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05" w:rsidRPr="004B09D8" w:rsidRDefault="004E3015" w:rsidP="008758B3">
      <w:pPr>
        <w:pStyle w:val="ConsPlusTitlePage"/>
        <w:rPr>
          <w:sz w:val="24"/>
          <w:szCs w:val="24"/>
        </w:rPr>
      </w:pPr>
      <w:r>
        <w:t xml:space="preserve"> </w:t>
      </w:r>
    </w:p>
    <w:p w:rsidR="000D6460" w:rsidRPr="00A1248B" w:rsidRDefault="000D6460" w:rsidP="000D6460">
      <w:pPr>
        <w:widowControl w:val="0"/>
        <w:tabs>
          <w:tab w:val="left" w:pos="7230"/>
        </w:tabs>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A1248B">
        <w:rPr>
          <w:rFonts w:ascii="Times New Roman" w:eastAsia="Times New Roman" w:hAnsi="Times New Roman" w:cs="Times New Roman"/>
          <w:color w:val="000000"/>
          <w:sz w:val="24"/>
          <w:szCs w:val="24"/>
          <w:lang w:eastAsia="ru-RU"/>
        </w:rPr>
        <w:t>УТВЕРЖДЕН</w:t>
      </w:r>
    </w:p>
    <w:p w:rsidR="000D6460" w:rsidRPr="00A1248B" w:rsidRDefault="000D6460" w:rsidP="000D6460">
      <w:pPr>
        <w:widowControl w:val="0"/>
        <w:tabs>
          <w:tab w:val="left" w:pos="7230"/>
        </w:tabs>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A1248B">
        <w:rPr>
          <w:rFonts w:ascii="Times New Roman" w:eastAsia="Times New Roman" w:hAnsi="Times New Roman" w:cs="Times New Roman"/>
          <w:color w:val="000000"/>
          <w:sz w:val="24"/>
          <w:szCs w:val="24"/>
          <w:lang w:eastAsia="ru-RU"/>
        </w:rPr>
        <w:t xml:space="preserve">постановлением </w:t>
      </w:r>
      <w:r w:rsidR="00201C66" w:rsidRPr="00A1248B">
        <w:rPr>
          <w:rFonts w:ascii="Times New Roman" w:eastAsia="Times New Roman" w:hAnsi="Times New Roman" w:cs="Times New Roman"/>
          <w:color w:val="000000"/>
          <w:sz w:val="24"/>
          <w:szCs w:val="24"/>
          <w:lang w:eastAsia="ru-RU"/>
        </w:rPr>
        <w:t>администрации</w:t>
      </w:r>
    </w:p>
    <w:p w:rsidR="000D6460" w:rsidRPr="00A1248B" w:rsidRDefault="000D6460" w:rsidP="000D6460">
      <w:pPr>
        <w:widowControl w:val="0"/>
        <w:tabs>
          <w:tab w:val="left" w:pos="7230"/>
        </w:tabs>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A1248B">
        <w:rPr>
          <w:rFonts w:ascii="Times New Roman" w:eastAsia="Times New Roman" w:hAnsi="Times New Roman" w:cs="Times New Roman"/>
          <w:color w:val="000000"/>
          <w:sz w:val="24"/>
          <w:szCs w:val="24"/>
          <w:lang w:eastAsia="ru-RU"/>
        </w:rPr>
        <w:t xml:space="preserve">Сергиево-Посадского </w:t>
      </w:r>
    </w:p>
    <w:p w:rsidR="000D6460" w:rsidRPr="00A1248B" w:rsidRDefault="00201C66" w:rsidP="000D6460">
      <w:pPr>
        <w:widowControl w:val="0"/>
        <w:tabs>
          <w:tab w:val="left" w:pos="7230"/>
        </w:tabs>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A1248B">
        <w:rPr>
          <w:rFonts w:ascii="Times New Roman" w:eastAsia="Times New Roman" w:hAnsi="Times New Roman" w:cs="Times New Roman"/>
          <w:color w:val="000000"/>
          <w:sz w:val="24"/>
          <w:szCs w:val="24"/>
          <w:lang w:eastAsia="ru-RU"/>
        </w:rPr>
        <w:t>городского округа</w:t>
      </w:r>
    </w:p>
    <w:p w:rsidR="000D6460" w:rsidRPr="00A1248B" w:rsidRDefault="000D6460" w:rsidP="000D6460">
      <w:pPr>
        <w:widowControl w:val="0"/>
        <w:tabs>
          <w:tab w:val="left" w:pos="7230"/>
        </w:tabs>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A1248B">
        <w:rPr>
          <w:rFonts w:ascii="Times New Roman" w:eastAsia="Times New Roman" w:hAnsi="Times New Roman" w:cs="Times New Roman"/>
          <w:color w:val="000000"/>
          <w:sz w:val="24"/>
          <w:szCs w:val="24"/>
          <w:lang w:eastAsia="ru-RU"/>
        </w:rPr>
        <w:t xml:space="preserve">Московской области                                                              </w:t>
      </w:r>
    </w:p>
    <w:p w:rsidR="000D6460" w:rsidRPr="00A1248B" w:rsidRDefault="00474C42" w:rsidP="000D6460">
      <w:pPr>
        <w:keepNext/>
        <w:shd w:val="clear" w:color="auto" w:fill="FFFFFF"/>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A1248B">
        <w:rPr>
          <w:rFonts w:ascii="Times New Roman" w:eastAsia="Times New Roman" w:hAnsi="Times New Roman" w:cs="Times New Roman"/>
          <w:color w:val="000000"/>
          <w:sz w:val="24"/>
          <w:szCs w:val="24"/>
          <w:lang w:eastAsia="ru-RU"/>
        </w:rPr>
        <w:t xml:space="preserve">от </w:t>
      </w:r>
      <w:r w:rsidR="003F2897">
        <w:rPr>
          <w:rFonts w:ascii="Times New Roman" w:eastAsia="Times New Roman" w:hAnsi="Times New Roman" w:cs="Times New Roman"/>
          <w:color w:val="000000"/>
          <w:sz w:val="24"/>
          <w:szCs w:val="24"/>
          <w:lang w:eastAsia="ru-RU"/>
        </w:rPr>
        <w:t xml:space="preserve">14.01.2022 </w:t>
      </w:r>
      <w:r w:rsidRPr="00A1248B">
        <w:rPr>
          <w:rFonts w:ascii="Times New Roman" w:eastAsia="Times New Roman" w:hAnsi="Times New Roman" w:cs="Times New Roman"/>
          <w:color w:val="000000"/>
          <w:sz w:val="24"/>
          <w:szCs w:val="24"/>
          <w:lang w:eastAsia="ru-RU"/>
        </w:rPr>
        <w:t>№</w:t>
      </w:r>
      <w:r w:rsidR="003F2897">
        <w:rPr>
          <w:rFonts w:ascii="Times New Roman" w:eastAsia="Times New Roman" w:hAnsi="Times New Roman" w:cs="Times New Roman"/>
          <w:color w:val="000000"/>
          <w:sz w:val="24"/>
          <w:szCs w:val="24"/>
          <w:lang w:eastAsia="ru-RU"/>
        </w:rPr>
        <w:t xml:space="preserve"> 18-ПА</w:t>
      </w:r>
      <w:bookmarkStart w:id="0" w:name="_GoBack"/>
      <w:bookmarkEnd w:id="0"/>
    </w:p>
    <w:p w:rsidR="00AB524A" w:rsidRPr="00A1248B" w:rsidRDefault="00AB524A">
      <w:pPr>
        <w:pStyle w:val="ConsPlusNormal"/>
        <w:jc w:val="both"/>
        <w:rPr>
          <w:sz w:val="24"/>
          <w:szCs w:val="24"/>
        </w:rPr>
      </w:pPr>
    </w:p>
    <w:p w:rsidR="000D6460" w:rsidRPr="00A1248B" w:rsidRDefault="000D6460" w:rsidP="000D6460">
      <w:pPr>
        <w:pStyle w:val="ConsPlusTitle"/>
        <w:jc w:val="center"/>
      </w:pPr>
      <w:bookmarkStart w:id="1" w:name="P22"/>
      <w:bookmarkEnd w:id="1"/>
    </w:p>
    <w:p w:rsidR="000E40AB" w:rsidRPr="00A1248B" w:rsidRDefault="000E40AB">
      <w:pPr>
        <w:pStyle w:val="ConsPlusTitle"/>
        <w:jc w:val="center"/>
        <w:outlineLvl w:val="0"/>
        <w:rPr>
          <w:rFonts w:ascii="Times New Roman" w:hAnsi="Times New Roman" w:cs="Times New Roman"/>
          <w:sz w:val="24"/>
          <w:szCs w:val="24"/>
        </w:rPr>
      </w:pPr>
      <w:r w:rsidRPr="00A1248B">
        <w:rPr>
          <w:rFonts w:ascii="Times New Roman" w:hAnsi="Times New Roman" w:cs="Times New Roman"/>
          <w:sz w:val="24"/>
          <w:szCs w:val="24"/>
        </w:rPr>
        <w:t>ПОРЯДОК</w:t>
      </w:r>
    </w:p>
    <w:p w:rsidR="00201C66" w:rsidRPr="00A1248B" w:rsidRDefault="000E40AB" w:rsidP="000D6460">
      <w:pPr>
        <w:pStyle w:val="ConsPlusTitle"/>
        <w:jc w:val="center"/>
        <w:rPr>
          <w:rFonts w:ascii="Times New Roman" w:hAnsi="Times New Roman" w:cs="Times New Roman"/>
          <w:sz w:val="24"/>
          <w:szCs w:val="24"/>
        </w:rPr>
      </w:pPr>
      <w:r w:rsidRPr="00A1248B">
        <w:rPr>
          <w:rFonts w:ascii="Times New Roman" w:hAnsi="Times New Roman" w:cs="Times New Roman"/>
          <w:sz w:val="24"/>
          <w:szCs w:val="24"/>
        </w:rPr>
        <w:t xml:space="preserve">ОПРЕДЕЛЕНИЯ ОБЪЕМА И ПРЕДОСТАВЛЕНИЯ </w:t>
      </w:r>
      <w:r w:rsidR="000D6460" w:rsidRPr="00A1248B">
        <w:rPr>
          <w:rFonts w:ascii="Times New Roman" w:hAnsi="Times New Roman" w:cs="Times New Roman"/>
          <w:sz w:val="24"/>
          <w:szCs w:val="24"/>
        </w:rPr>
        <w:t xml:space="preserve">ЗА СЧЕТ </w:t>
      </w:r>
      <w:proofErr w:type="gramStart"/>
      <w:r w:rsidR="000D6460" w:rsidRPr="00A1248B">
        <w:rPr>
          <w:rFonts w:ascii="Times New Roman" w:hAnsi="Times New Roman" w:cs="Times New Roman"/>
          <w:sz w:val="24"/>
          <w:szCs w:val="24"/>
        </w:rPr>
        <w:t xml:space="preserve">СРЕДСТВ БЮДЖЕТА СЕРГИЕВО-ПОСАДСКОГО </w:t>
      </w:r>
      <w:r w:rsidR="00201C66" w:rsidRPr="00A1248B">
        <w:rPr>
          <w:rFonts w:ascii="Times New Roman" w:hAnsi="Times New Roman" w:cs="Times New Roman"/>
          <w:sz w:val="24"/>
          <w:szCs w:val="24"/>
        </w:rPr>
        <w:t>ГОРОДСКОГО ОКРУГА</w:t>
      </w:r>
      <w:r w:rsidR="000D6460" w:rsidRPr="00A1248B">
        <w:rPr>
          <w:rFonts w:ascii="Times New Roman" w:hAnsi="Times New Roman" w:cs="Times New Roman"/>
          <w:sz w:val="24"/>
          <w:szCs w:val="24"/>
        </w:rPr>
        <w:t xml:space="preserve"> МОСКОВСКОЙ ОБЛАСТИ СУБСИДИЙ</w:t>
      </w:r>
      <w:proofErr w:type="gramEnd"/>
      <w:r w:rsidR="000D6460" w:rsidRPr="00A1248B">
        <w:rPr>
          <w:rFonts w:ascii="Times New Roman" w:hAnsi="Times New Roman" w:cs="Times New Roman"/>
          <w:sz w:val="24"/>
          <w:szCs w:val="24"/>
        </w:rPr>
        <w:t xml:space="preserve"> </w:t>
      </w:r>
      <w:r w:rsidRPr="00A1248B">
        <w:rPr>
          <w:rFonts w:ascii="Times New Roman" w:hAnsi="Times New Roman" w:cs="Times New Roman"/>
          <w:sz w:val="24"/>
          <w:szCs w:val="24"/>
        </w:rPr>
        <w:t>НЕКОММЕРЧЕСКИМ ОРГАНИЗАЦИЯМ</w:t>
      </w:r>
      <w:r w:rsidR="000D6460" w:rsidRPr="00A1248B">
        <w:rPr>
          <w:rFonts w:ascii="Times New Roman" w:hAnsi="Times New Roman" w:cs="Times New Roman"/>
          <w:sz w:val="24"/>
          <w:szCs w:val="24"/>
        </w:rPr>
        <w:t xml:space="preserve">, НЕ ЯВЛЯЮЩИМСЯ </w:t>
      </w:r>
      <w:r w:rsidR="00A22AE2" w:rsidRPr="00A1248B">
        <w:rPr>
          <w:rFonts w:ascii="Times New Roman" w:hAnsi="Times New Roman" w:cs="Times New Roman"/>
          <w:sz w:val="24"/>
          <w:szCs w:val="24"/>
        </w:rPr>
        <w:t xml:space="preserve">МУНИЦИПАЛЬНЫМИ </w:t>
      </w:r>
      <w:r w:rsidR="000D6460" w:rsidRPr="00A1248B">
        <w:rPr>
          <w:rFonts w:ascii="Times New Roman" w:hAnsi="Times New Roman" w:cs="Times New Roman"/>
          <w:sz w:val="24"/>
          <w:szCs w:val="24"/>
        </w:rPr>
        <w:t xml:space="preserve">УЧРЕЖДЕНИЯМИ, </w:t>
      </w:r>
    </w:p>
    <w:p w:rsidR="00C22A06" w:rsidRPr="00A1248B" w:rsidRDefault="000D6460" w:rsidP="000D6460">
      <w:pPr>
        <w:pStyle w:val="ConsPlusTitle"/>
        <w:jc w:val="center"/>
        <w:rPr>
          <w:rFonts w:ascii="Times New Roman" w:hAnsi="Times New Roman" w:cs="Times New Roman"/>
          <w:sz w:val="24"/>
          <w:szCs w:val="24"/>
        </w:rPr>
      </w:pPr>
      <w:r w:rsidRPr="00A1248B">
        <w:rPr>
          <w:rFonts w:ascii="Times New Roman" w:hAnsi="Times New Roman" w:cs="Times New Roman"/>
          <w:sz w:val="24"/>
          <w:szCs w:val="24"/>
        </w:rPr>
        <w:t xml:space="preserve">НА РЕАЛИЗАЦИЮ МЕРОПРИЯТИЙ </w:t>
      </w:r>
    </w:p>
    <w:p w:rsidR="000D6460" w:rsidRPr="00A1248B" w:rsidRDefault="00312DE3" w:rsidP="000D6460">
      <w:pPr>
        <w:pStyle w:val="ConsPlusTitle"/>
        <w:jc w:val="center"/>
        <w:rPr>
          <w:rFonts w:ascii="Times New Roman" w:hAnsi="Times New Roman" w:cs="Times New Roman"/>
          <w:sz w:val="24"/>
          <w:szCs w:val="24"/>
        </w:rPr>
      </w:pPr>
      <w:r w:rsidRPr="00A1248B">
        <w:rPr>
          <w:rFonts w:ascii="Times New Roman" w:hAnsi="Times New Roman" w:cs="Times New Roman"/>
          <w:sz w:val="24"/>
          <w:szCs w:val="24"/>
        </w:rPr>
        <w:t>В СФЕРЕ ОБРАЗОВАНИЯ</w:t>
      </w:r>
    </w:p>
    <w:p w:rsidR="0085722F" w:rsidRPr="00A1248B" w:rsidRDefault="0085722F" w:rsidP="00312DE3">
      <w:pPr>
        <w:pStyle w:val="ConsPlusTitle"/>
        <w:rPr>
          <w:rFonts w:ascii="Times New Roman" w:hAnsi="Times New Roman" w:cs="Times New Roman"/>
          <w:sz w:val="24"/>
          <w:szCs w:val="24"/>
        </w:rPr>
      </w:pPr>
    </w:p>
    <w:p w:rsidR="000E40AB" w:rsidRPr="00A1248B" w:rsidRDefault="0085722F" w:rsidP="0085722F">
      <w:pPr>
        <w:pStyle w:val="ConsPlusNormal"/>
        <w:numPr>
          <w:ilvl w:val="0"/>
          <w:numId w:val="2"/>
        </w:numPr>
        <w:jc w:val="center"/>
        <w:rPr>
          <w:rFonts w:ascii="Times New Roman" w:hAnsi="Times New Roman" w:cs="Times New Roman"/>
          <w:sz w:val="24"/>
          <w:szCs w:val="24"/>
        </w:rPr>
      </w:pPr>
      <w:r w:rsidRPr="00A1248B">
        <w:rPr>
          <w:rFonts w:ascii="Times New Roman" w:hAnsi="Times New Roman" w:cs="Times New Roman"/>
          <w:sz w:val="24"/>
          <w:szCs w:val="24"/>
        </w:rPr>
        <w:t>Общие положения.</w:t>
      </w:r>
    </w:p>
    <w:p w:rsidR="0085722F" w:rsidRPr="00A1248B" w:rsidRDefault="0085722F" w:rsidP="0085722F">
      <w:pPr>
        <w:pStyle w:val="ConsPlusNormal"/>
        <w:ind w:left="720"/>
        <w:rPr>
          <w:rFonts w:ascii="Times New Roman" w:hAnsi="Times New Roman" w:cs="Times New Roman"/>
          <w:sz w:val="24"/>
          <w:szCs w:val="24"/>
        </w:rPr>
      </w:pPr>
    </w:p>
    <w:p w:rsidR="00687089" w:rsidRPr="00A1248B" w:rsidRDefault="00687089" w:rsidP="00687089">
      <w:pPr>
        <w:autoSpaceDE w:val="0"/>
        <w:autoSpaceDN w:val="0"/>
        <w:adjustRightInd w:val="0"/>
        <w:spacing w:after="0" w:line="240" w:lineRule="auto"/>
        <w:ind w:firstLine="851"/>
        <w:jc w:val="both"/>
        <w:rPr>
          <w:rFonts w:ascii="Times New Roman" w:hAnsi="Times New Roman" w:cs="Times New Roman"/>
          <w:sz w:val="24"/>
          <w:szCs w:val="24"/>
        </w:rPr>
      </w:pPr>
      <w:r w:rsidRPr="00A1248B">
        <w:rPr>
          <w:rFonts w:ascii="Times New Roman" w:hAnsi="Times New Roman" w:cs="Times New Roman"/>
          <w:sz w:val="24"/>
          <w:szCs w:val="24"/>
        </w:rPr>
        <w:t>1.1.</w:t>
      </w:r>
      <w:r w:rsidRPr="00A1248B">
        <w:rPr>
          <w:rFonts w:ascii="Times New Roman" w:hAnsi="Times New Roman" w:cs="Times New Roman"/>
          <w:sz w:val="24"/>
          <w:szCs w:val="24"/>
        </w:rPr>
        <w:tab/>
      </w:r>
      <w:proofErr w:type="gramStart"/>
      <w:r w:rsidR="000E40AB" w:rsidRPr="00A1248B">
        <w:rPr>
          <w:rFonts w:ascii="Times New Roman" w:hAnsi="Times New Roman" w:cs="Times New Roman"/>
          <w:sz w:val="24"/>
          <w:szCs w:val="24"/>
        </w:rPr>
        <w:t xml:space="preserve">Настоящий порядок разработан в соответствии с </w:t>
      </w:r>
      <w:hyperlink r:id="rId9" w:history="1">
        <w:r w:rsidR="00F40DC9" w:rsidRPr="00A1248B">
          <w:rPr>
            <w:rFonts w:ascii="Times New Roman" w:hAnsi="Times New Roman" w:cs="Times New Roman"/>
            <w:sz w:val="24"/>
            <w:szCs w:val="24"/>
          </w:rPr>
          <w:t>пунктом 2 статьи 78.1</w:t>
        </w:r>
      </w:hyperlink>
      <w:r w:rsidR="00F40DC9" w:rsidRPr="00A1248B">
        <w:rPr>
          <w:rFonts w:ascii="Times New Roman" w:hAnsi="Times New Roman" w:cs="Times New Roman"/>
          <w:sz w:val="24"/>
          <w:szCs w:val="24"/>
        </w:rPr>
        <w:t xml:space="preserve"> Бюджетного кодекса Российской Федерации, Федеральным </w:t>
      </w:r>
      <w:hyperlink r:id="rId10" w:history="1">
        <w:r w:rsidR="00F40DC9" w:rsidRPr="00A1248B">
          <w:rPr>
            <w:rFonts w:ascii="Times New Roman" w:hAnsi="Times New Roman" w:cs="Times New Roman"/>
            <w:sz w:val="24"/>
            <w:szCs w:val="24"/>
          </w:rPr>
          <w:t>законом</w:t>
        </w:r>
      </w:hyperlink>
      <w:r w:rsidR="00F40DC9" w:rsidRPr="00A1248B">
        <w:rPr>
          <w:rFonts w:ascii="Times New Roman" w:hAnsi="Times New Roman" w:cs="Times New Roman"/>
          <w:sz w:val="24"/>
          <w:szCs w:val="24"/>
        </w:rPr>
        <w:t xml:space="preserve"> от 12.01.1996 №7-ФЗ «О некоммерческих организациях», Федеральным законом от 21.12.1996 №159-ФЗ "О дополнительных гарантиях по социальной поддержке детей-сирот и детей, оставшихся без попечения родителей", Федеральным законом от 06.10.2003 № 131-ФЗ «Об общих принципах организации местного самоуправления в Российской Федерации</w:t>
      </w:r>
      <w:proofErr w:type="gramEnd"/>
      <w:r w:rsidR="00201C66" w:rsidRPr="00A1248B">
        <w:rPr>
          <w:rFonts w:ascii="Times New Roman" w:eastAsia="Times New Roman" w:hAnsi="Times New Roman"/>
          <w:sz w:val="24"/>
          <w:szCs w:val="24"/>
          <w:lang w:eastAsia="ru-RU"/>
        </w:rPr>
        <w:t xml:space="preserve">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w:t>
      </w:r>
      <w:proofErr w:type="gramStart"/>
      <w:r w:rsidR="00201C66" w:rsidRPr="00A1248B">
        <w:rPr>
          <w:rFonts w:ascii="Times New Roman" w:eastAsia="Times New Roman" w:hAnsi="Times New Roman"/>
          <w:sz w:val="24"/>
          <w:szCs w:val="24"/>
          <w:lang w:eastAsia="ru-RU"/>
        </w:rPr>
        <w:t>м-</w:t>
      </w:r>
      <w:proofErr w:type="gramEnd"/>
      <w:r w:rsidR="00201C66" w:rsidRPr="00A1248B">
        <w:rPr>
          <w:rFonts w:ascii="Times New Roman" w:eastAsia="Times New Roman" w:hAnsi="Times New Roman"/>
          <w:sz w:val="24"/>
          <w:szCs w:val="24"/>
          <w:lang w:eastAsia="ru-RU"/>
        </w:rPr>
        <w:t xml:space="preserve"> производителям товаров, работ , услуг, и о признании утратившими силу некоторых актов Правительства Российской Федерации и отдельных положений некоторых актов Пра</w:t>
      </w:r>
      <w:r w:rsidR="00D36DBA">
        <w:rPr>
          <w:rFonts w:ascii="Times New Roman" w:eastAsia="Times New Roman" w:hAnsi="Times New Roman"/>
          <w:sz w:val="24"/>
          <w:szCs w:val="24"/>
          <w:lang w:eastAsia="ru-RU"/>
        </w:rPr>
        <w:t>вительства Российской Федерации</w:t>
      </w:r>
      <w:r w:rsidR="00201C66" w:rsidRPr="00A1248B">
        <w:rPr>
          <w:rFonts w:ascii="Times New Roman" w:eastAsia="Times New Roman" w:hAnsi="Times New Roman"/>
          <w:sz w:val="24"/>
          <w:szCs w:val="24"/>
          <w:lang w:eastAsia="ru-RU"/>
        </w:rPr>
        <w:t xml:space="preserve">, </w:t>
      </w:r>
      <w:r w:rsidR="00201C66" w:rsidRPr="00A1248B">
        <w:rPr>
          <w:rFonts w:ascii="Times New Roman" w:hAnsi="Times New Roman"/>
          <w:sz w:val="24"/>
          <w:szCs w:val="24"/>
        </w:rPr>
        <w:t>Уставом муниципального образования «Сергиево-Посадский городской округ Московской области»</w:t>
      </w:r>
      <w:r w:rsidR="00F40DC9" w:rsidRPr="00A1248B">
        <w:rPr>
          <w:rFonts w:ascii="Times New Roman" w:hAnsi="Times New Roman" w:cs="Times New Roman"/>
          <w:sz w:val="24"/>
          <w:szCs w:val="24"/>
        </w:rPr>
        <w:t>,</w:t>
      </w:r>
      <w:r w:rsidR="000E40AB" w:rsidRPr="00A1248B">
        <w:rPr>
          <w:rFonts w:ascii="Times New Roman" w:hAnsi="Times New Roman" w:cs="Times New Roman"/>
          <w:sz w:val="24"/>
          <w:szCs w:val="24"/>
        </w:rPr>
        <w:t xml:space="preserve"> и определяет механизм предоставления субсидий из бюджета </w:t>
      </w:r>
      <w:r w:rsidR="00414101" w:rsidRPr="00A1248B">
        <w:rPr>
          <w:rFonts w:ascii="Times New Roman" w:hAnsi="Times New Roman" w:cs="Times New Roman"/>
          <w:sz w:val="24"/>
          <w:szCs w:val="24"/>
        </w:rPr>
        <w:t xml:space="preserve">Сергиево-Посадского </w:t>
      </w:r>
      <w:r w:rsidR="00201C66" w:rsidRPr="00A1248B">
        <w:rPr>
          <w:rFonts w:ascii="Times New Roman" w:hAnsi="Times New Roman" w:cs="Times New Roman"/>
          <w:sz w:val="24"/>
          <w:szCs w:val="24"/>
        </w:rPr>
        <w:t>городского округа</w:t>
      </w:r>
      <w:r w:rsidR="00F54E52" w:rsidRPr="00A1248B">
        <w:rPr>
          <w:rFonts w:ascii="Times New Roman" w:hAnsi="Times New Roman" w:cs="Times New Roman"/>
          <w:sz w:val="24"/>
          <w:szCs w:val="24"/>
        </w:rPr>
        <w:t xml:space="preserve"> Московской области</w:t>
      </w:r>
      <w:r w:rsidR="000E40AB" w:rsidRPr="00A1248B">
        <w:rPr>
          <w:rFonts w:ascii="Times New Roman" w:hAnsi="Times New Roman" w:cs="Times New Roman"/>
          <w:sz w:val="24"/>
          <w:szCs w:val="24"/>
        </w:rPr>
        <w:t xml:space="preserve"> </w:t>
      </w:r>
      <w:r w:rsidR="00413FA7" w:rsidRPr="00A1248B">
        <w:rPr>
          <w:rFonts w:ascii="Times New Roman" w:hAnsi="Times New Roman" w:cs="Times New Roman"/>
          <w:sz w:val="24"/>
          <w:szCs w:val="24"/>
        </w:rPr>
        <w:t xml:space="preserve">(далее – бюджет </w:t>
      </w:r>
      <w:r w:rsidR="00201C66" w:rsidRPr="00A1248B">
        <w:rPr>
          <w:rFonts w:ascii="Times New Roman" w:hAnsi="Times New Roman" w:cs="Times New Roman"/>
          <w:sz w:val="24"/>
          <w:szCs w:val="24"/>
        </w:rPr>
        <w:t>городского округа</w:t>
      </w:r>
      <w:r w:rsidR="00413FA7" w:rsidRPr="00A1248B">
        <w:rPr>
          <w:rFonts w:ascii="Times New Roman" w:hAnsi="Times New Roman" w:cs="Times New Roman"/>
          <w:sz w:val="24"/>
          <w:szCs w:val="24"/>
        </w:rPr>
        <w:t xml:space="preserve">) </w:t>
      </w:r>
      <w:r w:rsidR="00DA72A0" w:rsidRPr="00A1248B">
        <w:rPr>
          <w:rFonts w:ascii="Times New Roman" w:hAnsi="Times New Roman" w:cs="Times New Roman"/>
          <w:sz w:val="24"/>
          <w:szCs w:val="24"/>
        </w:rPr>
        <w:t>с цель</w:t>
      </w:r>
      <w:r w:rsidR="00623787" w:rsidRPr="00A1248B">
        <w:rPr>
          <w:rFonts w:ascii="Times New Roman" w:hAnsi="Times New Roman" w:cs="Times New Roman"/>
          <w:sz w:val="24"/>
          <w:szCs w:val="24"/>
        </w:rPr>
        <w:t>ю оказания поддержки некоммерческим организациям, не являющим</w:t>
      </w:r>
      <w:r w:rsidR="00A22AE2" w:rsidRPr="00A1248B">
        <w:rPr>
          <w:rFonts w:ascii="Times New Roman" w:hAnsi="Times New Roman" w:cs="Times New Roman"/>
          <w:sz w:val="24"/>
          <w:szCs w:val="24"/>
        </w:rPr>
        <w:t>ся муниципальными</w:t>
      </w:r>
      <w:r w:rsidR="00623787" w:rsidRPr="00A1248B">
        <w:rPr>
          <w:rFonts w:ascii="Times New Roman" w:hAnsi="Times New Roman" w:cs="Times New Roman"/>
          <w:sz w:val="24"/>
          <w:szCs w:val="24"/>
        </w:rPr>
        <w:t xml:space="preserve"> учреждениями, обеспечивающи</w:t>
      </w:r>
      <w:r w:rsidR="00BC19AD" w:rsidRPr="00A1248B">
        <w:rPr>
          <w:rFonts w:ascii="Times New Roman" w:hAnsi="Times New Roman" w:cs="Times New Roman"/>
          <w:sz w:val="24"/>
          <w:szCs w:val="24"/>
        </w:rPr>
        <w:t>м</w:t>
      </w:r>
      <w:r w:rsidR="00623787" w:rsidRPr="00A1248B">
        <w:rPr>
          <w:rFonts w:ascii="Times New Roman" w:hAnsi="Times New Roman" w:cs="Times New Roman"/>
          <w:sz w:val="24"/>
          <w:szCs w:val="24"/>
        </w:rPr>
        <w:t xml:space="preserve"> выполнение мероприятий, направленных на решение социальных вопросов в сфере образования в соответствии с уставными целями (далее</w:t>
      </w:r>
      <w:r w:rsidR="00D56FD4" w:rsidRPr="00A1248B">
        <w:rPr>
          <w:rFonts w:ascii="Times New Roman" w:hAnsi="Times New Roman" w:cs="Times New Roman"/>
          <w:sz w:val="24"/>
          <w:szCs w:val="24"/>
        </w:rPr>
        <w:t xml:space="preserve"> - Порядок</w:t>
      </w:r>
      <w:r w:rsidR="00623787" w:rsidRPr="00A1248B">
        <w:rPr>
          <w:rFonts w:ascii="Times New Roman" w:hAnsi="Times New Roman" w:cs="Times New Roman"/>
          <w:sz w:val="24"/>
          <w:szCs w:val="24"/>
        </w:rPr>
        <w:t>).</w:t>
      </w:r>
      <w:r w:rsidR="00413FA7" w:rsidRPr="00A1248B">
        <w:rPr>
          <w:rFonts w:ascii="Times New Roman" w:hAnsi="Times New Roman" w:cs="Times New Roman"/>
          <w:sz w:val="24"/>
          <w:szCs w:val="24"/>
        </w:rPr>
        <w:t xml:space="preserve"> </w:t>
      </w:r>
    </w:p>
    <w:p w:rsidR="00CA7AE4" w:rsidRPr="00A1248B" w:rsidRDefault="00687089" w:rsidP="00687089">
      <w:pPr>
        <w:autoSpaceDE w:val="0"/>
        <w:autoSpaceDN w:val="0"/>
        <w:adjustRightInd w:val="0"/>
        <w:spacing w:after="0" w:line="240" w:lineRule="auto"/>
        <w:ind w:firstLine="851"/>
        <w:jc w:val="both"/>
        <w:rPr>
          <w:rFonts w:ascii="Times New Roman" w:hAnsi="Times New Roman"/>
          <w:sz w:val="24"/>
          <w:szCs w:val="24"/>
        </w:rPr>
      </w:pPr>
      <w:r w:rsidRPr="00A1248B">
        <w:rPr>
          <w:rFonts w:ascii="Times New Roman" w:hAnsi="Times New Roman" w:cs="Times New Roman"/>
          <w:sz w:val="24"/>
          <w:szCs w:val="24"/>
        </w:rPr>
        <w:t>1.2.</w:t>
      </w:r>
      <w:r w:rsidRPr="00A1248B">
        <w:rPr>
          <w:rFonts w:ascii="Times New Roman" w:hAnsi="Times New Roman" w:cs="Times New Roman"/>
          <w:sz w:val="24"/>
          <w:szCs w:val="24"/>
        </w:rPr>
        <w:tab/>
      </w:r>
      <w:r w:rsidR="00CA7AE4" w:rsidRPr="00A1248B">
        <w:rPr>
          <w:sz w:val="24"/>
          <w:szCs w:val="24"/>
        </w:rPr>
        <w:t>В</w:t>
      </w:r>
      <w:r w:rsidR="00CA7AE4" w:rsidRPr="00A1248B">
        <w:t xml:space="preserve"> </w:t>
      </w:r>
      <w:r w:rsidR="00CA7AE4" w:rsidRPr="00A1248B">
        <w:rPr>
          <w:rFonts w:ascii="Times New Roman" w:hAnsi="Times New Roman" w:cs="Times New Roman"/>
          <w:sz w:val="24"/>
          <w:szCs w:val="24"/>
        </w:rPr>
        <w:t>целях применения настоящего Порядка используются следующие понятия:</w:t>
      </w:r>
    </w:p>
    <w:p w:rsidR="00CA7AE4" w:rsidRPr="00A1248B" w:rsidRDefault="00CA7AE4" w:rsidP="00B032A2">
      <w:pPr>
        <w:autoSpaceDE w:val="0"/>
        <w:autoSpaceDN w:val="0"/>
        <w:adjustRightInd w:val="0"/>
        <w:spacing w:after="0" w:line="240" w:lineRule="auto"/>
        <w:ind w:firstLine="708"/>
        <w:jc w:val="both"/>
        <w:rPr>
          <w:rFonts w:ascii="Times New Roman" w:hAnsi="Times New Roman" w:cs="Times New Roman"/>
          <w:sz w:val="24"/>
          <w:szCs w:val="24"/>
        </w:rPr>
      </w:pPr>
      <w:r w:rsidRPr="00A1248B">
        <w:rPr>
          <w:rFonts w:ascii="Times New Roman" w:hAnsi="Times New Roman" w:cs="Times New Roman"/>
          <w:sz w:val="24"/>
          <w:szCs w:val="24"/>
        </w:rPr>
        <w:t>- получатель субсидии – некоммерческая организация,</w:t>
      </w:r>
      <w:r w:rsidR="00D41E4C" w:rsidRPr="00A1248B">
        <w:rPr>
          <w:rFonts w:ascii="Times New Roman" w:hAnsi="Times New Roman" w:cs="Times New Roman"/>
          <w:sz w:val="24"/>
          <w:szCs w:val="24"/>
        </w:rPr>
        <w:t xml:space="preserve"> не являющаяся муниципальным учреждением,</w:t>
      </w:r>
      <w:r w:rsidRPr="00A1248B">
        <w:rPr>
          <w:rFonts w:ascii="Times New Roman" w:hAnsi="Times New Roman" w:cs="Times New Roman"/>
          <w:sz w:val="24"/>
          <w:szCs w:val="24"/>
        </w:rPr>
        <w:t xml:space="preserve"> созданная</w:t>
      </w:r>
      <w:r w:rsidR="00D30609" w:rsidRPr="00A1248B">
        <w:rPr>
          <w:rFonts w:ascii="Times New Roman" w:hAnsi="Times New Roman" w:cs="Times New Roman"/>
          <w:sz w:val="24"/>
          <w:szCs w:val="24"/>
        </w:rPr>
        <w:t xml:space="preserve"> для</w:t>
      </w:r>
      <w:r w:rsidRPr="00A1248B">
        <w:rPr>
          <w:rFonts w:ascii="Times New Roman" w:hAnsi="Times New Roman" w:cs="Times New Roman"/>
          <w:sz w:val="24"/>
          <w:szCs w:val="24"/>
        </w:rPr>
        <w:t xml:space="preserve"> </w:t>
      </w:r>
      <w:r w:rsidR="00D30609" w:rsidRPr="00A1248B">
        <w:rPr>
          <w:rFonts w:ascii="Times New Roman" w:hAnsi="Times New Roman" w:cs="Times New Roman"/>
          <w:sz w:val="24"/>
          <w:szCs w:val="24"/>
        </w:rPr>
        <w:t>достижения</w:t>
      </w:r>
      <w:r w:rsidRPr="00A1248B">
        <w:rPr>
          <w:rFonts w:ascii="Times New Roman" w:hAnsi="Times New Roman" w:cs="Times New Roman"/>
          <w:sz w:val="24"/>
          <w:szCs w:val="24"/>
        </w:rPr>
        <w:t xml:space="preserve"> управленческих, социально-культурных или иных функций некоммерческого характера</w:t>
      </w:r>
      <w:r w:rsidR="00831DED" w:rsidRPr="00A1248B">
        <w:rPr>
          <w:rFonts w:ascii="Times New Roman" w:hAnsi="Times New Roman" w:cs="Times New Roman"/>
          <w:sz w:val="24"/>
          <w:szCs w:val="24"/>
        </w:rPr>
        <w:t xml:space="preserve"> (некоммерческая организация), </w:t>
      </w:r>
      <w:r w:rsidRPr="00A1248B">
        <w:rPr>
          <w:rFonts w:ascii="Times New Roman" w:hAnsi="Times New Roman" w:cs="Times New Roman"/>
          <w:sz w:val="24"/>
          <w:szCs w:val="24"/>
        </w:rPr>
        <w:t>подавшая</w:t>
      </w:r>
      <w:r w:rsidR="0020679B" w:rsidRPr="00A1248B">
        <w:rPr>
          <w:rFonts w:ascii="Times New Roman" w:hAnsi="Times New Roman" w:cs="Times New Roman"/>
          <w:sz w:val="24"/>
          <w:szCs w:val="24"/>
        </w:rPr>
        <w:t xml:space="preserve"> заявку на получение субсидии;</w:t>
      </w:r>
    </w:p>
    <w:p w:rsidR="0020679B" w:rsidRPr="00A1248B" w:rsidRDefault="0020679B" w:rsidP="0020679B">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A1248B">
        <w:rPr>
          <w:rFonts w:ascii="Times New Roman" w:hAnsi="Times New Roman" w:cs="Times New Roman"/>
          <w:sz w:val="24"/>
          <w:szCs w:val="24"/>
        </w:rPr>
        <w:t xml:space="preserve">- соглашение </w:t>
      </w:r>
      <w:r w:rsidRPr="00A1248B">
        <w:rPr>
          <w:rFonts w:ascii="Times New Roman" w:eastAsia="Times New Roman" w:hAnsi="Times New Roman" w:cs="Times New Roman"/>
          <w:sz w:val="24"/>
          <w:szCs w:val="24"/>
          <w:lang w:eastAsia="ru-RU"/>
        </w:rPr>
        <w:t xml:space="preserve">о предоставлении субсидии </w:t>
      </w:r>
      <w:r w:rsidR="00894F34" w:rsidRPr="00A1248B">
        <w:rPr>
          <w:rFonts w:ascii="Times New Roman" w:eastAsia="Times New Roman" w:hAnsi="Times New Roman" w:cs="Times New Roman"/>
          <w:sz w:val="24"/>
          <w:szCs w:val="24"/>
          <w:lang w:eastAsia="ru-RU"/>
        </w:rPr>
        <w:t>– документ</w:t>
      </w:r>
      <w:r w:rsidRPr="00A1248B">
        <w:rPr>
          <w:color w:val="464C55"/>
          <w:shd w:val="clear" w:color="auto" w:fill="FFFFFF"/>
        </w:rPr>
        <w:t xml:space="preserve">, </w:t>
      </w:r>
      <w:r w:rsidRPr="00A1248B">
        <w:rPr>
          <w:rFonts w:ascii="Times New Roman" w:eastAsia="Times New Roman" w:hAnsi="Times New Roman" w:cs="Times New Roman"/>
          <w:sz w:val="24"/>
          <w:szCs w:val="24"/>
          <w:lang w:eastAsia="ru-RU"/>
        </w:rPr>
        <w:t>содержащи</w:t>
      </w:r>
      <w:r w:rsidR="00894F34" w:rsidRPr="00A1248B">
        <w:rPr>
          <w:rFonts w:ascii="Times New Roman" w:eastAsia="Times New Roman" w:hAnsi="Times New Roman" w:cs="Times New Roman"/>
          <w:sz w:val="24"/>
          <w:szCs w:val="24"/>
          <w:lang w:eastAsia="ru-RU"/>
        </w:rPr>
        <w:t>й</w:t>
      </w:r>
      <w:r w:rsidRPr="00A1248B">
        <w:rPr>
          <w:rFonts w:ascii="Times New Roman" w:eastAsia="Times New Roman" w:hAnsi="Times New Roman" w:cs="Times New Roman"/>
          <w:sz w:val="24"/>
          <w:szCs w:val="24"/>
          <w:lang w:eastAsia="ru-RU"/>
        </w:rPr>
        <w:t xml:space="preserve"> обязательства, финансовое обеспечение выполнения которых осуществляется за счет средств </w:t>
      </w:r>
      <w:r w:rsidR="00894F34" w:rsidRPr="00A1248B">
        <w:rPr>
          <w:rFonts w:ascii="Times New Roman" w:eastAsia="Times New Roman" w:hAnsi="Times New Roman" w:cs="Times New Roman"/>
          <w:sz w:val="24"/>
          <w:szCs w:val="24"/>
          <w:lang w:eastAsia="ru-RU"/>
        </w:rPr>
        <w:t>бюджета Сергиево-Посадского городского округа</w:t>
      </w:r>
      <w:r w:rsidRPr="00A1248B">
        <w:rPr>
          <w:rFonts w:ascii="Times New Roman" w:eastAsia="Times New Roman" w:hAnsi="Times New Roman" w:cs="Times New Roman"/>
          <w:sz w:val="24"/>
          <w:szCs w:val="24"/>
          <w:lang w:eastAsia="ru-RU"/>
        </w:rPr>
        <w:t>, заклю</w:t>
      </w:r>
      <w:r w:rsidR="00894F34" w:rsidRPr="00A1248B">
        <w:rPr>
          <w:rFonts w:ascii="Times New Roman" w:eastAsia="Times New Roman" w:hAnsi="Times New Roman" w:cs="Times New Roman"/>
          <w:sz w:val="24"/>
          <w:szCs w:val="24"/>
          <w:lang w:eastAsia="ru-RU"/>
        </w:rPr>
        <w:t>ченн</w:t>
      </w:r>
      <w:r w:rsidR="009D7583">
        <w:rPr>
          <w:rFonts w:ascii="Times New Roman" w:eastAsia="Times New Roman" w:hAnsi="Times New Roman" w:cs="Times New Roman"/>
          <w:sz w:val="24"/>
          <w:szCs w:val="24"/>
          <w:lang w:eastAsia="ru-RU"/>
        </w:rPr>
        <w:t>ый</w:t>
      </w:r>
      <w:r w:rsidR="00894F34" w:rsidRPr="00A1248B">
        <w:rPr>
          <w:rFonts w:ascii="Times New Roman" w:eastAsia="Times New Roman" w:hAnsi="Times New Roman" w:cs="Times New Roman"/>
          <w:sz w:val="24"/>
          <w:szCs w:val="24"/>
          <w:lang w:eastAsia="ru-RU"/>
        </w:rPr>
        <w:t xml:space="preserve"> </w:t>
      </w:r>
      <w:r w:rsidRPr="00A1248B">
        <w:rPr>
          <w:rFonts w:ascii="Times New Roman" w:eastAsia="Times New Roman" w:hAnsi="Times New Roman" w:cs="Times New Roman"/>
          <w:sz w:val="24"/>
          <w:szCs w:val="24"/>
          <w:lang w:eastAsia="ru-RU"/>
        </w:rPr>
        <w:t xml:space="preserve"> </w:t>
      </w:r>
      <w:r w:rsidR="00B52943" w:rsidRPr="00A1248B">
        <w:rPr>
          <w:rFonts w:ascii="Times New Roman" w:eastAsia="Times New Roman" w:hAnsi="Times New Roman" w:cs="Times New Roman"/>
          <w:sz w:val="24"/>
          <w:szCs w:val="24"/>
          <w:lang w:eastAsia="ru-RU"/>
        </w:rPr>
        <w:t xml:space="preserve">между </w:t>
      </w:r>
      <w:r w:rsidR="00151C7D">
        <w:rPr>
          <w:rFonts w:ascii="Times New Roman" w:eastAsia="Times New Roman" w:hAnsi="Times New Roman" w:cs="Times New Roman"/>
          <w:sz w:val="24"/>
          <w:szCs w:val="24"/>
          <w:lang w:eastAsia="ru-RU"/>
        </w:rPr>
        <w:t>Главным распорядителем</w:t>
      </w:r>
      <w:r w:rsidR="00894F34" w:rsidRPr="00A1248B">
        <w:rPr>
          <w:rFonts w:ascii="Times New Roman" w:eastAsia="Times New Roman" w:hAnsi="Times New Roman" w:cs="Times New Roman"/>
          <w:sz w:val="24"/>
          <w:szCs w:val="24"/>
          <w:lang w:eastAsia="ru-RU"/>
        </w:rPr>
        <w:t xml:space="preserve"> и </w:t>
      </w:r>
      <w:r w:rsidR="00894F34" w:rsidRPr="00A1248B">
        <w:rPr>
          <w:rFonts w:ascii="Times New Roman" w:hAnsi="Times New Roman" w:cs="Times New Roman"/>
          <w:sz w:val="24"/>
          <w:szCs w:val="24"/>
        </w:rPr>
        <w:t>некоммерческой организацией;</w:t>
      </w:r>
    </w:p>
    <w:p w:rsidR="00CA7AE4" w:rsidRPr="00A1248B" w:rsidRDefault="00CA7AE4" w:rsidP="00B032A2">
      <w:pPr>
        <w:pStyle w:val="ConsPlusNormal"/>
        <w:ind w:firstLine="708"/>
        <w:jc w:val="both"/>
        <w:rPr>
          <w:rFonts w:ascii="Times New Roman" w:hAnsi="Times New Roman" w:cs="Times New Roman"/>
          <w:sz w:val="24"/>
          <w:szCs w:val="24"/>
        </w:rPr>
      </w:pPr>
      <w:r w:rsidRPr="00A1248B">
        <w:rPr>
          <w:rFonts w:ascii="Times New Roman" w:hAnsi="Times New Roman" w:cs="Times New Roman"/>
          <w:sz w:val="24"/>
          <w:szCs w:val="24"/>
        </w:rPr>
        <w:t xml:space="preserve">- заявка на получение субсидии - письменное обращение некоммерческой организации на получение субсидии, поступившее в Управление образования администрации Сергиево-Посадского </w:t>
      </w:r>
      <w:r w:rsidR="00196059" w:rsidRPr="00A1248B">
        <w:rPr>
          <w:rFonts w:ascii="Times New Roman" w:hAnsi="Times New Roman" w:cs="Times New Roman"/>
          <w:sz w:val="24"/>
          <w:szCs w:val="24"/>
        </w:rPr>
        <w:t>городского округа</w:t>
      </w:r>
      <w:r w:rsidRPr="00A1248B">
        <w:rPr>
          <w:rFonts w:ascii="Times New Roman" w:hAnsi="Times New Roman" w:cs="Times New Roman"/>
          <w:sz w:val="24"/>
          <w:szCs w:val="24"/>
        </w:rPr>
        <w:t xml:space="preserve"> Московской области;</w:t>
      </w:r>
    </w:p>
    <w:p w:rsidR="00CA7AE4" w:rsidRPr="00A1248B" w:rsidRDefault="00CA7AE4" w:rsidP="00B032A2">
      <w:pPr>
        <w:pStyle w:val="ConsPlusNormal"/>
        <w:ind w:firstLine="708"/>
        <w:jc w:val="both"/>
        <w:rPr>
          <w:rFonts w:ascii="Times New Roman" w:hAnsi="Times New Roman" w:cs="Times New Roman"/>
          <w:sz w:val="24"/>
          <w:szCs w:val="24"/>
        </w:rPr>
      </w:pPr>
      <w:r w:rsidRPr="00A1248B">
        <w:rPr>
          <w:rFonts w:ascii="Times New Roman" w:hAnsi="Times New Roman" w:cs="Times New Roman"/>
          <w:sz w:val="24"/>
          <w:szCs w:val="24"/>
        </w:rPr>
        <w:t>- отчет получателя субсидии - документ (документы), подтверждающи</w:t>
      </w:r>
      <w:proofErr w:type="gramStart"/>
      <w:r w:rsidRPr="00A1248B">
        <w:rPr>
          <w:rFonts w:ascii="Times New Roman" w:hAnsi="Times New Roman" w:cs="Times New Roman"/>
          <w:sz w:val="24"/>
          <w:szCs w:val="24"/>
        </w:rPr>
        <w:t>й(</w:t>
      </w:r>
      <w:proofErr w:type="gramEnd"/>
      <w:r w:rsidRPr="00A1248B">
        <w:rPr>
          <w:rFonts w:ascii="Times New Roman" w:hAnsi="Times New Roman" w:cs="Times New Roman"/>
          <w:sz w:val="24"/>
          <w:szCs w:val="24"/>
        </w:rPr>
        <w:t>-</w:t>
      </w:r>
      <w:proofErr w:type="spellStart"/>
      <w:r w:rsidRPr="00A1248B">
        <w:rPr>
          <w:rFonts w:ascii="Times New Roman" w:hAnsi="Times New Roman" w:cs="Times New Roman"/>
          <w:sz w:val="24"/>
          <w:szCs w:val="24"/>
        </w:rPr>
        <w:t>ие</w:t>
      </w:r>
      <w:proofErr w:type="spellEnd"/>
      <w:r w:rsidRPr="00A1248B">
        <w:rPr>
          <w:rFonts w:ascii="Times New Roman" w:hAnsi="Times New Roman" w:cs="Times New Roman"/>
          <w:sz w:val="24"/>
          <w:szCs w:val="24"/>
        </w:rPr>
        <w:t xml:space="preserve">) фактически осуществленные расходы получателя субсидии и выполнение условий, </w:t>
      </w:r>
      <w:r w:rsidRPr="00A1248B">
        <w:rPr>
          <w:rFonts w:ascii="Times New Roman" w:hAnsi="Times New Roman" w:cs="Times New Roman"/>
          <w:sz w:val="24"/>
          <w:szCs w:val="24"/>
        </w:rPr>
        <w:lastRenderedPageBreak/>
        <w:t>установленных при ее предоставлении, в отчетном периоде.</w:t>
      </w:r>
    </w:p>
    <w:p w:rsidR="00D41E4C" w:rsidRPr="00A1248B" w:rsidRDefault="00687089" w:rsidP="00DF7CBC">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1.3.</w:t>
      </w:r>
      <w:r w:rsidRPr="00A1248B">
        <w:rPr>
          <w:rFonts w:ascii="Times New Roman" w:hAnsi="Times New Roman" w:cs="Times New Roman"/>
          <w:sz w:val="24"/>
          <w:szCs w:val="24"/>
        </w:rPr>
        <w:tab/>
      </w:r>
      <w:proofErr w:type="gramStart"/>
      <w:r w:rsidR="0088778B" w:rsidRPr="00A1248B">
        <w:rPr>
          <w:rFonts w:ascii="Times New Roman" w:hAnsi="Times New Roman" w:cs="Times New Roman"/>
          <w:sz w:val="24"/>
          <w:szCs w:val="24"/>
        </w:rPr>
        <w:t>Субсидии предоставляются</w:t>
      </w:r>
      <w:r w:rsidR="00634D7A" w:rsidRPr="00A1248B">
        <w:rPr>
          <w:rFonts w:ascii="Times New Roman" w:hAnsi="Times New Roman" w:cs="Times New Roman"/>
          <w:sz w:val="24"/>
          <w:szCs w:val="24"/>
        </w:rPr>
        <w:t xml:space="preserve"> на финансир</w:t>
      </w:r>
      <w:r w:rsidR="00DF7CBC" w:rsidRPr="00A1248B">
        <w:rPr>
          <w:rFonts w:ascii="Times New Roman" w:hAnsi="Times New Roman" w:cs="Times New Roman"/>
          <w:sz w:val="24"/>
          <w:szCs w:val="24"/>
        </w:rPr>
        <w:t xml:space="preserve">ование расходов (в том числе на </w:t>
      </w:r>
      <w:r w:rsidR="00634D7A" w:rsidRPr="00A1248B">
        <w:rPr>
          <w:rFonts w:ascii="Times New Roman" w:hAnsi="Times New Roman" w:cs="Times New Roman"/>
          <w:sz w:val="24"/>
          <w:szCs w:val="24"/>
        </w:rPr>
        <w:t>частичное возмещение (компенсацию) расходов</w:t>
      </w:r>
      <w:r w:rsidR="00D56FD4" w:rsidRPr="00A1248B">
        <w:rPr>
          <w:rFonts w:ascii="Times New Roman" w:hAnsi="Times New Roman" w:cs="Times New Roman"/>
          <w:sz w:val="24"/>
          <w:szCs w:val="24"/>
        </w:rPr>
        <w:t>)</w:t>
      </w:r>
      <w:r w:rsidR="00634D7A" w:rsidRPr="00A1248B">
        <w:rPr>
          <w:rFonts w:ascii="Times New Roman" w:hAnsi="Times New Roman" w:cs="Times New Roman"/>
          <w:sz w:val="24"/>
          <w:szCs w:val="24"/>
        </w:rPr>
        <w:t>, произведенных в текущем финанс</w:t>
      </w:r>
      <w:r w:rsidR="00D56FD4" w:rsidRPr="00A1248B">
        <w:rPr>
          <w:rFonts w:ascii="Times New Roman" w:hAnsi="Times New Roman" w:cs="Times New Roman"/>
          <w:sz w:val="24"/>
          <w:szCs w:val="24"/>
        </w:rPr>
        <w:t xml:space="preserve">овом году) некоммерческими организациями, </w:t>
      </w:r>
      <w:r w:rsidR="00D43851" w:rsidRPr="00A1248B">
        <w:rPr>
          <w:rFonts w:ascii="Times New Roman" w:hAnsi="Times New Roman" w:cs="Times New Roman"/>
          <w:sz w:val="24"/>
          <w:szCs w:val="24"/>
        </w:rPr>
        <w:t>в рамках их уставной деятельности,</w:t>
      </w:r>
      <w:r w:rsidR="00F40DC9" w:rsidRPr="00A1248B">
        <w:rPr>
          <w:rFonts w:ascii="Times New Roman" w:hAnsi="Times New Roman" w:cs="Times New Roman"/>
          <w:sz w:val="24"/>
          <w:szCs w:val="24"/>
        </w:rPr>
        <w:t xml:space="preserve"> виды которой предусмотрены статьей 31.1 Федерального закона от 12.01.1996 года №7-ФЗ «О некоммерческих организациях»,</w:t>
      </w:r>
      <w:r w:rsidR="00D43851" w:rsidRPr="00A1248B">
        <w:rPr>
          <w:rFonts w:ascii="Times New Roman" w:hAnsi="Times New Roman" w:cs="Times New Roman"/>
          <w:sz w:val="24"/>
          <w:szCs w:val="24"/>
        </w:rPr>
        <w:t xml:space="preserve"> связанной с выполнением социально значимых мероприятий </w:t>
      </w:r>
      <w:r w:rsidR="00634D7A" w:rsidRPr="00A1248B">
        <w:rPr>
          <w:rFonts w:ascii="Times New Roman" w:hAnsi="Times New Roman" w:cs="Times New Roman"/>
          <w:sz w:val="24"/>
          <w:szCs w:val="24"/>
        </w:rPr>
        <w:t>в пределах средств, пр</w:t>
      </w:r>
      <w:r w:rsidR="00D30609" w:rsidRPr="00A1248B">
        <w:rPr>
          <w:rFonts w:ascii="Times New Roman" w:hAnsi="Times New Roman" w:cs="Times New Roman"/>
          <w:sz w:val="24"/>
          <w:szCs w:val="24"/>
        </w:rPr>
        <w:t xml:space="preserve">едусмотренных на указанные цели </w:t>
      </w:r>
      <w:r w:rsidR="00C24D1C" w:rsidRPr="00A1248B">
        <w:rPr>
          <w:rFonts w:ascii="Times New Roman" w:hAnsi="Times New Roman" w:cs="Times New Roman"/>
          <w:sz w:val="24"/>
          <w:szCs w:val="24"/>
        </w:rPr>
        <w:t>в соответствии с решением Совета депутатов Сергиево-Посадского городского</w:t>
      </w:r>
      <w:proofErr w:type="gramEnd"/>
      <w:r w:rsidR="00C24D1C" w:rsidRPr="00A1248B">
        <w:rPr>
          <w:rFonts w:ascii="Times New Roman" w:hAnsi="Times New Roman" w:cs="Times New Roman"/>
          <w:sz w:val="24"/>
          <w:szCs w:val="24"/>
        </w:rPr>
        <w:t xml:space="preserve">  </w:t>
      </w:r>
      <w:proofErr w:type="gramStart"/>
      <w:r w:rsidR="00C24D1C" w:rsidRPr="00A1248B">
        <w:rPr>
          <w:rFonts w:ascii="Times New Roman" w:hAnsi="Times New Roman" w:cs="Times New Roman"/>
          <w:sz w:val="24"/>
          <w:szCs w:val="24"/>
        </w:rPr>
        <w:t>округа Московской области о бюджете Сергиево-Посадского городского округа на текущий финансовый год и плановый период</w:t>
      </w:r>
      <w:r w:rsidR="006633F4">
        <w:rPr>
          <w:rFonts w:ascii="Times New Roman" w:hAnsi="Times New Roman" w:cs="Times New Roman"/>
          <w:sz w:val="24"/>
          <w:szCs w:val="24"/>
        </w:rPr>
        <w:t xml:space="preserve"> (далее - Решение Совета депутатов о бюджете городского округа)</w:t>
      </w:r>
      <w:r w:rsidR="00C24D1C" w:rsidRPr="00A1248B">
        <w:rPr>
          <w:rFonts w:ascii="Times New Roman" w:hAnsi="Times New Roman" w:cs="Times New Roman"/>
          <w:sz w:val="24"/>
          <w:szCs w:val="24"/>
        </w:rPr>
        <w:t xml:space="preserve"> в пределах утвержденных лимитов бюджетных обязательств в рамках муниципальной программы муниципального образования «Сергиево-Посадский городской округ Московской области» «Образование», утвержденной постановлением главы Сергиево-Посадского городского округа о</w:t>
      </w:r>
      <w:r w:rsidR="00D36DBA">
        <w:rPr>
          <w:rFonts w:ascii="Times New Roman" w:hAnsi="Times New Roman" w:cs="Times New Roman"/>
          <w:sz w:val="24"/>
          <w:szCs w:val="24"/>
        </w:rPr>
        <w:t>т</w:t>
      </w:r>
      <w:r w:rsidR="00C24D1C" w:rsidRPr="00A1248B">
        <w:rPr>
          <w:rFonts w:ascii="Times New Roman" w:hAnsi="Times New Roman" w:cs="Times New Roman"/>
          <w:sz w:val="24"/>
          <w:szCs w:val="24"/>
        </w:rPr>
        <w:t xml:space="preserve"> 23.12.2019 №328-ПГ (далее</w:t>
      </w:r>
      <w:r w:rsidR="00361CE1">
        <w:rPr>
          <w:rFonts w:ascii="Times New Roman" w:hAnsi="Times New Roman" w:cs="Times New Roman"/>
          <w:sz w:val="24"/>
          <w:szCs w:val="24"/>
        </w:rPr>
        <w:t xml:space="preserve"> </w:t>
      </w:r>
      <w:r w:rsidR="00C24D1C" w:rsidRPr="00A1248B">
        <w:rPr>
          <w:rFonts w:ascii="Times New Roman" w:hAnsi="Times New Roman" w:cs="Times New Roman"/>
          <w:sz w:val="24"/>
          <w:szCs w:val="24"/>
        </w:rPr>
        <w:t>- муниципальная программа «Образование</w:t>
      </w:r>
      <w:r w:rsidRPr="00A1248B">
        <w:rPr>
          <w:rFonts w:ascii="Times New Roman" w:hAnsi="Times New Roman" w:cs="Times New Roman"/>
          <w:sz w:val="24"/>
          <w:szCs w:val="24"/>
        </w:rPr>
        <w:t>»</w:t>
      </w:r>
      <w:r w:rsidR="00767ABC" w:rsidRPr="00A1248B">
        <w:rPr>
          <w:rFonts w:ascii="Times New Roman" w:hAnsi="Times New Roman" w:cs="Times New Roman"/>
          <w:sz w:val="24"/>
          <w:szCs w:val="24"/>
        </w:rPr>
        <w:t>)</w:t>
      </w:r>
      <w:r w:rsidRPr="00A1248B">
        <w:rPr>
          <w:rFonts w:ascii="Times New Roman" w:hAnsi="Times New Roman" w:cs="Times New Roman"/>
          <w:sz w:val="24"/>
          <w:szCs w:val="24"/>
        </w:rPr>
        <w:t>.</w:t>
      </w:r>
      <w:proofErr w:type="gramEnd"/>
    </w:p>
    <w:p w:rsidR="00285CFD" w:rsidRPr="00A1248B" w:rsidRDefault="00F944C4" w:rsidP="00F944C4">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1.4.</w:t>
      </w:r>
      <w:r w:rsidRPr="00A1248B">
        <w:rPr>
          <w:rFonts w:ascii="Times New Roman" w:hAnsi="Times New Roman" w:cs="Times New Roman"/>
          <w:sz w:val="24"/>
          <w:szCs w:val="24"/>
        </w:rPr>
        <w:tab/>
      </w:r>
      <w:r w:rsidR="00634D7A" w:rsidRPr="00A1248B">
        <w:rPr>
          <w:rFonts w:ascii="Times New Roman" w:hAnsi="Times New Roman" w:cs="Times New Roman"/>
          <w:sz w:val="24"/>
          <w:szCs w:val="24"/>
        </w:rPr>
        <w:t>Управление образования администрации Сер</w:t>
      </w:r>
      <w:r w:rsidR="00D41E4C" w:rsidRPr="00A1248B">
        <w:rPr>
          <w:rFonts w:ascii="Times New Roman" w:hAnsi="Times New Roman" w:cs="Times New Roman"/>
          <w:sz w:val="24"/>
          <w:szCs w:val="24"/>
        </w:rPr>
        <w:t xml:space="preserve">гиево-Посадского </w:t>
      </w:r>
      <w:r w:rsidR="004F188A" w:rsidRPr="00A1248B">
        <w:rPr>
          <w:rFonts w:ascii="Times New Roman" w:hAnsi="Times New Roman" w:cs="Times New Roman"/>
          <w:sz w:val="24"/>
          <w:szCs w:val="24"/>
        </w:rPr>
        <w:t>городского округа</w:t>
      </w:r>
      <w:r w:rsidR="00634D7A" w:rsidRPr="00A1248B">
        <w:rPr>
          <w:rFonts w:ascii="Times New Roman" w:hAnsi="Times New Roman" w:cs="Times New Roman"/>
          <w:sz w:val="24"/>
          <w:szCs w:val="24"/>
        </w:rPr>
        <w:t xml:space="preserve"> </w:t>
      </w:r>
      <w:r w:rsidR="00623787" w:rsidRPr="00A1248B">
        <w:rPr>
          <w:rFonts w:ascii="Times New Roman" w:hAnsi="Times New Roman" w:cs="Times New Roman"/>
          <w:sz w:val="24"/>
          <w:szCs w:val="24"/>
        </w:rPr>
        <w:t>Московской области</w:t>
      </w:r>
      <w:r w:rsidR="00634D7A" w:rsidRPr="00A1248B">
        <w:rPr>
          <w:rFonts w:ascii="Times New Roman" w:hAnsi="Times New Roman" w:cs="Times New Roman"/>
          <w:sz w:val="24"/>
          <w:szCs w:val="24"/>
        </w:rPr>
        <w:t xml:space="preserve"> является главным распорядителем средств бюджета </w:t>
      </w:r>
      <w:r w:rsidR="004F188A" w:rsidRPr="00A1248B">
        <w:rPr>
          <w:rFonts w:ascii="Times New Roman" w:hAnsi="Times New Roman" w:cs="Times New Roman"/>
          <w:sz w:val="24"/>
          <w:szCs w:val="24"/>
        </w:rPr>
        <w:t>городского округа</w:t>
      </w:r>
      <w:r w:rsidR="00634D7A" w:rsidRPr="00A1248B">
        <w:rPr>
          <w:rFonts w:ascii="Times New Roman" w:hAnsi="Times New Roman" w:cs="Times New Roman"/>
          <w:sz w:val="24"/>
          <w:szCs w:val="24"/>
        </w:rPr>
        <w:t>, предусмотренных на предоставление субсидий</w:t>
      </w:r>
      <w:r w:rsidR="00623787" w:rsidRPr="00A1248B">
        <w:rPr>
          <w:rFonts w:ascii="Times New Roman" w:hAnsi="Times New Roman" w:cs="Times New Roman"/>
          <w:sz w:val="24"/>
          <w:szCs w:val="24"/>
        </w:rPr>
        <w:t xml:space="preserve"> (далее – Главный распорядитель)</w:t>
      </w:r>
      <w:r w:rsidR="00634D7A" w:rsidRPr="00A1248B">
        <w:rPr>
          <w:rFonts w:ascii="Times New Roman" w:hAnsi="Times New Roman" w:cs="Times New Roman"/>
          <w:sz w:val="24"/>
          <w:szCs w:val="24"/>
        </w:rPr>
        <w:t>.</w:t>
      </w:r>
      <w:r w:rsidR="00285CFD" w:rsidRPr="00A1248B">
        <w:rPr>
          <w:rFonts w:ascii="Times New Roman" w:hAnsi="Times New Roman" w:cs="Times New Roman"/>
          <w:sz w:val="24"/>
          <w:szCs w:val="24"/>
        </w:rPr>
        <w:t xml:space="preserve"> </w:t>
      </w:r>
    </w:p>
    <w:p w:rsidR="004401A2" w:rsidRPr="00A1248B" w:rsidRDefault="00F944C4" w:rsidP="00F944C4">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1.5.</w:t>
      </w:r>
      <w:r w:rsidRPr="00A1248B">
        <w:rPr>
          <w:rFonts w:ascii="Times New Roman" w:hAnsi="Times New Roman" w:cs="Times New Roman"/>
          <w:sz w:val="24"/>
          <w:szCs w:val="24"/>
        </w:rPr>
        <w:tab/>
      </w:r>
      <w:r w:rsidR="00FB7E62" w:rsidRPr="00A1248B">
        <w:rPr>
          <w:rFonts w:ascii="Times New Roman" w:hAnsi="Times New Roman" w:cs="Times New Roman"/>
          <w:sz w:val="24"/>
          <w:szCs w:val="24"/>
        </w:rPr>
        <w:t xml:space="preserve">Субсидии предоставляются получателям субсидии, определенным Решением Совета депутатов о бюджете </w:t>
      </w:r>
      <w:r w:rsidR="004F188A" w:rsidRPr="00A1248B">
        <w:rPr>
          <w:rFonts w:ascii="Times New Roman" w:hAnsi="Times New Roman" w:cs="Times New Roman"/>
          <w:sz w:val="24"/>
          <w:szCs w:val="24"/>
        </w:rPr>
        <w:t>городского округа</w:t>
      </w:r>
      <w:r w:rsidR="00623787" w:rsidRPr="00A1248B">
        <w:rPr>
          <w:rFonts w:ascii="Times New Roman" w:hAnsi="Times New Roman" w:cs="Times New Roman"/>
          <w:sz w:val="24"/>
          <w:szCs w:val="24"/>
        </w:rPr>
        <w:t>:</w:t>
      </w:r>
      <w:bookmarkStart w:id="2" w:name="P27"/>
      <w:bookmarkEnd w:id="2"/>
    </w:p>
    <w:p w:rsidR="004C7F15" w:rsidRPr="00A1248B" w:rsidRDefault="00F944C4" w:rsidP="00F944C4">
      <w:pPr>
        <w:pStyle w:val="ConsPlusNormal"/>
        <w:ind w:firstLine="851"/>
        <w:jc w:val="both"/>
        <w:rPr>
          <w:rFonts w:ascii="Times New Roman" w:hAnsi="Times New Roman" w:cs="Times New Roman"/>
          <w:sz w:val="24"/>
          <w:szCs w:val="24"/>
        </w:rPr>
      </w:pPr>
      <w:proofErr w:type="gramStart"/>
      <w:r w:rsidRPr="00A1248B">
        <w:rPr>
          <w:rFonts w:ascii="Times New Roman" w:hAnsi="Times New Roman" w:cs="Times New Roman"/>
          <w:sz w:val="24"/>
          <w:szCs w:val="24"/>
        </w:rPr>
        <w:t>1.5.1.</w:t>
      </w:r>
      <w:r w:rsidRPr="00A1248B">
        <w:rPr>
          <w:rFonts w:ascii="Times New Roman" w:hAnsi="Times New Roman" w:cs="Times New Roman"/>
          <w:sz w:val="24"/>
          <w:szCs w:val="24"/>
        </w:rPr>
        <w:tab/>
      </w:r>
      <w:r w:rsidR="00C62AC7" w:rsidRPr="00A1248B">
        <w:rPr>
          <w:rFonts w:ascii="Times New Roman" w:hAnsi="Times New Roman" w:cs="Times New Roman"/>
          <w:sz w:val="24"/>
          <w:szCs w:val="24"/>
        </w:rPr>
        <w:t xml:space="preserve"> - </w:t>
      </w:r>
      <w:r w:rsidR="004C7F15" w:rsidRPr="00A1248B">
        <w:rPr>
          <w:rFonts w:ascii="Times New Roman" w:hAnsi="Times New Roman" w:cs="Times New Roman"/>
          <w:sz w:val="24"/>
          <w:szCs w:val="24"/>
        </w:rPr>
        <w:t xml:space="preserve">на финансовое обеспечение получения гражданами дошкольного, начального общего, основного общего, среднего общего образования в </w:t>
      </w:r>
      <w:r w:rsidR="009A2354" w:rsidRPr="00A1248B">
        <w:rPr>
          <w:rFonts w:ascii="Times New Roman" w:hAnsi="Times New Roman" w:cs="Times New Roman"/>
          <w:sz w:val="24"/>
          <w:szCs w:val="24"/>
        </w:rPr>
        <w:t>некоммерческих</w:t>
      </w:r>
      <w:r w:rsidR="004C7F15" w:rsidRPr="00A1248B">
        <w:rPr>
          <w:rFonts w:ascii="Times New Roman" w:hAnsi="Times New Roman" w:cs="Times New Roman"/>
          <w:sz w:val="24"/>
          <w:szCs w:val="24"/>
        </w:rPr>
        <w:t xml:space="preserve"> общеобразовательных организациях Сергиево-Посадского </w:t>
      </w:r>
      <w:r w:rsidR="004F188A" w:rsidRPr="00A1248B">
        <w:rPr>
          <w:rFonts w:ascii="Times New Roman" w:hAnsi="Times New Roman" w:cs="Times New Roman"/>
          <w:sz w:val="24"/>
          <w:szCs w:val="24"/>
        </w:rPr>
        <w:t xml:space="preserve">городского </w:t>
      </w:r>
      <w:r w:rsidR="00B01FE3" w:rsidRPr="00A1248B">
        <w:rPr>
          <w:rFonts w:ascii="Times New Roman" w:hAnsi="Times New Roman" w:cs="Times New Roman"/>
          <w:sz w:val="24"/>
          <w:szCs w:val="24"/>
        </w:rPr>
        <w:t>округа</w:t>
      </w:r>
      <w:r w:rsidR="004C7F15" w:rsidRPr="00A1248B">
        <w:rPr>
          <w:rFonts w:ascii="Times New Roman" w:hAnsi="Times New Roman" w:cs="Times New Roman"/>
          <w:sz w:val="24"/>
          <w:szCs w:val="24"/>
        </w:rPr>
        <w:t xml:space="preserve"> Московской области (далее – </w:t>
      </w:r>
      <w:r w:rsidR="004F188A" w:rsidRPr="00A1248B">
        <w:rPr>
          <w:rFonts w:ascii="Times New Roman" w:hAnsi="Times New Roman" w:cs="Times New Roman"/>
          <w:sz w:val="24"/>
          <w:szCs w:val="24"/>
        </w:rPr>
        <w:t>городской округ</w:t>
      </w:r>
      <w:r w:rsidR="004C7F15" w:rsidRPr="00A1248B">
        <w:rPr>
          <w:rFonts w:ascii="Times New Roman" w:hAnsi="Times New Roman" w:cs="Times New Roman"/>
          <w:sz w:val="24"/>
          <w:szCs w:val="24"/>
        </w:rPr>
        <w:t>),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0A5945" w:rsidRPr="00A1248B" w:rsidRDefault="000A5945" w:rsidP="000A5945">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Субсидия направляется на финансирование расходов (в том числе на частичное возмещение (компенсацию) расходов), связанных </w:t>
      </w:r>
      <w:proofErr w:type="gramStart"/>
      <w:r w:rsidRPr="00A1248B">
        <w:rPr>
          <w:rFonts w:ascii="Times New Roman" w:hAnsi="Times New Roman" w:cs="Times New Roman"/>
          <w:sz w:val="24"/>
          <w:szCs w:val="24"/>
        </w:rPr>
        <w:t>с</w:t>
      </w:r>
      <w:proofErr w:type="gramEnd"/>
      <w:r w:rsidRPr="00A1248B">
        <w:rPr>
          <w:rFonts w:ascii="Times New Roman" w:hAnsi="Times New Roman" w:cs="Times New Roman"/>
          <w:sz w:val="24"/>
          <w:szCs w:val="24"/>
        </w:rPr>
        <w:t>:</w:t>
      </w:r>
    </w:p>
    <w:p w:rsidR="00B1421C" w:rsidRPr="00AB524A" w:rsidRDefault="009B156B" w:rsidP="00B1421C">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оплат</w:t>
      </w:r>
      <w:r w:rsidR="000A5945">
        <w:rPr>
          <w:rFonts w:ascii="Times New Roman" w:hAnsi="Times New Roman" w:cs="Times New Roman"/>
          <w:sz w:val="24"/>
          <w:szCs w:val="24"/>
        </w:rPr>
        <w:t>ой</w:t>
      </w:r>
      <w:r>
        <w:rPr>
          <w:rFonts w:ascii="Times New Roman" w:hAnsi="Times New Roman" w:cs="Times New Roman"/>
          <w:sz w:val="24"/>
          <w:szCs w:val="24"/>
        </w:rPr>
        <w:t xml:space="preserve"> труда педагогических работников, административно-хозяйственных, учебно-вспомогательных и иных работников, осуществляющих вспомогательные функции, перечень </w:t>
      </w:r>
      <w:r w:rsidR="00D36DBA">
        <w:rPr>
          <w:rFonts w:ascii="Times New Roman" w:hAnsi="Times New Roman" w:cs="Times New Roman"/>
          <w:sz w:val="24"/>
          <w:szCs w:val="24"/>
        </w:rPr>
        <w:t xml:space="preserve">должностей </w:t>
      </w:r>
      <w:r>
        <w:rPr>
          <w:rFonts w:ascii="Times New Roman" w:hAnsi="Times New Roman" w:cs="Times New Roman"/>
          <w:sz w:val="24"/>
          <w:szCs w:val="24"/>
        </w:rPr>
        <w:t xml:space="preserve">которых установлен законом Московской области о финансовом обеспечении </w:t>
      </w:r>
      <w:r w:rsidR="00D36DBA">
        <w:rPr>
          <w:rFonts w:ascii="Times New Roman" w:hAnsi="Times New Roman" w:cs="Times New Roman"/>
          <w:sz w:val="24"/>
          <w:szCs w:val="24"/>
        </w:rPr>
        <w:t>реализации основных общеобразовательных программ в муниципальных общеобразовательных организациях, обеспечении дополнительного образования детей в муниципальных общеобразовательных организациях за счет средств бюджета Московской области на соответствующий финансовый год и плановый период</w:t>
      </w:r>
      <w:r>
        <w:rPr>
          <w:rFonts w:ascii="Times New Roman" w:hAnsi="Times New Roman" w:cs="Times New Roman"/>
          <w:sz w:val="24"/>
          <w:szCs w:val="24"/>
        </w:rPr>
        <w:t>;</w:t>
      </w:r>
      <w:proofErr w:type="gramEnd"/>
    </w:p>
    <w:p w:rsidR="004C7F15" w:rsidRPr="00A1248B" w:rsidRDefault="007C7357"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w:t>
      </w:r>
      <w:r w:rsidR="004C7F15" w:rsidRPr="00A1248B">
        <w:rPr>
          <w:rFonts w:ascii="Times New Roman" w:hAnsi="Times New Roman" w:cs="Times New Roman"/>
          <w:sz w:val="24"/>
          <w:szCs w:val="24"/>
        </w:rPr>
        <w:t>приобретение</w:t>
      </w:r>
      <w:r w:rsidR="000A5945">
        <w:rPr>
          <w:rFonts w:ascii="Times New Roman" w:hAnsi="Times New Roman" w:cs="Times New Roman"/>
          <w:sz w:val="24"/>
          <w:szCs w:val="24"/>
        </w:rPr>
        <w:t>м</w:t>
      </w:r>
      <w:r w:rsidR="00C62AC7" w:rsidRPr="00A1248B">
        <w:rPr>
          <w:rFonts w:ascii="Times New Roman" w:hAnsi="Times New Roman" w:cs="Times New Roman"/>
          <w:sz w:val="24"/>
          <w:szCs w:val="24"/>
        </w:rPr>
        <w:t xml:space="preserve"> </w:t>
      </w:r>
      <w:r w:rsidR="004C7F15" w:rsidRPr="00A1248B">
        <w:rPr>
          <w:rFonts w:ascii="Times New Roman" w:hAnsi="Times New Roman" w:cs="Times New Roman"/>
          <w:sz w:val="24"/>
          <w:szCs w:val="24"/>
        </w:rPr>
        <w:t xml:space="preserve"> учебников в печатной и (или) электронной форме </w:t>
      </w:r>
      <w:r w:rsidR="00C62AC7" w:rsidRPr="00A1248B">
        <w:rPr>
          <w:rFonts w:ascii="Times New Roman" w:hAnsi="Times New Roman" w:cs="Times New Roman"/>
          <w:sz w:val="24"/>
          <w:szCs w:val="24"/>
        </w:rPr>
        <w:t xml:space="preserve">(включая лицензию на электронные формы учебников) </w:t>
      </w:r>
      <w:r w:rsidR="004C7F15" w:rsidRPr="00A1248B">
        <w:rPr>
          <w:rFonts w:ascii="Times New Roman" w:hAnsi="Times New Roman" w:cs="Times New Roman"/>
          <w:sz w:val="24"/>
          <w:szCs w:val="24"/>
        </w:rPr>
        <w:t>и учебных пособий</w:t>
      </w:r>
      <w:r w:rsidR="00C62AC7" w:rsidRPr="00A1248B">
        <w:rPr>
          <w:rFonts w:ascii="Times New Roman" w:hAnsi="Times New Roman" w:cs="Times New Roman"/>
          <w:sz w:val="24"/>
          <w:szCs w:val="24"/>
        </w:rPr>
        <w:t>, средств обучения,</w:t>
      </w:r>
      <w:r w:rsidR="009B5998" w:rsidRPr="00A1248B">
        <w:rPr>
          <w:rFonts w:ascii="Times New Roman" w:hAnsi="Times New Roman" w:cs="Times New Roman"/>
          <w:sz w:val="24"/>
          <w:szCs w:val="24"/>
        </w:rPr>
        <w:t xml:space="preserve"> игр</w:t>
      </w:r>
      <w:r w:rsidR="000A5945">
        <w:rPr>
          <w:rFonts w:ascii="Times New Roman" w:hAnsi="Times New Roman" w:cs="Times New Roman"/>
          <w:sz w:val="24"/>
          <w:szCs w:val="24"/>
        </w:rPr>
        <w:t>, игрушек в соответствии с перечнем, утвержденным Министерством образования московской области.</w:t>
      </w:r>
    </w:p>
    <w:p w:rsidR="00362349" w:rsidRPr="00A1248B" w:rsidRDefault="00F944C4" w:rsidP="00B52943">
      <w:pPr>
        <w:pStyle w:val="ConsPlusNonformat"/>
        <w:ind w:firstLine="851"/>
        <w:jc w:val="both"/>
        <w:rPr>
          <w:rFonts w:ascii="Times New Roman" w:hAnsi="Times New Roman" w:cs="Times New Roman"/>
          <w:sz w:val="24"/>
          <w:szCs w:val="24"/>
        </w:rPr>
      </w:pPr>
      <w:r w:rsidRPr="00A1248B">
        <w:rPr>
          <w:rFonts w:ascii="Times New Roman" w:hAnsi="Times New Roman" w:cs="Times New Roman"/>
          <w:sz w:val="24"/>
          <w:szCs w:val="24"/>
        </w:rPr>
        <w:t>1.5.2.</w:t>
      </w:r>
      <w:r w:rsidR="00362349" w:rsidRPr="00A1248B">
        <w:rPr>
          <w:rFonts w:ascii="Times New Roman" w:hAnsi="Times New Roman" w:cs="Times New Roman"/>
          <w:sz w:val="24"/>
          <w:szCs w:val="24"/>
        </w:rPr>
        <w:t xml:space="preserve"> - на финансовое обеспечение получения гражданами дошкольного образования в частных дошкольных образовательных организациях</w:t>
      </w:r>
      <w:r w:rsidR="00C62AC7" w:rsidRPr="00A1248B">
        <w:rPr>
          <w:rFonts w:ascii="Times New Roman" w:hAnsi="Times New Roman" w:cs="Times New Roman"/>
          <w:sz w:val="24"/>
          <w:szCs w:val="24"/>
        </w:rPr>
        <w:t xml:space="preserve"> город</w:t>
      </w:r>
      <w:r w:rsidR="007C7357" w:rsidRPr="00A1248B">
        <w:rPr>
          <w:rFonts w:ascii="Times New Roman" w:hAnsi="Times New Roman" w:cs="Times New Roman"/>
          <w:sz w:val="24"/>
          <w:szCs w:val="24"/>
        </w:rPr>
        <w:t>ского округа</w:t>
      </w:r>
      <w:r w:rsidR="00362349" w:rsidRPr="00A1248B">
        <w:rPr>
          <w:rFonts w:ascii="Times New Roman" w:hAnsi="Times New Roman" w:cs="Times New Roman"/>
          <w:sz w:val="24"/>
          <w:szCs w:val="24"/>
        </w:rPr>
        <w:t>,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A5945" w:rsidRPr="00A1248B" w:rsidRDefault="000A5945" w:rsidP="000A5945">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Субсидия направляется на финансирование расходов (в том числе на частичное возмещение (компенсацию) расходов), связанных </w:t>
      </w:r>
      <w:proofErr w:type="gramStart"/>
      <w:r w:rsidRPr="00A1248B">
        <w:rPr>
          <w:rFonts w:ascii="Times New Roman" w:hAnsi="Times New Roman" w:cs="Times New Roman"/>
          <w:sz w:val="24"/>
          <w:szCs w:val="24"/>
        </w:rPr>
        <w:t>с</w:t>
      </w:r>
      <w:proofErr w:type="gramEnd"/>
      <w:r w:rsidRPr="00A1248B">
        <w:rPr>
          <w:rFonts w:ascii="Times New Roman" w:hAnsi="Times New Roman" w:cs="Times New Roman"/>
          <w:sz w:val="24"/>
          <w:szCs w:val="24"/>
        </w:rPr>
        <w:t>:</w:t>
      </w:r>
    </w:p>
    <w:p w:rsidR="000A5945" w:rsidRDefault="007C7357" w:rsidP="00B52943">
      <w:pPr>
        <w:pStyle w:val="ConsPlusNormal"/>
        <w:ind w:firstLine="851"/>
        <w:jc w:val="both"/>
        <w:rPr>
          <w:rFonts w:ascii="Times New Roman" w:hAnsi="Times New Roman" w:cs="Times New Roman"/>
          <w:sz w:val="24"/>
          <w:szCs w:val="24"/>
        </w:rPr>
      </w:pPr>
      <w:proofErr w:type="gramStart"/>
      <w:r w:rsidRPr="00A1248B">
        <w:rPr>
          <w:rFonts w:ascii="Times New Roman" w:hAnsi="Times New Roman" w:cs="Times New Roman"/>
          <w:sz w:val="24"/>
          <w:szCs w:val="24"/>
        </w:rPr>
        <w:t xml:space="preserve">- </w:t>
      </w:r>
      <w:r w:rsidR="006B0101" w:rsidRPr="00A1248B">
        <w:rPr>
          <w:rFonts w:ascii="Times New Roman" w:hAnsi="Times New Roman" w:cs="Times New Roman"/>
          <w:sz w:val="24"/>
          <w:szCs w:val="24"/>
        </w:rPr>
        <w:t>оплат</w:t>
      </w:r>
      <w:r w:rsidR="000A5945">
        <w:rPr>
          <w:rFonts w:ascii="Times New Roman" w:hAnsi="Times New Roman" w:cs="Times New Roman"/>
          <w:sz w:val="24"/>
          <w:szCs w:val="24"/>
        </w:rPr>
        <w:t>ой</w:t>
      </w:r>
      <w:r w:rsidRPr="00A1248B">
        <w:rPr>
          <w:rFonts w:ascii="Times New Roman" w:hAnsi="Times New Roman" w:cs="Times New Roman"/>
          <w:sz w:val="24"/>
          <w:szCs w:val="24"/>
        </w:rPr>
        <w:t xml:space="preserve"> труда </w:t>
      </w:r>
      <w:r w:rsidR="006B0101" w:rsidRPr="00A1248B">
        <w:rPr>
          <w:rFonts w:ascii="Times New Roman" w:hAnsi="Times New Roman" w:cs="Times New Roman"/>
          <w:sz w:val="24"/>
          <w:szCs w:val="24"/>
        </w:rPr>
        <w:t>п</w:t>
      </w:r>
      <w:r w:rsidR="00362349" w:rsidRPr="00A1248B">
        <w:rPr>
          <w:rFonts w:ascii="Times New Roman" w:hAnsi="Times New Roman" w:cs="Times New Roman"/>
          <w:sz w:val="24"/>
          <w:szCs w:val="24"/>
        </w:rPr>
        <w:t>едагогических</w:t>
      </w:r>
      <w:r w:rsidR="006B0101" w:rsidRPr="00A1248B">
        <w:rPr>
          <w:rFonts w:ascii="Times New Roman" w:hAnsi="Times New Roman" w:cs="Times New Roman"/>
          <w:sz w:val="24"/>
          <w:szCs w:val="24"/>
        </w:rPr>
        <w:t xml:space="preserve"> работников,</w:t>
      </w:r>
      <w:r w:rsidR="000A5945">
        <w:rPr>
          <w:rFonts w:ascii="Times New Roman" w:hAnsi="Times New Roman" w:cs="Times New Roman"/>
          <w:sz w:val="24"/>
          <w:szCs w:val="24"/>
        </w:rPr>
        <w:t xml:space="preserve"> учебно-вспомогательного и прочего персонала, обеспечивающего реализацию основной общеобразовательной программы </w:t>
      </w:r>
      <w:r w:rsidR="000A5945">
        <w:rPr>
          <w:rFonts w:ascii="Times New Roman" w:hAnsi="Times New Roman" w:cs="Times New Roman"/>
          <w:sz w:val="24"/>
          <w:szCs w:val="24"/>
        </w:rPr>
        <w:lastRenderedPageBreak/>
        <w:t>дошкольного образования в соответствии с федеральным государственным образовательным стан</w:t>
      </w:r>
      <w:r w:rsidR="00D36DBA">
        <w:rPr>
          <w:rFonts w:ascii="Times New Roman" w:hAnsi="Times New Roman" w:cs="Times New Roman"/>
          <w:sz w:val="24"/>
          <w:szCs w:val="24"/>
        </w:rPr>
        <w:t>дартом дошкольного образования, д</w:t>
      </w:r>
      <w:r w:rsidR="000A5945">
        <w:rPr>
          <w:rFonts w:ascii="Times New Roman" w:hAnsi="Times New Roman" w:cs="Times New Roman"/>
          <w:sz w:val="24"/>
          <w:szCs w:val="24"/>
        </w:rPr>
        <w:t xml:space="preserve">олжности которого установлены законом Московской области о финансовом обеспечении </w:t>
      </w:r>
      <w:r w:rsidR="005E4C10">
        <w:rPr>
          <w:rFonts w:ascii="Times New Roman" w:hAnsi="Times New Roman" w:cs="Times New Roman"/>
          <w:sz w:val="24"/>
          <w:szCs w:val="24"/>
        </w:rPr>
        <w:t>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за счет средств бюджета Московской области  на соответствующий финансовый</w:t>
      </w:r>
      <w:proofErr w:type="gramEnd"/>
      <w:r w:rsidR="005E4C10">
        <w:rPr>
          <w:rFonts w:ascii="Times New Roman" w:hAnsi="Times New Roman" w:cs="Times New Roman"/>
          <w:sz w:val="24"/>
          <w:szCs w:val="24"/>
        </w:rPr>
        <w:t xml:space="preserve"> год и плановый период</w:t>
      </w:r>
      <w:r w:rsidR="000A5945">
        <w:rPr>
          <w:rFonts w:ascii="Times New Roman" w:hAnsi="Times New Roman" w:cs="Times New Roman"/>
          <w:sz w:val="24"/>
          <w:szCs w:val="24"/>
        </w:rPr>
        <w:t>;</w:t>
      </w:r>
      <w:r w:rsidR="006B0101" w:rsidRPr="00A1248B">
        <w:rPr>
          <w:rFonts w:ascii="Times New Roman" w:hAnsi="Times New Roman" w:cs="Times New Roman"/>
          <w:sz w:val="24"/>
          <w:szCs w:val="24"/>
        </w:rPr>
        <w:t xml:space="preserve"> </w:t>
      </w:r>
    </w:p>
    <w:p w:rsidR="006B0101" w:rsidRPr="00A1248B" w:rsidRDefault="007C7357"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w:t>
      </w:r>
      <w:r w:rsidR="006B0101" w:rsidRPr="00A1248B">
        <w:rPr>
          <w:rFonts w:ascii="Times New Roman" w:hAnsi="Times New Roman" w:cs="Times New Roman"/>
          <w:sz w:val="24"/>
          <w:szCs w:val="24"/>
        </w:rPr>
        <w:t>приобретение</w:t>
      </w:r>
      <w:r w:rsidR="000A5945">
        <w:rPr>
          <w:rFonts w:ascii="Times New Roman" w:hAnsi="Times New Roman" w:cs="Times New Roman"/>
          <w:sz w:val="24"/>
          <w:szCs w:val="24"/>
        </w:rPr>
        <w:t>м</w:t>
      </w:r>
      <w:r w:rsidR="006B0101" w:rsidRPr="00A1248B">
        <w:rPr>
          <w:rFonts w:ascii="Times New Roman" w:hAnsi="Times New Roman" w:cs="Times New Roman"/>
          <w:sz w:val="24"/>
          <w:szCs w:val="24"/>
        </w:rPr>
        <w:t xml:space="preserve"> учебников в печатной и (или) электронной форме (включая лицензию на электронные формы учебников) и учебных пособий, средств обучения, игр, игрушек.</w:t>
      </w:r>
    </w:p>
    <w:p w:rsidR="004C7F15" w:rsidRPr="00A1248B" w:rsidRDefault="00F944C4"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1.</w:t>
      </w:r>
      <w:r w:rsidR="00687089" w:rsidRPr="00A1248B">
        <w:rPr>
          <w:rFonts w:ascii="Times New Roman" w:hAnsi="Times New Roman" w:cs="Times New Roman"/>
          <w:sz w:val="24"/>
          <w:szCs w:val="24"/>
        </w:rPr>
        <w:t>5.3.</w:t>
      </w:r>
      <w:r w:rsidR="00687089" w:rsidRPr="00A1248B">
        <w:rPr>
          <w:rFonts w:ascii="Times New Roman" w:hAnsi="Times New Roman" w:cs="Times New Roman"/>
          <w:sz w:val="24"/>
          <w:szCs w:val="24"/>
        </w:rPr>
        <w:tab/>
      </w:r>
      <w:r w:rsidR="00301CF7" w:rsidRPr="00A1248B">
        <w:rPr>
          <w:rFonts w:ascii="Times New Roman" w:hAnsi="Times New Roman" w:cs="Times New Roman"/>
          <w:sz w:val="24"/>
          <w:szCs w:val="24"/>
        </w:rPr>
        <w:t xml:space="preserve">- </w:t>
      </w:r>
      <w:r w:rsidR="004C7F15" w:rsidRPr="00A1248B">
        <w:rPr>
          <w:rFonts w:ascii="Times New Roman" w:hAnsi="Times New Roman" w:cs="Times New Roman"/>
          <w:sz w:val="24"/>
          <w:szCs w:val="24"/>
        </w:rPr>
        <w:t>на реализацию мер социальной поддержки и социального обеспечения детей-сирот и детей, оставшихся без попечения родителей, лиц из</w:t>
      </w:r>
      <w:r w:rsidR="00347965" w:rsidRPr="00A1248B">
        <w:rPr>
          <w:rFonts w:ascii="Times New Roman" w:hAnsi="Times New Roman" w:cs="Times New Roman"/>
          <w:sz w:val="24"/>
          <w:szCs w:val="24"/>
        </w:rPr>
        <w:t xml:space="preserve"> их числа в </w:t>
      </w:r>
      <w:r w:rsidR="00DF7CBC" w:rsidRPr="00A1248B">
        <w:rPr>
          <w:rFonts w:ascii="Times New Roman" w:hAnsi="Times New Roman" w:cs="Times New Roman"/>
          <w:sz w:val="24"/>
          <w:szCs w:val="24"/>
        </w:rPr>
        <w:t xml:space="preserve">некоммерческих </w:t>
      </w:r>
      <w:r w:rsidR="004D5A0B" w:rsidRPr="00A1248B">
        <w:rPr>
          <w:rFonts w:ascii="Times New Roman" w:hAnsi="Times New Roman" w:cs="Times New Roman"/>
          <w:sz w:val="24"/>
          <w:szCs w:val="24"/>
        </w:rPr>
        <w:t>о</w:t>
      </w:r>
      <w:r w:rsidR="00347965" w:rsidRPr="00A1248B">
        <w:rPr>
          <w:rFonts w:ascii="Times New Roman" w:hAnsi="Times New Roman" w:cs="Times New Roman"/>
          <w:sz w:val="24"/>
          <w:szCs w:val="24"/>
        </w:rPr>
        <w:t>рганизациях</w:t>
      </w:r>
      <w:r w:rsidR="004C7F15" w:rsidRPr="00A1248B">
        <w:rPr>
          <w:rFonts w:ascii="Times New Roman" w:hAnsi="Times New Roman" w:cs="Times New Roman"/>
          <w:sz w:val="24"/>
          <w:szCs w:val="24"/>
        </w:rPr>
        <w:t xml:space="preserve"> </w:t>
      </w:r>
      <w:r w:rsidR="004F188A" w:rsidRPr="00A1248B">
        <w:rPr>
          <w:rFonts w:ascii="Times New Roman" w:hAnsi="Times New Roman" w:cs="Times New Roman"/>
          <w:sz w:val="24"/>
          <w:szCs w:val="24"/>
        </w:rPr>
        <w:t>городского округа</w:t>
      </w:r>
      <w:r w:rsidR="004C7F15" w:rsidRPr="00A1248B">
        <w:rPr>
          <w:rFonts w:ascii="Times New Roman" w:hAnsi="Times New Roman" w:cs="Times New Roman"/>
          <w:sz w:val="24"/>
          <w:szCs w:val="24"/>
        </w:rPr>
        <w:t>.</w:t>
      </w:r>
    </w:p>
    <w:p w:rsidR="004C7F15" w:rsidRPr="00A1248B" w:rsidRDefault="004562AE"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Субсидия</w:t>
      </w:r>
      <w:r w:rsidR="004C7F15" w:rsidRPr="00A1248B">
        <w:rPr>
          <w:rFonts w:ascii="Times New Roman" w:hAnsi="Times New Roman" w:cs="Times New Roman"/>
          <w:sz w:val="24"/>
          <w:szCs w:val="24"/>
        </w:rPr>
        <w:t xml:space="preserve"> направля</w:t>
      </w:r>
      <w:r w:rsidRPr="00A1248B">
        <w:rPr>
          <w:rFonts w:ascii="Times New Roman" w:hAnsi="Times New Roman" w:cs="Times New Roman"/>
          <w:sz w:val="24"/>
          <w:szCs w:val="24"/>
        </w:rPr>
        <w:t>е</w:t>
      </w:r>
      <w:r w:rsidR="004C7F15" w:rsidRPr="00A1248B">
        <w:rPr>
          <w:rFonts w:ascii="Times New Roman" w:hAnsi="Times New Roman" w:cs="Times New Roman"/>
          <w:sz w:val="24"/>
          <w:szCs w:val="24"/>
        </w:rPr>
        <w:t xml:space="preserve">тся на финансирование расходов (в том числе на частичное возмещение (компенсацию) расходов), связанных </w:t>
      </w:r>
      <w:proofErr w:type="gramStart"/>
      <w:r w:rsidR="004C7F15" w:rsidRPr="00A1248B">
        <w:rPr>
          <w:rFonts w:ascii="Times New Roman" w:hAnsi="Times New Roman" w:cs="Times New Roman"/>
          <w:sz w:val="24"/>
          <w:szCs w:val="24"/>
        </w:rPr>
        <w:t>с</w:t>
      </w:r>
      <w:proofErr w:type="gramEnd"/>
      <w:r w:rsidR="004C7F15" w:rsidRPr="00A1248B">
        <w:rPr>
          <w:rFonts w:ascii="Times New Roman" w:hAnsi="Times New Roman" w:cs="Times New Roman"/>
          <w:sz w:val="24"/>
          <w:szCs w:val="24"/>
        </w:rPr>
        <w:t>:</w:t>
      </w:r>
    </w:p>
    <w:p w:rsidR="004C7F15" w:rsidRPr="00A1248B" w:rsidRDefault="004C7F15"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обеспечением питанием, комплектом одежды, обуви, мягким инвентарем детей-сирот и детей, оставшихся без попечения родителей, лиц из их числа в </w:t>
      </w:r>
      <w:r w:rsidR="00B33664" w:rsidRPr="00A1248B">
        <w:rPr>
          <w:rFonts w:ascii="Times New Roman" w:hAnsi="Times New Roman" w:cs="Times New Roman"/>
          <w:sz w:val="24"/>
          <w:szCs w:val="24"/>
        </w:rPr>
        <w:t xml:space="preserve">некоммерческих </w:t>
      </w:r>
      <w:r w:rsidRPr="00A1248B">
        <w:rPr>
          <w:rFonts w:ascii="Times New Roman" w:hAnsi="Times New Roman" w:cs="Times New Roman"/>
          <w:sz w:val="24"/>
          <w:szCs w:val="24"/>
        </w:rPr>
        <w:t>организациях района;</w:t>
      </w:r>
    </w:p>
    <w:p w:rsidR="004C7F15" w:rsidRPr="00A1248B" w:rsidRDefault="004C7F15"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обеспечением комплектом одежды, обуви, мягким инвентарем и единовременным денежным пособием выпускников </w:t>
      </w:r>
      <w:r w:rsidR="009A2354" w:rsidRPr="00A1248B">
        <w:rPr>
          <w:rFonts w:ascii="Times New Roman" w:hAnsi="Times New Roman" w:cs="Times New Roman"/>
          <w:sz w:val="24"/>
          <w:szCs w:val="24"/>
        </w:rPr>
        <w:t>некоммерческих</w:t>
      </w:r>
      <w:r w:rsidRPr="00A1248B">
        <w:rPr>
          <w:rFonts w:ascii="Times New Roman" w:hAnsi="Times New Roman" w:cs="Times New Roman"/>
          <w:sz w:val="24"/>
          <w:szCs w:val="24"/>
        </w:rPr>
        <w:t xml:space="preserve"> организаций, продолжающих обучение в профессиональных образовательных организациях и образовательных организациях высшего образования </w:t>
      </w:r>
      <w:r w:rsidR="004F188A" w:rsidRPr="00A1248B">
        <w:rPr>
          <w:rFonts w:ascii="Times New Roman" w:hAnsi="Times New Roman" w:cs="Times New Roman"/>
          <w:sz w:val="24"/>
          <w:szCs w:val="24"/>
        </w:rPr>
        <w:t>городского округа</w:t>
      </w:r>
      <w:r w:rsidRPr="00A1248B">
        <w:rPr>
          <w:rFonts w:ascii="Times New Roman" w:hAnsi="Times New Roman" w:cs="Times New Roman"/>
          <w:sz w:val="24"/>
          <w:szCs w:val="24"/>
        </w:rPr>
        <w:t>;</w:t>
      </w:r>
    </w:p>
    <w:p w:rsidR="004C7F15" w:rsidRPr="00A1248B" w:rsidRDefault="004C7F15"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обеспечением комплектом одежды, обуви, мягким инвентарем, оборудованием и единовременным денежным пособием выпускников </w:t>
      </w:r>
      <w:r w:rsidR="00B8239B" w:rsidRPr="00A1248B">
        <w:rPr>
          <w:rFonts w:ascii="Times New Roman" w:hAnsi="Times New Roman" w:cs="Times New Roman"/>
          <w:sz w:val="24"/>
          <w:szCs w:val="24"/>
        </w:rPr>
        <w:t>некоммерческих</w:t>
      </w:r>
      <w:r w:rsidRPr="00A1248B">
        <w:rPr>
          <w:rFonts w:ascii="Times New Roman" w:hAnsi="Times New Roman" w:cs="Times New Roman"/>
          <w:sz w:val="24"/>
          <w:szCs w:val="24"/>
        </w:rPr>
        <w:t xml:space="preserve"> организаций, которые не будут продолжать обучение в профессиональных образовательных организациях и образовательных организациях высшего образования </w:t>
      </w:r>
      <w:r w:rsidR="004F188A" w:rsidRPr="00A1248B">
        <w:rPr>
          <w:rFonts w:ascii="Times New Roman" w:hAnsi="Times New Roman" w:cs="Times New Roman"/>
          <w:sz w:val="24"/>
          <w:szCs w:val="24"/>
        </w:rPr>
        <w:t>городского округа</w:t>
      </w:r>
      <w:r w:rsidRPr="00A1248B">
        <w:rPr>
          <w:rFonts w:ascii="Times New Roman" w:hAnsi="Times New Roman" w:cs="Times New Roman"/>
          <w:sz w:val="24"/>
          <w:szCs w:val="24"/>
        </w:rPr>
        <w:t>;</w:t>
      </w:r>
    </w:p>
    <w:p w:rsidR="004C7F15" w:rsidRPr="00A1248B" w:rsidRDefault="004C7F15" w:rsidP="00B52943">
      <w:pPr>
        <w:pStyle w:val="ConsPlusNormal"/>
        <w:ind w:firstLine="851"/>
        <w:jc w:val="both"/>
        <w:rPr>
          <w:rFonts w:ascii="Times New Roman" w:hAnsi="Times New Roman" w:cs="Times New Roman"/>
          <w:sz w:val="24"/>
          <w:szCs w:val="24"/>
        </w:rPr>
      </w:pPr>
      <w:proofErr w:type="gramStart"/>
      <w:r w:rsidRPr="00A1248B">
        <w:rPr>
          <w:rFonts w:ascii="Times New Roman" w:hAnsi="Times New Roman" w:cs="Times New Roman"/>
          <w:sz w:val="24"/>
          <w:szCs w:val="24"/>
        </w:rPr>
        <w:t xml:space="preserve">- предоставлением средств на личные расходы детям-сиротам и детям, оставшимся без попечения родителей, лицам из их числа в </w:t>
      </w:r>
      <w:r w:rsidR="00B8239B" w:rsidRPr="00A1248B">
        <w:rPr>
          <w:rFonts w:ascii="Times New Roman" w:hAnsi="Times New Roman" w:cs="Times New Roman"/>
          <w:sz w:val="24"/>
          <w:szCs w:val="24"/>
        </w:rPr>
        <w:t>некоммерческих</w:t>
      </w:r>
      <w:r w:rsidRPr="00A1248B">
        <w:rPr>
          <w:rFonts w:ascii="Times New Roman" w:hAnsi="Times New Roman" w:cs="Times New Roman"/>
          <w:sz w:val="24"/>
          <w:szCs w:val="24"/>
        </w:rPr>
        <w:t xml:space="preserve"> организациях, за исключением обучающихся в профессиональных образовательных организациях и образовательных организациях высшего образования в </w:t>
      </w:r>
      <w:r w:rsidR="004F188A" w:rsidRPr="00A1248B">
        <w:rPr>
          <w:rFonts w:ascii="Times New Roman" w:hAnsi="Times New Roman" w:cs="Times New Roman"/>
          <w:sz w:val="24"/>
          <w:szCs w:val="24"/>
        </w:rPr>
        <w:t>городском округе</w:t>
      </w:r>
      <w:r w:rsidRPr="00A1248B">
        <w:rPr>
          <w:rFonts w:ascii="Times New Roman" w:hAnsi="Times New Roman" w:cs="Times New Roman"/>
          <w:sz w:val="24"/>
          <w:szCs w:val="24"/>
        </w:rPr>
        <w:t>;</w:t>
      </w:r>
      <w:proofErr w:type="gramEnd"/>
    </w:p>
    <w:p w:rsidR="004C7F15" w:rsidRPr="00A1248B" w:rsidRDefault="004C7F15"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обеспечением обучения детей-сирот и детей, оставшихся без попечения родителей, лиц из их числа в </w:t>
      </w:r>
      <w:r w:rsidR="00B8239B" w:rsidRPr="00A1248B">
        <w:rPr>
          <w:rFonts w:ascii="Times New Roman" w:hAnsi="Times New Roman" w:cs="Times New Roman"/>
          <w:sz w:val="24"/>
          <w:szCs w:val="24"/>
        </w:rPr>
        <w:t>некоммерческих</w:t>
      </w:r>
      <w:r w:rsidRPr="00A1248B">
        <w:rPr>
          <w:rFonts w:ascii="Times New Roman" w:hAnsi="Times New Roman" w:cs="Times New Roman"/>
          <w:sz w:val="24"/>
          <w:szCs w:val="24"/>
        </w:rPr>
        <w:t xml:space="preserve"> организациях на подготовительных отделениях образовательных организаций высшего образования в </w:t>
      </w:r>
      <w:r w:rsidR="004F188A" w:rsidRPr="00A1248B">
        <w:rPr>
          <w:rFonts w:ascii="Times New Roman" w:hAnsi="Times New Roman" w:cs="Times New Roman"/>
          <w:sz w:val="24"/>
          <w:szCs w:val="24"/>
        </w:rPr>
        <w:t>городском округе</w:t>
      </w:r>
      <w:r w:rsidR="004562AE" w:rsidRPr="00A1248B">
        <w:rPr>
          <w:rFonts w:ascii="Times New Roman" w:hAnsi="Times New Roman" w:cs="Times New Roman"/>
          <w:sz w:val="24"/>
          <w:szCs w:val="24"/>
        </w:rPr>
        <w:t>.</w:t>
      </w:r>
    </w:p>
    <w:p w:rsidR="004C7F15" w:rsidRPr="00A1248B" w:rsidRDefault="00F944C4"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1.</w:t>
      </w:r>
      <w:r w:rsidR="00C4278D" w:rsidRPr="00A1248B">
        <w:rPr>
          <w:rFonts w:ascii="Times New Roman" w:hAnsi="Times New Roman" w:cs="Times New Roman"/>
          <w:sz w:val="24"/>
          <w:szCs w:val="24"/>
        </w:rPr>
        <w:t>5.</w:t>
      </w:r>
      <w:r w:rsidR="00687089" w:rsidRPr="00A1248B">
        <w:rPr>
          <w:rFonts w:ascii="Times New Roman" w:hAnsi="Times New Roman" w:cs="Times New Roman"/>
          <w:sz w:val="24"/>
          <w:szCs w:val="24"/>
        </w:rPr>
        <w:t>4</w:t>
      </w:r>
      <w:r w:rsidRPr="00A1248B">
        <w:rPr>
          <w:rFonts w:ascii="Times New Roman" w:hAnsi="Times New Roman" w:cs="Times New Roman"/>
          <w:sz w:val="24"/>
          <w:szCs w:val="24"/>
        </w:rPr>
        <w:t>.</w:t>
      </w:r>
      <w:r w:rsidRPr="00A1248B">
        <w:rPr>
          <w:rFonts w:ascii="Times New Roman" w:hAnsi="Times New Roman" w:cs="Times New Roman"/>
          <w:sz w:val="24"/>
          <w:szCs w:val="24"/>
        </w:rPr>
        <w:tab/>
      </w:r>
      <w:r w:rsidR="00301CF7" w:rsidRPr="00A1248B">
        <w:rPr>
          <w:rFonts w:ascii="Times New Roman" w:hAnsi="Times New Roman" w:cs="Times New Roman"/>
          <w:sz w:val="24"/>
          <w:szCs w:val="24"/>
        </w:rPr>
        <w:t xml:space="preserve"> - </w:t>
      </w:r>
      <w:r w:rsidR="004C7F15" w:rsidRPr="00A1248B">
        <w:rPr>
          <w:rFonts w:ascii="Times New Roman" w:hAnsi="Times New Roman" w:cs="Times New Roman"/>
          <w:sz w:val="24"/>
          <w:szCs w:val="24"/>
        </w:rPr>
        <w:t xml:space="preserve">на реализацию мер социальной поддержки и социального обеспечения детей-сирот и детей, оставшихся без попечения родителей, лиц из их числа, лиц, потерявших в период обучения обоих родителей или единственного родителя, обучающихся по очной форме обучения в </w:t>
      </w:r>
      <w:r w:rsidR="00DF7CBC" w:rsidRPr="00A1248B">
        <w:rPr>
          <w:rFonts w:ascii="Times New Roman" w:hAnsi="Times New Roman" w:cs="Times New Roman"/>
          <w:sz w:val="24"/>
          <w:szCs w:val="24"/>
        </w:rPr>
        <w:t>некоммерческих</w:t>
      </w:r>
      <w:r w:rsidR="004C7F15" w:rsidRPr="00A1248B">
        <w:rPr>
          <w:rFonts w:ascii="Times New Roman" w:hAnsi="Times New Roman" w:cs="Times New Roman"/>
          <w:sz w:val="24"/>
          <w:szCs w:val="24"/>
        </w:rPr>
        <w:t xml:space="preserve"> образовательных организациях высшего образования в </w:t>
      </w:r>
      <w:r w:rsidR="004F188A" w:rsidRPr="00A1248B">
        <w:rPr>
          <w:rFonts w:ascii="Times New Roman" w:hAnsi="Times New Roman" w:cs="Times New Roman"/>
          <w:sz w:val="24"/>
          <w:szCs w:val="24"/>
        </w:rPr>
        <w:t>городском округе</w:t>
      </w:r>
      <w:r w:rsidR="004C7F15" w:rsidRPr="00A1248B">
        <w:rPr>
          <w:rFonts w:ascii="Times New Roman" w:hAnsi="Times New Roman" w:cs="Times New Roman"/>
          <w:sz w:val="24"/>
          <w:szCs w:val="24"/>
        </w:rPr>
        <w:t>.</w:t>
      </w:r>
    </w:p>
    <w:p w:rsidR="004C7F15" w:rsidRPr="00A1248B" w:rsidRDefault="004562AE" w:rsidP="00B52943">
      <w:pPr>
        <w:pStyle w:val="ConsPlusNormal"/>
        <w:ind w:firstLine="851"/>
        <w:jc w:val="both"/>
        <w:rPr>
          <w:rFonts w:ascii="Times New Roman" w:hAnsi="Times New Roman" w:cs="Times New Roman"/>
          <w:sz w:val="24"/>
          <w:szCs w:val="24"/>
        </w:rPr>
      </w:pPr>
      <w:proofErr w:type="gramStart"/>
      <w:r w:rsidRPr="00A1248B">
        <w:rPr>
          <w:rFonts w:ascii="Times New Roman" w:hAnsi="Times New Roman" w:cs="Times New Roman"/>
          <w:sz w:val="24"/>
          <w:szCs w:val="24"/>
        </w:rPr>
        <w:t>Субсидия</w:t>
      </w:r>
      <w:r w:rsidR="004C7F15" w:rsidRPr="00A1248B">
        <w:rPr>
          <w:rFonts w:ascii="Times New Roman" w:hAnsi="Times New Roman" w:cs="Times New Roman"/>
          <w:sz w:val="24"/>
          <w:szCs w:val="24"/>
        </w:rPr>
        <w:t xml:space="preserve"> направля</w:t>
      </w:r>
      <w:r w:rsidRPr="00A1248B">
        <w:rPr>
          <w:rFonts w:ascii="Times New Roman" w:hAnsi="Times New Roman" w:cs="Times New Roman"/>
          <w:sz w:val="24"/>
          <w:szCs w:val="24"/>
        </w:rPr>
        <w:t>е</w:t>
      </w:r>
      <w:r w:rsidR="004C7F15" w:rsidRPr="00A1248B">
        <w:rPr>
          <w:rFonts w:ascii="Times New Roman" w:hAnsi="Times New Roman" w:cs="Times New Roman"/>
          <w:sz w:val="24"/>
          <w:szCs w:val="24"/>
        </w:rPr>
        <w:t>тся на финансирование части расходов (в том числе на частичное возмещение (компенсацию) расходов, связанных с:</w:t>
      </w:r>
      <w:proofErr w:type="gramEnd"/>
    </w:p>
    <w:p w:rsidR="004C7F15" w:rsidRPr="00A1248B" w:rsidRDefault="004C7F15"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 обеспечением питанием, комплектом одежды, обуви, мягким инвентарем;</w:t>
      </w:r>
    </w:p>
    <w:p w:rsidR="004C7F15" w:rsidRPr="00A1248B" w:rsidRDefault="00857C21"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w:t>
      </w:r>
      <w:r w:rsidR="004C7F15" w:rsidRPr="00A1248B">
        <w:rPr>
          <w:rFonts w:ascii="Times New Roman" w:hAnsi="Times New Roman" w:cs="Times New Roman"/>
          <w:sz w:val="24"/>
          <w:szCs w:val="24"/>
        </w:rPr>
        <w:t>обеспечение</w:t>
      </w:r>
      <w:r w:rsidRPr="00A1248B">
        <w:rPr>
          <w:rFonts w:ascii="Times New Roman" w:hAnsi="Times New Roman" w:cs="Times New Roman"/>
          <w:sz w:val="24"/>
          <w:szCs w:val="24"/>
        </w:rPr>
        <w:t>м</w:t>
      </w:r>
      <w:r w:rsidR="004C7F15" w:rsidRPr="00A1248B">
        <w:rPr>
          <w:rFonts w:ascii="Times New Roman" w:hAnsi="Times New Roman" w:cs="Times New Roman"/>
          <w:sz w:val="24"/>
          <w:szCs w:val="24"/>
        </w:rPr>
        <w:t xml:space="preserve"> комплектом одежды, обуви, мягким инвентарем, оборудованием и единовременным денежным пособием выпускников;</w:t>
      </w:r>
    </w:p>
    <w:p w:rsidR="004C7F15" w:rsidRPr="00A1248B" w:rsidRDefault="00857C21"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стипендиальным</w:t>
      </w:r>
      <w:r w:rsidR="004C7F15" w:rsidRPr="00A1248B">
        <w:rPr>
          <w:rFonts w:ascii="Times New Roman" w:hAnsi="Times New Roman" w:cs="Times New Roman"/>
          <w:sz w:val="24"/>
          <w:szCs w:val="24"/>
        </w:rPr>
        <w:t xml:space="preserve"> обеспечение</w:t>
      </w:r>
      <w:r w:rsidRPr="00A1248B">
        <w:rPr>
          <w:rFonts w:ascii="Times New Roman" w:hAnsi="Times New Roman" w:cs="Times New Roman"/>
          <w:sz w:val="24"/>
          <w:szCs w:val="24"/>
        </w:rPr>
        <w:t>м</w:t>
      </w:r>
      <w:r w:rsidR="004C7F15" w:rsidRPr="00A1248B">
        <w:rPr>
          <w:rFonts w:ascii="Times New Roman" w:hAnsi="Times New Roman" w:cs="Times New Roman"/>
          <w:sz w:val="24"/>
          <w:szCs w:val="24"/>
        </w:rPr>
        <w:t xml:space="preserve">, в том числе на выплату государственной социальной стипендии, </w:t>
      </w:r>
      <w:r w:rsidR="00FB7E62" w:rsidRPr="00A1248B">
        <w:rPr>
          <w:rFonts w:ascii="Times New Roman" w:hAnsi="Times New Roman" w:cs="Times New Roman"/>
          <w:sz w:val="24"/>
          <w:szCs w:val="24"/>
        </w:rPr>
        <w:t xml:space="preserve"> </w:t>
      </w:r>
      <w:r w:rsidR="004C7F15" w:rsidRPr="00A1248B">
        <w:rPr>
          <w:rFonts w:ascii="Times New Roman" w:hAnsi="Times New Roman" w:cs="Times New Roman"/>
          <w:sz w:val="24"/>
          <w:szCs w:val="24"/>
        </w:rPr>
        <w:t>на оказание единовременной материальной помощи и организацию культурно-массовой и физкультурно-оздоровительной работы, а также санаторно-курортного лечения и отдыха;</w:t>
      </w:r>
    </w:p>
    <w:p w:rsidR="004C7F15" w:rsidRPr="00A1248B" w:rsidRDefault="00857C21"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выплатой</w:t>
      </w:r>
      <w:r w:rsidR="004C7F15" w:rsidRPr="00A1248B">
        <w:rPr>
          <w:rFonts w:ascii="Times New Roman" w:hAnsi="Times New Roman" w:cs="Times New Roman"/>
          <w:sz w:val="24"/>
          <w:szCs w:val="24"/>
        </w:rPr>
        <w:t xml:space="preserve"> ежегодного пособия на приобретение учебной литературы и письменных принадлежностей;</w:t>
      </w:r>
    </w:p>
    <w:p w:rsidR="004C7F15" w:rsidRPr="00A1248B" w:rsidRDefault="00857C21"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w:t>
      </w:r>
      <w:r w:rsidR="004C7F15" w:rsidRPr="00A1248B">
        <w:rPr>
          <w:rFonts w:ascii="Times New Roman" w:hAnsi="Times New Roman" w:cs="Times New Roman"/>
          <w:sz w:val="24"/>
          <w:szCs w:val="24"/>
        </w:rPr>
        <w:t>обеспечение</w:t>
      </w:r>
      <w:r w:rsidRPr="00A1248B">
        <w:rPr>
          <w:rFonts w:ascii="Times New Roman" w:hAnsi="Times New Roman" w:cs="Times New Roman"/>
          <w:sz w:val="24"/>
          <w:szCs w:val="24"/>
        </w:rPr>
        <w:t>м бесплатного проезда</w:t>
      </w:r>
      <w:r w:rsidR="004C7F15" w:rsidRPr="00A1248B">
        <w:rPr>
          <w:rFonts w:ascii="Times New Roman" w:hAnsi="Times New Roman" w:cs="Times New Roman"/>
          <w:sz w:val="24"/>
          <w:szCs w:val="24"/>
        </w:rPr>
        <w:t>:</w:t>
      </w:r>
    </w:p>
    <w:p w:rsidR="004C7F15" w:rsidRPr="00A1248B" w:rsidRDefault="004C7F15"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w:t>
      </w:r>
      <w:r w:rsidRPr="00A1248B">
        <w:rPr>
          <w:rFonts w:ascii="Times New Roman" w:hAnsi="Times New Roman" w:cs="Times New Roman"/>
          <w:sz w:val="24"/>
          <w:szCs w:val="24"/>
        </w:rPr>
        <w:tab/>
      </w:r>
      <w:r w:rsidR="00F4026C" w:rsidRPr="00A1248B">
        <w:rPr>
          <w:rFonts w:ascii="Times New Roman" w:hAnsi="Times New Roman" w:cs="Times New Roman"/>
          <w:sz w:val="24"/>
          <w:szCs w:val="24"/>
        </w:rPr>
        <w:t xml:space="preserve">на городском и </w:t>
      </w:r>
      <w:r w:rsidRPr="00A1248B">
        <w:rPr>
          <w:rFonts w:ascii="Times New Roman" w:hAnsi="Times New Roman" w:cs="Times New Roman"/>
          <w:sz w:val="24"/>
          <w:szCs w:val="24"/>
        </w:rPr>
        <w:t xml:space="preserve"> пригородном транспорте (кроме такси);</w:t>
      </w:r>
    </w:p>
    <w:p w:rsidR="004C7F15" w:rsidRPr="00A1248B" w:rsidRDefault="004C7F15"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lastRenderedPageBreak/>
        <w:t xml:space="preserve"> </w:t>
      </w:r>
      <w:r w:rsidRPr="00A1248B">
        <w:rPr>
          <w:rFonts w:ascii="Times New Roman" w:hAnsi="Times New Roman" w:cs="Times New Roman"/>
          <w:sz w:val="24"/>
          <w:szCs w:val="24"/>
        </w:rPr>
        <w:tab/>
        <w:t>на железнодорожном транспорте один раз в год к месту жительства, расположенному за пределами Московской области, и обратно к месту учебы;</w:t>
      </w:r>
    </w:p>
    <w:p w:rsidR="004C7F15" w:rsidRPr="00A1248B" w:rsidRDefault="004C7F15"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на воздушном транспорте к месту отдыха, лечения и обратно по территории Российской Федерации и бывших союзных республик.</w:t>
      </w:r>
    </w:p>
    <w:p w:rsidR="004C7F15" w:rsidRPr="00A1248B" w:rsidRDefault="00F944C4" w:rsidP="00B52943">
      <w:pPr>
        <w:pStyle w:val="ConsPlusNormal"/>
        <w:ind w:firstLine="851"/>
        <w:jc w:val="both"/>
        <w:rPr>
          <w:rFonts w:ascii="Times New Roman" w:hAnsi="Times New Roman" w:cs="Times New Roman"/>
          <w:sz w:val="24"/>
          <w:szCs w:val="24"/>
        </w:rPr>
      </w:pPr>
      <w:proofErr w:type="gramStart"/>
      <w:r w:rsidRPr="00A1248B">
        <w:rPr>
          <w:rFonts w:ascii="Times New Roman" w:hAnsi="Times New Roman" w:cs="Times New Roman"/>
          <w:sz w:val="24"/>
          <w:szCs w:val="24"/>
        </w:rPr>
        <w:t>1.</w:t>
      </w:r>
      <w:r w:rsidR="00C4278D" w:rsidRPr="00A1248B">
        <w:rPr>
          <w:rFonts w:ascii="Times New Roman" w:hAnsi="Times New Roman" w:cs="Times New Roman"/>
          <w:sz w:val="24"/>
          <w:szCs w:val="24"/>
        </w:rPr>
        <w:t>5</w:t>
      </w:r>
      <w:r w:rsidR="00687089" w:rsidRPr="00A1248B">
        <w:rPr>
          <w:rFonts w:ascii="Times New Roman" w:hAnsi="Times New Roman" w:cs="Times New Roman"/>
          <w:sz w:val="24"/>
          <w:szCs w:val="24"/>
        </w:rPr>
        <w:t>.5</w:t>
      </w:r>
      <w:r w:rsidR="004C7F15" w:rsidRPr="00A1248B">
        <w:rPr>
          <w:rFonts w:ascii="Times New Roman" w:hAnsi="Times New Roman" w:cs="Times New Roman"/>
          <w:sz w:val="24"/>
          <w:szCs w:val="24"/>
        </w:rPr>
        <w:t>.</w:t>
      </w:r>
      <w:r w:rsidR="00301CF7" w:rsidRPr="00A1248B">
        <w:rPr>
          <w:rFonts w:ascii="Times New Roman" w:hAnsi="Times New Roman" w:cs="Times New Roman"/>
          <w:sz w:val="24"/>
          <w:szCs w:val="24"/>
        </w:rPr>
        <w:t xml:space="preserve"> - </w:t>
      </w:r>
      <w:r w:rsidRPr="00A1248B">
        <w:rPr>
          <w:rFonts w:ascii="Times New Roman" w:hAnsi="Times New Roman" w:cs="Times New Roman"/>
          <w:sz w:val="24"/>
          <w:szCs w:val="24"/>
        </w:rPr>
        <w:tab/>
      </w:r>
      <w:r w:rsidR="004C7F15" w:rsidRPr="00A1248B">
        <w:rPr>
          <w:rFonts w:ascii="Times New Roman" w:hAnsi="Times New Roman" w:cs="Times New Roman"/>
          <w:sz w:val="24"/>
          <w:szCs w:val="24"/>
        </w:rPr>
        <w:t xml:space="preserve">на частичную компенсацию стоимости питания отдельным категориям обучающихся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в соответствии с </w:t>
      </w:r>
      <w:hyperlink r:id="rId11" w:history="1">
        <w:r w:rsidR="004C7F15" w:rsidRPr="00A1248B">
          <w:rPr>
            <w:rFonts w:ascii="Times New Roman" w:hAnsi="Times New Roman" w:cs="Times New Roman"/>
            <w:sz w:val="24"/>
            <w:szCs w:val="24"/>
          </w:rPr>
          <w:t>Законом</w:t>
        </w:r>
      </w:hyperlink>
      <w:r w:rsidR="004C7F15" w:rsidRPr="00A1248B">
        <w:rPr>
          <w:rFonts w:ascii="Times New Roman" w:hAnsi="Times New Roman" w:cs="Times New Roman"/>
          <w:sz w:val="24"/>
          <w:szCs w:val="24"/>
        </w:rPr>
        <w:t xml:space="preserve"> Московской области </w:t>
      </w:r>
      <w:r w:rsidR="00B8239B" w:rsidRPr="00A1248B">
        <w:rPr>
          <w:rFonts w:ascii="Times New Roman" w:hAnsi="Times New Roman" w:cs="Times New Roman"/>
          <w:sz w:val="24"/>
          <w:szCs w:val="24"/>
        </w:rPr>
        <w:t xml:space="preserve"> от  19.01.2005 </w:t>
      </w:r>
      <w:r w:rsidR="004C7F15" w:rsidRPr="00A1248B">
        <w:rPr>
          <w:rFonts w:ascii="Times New Roman" w:hAnsi="Times New Roman" w:cs="Times New Roman"/>
          <w:sz w:val="24"/>
          <w:szCs w:val="24"/>
        </w:rPr>
        <w:t>№ 24/2005-ОЗ «О частичной компенсации стоимости питания отдельным категориям обучающихся в образовательных организациях».</w:t>
      </w:r>
      <w:proofErr w:type="gramEnd"/>
    </w:p>
    <w:p w:rsidR="004C7F15" w:rsidRPr="00A1248B" w:rsidRDefault="004562AE" w:rsidP="00B52943">
      <w:pPr>
        <w:pStyle w:val="ConsPlusNormal"/>
        <w:ind w:firstLine="851"/>
        <w:jc w:val="both"/>
        <w:rPr>
          <w:rFonts w:ascii="Times New Roman" w:hAnsi="Times New Roman" w:cs="Times New Roman"/>
          <w:sz w:val="24"/>
          <w:szCs w:val="24"/>
        </w:rPr>
      </w:pPr>
      <w:proofErr w:type="gramStart"/>
      <w:r w:rsidRPr="00A1248B">
        <w:rPr>
          <w:rFonts w:ascii="Times New Roman" w:hAnsi="Times New Roman" w:cs="Times New Roman"/>
          <w:sz w:val="24"/>
          <w:szCs w:val="24"/>
        </w:rPr>
        <w:t>Субсидия</w:t>
      </w:r>
      <w:r w:rsidR="004C7F15" w:rsidRPr="00A1248B">
        <w:rPr>
          <w:rFonts w:ascii="Times New Roman" w:hAnsi="Times New Roman" w:cs="Times New Roman"/>
          <w:sz w:val="24"/>
          <w:szCs w:val="24"/>
        </w:rPr>
        <w:t xml:space="preserve"> направля</w:t>
      </w:r>
      <w:r w:rsidRPr="00A1248B">
        <w:rPr>
          <w:rFonts w:ascii="Times New Roman" w:hAnsi="Times New Roman" w:cs="Times New Roman"/>
          <w:sz w:val="24"/>
          <w:szCs w:val="24"/>
        </w:rPr>
        <w:t>е</w:t>
      </w:r>
      <w:r w:rsidR="004C7F15" w:rsidRPr="00A1248B">
        <w:rPr>
          <w:rFonts w:ascii="Times New Roman" w:hAnsi="Times New Roman" w:cs="Times New Roman"/>
          <w:sz w:val="24"/>
          <w:szCs w:val="24"/>
        </w:rPr>
        <w:t xml:space="preserve">тся на финансирование расходов (в том числе на частичное возмещение (компенсацию) расходов, связанных с осуществлением частичной компенсации стоимости питания отдельным категориям обучающихся в </w:t>
      </w:r>
      <w:r w:rsidR="00B33664" w:rsidRPr="00A1248B">
        <w:rPr>
          <w:rFonts w:ascii="Times New Roman" w:hAnsi="Times New Roman" w:cs="Times New Roman"/>
          <w:sz w:val="24"/>
          <w:szCs w:val="24"/>
        </w:rPr>
        <w:t>не</w:t>
      </w:r>
      <w:r w:rsidR="00DF7CBC" w:rsidRPr="00A1248B">
        <w:rPr>
          <w:rFonts w:ascii="Times New Roman" w:hAnsi="Times New Roman" w:cs="Times New Roman"/>
          <w:sz w:val="24"/>
          <w:szCs w:val="24"/>
        </w:rPr>
        <w:t>коммерческих</w:t>
      </w:r>
      <w:r w:rsidR="004C7F15" w:rsidRPr="00A1248B">
        <w:rPr>
          <w:rFonts w:ascii="Times New Roman" w:hAnsi="Times New Roman" w:cs="Times New Roman"/>
          <w:sz w:val="24"/>
          <w:szCs w:val="24"/>
        </w:rPr>
        <w:t xml:space="preserve"> общеобразовательных организациях </w:t>
      </w:r>
      <w:r w:rsidR="004F188A" w:rsidRPr="00A1248B">
        <w:rPr>
          <w:rFonts w:ascii="Times New Roman" w:hAnsi="Times New Roman" w:cs="Times New Roman"/>
          <w:sz w:val="24"/>
          <w:szCs w:val="24"/>
        </w:rPr>
        <w:t>городского округа</w:t>
      </w:r>
      <w:r w:rsidR="004C7F15" w:rsidRPr="00A1248B">
        <w:rPr>
          <w:rFonts w:ascii="Times New Roman" w:hAnsi="Times New Roman" w:cs="Times New Roman"/>
          <w:sz w:val="24"/>
          <w:szCs w:val="24"/>
        </w:rPr>
        <w:t>.</w:t>
      </w:r>
      <w:proofErr w:type="gramEnd"/>
    </w:p>
    <w:p w:rsidR="00141E9E" w:rsidRPr="00A1248B" w:rsidRDefault="00F944C4" w:rsidP="00B52943">
      <w:pPr>
        <w:pStyle w:val="ConsPlusNormal"/>
        <w:ind w:firstLine="851"/>
        <w:jc w:val="both"/>
        <w:rPr>
          <w:rFonts w:ascii="Times New Roman" w:hAnsi="Times New Roman" w:cs="Times New Roman"/>
          <w:sz w:val="24"/>
          <w:szCs w:val="24"/>
        </w:rPr>
      </w:pPr>
      <w:bookmarkStart w:id="3" w:name="P32"/>
      <w:bookmarkEnd w:id="3"/>
      <w:r w:rsidRPr="00A1248B">
        <w:rPr>
          <w:rFonts w:ascii="Times New Roman" w:hAnsi="Times New Roman" w:cs="Times New Roman"/>
          <w:sz w:val="24"/>
          <w:szCs w:val="24"/>
        </w:rPr>
        <w:t>1.</w:t>
      </w:r>
      <w:r w:rsidR="00687089" w:rsidRPr="00A1248B">
        <w:rPr>
          <w:rFonts w:ascii="Times New Roman" w:hAnsi="Times New Roman" w:cs="Times New Roman"/>
          <w:sz w:val="24"/>
          <w:szCs w:val="24"/>
        </w:rPr>
        <w:t>6.</w:t>
      </w:r>
      <w:r w:rsidR="00687089" w:rsidRPr="00A1248B">
        <w:rPr>
          <w:rFonts w:ascii="Times New Roman" w:hAnsi="Times New Roman" w:cs="Times New Roman"/>
          <w:sz w:val="24"/>
          <w:szCs w:val="24"/>
        </w:rPr>
        <w:tab/>
      </w:r>
      <w:r w:rsidR="00141E9E" w:rsidRPr="00A1248B">
        <w:rPr>
          <w:rFonts w:ascii="Times New Roman" w:hAnsi="Times New Roman" w:cs="Times New Roman"/>
          <w:sz w:val="24"/>
          <w:szCs w:val="24"/>
        </w:rPr>
        <w:t xml:space="preserve">Предоставление субсидии некоммерческим организациям осуществляется на основании </w:t>
      </w:r>
      <w:r w:rsidR="009B5998" w:rsidRPr="00A1248B">
        <w:rPr>
          <w:rFonts w:ascii="Times New Roman" w:hAnsi="Times New Roman" w:cs="Times New Roman"/>
          <w:sz w:val="24"/>
          <w:szCs w:val="24"/>
        </w:rPr>
        <w:t xml:space="preserve">соглашений о предоставлении субсидии, заключенных между </w:t>
      </w:r>
      <w:r w:rsidR="00032007" w:rsidRPr="00A1248B">
        <w:rPr>
          <w:rFonts w:ascii="Times New Roman" w:hAnsi="Times New Roman" w:cs="Times New Roman"/>
          <w:sz w:val="24"/>
          <w:szCs w:val="24"/>
        </w:rPr>
        <w:t>Г</w:t>
      </w:r>
      <w:r w:rsidR="00767ABC" w:rsidRPr="00A1248B">
        <w:rPr>
          <w:rFonts w:ascii="Times New Roman" w:hAnsi="Times New Roman" w:cs="Times New Roman"/>
          <w:sz w:val="24"/>
          <w:szCs w:val="24"/>
        </w:rPr>
        <w:t>лавным распорядителем</w:t>
      </w:r>
      <w:r w:rsidR="009B5998" w:rsidRPr="00A1248B">
        <w:rPr>
          <w:rFonts w:ascii="Times New Roman" w:hAnsi="Times New Roman" w:cs="Times New Roman"/>
          <w:sz w:val="24"/>
          <w:szCs w:val="24"/>
        </w:rPr>
        <w:t xml:space="preserve"> и некоммерческой организацией.</w:t>
      </w:r>
    </w:p>
    <w:p w:rsidR="003F4726" w:rsidRPr="00A1248B" w:rsidRDefault="003F4726" w:rsidP="00175EA9">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Для заключения соглашения получатели субсидии представляют Главному распорядителю следующие документы  и материалы:</w:t>
      </w:r>
    </w:p>
    <w:p w:rsidR="00175EA9" w:rsidRPr="00A1248B" w:rsidRDefault="00175EA9" w:rsidP="00175EA9">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а) копия свидетельства о государственной аккредитации;</w:t>
      </w:r>
    </w:p>
    <w:p w:rsidR="00175EA9" w:rsidRPr="00A1248B" w:rsidRDefault="00175EA9" w:rsidP="00175EA9">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б) копия лицензии на осуществление образовательной деятельности;</w:t>
      </w:r>
    </w:p>
    <w:p w:rsidR="00175EA9" w:rsidRPr="00A1248B" w:rsidRDefault="00175EA9" w:rsidP="00175EA9">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в) копии учредительных документов;</w:t>
      </w:r>
    </w:p>
    <w:p w:rsidR="00175EA9" w:rsidRPr="00A1248B" w:rsidRDefault="00175EA9" w:rsidP="00175EA9">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г) копия свидетельства о постановке на учет юридического лица в налоговом органе по месту нахождения на территории Сергиево-Посадского </w:t>
      </w:r>
      <w:r w:rsidR="006633F4">
        <w:rPr>
          <w:rFonts w:ascii="Times New Roman" w:hAnsi="Times New Roman" w:cs="Times New Roman"/>
          <w:sz w:val="24"/>
          <w:szCs w:val="24"/>
        </w:rPr>
        <w:t>городского округа</w:t>
      </w:r>
      <w:r w:rsidRPr="00A1248B">
        <w:rPr>
          <w:rFonts w:ascii="Times New Roman" w:hAnsi="Times New Roman" w:cs="Times New Roman"/>
          <w:sz w:val="24"/>
          <w:szCs w:val="24"/>
        </w:rPr>
        <w:t>;</w:t>
      </w:r>
    </w:p>
    <w:p w:rsidR="00175EA9" w:rsidRPr="00A1248B" w:rsidRDefault="00175EA9" w:rsidP="00175EA9">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д) документ, подтверждающий полномочия лица на осуществление действий от имени некоммерческой организации без доверенности.</w:t>
      </w:r>
    </w:p>
    <w:p w:rsidR="00175EA9" w:rsidRPr="00A1248B" w:rsidRDefault="00175EA9" w:rsidP="00175EA9">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В случае если от имени некоммерческой организации действует иное лицо, к заявке также прикладывается доверенность на осуществление действий от имени некоммерческой организации, заверенная в порядке, установленном законодательством Российской Федерации;</w:t>
      </w:r>
    </w:p>
    <w:p w:rsidR="00175EA9" w:rsidRPr="00A1248B" w:rsidRDefault="00175EA9" w:rsidP="00175EA9">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е) справку из налогового органа об отсутствии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на первое число месяца, предшествующего месяцу принятия решения о предоставлении субсидии;</w:t>
      </w:r>
    </w:p>
    <w:p w:rsidR="00175EA9" w:rsidRPr="00A1248B" w:rsidRDefault="00175EA9" w:rsidP="00175EA9">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ж) письмо о том, что некоммерческая организация не находится в процессе реорганизации, ликвидации, банкротства и не имеет ограничения на осуществление хозяйственной деятельности, за подписью руководителя некоммерческой организации и главного бухгалтера с печатью.</w:t>
      </w:r>
    </w:p>
    <w:p w:rsidR="00175EA9" w:rsidRPr="00A1248B" w:rsidRDefault="00175EA9" w:rsidP="00175EA9">
      <w:pPr>
        <w:autoSpaceDE w:val="0"/>
        <w:autoSpaceDN w:val="0"/>
        <w:adjustRightInd w:val="0"/>
        <w:spacing w:after="0" w:line="240" w:lineRule="auto"/>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1.6.1. У получателей субсидии на первое число месяца предшествующего месяцу, в котором планируется заключение Соглашения </w:t>
      </w:r>
      <w:proofErr w:type="gramStart"/>
      <w:r w:rsidRPr="00A1248B">
        <w:rPr>
          <w:rFonts w:ascii="Times New Roman" w:hAnsi="Times New Roman" w:cs="Times New Roman"/>
          <w:sz w:val="24"/>
          <w:szCs w:val="24"/>
        </w:rPr>
        <w:t>должна</w:t>
      </w:r>
      <w:proofErr w:type="gramEnd"/>
      <w:r w:rsidRPr="00A1248B">
        <w:rPr>
          <w:rFonts w:ascii="Times New Roman" w:hAnsi="Times New Roman" w:cs="Times New Roman"/>
          <w:sz w:val="24"/>
          <w:szCs w:val="24"/>
        </w:rPr>
        <w:t>:</w:t>
      </w:r>
    </w:p>
    <w:p w:rsidR="00175EA9" w:rsidRPr="00A1248B" w:rsidRDefault="00175EA9" w:rsidP="00175EA9">
      <w:pPr>
        <w:autoSpaceDE w:val="0"/>
        <w:autoSpaceDN w:val="0"/>
        <w:adjustRightInd w:val="0"/>
        <w:spacing w:after="0" w:line="240" w:lineRule="auto"/>
        <w:ind w:firstLine="851"/>
        <w:jc w:val="both"/>
        <w:rPr>
          <w:rFonts w:ascii="Times New Roman" w:hAnsi="Times New Roman" w:cs="Times New Roman"/>
          <w:sz w:val="24"/>
          <w:szCs w:val="24"/>
        </w:rPr>
      </w:pPr>
      <w:r w:rsidRPr="00A1248B">
        <w:rPr>
          <w:rFonts w:ascii="Times New Roman" w:hAnsi="Times New Roman" w:cs="Times New Roman"/>
          <w:sz w:val="24"/>
          <w:szCs w:val="24"/>
        </w:rPr>
        <w:t>-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5EA9" w:rsidRPr="00A1248B" w:rsidRDefault="00175EA9" w:rsidP="00175EA9">
      <w:pPr>
        <w:autoSpaceDE w:val="0"/>
        <w:autoSpaceDN w:val="0"/>
        <w:adjustRightInd w:val="0"/>
        <w:spacing w:after="0" w:line="240" w:lineRule="auto"/>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отсутствовать просроченная задолженность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A1248B">
        <w:rPr>
          <w:rFonts w:ascii="Times New Roman" w:hAnsi="Times New Roman" w:cs="Times New Roman"/>
          <w:sz w:val="24"/>
          <w:szCs w:val="24"/>
        </w:rPr>
        <w:t>предоставленных</w:t>
      </w:r>
      <w:proofErr w:type="gramEnd"/>
      <w:r w:rsidRPr="00A1248B">
        <w:rPr>
          <w:rFonts w:ascii="Times New Roman" w:hAnsi="Times New Roman" w:cs="Times New Roman"/>
          <w:sz w:val="24"/>
          <w:szCs w:val="24"/>
        </w:rPr>
        <w:t xml:space="preserve"> в том числе в соответствии с иными правовыми актами, и иная просроченная задолженность перед соответствующим бюджетом бюджетной </w:t>
      </w:r>
      <w:r w:rsidRPr="00A1248B">
        <w:rPr>
          <w:rFonts w:ascii="Times New Roman" w:hAnsi="Times New Roman" w:cs="Times New Roman"/>
          <w:sz w:val="24"/>
          <w:szCs w:val="24"/>
        </w:rPr>
        <w:lastRenderedPageBreak/>
        <w:t>системы Российской Федерации, из которого планируется предоставление субсидии в соответствии с правовым актом;</w:t>
      </w:r>
    </w:p>
    <w:p w:rsidR="00175EA9" w:rsidRPr="00A1248B" w:rsidRDefault="00175EA9" w:rsidP="00175EA9">
      <w:pPr>
        <w:autoSpaceDE w:val="0"/>
        <w:autoSpaceDN w:val="0"/>
        <w:adjustRightInd w:val="0"/>
        <w:spacing w:after="0" w:line="240" w:lineRule="auto"/>
        <w:ind w:firstLine="851"/>
        <w:jc w:val="both"/>
        <w:rPr>
          <w:rFonts w:ascii="Times New Roman" w:hAnsi="Times New Roman" w:cs="Times New Roman"/>
          <w:sz w:val="24"/>
          <w:szCs w:val="24"/>
        </w:rPr>
      </w:pPr>
      <w:r w:rsidRPr="00A1248B">
        <w:rPr>
          <w:rFonts w:ascii="Times New Roman" w:hAnsi="Times New Roman" w:cs="Times New Roman"/>
          <w:sz w:val="24"/>
          <w:szCs w:val="24"/>
        </w:rPr>
        <w:t>- получатель субсидии не должен находиться в процессе реорганизации, ликвидации, банкротства.</w:t>
      </w:r>
    </w:p>
    <w:p w:rsidR="008A20CA" w:rsidRPr="00A1248B" w:rsidRDefault="00175EA9" w:rsidP="008A20CA">
      <w:pPr>
        <w:pStyle w:val="formattext"/>
        <w:spacing w:before="0" w:beforeAutospacing="0" w:after="0" w:afterAutospacing="0"/>
        <w:ind w:firstLine="851"/>
        <w:jc w:val="both"/>
        <w:textAlignment w:val="baseline"/>
      </w:pPr>
      <w:r w:rsidRPr="00A1248B">
        <w:t>1.7</w:t>
      </w:r>
      <w:r w:rsidR="008A20CA" w:rsidRPr="00A1248B">
        <w:t xml:space="preserve">. </w:t>
      </w:r>
      <w:proofErr w:type="gramStart"/>
      <w:r w:rsidR="008A20CA" w:rsidRPr="00A1248B">
        <w:t>Для получения субсидии некоммерческая организация ежемесячно представляет Главному распорядителю информацию о планируемых (произведенных) затратах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 приложением подтверждающих документов, сведения о фактической численности обучающихся в некоммерческой организации в отчетном месяце.</w:t>
      </w:r>
      <w:proofErr w:type="gramEnd"/>
    </w:p>
    <w:p w:rsidR="008A20CA" w:rsidRPr="00A1248B" w:rsidRDefault="00175EA9" w:rsidP="008A20CA">
      <w:pPr>
        <w:pStyle w:val="formattext"/>
        <w:spacing w:before="0" w:beforeAutospacing="0" w:after="0" w:afterAutospacing="0"/>
        <w:ind w:firstLine="851"/>
        <w:jc w:val="both"/>
        <w:textAlignment w:val="baseline"/>
      </w:pPr>
      <w:r w:rsidRPr="00A1248B">
        <w:t>1.8</w:t>
      </w:r>
      <w:r w:rsidR="008A20CA" w:rsidRPr="00A1248B">
        <w:t>. Возмещению подлежат затраты, понесенные получателем субсидии в период с 1 января текущего года, но не ранее даты выдачи лицензии на осуществление образовательной деятельности по реализации основных общеобразовательных программ дошкольного, начального общего, основного общего, среднего общего образования, до конца текущего финансового года.</w:t>
      </w:r>
    </w:p>
    <w:p w:rsidR="000E40AB" w:rsidRPr="00A1248B" w:rsidRDefault="003A5459"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1.</w:t>
      </w:r>
      <w:r w:rsidR="00175EA9" w:rsidRPr="00A1248B">
        <w:rPr>
          <w:rFonts w:ascii="Times New Roman" w:hAnsi="Times New Roman" w:cs="Times New Roman"/>
          <w:sz w:val="24"/>
          <w:szCs w:val="24"/>
        </w:rPr>
        <w:t>9</w:t>
      </w:r>
      <w:r w:rsidRPr="00A1248B">
        <w:rPr>
          <w:rFonts w:ascii="Times New Roman" w:hAnsi="Times New Roman" w:cs="Times New Roman"/>
          <w:sz w:val="24"/>
          <w:szCs w:val="24"/>
        </w:rPr>
        <w:t xml:space="preserve">. </w:t>
      </w:r>
      <w:r w:rsidR="000E40AB" w:rsidRPr="00A1248B">
        <w:rPr>
          <w:rFonts w:ascii="Times New Roman" w:hAnsi="Times New Roman" w:cs="Times New Roman"/>
          <w:sz w:val="24"/>
          <w:szCs w:val="24"/>
        </w:rPr>
        <w:t>Основаниями для отказа получателю субсидии в предоставлении субсидии являются:</w:t>
      </w:r>
    </w:p>
    <w:p w:rsidR="00BD7334" w:rsidRPr="00A1248B" w:rsidRDefault="00BD7334"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непредставление (представление не в полном объеме) документов, указанных в </w:t>
      </w:r>
      <w:hyperlink w:anchor="P32" w:history="1">
        <w:r w:rsidRPr="00A1248B">
          <w:rPr>
            <w:rFonts w:ascii="Times New Roman" w:hAnsi="Times New Roman" w:cs="Times New Roman"/>
            <w:sz w:val="24"/>
            <w:szCs w:val="24"/>
          </w:rPr>
          <w:t xml:space="preserve">пункте </w:t>
        </w:r>
      </w:hyperlink>
      <w:r w:rsidRPr="00A1248B">
        <w:rPr>
          <w:rFonts w:ascii="Times New Roman" w:hAnsi="Times New Roman" w:cs="Times New Roman"/>
          <w:sz w:val="24"/>
          <w:szCs w:val="24"/>
        </w:rPr>
        <w:t>1.</w:t>
      </w:r>
      <w:r w:rsidR="00F3651D" w:rsidRPr="00A1248B">
        <w:rPr>
          <w:rFonts w:ascii="Times New Roman" w:hAnsi="Times New Roman" w:cs="Times New Roman"/>
          <w:sz w:val="24"/>
          <w:szCs w:val="24"/>
        </w:rPr>
        <w:t>6</w:t>
      </w:r>
      <w:r w:rsidRPr="00A1248B">
        <w:rPr>
          <w:rFonts w:ascii="Times New Roman" w:hAnsi="Times New Roman" w:cs="Times New Roman"/>
          <w:sz w:val="24"/>
          <w:szCs w:val="24"/>
        </w:rPr>
        <w:t>. настоящего Порядка;</w:t>
      </w:r>
    </w:p>
    <w:p w:rsidR="00BD7334" w:rsidRPr="00A1248B" w:rsidRDefault="00BD7334"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недостоверность представленной получателем субсидии </w:t>
      </w:r>
      <w:r w:rsidR="00DF7CBC" w:rsidRPr="00A1248B">
        <w:rPr>
          <w:rFonts w:ascii="Times New Roman" w:hAnsi="Times New Roman" w:cs="Times New Roman"/>
          <w:sz w:val="24"/>
          <w:szCs w:val="24"/>
        </w:rPr>
        <w:t>информации.</w:t>
      </w:r>
    </w:p>
    <w:p w:rsidR="00F944C4" w:rsidRPr="00A1248B" w:rsidRDefault="003A5459"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1.</w:t>
      </w:r>
      <w:r w:rsidR="00386D05" w:rsidRPr="00A1248B">
        <w:rPr>
          <w:rFonts w:ascii="Times New Roman" w:hAnsi="Times New Roman" w:cs="Times New Roman"/>
          <w:sz w:val="24"/>
          <w:szCs w:val="24"/>
        </w:rPr>
        <w:t>10</w:t>
      </w:r>
      <w:r w:rsidR="00F944C4" w:rsidRPr="00A1248B">
        <w:rPr>
          <w:rFonts w:ascii="Times New Roman" w:hAnsi="Times New Roman" w:cs="Times New Roman"/>
          <w:sz w:val="24"/>
          <w:szCs w:val="24"/>
        </w:rPr>
        <w:t>.</w:t>
      </w:r>
      <w:r w:rsidR="00F944C4" w:rsidRPr="00A1248B">
        <w:rPr>
          <w:rFonts w:ascii="Times New Roman" w:hAnsi="Times New Roman" w:cs="Times New Roman"/>
          <w:sz w:val="24"/>
          <w:szCs w:val="24"/>
        </w:rPr>
        <w:tab/>
      </w:r>
      <w:r w:rsidR="009E6208" w:rsidRPr="00A1248B">
        <w:rPr>
          <w:rFonts w:ascii="Times New Roman" w:hAnsi="Times New Roman" w:cs="Times New Roman"/>
          <w:sz w:val="24"/>
          <w:szCs w:val="24"/>
        </w:rPr>
        <w:t>После принятия решения о предоставлении или отказе в предоставлении субсидии Главный распорядитель в течение 5 (пяти) календарных дней письменно уведомляет заявителя о принятом решении.</w:t>
      </w:r>
    </w:p>
    <w:p w:rsidR="00386D05" w:rsidRPr="00A1248B" w:rsidRDefault="00386D05"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1.11. Размер субсидии определяется Главным распорядителем исходя из средств субвенции, предоставляемой  из бюджета Московской области  бюджету городского округа на указанные цели на финансирование расходов (в том числе на частичное возмещение (компенсацию) расходов).</w:t>
      </w:r>
    </w:p>
    <w:p w:rsidR="00386D05" w:rsidRPr="00A1248B" w:rsidRDefault="00386D05" w:rsidP="00386D05">
      <w:pPr>
        <w:pStyle w:val="ConsPlusNormal"/>
        <w:ind w:firstLine="851"/>
        <w:jc w:val="both"/>
        <w:rPr>
          <w:rFonts w:ascii="Times New Roman" w:hAnsi="Times New Roman" w:cs="Times New Roman"/>
          <w:sz w:val="24"/>
          <w:szCs w:val="24"/>
        </w:rPr>
      </w:pPr>
      <w:proofErr w:type="gramStart"/>
      <w:r w:rsidRPr="00A1248B">
        <w:rPr>
          <w:rFonts w:ascii="Times New Roman" w:hAnsi="Times New Roman" w:cs="Times New Roman"/>
          <w:sz w:val="24"/>
          <w:szCs w:val="24"/>
        </w:rPr>
        <w:t>Объемы  субсидий некоммерческим организациям за счет средств бюджета Сергиево-Посадского городского округа Московской области, рассчитанные в соответствии  с  методиками, установленными   Законом  Московской  области №147/2013-ОЗ</w:t>
      </w:r>
      <w:r w:rsidR="006633F4">
        <w:rPr>
          <w:rFonts w:ascii="Times New Roman" w:hAnsi="Times New Roman" w:cs="Times New Roman"/>
          <w:sz w:val="24"/>
          <w:szCs w:val="24"/>
        </w:rPr>
        <w:t xml:space="preserve"> от 12.12.2013</w:t>
      </w:r>
      <w:r w:rsidR="00361CE1">
        <w:rPr>
          <w:rFonts w:ascii="Times New Roman" w:hAnsi="Times New Roman" w:cs="Times New Roman"/>
          <w:sz w:val="24"/>
          <w:szCs w:val="24"/>
        </w:rPr>
        <w:t xml:space="preserve">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w:t>
      </w:r>
      <w:r w:rsidRPr="00A1248B">
        <w:rPr>
          <w:rFonts w:ascii="Times New Roman" w:hAnsi="Times New Roman" w:cs="Times New Roman"/>
          <w:sz w:val="24"/>
          <w:szCs w:val="24"/>
        </w:rPr>
        <w:t>, должны соответствовать объемам субвенций в сфере образования, доведенным Министерством образования Московской области  до бюджета городского округа</w:t>
      </w:r>
      <w:r w:rsidR="006633F4">
        <w:rPr>
          <w:rFonts w:ascii="Times New Roman" w:hAnsi="Times New Roman" w:cs="Times New Roman"/>
          <w:sz w:val="24"/>
          <w:szCs w:val="24"/>
        </w:rPr>
        <w:t xml:space="preserve"> Московской</w:t>
      </w:r>
      <w:proofErr w:type="gramEnd"/>
      <w:r w:rsidR="006633F4">
        <w:rPr>
          <w:rFonts w:ascii="Times New Roman" w:hAnsi="Times New Roman" w:cs="Times New Roman"/>
          <w:sz w:val="24"/>
          <w:szCs w:val="24"/>
        </w:rPr>
        <w:t xml:space="preserve"> области</w:t>
      </w:r>
      <w:r w:rsidRPr="00A1248B">
        <w:rPr>
          <w:rFonts w:ascii="Times New Roman" w:hAnsi="Times New Roman" w:cs="Times New Roman"/>
          <w:sz w:val="24"/>
          <w:szCs w:val="24"/>
        </w:rPr>
        <w:t xml:space="preserve"> на соответствующий финансовый год.</w:t>
      </w:r>
    </w:p>
    <w:p w:rsidR="009F20C2" w:rsidRPr="00A1248B" w:rsidRDefault="009F20C2" w:rsidP="00B52943">
      <w:pPr>
        <w:pStyle w:val="ConsPlusNormal"/>
        <w:ind w:firstLine="851"/>
        <w:jc w:val="both"/>
        <w:rPr>
          <w:rFonts w:ascii="Times New Roman" w:hAnsi="Times New Roman" w:cs="Times New Roman"/>
          <w:color w:val="000000" w:themeColor="text1"/>
          <w:sz w:val="24"/>
          <w:szCs w:val="24"/>
        </w:rPr>
      </w:pPr>
    </w:p>
    <w:p w:rsidR="00D43851" w:rsidRPr="00A1248B" w:rsidRDefault="00413FA7" w:rsidP="00B52943">
      <w:pPr>
        <w:pStyle w:val="ConsPlusNormal"/>
        <w:numPr>
          <w:ilvl w:val="0"/>
          <w:numId w:val="2"/>
        </w:numPr>
        <w:ind w:firstLine="851"/>
        <w:jc w:val="center"/>
        <w:rPr>
          <w:rFonts w:ascii="Times New Roman" w:hAnsi="Times New Roman" w:cs="Times New Roman"/>
          <w:color w:val="000000" w:themeColor="text1"/>
          <w:sz w:val="24"/>
          <w:szCs w:val="24"/>
        </w:rPr>
      </w:pPr>
      <w:r w:rsidRPr="00A1248B">
        <w:rPr>
          <w:rFonts w:ascii="Times New Roman" w:hAnsi="Times New Roman" w:cs="Times New Roman"/>
          <w:color w:val="000000" w:themeColor="text1"/>
          <w:sz w:val="24"/>
          <w:szCs w:val="24"/>
        </w:rPr>
        <w:t>Условия и п</w:t>
      </w:r>
      <w:r w:rsidR="0085722F" w:rsidRPr="00A1248B">
        <w:rPr>
          <w:rFonts w:ascii="Times New Roman" w:hAnsi="Times New Roman" w:cs="Times New Roman"/>
          <w:color w:val="000000" w:themeColor="text1"/>
          <w:sz w:val="24"/>
          <w:szCs w:val="24"/>
        </w:rPr>
        <w:t>орядок предоставления</w:t>
      </w:r>
      <w:r w:rsidRPr="00A1248B">
        <w:rPr>
          <w:rFonts w:ascii="Times New Roman" w:hAnsi="Times New Roman" w:cs="Times New Roman"/>
          <w:color w:val="000000" w:themeColor="text1"/>
          <w:sz w:val="24"/>
          <w:szCs w:val="24"/>
        </w:rPr>
        <w:t xml:space="preserve"> субсидий</w:t>
      </w:r>
      <w:r w:rsidR="00BD7334" w:rsidRPr="00A1248B">
        <w:rPr>
          <w:rFonts w:ascii="Times New Roman" w:hAnsi="Times New Roman" w:cs="Times New Roman"/>
          <w:color w:val="000000" w:themeColor="text1"/>
          <w:sz w:val="24"/>
          <w:szCs w:val="24"/>
        </w:rPr>
        <w:t>, отчетность</w:t>
      </w:r>
      <w:r w:rsidR="0085722F" w:rsidRPr="00A1248B">
        <w:rPr>
          <w:rFonts w:ascii="Times New Roman" w:hAnsi="Times New Roman" w:cs="Times New Roman"/>
          <w:color w:val="000000" w:themeColor="text1"/>
          <w:sz w:val="24"/>
          <w:szCs w:val="24"/>
        </w:rPr>
        <w:t>.</w:t>
      </w:r>
    </w:p>
    <w:p w:rsidR="0085722F" w:rsidRPr="00A1248B" w:rsidRDefault="0085722F" w:rsidP="00B52943">
      <w:pPr>
        <w:pStyle w:val="ConsPlusNormal"/>
        <w:ind w:firstLine="851"/>
        <w:jc w:val="center"/>
        <w:rPr>
          <w:rFonts w:ascii="Times New Roman" w:hAnsi="Times New Roman" w:cs="Times New Roman"/>
          <w:color w:val="000000" w:themeColor="text1"/>
          <w:sz w:val="24"/>
          <w:szCs w:val="24"/>
        </w:rPr>
      </w:pPr>
    </w:p>
    <w:p w:rsidR="00CA7AE4" w:rsidRPr="00A1248B" w:rsidRDefault="00F944C4" w:rsidP="00B52943">
      <w:pPr>
        <w:pStyle w:val="ConsPlusNormal"/>
        <w:ind w:firstLine="851"/>
        <w:jc w:val="both"/>
      </w:pPr>
      <w:r w:rsidRPr="00A1248B">
        <w:rPr>
          <w:rFonts w:ascii="Times New Roman" w:hAnsi="Times New Roman" w:cs="Times New Roman"/>
          <w:sz w:val="24"/>
          <w:szCs w:val="24"/>
        </w:rPr>
        <w:t>2.1.</w:t>
      </w:r>
      <w:r w:rsidRPr="00A1248B">
        <w:rPr>
          <w:rFonts w:ascii="Times New Roman" w:hAnsi="Times New Roman" w:cs="Times New Roman"/>
          <w:sz w:val="24"/>
          <w:szCs w:val="24"/>
        </w:rPr>
        <w:tab/>
      </w:r>
      <w:r w:rsidR="00A70188" w:rsidRPr="00A1248B">
        <w:rPr>
          <w:rFonts w:ascii="Times New Roman" w:hAnsi="Times New Roman" w:cs="Times New Roman"/>
          <w:sz w:val="24"/>
          <w:szCs w:val="24"/>
        </w:rPr>
        <w:t xml:space="preserve">Предоставление субсидии из бюджета городского округа осуществляется при условии заключения соглашения о предоставлении субсидии между Главным распорядителем и получателем субсидии не позднее 45 рабочих дней после принятия Решения Совета депутатов о бюджете городского округа, по форме, утвержденной финансовым управлением администрации городского округа (далее </w:t>
      </w:r>
      <w:r w:rsidR="00F011F3">
        <w:rPr>
          <w:rFonts w:ascii="Times New Roman" w:hAnsi="Times New Roman" w:cs="Times New Roman"/>
          <w:sz w:val="24"/>
          <w:szCs w:val="24"/>
        </w:rPr>
        <w:t xml:space="preserve">- </w:t>
      </w:r>
      <w:r w:rsidR="00A70188" w:rsidRPr="00A1248B">
        <w:rPr>
          <w:rFonts w:ascii="Times New Roman" w:hAnsi="Times New Roman" w:cs="Times New Roman"/>
          <w:sz w:val="24"/>
          <w:szCs w:val="24"/>
        </w:rPr>
        <w:t>Соглашение).</w:t>
      </w:r>
      <w:r w:rsidR="009B3387" w:rsidRPr="00A1248B">
        <w:t xml:space="preserve"> </w:t>
      </w:r>
    </w:p>
    <w:p w:rsidR="000E40AB" w:rsidRPr="00A1248B" w:rsidRDefault="001F73FC"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2.</w:t>
      </w:r>
      <w:r w:rsidR="00A1134B" w:rsidRPr="00A1248B">
        <w:rPr>
          <w:rFonts w:ascii="Times New Roman" w:hAnsi="Times New Roman" w:cs="Times New Roman"/>
          <w:sz w:val="24"/>
          <w:szCs w:val="24"/>
        </w:rPr>
        <w:t>2</w:t>
      </w:r>
      <w:r w:rsidR="00F944C4" w:rsidRPr="00A1248B">
        <w:rPr>
          <w:rFonts w:ascii="Times New Roman" w:hAnsi="Times New Roman" w:cs="Times New Roman"/>
          <w:sz w:val="24"/>
          <w:szCs w:val="24"/>
        </w:rPr>
        <w:t>.</w:t>
      </w:r>
      <w:r w:rsidR="00F944C4" w:rsidRPr="00A1248B">
        <w:rPr>
          <w:rFonts w:ascii="Times New Roman" w:hAnsi="Times New Roman" w:cs="Times New Roman"/>
          <w:sz w:val="24"/>
          <w:szCs w:val="24"/>
        </w:rPr>
        <w:tab/>
      </w:r>
      <w:r w:rsidR="00CD3811" w:rsidRPr="00A1248B">
        <w:rPr>
          <w:rFonts w:ascii="Times New Roman" w:hAnsi="Times New Roman" w:cs="Times New Roman"/>
          <w:sz w:val="24"/>
          <w:szCs w:val="24"/>
        </w:rPr>
        <w:t>Субсидии перечисляются Главным распоряди</w:t>
      </w:r>
      <w:r w:rsidR="0009488C" w:rsidRPr="00A1248B">
        <w:rPr>
          <w:rFonts w:ascii="Times New Roman" w:hAnsi="Times New Roman" w:cs="Times New Roman"/>
          <w:sz w:val="24"/>
          <w:szCs w:val="24"/>
        </w:rPr>
        <w:t>т</w:t>
      </w:r>
      <w:r w:rsidR="00CD3811" w:rsidRPr="00A1248B">
        <w:rPr>
          <w:rFonts w:ascii="Times New Roman" w:hAnsi="Times New Roman" w:cs="Times New Roman"/>
          <w:sz w:val="24"/>
          <w:szCs w:val="24"/>
        </w:rPr>
        <w:t xml:space="preserve">елем на расчетный счет получателя субсидии в соответствии </w:t>
      </w:r>
      <w:r w:rsidR="00E20651" w:rsidRPr="00A1248B">
        <w:rPr>
          <w:rFonts w:ascii="Times New Roman" w:hAnsi="Times New Roman" w:cs="Times New Roman"/>
          <w:sz w:val="24"/>
          <w:szCs w:val="24"/>
        </w:rPr>
        <w:t xml:space="preserve">с </w:t>
      </w:r>
      <w:r w:rsidR="00B01FE3" w:rsidRPr="00A1248B">
        <w:rPr>
          <w:rFonts w:ascii="Times New Roman" w:hAnsi="Times New Roman" w:cs="Times New Roman"/>
          <w:sz w:val="24"/>
          <w:szCs w:val="24"/>
        </w:rPr>
        <w:t>требованиями</w:t>
      </w:r>
      <w:r w:rsidR="00E20651" w:rsidRPr="00A1248B">
        <w:rPr>
          <w:rFonts w:ascii="Times New Roman" w:hAnsi="Times New Roman" w:cs="Times New Roman"/>
          <w:sz w:val="24"/>
          <w:szCs w:val="24"/>
        </w:rPr>
        <w:t xml:space="preserve"> исполнения бюджета Сергиево-Посадского </w:t>
      </w:r>
      <w:r w:rsidR="00935A27" w:rsidRPr="00A1248B">
        <w:rPr>
          <w:rFonts w:ascii="Times New Roman" w:hAnsi="Times New Roman" w:cs="Times New Roman"/>
          <w:sz w:val="24"/>
          <w:szCs w:val="24"/>
        </w:rPr>
        <w:t>городского округа</w:t>
      </w:r>
      <w:r w:rsidR="00E20651" w:rsidRPr="00A1248B">
        <w:rPr>
          <w:rFonts w:ascii="Times New Roman" w:hAnsi="Times New Roman" w:cs="Times New Roman"/>
          <w:sz w:val="24"/>
          <w:szCs w:val="24"/>
        </w:rPr>
        <w:t xml:space="preserve"> Московской области по расходам</w:t>
      </w:r>
      <w:r w:rsidR="00E97770" w:rsidRPr="00A1248B">
        <w:rPr>
          <w:rFonts w:ascii="Times New Roman" w:hAnsi="Times New Roman" w:cs="Times New Roman"/>
          <w:sz w:val="24"/>
          <w:szCs w:val="24"/>
        </w:rPr>
        <w:t>, утвержденным</w:t>
      </w:r>
      <w:r w:rsidR="00B01FE3" w:rsidRPr="00A1248B">
        <w:rPr>
          <w:rFonts w:ascii="Times New Roman" w:hAnsi="Times New Roman" w:cs="Times New Roman"/>
          <w:sz w:val="24"/>
          <w:szCs w:val="24"/>
        </w:rPr>
        <w:t>и</w:t>
      </w:r>
      <w:r w:rsidR="00E97770" w:rsidRPr="00A1248B">
        <w:rPr>
          <w:rFonts w:ascii="Times New Roman" w:hAnsi="Times New Roman" w:cs="Times New Roman"/>
          <w:sz w:val="24"/>
          <w:szCs w:val="24"/>
        </w:rPr>
        <w:t xml:space="preserve"> </w:t>
      </w:r>
      <w:r w:rsidR="00B01FE3" w:rsidRPr="00A1248B">
        <w:rPr>
          <w:rFonts w:ascii="Times New Roman" w:hAnsi="Times New Roman" w:cs="Times New Roman"/>
          <w:sz w:val="24"/>
          <w:szCs w:val="24"/>
        </w:rPr>
        <w:t xml:space="preserve">финансовым </w:t>
      </w:r>
      <w:r w:rsidR="00E97770" w:rsidRPr="00A1248B">
        <w:rPr>
          <w:rFonts w:ascii="Times New Roman" w:hAnsi="Times New Roman" w:cs="Times New Roman"/>
          <w:sz w:val="24"/>
          <w:szCs w:val="24"/>
        </w:rPr>
        <w:t>управлени</w:t>
      </w:r>
      <w:r w:rsidR="00B01FE3" w:rsidRPr="00A1248B">
        <w:rPr>
          <w:rFonts w:ascii="Times New Roman" w:hAnsi="Times New Roman" w:cs="Times New Roman"/>
          <w:sz w:val="24"/>
          <w:szCs w:val="24"/>
        </w:rPr>
        <w:t>ем</w:t>
      </w:r>
      <w:r w:rsidR="00E97770" w:rsidRPr="00A1248B">
        <w:rPr>
          <w:rFonts w:ascii="Times New Roman" w:hAnsi="Times New Roman" w:cs="Times New Roman"/>
          <w:sz w:val="24"/>
          <w:szCs w:val="24"/>
        </w:rPr>
        <w:t xml:space="preserve"> </w:t>
      </w:r>
      <w:r w:rsidR="006633F4">
        <w:rPr>
          <w:rFonts w:ascii="Times New Roman" w:hAnsi="Times New Roman" w:cs="Times New Roman"/>
          <w:sz w:val="24"/>
          <w:szCs w:val="24"/>
        </w:rPr>
        <w:t>а</w:t>
      </w:r>
      <w:r w:rsidR="00E97770" w:rsidRPr="00A1248B">
        <w:rPr>
          <w:rFonts w:ascii="Times New Roman" w:hAnsi="Times New Roman" w:cs="Times New Roman"/>
          <w:sz w:val="24"/>
          <w:szCs w:val="24"/>
        </w:rPr>
        <w:t xml:space="preserve">дминистрации </w:t>
      </w:r>
      <w:r w:rsidR="00B01FE3" w:rsidRPr="00A1248B">
        <w:rPr>
          <w:rFonts w:ascii="Times New Roman" w:hAnsi="Times New Roman" w:cs="Times New Roman"/>
          <w:sz w:val="24"/>
          <w:szCs w:val="24"/>
        </w:rPr>
        <w:t>городского округа</w:t>
      </w:r>
      <w:r w:rsidR="00E97770" w:rsidRPr="00A1248B">
        <w:rPr>
          <w:rFonts w:ascii="Times New Roman" w:hAnsi="Times New Roman" w:cs="Times New Roman"/>
          <w:sz w:val="24"/>
          <w:szCs w:val="24"/>
        </w:rPr>
        <w:t xml:space="preserve"> </w:t>
      </w:r>
      <w:r w:rsidR="00CD3811" w:rsidRPr="00A1248B">
        <w:rPr>
          <w:rFonts w:ascii="Times New Roman" w:hAnsi="Times New Roman" w:cs="Times New Roman"/>
          <w:sz w:val="24"/>
          <w:szCs w:val="24"/>
        </w:rPr>
        <w:t>в пределах доведенных предельных объемов финансирования</w:t>
      </w:r>
      <w:r w:rsidRPr="00A1248B">
        <w:rPr>
          <w:rFonts w:ascii="Times New Roman" w:hAnsi="Times New Roman" w:cs="Times New Roman"/>
          <w:sz w:val="24"/>
          <w:szCs w:val="24"/>
        </w:rPr>
        <w:t>.</w:t>
      </w:r>
      <w:r w:rsidR="00CD3811" w:rsidRPr="00A1248B">
        <w:rPr>
          <w:rFonts w:ascii="Times New Roman" w:hAnsi="Times New Roman" w:cs="Times New Roman"/>
          <w:sz w:val="24"/>
          <w:szCs w:val="24"/>
        </w:rPr>
        <w:t xml:space="preserve"> При недостаточности денежных средств субсидия перечисляется частями по мере поступления субвенции на указанные цели из бюджета Московской области в бюджет </w:t>
      </w:r>
      <w:r w:rsidR="00935A27" w:rsidRPr="00A1248B">
        <w:rPr>
          <w:rFonts w:ascii="Times New Roman" w:hAnsi="Times New Roman" w:cs="Times New Roman"/>
          <w:sz w:val="24"/>
          <w:szCs w:val="24"/>
        </w:rPr>
        <w:t>городского округа</w:t>
      </w:r>
      <w:r w:rsidR="00CD3811" w:rsidRPr="00A1248B">
        <w:rPr>
          <w:rFonts w:ascii="Times New Roman" w:hAnsi="Times New Roman" w:cs="Times New Roman"/>
          <w:sz w:val="24"/>
          <w:szCs w:val="24"/>
        </w:rPr>
        <w:t>.</w:t>
      </w:r>
    </w:p>
    <w:p w:rsidR="00CA7AE4" w:rsidRPr="00A1248B" w:rsidRDefault="001F73FC"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lastRenderedPageBreak/>
        <w:t>2.</w:t>
      </w:r>
      <w:r w:rsidR="00A1134B" w:rsidRPr="00A1248B">
        <w:rPr>
          <w:rFonts w:ascii="Times New Roman" w:hAnsi="Times New Roman" w:cs="Times New Roman"/>
          <w:sz w:val="24"/>
          <w:szCs w:val="24"/>
        </w:rPr>
        <w:t>3</w:t>
      </w:r>
      <w:r w:rsidR="00F944C4" w:rsidRPr="00A1248B">
        <w:rPr>
          <w:rFonts w:ascii="Times New Roman" w:hAnsi="Times New Roman" w:cs="Times New Roman"/>
          <w:sz w:val="24"/>
          <w:szCs w:val="24"/>
        </w:rPr>
        <w:t>.</w:t>
      </w:r>
      <w:r w:rsidR="00F944C4" w:rsidRPr="00A1248B">
        <w:rPr>
          <w:rFonts w:ascii="Times New Roman" w:hAnsi="Times New Roman" w:cs="Times New Roman"/>
          <w:sz w:val="24"/>
          <w:szCs w:val="24"/>
        </w:rPr>
        <w:tab/>
      </w:r>
      <w:r w:rsidR="00CA7AE4" w:rsidRPr="00A1248B">
        <w:rPr>
          <w:rFonts w:ascii="Times New Roman" w:hAnsi="Times New Roman" w:cs="Times New Roman"/>
          <w:sz w:val="24"/>
          <w:szCs w:val="24"/>
        </w:rPr>
        <w:t>Получатели субсидий представляют Главному распорядителю отчеты об использовании субсидий и выполнении условий их предоставления по формам и в сроки, установленные Соглашениями о предоставлении субсидий.</w:t>
      </w:r>
    </w:p>
    <w:p w:rsidR="00CA7AE4" w:rsidRPr="00A1248B" w:rsidRDefault="001F73FC" w:rsidP="00B52943">
      <w:pPr>
        <w:pStyle w:val="ConsPlusNormal"/>
        <w:ind w:firstLine="851"/>
        <w:jc w:val="both"/>
        <w:rPr>
          <w:rFonts w:ascii="Times New Roman" w:hAnsi="Times New Roman" w:cs="Times New Roman"/>
          <w:sz w:val="24"/>
          <w:szCs w:val="24"/>
        </w:rPr>
      </w:pPr>
      <w:r w:rsidRPr="00A1248B">
        <w:rPr>
          <w:rFonts w:ascii="Times New Roman" w:hAnsi="Times New Roman" w:cs="Times New Roman"/>
          <w:sz w:val="24"/>
          <w:szCs w:val="24"/>
        </w:rPr>
        <w:t>2.</w:t>
      </w:r>
      <w:r w:rsidR="00A1134B" w:rsidRPr="00A1248B">
        <w:rPr>
          <w:rFonts w:ascii="Times New Roman" w:hAnsi="Times New Roman" w:cs="Times New Roman"/>
          <w:sz w:val="24"/>
          <w:szCs w:val="24"/>
        </w:rPr>
        <w:t>4</w:t>
      </w:r>
      <w:r w:rsidR="00F944C4" w:rsidRPr="00A1248B">
        <w:rPr>
          <w:rFonts w:ascii="Times New Roman" w:hAnsi="Times New Roman" w:cs="Times New Roman"/>
          <w:sz w:val="24"/>
          <w:szCs w:val="24"/>
        </w:rPr>
        <w:t>.</w:t>
      </w:r>
      <w:r w:rsidR="00F944C4" w:rsidRPr="00A1248B">
        <w:rPr>
          <w:rFonts w:ascii="Times New Roman" w:hAnsi="Times New Roman" w:cs="Times New Roman"/>
          <w:sz w:val="24"/>
          <w:szCs w:val="24"/>
        </w:rPr>
        <w:tab/>
      </w:r>
      <w:r w:rsidR="00BD7334" w:rsidRPr="00A1248B">
        <w:rPr>
          <w:rFonts w:ascii="Times New Roman" w:hAnsi="Times New Roman" w:cs="Times New Roman"/>
          <w:sz w:val="24"/>
          <w:szCs w:val="24"/>
        </w:rPr>
        <w:t>Главный</w:t>
      </w:r>
      <w:r w:rsidR="000E40AB" w:rsidRPr="00A1248B">
        <w:rPr>
          <w:rFonts w:ascii="Times New Roman" w:hAnsi="Times New Roman" w:cs="Times New Roman"/>
          <w:sz w:val="24"/>
          <w:szCs w:val="24"/>
        </w:rPr>
        <w:t xml:space="preserve"> распо</w:t>
      </w:r>
      <w:r w:rsidR="00BD7334" w:rsidRPr="00A1248B">
        <w:rPr>
          <w:rFonts w:ascii="Times New Roman" w:hAnsi="Times New Roman" w:cs="Times New Roman"/>
          <w:sz w:val="24"/>
          <w:szCs w:val="24"/>
        </w:rPr>
        <w:t>рядитель</w:t>
      </w:r>
      <w:r w:rsidR="000E40AB" w:rsidRPr="00A1248B">
        <w:rPr>
          <w:rFonts w:ascii="Times New Roman" w:hAnsi="Times New Roman" w:cs="Times New Roman"/>
          <w:sz w:val="24"/>
          <w:szCs w:val="24"/>
        </w:rPr>
        <w:t xml:space="preserve"> в течение 5 рабочих дней </w:t>
      </w:r>
      <w:r w:rsidR="00F6508A" w:rsidRPr="00A1248B">
        <w:rPr>
          <w:rFonts w:ascii="Times New Roman" w:hAnsi="Times New Roman" w:cs="Times New Roman"/>
          <w:sz w:val="24"/>
          <w:szCs w:val="24"/>
        </w:rPr>
        <w:t>с момента предоставления</w:t>
      </w:r>
      <w:r w:rsidR="00A213BC">
        <w:rPr>
          <w:rFonts w:ascii="Times New Roman" w:hAnsi="Times New Roman" w:cs="Times New Roman"/>
          <w:sz w:val="24"/>
          <w:szCs w:val="24"/>
        </w:rPr>
        <w:t xml:space="preserve"> отчетов </w:t>
      </w:r>
      <w:r w:rsidR="00F6508A" w:rsidRPr="00A1248B">
        <w:rPr>
          <w:rFonts w:ascii="Times New Roman" w:hAnsi="Times New Roman" w:cs="Times New Roman"/>
          <w:sz w:val="24"/>
          <w:szCs w:val="24"/>
        </w:rPr>
        <w:t xml:space="preserve"> проверяет </w:t>
      </w:r>
      <w:r w:rsidR="00A213BC">
        <w:rPr>
          <w:rFonts w:ascii="Times New Roman" w:hAnsi="Times New Roman" w:cs="Times New Roman"/>
          <w:sz w:val="24"/>
          <w:szCs w:val="24"/>
        </w:rPr>
        <w:t>их</w:t>
      </w:r>
      <w:r w:rsidR="000E40AB" w:rsidRPr="00A1248B">
        <w:rPr>
          <w:rFonts w:ascii="Times New Roman" w:hAnsi="Times New Roman" w:cs="Times New Roman"/>
          <w:sz w:val="24"/>
          <w:szCs w:val="24"/>
        </w:rPr>
        <w:t xml:space="preserve"> на соответствие условиям предоставления субсидии.</w:t>
      </w:r>
      <w:r w:rsidR="00F6542D" w:rsidRPr="00A1248B">
        <w:rPr>
          <w:rFonts w:ascii="Times New Roman" w:hAnsi="Times New Roman" w:cs="Times New Roman"/>
          <w:sz w:val="24"/>
          <w:szCs w:val="24"/>
        </w:rPr>
        <w:t xml:space="preserve"> </w:t>
      </w:r>
      <w:r w:rsidR="000E40AB" w:rsidRPr="00A1248B">
        <w:rPr>
          <w:rFonts w:ascii="Times New Roman" w:hAnsi="Times New Roman" w:cs="Times New Roman"/>
          <w:sz w:val="24"/>
          <w:szCs w:val="24"/>
        </w:rPr>
        <w:t xml:space="preserve">В случае наличия нарушений </w:t>
      </w:r>
      <w:r w:rsidR="00D62BB8" w:rsidRPr="00A1248B">
        <w:rPr>
          <w:rFonts w:ascii="Times New Roman" w:hAnsi="Times New Roman" w:cs="Times New Roman"/>
          <w:sz w:val="24"/>
          <w:szCs w:val="24"/>
        </w:rPr>
        <w:t>применяются меры в соответствии с законодательством Российской Федерации</w:t>
      </w:r>
      <w:r w:rsidR="000E40AB" w:rsidRPr="00A1248B">
        <w:rPr>
          <w:rFonts w:ascii="Times New Roman" w:hAnsi="Times New Roman" w:cs="Times New Roman"/>
          <w:sz w:val="24"/>
          <w:szCs w:val="24"/>
        </w:rPr>
        <w:t>.</w:t>
      </w:r>
    </w:p>
    <w:p w:rsidR="00F6542D" w:rsidRPr="00A1248B" w:rsidRDefault="00F6542D" w:rsidP="00B52943">
      <w:pPr>
        <w:pStyle w:val="ConsPlusNormal"/>
        <w:ind w:firstLine="851"/>
        <w:jc w:val="both"/>
        <w:rPr>
          <w:rFonts w:ascii="Times New Roman" w:hAnsi="Times New Roman" w:cs="Times New Roman"/>
          <w:sz w:val="24"/>
          <w:szCs w:val="24"/>
        </w:rPr>
      </w:pPr>
    </w:p>
    <w:p w:rsidR="00CD3811" w:rsidRPr="00A1248B" w:rsidRDefault="00F6542D" w:rsidP="000D224F">
      <w:pPr>
        <w:pStyle w:val="ConsPlusNormal"/>
        <w:numPr>
          <w:ilvl w:val="0"/>
          <w:numId w:val="3"/>
        </w:numPr>
        <w:ind w:firstLine="851"/>
        <w:rPr>
          <w:rFonts w:ascii="Times New Roman" w:hAnsi="Times New Roman" w:cs="Times New Roman"/>
          <w:sz w:val="24"/>
          <w:szCs w:val="24"/>
        </w:rPr>
      </w:pPr>
      <w:proofErr w:type="gramStart"/>
      <w:r w:rsidRPr="00A1248B">
        <w:rPr>
          <w:rFonts w:ascii="Times New Roman" w:hAnsi="Times New Roman" w:cs="Times New Roman"/>
          <w:sz w:val="24"/>
          <w:szCs w:val="24"/>
        </w:rPr>
        <w:t>Контроль за</w:t>
      </w:r>
      <w:proofErr w:type="gramEnd"/>
      <w:r w:rsidRPr="00A1248B">
        <w:rPr>
          <w:rFonts w:ascii="Times New Roman" w:hAnsi="Times New Roman" w:cs="Times New Roman"/>
          <w:sz w:val="24"/>
          <w:szCs w:val="24"/>
        </w:rPr>
        <w:t xml:space="preserve"> использованием субсидии и порядок возврата субсидии.</w:t>
      </w:r>
    </w:p>
    <w:p w:rsidR="00F6542D" w:rsidRPr="00A1248B" w:rsidRDefault="00F6542D" w:rsidP="00B52943">
      <w:pPr>
        <w:pStyle w:val="ConsPlusNormal"/>
        <w:ind w:left="720" w:firstLine="851"/>
        <w:rPr>
          <w:rFonts w:ascii="Times New Roman" w:hAnsi="Times New Roman" w:cs="Times New Roman"/>
          <w:sz w:val="24"/>
          <w:szCs w:val="24"/>
        </w:rPr>
      </w:pPr>
    </w:p>
    <w:p w:rsidR="000E40AB" w:rsidRPr="00A1248B" w:rsidRDefault="000E40AB" w:rsidP="00B52943">
      <w:pPr>
        <w:pStyle w:val="ConsPlusNormal"/>
        <w:numPr>
          <w:ilvl w:val="1"/>
          <w:numId w:val="3"/>
        </w:numPr>
        <w:ind w:left="0" w:firstLine="851"/>
        <w:jc w:val="both"/>
        <w:rPr>
          <w:rFonts w:ascii="Times New Roman" w:hAnsi="Times New Roman" w:cs="Times New Roman"/>
          <w:sz w:val="24"/>
          <w:szCs w:val="24"/>
        </w:rPr>
      </w:pPr>
      <w:proofErr w:type="gramStart"/>
      <w:r w:rsidRPr="00A1248B">
        <w:rPr>
          <w:rFonts w:ascii="Times New Roman" w:hAnsi="Times New Roman" w:cs="Times New Roman"/>
          <w:sz w:val="24"/>
          <w:szCs w:val="24"/>
        </w:rPr>
        <w:t>Контроль за</w:t>
      </w:r>
      <w:proofErr w:type="gramEnd"/>
      <w:r w:rsidRPr="00A1248B">
        <w:rPr>
          <w:rFonts w:ascii="Times New Roman" w:hAnsi="Times New Roman" w:cs="Times New Roman"/>
          <w:sz w:val="24"/>
          <w:szCs w:val="24"/>
        </w:rPr>
        <w:t xml:space="preserve"> соблюдением условий, целей и порядка предоставления субсидий осу</w:t>
      </w:r>
      <w:r w:rsidR="00BD7334" w:rsidRPr="00A1248B">
        <w:rPr>
          <w:rFonts w:ascii="Times New Roman" w:hAnsi="Times New Roman" w:cs="Times New Roman"/>
          <w:sz w:val="24"/>
          <w:szCs w:val="24"/>
        </w:rPr>
        <w:t>ществляются Главным распорядителем, органами</w:t>
      </w:r>
      <w:r w:rsidRPr="00A1248B">
        <w:rPr>
          <w:rFonts w:ascii="Times New Roman" w:hAnsi="Times New Roman" w:cs="Times New Roman"/>
          <w:sz w:val="24"/>
          <w:szCs w:val="24"/>
        </w:rPr>
        <w:t xml:space="preserve"> </w:t>
      </w:r>
      <w:r w:rsidR="007D011F" w:rsidRPr="00A1248B">
        <w:rPr>
          <w:rFonts w:ascii="Times New Roman" w:hAnsi="Times New Roman" w:cs="Times New Roman"/>
          <w:sz w:val="24"/>
          <w:szCs w:val="24"/>
        </w:rPr>
        <w:t xml:space="preserve">внутреннего и внешнего </w:t>
      </w:r>
      <w:r w:rsidRPr="00A1248B">
        <w:rPr>
          <w:rFonts w:ascii="Times New Roman" w:hAnsi="Times New Roman" w:cs="Times New Roman"/>
          <w:sz w:val="24"/>
          <w:szCs w:val="24"/>
        </w:rPr>
        <w:t>муниципального финансового контроля</w:t>
      </w:r>
      <w:r w:rsidR="007D011F" w:rsidRPr="00A1248B">
        <w:rPr>
          <w:rFonts w:ascii="Times New Roman" w:hAnsi="Times New Roman" w:cs="Times New Roman"/>
          <w:sz w:val="24"/>
          <w:szCs w:val="24"/>
        </w:rPr>
        <w:t xml:space="preserve"> в соответствии с законодательством Российской Федерации</w:t>
      </w:r>
      <w:r w:rsidRPr="00A1248B">
        <w:rPr>
          <w:rFonts w:ascii="Times New Roman" w:hAnsi="Times New Roman" w:cs="Times New Roman"/>
          <w:sz w:val="24"/>
          <w:szCs w:val="24"/>
        </w:rPr>
        <w:t>.</w:t>
      </w:r>
    </w:p>
    <w:p w:rsidR="000E40AB" w:rsidRPr="00A1248B" w:rsidRDefault="000E40AB" w:rsidP="00B52943">
      <w:pPr>
        <w:pStyle w:val="ConsPlusNormal"/>
        <w:numPr>
          <w:ilvl w:val="1"/>
          <w:numId w:val="3"/>
        </w:numPr>
        <w:ind w:left="0"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 В случае нарушения целей, условий </w:t>
      </w:r>
      <w:r w:rsidR="00BD7334" w:rsidRPr="00A1248B">
        <w:rPr>
          <w:rFonts w:ascii="Times New Roman" w:hAnsi="Times New Roman" w:cs="Times New Roman"/>
          <w:sz w:val="24"/>
          <w:szCs w:val="24"/>
        </w:rPr>
        <w:t>и порядка расходования,</w:t>
      </w:r>
      <w:r w:rsidRPr="00A1248B">
        <w:rPr>
          <w:rFonts w:ascii="Times New Roman" w:hAnsi="Times New Roman" w:cs="Times New Roman"/>
          <w:sz w:val="24"/>
          <w:szCs w:val="24"/>
        </w:rPr>
        <w:t xml:space="preserve"> </w:t>
      </w:r>
      <w:r w:rsidR="00BD7334" w:rsidRPr="00A1248B">
        <w:rPr>
          <w:rFonts w:ascii="Times New Roman" w:hAnsi="Times New Roman" w:cs="Times New Roman"/>
          <w:sz w:val="24"/>
          <w:szCs w:val="24"/>
        </w:rPr>
        <w:t xml:space="preserve">субсидия подлежит возврату в бюджет </w:t>
      </w:r>
      <w:r w:rsidR="00935A27" w:rsidRPr="00A1248B">
        <w:rPr>
          <w:rFonts w:ascii="Times New Roman" w:hAnsi="Times New Roman" w:cs="Times New Roman"/>
          <w:sz w:val="24"/>
          <w:szCs w:val="24"/>
        </w:rPr>
        <w:t>городского округа</w:t>
      </w:r>
      <w:r w:rsidRPr="00A1248B">
        <w:rPr>
          <w:rFonts w:ascii="Times New Roman" w:hAnsi="Times New Roman" w:cs="Times New Roman"/>
          <w:sz w:val="24"/>
          <w:szCs w:val="24"/>
        </w:rPr>
        <w:t xml:space="preserve"> в течение 30-дневного срока </w:t>
      </w:r>
      <w:proofErr w:type="gramStart"/>
      <w:r w:rsidRPr="00A1248B">
        <w:rPr>
          <w:rFonts w:ascii="Times New Roman" w:hAnsi="Times New Roman" w:cs="Times New Roman"/>
          <w:sz w:val="24"/>
          <w:szCs w:val="24"/>
        </w:rPr>
        <w:t>с даты выявления</w:t>
      </w:r>
      <w:proofErr w:type="gramEnd"/>
      <w:r w:rsidRPr="00A1248B">
        <w:rPr>
          <w:rFonts w:ascii="Times New Roman" w:hAnsi="Times New Roman" w:cs="Times New Roman"/>
          <w:sz w:val="24"/>
          <w:szCs w:val="24"/>
        </w:rPr>
        <w:t xml:space="preserve"> нарушения, в том числе по результатам проверки.</w:t>
      </w:r>
    </w:p>
    <w:p w:rsidR="00FE6BEB" w:rsidRPr="00A1248B" w:rsidRDefault="000E40AB" w:rsidP="00B52943">
      <w:pPr>
        <w:pStyle w:val="ConsPlusNormal"/>
        <w:numPr>
          <w:ilvl w:val="1"/>
          <w:numId w:val="3"/>
        </w:numPr>
        <w:ind w:left="0" w:firstLine="851"/>
        <w:jc w:val="both"/>
        <w:rPr>
          <w:rFonts w:ascii="Times New Roman" w:hAnsi="Times New Roman" w:cs="Times New Roman"/>
          <w:sz w:val="24"/>
          <w:szCs w:val="24"/>
        </w:rPr>
      </w:pPr>
      <w:r w:rsidRPr="00A1248B">
        <w:rPr>
          <w:rFonts w:ascii="Times New Roman" w:hAnsi="Times New Roman" w:cs="Times New Roman"/>
          <w:sz w:val="24"/>
          <w:szCs w:val="24"/>
        </w:rPr>
        <w:t>При невозв</w:t>
      </w:r>
      <w:r w:rsidR="00BD7334" w:rsidRPr="00A1248B">
        <w:rPr>
          <w:rFonts w:ascii="Times New Roman" w:hAnsi="Times New Roman" w:cs="Times New Roman"/>
          <w:sz w:val="24"/>
          <w:szCs w:val="24"/>
        </w:rPr>
        <w:t>рате субсидий в указанный срок Г</w:t>
      </w:r>
      <w:r w:rsidRPr="00A1248B">
        <w:rPr>
          <w:rFonts w:ascii="Times New Roman" w:hAnsi="Times New Roman" w:cs="Times New Roman"/>
          <w:sz w:val="24"/>
          <w:szCs w:val="24"/>
        </w:rPr>
        <w:t>лавный распорядитель принимает меры по взысканию подлежащих возврату субсидий в судебном порядке.</w:t>
      </w:r>
      <w:r w:rsidR="00FE6BEB" w:rsidRPr="00A1248B">
        <w:t xml:space="preserve"> </w:t>
      </w:r>
    </w:p>
    <w:p w:rsidR="00FE6BEB" w:rsidRPr="00A1248B" w:rsidRDefault="00FE6BEB" w:rsidP="00B52943">
      <w:pPr>
        <w:pStyle w:val="ConsPlusNormal"/>
        <w:numPr>
          <w:ilvl w:val="1"/>
          <w:numId w:val="3"/>
        </w:numPr>
        <w:ind w:left="0" w:firstLine="851"/>
        <w:jc w:val="both"/>
        <w:rPr>
          <w:rFonts w:ascii="Times New Roman" w:hAnsi="Times New Roman" w:cs="Times New Roman"/>
          <w:sz w:val="24"/>
          <w:szCs w:val="24"/>
        </w:rPr>
      </w:pPr>
      <w:r w:rsidRPr="00A1248B">
        <w:rPr>
          <w:rFonts w:ascii="Times New Roman" w:hAnsi="Times New Roman" w:cs="Times New Roman"/>
          <w:sz w:val="24"/>
          <w:szCs w:val="24"/>
        </w:rPr>
        <w:t xml:space="preserve">Предоставленные средства субсидии, не использованные в течение финансового года, получатели субсидий возвращают в бюджет </w:t>
      </w:r>
      <w:r w:rsidR="00935A27" w:rsidRPr="00A1248B">
        <w:rPr>
          <w:rFonts w:ascii="Times New Roman" w:hAnsi="Times New Roman" w:cs="Times New Roman"/>
          <w:sz w:val="24"/>
          <w:szCs w:val="24"/>
        </w:rPr>
        <w:t>городского округа</w:t>
      </w:r>
      <w:r w:rsidRPr="00A1248B">
        <w:rPr>
          <w:rFonts w:ascii="Times New Roman" w:hAnsi="Times New Roman" w:cs="Times New Roman"/>
          <w:sz w:val="24"/>
          <w:szCs w:val="24"/>
        </w:rPr>
        <w:t xml:space="preserve"> не позднее 25 декабря текущего финансового года.</w:t>
      </w:r>
    </w:p>
    <w:p w:rsidR="00834EF2" w:rsidRPr="00A1248B" w:rsidRDefault="000E40AB" w:rsidP="00B52943">
      <w:pPr>
        <w:pStyle w:val="ConsPlusNormal"/>
        <w:numPr>
          <w:ilvl w:val="1"/>
          <w:numId w:val="3"/>
        </w:numPr>
        <w:ind w:left="0" w:firstLine="851"/>
        <w:jc w:val="both"/>
        <w:rPr>
          <w:rFonts w:ascii="Times New Roman" w:hAnsi="Times New Roman" w:cs="Times New Roman"/>
          <w:sz w:val="24"/>
          <w:szCs w:val="24"/>
        </w:rPr>
      </w:pPr>
      <w:r w:rsidRPr="00A1248B">
        <w:rPr>
          <w:rFonts w:ascii="Times New Roman" w:hAnsi="Times New Roman" w:cs="Times New Roman"/>
          <w:sz w:val="24"/>
          <w:szCs w:val="24"/>
        </w:rPr>
        <w:t>Нецелевое использование бюджетных сре</w:t>
      </w:r>
      <w:proofErr w:type="gramStart"/>
      <w:r w:rsidRPr="00A1248B">
        <w:rPr>
          <w:rFonts w:ascii="Times New Roman" w:hAnsi="Times New Roman" w:cs="Times New Roman"/>
          <w:sz w:val="24"/>
          <w:szCs w:val="24"/>
        </w:rPr>
        <w:t>дств вл</w:t>
      </w:r>
      <w:proofErr w:type="gramEnd"/>
      <w:r w:rsidRPr="00A1248B">
        <w:rPr>
          <w:rFonts w:ascii="Times New Roman" w:hAnsi="Times New Roman" w:cs="Times New Roman"/>
          <w:sz w:val="24"/>
          <w:szCs w:val="24"/>
        </w:rPr>
        <w:t>ечет применение мер ответственности, предусмотренных законодательством</w:t>
      </w:r>
      <w:r w:rsidR="004B3DC3" w:rsidRPr="00A1248B">
        <w:rPr>
          <w:rFonts w:ascii="Times New Roman" w:hAnsi="Times New Roman" w:cs="Times New Roman"/>
          <w:sz w:val="24"/>
          <w:szCs w:val="24"/>
        </w:rPr>
        <w:t xml:space="preserve"> Российской Федерации</w:t>
      </w:r>
      <w:r w:rsidRPr="00A1248B">
        <w:rPr>
          <w:rFonts w:ascii="Times New Roman" w:hAnsi="Times New Roman" w:cs="Times New Roman"/>
          <w:sz w:val="24"/>
          <w:szCs w:val="24"/>
        </w:rPr>
        <w:t>.</w:t>
      </w:r>
    </w:p>
    <w:p w:rsidR="00834EF2" w:rsidRPr="00A1248B" w:rsidRDefault="00DD1DAB" w:rsidP="00B52943">
      <w:pPr>
        <w:pStyle w:val="ConsPlusNormal"/>
        <w:numPr>
          <w:ilvl w:val="1"/>
          <w:numId w:val="3"/>
        </w:numPr>
        <w:ind w:left="0" w:firstLine="851"/>
        <w:jc w:val="both"/>
        <w:rPr>
          <w:rFonts w:ascii="Times New Roman" w:hAnsi="Times New Roman" w:cs="Times New Roman"/>
          <w:sz w:val="24"/>
          <w:szCs w:val="24"/>
        </w:rPr>
      </w:pPr>
      <w:r w:rsidRPr="00A1248B">
        <w:rPr>
          <w:rFonts w:ascii="Times New Roman" w:hAnsi="Times New Roman" w:cs="Times New Roman"/>
          <w:sz w:val="24"/>
          <w:szCs w:val="24"/>
        </w:rPr>
        <w:t>Получатели субсидий</w:t>
      </w:r>
      <w:r w:rsidR="00834EF2" w:rsidRPr="00A1248B">
        <w:rPr>
          <w:rFonts w:ascii="Times New Roman" w:hAnsi="Times New Roman" w:cs="Times New Roman"/>
          <w:sz w:val="24"/>
          <w:szCs w:val="24"/>
        </w:rPr>
        <w:t xml:space="preserve"> несут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w:t>
      </w:r>
    </w:p>
    <w:p w:rsidR="00834EF2" w:rsidRPr="00AB524A" w:rsidRDefault="00834EF2" w:rsidP="00B52943">
      <w:pPr>
        <w:pStyle w:val="ConsPlusNormal"/>
        <w:ind w:firstLine="851"/>
        <w:rPr>
          <w:rFonts w:ascii="Times New Roman" w:hAnsi="Times New Roman" w:cs="Times New Roman"/>
          <w:sz w:val="24"/>
          <w:szCs w:val="24"/>
        </w:rPr>
      </w:pPr>
    </w:p>
    <w:p w:rsidR="000E40AB" w:rsidRDefault="000E40AB">
      <w:pPr>
        <w:pStyle w:val="ConsPlusNormal"/>
        <w:jc w:val="both"/>
        <w:rPr>
          <w:rFonts w:ascii="Times New Roman" w:hAnsi="Times New Roman" w:cs="Times New Roman"/>
          <w:sz w:val="24"/>
          <w:szCs w:val="24"/>
        </w:rPr>
      </w:pPr>
    </w:p>
    <w:p w:rsidR="003220F3" w:rsidRDefault="003220F3">
      <w:pPr>
        <w:pStyle w:val="ConsPlusNormal"/>
        <w:jc w:val="both"/>
        <w:rPr>
          <w:rFonts w:ascii="Times New Roman" w:hAnsi="Times New Roman" w:cs="Times New Roman"/>
          <w:sz w:val="24"/>
          <w:szCs w:val="24"/>
        </w:rPr>
      </w:pPr>
    </w:p>
    <w:p w:rsidR="003220F3" w:rsidRDefault="003220F3">
      <w:pPr>
        <w:pStyle w:val="ConsPlusNormal"/>
        <w:jc w:val="both"/>
        <w:rPr>
          <w:rFonts w:ascii="Times New Roman" w:hAnsi="Times New Roman" w:cs="Times New Roman"/>
          <w:sz w:val="24"/>
          <w:szCs w:val="24"/>
        </w:rPr>
      </w:pPr>
    </w:p>
    <w:p w:rsidR="003220F3" w:rsidRDefault="003220F3">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0D224F" w:rsidRDefault="000D224F">
      <w:pPr>
        <w:pStyle w:val="ConsPlusNormal"/>
        <w:jc w:val="both"/>
        <w:rPr>
          <w:rFonts w:ascii="Times New Roman" w:hAnsi="Times New Roman" w:cs="Times New Roman"/>
          <w:sz w:val="24"/>
          <w:szCs w:val="24"/>
        </w:rPr>
      </w:pPr>
    </w:p>
    <w:p w:rsidR="003220F3" w:rsidRDefault="003220F3">
      <w:pPr>
        <w:pStyle w:val="ConsPlusNormal"/>
        <w:jc w:val="both"/>
        <w:rPr>
          <w:rFonts w:ascii="Times New Roman" w:hAnsi="Times New Roman" w:cs="Times New Roman"/>
          <w:sz w:val="24"/>
          <w:szCs w:val="24"/>
        </w:rPr>
      </w:pPr>
    </w:p>
    <w:sectPr w:rsidR="003220F3" w:rsidSect="001D5967">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3A" w:rsidRDefault="00E7143A" w:rsidP="00C319BA">
      <w:pPr>
        <w:spacing w:after="0" w:line="240" w:lineRule="auto"/>
      </w:pPr>
      <w:r>
        <w:separator/>
      </w:r>
    </w:p>
  </w:endnote>
  <w:endnote w:type="continuationSeparator" w:id="0">
    <w:p w:rsidR="00E7143A" w:rsidRDefault="00E7143A" w:rsidP="00C3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C8" w:rsidRDefault="00A74FC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E7" w:rsidRDefault="00A74FC8">
    <w:pPr>
      <w:pStyle w:val="af0"/>
    </w:pPr>
    <w:r>
      <w:t>21/па</w:t>
    </w:r>
  </w:p>
  <w:p w:rsidR="005232E7" w:rsidRDefault="005232E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67" w:rsidRDefault="00A74FC8">
    <w:pPr>
      <w:pStyle w:val="af0"/>
    </w:pPr>
    <w:r>
      <w:t>21/па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3A" w:rsidRDefault="00E7143A" w:rsidP="00C319BA">
      <w:pPr>
        <w:spacing w:after="0" w:line="240" w:lineRule="auto"/>
      </w:pPr>
      <w:r>
        <w:separator/>
      </w:r>
    </w:p>
  </w:footnote>
  <w:footnote w:type="continuationSeparator" w:id="0">
    <w:p w:rsidR="00E7143A" w:rsidRDefault="00E7143A" w:rsidP="00C31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C8" w:rsidRDefault="00A74FC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39888"/>
      <w:docPartObj>
        <w:docPartGallery w:val="Page Numbers (Top of Page)"/>
        <w:docPartUnique/>
      </w:docPartObj>
    </w:sdtPr>
    <w:sdtEndPr/>
    <w:sdtContent>
      <w:p w:rsidR="005232E7" w:rsidRDefault="005232E7">
        <w:pPr>
          <w:pStyle w:val="ae"/>
          <w:jc w:val="center"/>
        </w:pPr>
        <w:r>
          <w:fldChar w:fldCharType="begin"/>
        </w:r>
        <w:r>
          <w:instrText>PAGE   \* MERGEFORMAT</w:instrText>
        </w:r>
        <w:r>
          <w:fldChar w:fldCharType="separate"/>
        </w:r>
        <w:r w:rsidR="003F2897">
          <w:rPr>
            <w:noProof/>
          </w:rPr>
          <w:t>2</w:t>
        </w:r>
        <w:r>
          <w:fldChar w:fldCharType="end"/>
        </w:r>
      </w:p>
    </w:sdtContent>
  </w:sdt>
  <w:p w:rsidR="005232E7" w:rsidRDefault="005232E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C8" w:rsidRDefault="00A74F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A5E"/>
    <w:multiLevelType w:val="hybridMultilevel"/>
    <w:tmpl w:val="4C583A96"/>
    <w:lvl w:ilvl="0" w:tplc="07B6263C">
      <w:start w:val="1"/>
      <w:numFmt w:val="decimal"/>
      <w:lvlText w:val="%1."/>
      <w:lvlJc w:val="left"/>
      <w:pPr>
        <w:ind w:left="1070" w:hanging="360"/>
      </w:pPr>
      <w:rPr>
        <w:rFonts w:ascii="Calibri" w:hAnsi="Calibri" w:cs="Calibri"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8D74FCC"/>
    <w:multiLevelType w:val="multilevel"/>
    <w:tmpl w:val="FC1AFC9A"/>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nsid w:val="0E37195E"/>
    <w:multiLevelType w:val="hybridMultilevel"/>
    <w:tmpl w:val="F9B43594"/>
    <w:lvl w:ilvl="0" w:tplc="DFA432D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93C51C1"/>
    <w:multiLevelType w:val="multilevel"/>
    <w:tmpl w:val="2A7AD7DC"/>
    <w:lvl w:ilvl="0">
      <w:start w:val="3"/>
      <w:numFmt w:val="decimal"/>
      <w:lvlText w:val="%1."/>
      <w:lvlJc w:val="left"/>
      <w:pPr>
        <w:ind w:left="720" w:hanging="360"/>
      </w:pPr>
      <w:rPr>
        <w:rFonts w:hint="default"/>
      </w:rPr>
    </w:lvl>
    <w:lvl w:ilvl="1">
      <w:start w:val="1"/>
      <w:numFmt w:val="decimal"/>
      <w:isLgl/>
      <w:lvlText w:val="%1.%2."/>
      <w:lvlJc w:val="left"/>
      <w:pPr>
        <w:ind w:left="1024"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33A92093"/>
    <w:multiLevelType w:val="multilevel"/>
    <w:tmpl w:val="2A7AD7DC"/>
    <w:lvl w:ilvl="0">
      <w:start w:val="3"/>
      <w:numFmt w:val="decimal"/>
      <w:lvlText w:val="%1."/>
      <w:lvlJc w:val="left"/>
      <w:pPr>
        <w:ind w:left="720" w:hanging="360"/>
      </w:pPr>
      <w:rPr>
        <w:rFonts w:hint="default"/>
      </w:rPr>
    </w:lvl>
    <w:lvl w:ilvl="1">
      <w:start w:val="1"/>
      <w:numFmt w:val="decimal"/>
      <w:isLgl/>
      <w:lvlText w:val="%1.%2."/>
      <w:lvlJc w:val="left"/>
      <w:pPr>
        <w:ind w:left="882"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356176F3"/>
    <w:multiLevelType w:val="multilevel"/>
    <w:tmpl w:val="40C8B316"/>
    <w:lvl w:ilvl="0">
      <w:start w:val="1"/>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5901904"/>
    <w:multiLevelType w:val="multilevel"/>
    <w:tmpl w:val="4D7AAA6A"/>
    <w:lvl w:ilvl="0">
      <w:start w:val="5"/>
      <w:numFmt w:val="decimal"/>
      <w:lvlText w:val="%1."/>
      <w:lvlJc w:val="left"/>
      <w:pPr>
        <w:ind w:left="107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7">
    <w:nsid w:val="40540F69"/>
    <w:multiLevelType w:val="multilevel"/>
    <w:tmpl w:val="DCEE2B16"/>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45DC4294"/>
    <w:multiLevelType w:val="multilevel"/>
    <w:tmpl w:val="AF4203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6197A03"/>
    <w:multiLevelType w:val="multilevel"/>
    <w:tmpl w:val="44D62D76"/>
    <w:lvl w:ilvl="0">
      <w:start w:val="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473D2636"/>
    <w:multiLevelType w:val="hybridMultilevel"/>
    <w:tmpl w:val="3BFA514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C61C46"/>
    <w:multiLevelType w:val="multilevel"/>
    <w:tmpl w:val="2A7AD7DC"/>
    <w:lvl w:ilvl="0">
      <w:start w:val="3"/>
      <w:numFmt w:val="decimal"/>
      <w:lvlText w:val="%1."/>
      <w:lvlJc w:val="left"/>
      <w:pPr>
        <w:ind w:left="720" w:hanging="360"/>
      </w:pPr>
      <w:rPr>
        <w:rFonts w:hint="default"/>
      </w:rPr>
    </w:lvl>
    <w:lvl w:ilvl="1">
      <w:start w:val="1"/>
      <w:numFmt w:val="decimal"/>
      <w:isLgl/>
      <w:lvlText w:val="%1.%2."/>
      <w:lvlJc w:val="left"/>
      <w:pPr>
        <w:ind w:left="882"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nsid w:val="65F940C4"/>
    <w:multiLevelType w:val="hybridMultilevel"/>
    <w:tmpl w:val="E4E6DF0E"/>
    <w:lvl w:ilvl="0" w:tplc="17F6B2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7D62A26"/>
    <w:multiLevelType w:val="multilevel"/>
    <w:tmpl w:val="767263CE"/>
    <w:lvl w:ilvl="0">
      <w:start w:val="1"/>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BEF56EE"/>
    <w:multiLevelType w:val="multilevel"/>
    <w:tmpl w:val="768AEAAC"/>
    <w:lvl w:ilvl="0">
      <w:start w:val="1"/>
      <w:numFmt w:val="decimal"/>
      <w:lvlText w:val="%1"/>
      <w:lvlJc w:val="left"/>
      <w:pPr>
        <w:ind w:left="420" w:hanging="420"/>
      </w:pPr>
      <w:rPr>
        <w:rFonts w:hint="default"/>
      </w:rPr>
    </w:lvl>
    <w:lvl w:ilvl="1">
      <w:start w:val="10"/>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2"/>
  </w:num>
  <w:num w:numId="2">
    <w:abstractNumId w:val="7"/>
  </w:num>
  <w:num w:numId="3">
    <w:abstractNumId w:val="4"/>
  </w:num>
  <w:num w:numId="4">
    <w:abstractNumId w:val="2"/>
  </w:num>
  <w:num w:numId="5">
    <w:abstractNumId w:val="13"/>
  </w:num>
  <w:num w:numId="6">
    <w:abstractNumId w:val="1"/>
  </w:num>
  <w:num w:numId="7">
    <w:abstractNumId w:val="14"/>
  </w:num>
  <w:num w:numId="8">
    <w:abstractNumId w:val="9"/>
  </w:num>
  <w:num w:numId="9">
    <w:abstractNumId w:val="3"/>
  </w:num>
  <w:num w:numId="10">
    <w:abstractNumId w:val="11"/>
  </w:num>
  <w:num w:numId="11">
    <w:abstractNumId w:val="0"/>
  </w:num>
  <w:num w:numId="12">
    <w:abstractNumId w:val="6"/>
  </w:num>
  <w:num w:numId="13">
    <w:abstractNumId w:val="1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AB"/>
    <w:rsid w:val="00004B8E"/>
    <w:rsid w:val="000146EA"/>
    <w:rsid w:val="00032007"/>
    <w:rsid w:val="00045EA7"/>
    <w:rsid w:val="00053259"/>
    <w:rsid w:val="000819A6"/>
    <w:rsid w:val="00083A02"/>
    <w:rsid w:val="0009488C"/>
    <w:rsid w:val="000A5945"/>
    <w:rsid w:val="000C4B17"/>
    <w:rsid w:val="000C6E9F"/>
    <w:rsid w:val="000D224F"/>
    <w:rsid w:val="000D5AA2"/>
    <w:rsid w:val="000D6460"/>
    <w:rsid w:val="000E40AB"/>
    <w:rsid w:val="00132D4B"/>
    <w:rsid w:val="00141E9E"/>
    <w:rsid w:val="00147036"/>
    <w:rsid w:val="00151C7D"/>
    <w:rsid w:val="00173CDE"/>
    <w:rsid w:val="00175EA9"/>
    <w:rsid w:val="00181199"/>
    <w:rsid w:val="001816F1"/>
    <w:rsid w:val="001875C8"/>
    <w:rsid w:val="00196059"/>
    <w:rsid w:val="0019651A"/>
    <w:rsid w:val="001A12B5"/>
    <w:rsid w:val="001B10C5"/>
    <w:rsid w:val="001D5967"/>
    <w:rsid w:val="001F73FC"/>
    <w:rsid w:val="00201C66"/>
    <w:rsid w:val="0020679B"/>
    <w:rsid w:val="00211AC2"/>
    <w:rsid w:val="002200CC"/>
    <w:rsid w:val="002649EE"/>
    <w:rsid w:val="00277062"/>
    <w:rsid w:val="00285CFD"/>
    <w:rsid w:val="002901AF"/>
    <w:rsid w:val="002903C6"/>
    <w:rsid w:val="002D29AB"/>
    <w:rsid w:val="002D2E97"/>
    <w:rsid w:val="002F1E9A"/>
    <w:rsid w:val="00301CF7"/>
    <w:rsid w:val="00310B67"/>
    <w:rsid w:val="00312DE3"/>
    <w:rsid w:val="003220F3"/>
    <w:rsid w:val="00325D70"/>
    <w:rsid w:val="00334E1A"/>
    <w:rsid w:val="0034534A"/>
    <w:rsid w:val="00347965"/>
    <w:rsid w:val="00361CE1"/>
    <w:rsid w:val="00362349"/>
    <w:rsid w:val="00386D05"/>
    <w:rsid w:val="0039144C"/>
    <w:rsid w:val="003A5459"/>
    <w:rsid w:val="003B1391"/>
    <w:rsid w:val="003C2931"/>
    <w:rsid w:val="003C5D2F"/>
    <w:rsid w:val="003D0A59"/>
    <w:rsid w:val="003D361B"/>
    <w:rsid w:val="003F18BE"/>
    <w:rsid w:val="003F2897"/>
    <w:rsid w:val="003F4726"/>
    <w:rsid w:val="00413FA7"/>
    <w:rsid w:val="00414101"/>
    <w:rsid w:val="004379A6"/>
    <w:rsid w:val="004401A2"/>
    <w:rsid w:val="004461AB"/>
    <w:rsid w:val="004562AE"/>
    <w:rsid w:val="00474C42"/>
    <w:rsid w:val="004A613A"/>
    <w:rsid w:val="004B09D8"/>
    <w:rsid w:val="004B3DC3"/>
    <w:rsid w:val="004B581C"/>
    <w:rsid w:val="004C301A"/>
    <w:rsid w:val="004C656C"/>
    <w:rsid w:val="004C7F15"/>
    <w:rsid w:val="004D5A0B"/>
    <w:rsid w:val="004E3015"/>
    <w:rsid w:val="004F188A"/>
    <w:rsid w:val="004F5641"/>
    <w:rsid w:val="005232E7"/>
    <w:rsid w:val="005376B6"/>
    <w:rsid w:val="00562F11"/>
    <w:rsid w:val="00577BD9"/>
    <w:rsid w:val="00585613"/>
    <w:rsid w:val="005869BA"/>
    <w:rsid w:val="00597539"/>
    <w:rsid w:val="005A4CF1"/>
    <w:rsid w:val="005C0343"/>
    <w:rsid w:val="005D61AD"/>
    <w:rsid w:val="005E4C10"/>
    <w:rsid w:val="005F39AD"/>
    <w:rsid w:val="00623787"/>
    <w:rsid w:val="006278FA"/>
    <w:rsid w:val="00634D7A"/>
    <w:rsid w:val="00634DBE"/>
    <w:rsid w:val="00654516"/>
    <w:rsid w:val="00656CFA"/>
    <w:rsid w:val="006633F4"/>
    <w:rsid w:val="00663539"/>
    <w:rsid w:val="00664C74"/>
    <w:rsid w:val="00677BF1"/>
    <w:rsid w:val="00683205"/>
    <w:rsid w:val="0068685C"/>
    <w:rsid w:val="00687089"/>
    <w:rsid w:val="006921B0"/>
    <w:rsid w:val="006B0101"/>
    <w:rsid w:val="006B1E70"/>
    <w:rsid w:val="006F646F"/>
    <w:rsid w:val="00700EBA"/>
    <w:rsid w:val="007136D2"/>
    <w:rsid w:val="0072739F"/>
    <w:rsid w:val="007277A2"/>
    <w:rsid w:val="007431A1"/>
    <w:rsid w:val="007544A5"/>
    <w:rsid w:val="00767ABC"/>
    <w:rsid w:val="00775682"/>
    <w:rsid w:val="00781AC7"/>
    <w:rsid w:val="00790361"/>
    <w:rsid w:val="00795A4D"/>
    <w:rsid w:val="007A1748"/>
    <w:rsid w:val="007A24FF"/>
    <w:rsid w:val="007A5F24"/>
    <w:rsid w:val="007B34D6"/>
    <w:rsid w:val="007C7357"/>
    <w:rsid w:val="007D011F"/>
    <w:rsid w:val="007D1760"/>
    <w:rsid w:val="007E401B"/>
    <w:rsid w:val="007E7345"/>
    <w:rsid w:val="007F0444"/>
    <w:rsid w:val="00802F8A"/>
    <w:rsid w:val="008073C4"/>
    <w:rsid w:val="008257DE"/>
    <w:rsid w:val="00831DED"/>
    <w:rsid w:val="00832B06"/>
    <w:rsid w:val="00834EF2"/>
    <w:rsid w:val="00841B85"/>
    <w:rsid w:val="008460B5"/>
    <w:rsid w:val="0085254C"/>
    <w:rsid w:val="0085722F"/>
    <w:rsid w:val="00857C21"/>
    <w:rsid w:val="008758B3"/>
    <w:rsid w:val="0088778B"/>
    <w:rsid w:val="00893A7F"/>
    <w:rsid w:val="00894F34"/>
    <w:rsid w:val="008A20CA"/>
    <w:rsid w:val="008A347E"/>
    <w:rsid w:val="008A4C95"/>
    <w:rsid w:val="008E050F"/>
    <w:rsid w:val="008E30D9"/>
    <w:rsid w:val="008E42FA"/>
    <w:rsid w:val="00900814"/>
    <w:rsid w:val="00911D8B"/>
    <w:rsid w:val="00913D0D"/>
    <w:rsid w:val="00935A27"/>
    <w:rsid w:val="0094165F"/>
    <w:rsid w:val="00954D9A"/>
    <w:rsid w:val="00964219"/>
    <w:rsid w:val="00965E6C"/>
    <w:rsid w:val="00970D6D"/>
    <w:rsid w:val="009A08DC"/>
    <w:rsid w:val="009A2354"/>
    <w:rsid w:val="009B156B"/>
    <w:rsid w:val="009B3387"/>
    <w:rsid w:val="009B5998"/>
    <w:rsid w:val="009C3A1D"/>
    <w:rsid w:val="009C4CE1"/>
    <w:rsid w:val="009C4CF7"/>
    <w:rsid w:val="009C68CF"/>
    <w:rsid w:val="009D25B2"/>
    <w:rsid w:val="009D3380"/>
    <w:rsid w:val="009D7583"/>
    <w:rsid w:val="009E6208"/>
    <w:rsid w:val="009F20C2"/>
    <w:rsid w:val="009F3BBA"/>
    <w:rsid w:val="00A1134B"/>
    <w:rsid w:val="00A1248B"/>
    <w:rsid w:val="00A12B45"/>
    <w:rsid w:val="00A13607"/>
    <w:rsid w:val="00A213BC"/>
    <w:rsid w:val="00A22AE2"/>
    <w:rsid w:val="00A23929"/>
    <w:rsid w:val="00A257D8"/>
    <w:rsid w:val="00A32342"/>
    <w:rsid w:val="00A33D4A"/>
    <w:rsid w:val="00A65AA3"/>
    <w:rsid w:val="00A70188"/>
    <w:rsid w:val="00A74FC8"/>
    <w:rsid w:val="00A84907"/>
    <w:rsid w:val="00A90419"/>
    <w:rsid w:val="00A95507"/>
    <w:rsid w:val="00AB524A"/>
    <w:rsid w:val="00AC763F"/>
    <w:rsid w:val="00AD1318"/>
    <w:rsid w:val="00AD40CA"/>
    <w:rsid w:val="00AD7B1F"/>
    <w:rsid w:val="00AF0AB8"/>
    <w:rsid w:val="00AF697D"/>
    <w:rsid w:val="00B01FE3"/>
    <w:rsid w:val="00B032A2"/>
    <w:rsid w:val="00B056A1"/>
    <w:rsid w:val="00B1421C"/>
    <w:rsid w:val="00B23257"/>
    <w:rsid w:val="00B33664"/>
    <w:rsid w:val="00B337C9"/>
    <w:rsid w:val="00B37E00"/>
    <w:rsid w:val="00B52943"/>
    <w:rsid w:val="00B56EAE"/>
    <w:rsid w:val="00B8239B"/>
    <w:rsid w:val="00B87060"/>
    <w:rsid w:val="00B87990"/>
    <w:rsid w:val="00BA1A91"/>
    <w:rsid w:val="00BA6EF9"/>
    <w:rsid w:val="00BB32BD"/>
    <w:rsid w:val="00BC19AD"/>
    <w:rsid w:val="00BC4487"/>
    <w:rsid w:val="00BD7334"/>
    <w:rsid w:val="00BF219F"/>
    <w:rsid w:val="00C03ABE"/>
    <w:rsid w:val="00C056E8"/>
    <w:rsid w:val="00C07C75"/>
    <w:rsid w:val="00C12D68"/>
    <w:rsid w:val="00C22A06"/>
    <w:rsid w:val="00C24D1C"/>
    <w:rsid w:val="00C319BA"/>
    <w:rsid w:val="00C4278D"/>
    <w:rsid w:val="00C538C1"/>
    <w:rsid w:val="00C62AC7"/>
    <w:rsid w:val="00C76DE5"/>
    <w:rsid w:val="00CA7AE4"/>
    <w:rsid w:val="00CB377C"/>
    <w:rsid w:val="00CC08D7"/>
    <w:rsid w:val="00CC71A5"/>
    <w:rsid w:val="00CD3811"/>
    <w:rsid w:val="00CD5770"/>
    <w:rsid w:val="00D22E65"/>
    <w:rsid w:val="00D30609"/>
    <w:rsid w:val="00D31679"/>
    <w:rsid w:val="00D36DBA"/>
    <w:rsid w:val="00D40704"/>
    <w:rsid w:val="00D41E4C"/>
    <w:rsid w:val="00D43851"/>
    <w:rsid w:val="00D56FD4"/>
    <w:rsid w:val="00D62BB8"/>
    <w:rsid w:val="00D63987"/>
    <w:rsid w:val="00D87B09"/>
    <w:rsid w:val="00D903EF"/>
    <w:rsid w:val="00D96D54"/>
    <w:rsid w:val="00DA72A0"/>
    <w:rsid w:val="00DD1DAB"/>
    <w:rsid w:val="00DF31C1"/>
    <w:rsid w:val="00DF7CBC"/>
    <w:rsid w:val="00E20651"/>
    <w:rsid w:val="00E269BD"/>
    <w:rsid w:val="00E6274E"/>
    <w:rsid w:val="00E71044"/>
    <w:rsid w:val="00E7143A"/>
    <w:rsid w:val="00E762F4"/>
    <w:rsid w:val="00E97770"/>
    <w:rsid w:val="00ED4AF0"/>
    <w:rsid w:val="00EF6FE6"/>
    <w:rsid w:val="00F011F3"/>
    <w:rsid w:val="00F023A8"/>
    <w:rsid w:val="00F05A43"/>
    <w:rsid w:val="00F3651D"/>
    <w:rsid w:val="00F4026C"/>
    <w:rsid w:val="00F40DC9"/>
    <w:rsid w:val="00F51A9D"/>
    <w:rsid w:val="00F5486E"/>
    <w:rsid w:val="00F54E52"/>
    <w:rsid w:val="00F6508A"/>
    <w:rsid w:val="00F6542D"/>
    <w:rsid w:val="00F80DCE"/>
    <w:rsid w:val="00F84F84"/>
    <w:rsid w:val="00F850AB"/>
    <w:rsid w:val="00F85173"/>
    <w:rsid w:val="00F92651"/>
    <w:rsid w:val="00F944C4"/>
    <w:rsid w:val="00FA044D"/>
    <w:rsid w:val="00FB0C33"/>
    <w:rsid w:val="00FB2111"/>
    <w:rsid w:val="00FB7E62"/>
    <w:rsid w:val="00FD00B5"/>
    <w:rsid w:val="00FD0583"/>
    <w:rsid w:val="00FD15E6"/>
    <w:rsid w:val="00FD78BF"/>
    <w:rsid w:val="00FE13CF"/>
    <w:rsid w:val="00FE6BEB"/>
    <w:rsid w:val="00FE73BC"/>
    <w:rsid w:val="00FF1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0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E40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40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40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rtecenter">
    <w:name w:val="rtecenter"/>
    <w:basedOn w:val="a"/>
    <w:rsid w:val="00083A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99"/>
    <w:rsid w:val="004B09D8"/>
    <w:pPr>
      <w:spacing w:after="0" w:line="240" w:lineRule="auto"/>
    </w:pPr>
    <w:rPr>
      <w:rFonts w:ascii="Verdana" w:eastAsia="Times New Roman" w:hAnsi="Verdana" w:cs="Times New Roman"/>
      <w:sz w:val="40"/>
      <w:szCs w:val="24"/>
      <w:lang w:eastAsia="ru-RU"/>
    </w:rPr>
  </w:style>
  <w:style w:type="character" w:customStyle="1" w:styleId="a4">
    <w:name w:val="Основной текст Знак"/>
    <w:basedOn w:val="a0"/>
    <w:link w:val="a3"/>
    <w:uiPriority w:val="99"/>
    <w:rsid w:val="004B09D8"/>
    <w:rPr>
      <w:rFonts w:ascii="Verdana" w:eastAsia="Times New Roman" w:hAnsi="Verdana" w:cs="Times New Roman"/>
      <w:sz w:val="40"/>
      <w:szCs w:val="24"/>
      <w:lang w:eastAsia="ru-RU"/>
    </w:rPr>
  </w:style>
  <w:style w:type="paragraph" w:styleId="a5">
    <w:name w:val="No Spacing"/>
    <w:uiPriority w:val="1"/>
    <w:qFormat/>
    <w:rsid w:val="004B09D8"/>
    <w:pPr>
      <w:spacing w:after="0" w:line="240" w:lineRule="auto"/>
    </w:pPr>
  </w:style>
  <w:style w:type="paragraph" w:styleId="a6">
    <w:name w:val="Balloon Text"/>
    <w:basedOn w:val="a"/>
    <w:link w:val="a7"/>
    <w:uiPriority w:val="99"/>
    <w:semiHidden/>
    <w:unhideWhenUsed/>
    <w:rsid w:val="00634D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4DBE"/>
    <w:rPr>
      <w:rFonts w:ascii="Segoe UI" w:hAnsi="Segoe UI" w:cs="Segoe UI"/>
      <w:sz w:val="18"/>
      <w:szCs w:val="18"/>
    </w:rPr>
  </w:style>
  <w:style w:type="paragraph" w:styleId="a8">
    <w:name w:val="List Paragraph"/>
    <w:basedOn w:val="a"/>
    <w:uiPriority w:val="34"/>
    <w:qFormat/>
    <w:rsid w:val="00D41E4C"/>
    <w:pPr>
      <w:ind w:left="720"/>
      <w:contextualSpacing/>
    </w:pPr>
  </w:style>
  <w:style w:type="character" w:styleId="a9">
    <w:name w:val="annotation reference"/>
    <w:basedOn w:val="a0"/>
    <w:uiPriority w:val="99"/>
    <w:semiHidden/>
    <w:unhideWhenUsed/>
    <w:rsid w:val="00DF31C1"/>
    <w:rPr>
      <w:sz w:val="16"/>
      <w:szCs w:val="16"/>
    </w:rPr>
  </w:style>
  <w:style w:type="paragraph" w:styleId="aa">
    <w:name w:val="annotation text"/>
    <w:basedOn w:val="a"/>
    <w:link w:val="ab"/>
    <w:uiPriority w:val="99"/>
    <w:semiHidden/>
    <w:unhideWhenUsed/>
    <w:rsid w:val="00DF31C1"/>
    <w:pPr>
      <w:spacing w:line="240" w:lineRule="auto"/>
    </w:pPr>
    <w:rPr>
      <w:sz w:val="20"/>
      <w:szCs w:val="20"/>
    </w:rPr>
  </w:style>
  <w:style w:type="character" w:customStyle="1" w:styleId="ab">
    <w:name w:val="Текст примечания Знак"/>
    <w:basedOn w:val="a0"/>
    <w:link w:val="aa"/>
    <w:uiPriority w:val="99"/>
    <w:semiHidden/>
    <w:rsid w:val="00DF31C1"/>
    <w:rPr>
      <w:sz w:val="20"/>
      <w:szCs w:val="20"/>
    </w:rPr>
  </w:style>
  <w:style w:type="paragraph" w:styleId="ac">
    <w:name w:val="annotation subject"/>
    <w:basedOn w:val="aa"/>
    <w:next w:val="aa"/>
    <w:link w:val="ad"/>
    <w:uiPriority w:val="99"/>
    <w:semiHidden/>
    <w:unhideWhenUsed/>
    <w:rsid w:val="00DF31C1"/>
    <w:rPr>
      <w:b/>
      <w:bCs/>
    </w:rPr>
  </w:style>
  <w:style w:type="character" w:customStyle="1" w:styleId="ad">
    <w:name w:val="Тема примечания Знак"/>
    <w:basedOn w:val="ab"/>
    <w:link w:val="ac"/>
    <w:uiPriority w:val="99"/>
    <w:semiHidden/>
    <w:rsid w:val="00DF31C1"/>
    <w:rPr>
      <w:b/>
      <w:bCs/>
      <w:sz w:val="20"/>
      <w:szCs w:val="20"/>
    </w:rPr>
  </w:style>
  <w:style w:type="paragraph" w:styleId="ae">
    <w:name w:val="header"/>
    <w:basedOn w:val="a"/>
    <w:link w:val="af"/>
    <w:uiPriority w:val="99"/>
    <w:unhideWhenUsed/>
    <w:rsid w:val="00C319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319BA"/>
  </w:style>
  <w:style w:type="paragraph" w:styleId="af0">
    <w:name w:val="footer"/>
    <w:basedOn w:val="a"/>
    <w:link w:val="af1"/>
    <w:uiPriority w:val="99"/>
    <w:unhideWhenUsed/>
    <w:rsid w:val="00C319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319BA"/>
  </w:style>
  <w:style w:type="paragraph" w:customStyle="1" w:styleId="formattext">
    <w:name w:val="formattext"/>
    <w:basedOn w:val="a"/>
    <w:rsid w:val="00290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2901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0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E40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40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40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rtecenter">
    <w:name w:val="rtecenter"/>
    <w:basedOn w:val="a"/>
    <w:rsid w:val="00083A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99"/>
    <w:rsid w:val="004B09D8"/>
    <w:pPr>
      <w:spacing w:after="0" w:line="240" w:lineRule="auto"/>
    </w:pPr>
    <w:rPr>
      <w:rFonts w:ascii="Verdana" w:eastAsia="Times New Roman" w:hAnsi="Verdana" w:cs="Times New Roman"/>
      <w:sz w:val="40"/>
      <w:szCs w:val="24"/>
      <w:lang w:eastAsia="ru-RU"/>
    </w:rPr>
  </w:style>
  <w:style w:type="character" w:customStyle="1" w:styleId="a4">
    <w:name w:val="Основной текст Знак"/>
    <w:basedOn w:val="a0"/>
    <w:link w:val="a3"/>
    <w:uiPriority w:val="99"/>
    <w:rsid w:val="004B09D8"/>
    <w:rPr>
      <w:rFonts w:ascii="Verdana" w:eastAsia="Times New Roman" w:hAnsi="Verdana" w:cs="Times New Roman"/>
      <w:sz w:val="40"/>
      <w:szCs w:val="24"/>
      <w:lang w:eastAsia="ru-RU"/>
    </w:rPr>
  </w:style>
  <w:style w:type="paragraph" w:styleId="a5">
    <w:name w:val="No Spacing"/>
    <w:uiPriority w:val="1"/>
    <w:qFormat/>
    <w:rsid w:val="004B09D8"/>
    <w:pPr>
      <w:spacing w:after="0" w:line="240" w:lineRule="auto"/>
    </w:pPr>
  </w:style>
  <w:style w:type="paragraph" w:styleId="a6">
    <w:name w:val="Balloon Text"/>
    <w:basedOn w:val="a"/>
    <w:link w:val="a7"/>
    <w:uiPriority w:val="99"/>
    <w:semiHidden/>
    <w:unhideWhenUsed/>
    <w:rsid w:val="00634D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4DBE"/>
    <w:rPr>
      <w:rFonts w:ascii="Segoe UI" w:hAnsi="Segoe UI" w:cs="Segoe UI"/>
      <w:sz w:val="18"/>
      <w:szCs w:val="18"/>
    </w:rPr>
  </w:style>
  <w:style w:type="paragraph" w:styleId="a8">
    <w:name w:val="List Paragraph"/>
    <w:basedOn w:val="a"/>
    <w:uiPriority w:val="34"/>
    <w:qFormat/>
    <w:rsid w:val="00D41E4C"/>
    <w:pPr>
      <w:ind w:left="720"/>
      <w:contextualSpacing/>
    </w:pPr>
  </w:style>
  <w:style w:type="character" w:styleId="a9">
    <w:name w:val="annotation reference"/>
    <w:basedOn w:val="a0"/>
    <w:uiPriority w:val="99"/>
    <w:semiHidden/>
    <w:unhideWhenUsed/>
    <w:rsid w:val="00DF31C1"/>
    <w:rPr>
      <w:sz w:val="16"/>
      <w:szCs w:val="16"/>
    </w:rPr>
  </w:style>
  <w:style w:type="paragraph" w:styleId="aa">
    <w:name w:val="annotation text"/>
    <w:basedOn w:val="a"/>
    <w:link w:val="ab"/>
    <w:uiPriority w:val="99"/>
    <w:semiHidden/>
    <w:unhideWhenUsed/>
    <w:rsid w:val="00DF31C1"/>
    <w:pPr>
      <w:spacing w:line="240" w:lineRule="auto"/>
    </w:pPr>
    <w:rPr>
      <w:sz w:val="20"/>
      <w:szCs w:val="20"/>
    </w:rPr>
  </w:style>
  <w:style w:type="character" w:customStyle="1" w:styleId="ab">
    <w:name w:val="Текст примечания Знак"/>
    <w:basedOn w:val="a0"/>
    <w:link w:val="aa"/>
    <w:uiPriority w:val="99"/>
    <w:semiHidden/>
    <w:rsid w:val="00DF31C1"/>
    <w:rPr>
      <w:sz w:val="20"/>
      <w:szCs w:val="20"/>
    </w:rPr>
  </w:style>
  <w:style w:type="paragraph" w:styleId="ac">
    <w:name w:val="annotation subject"/>
    <w:basedOn w:val="aa"/>
    <w:next w:val="aa"/>
    <w:link w:val="ad"/>
    <w:uiPriority w:val="99"/>
    <w:semiHidden/>
    <w:unhideWhenUsed/>
    <w:rsid w:val="00DF31C1"/>
    <w:rPr>
      <w:b/>
      <w:bCs/>
    </w:rPr>
  </w:style>
  <w:style w:type="character" w:customStyle="1" w:styleId="ad">
    <w:name w:val="Тема примечания Знак"/>
    <w:basedOn w:val="ab"/>
    <w:link w:val="ac"/>
    <w:uiPriority w:val="99"/>
    <w:semiHidden/>
    <w:rsid w:val="00DF31C1"/>
    <w:rPr>
      <w:b/>
      <w:bCs/>
      <w:sz w:val="20"/>
      <w:szCs w:val="20"/>
    </w:rPr>
  </w:style>
  <w:style w:type="paragraph" w:styleId="ae">
    <w:name w:val="header"/>
    <w:basedOn w:val="a"/>
    <w:link w:val="af"/>
    <w:uiPriority w:val="99"/>
    <w:unhideWhenUsed/>
    <w:rsid w:val="00C319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319BA"/>
  </w:style>
  <w:style w:type="paragraph" w:styleId="af0">
    <w:name w:val="footer"/>
    <w:basedOn w:val="a"/>
    <w:link w:val="af1"/>
    <w:uiPriority w:val="99"/>
    <w:unhideWhenUsed/>
    <w:rsid w:val="00C319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319BA"/>
  </w:style>
  <w:style w:type="paragraph" w:customStyle="1" w:styleId="formattext">
    <w:name w:val="formattext"/>
    <w:basedOn w:val="a"/>
    <w:rsid w:val="00290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290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57893">
      <w:bodyDiv w:val="1"/>
      <w:marLeft w:val="0"/>
      <w:marRight w:val="0"/>
      <w:marTop w:val="0"/>
      <w:marBottom w:val="0"/>
      <w:divBdr>
        <w:top w:val="none" w:sz="0" w:space="0" w:color="auto"/>
        <w:left w:val="none" w:sz="0" w:space="0" w:color="auto"/>
        <w:bottom w:val="none" w:sz="0" w:space="0" w:color="auto"/>
        <w:right w:val="none" w:sz="0" w:space="0" w:color="auto"/>
      </w:divBdr>
      <w:divsChild>
        <w:div w:id="1466700143">
          <w:marLeft w:val="0"/>
          <w:marRight w:val="0"/>
          <w:marTop w:val="0"/>
          <w:marBottom w:val="0"/>
          <w:divBdr>
            <w:top w:val="none" w:sz="0" w:space="0" w:color="auto"/>
            <w:left w:val="none" w:sz="0" w:space="0" w:color="auto"/>
            <w:bottom w:val="none" w:sz="0" w:space="0" w:color="auto"/>
            <w:right w:val="none" w:sz="0" w:space="0" w:color="auto"/>
          </w:divBdr>
          <w:divsChild>
            <w:div w:id="1323436982">
              <w:marLeft w:val="0"/>
              <w:marRight w:val="0"/>
              <w:marTop w:val="0"/>
              <w:marBottom w:val="0"/>
              <w:divBdr>
                <w:top w:val="none" w:sz="0" w:space="0" w:color="auto"/>
                <w:left w:val="none" w:sz="0" w:space="0" w:color="auto"/>
                <w:bottom w:val="none" w:sz="0" w:space="0" w:color="auto"/>
                <w:right w:val="none" w:sz="0" w:space="0" w:color="auto"/>
              </w:divBdr>
              <w:divsChild>
                <w:div w:id="2931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8828">
          <w:marLeft w:val="0"/>
          <w:marRight w:val="0"/>
          <w:marTop w:val="0"/>
          <w:marBottom w:val="0"/>
          <w:divBdr>
            <w:top w:val="none" w:sz="0" w:space="0" w:color="auto"/>
            <w:left w:val="none" w:sz="0" w:space="0" w:color="auto"/>
            <w:bottom w:val="none" w:sz="0" w:space="0" w:color="auto"/>
            <w:right w:val="none" w:sz="0" w:space="0" w:color="auto"/>
          </w:divBdr>
          <w:divsChild>
            <w:div w:id="1465394678">
              <w:marLeft w:val="0"/>
              <w:marRight w:val="0"/>
              <w:marTop w:val="0"/>
              <w:marBottom w:val="0"/>
              <w:divBdr>
                <w:top w:val="none" w:sz="0" w:space="0" w:color="auto"/>
                <w:left w:val="none" w:sz="0" w:space="0" w:color="auto"/>
                <w:bottom w:val="none" w:sz="0" w:space="0" w:color="auto"/>
                <w:right w:val="none" w:sz="0" w:space="0" w:color="auto"/>
              </w:divBdr>
              <w:divsChild>
                <w:div w:id="17878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6193FEBCED578B7957256BA9EAB221610C8BD70F17BCC97AC80A4A8EW01F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C6EE3C498F96EEF4B5C7CBD9F49E6CF076AAF7E63B5CD8C91752B7674F6DoD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9F3C2EAB498D208A0DF086AC2C08A8D6B63884968F4C1784E9A2B9BA4C702B973C095B5F8C784F5t5u4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D48EA-E94E-4F50-A6A1-4B215124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7</Pages>
  <Words>2756</Words>
  <Characters>15712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Губарева</dc:creator>
  <cp:lastModifiedBy>Бахирева</cp:lastModifiedBy>
  <cp:revision>31</cp:revision>
  <cp:lastPrinted>2021-12-28T11:18:00Z</cp:lastPrinted>
  <dcterms:created xsi:type="dcterms:W3CDTF">2021-12-12T05:20:00Z</dcterms:created>
  <dcterms:modified xsi:type="dcterms:W3CDTF">2022-01-17T07:06:00Z</dcterms:modified>
</cp:coreProperties>
</file>