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4C" w:rsidRDefault="00C37F4C" w:rsidP="009C46B7">
      <w:pPr>
        <w:widowControl w:val="0"/>
        <w:autoSpaceDE w:val="0"/>
        <w:autoSpaceDN w:val="0"/>
        <w:adjustRightInd w:val="0"/>
        <w:ind w:left="6521"/>
        <w:jc w:val="both"/>
      </w:pPr>
    </w:p>
    <w:p w:rsidR="005F4030" w:rsidRPr="000F6B27" w:rsidRDefault="00C051E3" w:rsidP="009C46B7">
      <w:pPr>
        <w:widowControl w:val="0"/>
        <w:autoSpaceDE w:val="0"/>
        <w:autoSpaceDN w:val="0"/>
        <w:adjustRightInd w:val="0"/>
        <w:ind w:left="6521"/>
        <w:jc w:val="both"/>
      </w:pPr>
      <w:r>
        <w:t>УТВЕРЖДЕН</w:t>
      </w:r>
    </w:p>
    <w:p w:rsidR="005F4030" w:rsidRPr="000F6B27" w:rsidRDefault="009C46B7" w:rsidP="009C46B7">
      <w:pPr>
        <w:widowControl w:val="0"/>
        <w:autoSpaceDE w:val="0"/>
        <w:autoSpaceDN w:val="0"/>
        <w:adjustRightInd w:val="0"/>
        <w:ind w:left="6521"/>
        <w:jc w:val="both"/>
      </w:pPr>
      <w:r>
        <w:t>постановлением администрации</w:t>
      </w:r>
      <w:r w:rsidR="005F4030" w:rsidRPr="000F6B27">
        <w:t xml:space="preserve"> </w:t>
      </w:r>
    </w:p>
    <w:p w:rsidR="005F4030" w:rsidRPr="000F6B27" w:rsidRDefault="005F4030" w:rsidP="009C46B7">
      <w:pPr>
        <w:widowControl w:val="0"/>
        <w:autoSpaceDE w:val="0"/>
        <w:autoSpaceDN w:val="0"/>
        <w:adjustRightInd w:val="0"/>
        <w:ind w:left="6521"/>
        <w:jc w:val="both"/>
      </w:pPr>
      <w:r w:rsidRPr="000F6B27">
        <w:t xml:space="preserve">Сергиево-Посадского </w:t>
      </w:r>
    </w:p>
    <w:p w:rsidR="00FD5DBF" w:rsidRDefault="00DC11F7" w:rsidP="009C46B7">
      <w:pPr>
        <w:widowControl w:val="0"/>
        <w:autoSpaceDE w:val="0"/>
        <w:autoSpaceDN w:val="0"/>
        <w:adjustRightInd w:val="0"/>
        <w:ind w:left="6521"/>
        <w:jc w:val="both"/>
      </w:pPr>
      <w:r>
        <w:t>г</w:t>
      </w:r>
      <w:r w:rsidR="00FD5DBF">
        <w:t>ородского округа</w:t>
      </w:r>
    </w:p>
    <w:p w:rsidR="005F4030" w:rsidRDefault="00B228B4" w:rsidP="00D93BF0">
      <w:pPr>
        <w:widowControl w:val="0"/>
        <w:autoSpaceDE w:val="0"/>
        <w:autoSpaceDN w:val="0"/>
        <w:adjustRightInd w:val="0"/>
        <w:ind w:left="6521"/>
        <w:jc w:val="both"/>
      </w:pPr>
      <w:r>
        <w:t xml:space="preserve">от </w:t>
      </w:r>
      <w:r w:rsidR="00D93BF0">
        <w:t>28.01.2022</w:t>
      </w:r>
      <w:r w:rsidR="005F4030" w:rsidRPr="000F6B27">
        <w:t xml:space="preserve"> №</w:t>
      </w:r>
      <w:r>
        <w:t xml:space="preserve"> </w:t>
      </w:r>
      <w:r w:rsidR="00D93BF0">
        <w:t>90-ПА</w:t>
      </w:r>
      <w:bookmarkStart w:id="0" w:name="_GoBack"/>
      <w:bookmarkEnd w:id="0"/>
    </w:p>
    <w:p w:rsidR="00EB7070" w:rsidRDefault="00EB7070" w:rsidP="00B228B4">
      <w:pPr>
        <w:autoSpaceDE w:val="0"/>
        <w:autoSpaceDN w:val="0"/>
        <w:adjustRightInd w:val="0"/>
        <w:ind w:firstLine="1917"/>
        <w:jc w:val="both"/>
      </w:pPr>
    </w:p>
    <w:p w:rsidR="005F4030" w:rsidRDefault="00BB1E33" w:rsidP="005F4030">
      <w:pPr>
        <w:pStyle w:val="ConsPlusTitle"/>
        <w:widowControl/>
        <w:jc w:val="center"/>
      </w:pPr>
      <w:r>
        <w:t>ПОРЯДОК</w:t>
      </w:r>
    </w:p>
    <w:p w:rsidR="00BB1E33" w:rsidRDefault="00C051E3" w:rsidP="00DC11F7">
      <w:pPr>
        <w:pStyle w:val="ConsPlusTitle"/>
        <w:widowControl/>
        <w:jc w:val="center"/>
      </w:pPr>
      <w:r>
        <w:t>рассмотрения деклараций</w:t>
      </w:r>
      <w:r w:rsidR="00BB1E33">
        <w:t xml:space="preserve"> конфликта интересов</w:t>
      </w:r>
      <w:r w:rsidR="0008618D">
        <w:t>, представленных</w:t>
      </w:r>
    </w:p>
    <w:p w:rsidR="00BB1E33" w:rsidRDefault="0008618D" w:rsidP="00BB1E33">
      <w:pPr>
        <w:pStyle w:val="ConsPlusTitle"/>
        <w:widowControl/>
        <w:jc w:val="center"/>
      </w:pPr>
      <w:r>
        <w:t>руководителями</w:t>
      </w:r>
      <w:r w:rsidR="00DC11F7">
        <w:t xml:space="preserve"> муниципальных учреждений</w:t>
      </w:r>
      <w:r w:rsidR="00BB1E33">
        <w:t xml:space="preserve"> </w:t>
      </w:r>
      <w:r w:rsidR="004E10D3">
        <w:t>и</w:t>
      </w:r>
      <w:r w:rsidR="00DC11F7">
        <w:t xml:space="preserve"> муниципальных</w:t>
      </w:r>
      <w:r w:rsidR="004E10D3">
        <w:t xml:space="preserve"> </w:t>
      </w:r>
      <w:r w:rsidR="00DC11F7">
        <w:t>унитарных</w:t>
      </w:r>
      <w:r w:rsidR="004E10D3">
        <w:t xml:space="preserve"> </w:t>
      </w:r>
      <w:r w:rsidR="00DC11F7">
        <w:t xml:space="preserve">предприятий, подведомственных </w:t>
      </w:r>
      <w:r w:rsidR="00BB1E33">
        <w:t>администрации</w:t>
      </w:r>
    </w:p>
    <w:p w:rsidR="00BB1E33" w:rsidRDefault="004E10D3" w:rsidP="00BB1E33">
      <w:pPr>
        <w:pStyle w:val="ConsPlusTitle"/>
        <w:widowControl/>
        <w:jc w:val="center"/>
      </w:pPr>
      <w:r>
        <w:t xml:space="preserve">Сергиево-Посадского </w:t>
      </w:r>
      <w:r w:rsidR="00BB1E33">
        <w:t>городского округа</w:t>
      </w:r>
    </w:p>
    <w:p w:rsidR="004E10D3" w:rsidRDefault="004E10D3" w:rsidP="00BB1E33">
      <w:pPr>
        <w:pStyle w:val="ConsPlusTitle"/>
        <w:widowControl/>
        <w:jc w:val="center"/>
      </w:pPr>
      <w:r>
        <w:t>Московской области</w:t>
      </w:r>
    </w:p>
    <w:p w:rsidR="00C94750" w:rsidRDefault="00C94750">
      <w:pPr>
        <w:pStyle w:val="ConsPlusNormal"/>
      </w:pPr>
      <w:bookmarkStart w:id="1" w:name="P354"/>
      <w:bookmarkEnd w:id="1"/>
    </w:p>
    <w:p w:rsidR="009042AA" w:rsidRDefault="009042AA">
      <w:pPr>
        <w:pStyle w:val="ConsPlusNormal"/>
      </w:pPr>
    </w:p>
    <w:p w:rsidR="0038446A" w:rsidRPr="00055A2D" w:rsidRDefault="0038446A" w:rsidP="00675849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>
        <w:t>Настоящий Порядок</w:t>
      </w:r>
      <w:r w:rsidR="00C94750">
        <w:t xml:space="preserve"> </w:t>
      </w:r>
      <w:r>
        <w:t xml:space="preserve">определяет </w:t>
      </w:r>
      <w:r w:rsidRPr="0038446A">
        <w:rPr>
          <w:rFonts w:eastAsiaTheme="minorHAnsi"/>
          <w:lang w:eastAsia="en-US"/>
        </w:rPr>
        <w:t xml:space="preserve">процедуру рассмотрения деклараций конфликта интересов (далее - декларация), представленных </w:t>
      </w:r>
      <w:r>
        <w:t>руководителями</w:t>
      </w:r>
      <w:r w:rsidR="00CD615B">
        <w:t xml:space="preserve"> муниципальных учреждений</w:t>
      </w:r>
      <w:r w:rsidR="00612E8C">
        <w:t xml:space="preserve"> и</w:t>
      </w:r>
      <w:r w:rsidR="00C12265">
        <w:t xml:space="preserve"> </w:t>
      </w:r>
      <w:r w:rsidR="00CD615B">
        <w:t>муниципальных унитарных предприятий</w:t>
      </w:r>
      <w:r>
        <w:t xml:space="preserve"> (далее – руководитель)</w:t>
      </w:r>
      <w:r w:rsidR="00FB26B3">
        <w:t>, подведомственных</w:t>
      </w:r>
      <w:r w:rsidR="00C12265">
        <w:t xml:space="preserve"> администрации Сергиево-Посадского </w:t>
      </w:r>
      <w:r w:rsidR="00812205">
        <w:t xml:space="preserve">городского округа </w:t>
      </w:r>
      <w:r w:rsidR="00C12265">
        <w:t>Московской области</w:t>
      </w:r>
      <w:r w:rsidR="00FB26B3">
        <w:t xml:space="preserve"> (далее – ад</w:t>
      </w:r>
      <w:r>
        <w:t>министрация городского округа).</w:t>
      </w:r>
      <w:r w:rsidR="001834FA">
        <w:t xml:space="preserve"> </w:t>
      </w:r>
    </w:p>
    <w:p w:rsidR="009042AA" w:rsidRDefault="00C37F4C" w:rsidP="009042AA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Д</w:t>
      </w:r>
      <w:r w:rsidR="002A4289">
        <w:rPr>
          <w:rFonts w:eastAsiaTheme="minorHAnsi"/>
          <w:lang w:eastAsia="en-US"/>
        </w:rPr>
        <w:t>екларация</w:t>
      </w:r>
      <w:r w:rsidR="00055A2D" w:rsidRPr="003852FA">
        <w:rPr>
          <w:rFonts w:eastAsiaTheme="minorHAnsi"/>
          <w:lang w:eastAsia="en-US"/>
        </w:rPr>
        <w:t xml:space="preserve"> </w:t>
      </w:r>
      <w:r w:rsidR="003852FA">
        <w:rPr>
          <w:rFonts w:eastAsiaTheme="minorHAnsi"/>
          <w:lang w:eastAsia="en-US"/>
        </w:rPr>
        <w:t xml:space="preserve">представляется </w:t>
      </w:r>
      <w:r w:rsidR="00F54707">
        <w:rPr>
          <w:rFonts w:eastAsiaTheme="minorHAnsi"/>
          <w:lang w:eastAsia="en-US"/>
        </w:rPr>
        <w:t xml:space="preserve">руководителем </w:t>
      </w:r>
      <w:r w:rsidR="002A4289">
        <w:t>в кадровую службу администрации городского округа</w:t>
      </w:r>
      <w:r w:rsidR="00876F57">
        <w:t xml:space="preserve"> </w:t>
      </w:r>
      <w:r w:rsidR="007B7AAC">
        <w:t>нарочно</w:t>
      </w:r>
      <w:r w:rsidR="009042AA">
        <w:t>.</w:t>
      </w:r>
      <w:r w:rsidR="007B7AAC">
        <w:t xml:space="preserve"> </w:t>
      </w:r>
    </w:p>
    <w:p w:rsidR="0038446A" w:rsidRPr="009042AA" w:rsidRDefault="0038446A" w:rsidP="009042AA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042AA">
        <w:rPr>
          <w:rFonts w:eastAsiaTheme="minorHAnsi"/>
          <w:lang w:eastAsia="en-US"/>
        </w:rPr>
        <w:t xml:space="preserve">Декларация </w:t>
      </w:r>
      <w:r w:rsidR="001B059E" w:rsidRPr="009042AA">
        <w:rPr>
          <w:rFonts w:eastAsiaTheme="minorHAnsi"/>
          <w:lang w:eastAsia="en-US"/>
        </w:rPr>
        <w:t>в течение 10</w:t>
      </w:r>
      <w:r w:rsidR="00E93C82" w:rsidRPr="009042AA">
        <w:rPr>
          <w:rFonts w:eastAsiaTheme="minorHAnsi"/>
          <w:lang w:eastAsia="en-US"/>
        </w:rPr>
        <w:t xml:space="preserve"> рабочих дней со дня поступления </w:t>
      </w:r>
      <w:r w:rsidRPr="009042AA">
        <w:rPr>
          <w:rFonts w:eastAsiaTheme="minorHAnsi"/>
          <w:lang w:eastAsia="en-US"/>
        </w:rPr>
        <w:t xml:space="preserve">рассматривается работником кадровой службы </w:t>
      </w:r>
      <w:r w:rsidR="00824458">
        <w:t>администра</w:t>
      </w:r>
      <w:r w:rsidR="00675849">
        <w:t>ции</w:t>
      </w:r>
      <w:r w:rsidR="00824458">
        <w:t xml:space="preserve"> городского округа</w:t>
      </w:r>
      <w:r w:rsidR="00824458" w:rsidRPr="009042AA">
        <w:rPr>
          <w:rFonts w:eastAsiaTheme="minorHAnsi"/>
          <w:lang w:eastAsia="en-US"/>
        </w:rPr>
        <w:t xml:space="preserve"> </w:t>
      </w:r>
      <w:r w:rsidR="00C051E3" w:rsidRPr="009042AA">
        <w:rPr>
          <w:rFonts w:eastAsiaTheme="minorHAnsi"/>
          <w:lang w:eastAsia="en-US"/>
        </w:rPr>
        <w:t>(далее - уполномоченное</w:t>
      </w:r>
      <w:r w:rsidRPr="009042AA">
        <w:rPr>
          <w:rFonts w:eastAsiaTheme="minorHAnsi"/>
          <w:lang w:eastAsia="en-US"/>
        </w:rPr>
        <w:t xml:space="preserve"> лицо).</w:t>
      </w:r>
    </w:p>
    <w:p w:rsidR="00B86E04" w:rsidRDefault="00B86E04" w:rsidP="00675849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675849">
        <w:rPr>
          <w:rFonts w:eastAsiaTheme="minorHAnsi"/>
          <w:lang w:eastAsia="en-US"/>
        </w:rPr>
        <w:t>При рас</w:t>
      </w:r>
      <w:r w:rsidR="00C051E3">
        <w:rPr>
          <w:rFonts w:eastAsiaTheme="minorHAnsi"/>
          <w:lang w:eastAsia="en-US"/>
        </w:rPr>
        <w:t>смотрении декларации уполномоченное</w:t>
      </w:r>
      <w:r w:rsidRPr="00675849">
        <w:rPr>
          <w:rFonts w:eastAsiaTheme="minorHAnsi"/>
          <w:lang w:eastAsia="en-US"/>
        </w:rPr>
        <w:t xml:space="preserve"> лицо осуществляет всестороннее и объективное изучение изложенных в декларации обстоятельств.</w:t>
      </w:r>
    </w:p>
    <w:p w:rsidR="00B86E04" w:rsidRDefault="00B86E04" w:rsidP="00675849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675849">
        <w:rPr>
          <w:rFonts w:eastAsiaTheme="minorHAnsi"/>
          <w:lang w:eastAsia="en-US"/>
        </w:rPr>
        <w:t>По результатам рассмотрения декларации с положительным ответом на любой из вопрос</w:t>
      </w:r>
      <w:r w:rsidR="00C051E3">
        <w:rPr>
          <w:rFonts w:eastAsiaTheme="minorHAnsi"/>
          <w:lang w:eastAsia="en-US"/>
        </w:rPr>
        <w:t>ов, указанных в ней, уполномоченное</w:t>
      </w:r>
      <w:r w:rsidRPr="00675849">
        <w:rPr>
          <w:rFonts w:eastAsiaTheme="minorHAnsi"/>
          <w:lang w:eastAsia="en-US"/>
        </w:rPr>
        <w:t xml:space="preserve"> лицо осуществляет подготовку мотивированного заключения.</w:t>
      </w:r>
    </w:p>
    <w:p w:rsidR="00675849" w:rsidRDefault="00675849" w:rsidP="00675849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675849">
        <w:rPr>
          <w:rFonts w:eastAsiaTheme="minorHAnsi"/>
          <w:lang w:eastAsia="en-US"/>
        </w:rPr>
        <w:t xml:space="preserve">В ходе подготовки мотивированного заключения </w:t>
      </w:r>
      <w:r w:rsidR="00C051E3">
        <w:rPr>
          <w:rFonts w:eastAsiaTheme="minorHAnsi"/>
          <w:lang w:eastAsia="en-US"/>
        </w:rPr>
        <w:t xml:space="preserve">уполномоченное </w:t>
      </w:r>
      <w:r w:rsidRPr="00675849">
        <w:rPr>
          <w:rFonts w:eastAsiaTheme="minorHAnsi"/>
          <w:lang w:eastAsia="en-US"/>
        </w:rPr>
        <w:t>лицо имеет право:</w:t>
      </w:r>
    </w:p>
    <w:p w:rsidR="00675849" w:rsidRDefault="001D6758" w:rsidP="00675849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7C3A0F">
        <w:rPr>
          <w:rFonts w:eastAsiaTheme="minorHAnsi"/>
          <w:lang w:eastAsia="en-US"/>
        </w:rPr>
        <w:t xml:space="preserve">риглашать и </w:t>
      </w:r>
      <w:r w:rsidR="00675849" w:rsidRPr="00675849">
        <w:rPr>
          <w:rFonts w:eastAsiaTheme="minorHAnsi"/>
          <w:lang w:eastAsia="en-US"/>
        </w:rPr>
        <w:t xml:space="preserve">проводить беседу с </w:t>
      </w:r>
      <w:r w:rsidR="00675849">
        <w:rPr>
          <w:rFonts w:eastAsiaTheme="minorHAnsi"/>
          <w:lang w:eastAsia="en-US"/>
        </w:rPr>
        <w:t>руководителем</w:t>
      </w:r>
      <w:r w:rsidR="00675849" w:rsidRPr="00675849">
        <w:rPr>
          <w:rFonts w:eastAsiaTheme="minorHAnsi"/>
          <w:lang w:eastAsia="en-US"/>
        </w:rPr>
        <w:t>, представившим декларацию;</w:t>
      </w:r>
    </w:p>
    <w:p w:rsidR="00675849" w:rsidRDefault="00675849" w:rsidP="00675849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675849">
        <w:rPr>
          <w:rFonts w:eastAsiaTheme="minorHAnsi"/>
          <w:lang w:eastAsia="en-US"/>
        </w:rPr>
        <w:t xml:space="preserve">изучать представленную </w:t>
      </w:r>
      <w:r>
        <w:rPr>
          <w:rFonts w:eastAsiaTheme="minorHAnsi"/>
          <w:lang w:eastAsia="en-US"/>
        </w:rPr>
        <w:t>руководителем</w:t>
      </w:r>
      <w:r w:rsidRPr="00675849">
        <w:rPr>
          <w:rFonts w:eastAsiaTheme="minorHAnsi"/>
          <w:lang w:eastAsia="en-US"/>
        </w:rPr>
        <w:t xml:space="preserve"> декларацию и дополнительные материалы;</w:t>
      </w:r>
    </w:p>
    <w:p w:rsidR="00675849" w:rsidRDefault="00675849" w:rsidP="00675849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675849">
        <w:rPr>
          <w:rFonts w:eastAsiaTheme="minorHAnsi"/>
          <w:lang w:eastAsia="en-US"/>
        </w:rPr>
        <w:t xml:space="preserve">получать от </w:t>
      </w:r>
      <w:r>
        <w:rPr>
          <w:rFonts w:eastAsiaTheme="minorHAnsi"/>
          <w:lang w:eastAsia="en-US"/>
        </w:rPr>
        <w:t xml:space="preserve">руководителя </w:t>
      </w:r>
      <w:r w:rsidRPr="00675849">
        <w:rPr>
          <w:rFonts w:eastAsiaTheme="minorHAnsi"/>
          <w:lang w:eastAsia="en-US"/>
        </w:rPr>
        <w:t>письменные пояснения.</w:t>
      </w:r>
    </w:p>
    <w:p w:rsidR="00675849" w:rsidRPr="00675849" w:rsidRDefault="00675849" w:rsidP="00675849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675849">
        <w:rPr>
          <w:rFonts w:eastAsiaTheme="minorHAnsi"/>
          <w:lang w:eastAsia="en-US"/>
        </w:rPr>
        <w:t>Мотивированное заключение должно содержать:</w:t>
      </w:r>
    </w:p>
    <w:p w:rsidR="00675849" w:rsidRDefault="00675849" w:rsidP="00675849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675849">
        <w:rPr>
          <w:rFonts w:eastAsiaTheme="minorHAnsi"/>
          <w:lang w:eastAsia="en-US"/>
        </w:rPr>
        <w:t>информацию, изложенную в декларации;</w:t>
      </w:r>
    </w:p>
    <w:p w:rsidR="00675849" w:rsidRDefault="00675849" w:rsidP="00675849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675849">
        <w:rPr>
          <w:rFonts w:eastAsiaTheme="minorHAnsi"/>
          <w:lang w:eastAsia="en-US"/>
        </w:rPr>
        <w:t>мотивированный вывод по результатам рассмотрения декларации;</w:t>
      </w:r>
    </w:p>
    <w:p w:rsidR="00675849" w:rsidRDefault="00675849" w:rsidP="00675849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675849">
        <w:rPr>
          <w:rFonts w:eastAsiaTheme="minorHAnsi"/>
          <w:lang w:eastAsia="en-US"/>
        </w:rPr>
        <w:t xml:space="preserve">рекомендации для принятия одного из решений по декларации в соответствии с </w:t>
      </w:r>
      <w:hyperlink r:id="rId8" w:history="1">
        <w:r w:rsidRPr="00675849">
          <w:rPr>
            <w:rFonts w:eastAsiaTheme="minorHAnsi"/>
            <w:lang w:eastAsia="en-US"/>
          </w:rPr>
          <w:t>приложением 1</w:t>
        </w:r>
      </w:hyperlink>
      <w:r w:rsidRPr="00675849">
        <w:rPr>
          <w:rFonts w:eastAsiaTheme="minorHAnsi"/>
          <w:lang w:eastAsia="en-US"/>
        </w:rPr>
        <w:t xml:space="preserve"> к примерным Антикоррупционным стандартам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</w:t>
      </w:r>
      <w:r w:rsidR="008B1405">
        <w:rPr>
          <w:rFonts w:eastAsiaTheme="minorHAnsi"/>
          <w:lang w:eastAsia="en-US"/>
        </w:rPr>
        <w:t>, утвержденным постановлением Правительства Московской области от 14.03.2019 № 124/8</w:t>
      </w:r>
      <w:r w:rsidRPr="00675849">
        <w:rPr>
          <w:rFonts w:eastAsiaTheme="minorHAnsi"/>
          <w:lang w:eastAsia="en-US"/>
        </w:rPr>
        <w:t>.</w:t>
      </w:r>
    </w:p>
    <w:p w:rsidR="00E2361D" w:rsidRDefault="00E2361D" w:rsidP="00AD04D9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bookmarkStart w:id="2" w:name="Par0"/>
      <w:bookmarkEnd w:id="2"/>
      <w:r w:rsidRPr="00E2361D">
        <w:rPr>
          <w:rFonts w:eastAsiaTheme="minorHAnsi"/>
          <w:lang w:eastAsia="en-US"/>
        </w:rPr>
        <w:t xml:space="preserve">Декларация, а также мотивированное заключение и иные материалы (при наличии) в течение 14 рабочих дней со дня поступления декларации представляются </w:t>
      </w:r>
      <w:r>
        <w:rPr>
          <w:rFonts w:eastAsiaTheme="minorHAnsi"/>
          <w:lang w:eastAsia="en-US"/>
        </w:rPr>
        <w:t xml:space="preserve">главе Сергиево-Посадского городского округа Московской области </w:t>
      </w:r>
      <w:r w:rsidRPr="00E2361D">
        <w:rPr>
          <w:rFonts w:eastAsiaTheme="minorHAnsi"/>
          <w:lang w:eastAsia="en-US"/>
        </w:rPr>
        <w:t>либо уполномоченному им</w:t>
      </w:r>
      <w:r w:rsidRPr="00E2361D">
        <w:t xml:space="preserve"> </w:t>
      </w:r>
      <w:r>
        <w:lastRenderedPageBreak/>
        <w:t xml:space="preserve">на </w:t>
      </w:r>
      <w:r>
        <w:rPr>
          <w:rFonts w:eastAsiaTheme="minorHAnsi"/>
          <w:lang w:eastAsia="en-US"/>
        </w:rPr>
        <w:t xml:space="preserve">исполнение функций и полномочий учредителя </w:t>
      </w:r>
      <w:r>
        <w:t>муниципального учреждения</w:t>
      </w:r>
      <w:r w:rsidR="002A2124">
        <w:t xml:space="preserve">, </w:t>
      </w:r>
      <w:r>
        <w:t>муници</w:t>
      </w:r>
      <w:r w:rsidR="002A2124">
        <w:t>пального унитарного предприятия</w:t>
      </w:r>
      <w:r>
        <w:t xml:space="preserve"> заместителю главы администрации городского округа </w:t>
      </w:r>
      <w:r w:rsidR="00400E18">
        <w:t>(далее – учредитель)</w:t>
      </w:r>
      <w:r w:rsidRPr="00AD04D9">
        <w:rPr>
          <w:rFonts w:eastAsiaTheme="minorHAnsi"/>
          <w:lang w:eastAsia="en-US"/>
        </w:rPr>
        <w:t>.</w:t>
      </w:r>
    </w:p>
    <w:p w:rsidR="004D3F48" w:rsidRDefault="00E2361D" w:rsidP="004D3F4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2361D">
        <w:rPr>
          <w:rFonts w:eastAsiaTheme="minorHAnsi"/>
          <w:lang w:eastAsia="en-US"/>
        </w:rPr>
        <w:t xml:space="preserve">Срок, указанный в </w:t>
      </w:r>
      <w:hyperlink w:anchor="Par0" w:history="1">
        <w:r w:rsidRPr="00E2361D">
          <w:rPr>
            <w:rFonts w:eastAsiaTheme="minorHAnsi"/>
            <w:lang w:eastAsia="en-US"/>
          </w:rPr>
          <w:t>абзаце первом</w:t>
        </w:r>
      </w:hyperlink>
      <w:r w:rsidRPr="00E2361D">
        <w:rPr>
          <w:rFonts w:eastAsiaTheme="minorHAnsi"/>
          <w:lang w:eastAsia="en-US"/>
        </w:rPr>
        <w:t xml:space="preserve"> настоящего пункта, может быть продлен до 30 </w:t>
      </w:r>
      <w:r w:rsidR="00E6275B">
        <w:rPr>
          <w:rFonts w:eastAsiaTheme="minorHAnsi"/>
          <w:lang w:eastAsia="en-US"/>
        </w:rPr>
        <w:t xml:space="preserve">календарных </w:t>
      </w:r>
      <w:r w:rsidRPr="00E2361D">
        <w:rPr>
          <w:rFonts w:eastAsiaTheme="minorHAnsi"/>
          <w:lang w:eastAsia="en-US"/>
        </w:rPr>
        <w:t>дней</w:t>
      </w:r>
      <w:r w:rsidR="00400E18">
        <w:rPr>
          <w:rFonts w:eastAsiaTheme="minorHAnsi"/>
          <w:lang w:eastAsia="en-US"/>
        </w:rPr>
        <w:t xml:space="preserve"> учредителем</w:t>
      </w:r>
      <w:r w:rsidR="00E6275B">
        <w:rPr>
          <w:rFonts w:eastAsiaTheme="minorHAnsi"/>
          <w:lang w:eastAsia="en-US"/>
        </w:rPr>
        <w:t xml:space="preserve"> </w:t>
      </w:r>
      <w:r w:rsidR="002A2124">
        <w:rPr>
          <w:rFonts w:eastAsiaTheme="minorHAnsi"/>
          <w:lang w:eastAsia="en-US"/>
        </w:rPr>
        <w:t xml:space="preserve">в случае </w:t>
      </w:r>
      <w:r w:rsidR="004D3F48">
        <w:rPr>
          <w:rFonts w:eastAsiaTheme="minorHAnsi"/>
          <w:lang w:eastAsia="en-US"/>
        </w:rPr>
        <w:t xml:space="preserve">необходимости истребования дополнительных сведений и </w:t>
      </w:r>
      <w:r w:rsidR="002A2124">
        <w:rPr>
          <w:rFonts w:eastAsiaTheme="minorHAnsi"/>
          <w:lang w:eastAsia="en-US"/>
        </w:rPr>
        <w:t>(или) документов для объективного</w:t>
      </w:r>
      <w:r w:rsidR="004D3F48">
        <w:rPr>
          <w:rFonts w:eastAsiaTheme="minorHAnsi"/>
          <w:lang w:eastAsia="en-US"/>
        </w:rPr>
        <w:t xml:space="preserve"> и всестороннего рассмотрения декларации или отсутствия</w:t>
      </w:r>
      <w:r w:rsidR="002A2124">
        <w:rPr>
          <w:rFonts w:eastAsiaTheme="minorHAnsi"/>
          <w:lang w:eastAsia="en-US"/>
        </w:rPr>
        <w:t xml:space="preserve"> возможности явки </w:t>
      </w:r>
      <w:r w:rsidR="004D3F48">
        <w:rPr>
          <w:rFonts w:eastAsiaTheme="minorHAnsi"/>
          <w:lang w:eastAsia="en-US"/>
        </w:rPr>
        <w:t>руководителя, представившего рассматриваемую декларацию</w:t>
      </w:r>
      <w:r w:rsidR="002A2124">
        <w:rPr>
          <w:rFonts w:eastAsiaTheme="minorHAnsi"/>
          <w:lang w:eastAsia="en-US"/>
        </w:rPr>
        <w:t xml:space="preserve">, на беседу </w:t>
      </w:r>
      <w:r w:rsidR="004D3F48">
        <w:rPr>
          <w:rFonts w:eastAsiaTheme="minorHAnsi"/>
          <w:lang w:eastAsia="en-US"/>
        </w:rPr>
        <w:t>по уважительной причине (временная нетрудоспособность, отпуск, служебная командировка)</w:t>
      </w:r>
      <w:r w:rsidR="00E90D05">
        <w:rPr>
          <w:rFonts w:eastAsiaTheme="minorHAnsi"/>
          <w:lang w:eastAsia="en-US"/>
        </w:rPr>
        <w:t xml:space="preserve"> и представления им письменного пояснения</w:t>
      </w:r>
      <w:r w:rsidR="004D3F48">
        <w:rPr>
          <w:rFonts w:eastAsiaTheme="minorHAnsi"/>
          <w:lang w:eastAsia="en-US"/>
        </w:rPr>
        <w:t>.</w:t>
      </w:r>
    </w:p>
    <w:p w:rsidR="00445ADD" w:rsidRPr="00445ADD" w:rsidRDefault="00445ADD" w:rsidP="00445ADD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45ADD">
        <w:rPr>
          <w:rFonts w:eastAsiaTheme="minorHAnsi"/>
          <w:lang w:eastAsia="en-US"/>
        </w:rPr>
        <w:t>Мотивированное заключение по результатам рассмотрения декларации носит рекомендательный характер</w:t>
      </w:r>
      <w:r w:rsidR="00BB042E">
        <w:rPr>
          <w:rFonts w:eastAsiaTheme="minorHAnsi"/>
          <w:lang w:eastAsia="en-US"/>
        </w:rPr>
        <w:t xml:space="preserve"> для принятия </w:t>
      </w:r>
      <w:r w:rsidR="00E90D05">
        <w:rPr>
          <w:rFonts w:eastAsiaTheme="minorHAnsi"/>
          <w:lang w:eastAsia="en-US"/>
        </w:rPr>
        <w:t xml:space="preserve">учредителем </w:t>
      </w:r>
      <w:r w:rsidR="00BB042E">
        <w:rPr>
          <w:rFonts w:eastAsiaTheme="minorHAnsi"/>
          <w:lang w:eastAsia="en-US"/>
        </w:rPr>
        <w:t>решения</w:t>
      </w:r>
      <w:r w:rsidRPr="00445ADD">
        <w:rPr>
          <w:rFonts w:eastAsiaTheme="minorHAnsi"/>
          <w:lang w:eastAsia="en-US"/>
        </w:rPr>
        <w:t>.</w:t>
      </w:r>
    </w:p>
    <w:p w:rsidR="009D23FD" w:rsidRDefault="009D23FD" w:rsidP="009D23FD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9D23FD">
        <w:rPr>
          <w:rFonts w:eastAsiaTheme="minorHAnsi"/>
          <w:lang w:eastAsia="en-US"/>
        </w:rPr>
        <w:t>Окончательное решение о наличии, отсутствии, способе предотвращения или урегулирования конфликта интересов принимает</w:t>
      </w:r>
      <w:r w:rsidR="00400E18">
        <w:rPr>
          <w:rFonts w:eastAsiaTheme="minorHAnsi"/>
          <w:lang w:eastAsia="en-US"/>
        </w:rPr>
        <w:t xml:space="preserve"> учредитель</w:t>
      </w:r>
      <w:r w:rsidRPr="009D23FD">
        <w:rPr>
          <w:rFonts w:eastAsiaTheme="minorHAnsi"/>
          <w:lang w:eastAsia="en-US"/>
        </w:rPr>
        <w:t>.</w:t>
      </w:r>
    </w:p>
    <w:p w:rsidR="00097251" w:rsidRPr="00097251" w:rsidRDefault="00097251" w:rsidP="00097251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097251">
        <w:rPr>
          <w:rFonts w:eastAsiaTheme="minorHAnsi"/>
          <w:lang w:eastAsia="en-US"/>
        </w:rPr>
        <w:t xml:space="preserve">Подлинники декларации, мотивированное заключение и иные материалы (при наличии) хранятся </w:t>
      </w:r>
      <w:r w:rsidR="00A41348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 xml:space="preserve">администрации городского округа </w:t>
      </w:r>
      <w:r w:rsidRPr="00097251">
        <w:rPr>
          <w:rFonts w:eastAsiaTheme="minorHAnsi"/>
          <w:lang w:eastAsia="en-US"/>
        </w:rPr>
        <w:t>в соответствии с законодательством Российской Федерации об архивном деле.</w:t>
      </w:r>
    </w:p>
    <w:p w:rsidR="009D23FD" w:rsidRPr="009D23FD" w:rsidRDefault="009D23FD" w:rsidP="00097251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D23FD" w:rsidRPr="009D23FD" w:rsidRDefault="009D23FD" w:rsidP="00097251">
      <w:pPr>
        <w:pStyle w:val="a7"/>
        <w:autoSpaceDE w:val="0"/>
        <w:autoSpaceDN w:val="0"/>
        <w:adjustRightInd w:val="0"/>
        <w:ind w:left="1070"/>
        <w:jc w:val="both"/>
        <w:rPr>
          <w:rFonts w:eastAsiaTheme="minorHAnsi"/>
          <w:lang w:eastAsia="en-US"/>
        </w:rPr>
      </w:pPr>
    </w:p>
    <w:p w:rsidR="00C94750" w:rsidRDefault="00C94750" w:rsidP="00E2361D">
      <w:pPr>
        <w:autoSpaceDE w:val="0"/>
        <w:autoSpaceDN w:val="0"/>
        <w:adjustRightInd w:val="0"/>
        <w:spacing w:before="240"/>
        <w:ind w:firstLine="709"/>
        <w:jc w:val="both"/>
      </w:pPr>
    </w:p>
    <w:p w:rsidR="00C94750" w:rsidRPr="00986F00" w:rsidRDefault="00C94750">
      <w:pPr>
        <w:pStyle w:val="ConsPlusNormal"/>
        <w:rPr>
          <w:szCs w:val="24"/>
        </w:rPr>
      </w:pPr>
    </w:p>
    <w:sectPr w:rsidR="00C94750" w:rsidRPr="00986F00" w:rsidSect="00026D2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07" w:rsidRDefault="00F54707" w:rsidP="00FD390E">
      <w:r>
        <w:separator/>
      </w:r>
    </w:p>
  </w:endnote>
  <w:endnote w:type="continuationSeparator" w:id="0">
    <w:p w:rsidR="00F54707" w:rsidRDefault="00F54707" w:rsidP="00FD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07" w:rsidRDefault="00F54707" w:rsidP="00FD390E">
      <w:r>
        <w:separator/>
      </w:r>
    </w:p>
  </w:footnote>
  <w:footnote w:type="continuationSeparator" w:id="0">
    <w:p w:rsidR="00F54707" w:rsidRDefault="00F54707" w:rsidP="00FD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805284"/>
      <w:docPartObj>
        <w:docPartGallery w:val="Page Numbers (Top of Page)"/>
        <w:docPartUnique/>
      </w:docPartObj>
    </w:sdtPr>
    <w:sdtEndPr/>
    <w:sdtContent>
      <w:p w:rsidR="00F54707" w:rsidRDefault="00F54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BF0">
          <w:rPr>
            <w:noProof/>
          </w:rPr>
          <w:t>2</w:t>
        </w:r>
        <w:r>
          <w:fldChar w:fldCharType="end"/>
        </w:r>
      </w:p>
    </w:sdtContent>
  </w:sdt>
  <w:p w:rsidR="00F54707" w:rsidRDefault="00F54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B51BE"/>
    <w:multiLevelType w:val="hybridMultilevel"/>
    <w:tmpl w:val="4800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2B60"/>
    <w:multiLevelType w:val="hybridMultilevel"/>
    <w:tmpl w:val="731C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17B70"/>
    <w:multiLevelType w:val="hybridMultilevel"/>
    <w:tmpl w:val="771AC1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90556D"/>
    <w:multiLevelType w:val="multilevel"/>
    <w:tmpl w:val="DECCD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5E5684"/>
    <w:multiLevelType w:val="multilevel"/>
    <w:tmpl w:val="7E74CB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3B2702AA"/>
    <w:multiLevelType w:val="hybridMultilevel"/>
    <w:tmpl w:val="3C64586A"/>
    <w:lvl w:ilvl="0" w:tplc="6A8E5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32BEE"/>
    <w:multiLevelType w:val="multilevel"/>
    <w:tmpl w:val="2CE46F2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D72423C"/>
    <w:multiLevelType w:val="hybridMultilevel"/>
    <w:tmpl w:val="63726412"/>
    <w:lvl w:ilvl="0" w:tplc="39E0B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CA5ABE"/>
    <w:multiLevelType w:val="hybridMultilevel"/>
    <w:tmpl w:val="15223D24"/>
    <w:lvl w:ilvl="0" w:tplc="37D0B36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70793"/>
    <w:multiLevelType w:val="hybridMultilevel"/>
    <w:tmpl w:val="720495C0"/>
    <w:lvl w:ilvl="0" w:tplc="96B29B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E3A89"/>
    <w:multiLevelType w:val="hybridMultilevel"/>
    <w:tmpl w:val="CB446CE4"/>
    <w:lvl w:ilvl="0" w:tplc="96B29B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3080B"/>
    <w:multiLevelType w:val="hybridMultilevel"/>
    <w:tmpl w:val="78A02210"/>
    <w:lvl w:ilvl="0" w:tplc="6B2E62D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A7F6E"/>
    <w:multiLevelType w:val="hybridMultilevel"/>
    <w:tmpl w:val="0FB62EEC"/>
    <w:lvl w:ilvl="0" w:tplc="A2D4218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00153"/>
    <w:multiLevelType w:val="multilevel"/>
    <w:tmpl w:val="9BFE0EE4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1"/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50"/>
    <w:rsid w:val="00026D23"/>
    <w:rsid w:val="00042F71"/>
    <w:rsid w:val="00055A2D"/>
    <w:rsid w:val="0008618D"/>
    <w:rsid w:val="00097251"/>
    <w:rsid w:val="000A3E63"/>
    <w:rsid w:val="000F2DAD"/>
    <w:rsid w:val="00100A69"/>
    <w:rsid w:val="00126078"/>
    <w:rsid w:val="00126BD1"/>
    <w:rsid w:val="001651DF"/>
    <w:rsid w:val="001834FA"/>
    <w:rsid w:val="001B059E"/>
    <w:rsid w:val="001D2557"/>
    <w:rsid w:val="001D6758"/>
    <w:rsid w:val="00225759"/>
    <w:rsid w:val="002A2124"/>
    <w:rsid w:val="002A4289"/>
    <w:rsid w:val="00313A9F"/>
    <w:rsid w:val="00344187"/>
    <w:rsid w:val="00353882"/>
    <w:rsid w:val="0038446A"/>
    <w:rsid w:val="003852FA"/>
    <w:rsid w:val="003F7100"/>
    <w:rsid w:val="00400E18"/>
    <w:rsid w:val="0040474E"/>
    <w:rsid w:val="004352CF"/>
    <w:rsid w:val="00445ADD"/>
    <w:rsid w:val="004C4413"/>
    <w:rsid w:val="004D13D1"/>
    <w:rsid w:val="004D3F48"/>
    <w:rsid w:val="004D63F1"/>
    <w:rsid w:val="004E10D3"/>
    <w:rsid w:val="00507240"/>
    <w:rsid w:val="00515389"/>
    <w:rsid w:val="0054010C"/>
    <w:rsid w:val="00573346"/>
    <w:rsid w:val="0057740D"/>
    <w:rsid w:val="005824E3"/>
    <w:rsid w:val="005D1D55"/>
    <w:rsid w:val="005D631E"/>
    <w:rsid w:val="005E3789"/>
    <w:rsid w:val="005E5BD1"/>
    <w:rsid w:val="005F4030"/>
    <w:rsid w:val="00612E8C"/>
    <w:rsid w:val="00616ED0"/>
    <w:rsid w:val="00667EF0"/>
    <w:rsid w:val="00675849"/>
    <w:rsid w:val="007049E1"/>
    <w:rsid w:val="00713298"/>
    <w:rsid w:val="00724ACF"/>
    <w:rsid w:val="00741C0E"/>
    <w:rsid w:val="00760FE3"/>
    <w:rsid w:val="00780653"/>
    <w:rsid w:val="0078673F"/>
    <w:rsid w:val="00790E53"/>
    <w:rsid w:val="00792862"/>
    <w:rsid w:val="007B3251"/>
    <w:rsid w:val="007B7AAC"/>
    <w:rsid w:val="007C3A0F"/>
    <w:rsid w:val="007E1DDF"/>
    <w:rsid w:val="007F6B10"/>
    <w:rsid w:val="00812205"/>
    <w:rsid w:val="00824458"/>
    <w:rsid w:val="00874678"/>
    <w:rsid w:val="00876F57"/>
    <w:rsid w:val="008B1405"/>
    <w:rsid w:val="008C1371"/>
    <w:rsid w:val="008F586E"/>
    <w:rsid w:val="009042AA"/>
    <w:rsid w:val="00942FC1"/>
    <w:rsid w:val="00970337"/>
    <w:rsid w:val="00975730"/>
    <w:rsid w:val="00986F00"/>
    <w:rsid w:val="009C29E2"/>
    <w:rsid w:val="009C46B7"/>
    <w:rsid w:val="009D023B"/>
    <w:rsid w:val="009D23FD"/>
    <w:rsid w:val="009D2932"/>
    <w:rsid w:val="00A13C5A"/>
    <w:rsid w:val="00A41348"/>
    <w:rsid w:val="00A436C2"/>
    <w:rsid w:val="00A63B18"/>
    <w:rsid w:val="00AD04D9"/>
    <w:rsid w:val="00B052FF"/>
    <w:rsid w:val="00B10F57"/>
    <w:rsid w:val="00B172E6"/>
    <w:rsid w:val="00B228B4"/>
    <w:rsid w:val="00B86E04"/>
    <w:rsid w:val="00B86EA2"/>
    <w:rsid w:val="00BB042E"/>
    <w:rsid w:val="00BB1E33"/>
    <w:rsid w:val="00BB7618"/>
    <w:rsid w:val="00C051E3"/>
    <w:rsid w:val="00C12265"/>
    <w:rsid w:val="00C26E90"/>
    <w:rsid w:val="00C27C5A"/>
    <w:rsid w:val="00C37F4C"/>
    <w:rsid w:val="00C45EE3"/>
    <w:rsid w:val="00C6421B"/>
    <w:rsid w:val="00C86FAB"/>
    <w:rsid w:val="00C938D8"/>
    <w:rsid w:val="00C94750"/>
    <w:rsid w:val="00C971A1"/>
    <w:rsid w:val="00CD615B"/>
    <w:rsid w:val="00D83714"/>
    <w:rsid w:val="00D93BF0"/>
    <w:rsid w:val="00D96D51"/>
    <w:rsid w:val="00D97D10"/>
    <w:rsid w:val="00DC11F7"/>
    <w:rsid w:val="00DE5A4F"/>
    <w:rsid w:val="00DF654F"/>
    <w:rsid w:val="00E2361D"/>
    <w:rsid w:val="00E47A6C"/>
    <w:rsid w:val="00E5254A"/>
    <w:rsid w:val="00E6275B"/>
    <w:rsid w:val="00E90D05"/>
    <w:rsid w:val="00E93C82"/>
    <w:rsid w:val="00EB7070"/>
    <w:rsid w:val="00EF73A3"/>
    <w:rsid w:val="00F34CC9"/>
    <w:rsid w:val="00F54707"/>
    <w:rsid w:val="00F6400A"/>
    <w:rsid w:val="00F65795"/>
    <w:rsid w:val="00F712B0"/>
    <w:rsid w:val="00F72297"/>
    <w:rsid w:val="00FA5D74"/>
    <w:rsid w:val="00FB26B3"/>
    <w:rsid w:val="00FD390E"/>
    <w:rsid w:val="00FD5DBF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884BE-DCB9-45B3-8342-3F5536DC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7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94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7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94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3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390E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3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390E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8122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182C1E12C7B3291377B5B3FD1D2326A65028233794A1B4FF4426D0DA5376059307736026BA3ACCEC524A5EF405F0532F0A39F0692F202h0L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594A-82E3-4BAB-9270-B210CC88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Danica</cp:lastModifiedBy>
  <cp:revision>31</cp:revision>
  <cp:lastPrinted>2021-12-02T07:32:00Z</cp:lastPrinted>
  <dcterms:created xsi:type="dcterms:W3CDTF">2019-05-17T08:11:00Z</dcterms:created>
  <dcterms:modified xsi:type="dcterms:W3CDTF">2022-02-01T14:22:00Z</dcterms:modified>
</cp:coreProperties>
</file>