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250" w:rsidRPr="00914454" w:rsidRDefault="00084250" w:rsidP="00285100">
      <w:pPr>
        <w:widowControl w:val="0"/>
        <w:autoSpaceDE w:val="0"/>
        <w:autoSpaceDN w:val="0"/>
        <w:adjustRightInd w:val="0"/>
        <w:spacing w:after="0" w:line="240" w:lineRule="auto"/>
        <w:ind w:left="5670" w:right="-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1445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3F76F7" w:rsidRPr="00914454">
        <w:rPr>
          <w:rFonts w:ascii="Times New Roman" w:hAnsi="Times New Roman" w:cs="Times New Roman"/>
          <w:sz w:val="26"/>
          <w:szCs w:val="26"/>
        </w:rPr>
        <w:t>8</w:t>
      </w:r>
    </w:p>
    <w:p w:rsidR="002878E2" w:rsidRPr="002878E2" w:rsidRDefault="00FC2012" w:rsidP="002878E2">
      <w:pPr>
        <w:pStyle w:val="ConsPlusTitle"/>
        <w:ind w:left="5670" w:right="1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</w:t>
      </w:r>
      <w:r w:rsidR="002878E2" w:rsidRPr="002878E2">
        <w:rPr>
          <w:rFonts w:ascii="Times New Roman" w:hAnsi="Times New Roman" w:cs="Times New Roman"/>
          <w:b w:val="0"/>
        </w:rPr>
        <w:t xml:space="preserve"> Порядк</w:t>
      </w:r>
      <w:r>
        <w:rPr>
          <w:rFonts w:ascii="Times New Roman" w:hAnsi="Times New Roman" w:cs="Times New Roman"/>
          <w:b w:val="0"/>
        </w:rPr>
        <w:t>у</w:t>
      </w:r>
      <w:r w:rsidR="002878E2" w:rsidRPr="002878E2">
        <w:rPr>
          <w:rFonts w:ascii="Times New Roman" w:hAnsi="Times New Roman" w:cs="Times New Roman"/>
          <w:b w:val="0"/>
        </w:rPr>
        <w:t xml:space="preserve"> проведения мониторинга качества финансового менеджмента главных распорядителей средств бюджета </w:t>
      </w:r>
      <w:r w:rsidR="000E6CA4">
        <w:rPr>
          <w:rFonts w:ascii="Times New Roman" w:hAnsi="Times New Roman" w:cs="Times New Roman"/>
          <w:b w:val="0"/>
        </w:rPr>
        <w:t>Сергиево-Посадского</w:t>
      </w:r>
      <w:r w:rsidR="002878E2" w:rsidRPr="002878E2">
        <w:rPr>
          <w:rFonts w:ascii="Times New Roman" w:hAnsi="Times New Roman" w:cs="Times New Roman"/>
          <w:b w:val="0"/>
        </w:rPr>
        <w:t xml:space="preserve"> городского округа Московской области, главных администраторов доходов бюджета </w:t>
      </w:r>
      <w:r w:rsidR="000E6CA4">
        <w:rPr>
          <w:rFonts w:ascii="Times New Roman" w:hAnsi="Times New Roman" w:cs="Times New Roman"/>
          <w:b w:val="0"/>
        </w:rPr>
        <w:t>Сергиево-Посадского</w:t>
      </w:r>
      <w:r w:rsidR="002878E2" w:rsidRPr="002878E2">
        <w:rPr>
          <w:rFonts w:ascii="Times New Roman" w:hAnsi="Times New Roman" w:cs="Times New Roman"/>
          <w:b w:val="0"/>
        </w:rPr>
        <w:t xml:space="preserve"> городского округа Московской области, главных администраторов источников финансирования дефицита бюджета </w:t>
      </w:r>
      <w:r w:rsidR="000E6CA4">
        <w:rPr>
          <w:rFonts w:ascii="Times New Roman" w:hAnsi="Times New Roman" w:cs="Times New Roman"/>
          <w:b w:val="0"/>
        </w:rPr>
        <w:t>Сергиево-Посадского</w:t>
      </w:r>
      <w:r w:rsidR="002878E2" w:rsidRPr="002878E2">
        <w:rPr>
          <w:rFonts w:ascii="Times New Roman" w:hAnsi="Times New Roman" w:cs="Times New Roman"/>
          <w:b w:val="0"/>
        </w:rPr>
        <w:t xml:space="preserve"> городского округа </w:t>
      </w:r>
      <w:r>
        <w:rPr>
          <w:rFonts w:ascii="Times New Roman" w:hAnsi="Times New Roman" w:cs="Times New Roman"/>
          <w:b w:val="0"/>
        </w:rPr>
        <w:t>Московской области</w:t>
      </w:r>
    </w:p>
    <w:p w:rsidR="00E14DB9" w:rsidRPr="00914454" w:rsidRDefault="00E14DB9" w:rsidP="00F73549">
      <w:pPr>
        <w:widowControl w:val="0"/>
        <w:autoSpaceDE w:val="0"/>
        <w:autoSpaceDN w:val="0"/>
        <w:adjustRightInd w:val="0"/>
        <w:spacing w:after="0" w:line="240" w:lineRule="auto"/>
        <w:ind w:left="5245" w:right="-1"/>
        <w:rPr>
          <w:rFonts w:ascii="Times New Roman" w:hAnsi="Times New Roman" w:cs="Times New Roman"/>
          <w:sz w:val="26"/>
          <w:szCs w:val="26"/>
        </w:rPr>
      </w:pPr>
    </w:p>
    <w:p w:rsidR="00E14DB9" w:rsidRPr="00914454" w:rsidRDefault="00E14DB9" w:rsidP="00F73549">
      <w:pPr>
        <w:widowControl w:val="0"/>
        <w:autoSpaceDE w:val="0"/>
        <w:autoSpaceDN w:val="0"/>
        <w:adjustRightInd w:val="0"/>
        <w:spacing w:after="0" w:line="240" w:lineRule="auto"/>
        <w:ind w:left="5245" w:right="-1"/>
        <w:rPr>
          <w:rFonts w:ascii="Times New Roman" w:hAnsi="Times New Roman" w:cs="Times New Roman"/>
          <w:sz w:val="26"/>
          <w:szCs w:val="26"/>
        </w:rPr>
      </w:pPr>
    </w:p>
    <w:p w:rsidR="008337E1" w:rsidRPr="00914454" w:rsidRDefault="008337E1" w:rsidP="00F73549">
      <w:pPr>
        <w:widowControl w:val="0"/>
        <w:autoSpaceDE w:val="0"/>
        <w:autoSpaceDN w:val="0"/>
        <w:adjustRightInd w:val="0"/>
        <w:spacing w:after="0" w:line="240" w:lineRule="auto"/>
        <w:ind w:left="5245" w:right="-1"/>
        <w:rPr>
          <w:rFonts w:ascii="Times New Roman" w:hAnsi="Times New Roman" w:cs="Times New Roman"/>
          <w:sz w:val="26"/>
          <w:szCs w:val="26"/>
        </w:rPr>
      </w:pPr>
    </w:p>
    <w:p w:rsidR="008C3962" w:rsidRPr="00914454" w:rsidRDefault="008C3962" w:rsidP="00F73549">
      <w:pPr>
        <w:widowControl w:val="0"/>
        <w:autoSpaceDE w:val="0"/>
        <w:autoSpaceDN w:val="0"/>
        <w:adjustRightInd w:val="0"/>
        <w:spacing w:after="0" w:line="240" w:lineRule="auto"/>
        <w:ind w:left="5245" w:right="-1"/>
        <w:rPr>
          <w:rFonts w:ascii="Times New Roman" w:hAnsi="Times New Roman" w:cs="Times New Roman"/>
          <w:sz w:val="26"/>
          <w:szCs w:val="26"/>
        </w:rPr>
      </w:pPr>
    </w:p>
    <w:p w:rsidR="002B6450" w:rsidRPr="00914454" w:rsidRDefault="002B6450" w:rsidP="00F73549">
      <w:pPr>
        <w:widowControl w:val="0"/>
        <w:autoSpaceDE w:val="0"/>
        <w:autoSpaceDN w:val="0"/>
        <w:adjustRightInd w:val="0"/>
        <w:spacing w:after="0" w:line="240" w:lineRule="auto"/>
        <w:ind w:left="5245" w:right="-1"/>
        <w:rPr>
          <w:rFonts w:ascii="Times New Roman" w:hAnsi="Times New Roman" w:cs="Times New Roman"/>
          <w:sz w:val="26"/>
          <w:szCs w:val="26"/>
        </w:rPr>
      </w:pPr>
    </w:p>
    <w:p w:rsidR="008337E1" w:rsidRPr="00914454" w:rsidRDefault="00BF7E4B" w:rsidP="00F735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4454">
        <w:rPr>
          <w:rFonts w:ascii="Times New Roman" w:hAnsi="Times New Roman" w:cs="Times New Roman"/>
          <w:sz w:val="26"/>
          <w:szCs w:val="26"/>
        </w:rPr>
        <w:t>РЕЙТИНГ</w:t>
      </w:r>
    </w:p>
    <w:p w:rsidR="007A3AA0" w:rsidRPr="00914454" w:rsidRDefault="00DC458C" w:rsidP="00F735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4454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ГАБС</w:t>
      </w:r>
      <w:r w:rsidRPr="00914454">
        <w:rPr>
          <w:rFonts w:ascii="Times New Roman" w:hAnsi="Times New Roman" w:cs="Times New Roman"/>
          <w:sz w:val="26"/>
          <w:szCs w:val="26"/>
        </w:rPr>
        <w:t xml:space="preserve"> </w:t>
      </w:r>
      <w:r w:rsidR="00BF7E4B" w:rsidRPr="00914454">
        <w:rPr>
          <w:rFonts w:ascii="Times New Roman" w:hAnsi="Times New Roman" w:cs="Times New Roman"/>
          <w:sz w:val="26"/>
          <w:szCs w:val="26"/>
        </w:rPr>
        <w:t xml:space="preserve">ранжированный по убыванию рейтинговой оценки </w:t>
      </w:r>
    </w:p>
    <w:p w:rsidR="008337E1" w:rsidRPr="00914454" w:rsidRDefault="00BF7E4B" w:rsidP="00F735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4454">
        <w:rPr>
          <w:rFonts w:ascii="Times New Roman" w:hAnsi="Times New Roman" w:cs="Times New Roman"/>
          <w:sz w:val="26"/>
          <w:szCs w:val="26"/>
        </w:rPr>
        <w:t>качества финансового менеджмента</w:t>
      </w:r>
      <w:r w:rsidR="008337E1" w:rsidRPr="009144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37E1" w:rsidRPr="00914454" w:rsidRDefault="008337E1" w:rsidP="00F73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7" w:type="dxa"/>
        <w:tblInd w:w="-43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77"/>
        <w:gridCol w:w="2486"/>
        <w:gridCol w:w="7244"/>
      </w:tblGrid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Pr="0091445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ГАБС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Уровень качества финансового менеджмента </w:t>
            </w:r>
            <w:r w:rsidRPr="0091445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ГАБС</w:t>
            </w:r>
          </w:p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ГРБС</m:t>
                  </m:r>
                </m:sub>
              </m:sSub>
            </m:oMath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377206" w:rsidRDefault="00377206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7F1DB4" w:rsidRPr="00914454" w:rsidTr="008051CD">
        <w:trPr>
          <w:trHeight w:val="480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1DB4" w:rsidRPr="00914454" w:rsidRDefault="007F1DB4" w:rsidP="007F1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ГАБС</w:t>
            </w: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, при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ГРБС</m:t>
                  </m:r>
                </m:sub>
              </m:sSub>
            </m:oMath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  ≥ 90% – характеризуется высоким качеством финансового менеджмента</w:t>
            </w:r>
          </w:p>
        </w:tc>
      </w:tr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DB4" w:rsidRPr="00914454" w:rsidTr="008051CD">
        <w:trPr>
          <w:trHeight w:val="506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B4" w:rsidRPr="00914454" w:rsidRDefault="007F1DB4" w:rsidP="007F1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ГАБС</w:t>
            </w: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, при 70%</w:t>
            </w:r>
            <w:proofErr w:type="gramStart"/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≤</m:t>
              </m:r>
            </m:oMath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ГРБС</m:t>
                  </m:r>
                </m:sub>
              </m:sSub>
            </m:oMath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 &lt;</w:t>
            </w:r>
            <w:proofErr w:type="gramEnd"/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 90% - характеризуется надлежащим качеством финансового менеджмента</w:t>
            </w:r>
          </w:p>
        </w:tc>
      </w:tr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DB4" w:rsidRPr="00914454" w:rsidTr="008051CD">
        <w:trPr>
          <w:trHeight w:val="53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7F1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ГАБС</w:t>
            </w: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, при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0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≤</m:t>
              </m:r>
            </m:oMath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ГРБС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 xml:space="preserve">&lt;70% </m:t>
              </m:r>
            </m:oMath>
            <w:r w:rsidRPr="00914454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- </w:t>
            </w: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характеризуется ненадлежащим качеством финансового менеджмента</w:t>
            </w:r>
          </w:p>
        </w:tc>
      </w:tr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5685E" w:rsidRDefault="0025685E" w:rsidP="00F73549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25685E" w:rsidSect="00755FCF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7E1"/>
    <w:rsid w:val="0000556F"/>
    <w:rsid w:val="00037179"/>
    <w:rsid w:val="00051D91"/>
    <w:rsid w:val="00084250"/>
    <w:rsid w:val="000E6CA4"/>
    <w:rsid w:val="001D0CB5"/>
    <w:rsid w:val="00236328"/>
    <w:rsid w:val="0025685E"/>
    <w:rsid w:val="00275463"/>
    <w:rsid w:val="00285100"/>
    <w:rsid w:val="002878E2"/>
    <w:rsid w:val="002B6450"/>
    <w:rsid w:val="003135A9"/>
    <w:rsid w:val="00341F53"/>
    <w:rsid w:val="00344BF6"/>
    <w:rsid w:val="00377206"/>
    <w:rsid w:val="003F0E73"/>
    <w:rsid w:val="003F76F7"/>
    <w:rsid w:val="004357F7"/>
    <w:rsid w:val="00452E68"/>
    <w:rsid w:val="006317ED"/>
    <w:rsid w:val="006B57CF"/>
    <w:rsid w:val="00701235"/>
    <w:rsid w:val="007018A1"/>
    <w:rsid w:val="00755FCF"/>
    <w:rsid w:val="007A3AA0"/>
    <w:rsid w:val="007F1DB4"/>
    <w:rsid w:val="008051CD"/>
    <w:rsid w:val="00822F6D"/>
    <w:rsid w:val="008337E1"/>
    <w:rsid w:val="008C3962"/>
    <w:rsid w:val="00914454"/>
    <w:rsid w:val="00A2147E"/>
    <w:rsid w:val="00A60BEB"/>
    <w:rsid w:val="00A95B40"/>
    <w:rsid w:val="00AE1557"/>
    <w:rsid w:val="00BF7E4B"/>
    <w:rsid w:val="00C80AEA"/>
    <w:rsid w:val="00CD6597"/>
    <w:rsid w:val="00CF042E"/>
    <w:rsid w:val="00D0656B"/>
    <w:rsid w:val="00D60297"/>
    <w:rsid w:val="00DC141E"/>
    <w:rsid w:val="00DC458C"/>
    <w:rsid w:val="00DD566B"/>
    <w:rsid w:val="00DE7A9A"/>
    <w:rsid w:val="00E14DB9"/>
    <w:rsid w:val="00E81F96"/>
    <w:rsid w:val="00E955D3"/>
    <w:rsid w:val="00F405D4"/>
    <w:rsid w:val="00F73549"/>
    <w:rsid w:val="00FC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B1AAB-2B16-47D7-BEF5-D07B02E7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659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2878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87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5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Татьяна Геннадьевна</dc:creator>
  <cp:keywords/>
  <dc:description>exif_MSED_8454941cf13a92bba616e5bbd167549a25a98e5b3d387c1a0abddb289171eed9</dc:description>
  <cp:lastModifiedBy>Ирина Ф. Юдина</cp:lastModifiedBy>
  <cp:revision>3</cp:revision>
  <cp:lastPrinted>2019-11-22T12:33:00Z</cp:lastPrinted>
  <dcterms:created xsi:type="dcterms:W3CDTF">2021-01-13T09:02:00Z</dcterms:created>
  <dcterms:modified xsi:type="dcterms:W3CDTF">2021-01-13T09:02:00Z</dcterms:modified>
</cp:coreProperties>
</file>