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FB" w:rsidRPr="00E016FB" w:rsidRDefault="00E016FB" w:rsidP="00E016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22D3F" w:rsidRPr="003B27D9" w:rsidRDefault="00EC4438" w:rsidP="00422D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422D3F" w:rsidRPr="003B27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важаемые жители </w:t>
      </w:r>
      <w:r w:rsidR="005941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Сергиево-Посадского городского</w:t>
      </w:r>
      <w:r w:rsidR="00422D3F" w:rsidRPr="003B27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округа!</w:t>
      </w:r>
    </w:p>
    <w:p w:rsidR="00422D3F" w:rsidRPr="003B27D9" w:rsidRDefault="004828E3" w:rsidP="003B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422D3F" w:rsidRPr="003B27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="009010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26.03.</w:t>
      </w:r>
      <w:r w:rsidR="003B27D9" w:rsidRPr="003B27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</w:t>
      </w:r>
      <w:r w:rsidR="001405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04.04.2022</w:t>
      </w:r>
      <w:r w:rsidR="00C073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22D3F" w:rsidRPr="003B27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портале «</w:t>
      </w:r>
      <w:proofErr w:type="spellStart"/>
      <w:r w:rsidR="00422D3F" w:rsidRPr="003B27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Добродел</w:t>
      </w:r>
      <w:proofErr w:type="spellEnd"/>
      <w:r w:rsidR="00422D3F" w:rsidRPr="003B27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прошло народное голосование за проекты инициативного  бюджетирования, направленные на улучшение качества жизни жителей нашего округа в различных сферах: благоустройств</w:t>
      </w:r>
      <w:r w:rsidR="009C23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о, образование, спорт, культура</w:t>
      </w:r>
      <w:r w:rsidR="00422D3F" w:rsidRPr="003B27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Спасибо всем, кто принял активное участие в голосовании.</w:t>
      </w:r>
    </w:p>
    <w:p w:rsidR="00422D3F" w:rsidRDefault="004828E3" w:rsidP="003B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422D3F" w:rsidRPr="00B93D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голосования следующие:</w:t>
      </w:r>
    </w:p>
    <w:p w:rsidR="00D945BE" w:rsidRPr="00B93DBE" w:rsidRDefault="00D945BE" w:rsidP="003B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88"/>
        <w:gridCol w:w="1559"/>
      </w:tblGrid>
      <w:tr w:rsidR="003B27D9" w:rsidTr="00997D0E">
        <w:trPr>
          <w:trHeight w:val="1029"/>
        </w:trPr>
        <w:tc>
          <w:tcPr>
            <w:tcW w:w="739" w:type="dxa"/>
          </w:tcPr>
          <w:p w:rsidR="003B27D9" w:rsidRPr="00AD5496" w:rsidRDefault="003B27D9" w:rsidP="003B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496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3B27D9" w:rsidRPr="00AD5496" w:rsidRDefault="003B27D9" w:rsidP="003B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D5496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AD5496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7088" w:type="dxa"/>
            <w:vAlign w:val="center"/>
          </w:tcPr>
          <w:p w:rsidR="003B27D9" w:rsidRPr="00AD5496" w:rsidRDefault="003B27D9" w:rsidP="003B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49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Наименование объекта, мероприятия, адрес</w:t>
            </w:r>
          </w:p>
        </w:tc>
        <w:tc>
          <w:tcPr>
            <w:tcW w:w="1559" w:type="dxa"/>
          </w:tcPr>
          <w:p w:rsidR="003B27D9" w:rsidRPr="00AD5496" w:rsidRDefault="003B27D9" w:rsidP="003B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AD549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Результаты голосования</w:t>
            </w:r>
          </w:p>
          <w:p w:rsidR="003B27D9" w:rsidRPr="00AD5496" w:rsidRDefault="003B27D9" w:rsidP="003B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AD549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на портале «</w:t>
            </w:r>
            <w:proofErr w:type="spellStart"/>
            <w:r w:rsidRPr="00AD549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Добродел</w:t>
            </w:r>
            <w:proofErr w:type="spellEnd"/>
            <w:r w:rsidRPr="00AD549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»</w:t>
            </w:r>
          </w:p>
          <w:p w:rsidR="003B27D9" w:rsidRPr="00AD5496" w:rsidRDefault="003B27D9" w:rsidP="003B2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5496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(кол-во голосов «ЗА»)</w:t>
            </w:r>
          </w:p>
        </w:tc>
      </w:tr>
      <w:tr w:rsidR="0075758C" w:rsidTr="002750A2">
        <w:trPr>
          <w:trHeight w:val="1029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полосы препятствий на территории муниципального бюджетного образовательного учреждения «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Мишутинская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школа», с.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Мишутино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6а,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025DA1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DA1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</w:tr>
      <w:tr w:rsidR="0075758C" w:rsidTr="002750A2">
        <w:trPr>
          <w:trHeight w:val="987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 установка веранды, ремонт пола в муниципальном бюджетном дошкольном образовательном учреждении «Детский сад комбинированного вида №15» г. Краснозаводск, ул. Новая, д.7а,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025DA1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DA1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</w:tr>
      <w:tr w:rsidR="0075758C" w:rsidTr="002750A2">
        <w:trPr>
          <w:trHeight w:val="705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установка элементов для спортивной площадки на территории муниципального бюджетного дошкольного образовательного учреждения «Детский сад комбинированного вида №16», пос.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Реммаш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Школьная, д.10,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025DA1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DA1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</w:tr>
      <w:tr w:rsidR="0075758C" w:rsidTr="002750A2">
        <w:trPr>
          <w:trHeight w:val="658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полиграфической продукции экологической тематики для муниципального бюджетного учреждения Сергиево-Посадского городского округа Московской области  «ЭКО-КОМФОРТ», г. Сергиев Посад, деревня Березняки, д.101, помещение 2, Сергиево-Посадского городского округа</w:t>
            </w:r>
          </w:p>
        </w:tc>
        <w:tc>
          <w:tcPr>
            <w:tcW w:w="1559" w:type="dxa"/>
            <w:vAlign w:val="center"/>
          </w:tcPr>
          <w:p w:rsidR="0075758C" w:rsidRPr="00025DA1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DA1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</w:tr>
      <w:tr w:rsidR="0075758C" w:rsidTr="002750A2">
        <w:trPr>
          <w:trHeight w:val="741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памятных досок для муниципального бюджетного общеобразовательного учреждения «Гимназия №5 имени Героя Советского Союза А.И. Алексеева», г. Сергиев Посад,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Хотьковский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пр., 16,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970956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0956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</w:tr>
      <w:tr w:rsidR="0075758C" w:rsidTr="002750A2">
        <w:trPr>
          <w:trHeight w:val="135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комплектующих для кружка робототехники для Муниципального бюджетного общеобразовательного учреждения «Средняя общеобразовательная школа № 16», г. Сергиев Посад, ул. Клубная, д.9, Сергиево-Посадский городской округ</w:t>
            </w:r>
            <w:proofErr w:type="gramEnd"/>
          </w:p>
        </w:tc>
        <w:tc>
          <w:tcPr>
            <w:tcW w:w="1559" w:type="dxa"/>
            <w:vAlign w:val="center"/>
          </w:tcPr>
          <w:p w:rsidR="0075758C" w:rsidRPr="003C0DD8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DD8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помещений для Муниципального бюджетного учреждения культуры «Сергиево-Посадский драматический театр-студия «Театральный ковчег» Сергиево-Посадского городского округа Московской области, г. Сергиев Посад, ул. Карла Либкнехта, д. 9,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504E6E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4E6E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</w:tr>
      <w:tr w:rsidR="0075758C" w:rsidTr="002750A2">
        <w:trPr>
          <w:trHeight w:val="702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аудиовизуальной аппаратуры, проведение мероприятий для ветеранов для Муниципального бюджетного учреждения культуры Дом Культуры «Космос» Сергиево-Посадского городского округа Московской области, г.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Пересвет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Пионерская, д.1,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5D29E1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9E1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</w:tr>
      <w:tr w:rsidR="0075758C" w:rsidTr="002750A2">
        <w:trPr>
          <w:trHeight w:val="69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установка спортивного комплекса для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воркаута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устройством основания с резиновым покрытием по адресу: с.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Семенково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районе д. 5-7, муниципальное бюджетное учреждение </w:t>
            </w: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«Благоустройство Сергиев Посад»,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D42128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128">
              <w:rPr>
                <w:rFonts w:ascii="Times New Roman" w:hAnsi="Times New Roman" w:cs="Times New Roman"/>
                <w:color w:val="000000"/>
              </w:rPr>
              <w:lastRenderedPageBreak/>
              <w:t>137</w:t>
            </w:r>
          </w:p>
        </w:tc>
      </w:tr>
      <w:tr w:rsidR="0075758C" w:rsidTr="002750A2">
        <w:trPr>
          <w:trHeight w:val="977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кровли в Муниципальном бюджетном учреждении «Спортивная база «Химик» Сергиево-Посадского городского округа Московской области,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Скоропусковский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д.35,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A30B2A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B2A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</w:tr>
      <w:tr w:rsidR="0075758C" w:rsidTr="00A97F36">
        <w:trPr>
          <w:trHeight w:val="28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основания  с укладкой резинового покрытия на спортивной площадке по адресу: г. Сергиев Посад, Ярославское ш., д.45, муниципальное бюджетное учреждение «Благоустройство Сергиев Посад», 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5C009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009F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</w:tr>
      <w:tr w:rsidR="0075758C" w:rsidTr="002750A2">
        <w:trPr>
          <w:trHeight w:val="732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Обустройство ограждения и освещения лыжной трассы для Муниципального бюджетного учреждения «Физкультурно-оздоровительный комплекс «Лотос» Сергиево-Посадского городского округа Московской области, пос. 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Богородское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B44E44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4E44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</w:tr>
      <w:tr w:rsidR="0075758C" w:rsidTr="002750A2">
        <w:trPr>
          <w:trHeight w:val="672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компьютерной техники, оргтехники, наборов робототехники для муниципального бюджетного учреждения дополнительного образования Дворец творчества детей и молодежи «Истоки», г. Сергиев Посад, ул. Вознесенская, д.20,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CD7D3B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D3B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</w:tr>
      <w:tr w:rsidR="0075758C" w:rsidTr="002750A2">
        <w:trPr>
          <w:trHeight w:val="739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лыжного инвентаря  для Муниципального бюджетного учреждения «Спортивная школа «Центр» Сергиево-Посадского городского округа Московской области, г. Сергиев Посад, Зеленый пер., д.16а,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D06961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6961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</w:tr>
      <w:tr w:rsidR="0075758C" w:rsidTr="002750A2">
        <w:trPr>
          <w:trHeight w:val="978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 установка спортивных элементов для Муниципального бюджетного общеобразовательного учреждения «Васильевская средняя общеобразовательная школа», с. Васильевское, д.13/1, Сергиево-Посадский городской округ</w:t>
            </w:r>
            <w:proofErr w:type="gramEnd"/>
          </w:p>
        </w:tc>
        <w:tc>
          <w:tcPr>
            <w:tcW w:w="1559" w:type="dxa"/>
            <w:vAlign w:val="center"/>
          </w:tcPr>
          <w:p w:rsidR="0075758C" w:rsidRPr="00E77BCE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BCE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</w:tr>
      <w:tr w:rsidR="0075758C" w:rsidTr="002750A2">
        <w:trPr>
          <w:trHeight w:val="936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компьютерной техники, фототехники для Муниципального автономного учреждения Сергиево-Посадского городского округа «Телерадиокомпания «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Радонежье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г. Сергиев Посад, проспект Красной Армии, д.169,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077E3C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7E3C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75758C" w:rsidTr="002750A2">
        <w:trPr>
          <w:trHeight w:val="907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Обустройство мини-стадиона с основанием в муниципальном бюджетном дошкольном образовательном учреждении «Детский сад комбинированного вида №27», г.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Пересвет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Строителей, 1б,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C678B7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78B7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</w:tr>
      <w:tr w:rsidR="0075758C" w:rsidTr="002750A2">
        <w:trPr>
          <w:trHeight w:val="865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установка уличных тренажеров для 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воркаута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песчаном покрытии по адресу: г. Сергиев Посад, Гражданский поселок, Березовая роща, муниципальное бюджетное учреждение «Благоустройство Сергиев Посад»,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116FB5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FB5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</w:tr>
      <w:tr w:rsidR="0075758C" w:rsidTr="002750A2">
        <w:trPr>
          <w:trHeight w:val="696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оборудования и инвентаря для приема нормативов ВФСК ГТО для муниципального бюджетного учреждения «Спортивно-оздоровительный центр «Луч»,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ергиев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Посад, ул. Матросова, д.2а,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474D1A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D1A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</w:tr>
      <w:tr w:rsidR="0075758C" w:rsidTr="002750A2">
        <w:trPr>
          <w:trHeight w:val="76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в помещении филиала в пос. Заречный, приобретение ростовых кукол для муниципального бюджетного учреждения культуры «Центр Елизаветы Мамонтовой», г. Хотьково, ул. Калинина, д. 4 «А»,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7C6351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351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</w:tr>
      <w:tr w:rsidR="0075758C" w:rsidTr="002750A2">
        <w:trPr>
          <w:trHeight w:val="974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спортивно-игровых комплексов и тренажеров для муниципального бюджетного дошкольного образовательного учреждения «Детский сад комбинированного  вида №66», г. Хотьково, ул. </w:t>
            </w:r>
            <w:proofErr w:type="gram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</w:t>
            </w:r>
            <w:proofErr w:type="gram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2, Сергиево-Посадский городской округ </w:t>
            </w:r>
          </w:p>
        </w:tc>
        <w:tc>
          <w:tcPr>
            <w:tcW w:w="1559" w:type="dxa"/>
            <w:vAlign w:val="center"/>
          </w:tcPr>
          <w:p w:rsidR="0075758C" w:rsidRPr="00412E51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E5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75758C" w:rsidTr="002750A2">
        <w:trPr>
          <w:trHeight w:val="946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lastRenderedPageBreak/>
              <w:t>22.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мебели в столовую для муниципального бюджетного общеобразовательного учреждения «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Мишутинская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школа», Сергиево-Посадский городской округ, с.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Мишутино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6а</w:t>
            </w:r>
          </w:p>
        </w:tc>
        <w:tc>
          <w:tcPr>
            <w:tcW w:w="1559" w:type="dxa"/>
            <w:vAlign w:val="center"/>
          </w:tcPr>
          <w:p w:rsidR="0075758C" w:rsidRPr="00412E51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E51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</w:tr>
      <w:tr w:rsidR="0075758C" w:rsidTr="002750A2">
        <w:trPr>
          <w:trHeight w:val="761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санузла в муниципальном бюджетном дошкольном образовательном учреждении «Детский сад комбинированного вида №37», г. Сергиев Посад, ул. Дружбы, 10а,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F3569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569D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</w:tr>
      <w:tr w:rsidR="0075758C" w:rsidTr="002750A2">
        <w:trPr>
          <w:trHeight w:val="702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спортивного тренажера и спортивного инвентаря для муниципального автономного учреждения «Ледовый спортивный комплекс «Сергиев Посад» имени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С.В.Федорова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Сергиево-Посадского городского округа Московской области, 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ергиев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Посад,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Новоугличское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шоссе, д.73В,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5822A4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22A4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</w:tr>
      <w:tr w:rsidR="0075758C" w:rsidTr="002750A2">
        <w:trPr>
          <w:trHeight w:val="69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татами для секции дзюдо для Муниципального бюджетного учреждения «Физкультурно-спортивный комплекс «Метеор» Сергиево-Посадского городского округа Московской области, г.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Пересвет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Пионерская, д.9,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9F2CC9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CC9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</w:tr>
      <w:tr w:rsidR="0075758C" w:rsidTr="002750A2">
        <w:trPr>
          <w:trHeight w:val="69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установка уличных тренажеров и спортивного комплекса для занятий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воркаутом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без резинового покрытия по адресу: г. Сергиев Посад, проспект Красной Армии, д.205</w:t>
            </w:r>
            <w:proofErr w:type="gram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муниципальное бюджетное учреждение «Благоустройство Сергиев Посад»,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426E8C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E8C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игровой мебели, оборудования для кухни для муниципального бюджетного дошкольного образовательного учреждения «Детский сад комбинированного вида №32», г Сергиев Посад, ул. Дружбы, д. 13,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975C40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5C40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спортивной площадки с резиновым покрытием по адресу: г. Сергиев Посад, ул. Чайковского, д.7,9, муниципальное бюджетное учреждение «Благоустройство Сергиев Посад»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4C606E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C606E">
              <w:rPr>
                <w:rFonts w:ascii="Times New Roman" w:hAnsi="Times New Roman" w:cs="Times New Roman"/>
                <w:color w:val="000000"/>
                <w:lang w:val="en-US"/>
              </w:rPr>
              <w:t>113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санузлов в муниципальном бюджетном общеобразовательном учреждении «Средняя общеобразовательная школа №21», г. Сергиев Посад, пр. Красной Армии, д. 212а,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025DA1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DA1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установка уличных тренажеров и спортивного комплекса для занятий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воркаутом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без резинового покрытия по адресу: г. Сергиев Посад, пр-т Красной Армии, д.251, муниципальное бюджетное учреждение «Благоустройство Сергиев Посад»,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025DA1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5DA1">
              <w:rPr>
                <w:rFonts w:ascii="Times New Roman" w:hAnsi="Times New Roman" w:cs="Times New Roman"/>
                <w:color w:val="000000"/>
                <w:lang w:val="en-US"/>
              </w:rPr>
              <w:t>123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спортивной экипировки для муниципального автономного учреждения «Ледовый спортивный комплекс «Сергиев Посад» имени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С.В.Федорова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Сергиево-Посадского городского округа Московской области,  г. Сергиев Посад,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Новоугличское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шоссе, д.73В,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025DA1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DA1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компьютерной техники для  муниципального бюджетного  учреждения дополнительного образования Дворец творчества детей и молодежи «Истоки», г. Сергиев Посад, ул. Вознесенская д.20,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5B46F4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6F4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садовой техники для Муниципального автономного учреждения «Городские парки Сергиева Посада», г. Сергиев Посад, улица Вознесенская, дом 55, помещение 37, комната 19,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504E6E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4E6E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элементов системы водоподготовки бассейна для муниципального бюджетного учреждения «Спортивно-оздоровительный центр «Луч»,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ергиев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Посад, улица Матросова, д.2а,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AC1674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1674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компьютерной техники и видео аппаратуры для муниципального казенного учреждения «Единый центр поддержки предпринимательства»,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ергиев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Посад,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ул.Вознесенская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д.55,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275A2E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A2E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телекоммуникационного оборудования для Муниципального автономного учреждения Сергиево-Посадского городского округа «Телерадиокомпания «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Радонежье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,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ергиев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Посад, проспект Красной Армии, д.169,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F51CE6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CE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установка уличных тренажеров без резинового покрытия по адресу: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ергиев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Посад, проспект Красной Армии, д.218, муниципальное бюджетное учреждение «Благоустройство Сергиев Посад»,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882872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2872">
              <w:rPr>
                <w:rFonts w:ascii="Times New Roman" w:hAnsi="Times New Roman" w:cs="Times New Roman"/>
                <w:color w:val="000000"/>
                <w:lang w:val="en-US"/>
              </w:rPr>
              <w:t>120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сквера по адресу: Сергиево-Посадский городской округ,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ишутино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д.3а, (56.381608, 38.106188), муниципальное бюджетное учреждение «Благоустройство Сергиев Посад»,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6C1AE4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C1AE4">
              <w:rPr>
                <w:rFonts w:ascii="Times New Roman" w:hAnsi="Times New Roman" w:cs="Times New Roman"/>
                <w:color w:val="000000"/>
                <w:lang w:val="en-US"/>
              </w:rPr>
              <w:t>122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установка уличных тренажеров и спортивного комплекса для занятий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воркаутом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резиновым покрытием по адресу: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ергиев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Посад,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ул.Чайковского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д.13а, муниципальное бюджетное учреждение «Благоустройство Сергиев Посад», 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E05B83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5B83">
              <w:rPr>
                <w:rFonts w:ascii="Times New Roman" w:hAnsi="Times New Roman" w:cs="Times New Roman"/>
                <w:color w:val="000000"/>
                <w:lang w:val="en-US"/>
              </w:rPr>
              <w:t>110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Оборудование площадки с резиновым покрытием для муниципального бюджетного дошкольного образовательного учреждения «Детский сад комбинированного вида № 39», г. Сергиев Посад, </w:t>
            </w:r>
            <w:proofErr w:type="spell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лякова</w:t>
            </w:r>
            <w:proofErr w:type="spellEnd"/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д.20/8,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CA2FE0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2FE0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5D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088" w:type="dxa"/>
          </w:tcPr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музыкальных инструментов и звукового оборудования для Муниципального бюджетного учреждения культуры «Дворец культуры им. Ю.А. Гагарина» Сергиево-Посадского городского округа Московской области, г. Сергиев Посад, проспект Красной Армии, д. 185, Сергиево-Посадский городской округ</w:t>
            </w:r>
          </w:p>
        </w:tc>
        <w:tc>
          <w:tcPr>
            <w:tcW w:w="1559" w:type="dxa"/>
            <w:vAlign w:val="center"/>
          </w:tcPr>
          <w:p w:rsidR="0075758C" w:rsidRPr="00007F86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F86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</w:tr>
      <w:tr w:rsidR="0075758C" w:rsidTr="002750A2">
        <w:trPr>
          <w:trHeight w:val="633"/>
        </w:trPr>
        <w:tc>
          <w:tcPr>
            <w:tcW w:w="739" w:type="dxa"/>
          </w:tcPr>
          <w:p w:rsidR="0075758C" w:rsidRPr="007C1E5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088" w:type="dxa"/>
          </w:tcPr>
          <w:p w:rsidR="0075758C" w:rsidRPr="007464ED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компьютерной техники, оргтехники, телевизора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6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муниципального бюджетного общеобразовательного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6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«Средняя общеобразовательная школа №21» г. Сергиев Посад. Московская область, г. Сергиев Посад,</w:t>
            </w:r>
          </w:p>
          <w:p w:rsidR="0075758C" w:rsidRPr="0095610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Красной Армии, д .212а</w:t>
            </w:r>
          </w:p>
        </w:tc>
        <w:tc>
          <w:tcPr>
            <w:tcW w:w="1559" w:type="dxa"/>
            <w:vAlign w:val="center"/>
          </w:tcPr>
          <w:p w:rsidR="0075758C" w:rsidRPr="005C009F" w:rsidRDefault="0075758C" w:rsidP="00976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009F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</w:tr>
    </w:tbl>
    <w:p w:rsidR="003B27D9" w:rsidRDefault="003B27D9" w:rsidP="003B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22D3F" w:rsidRPr="003B27D9" w:rsidRDefault="009F340C" w:rsidP="003B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422D3F" w:rsidRPr="003B27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решению конкурсной комиссии Сергиево-Посадского городского округа по проведению конкурсного отбора проектов инициативного бюджетирования, заседание которой </w:t>
      </w:r>
      <w:proofErr w:type="gramStart"/>
      <w:r w:rsidR="00422D3F" w:rsidRPr="003B27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состоялось </w:t>
      </w:r>
      <w:r w:rsidR="00816D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13</w:t>
      </w:r>
      <w:bookmarkStart w:id="0" w:name="_GoBack"/>
      <w:bookmarkEnd w:id="0"/>
      <w:r w:rsidR="00B847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.04.2022</w:t>
      </w:r>
      <w:r w:rsidR="00186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C4B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все 42 проекта</w:t>
      </w:r>
      <w:r w:rsidR="00422D3F" w:rsidRPr="003B27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примут</w:t>
      </w:r>
      <w:proofErr w:type="gramEnd"/>
      <w:r w:rsidR="00422D3F" w:rsidRPr="003B27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участие в региональном конкурсном отборе.</w:t>
      </w:r>
    </w:p>
    <w:p w:rsidR="003A2CCA" w:rsidRPr="005746ED" w:rsidRDefault="009F340C" w:rsidP="00262247">
      <w:pPr>
        <w:shd w:val="clear" w:color="auto" w:fill="FFFFFF"/>
        <w:spacing w:after="0" w:line="240" w:lineRule="auto"/>
        <w:jc w:val="both"/>
        <w:rPr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</w:p>
    <w:sectPr w:rsidR="003A2CCA" w:rsidRPr="005746ED" w:rsidSect="009F340C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705"/>
    <w:multiLevelType w:val="multilevel"/>
    <w:tmpl w:val="986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63159"/>
    <w:multiLevelType w:val="multilevel"/>
    <w:tmpl w:val="BF60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85DDA"/>
    <w:multiLevelType w:val="multilevel"/>
    <w:tmpl w:val="67963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20449"/>
    <w:multiLevelType w:val="multilevel"/>
    <w:tmpl w:val="47D2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10268"/>
    <w:multiLevelType w:val="multilevel"/>
    <w:tmpl w:val="07EE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16EA4"/>
    <w:multiLevelType w:val="multilevel"/>
    <w:tmpl w:val="C304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190837"/>
    <w:multiLevelType w:val="multilevel"/>
    <w:tmpl w:val="90882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02616"/>
    <w:multiLevelType w:val="multilevel"/>
    <w:tmpl w:val="919C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2422DD"/>
    <w:multiLevelType w:val="multilevel"/>
    <w:tmpl w:val="524E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03208"/>
    <w:multiLevelType w:val="multilevel"/>
    <w:tmpl w:val="25BC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76001B"/>
    <w:multiLevelType w:val="multilevel"/>
    <w:tmpl w:val="7C5C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BC771A"/>
    <w:multiLevelType w:val="multilevel"/>
    <w:tmpl w:val="C40C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C1983"/>
    <w:multiLevelType w:val="multilevel"/>
    <w:tmpl w:val="F6A6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BC45BE"/>
    <w:multiLevelType w:val="multilevel"/>
    <w:tmpl w:val="AEF4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CA756A"/>
    <w:multiLevelType w:val="multilevel"/>
    <w:tmpl w:val="4D6E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A742E2"/>
    <w:multiLevelType w:val="multilevel"/>
    <w:tmpl w:val="2AF6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803705"/>
    <w:multiLevelType w:val="multilevel"/>
    <w:tmpl w:val="EF20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5D6136"/>
    <w:multiLevelType w:val="multilevel"/>
    <w:tmpl w:val="65B6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E67E62"/>
    <w:multiLevelType w:val="multilevel"/>
    <w:tmpl w:val="8A72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3C3892"/>
    <w:multiLevelType w:val="multilevel"/>
    <w:tmpl w:val="1464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E66910"/>
    <w:multiLevelType w:val="multilevel"/>
    <w:tmpl w:val="8C9CD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95480E"/>
    <w:multiLevelType w:val="multilevel"/>
    <w:tmpl w:val="11041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6B3C66"/>
    <w:multiLevelType w:val="multilevel"/>
    <w:tmpl w:val="8898D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F72DAE"/>
    <w:multiLevelType w:val="multilevel"/>
    <w:tmpl w:val="3482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0008DD"/>
    <w:multiLevelType w:val="multilevel"/>
    <w:tmpl w:val="6EE8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1"/>
  </w:num>
  <w:num w:numId="5">
    <w:abstractNumId w:val="23"/>
  </w:num>
  <w:num w:numId="6">
    <w:abstractNumId w:val="12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8"/>
  </w:num>
  <w:num w:numId="12">
    <w:abstractNumId w:val="4"/>
  </w:num>
  <w:num w:numId="13">
    <w:abstractNumId w:val="8"/>
  </w:num>
  <w:num w:numId="14">
    <w:abstractNumId w:val="15"/>
  </w:num>
  <w:num w:numId="15">
    <w:abstractNumId w:val="21"/>
  </w:num>
  <w:num w:numId="16">
    <w:abstractNumId w:val="5"/>
  </w:num>
  <w:num w:numId="17">
    <w:abstractNumId w:val="9"/>
  </w:num>
  <w:num w:numId="18">
    <w:abstractNumId w:val="20"/>
  </w:num>
  <w:num w:numId="19">
    <w:abstractNumId w:val="16"/>
  </w:num>
  <w:num w:numId="20">
    <w:abstractNumId w:val="10"/>
  </w:num>
  <w:num w:numId="21">
    <w:abstractNumId w:val="17"/>
  </w:num>
  <w:num w:numId="22">
    <w:abstractNumId w:val="6"/>
  </w:num>
  <w:num w:numId="23">
    <w:abstractNumId w:val="7"/>
  </w:num>
  <w:num w:numId="24">
    <w:abstractNumId w:val="2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AD"/>
    <w:rsid w:val="000F71BE"/>
    <w:rsid w:val="001405DF"/>
    <w:rsid w:val="00186FF4"/>
    <w:rsid w:val="001A0CBD"/>
    <w:rsid w:val="001A3E8B"/>
    <w:rsid w:val="00257C2B"/>
    <w:rsid w:val="00262247"/>
    <w:rsid w:val="002750A2"/>
    <w:rsid w:val="002765B4"/>
    <w:rsid w:val="002C4B86"/>
    <w:rsid w:val="003568D0"/>
    <w:rsid w:val="003A2CCA"/>
    <w:rsid w:val="003B27D9"/>
    <w:rsid w:val="003E1AAB"/>
    <w:rsid w:val="00422D3F"/>
    <w:rsid w:val="004828E3"/>
    <w:rsid w:val="004B104E"/>
    <w:rsid w:val="004E25CE"/>
    <w:rsid w:val="005746ED"/>
    <w:rsid w:val="00590D16"/>
    <w:rsid w:val="005931D7"/>
    <w:rsid w:val="00594108"/>
    <w:rsid w:val="005F0D73"/>
    <w:rsid w:val="005F372D"/>
    <w:rsid w:val="006E583F"/>
    <w:rsid w:val="0075758C"/>
    <w:rsid w:val="007B1A5B"/>
    <w:rsid w:val="007B4D43"/>
    <w:rsid w:val="00816D8A"/>
    <w:rsid w:val="00863197"/>
    <w:rsid w:val="008A3C13"/>
    <w:rsid w:val="009010C9"/>
    <w:rsid w:val="00944196"/>
    <w:rsid w:val="00997D0E"/>
    <w:rsid w:val="009C2312"/>
    <w:rsid w:val="009F340C"/>
    <w:rsid w:val="00A97F36"/>
    <w:rsid w:val="00AA371D"/>
    <w:rsid w:val="00AD5496"/>
    <w:rsid w:val="00B847D1"/>
    <w:rsid w:val="00B93DBE"/>
    <w:rsid w:val="00C0735D"/>
    <w:rsid w:val="00CF5E2D"/>
    <w:rsid w:val="00D945BE"/>
    <w:rsid w:val="00DD26BA"/>
    <w:rsid w:val="00DF23AD"/>
    <w:rsid w:val="00E016FB"/>
    <w:rsid w:val="00E16894"/>
    <w:rsid w:val="00EC4438"/>
    <w:rsid w:val="00F3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7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7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Чипанина</dc:creator>
  <cp:keywords/>
  <dc:description/>
  <cp:lastModifiedBy>Чипанина</cp:lastModifiedBy>
  <cp:revision>78</cp:revision>
  <cp:lastPrinted>2021-01-18T08:25:00Z</cp:lastPrinted>
  <dcterms:created xsi:type="dcterms:W3CDTF">2020-12-16T08:59:00Z</dcterms:created>
  <dcterms:modified xsi:type="dcterms:W3CDTF">2022-04-12T06:16:00Z</dcterms:modified>
</cp:coreProperties>
</file>