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76E22" w14:textId="77777777" w:rsidR="007811F9" w:rsidRDefault="007811F9" w:rsidP="0036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2CB78E7" w14:textId="77777777" w:rsidR="007811F9" w:rsidRPr="007811F9" w:rsidRDefault="007811F9" w:rsidP="00633DAF">
      <w:pPr>
        <w:pStyle w:val="a3"/>
        <w:spacing w:after="0" w:line="240" w:lineRule="auto"/>
        <w:ind w:left="4968"/>
        <w:rPr>
          <w:rFonts w:ascii="Times New Roman" w:hAnsi="Times New Roman" w:cs="Times New Roman"/>
          <w:sz w:val="24"/>
          <w:szCs w:val="24"/>
        </w:rPr>
      </w:pPr>
      <w:r w:rsidRPr="007811F9">
        <w:rPr>
          <w:rFonts w:ascii="Times New Roman" w:hAnsi="Times New Roman" w:cs="Times New Roman"/>
          <w:sz w:val="24"/>
          <w:szCs w:val="24"/>
        </w:rPr>
        <w:t>Утверждены</w:t>
      </w:r>
    </w:p>
    <w:p w14:paraId="47EABBFA" w14:textId="4935C43A" w:rsidR="00633DAF" w:rsidRDefault="007811F9" w:rsidP="00633DAF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811F9">
        <w:rPr>
          <w:rFonts w:ascii="Times New Roman" w:hAnsi="Times New Roman" w:cs="Times New Roman"/>
          <w:sz w:val="24"/>
          <w:szCs w:val="24"/>
        </w:rPr>
        <w:t>постановлением главы Сергиево-Посадского</w:t>
      </w:r>
      <w:r w:rsidR="00633DAF">
        <w:rPr>
          <w:rFonts w:ascii="Times New Roman" w:hAnsi="Times New Roman" w:cs="Times New Roman"/>
          <w:sz w:val="24"/>
          <w:szCs w:val="24"/>
        </w:rPr>
        <w:t xml:space="preserve"> </w:t>
      </w:r>
      <w:r w:rsidRPr="007811F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14:paraId="391D8F22" w14:textId="16CA6FBB" w:rsidR="007811F9" w:rsidRPr="007811F9" w:rsidRDefault="007811F9" w:rsidP="00633DAF">
      <w:pPr>
        <w:pStyle w:val="a3"/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7811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11F9">
        <w:rPr>
          <w:rFonts w:ascii="Times New Roman" w:hAnsi="Times New Roman" w:cs="Times New Roman"/>
          <w:sz w:val="24"/>
          <w:szCs w:val="24"/>
        </w:rPr>
        <w:t xml:space="preserve"> </w:t>
      </w:r>
      <w:r w:rsidR="00F9643F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F9643F" w:rsidRPr="00F9643F">
        <w:rPr>
          <w:rFonts w:ascii="Times New Roman" w:hAnsi="Times New Roman" w:cs="Times New Roman"/>
          <w:sz w:val="24"/>
          <w:szCs w:val="24"/>
          <w:u w:val="single"/>
        </w:rPr>
        <w:t>.04.2022</w:t>
      </w:r>
      <w:r w:rsidRPr="007811F9">
        <w:rPr>
          <w:rFonts w:ascii="Times New Roman" w:hAnsi="Times New Roman" w:cs="Times New Roman"/>
          <w:sz w:val="24"/>
          <w:szCs w:val="24"/>
        </w:rPr>
        <w:t xml:space="preserve"> №</w:t>
      </w:r>
      <w:r w:rsidR="00F9643F" w:rsidRPr="00F9643F">
        <w:rPr>
          <w:rFonts w:ascii="Times New Roman" w:hAnsi="Times New Roman" w:cs="Times New Roman"/>
          <w:sz w:val="24"/>
          <w:szCs w:val="24"/>
          <w:u w:val="single"/>
        </w:rPr>
        <w:t>196-ПГ</w:t>
      </w:r>
    </w:p>
    <w:p w14:paraId="3E08CB6A" w14:textId="77777777" w:rsidR="007811F9" w:rsidRPr="007811F9" w:rsidRDefault="007811F9" w:rsidP="007811F9">
      <w:pPr>
        <w:rPr>
          <w:rFonts w:ascii="Times New Roman" w:hAnsi="Times New Roman" w:cs="Times New Roman"/>
          <w:sz w:val="24"/>
          <w:szCs w:val="24"/>
        </w:rPr>
      </w:pPr>
    </w:p>
    <w:p w14:paraId="727086F5" w14:textId="77777777" w:rsidR="007811F9" w:rsidRPr="007811F9" w:rsidRDefault="007811F9" w:rsidP="007811F9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811F9">
        <w:rPr>
          <w:rFonts w:ascii="Times New Roman" w:hAnsi="Times New Roman" w:cs="Times New Roman"/>
          <w:sz w:val="24"/>
          <w:szCs w:val="24"/>
        </w:rPr>
        <w:t>Изменения в устав</w:t>
      </w:r>
    </w:p>
    <w:p w14:paraId="61F662F5" w14:textId="77777777" w:rsidR="007811F9" w:rsidRPr="007811F9" w:rsidRDefault="007811F9" w:rsidP="007811F9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811F9">
        <w:rPr>
          <w:rFonts w:ascii="Times New Roman" w:hAnsi="Times New Roman" w:cs="Times New Roman"/>
          <w:sz w:val="24"/>
          <w:szCs w:val="24"/>
        </w:rPr>
        <w:t>муниципального бюджетного учреждения «Развитие»</w:t>
      </w:r>
    </w:p>
    <w:p w14:paraId="443F37E1" w14:textId="77777777" w:rsidR="007811F9" w:rsidRPr="007811F9" w:rsidRDefault="007811F9" w:rsidP="007811F9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811F9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</w:p>
    <w:p w14:paraId="484F9BA3" w14:textId="77777777" w:rsidR="007811F9" w:rsidRPr="007811F9" w:rsidRDefault="007811F9" w:rsidP="007811F9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811F9">
        <w:rPr>
          <w:rFonts w:ascii="Times New Roman" w:hAnsi="Times New Roman" w:cs="Times New Roman"/>
          <w:sz w:val="24"/>
          <w:szCs w:val="24"/>
        </w:rPr>
        <w:t>(далее – Учреждение)</w:t>
      </w:r>
    </w:p>
    <w:p w14:paraId="3112A172" w14:textId="77777777" w:rsidR="007811F9" w:rsidRPr="007811F9" w:rsidRDefault="007811F9" w:rsidP="007811F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32C8551A" w14:textId="10F20B9C" w:rsidR="007811F9" w:rsidRPr="007811F9" w:rsidRDefault="007811F9" w:rsidP="00633DA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F9">
        <w:rPr>
          <w:rFonts w:ascii="Times New Roman" w:hAnsi="Times New Roman" w:cs="Times New Roman"/>
          <w:sz w:val="24"/>
          <w:szCs w:val="24"/>
        </w:rPr>
        <w:t>Пункт 2.2 устава Учреждения дополнить абзацами следующего содержания:</w:t>
      </w:r>
    </w:p>
    <w:p w14:paraId="62B95D3A" w14:textId="2EA589D4" w:rsidR="001F6426" w:rsidRPr="00BC0B47" w:rsidRDefault="00A46B5B" w:rsidP="00633D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0B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1F6426" w:rsidRPr="00BC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полномочий по ведению мероприятий в части признания жилого помещения пригодным (непригодным) для проживания, многоквартирного дома аварийным и подлежащим сносу или реконструкции;</w:t>
      </w:r>
      <w:r w:rsid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со специализированной организацией, осуществляющей обследование технического состояния многоквартирного дома и подготовку Технического заключения на предмет оценки состояния конструкций многоквартирного дома, установления процента износа и подготовки выводов о статусе объекта «аварийное», «подлежащее капитальному ремонту», «не аварийное»;</w:t>
      </w:r>
      <w:r w:rsidR="00B01E2C" w:rsidRPr="00B01E2C">
        <w:t xml:space="preserve"> </w:t>
      </w:r>
      <w:r w:rsidR="00B01E2C" w:rsidRP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Технических заключений на рассмотрение межведомственной комиссии по признанию жилого помещения непригодным (пригодным) для проживания, многоквартирного дома аварийным и подлежащим сносу или реконструкции на территории Сергиево-Посадского городского округа Московской области</w:t>
      </w:r>
      <w:r w:rsid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07F3ED" w14:textId="5A416E62" w:rsidR="001F6426" w:rsidRPr="00BC0B47" w:rsidRDefault="001F6426" w:rsidP="00633D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обращений </w:t>
      </w:r>
      <w:r w:rsidR="00BC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(заявлений) </w:t>
      </w:r>
      <w:r w:rsidRPr="00BC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и </w:t>
      </w:r>
      <w:r w:rsidR="00BC0B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BC0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вопросам признания </w:t>
      </w:r>
      <w:r w:rsidR="00435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многоквартирного дома</w:t>
      </w:r>
      <w:r w:rsidRPr="00BC0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аварийным, признания жилого помещения не пригодным для проживания</w:t>
      </w:r>
      <w:r w:rsidR="00435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C0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ведение плана обследования домов и помещений</w:t>
      </w:r>
      <w:r w:rsidR="004350F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расчет объема финансирования на следующий календарный год</w:t>
      </w:r>
      <w:r w:rsidR="00B01E2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06015B9" w14:textId="260ADE71" w:rsidR="001F6426" w:rsidRPr="004350FA" w:rsidRDefault="001F6426" w:rsidP="00633DAF">
      <w:pPr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112E29DC" w14:textId="77777777" w:rsidR="001F6426" w:rsidRDefault="001F6426" w:rsidP="004350FA">
      <w:pPr>
        <w:pStyle w:val="a3"/>
      </w:pPr>
    </w:p>
    <w:p w14:paraId="3308939F" w14:textId="77777777" w:rsidR="001F6426" w:rsidRDefault="001F6426" w:rsidP="004350FA">
      <w:pPr>
        <w:pStyle w:val="a3"/>
      </w:pPr>
    </w:p>
    <w:p w14:paraId="012BBBAB" w14:textId="77777777" w:rsidR="007811F9" w:rsidRDefault="007811F9" w:rsidP="007811F9"/>
    <w:p w14:paraId="05CB49B8" w14:textId="77777777" w:rsidR="007811F9" w:rsidRDefault="007811F9" w:rsidP="007811F9"/>
    <w:p w14:paraId="62D7CCF8" w14:textId="77777777" w:rsidR="007811F9" w:rsidRDefault="007811F9" w:rsidP="007811F9"/>
    <w:p w14:paraId="0BDF231E" w14:textId="77777777" w:rsidR="007811F9" w:rsidRDefault="007811F9" w:rsidP="007811F9">
      <w:pPr>
        <w:pStyle w:val="aa"/>
        <w:jc w:val="both"/>
        <w:rPr>
          <w:rFonts w:cs="Times New Roman"/>
          <w:szCs w:val="24"/>
        </w:rPr>
      </w:pPr>
    </w:p>
    <w:p w14:paraId="0A52E209" w14:textId="77777777" w:rsidR="007811F9" w:rsidRDefault="007811F9" w:rsidP="007811F9">
      <w:pPr>
        <w:pStyle w:val="aa"/>
        <w:jc w:val="both"/>
        <w:rPr>
          <w:rFonts w:cs="Times New Roman"/>
          <w:szCs w:val="24"/>
        </w:rPr>
      </w:pPr>
    </w:p>
    <w:p w14:paraId="28B62639" w14:textId="77777777" w:rsidR="007811F9" w:rsidRDefault="007811F9" w:rsidP="007811F9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6EE51FF6" w14:textId="77777777" w:rsidR="007811F9" w:rsidRDefault="007811F9" w:rsidP="007811F9">
      <w:pPr>
        <w:jc w:val="both"/>
        <w:rPr>
          <w:rFonts w:cs="Times New Roman"/>
          <w:szCs w:val="24"/>
        </w:rPr>
      </w:pPr>
    </w:p>
    <w:p w14:paraId="6708169A" w14:textId="77777777" w:rsidR="007811F9" w:rsidRDefault="007811F9" w:rsidP="007811F9">
      <w:pPr>
        <w:jc w:val="both"/>
        <w:rPr>
          <w:rFonts w:cs="Times New Roman"/>
          <w:szCs w:val="24"/>
        </w:rPr>
      </w:pPr>
    </w:p>
    <w:sectPr w:rsidR="007811F9" w:rsidSect="00400682">
      <w:footerReference w:type="default" r:id="rId8"/>
      <w:pgSz w:w="11906" w:h="16838"/>
      <w:pgMar w:top="1134" w:right="56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40848" w14:textId="77777777" w:rsidR="0091335B" w:rsidRDefault="0091335B" w:rsidP="00BB3617">
      <w:pPr>
        <w:spacing w:after="0" w:line="240" w:lineRule="auto"/>
      </w:pPr>
      <w:r>
        <w:separator/>
      </w:r>
    </w:p>
  </w:endnote>
  <w:endnote w:type="continuationSeparator" w:id="0">
    <w:p w14:paraId="0BF27FF5" w14:textId="77777777" w:rsidR="0091335B" w:rsidRDefault="0091335B" w:rsidP="00BB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6F750" w14:textId="3BA4DBE7" w:rsidR="0068286D" w:rsidRPr="007E7E97" w:rsidRDefault="0068286D">
    <w:pPr>
      <w:pStyle w:val="a8"/>
      <w:rPr>
        <w:rFonts w:ascii="Times New Roman" w:hAnsi="Times New Roman" w:cs="Times New Roman"/>
        <w:sz w:val="24"/>
      </w:rPr>
    </w:pPr>
    <w:r w:rsidRPr="007E7E97">
      <w:rPr>
        <w:rFonts w:ascii="Times New Roman" w:hAnsi="Times New Roman" w:cs="Times New Roman"/>
        <w:sz w:val="24"/>
      </w:rPr>
      <w:t>220/по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986E6" w14:textId="77777777" w:rsidR="0091335B" w:rsidRDefault="0091335B" w:rsidP="00BB3617">
      <w:pPr>
        <w:spacing w:after="0" w:line="240" w:lineRule="auto"/>
      </w:pPr>
      <w:r>
        <w:separator/>
      </w:r>
    </w:p>
  </w:footnote>
  <w:footnote w:type="continuationSeparator" w:id="0">
    <w:p w14:paraId="5E87D273" w14:textId="77777777" w:rsidR="0091335B" w:rsidRDefault="0091335B" w:rsidP="00BB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121"/>
    <w:multiLevelType w:val="hybridMultilevel"/>
    <w:tmpl w:val="B66CD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26AC"/>
    <w:multiLevelType w:val="hybridMultilevel"/>
    <w:tmpl w:val="2B18A4B4"/>
    <w:lvl w:ilvl="0" w:tplc="7CB6C69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30A34"/>
    <w:multiLevelType w:val="hybridMultilevel"/>
    <w:tmpl w:val="19CA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4447A"/>
    <w:multiLevelType w:val="hybridMultilevel"/>
    <w:tmpl w:val="594C3D40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4">
    <w:nsid w:val="6029486C"/>
    <w:multiLevelType w:val="hybridMultilevel"/>
    <w:tmpl w:val="A4FE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21CA3"/>
    <w:rsid w:val="000221AA"/>
    <w:rsid w:val="00057B80"/>
    <w:rsid w:val="00097DF9"/>
    <w:rsid w:val="000B7300"/>
    <w:rsid w:val="000C4EDF"/>
    <w:rsid w:val="000E570E"/>
    <w:rsid w:val="00163A97"/>
    <w:rsid w:val="00185923"/>
    <w:rsid w:val="00197446"/>
    <w:rsid w:val="001D04BD"/>
    <w:rsid w:val="001F6426"/>
    <w:rsid w:val="00221899"/>
    <w:rsid w:val="00233A85"/>
    <w:rsid w:val="00271DBF"/>
    <w:rsid w:val="00303E13"/>
    <w:rsid w:val="0035268C"/>
    <w:rsid w:val="0036387B"/>
    <w:rsid w:val="003A513E"/>
    <w:rsid w:val="003D5934"/>
    <w:rsid w:val="003F3A15"/>
    <w:rsid w:val="00400682"/>
    <w:rsid w:val="004159FC"/>
    <w:rsid w:val="004350FA"/>
    <w:rsid w:val="0044324B"/>
    <w:rsid w:val="00463AF6"/>
    <w:rsid w:val="00487EC2"/>
    <w:rsid w:val="005107F2"/>
    <w:rsid w:val="005349E3"/>
    <w:rsid w:val="00536CFE"/>
    <w:rsid w:val="00572487"/>
    <w:rsid w:val="00592205"/>
    <w:rsid w:val="005D0D28"/>
    <w:rsid w:val="005F59EB"/>
    <w:rsid w:val="00633DAF"/>
    <w:rsid w:val="0068286D"/>
    <w:rsid w:val="006A46B2"/>
    <w:rsid w:val="006B1B68"/>
    <w:rsid w:val="006F1651"/>
    <w:rsid w:val="00731942"/>
    <w:rsid w:val="007811F9"/>
    <w:rsid w:val="0079724F"/>
    <w:rsid w:val="007E7E97"/>
    <w:rsid w:val="00827EAB"/>
    <w:rsid w:val="0086623F"/>
    <w:rsid w:val="00874D1C"/>
    <w:rsid w:val="00883C28"/>
    <w:rsid w:val="008B1C93"/>
    <w:rsid w:val="008D3F44"/>
    <w:rsid w:val="0091252D"/>
    <w:rsid w:val="0091335B"/>
    <w:rsid w:val="009217E2"/>
    <w:rsid w:val="00941D20"/>
    <w:rsid w:val="00943FEE"/>
    <w:rsid w:val="0096429B"/>
    <w:rsid w:val="009B1DDF"/>
    <w:rsid w:val="00A37116"/>
    <w:rsid w:val="00A403CC"/>
    <w:rsid w:val="00A41291"/>
    <w:rsid w:val="00A46B5B"/>
    <w:rsid w:val="00A54D5D"/>
    <w:rsid w:val="00A6555B"/>
    <w:rsid w:val="00A96C8B"/>
    <w:rsid w:val="00AA175C"/>
    <w:rsid w:val="00AB0914"/>
    <w:rsid w:val="00AB6268"/>
    <w:rsid w:val="00AD16C1"/>
    <w:rsid w:val="00AE74A4"/>
    <w:rsid w:val="00B01E2C"/>
    <w:rsid w:val="00B11C50"/>
    <w:rsid w:val="00B4046B"/>
    <w:rsid w:val="00B475F7"/>
    <w:rsid w:val="00B80B13"/>
    <w:rsid w:val="00BA74FB"/>
    <w:rsid w:val="00BB3617"/>
    <w:rsid w:val="00BC0B47"/>
    <w:rsid w:val="00BD2E09"/>
    <w:rsid w:val="00C17AA1"/>
    <w:rsid w:val="00C223F4"/>
    <w:rsid w:val="00C2665B"/>
    <w:rsid w:val="00C41262"/>
    <w:rsid w:val="00C605CA"/>
    <w:rsid w:val="00C60849"/>
    <w:rsid w:val="00CB03E2"/>
    <w:rsid w:val="00CB5703"/>
    <w:rsid w:val="00CF0A94"/>
    <w:rsid w:val="00D428F3"/>
    <w:rsid w:val="00D624E0"/>
    <w:rsid w:val="00D65487"/>
    <w:rsid w:val="00D73A30"/>
    <w:rsid w:val="00D86B3E"/>
    <w:rsid w:val="00DC3A26"/>
    <w:rsid w:val="00DE688A"/>
    <w:rsid w:val="00E40711"/>
    <w:rsid w:val="00E56D2F"/>
    <w:rsid w:val="00E90E99"/>
    <w:rsid w:val="00EA6BA4"/>
    <w:rsid w:val="00EB21DF"/>
    <w:rsid w:val="00EE67B5"/>
    <w:rsid w:val="00EE7FB0"/>
    <w:rsid w:val="00F20EAE"/>
    <w:rsid w:val="00F4046E"/>
    <w:rsid w:val="00F9320F"/>
    <w:rsid w:val="00F9643F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6E0A"/>
  <w15:docId w15:val="{DB3FA6F7-2E74-44AE-894E-3CDD4952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617"/>
  </w:style>
  <w:style w:type="paragraph" w:styleId="a8">
    <w:name w:val="footer"/>
    <w:basedOn w:val="a"/>
    <w:link w:val="a9"/>
    <w:uiPriority w:val="99"/>
    <w:unhideWhenUsed/>
    <w:rsid w:val="00BB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617"/>
  </w:style>
  <w:style w:type="paragraph" w:styleId="aa">
    <w:name w:val="No Spacing"/>
    <w:uiPriority w:val="1"/>
    <w:qFormat/>
    <w:rsid w:val="00E90E9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449C-635B-4EB0-B39B-1F27280E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2</cp:revision>
  <cp:lastPrinted>2022-04-27T05:54:00Z</cp:lastPrinted>
  <dcterms:created xsi:type="dcterms:W3CDTF">2022-04-27T10:17:00Z</dcterms:created>
  <dcterms:modified xsi:type="dcterms:W3CDTF">2022-04-27T10:17:00Z</dcterms:modified>
</cp:coreProperties>
</file>