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E7" w:rsidRPr="00526AE0" w:rsidRDefault="00593BE7" w:rsidP="00593BE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93BE7" w:rsidRPr="00526AE0" w:rsidTr="00481A35">
        <w:trPr>
          <w:trHeight w:val="2467"/>
        </w:trPr>
        <w:tc>
          <w:tcPr>
            <w:tcW w:w="5353" w:type="dxa"/>
            <w:shd w:val="clear" w:color="auto" w:fill="auto"/>
          </w:tcPr>
          <w:p w:rsidR="00593BE7" w:rsidRDefault="00593BE7" w:rsidP="00481A35">
            <w:pPr>
              <w:autoSpaceDE w:val="0"/>
              <w:rPr>
                <w:bCs/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593BE7" w:rsidRPr="00526AE0" w:rsidRDefault="00593BE7" w:rsidP="00481A35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593BE7" w:rsidRPr="00526AE0" w:rsidRDefault="00593BE7" w:rsidP="00481A35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593BE7" w:rsidRPr="00526AE0" w:rsidRDefault="00593BE7" w:rsidP="00481A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rPr>
                <w:bCs/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rPr>
                <w:bCs/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593BE7" w:rsidRPr="00526AE0" w:rsidRDefault="00593BE7" w:rsidP="00481A35">
            <w:pPr>
              <w:autoSpaceDE w:val="0"/>
              <w:rPr>
                <w:bCs/>
                <w:sz w:val="22"/>
                <w:szCs w:val="22"/>
              </w:rPr>
            </w:pPr>
          </w:p>
          <w:p w:rsidR="00593BE7" w:rsidRPr="00526AE0" w:rsidRDefault="00593BE7" w:rsidP="00481A35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593BE7" w:rsidRPr="00526AE0" w:rsidRDefault="00593BE7" w:rsidP="00593BE7">
      <w:pPr>
        <w:autoSpaceDE w:val="0"/>
        <w:ind w:left="709"/>
        <w:jc w:val="center"/>
        <w:rPr>
          <w:bCs/>
        </w:rPr>
      </w:pPr>
    </w:p>
    <w:p w:rsidR="00593BE7" w:rsidRDefault="00593BE7" w:rsidP="00593BE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93BE7" w:rsidRPr="00526AE0" w:rsidRDefault="00593BE7" w:rsidP="00593BE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593BE7" w:rsidRPr="00526AE0" w:rsidRDefault="00593BE7" w:rsidP="00593BE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593BE7" w:rsidRPr="00526AE0" w:rsidRDefault="00593BE7" w:rsidP="00593BE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СП/22-1339</w:t>
      </w:r>
      <w:bookmarkEnd w:id="0"/>
      <w:r>
        <w:rPr>
          <w:b/>
          <w:bCs/>
          <w:color w:val="0000FF"/>
          <w:sz w:val="28"/>
          <w:szCs w:val="28"/>
          <w:lang w:eastAsia="ru-RU"/>
        </w:rPr>
        <w:t xml:space="preserve"> </w:t>
      </w:r>
    </w:p>
    <w:p w:rsidR="00593BE7" w:rsidRPr="006108CA" w:rsidRDefault="00593BE7" w:rsidP="00593BE7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r w:rsidRPr="006108CA">
        <w:rPr>
          <w:color w:val="0000FF"/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proofErr w:type="gramStart"/>
      <w:r w:rsidRPr="006108CA">
        <w:rPr>
          <w:color w:val="0000FF"/>
          <w:sz w:val="28"/>
          <w:szCs w:val="28"/>
          <w:lang w:eastAsia="ru-RU"/>
        </w:rPr>
        <w:t>государственная</w:t>
      </w:r>
      <w:proofErr w:type="gramEnd"/>
    </w:p>
    <w:p w:rsidR="00593BE7" w:rsidRPr="006108CA" w:rsidRDefault="00593BE7" w:rsidP="00593BE7">
      <w:pPr>
        <w:autoSpaceDE w:val="0"/>
        <w:jc w:val="center"/>
        <w:rPr>
          <w:color w:val="0000FF"/>
          <w:sz w:val="28"/>
          <w:szCs w:val="28"/>
          <w:lang w:eastAsia="ru-RU"/>
        </w:rPr>
      </w:pPr>
      <w:proofErr w:type="gramStart"/>
      <w:r w:rsidRPr="006108CA">
        <w:rPr>
          <w:color w:val="0000FF"/>
          <w:sz w:val="28"/>
          <w:szCs w:val="28"/>
          <w:lang w:eastAsia="ru-RU"/>
        </w:rPr>
        <w:t>собственность</w:t>
      </w:r>
      <w:proofErr w:type="gramEnd"/>
      <w:r w:rsidRPr="006108CA">
        <w:rPr>
          <w:color w:val="0000FF"/>
          <w:sz w:val="28"/>
          <w:szCs w:val="28"/>
          <w:lang w:eastAsia="ru-RU"/>
        </w:rPr>
        <w:t xml:space="preserve"> на который не разграничена, расположенного на территории</w:t>
      </w:r>
    </w:p>
    <w:p w:rsidR="00593BE7" w:rsidRPr="003617D3" w:rsidRDefault="00593BE7" w:rsidP="00593BE7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6108CA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End w:id="1"/>
      <w:r w:rsidRPr="006108CA">
        <w:rPr>
          <w:color w:val="0000FF"/>
          <w:sz w:val="28"/>
          <w:szCs w:val="28"/>
        </w:rPr>
        <w:t>для индивидуального жилищного строительства</w:t>
      </w:r>
    </w:p>
    <w:p w:rsidR="00593BE7" w:rsidRDefault="00593BE7" w:rsidP="00593BE7">
      <w:pPr>
        <w:autoSpaceDE w:val="0"/>
        <w:rPr>
          <w:b/>
          <w:bCs/>
          <w:sz w:val="28"/>
          <w:szCs w:val="28"/>
        </w:rPr>
      </w:pPr>
    </w:p>
    <w:p w:rsidR="00593BE7" w:rsidRDefault="00593BE7" w:rsidP="00593BE7">
      <w:pPr>
        <w:autoSpaceDE w:val="0"/>
        <w:rPr>
          <w:b/>
          <w:bCs/>
          <w:sz w:val="28"/>
          <w:szCs w:val="28"/>
        </w:rPr>
      </w:pPr>
    </w:p>
    <w:p w:rsidR="00593BE7" w:rsidRPr="00526AE0" w:rsidRDefault="00593BE7" w:rsidP="00593BE7">
      <w:pPr>
        <w:autoSpaceDE w:val="0"/>
        <w:rPr>
          <w:noProof/>
          <w:sz w:val="22"/>
          <w:szCs w:val="22"/>
        </w:rPr>
      </w:pPr>
    </w:p>
    <w:p w:rsidR="00593BE7" w:rsidRPr="00526AE0" w:rsidRDefault="00593BE7" w:rsidP="00593BE7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C67062">
        <w:rPr>
          <w:b/>
          <w:bCs/>
          <w:color w:val="0000FF"/>
          <w:sz w:val="28"/>
          <w:szCs w:val="28"/>
          <w:lang w:eastAsia="ru-RU"/>
        </w:rPr>
        <w:t>00300060110081</w:t>
      </w:r>
    </w:p>
    <w:p w:rsidR="00593BE7" w:rsidRPr="00526AE0" w:rsidRDefault="00593BE7" w:rsidP="00593BE7">
      <w:pPr>
        <w:autoSpaceDE w:val="0"/>
        <w:rPr>
          <w:bCs/>
          <w:sz w:val="26"/>
          <w:szCs w:val="26"/>
        </w:rPr>
      </w:pPr>
    </w:p>
    <w:p w:rsidR="00593BE7" w:rsidRPr="00526AE0" w:rsidRDefault="00593BE7" w:rsidP="00593BE7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06.05</w:t>
      </w:r>
      <w:r w:rsidRPr="00501101">
        <w:rPr>
          <w:b/>
          <w:color w:val="0000FF"/>
          <w:sz w:val="28"/>
          <w:szCs w:val="28"/>
        </w:rPr>
        <w:t>.2022</w:t>
      </w:r>
    </w:p>
    <w:p w:rsidR="00593BE7" w:rsidRPr="00526AE0" w:rsidRDefault="00593BE7" w:rsidP="00593BE7">
      <w:pPr>
        <w:autoSpaceDE w:val="0"/>
        <w:rPr>
          <w:bCs/>
          <w:sz w:val="26"/>
          <w:szCs w:val="26"/>
        </w:rPr>
      </w:pPr>
    </w:p>
    <w:p w:rsidR="00593BE7" w:rsidRPr="00526AE0" w:rsidRDefault="00593BE7" w:rsidP="00593BE7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6108CA">
        <w:rPr>
          <w:b/>
          <w:color w:val="0000FF"/>
          <w:sz w:val="28"/>
          <w:szCs w:val="28"/>
        </w:rPr>
        <w:t>22.06.</w:t>
      </w:r>
      <w:r w:rsidRPr="00501101">
        <w:rPr>
          <w:b/>
          <w:color w:val="0000FF"/>
          <w:sz w:val="28"/>
          <w:szCs w:val="28"/>
        </w:rPr>
        <w:t>2022</w:t>
      </w:r>
    </w:p>
    <w:p w:rsidR="00593BE7" w:rsidRPr="00526AE0" w:rsidRDefault="00593BE7" w:rsidP="00593BE7">
      <w:pPr>
        <w:autoSpaceDE w:val="0"/>
        <w:rPr>
          <w:bCs/>
          <w:sz w:val="26"/>
          <w:szCs w:val="26"/>
        </w:rPr>
      </w:pPr>
    </w:p>
    <w:p w:rsidR="00593BE7" w:rsidRPr="00526AE0" w:rsidRDefault="00593BE7" w:rsidP="00593BE7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6108CA">
        <w:rPr>
          <w:b/>
          <w:color w:val="0000FF"/>
          <w:sz w:val="28"/>
          <w:szCs w:val="28"/>
        </w:rPr>
        <w:t>24.06.</w:t>
      </w:r>
      <w:r w:rsidRPr="00501101">
        <w:rPr>
          <w:b/>
          <w:color w:val="0000FF"/>
          <w:sz w:val="28"/>
          <w:szCs w:val="28"/>
        </w:rPr>
        <w:t>2022</w:t>
      </w:r>
    </w:p>
    <w:p w:rsidR="00593BE7" w:rsidRPr="00526AE0" w:rsidRDefault="00593BE7" w:rsidP="00593BE7">
      <w:pPr>
        <w:autoSpaceDE w:val="0"/>
        <w:jc w:val="both"/>
        <w:rPr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Pr="00526AE0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Pr="00526AE0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Default="00593BE7" w:rsidP="00593BE7">
      <w:pPr>
        <w:autoSpaceDE w:val="0"/>
        <w:jc w:val="center"/>
        <w:rPr>
          <w:b/>
          <w:bCs/>
          <w:sz w:val="26"/>
          <w:szCs w:val="26"/>
        </w:rPr>
      </w:pPr>
    </w:p>
    <w:p w:rsidR="00593BE7" w:rsidRPr="00526AE0" w:rsidRDefault="00593BE7" w:rsidP="00593BE7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593BE7" w:rsidRPr="00526A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593BE7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593BE7" w:rsidRPr="00526AE0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593BE7" w:rsidRPr="00526AE0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593BE7" w:rsidRPr="00526AE0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593BE7" w:rsidRPr="00526AE0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593BE7" w:rsidRPr="005D18D0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>28.04.2022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63-З </w:t>
      </w:r>
      <w:r w:rsidRPr="005D18D0">
        <w:rPr>
          <w:bCs/>
          <w:color w:val="0000FF"/>
          <w:sz w:val="22"/>
          <w:szCs w:val="22"/>
          <w:lang w:eastAsia="ru-RU"/>
        </w:rPr>
        <w:t>п.</w:t>
      </w:r>
      <w:r>
        <w:rPr>
          <w:bCs/>
          <w:color w:val="0000FF"/>
          <w:sz w:val="22"/>
          <w:szCs w:val="22"/>
          <w:lang w:eastAsia="ru-RU"/>
        </w:rPr>
        <w:t>261;</w:t>
      </w:r>
    </w:p>
    <w:p w:rsidR="00593BE7" w:rsidRPr="00475725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3E7E06">
        <w:rPr>
          <w:bCs/>
          <w:color w:val="0000FF"/>
          <w:sz w:val="22"/>
          <w:szCs w:val="22"/>
          <w:lang w:eastAsia="ru-RU"/>
        </w:rPr>
        <w:t>постановления Администрации Сергиево-Посадского городского округа Московской области от 2</w:t>
      </w:r>
      <w:r>
        <w:rPr>
          <w:bCs/>
          <w:color w:val="0000FF"/>
          <w:sz w:val="22"/>
          <w:szCs w:val="22"/>
          <w:lang w:eastAsia="ru-RU"/>
        </w:rPr>
        <w:t>9</w:t>
      </w:r>
      <w:r w:rsidRPr="003E7E06">
        <w:rPr>
          <w:bCs/>
          <w:color w:val="0000FF"/>
          <w:sz w:val="22"/>
          <w:szCs w:val="22"/>
          <w:lang w:eastAsia="ru-RU"/>
        </w:rPr>
        <w:t>.04.2022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3E7E06">
        <w:rPr>
          <w:bCs/>
          <w:color w:val="0000FF"/>
          <w:sz w:val="22"/>
          <w:szCs w:val="22"/>
          <w:lang w:eastAsia="ru-RU"/>
        </w:rPr>
        <w:t>№ 6</w:t>
      </w:r>
      <w:r>
        <w:rPr>
          <w:bCs/>
          <w:color w:val="0000FF"/>
          <w:sz w:val="22"/>
          <w:szCs w:val="22"/>
          <w:lang w:eastAsia="ru-RU"/>
        </w:rPr>
        <w:t>30</w:t>
      </w:r>
      <w:r w:rsidRPr="003E7E06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3E7E06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3E7E06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3E7E06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593BE7" w:rsidRPr="00526AE0" w:rsidRDefault="00593BE7" w:rsidP="00593BE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593BE7" w:rsidRPr="00526AE0" w:rsidRDefault="00593BE7" w:rsidP="00593BE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593BE7" w:rsidRPr="00526A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93BE7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593BE7" w:rsidRPr="00526AE0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593BE7" w:rsidRPr="00197347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197347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593BE7" w:rsidRPr="003E7E06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3E7E06">
        <w:rPr>
          <w:b/>
          <w:bCs/>
          <w:sz w:val="22"/>
          <w:szCs w:val="22"/>
          <w:lang w:eastAsia="ru-RU"/>
        </w:rPr>
        <w:t xml:space="preserve">Местонахождение: </w:t>
      </w:r>
      <w:r w:rsidRPr="003E7E06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593BE7" w:rsidRPr="003E7E06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3E7E06">
        <w:rPr>
          <w:b/>
          <w:bCs/>
          <w:sz w:val="22"/>
          <w:szCs w:val="22"/>
          <w:lang w:eastAsia="ru-RU"/>
        </w:rPr>
        <w:t xml:space="preserve">Адрес сайта: </w:t>
      </w:r>
      <w:r w:rsidRPr="003E7E06">
        <w:rPr>
          <w:color w:val="0000FF"/>
          <w:sz w:val="22"/>
          <w:szCs w:val="22"/>
          <w:lang w:eastAsia="ru-RU"/>
        </w:rPr>
        <w:t>www.sergiev-reg.ru</w:t>
      </w:r>
    </w:p>
    <w:p w:rsidR="00593BE7" w:rsidRPr="003E7E06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3E7E06">
        <w:rPr>
          <w:b/>
          <w:bCs/>
          <w:sz w:val="22"/>
          <w:szCs w:val="22"/>
          <w:lang w:eastAsia="ru-RU"/>
        </w:rPr>
        <w:t xml:space="preserve">Адрес электронной почты: </w:t>
      </w:r>
      <w:r w:rsidRPr="003E7E06">
        <w:rPr>
          <w:color w:val="0000FF"/>
          <w:sz w:val="22"/>
          <w:szCs w:val="22"/>
          <w:lang w:eastAsia="ru-RU"/>
        </w:rPr>
        <w:t>adm@sergiev-reg.ru</w:t>
      </w:r>
    </w:p>
    <w:p w:rsidR="00593BE7" w:rsidRPr="008C39B6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3E7E06">
        <w:rPr>
          <w:b/>
          <w:bCs/>
          <w:sz w:val="22"/>
          <w:szCs w:val="22"/>
          <w:lang w:eastAsia="ru-RU"/>
        </w:rPr>
        <w:t>Телефон:</w:t>
      </w:r>
      <w:r w:rsidRPr="003E7E06">
        <w:rPr>
          <w:color w:val="0000FF"/>
          <w:sz w:val="22"/>
          <w:szCs w:val="22"/>
          <w:lang w:eastAsia="ru-RU"/>
        </w:rPr>
        <w:t xml:space="preserve"> 8 (495) 995-30-20, 8 (496) 551-51-00, факс: 8 (496) 551-51-93.</w:t>
      </w:r>
    </w:p>
    <w:p w:rsidR="00593BE7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93BE7" w:rsidRPr="000E3CE0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593BE7" w:rsidRPr="000E3C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593BE7" w:rsidRPr="000E3CE0" w:rsidRDefault="00593BE7" w:rsidP="00593BE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593BE7" w:rsidRPr="000E3CE0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593BE7" w:rsidRPr="000E3CE0" w:rsidRDefault="00593BE7" w:rsidP="00593BE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593BE7" w:rsidRDefault="00593BE7" w:rsidP="00593BE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593BE7" w:rsidRPr="000E3CE0" w:rsidRDefault="00593BE7" w:rsidP="00593BE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93BE7" w:rsidRPr="000E3CE0" w:rsidRDefault="00593BE7" w:rsidP="00593BE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593BE7" w:rsidRPr="005D7DD2" w:rsidRDefault="00593BE7" w:rsidP="00593BE7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593BE7" w:rsidRPr="000E3CE0" w:rsidRDefault="00593BE7" w:rsidP="00593BE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593BE7" w:rsidRDefault="00593BE7" w:rsidP="00593BE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593BE7" w:rsidRPr="000E3CE0" w:rsidRDefault="00593BE7" w:rsidP="00593BE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93BE7" w:rsidRPr="00526AE0" w:rsidRDefault="00593BE7" w:rsidP="00593BE7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593BE7" w:rsidRDefault="00593BE7" w:rsidP="00593BE7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593BE7" w:rsidRPr="0083727C" w:rsidRDefault="00593BE7" w:rsidP="00593BE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593BE7" w:rsidRPr="0083727C" w:rsidRDefault="00593BE7" w:rsidP="00593BE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593BE7" w:rsidRPr="0083727C" w:rsidRDefault="00593BE7" w:rsidP="00593BE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593BE7" w:rsidRPr="0083727C" w:rsidRDefault="00593BE7" w:rsidP="00593BE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593BE7" w:rsidRDefault="00593BE7" w:rsidP="00593BE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593BE7" w:rsidRPr="00526AE0" w:rsidRDefault="00593BE7" w:rsidP="00593BE7">
      <w:pPr>
        <w:tabs>
          <w:tab w:val="left" w:pos="142"/>
        </w:tabs>
        <w:autoSpaceDE w:val="0"/>
        <w:rPr>
          <w:sz w:val="22"/>
          <w:szCs w:val="22"/>
        </w:rPr>
      </w:pPr>
    </w:p>
    <w:p w:rsidR="00593BE7" w:rsidRPr="00526AE0" w:rsidRDefault="00593BE7" w:rsidP="00593BE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>право заключения договора аренды земельного участка, государственная</w:t>
      </w:r>
      <w:r>
        <w:rPr>
          <w:color w:val="0000FF"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>собственность на который не разграничена, расположенного на территории 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>округа Московской области (далее – Земельный участок).</w:t>
      </w:r>
    </w:p>
    <w:p w:rsidR="00593BE7" w:rsidRPr="00526AE0" w:rsidRDefault="00593BE7" w:rsidP="00593BE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593BE7" w:rsidRPr="00526AE0" w:rsidRDefault="00593BE7" w:rsidP="00593BE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593BE7" w:rsidRDefault="00593BE7" w:rsidP="00593BE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 xml:space="preserve">Московская область, Сергиево-Посадский городской округ, д </w:t>
      </w:r>
      <w:proofErr w:type="spellStart"/>
      <w:r w:rsidRPr="003E7E06">
        <w:rPr>
          <w:color w:val="0000FF"/>
          <w:sz w:val="22"/>
          <w:szCs w:val="22"/>
        </w:rPr>
        <w:t>Самойлово</w:t>
      </w:r>
      <w:proofErr w:type="spellEnd"/>
    </w:p>
    <w:p w:rsidR="00593BE7" w:rsidRDefault="00593BE7" w:rsidP="00593BE7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3E7E06" w:rsidRDefault="00593BE7" w:rsidP="00593BE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3E7E06">
        <w:rPr>
          <w:color w:val="0000FF"/>
          <w:sz w:val="22"/>
          <w:szCs w:val="22"/>
        </w:rPr>
        <w:t>953</w:t>
      </w: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7F312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 xml:space="preserve">50:05:0120137:603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 w:rsidRPr="003E7E06">
        <w:rPr>
          <w:color w:val="0000FF"/>
          <w:sz w:val="22"/>
          <w:szCs w:val="22"/>
        </w:rPr>
        <w:t>15.04.2022 № КУВИ-001/2022-56597211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3E7E06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95056B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3E7E06"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CA0B6F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3E7E06">
        <w:rPr>
          <w:color w:val="0000FF"/>
          <w:sz w:val="22"/>
          <w:szCs w:val="22"/>
        </w:rPr>
        <w:t xml:space="preserve">15.04.2022 </w:t>
      </w:r>
      <w:r>
        <w:rPr>
          <w:color w:val="0000FF"/>
          <w:sz w:val="22"/>
          <w:szCs w:val="22"/>
        </w:rPr>
        <w:br/>
      </w:r>
      <w:r w:rsidRPr="003E7E06">
        <w:rPr>
          <w:color w:val="0000FF"/>
          <w:sz w:val="22"/>
          <w:szCs w:val="22"/>
        </w:rPr>
        <w:t>№ КУВИ-001/2022-56597211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3E7E06">
        <w:rPr>
          <w:bCs/>
          <w:color w:val="0000FF"/>
          <w:sz w:val="22"/>
          <w:szCs w:val="22"/>
          <w:lang w:eastAsia="ru-RU"/>
        </w:rPr>
        <w:t xml:space="preserve">20.04.2022 </w:t>
      </w:r>
      <w:r>
        <w:rPr>
          <w:bCs/>
          <w:color w:val="0000FF"/>
          <w:sz w:val="22"/>
          <w:szCs w:val="22"/>
          <w:lang w:eastAsia="ru-RU"/>
        </w:rPr>
        <w:t xml:space="preserve">№ </w:t>
      </w:r>
      <w:r w:rsidRPr="003E7E06">
        <w:rPr>
          <w:bCs/>
          <w:color w:val="0000FF"/>
          <w:sz w:val="22"/>
          <w:szCs w:val="22"/>
          <w:lang w:eastAsia="ru-RU"/>
        </w:rPr>
        <w:t xml:space="preserve">ГЗ-РГИС-5237624811 </w:t>
      </w:r>
      <w:r>
        <w:rPr>
          <w:color w:val="0000FF"/>
          <w:sz w:val="22"/>
          <w:szCs w:val="22"/>
        </w:rPr>
        <w:t xml:space="preserve">(Приложение 4), </w:t>
      </w:r>
      <w:r w:rsidRPr="003E7E06">
        <w:rPr>
          <w:color w:val="0000FF"/>
          <w:sz w:val="22"/>
          <w:szCs w:val="22"/>
        </w:rPr>
        <w:t>письме Администрации</w:t>
      </w:r>
      <w:r>
        <w:rPr>
          <w:color w:val="0000FF"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 xml:space="preserve">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26</w:t>
      </w:r>
      <w:r w:rsidRPr="003E7E06">
        <w:rPr>
          <w:color w:val="0000FF"/>
          <w:sz w:val="22"/>
          <w:szCs w:val="22"/>
        </w:rPr>
        <w:t xml:space="preserve">.04.2022 </w:t>
      </w:r>
      <w:r>
        <w:rPr>
          <w:color w:val="0000FF"/>
          <w:sz w:val="22"/>
          <w:szCs w:val="22"/>
        </w:rPr>
        <w:br/>
      </w:r>
      <w:r w:rsidRPr="003E7E06">
        <w:rPr>
          <w:color w:val="0000FF"/>
          <w:sz w:val="22"/>
          <w:szCs w:val="22"/>
        </w:rPr>
        <w:t>№ 146-исх</w:t>
      </w:r>
      <w:r>
        <w:rPr>
          <w:color w:val="0000FF"/>
          <w:sz w:val="22"/>
          <w:szCs w:val="22"/>
        </w:rPr>
        <w:t>868</w:t>
      </w:r>
      <w:r w:rsidRPr="003E7E06">
        <w:rPr>
          <w:color w:val="0000FF"/>
          <w:sz w:val="22"/>
          <w:szCs w:val="22"/>
        </w:rPr>
        <w:t>/02-09-04</w:t>
      </w:r>
      <w:r>
        <w:rPr>
          <w:color w:val="0000FF"/>
          <w:sz w:val="22"/>
          <w:szCs w:val="22"/>
        </w:rPr>
        <w:t xml:space="preserve"> </w:t>
      </w:r>
      <w:r w:rsidRPr="003E7E06">
        <w:rPr>
          <w:color w:val="0000FF"/>
          <w:sz w:val="22"/>
          <w:szCs w:val="22"/>
        </w:rPr>
        <w:t xml:space="preserve">(Приложение 4), акте обследования Земельного участка от </w:t>
      </w:r>
      <w:r>
        <w:rPr>
          <w:color w:val="0000FF"/>
          <w:sz w:val="22"/>
          <w:szCs w:val="22"/>
        </w:rPr>
        <w:t>19</w:t>
      </w:r>
      <w:r w:rsidRPr="003E7E06">
        <w:rPr>
          <w:color w:val="0000FF"/>
          <w:sz w:val="22"/>
          <w:szCs w:val="22"/>
        </w:rPr>
        <w:t xml:space="preserve">.04.2022 № </w:t>
      </w:r>
      <w:r>
        <w:rPr>
          <w:color w:val="0000FF"/>
          <w:sz w:val="22"/>
          <w:szCs w:val="22"/>
        </w:rPr>
        <w:t xml:space="preserve">970 </w:t>
      </w:r>
      <w:r w:rsidRPr="003E7E06">
        <w:rPr>
          <w:color w:val="0000FF"/>
          <w:sz w:val="22"/>
          <w:szCs w:val="22"/>
        </w:rPr>
        <w:t>(Приложение 4).</w:t>
      </w:r>
      <w:proofErr w:type="gramEnd"/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lastRenderedPageBreak/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>от</w:t>
      </w:r>
      <w:r>
        <w:rPr>
          <w:color w:val="0000FF"/>
          <w:sz w:val="22"/>
          <w:szCs w:val="22"/>
        </w:rPr>
        <w:t xml:space="preserve"> </w:t>
      </w:r>
      <w:r w:rsidRPr="003E7E06">
        <w:rPr>
          <w:bCs/>
          <w:color w:val="0000FF"/>
          <w:sz w:val="22"/>
          <w:szCs w:val="22"/>
          <w:lang w:eastAsia="ru-RU"/>
        </w:rPr>
        <w:t xml:space="preserve">20.04.2022 </w:t>
      </w:r>
      <w:r>
        <w:rPr>
          <w:bCs/>
          <w:color w:val="0000FF"/>
          <w:sz w:val="22"/>
          <w:szCs w:val="22"/>
          <w:lang w:eastAsia="ru-RU"/>
        </w:rPr>
        <w:br/>
        <w:t xml:space="preserve">№ </w:t>
      </w:r>
      <w:r w:rsidRPr="003E7E06">
        <w:rPr>
          <w:bCs/>
          <w:color w:val="0000FF"/>
          <w:sz w:val="22"/>
          <w:szCs w:val="22"/>
          <w:lang w:eastAsia="ru-RU"/>
        </w:rPr>
        <w:t>ГЗ-РГИС-5237624811</w:t>
      </w:r>
      <w:r>
        <w:rPr>
          <w:bCs/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593BE7" w:rsidRPr="009D575D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25 155,86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9D575D">
        <w:rPr>
          <w:color w:val="0000FF"/>
          <w:sz w:val="22"/>
          <w:szCs w:val="22"/>
        </w:rPr>
        <w:t>Двадцать пять тысяч сто пятьдесят пять</w:t>
      </w:r>
      <w:r>
        <w:rPr>
          <w:color w:val="0000FF"/>
          <w:sz w:val="22"/>
          <w:szCs w:val="22"/>
        </w:rPr>
        <w:t xml:space="preserve"> руб. 86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</w:t>
      </w:r>
      <w:r w:rsidRPr="009D575D">
        <w:rPr>
          <w:color w:val="0000FF"/>
          <w:sz w:val="22"/>
          <w:szCs w:val="22"/>
        </w:rPr>
        <w:t>Начальная цена</w:t>
      </w:r>
      <w:r>
        <w:rPr>
          <w:color w:val="0000FF"/>
          <w:sz w:val="22"/>
          <w:szCs w:val="22"/>
        </w:rPr>
        <w:t xml:space="preserve"> </w:t>
      </w:r>
      <w:r w:rsidRPr="009D575D">
        <w:rPr>
          <w:color w:val="0000FF"/>
          <w:sz w:val="22"/>
          <w:szCs w:val="22"/>
        </w:rPr>
        <w:t>предмета аукциона определена в соответствии с выпиской из Единого государственного реестра недвижимости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9D575D">
        <w:rPr>
          <w:color w:val="0000FF"/>
          <w:sz w:val="22"/>
          <w:szCs w:val="22"/>
        </w:rPr>
        <w:t xml:space="preserve">о кадастровой стоимости объекта недвижимости от </w:t>
      </w:r>
      <w:r>
        <w:rPr>
          <w:color w:val="0000FF"/>
          <w:sz w:val="22"/>
          <w:szCs w:val="22"/>
        </w:rPr>
        <w:t>20.04</w:t>
      </w:r>
      <w:r w:rsidRPr="009D575D">
        <w:rPr>
          <w:color w:val="0000FF"/>
          <w:sz w:val="22"/>
          <w:szCs w:val="22"/>
        </w:rPr>
        <w:t>.2022 № КУВИ-001/2022-</w:t>
      </w:r>
      <w:r>
        <w:rPr>
          <w:color w:val="0000FF"/>
          <w:sz w:val="22"/>
          <w:szCs w:val="22"/>
        </w:rPr>
        <w:t>60014468</w:t>
      </w:r>
      <w:r w:rsidRPr="009D575D">
        <w:rPr>
          <w:color w:val="0000FF"/>
          <w:sz w:val="22"/>
          <w:szCs w:val="22"/>
        </w:rPr>
        <w:t xml:space="preserve"> (Приложение 2)</w:t>
      </w:r>
      <w:r w:rsidRPr="009D57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754,67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9D575D">
        <w:rPr>
          <w:color w:val="0000FF"/>
          <w:sz w:val="22"/>
          <w:szCs w:val="22"/>
        </w:rPr>
        <w:t>Семьсот пятьдесят четыре</w:t>
      </w:r>
      <w:r>
        <w:rPr>
          <w:color w:val="0000FF"/>
          <w:sz w:val="22"/>
          <w:szCs w:val="22"/>
        </w:rPr>
        <w:t xml:space="preserve"> руб. 67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593BE7" w:rsidRPr="00526AE0" w:rsidRDefault="00593BE7" w:rsidP="00593BE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20 124,69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9D575D">
        <w:rPr>
          <w:color w:val="0000FF"/>
          <w:sz w:val="22"/>
          <w:szCs w:val="22"/>
        </w:rPr>
        <w:t>Двадцать тысяч сто двадцать четыре</w:t>
      </w:r>
      <w:r>
        <w:rPr>
          <w:color w:val="0000FF"/>
          <w:sz w:val="22"/>
          <w:szCs w:val="22"/>
        </w:rPr>
        <w:t xml:space="preserve"> руб. 69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593BE7" w:rsidRPr="00526AE0" w:rsidRDefault="00593BE7" w:rsidP="00593BE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593BE7" w:rsidRPr="00526AE0" w:rsidRDefault="00593BE7" w:rsidP="00593BE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93BE7" w:rsidRPr="00526AE0" w:rsidRDefault="00593BE7" w:rsidP="00593BE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593BE7" w:rsidRPr="00526AE0" w:rsidRDefault="00593BE7" w:rsidP="00593BE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06.05.2022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.*</w:t>
      </w:r>
    </w:p>
    <w:p w:rsidR="00593BE7" w:rsidRPr="00526AE0" w:rsidRDefault="00593BE7" w:rsidP="00593BE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593BE7" w:rsidRDefault="00593BE7" w:rsidP="00593BE7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593BE7" w:rsidRPr="00526AE0" w:rsidRDefault="00593BE7" w:rsidP="00593BE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93BE7" w:rsidRPr="00526AE0" w:rsidRDefault="00593BE7" w:rsidP="00593BE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9D575D">
        <w:rPr>
          <w:b/>
          <w:color w:val="0000FF"/>
          <w:sz w:val="22"/>
          <w:szCs w:val="22"/>
        </w:rPr>
        <w:t>22.06.</w:t>
      </w:r>
      <w:r>
        <w:rPr>
          <w:b/>
          <w:color w:val="0000FF"/>
          <w:sz w:val="22"/>
          <w:szCs w:val="22"/>
        </w:rPr>
        <w:t>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593BE7" w:rsidRPr="00526AE0" w:rsidRDefault="00593BE7" w:rsidP="00593BE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9D575D">
        <w:rPr>
          <w:b/>
          <w:color w:val="0000FF"/>
          <w:sz w:val="22"/>
          <w:szCs w:val="22"/>
        </w:rPr>
        <w:t>24.06.</w:t>
      </w:r>
      <w:r>
        <w:rPr>
          <w:b/>
          <w:color w:val="0000FF"/>
          <w:sz w:val="22"/>
          <w:szCs w:val="22"/>
        </w:rPr>
        <w:t>2022</w:t>
      </w:r>
      <w:r w:rsidRPr="00AB0A1E">
        <w:rPr>
          <w:b/>
          <w:color w:val="0000FF"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593BE7" w:rsidRPr="00526AE0" w:rsidRDefault="00593BE7" w:rsidP="00593BE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593BE7" w:rsidRPr="00526AE0" w:rsidRDefault="00593BE7" w:rsidP="00593BE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593BE7" w:rsidRPr="00526AE0" w:rsidRDefault="00593BE7" w:rsidP="00593BE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9D575D">
        <w:rPr>
          <w:b/>
          <w:color w:val="0000FF"/>
          <w:sz w:val="22"/>
          <w:szCs w:val="22"/>
        </w:rPr>
        <w:t>24.06.</w:t>
      </w:r>
      <w:r>
        <w:rPr>
          <w:b/>
          <w:color w:val="0000FF"/>
          <w:sz w:val="22"/>
          <w:szCs w:val="22"/>
        </w:rPr>
        <w:t>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593BE7" w:rsidRPr="00526AE0" w:rsidRDefault="00593BE7" w:rsidP="00593BE7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593BE7" w:rsidRPr="00526A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93BE7" w:rsidRDefault="00593BE7" w:rsidP="00593BE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6" w:name="_Hlk80035385"/>
      <w:r>
        <w:rPr>
          <w:sz w:val="22"/>
          <w:szCs w:val="22"/>
        </w:rPr>
        <w:t>Портале ЕАСУЗ</w:t>
      </w:r>
      <w:bookmarkEnd w:id="56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593BE7" w:rsidRPr="0083727C" w:rsidRDefault="00593BE7" w:rsidP="00593BE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593BE7" w:rsidRPr="009D575D" w:rsidRDefault="00593BE7" w:rsidP="00593BE7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color w:val="0000FF"/>
          <w:sz w:val="22"/>
          <w:szCs w:val="22"/>
        </w:rPr>
      </w:pPr>
      <w:r w:rsidRPr="009D575D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9D575D">
        <w:rPr>
          <w:color w:val="0000FF"/>
          <w:sz w:val="22"/>
          <w:szCs w:val="22"/>
        </w:rPr>
        <w:t>www.sergiev-reg.ru;</w:t>
      </w:r>
    </w:p>
    <w:p w:rsidR="00593BE7" w:rsidRPr="00526AE0" w:rsidRDefault="00593BE7" w:rsidP="00593BE7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 w:rsidRPr="009D575D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9D575D">
        <w:rPr>
          <w:color w:val="0000FF"/>
          <w:sz w:val="22"/>
          <w:szCs w:val="22"/>
        </w:rPr>
        <w:t>Московской области.</w:t>
      </w:r>
    </w:p>
    <w:p w:rsidR="00593BE7" w:rsidRPr="000E3CE0" w:rsidRDefault="00593BE7" w:rsidP="00593BE7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bookmarkStart w:id="60" w:name="_Ref368517744"/>
      <w:r w:rsidRPr="000E3CE0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593BE7" w:rsidRDefault="00593BE7" w:rsidP="00593BE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593BE7" w:rsidRPr="000F5E02" w:rsidRDefault="00593BE7" w:rsidP="00593BE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593BE7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7"/>
      <w:bookmarkEnd w:id="58"/>
      <w:bookmarkEnd w:id="59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93BE7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2" w:name="_Toc470009552"/>
      <w:bookmarkStart w:id="63" w:name="_Toc419295277"/>
      <w:bookmarkStart w:id="64" w:name="_Toc423619381"/>
      <w:bookmarkStart w:id="65" w:name="_Toc426462874"/>
      <w:bookmarkStart w:id="66" w:name="_Toc428969609"/>
    </w:p>
    <w:p w:rsidR="00593BE7" w:rsidRPr="00A76DEC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2"/>
    </w:p>
    <w:p w:rsidR="00593BE7" w:rsidRPr="000E3CE0" w:rsidRDefault="00593BE7" w:rsidP="00593BE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593BE7" w:rsidRDefault="00593BE7" w:rsidP="00593BE7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593BE7" w:rsidRPr="000E3CE0" w:rsidRDefault="00593BE7" w:rsidP="00593BE7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593BE7" w:rsidRDefault="00593BE7" w:rsidP="00593BE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593BE7" w:rsidRPr="000E3CE0" w:rsidRDefault="00593BE7" w:rsidP="00593BE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593BE7" w:rsidRPr="000E3CE0" w:rsidRDefault="00593BE7" w:rsidP="00593BE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593BE7" w:rsidRPr="000E3CE0" w:rsidRDefault="00593BE7" w:rsidP="00593BE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593BE7" w:rsidRPr="000E3CE0" w:rsidRDefault="00593BE7" w:rsidP="00593BE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</w:p>
    <w:p w:rsidR="00593BE7" w:rsidRPr="00781A2A" w:rsidRDefault="00593BE7" w:rsidP="00593BE7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593BE7" w:rsidRDefault="00593BE7" w:rsidP="00593BE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593BE7" w:rsidRPr="00BA3C7E" w:rsidRDefault="00593BE7" w:rsidP="00593BE7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593BE7" w:rsidRPr="00BA3C7E" w:rsidRDefault="00593BE7" w:rsidP="00593BE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593BE7" w:rsidRPr="00BA3C7E" w:rsidRDefault="00593BE7" w:rsidP="00593BE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593BE7" w:rsidRPr="00A76DEC" w:rsidRDefault="00593BE7" w:rsidP="00593BE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593BE7" w:rsidRDefault="00593BE7" w:rsidP="00593BE7">
      <w:pPr>
        <w:spacing w:line="276" w:lineRule="auto"/>
        <w:jc w:val="both"/>
        <w:rPr>
          <w:b/>
          <w:bCs/>
          <w:sz w:val="22"/>
          <w:szCs w:val="22"/>
        </w:rPr>
      </w:pPr>
    </w:p>
    <w:p w:rsidR="00593BE7" w:rsidRPr="00F62D58" w:rsidRDefault="00593BE7" w:rsidP="00593BE7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593BE7" w:rsidRDefault="00593BE7" w:rsidP="00593BE7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593BE7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593BE7" w:rsidRPr="000E3CE0" w:rsidRDefault="00593BE7" w:rsidP="00593BE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593BE7" w:rsidRPr="000E3CE0" w:rsidRDefault="00593BE7" w:rsidP="00593BE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593BE7" w:rsidRPr="000E3CE0" w:rsidRDefault="00593BE7" w:rsidP="00593BE7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593BE7" w:rsidRPr="00E17C9E" w:rsidRDefault="00593BE7" w:rsidP="00593BE7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593BE7" w:rsidRPr="000E3CE0" w:rsidRDefault="00593BE7" w:rsidP="00593BE7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593BE7" w:rsidRPr="000E3CE0" w:rsidRDefault="00593BE7" w:rsidP="00593BE7">
      <w:pPr>
        <w:spacing w:line="276" w:lineRule="auto"/>
        <w:ind w:firstLine="426"/>
        <w:jc w:val="both"/>
        <w:rPr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3"/>
      <w:bookmarkEnd w:id="64"/>
      <w:bookmarkEnd w:id="65"/>
      <w:bookmarkEnd w:id="66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593BE7" w:rsidRPr="000E3CE0" w:rsidRDefault="00593BE7" w:rsidP="00593BE7">
      <w:pPr>
        <w:spacing w:line="276" w:lineRule="auto"/>
        <w:jc w:val="center"/>
        <w:rPr>
          <w:b/>
          <w:sz w:val="4"/>
          <w:szCs w:val="4"/>
        </w:rPr>
      </w:pP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593BE7" w:rsidRPr="00370C0F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</w:t>
      </w:r>
      <w:r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593BE7" w:rsidRPr="00370C0F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593BE7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593BE7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593BE7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593BE7" w:rsidRPr="000E3CE0" w:rsidRDefault="00593BE7" w:rsidP="00593BE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593BE7" w:rsidRDefault="00593BE7" w:rsidP="00593BE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593BE7" w:rsidRPr="000E3CE0" w:rsidRDefault="00593BE7" w:rsidP="00593BE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593BE7" w:rsidRPr="000E3CE0" w:rsidRDefault="00593BE7" w:rsidP="00593BE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593BE7" w:rsidRPr="000E3CE0" w:rsidRDefault="00593BE7" w:rsidP="00593BE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593BE7" w:rsidRPr="000E3CE0" w:rsidRDefault="00593BE7" w:rsidP="00593BE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593BE7" w:rsidRPr="000E3CE0" w:rsidRDefault="00593BE7" w:rsidP="00593BE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593BE7" w:rsidRPr="000E3CE0" w:rsidRDefault="00593BE7" w:rsidP="00593BE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593BE7" w:rsidRPr="000E3CE0" w:rsidRDefault="00593BE7" w:rsidP="00593BE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593BE7" w:rsidRPr="000E3CE0" w:rsidRDefault="00593BE7" w:rsidP="00593BE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593BE7" w:rsidRPr="000E3CE0" w:rsidRDefault="00593BE7" w:rsidP="00593B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93BE7" w:rsidRPr="000E3CE0" w:rsidRDefault="00593BE7" w:rsidP="00593BE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593BE7" w:rsidRPr="000E3CE0" w:rsidRDefault="00593BE7" w:rsidP="00593BE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593BE7" w:rsidRPr="000E3CE0" w:rsidRDefault="00593BE7" w:rsidP="00593BE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593BE7" w:rsidRPr="000E3C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593BE7" w:rsidRPr="00526AE0" w:rsidRDefault="00593BE7" w:rsidP="00593BE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9"/>
    <w:bookmarkEnd w:id="10"/>
    <w:bookmarkEnd w:id="55"/>
    <w:bookmarkEnd w:id="60"/>
    <w:p w:rsidR="00A26931" w:rsidRPr="00593BE7" w:rsidRDefault="00A26931" w:rsidP="00593BE7"/>
    <w:sectPr w:rsidR="00A26931" w:rsidRPr="00593BE7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593BE7" w:rsidRPr="001E46D6" w:rsidRDefault="00593BE7" w:rsidP="00593BE7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76E8C"/>
    <w:rsid w:val="00285FC2"/>
    <w:rsid w:val="00292CD3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1325"/>
    <w:rsid w:val="003B6795"/>
    <w:rsid w:val="003E5873"/>
    <w:rsid w:val="004270CC"/>
    <w:rsid w:val="00450974"/>
    <w:rsid w:val="004A7047"/>
    <w:rsid w:val="004A78F8"/>
    <w:rsid w:val="004E4963"/>
    <w:rsid w:val="00517568"/>
    <w:rsid w:val="00593BE7"/>
    <w:rsid w:val="005A31AA"/>
    <w:rsid w:val="0062099B"/>
    <w:rsid w:val="007F3ECA"/>
    <w:rsid w:val="00827701"/>
    <w:rsid w:val="0085417C"/>
    <w:rsid w:val="008646D0"/>
    <w:rsid w:val="00892BCF"/>
    <w:rsid w:val="008A4C38"/>
    <w:rsid w:val="008C25B8"/>
    <w:rsid w:val="00962CA9"/>
    <w:rsid w:val="009904C8"/>
    <w:rsid w:val="009A48B7"/>
    <w:rsid w:val="009E4829"/>
    <w:rsid w:val="00A16856"/>
    <w:rsid w:val="00A26931"/>
    <w:rsid w:val="00A87233"/>
    <w:rsid w:val="00AB3FDC"/>
    <w:rsid w:val="00B120C4"/>
    <w:rsid w:val="00BC58D7"/>
    <w:rsid w:val="00C0202B"/>
    <w:rsid w:val="00C449C4"/>
    <w:rsid w:val="00CC0974"/>
    <w:rsid w:val="00CD6298"/>
    <w:rsid w:val="00CE0E2E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2022-05-06T06:05:00Z</dcterms:created>
  <dcterms:modified xsi:type="dcterms:W3CDTF">2022-05-06T06:05:00Z</dcterms:modified>
</cp:coreProperties>
</file>