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8F7D" w14:textId="77777777" w:rsidR="004541CB" w:rsidRPr="003F6198" w:rsidRDefault="004541CB" w:rsidP="003F6198">
      <w:pPr>
        <w:spacing w:after="0" w:line="240" w:lineRule="auto"/>
        <w:ind w:left="5670"/>
        <w:rPr>
          <w:rFonts w:ascii="Times New Roman" w:hAnsi="Times New Roman" w:cs="Times New Roman"/>
          <w:sz w:val="24"/>
          <w:szCs w:val="24"/>
        </w:rPr>
      </w:pPr>
      <w:r w:rsidRPr="003F6198">
        <w:rPr>
          <w:rFonts w:ascii="Times New Roman" w:hAnsi="Times New Roman" w:cs="Times New Roman"/>
          <w:sz w:val="24"/>
          <w:szCs w:val="24"/>
        </w:rPr>
        <w:t>УТВЕРЖДЕН</w:t>
      </w:r>
    </w:p>
    <w:p w14:paraId="3F6FF786" w14:textId="77777777" w:rsidR="00E1304B" w:rsidRPr="003F6198" w:rsidRDefault="004541CB" w:rsidP="003F6198">
      <w:pPr>
        <w:spacing w:after="0" w:line="240" w:lineRule="auto"/>
        <w:ind w:left="5670"/>
        <w:rPr>
          <w:rFonts w:ascii="Times New Roman" w:hAnsi="Times New Roman" w:cs="Times New Roman"/>
          <w:sz w:val="24"/>
          <w:szCs w:val="24"/>
        </w:rPr>
      </w:pPr>
      <w:r w:rsidRPr="003F6198">
        <w:rPr>
          <w:rFonts w:ascii="Times New Roman" w:hAnsi="Times New Roman" w:cs="Times New Roman"/>
          <w:sz w:val="24"/>
          <w:szCs w:val="24"/>
        </w:rPr>
        <w:t xml:space="preserve">постановлением </w:t>
      </w:r>
      <w:r w:rsidR="00E1304B" w:rsidRPr="003F6198">
        <w:rPr>
          <w:rFonts w:ascii="Times New Roman" w:hAnsi="Times New Roman" w:cs="Times New Roman"/>
          <w:sz w:val="24"/>
          <w:szCs w:val="24"/>
        </w:rPr>
        <w:t xml:space="preserve">администрации </w:t>
      </w:r>
    </w:p>
    <w:p w14:paraId="00A58B70" w14:textId="191EEF67" w:rsidR="004541CB" w:rsidRPr="003F6198" w:rsidRDefault="004541CB" w:rsidP="003F6198">
      <w:pPr>
        <w:spacing w:after="0" w:line="240" w:lineRule="auto"/>
        <w:ind w:left="5670"/>
        <w:rPr>
          <w:rFonts w:ascii="Times New Roman" w:hAnsi="Times New Roman" w:cs="Times New Roman"/>
          <w:sz w:val="24"/>
          <w:szCs w:val="24"/>
        </w:rPr>
      </w:pPr>
      <w:r w:rsidRPr="003F6198">
        <w:rPr>
          <w:rFonts w:ascii="Times New Roman" w:hAnsi="Times New Roman" w:cs="Times New Roman"/>
          <w:sz w:val="24"/>
          <w:szCs w:val="24"/>
        </w:rPr>
        <w:t>Сергиево-Посадского</w:t>
      </w:r>
    </w:p>
    <w:p w14:paraId="69E2FB89" w14:textId="77777777" w:rsidR="004541CB" w:rsidRPr="003F6198" w:rsidRDefault="004541CB" w:rsidP="003F6198">
      <w:pPr>
        <w:spacing w:after="0" w:line="240" w:lineRule="auto"/>
        <w:ind w:left="5670"/>
        <w:rPr>
          <w:rFonts w:ascii="Times New Roman" w:hAnsi="Times New Roman" w:cs="Times New Roman"/>
          <w:sz w:val="24"/>
          <w:szCs w:val="24"/>
        </w:rPr>
      </w:pPr>
      <w:r w:rsidRPr="003F6198">
        <w:rPr>
          <w:rFonts w:ascii="Times New Roman" w:hAnsi="Times New Roman" w:cs="Times New Roman"/>
          <w:sz w:val="24"/>
          <w:szCs w:val="24"/>
        </w:rPr>
        <w:t>городского округа</w:t>
      </w:r>
    </w:p>
    <w:p w14:paraId="43D8AB49" w14:textId="77777777" w:rsidR="004541CB" w:rsidRPr="003F6198" w:rsidRDefault="004541CB" w:rsidP="003F6198">
      <w:pPr>
        <w:spacing w:after="0" w:line="240" w:lineRule="auto"/>
        <w:ind w:left="5670"/>
        <w:rPr>
          <w:rFonts w:ascii="Times New Roman" w:hAnsi="Times New Roman" w:cs="Times New Roman"/>
          <w:sz w:val="24"/>
          <w:szCs w:val="24"/>
        </w:rPr>
      </w:pPr>
      <w:r w:rsidRPr="003F6198">
        <w:rPr>
          <w:rFonts w:ascii="Times New Roman" w:hAnsi="Times New Roman" w:cs="Times New Roman"/>
          <w:sz w:val="24"/>
          <w:szCs w:val="24"/>
        </w:rPr>
        <w:t>Московской области</w:t>
      </w:r>
    </w:p>
    <w:p w14:paraId="6A2FDFC4" w14:textId="275D06F9" w:rsidR="004541CB" w:rsidRPr="003F6198" w:rsidRDefault="004541CB" w:rsidP="003F6198">
      <w:pPr>
        <w:spacing w:after="0" w:line="240" w:lineRule="auto"/>
        <w:ind w:left="5670"/>
        <w:rPr>
          <w:rFonts w:ascii="Times New Roman" w:hAnsi="Times New Roman" w:cs="Times New Roman"/>
          <w:sz w:val="24"/>
          <w:szCs w:val="24"/>
        </w:rPr>
      </w:pPr>
      <w:r w:rsidRPr="003F6198">
        <w:rPr>
          <w:rFonts w:ascii="Times New Roman" w:hAnsi="Times New Roman" w:cs="Times New Roman"/>
          <w:sz w:val="24"/>
          <w:szCs w:val="24"/>
        </w:rPr>
        <w:t>от «</w:t>
      </w:r>
      <w:r w:rsidR="001565A6">
        <w:rPr>
          <w:rFonts w:ascii="Times New Roman" w:hAnsi="Times New Roman" w:cs="Times New Roman"/>
          <w:sz w:val="24"/>
          <w:szCs w:val="24"/>
        </w:rPr>
        <w:t>13</w:t>
      </w:r>
      <w:r w:rsidR="005A7CB5" w:rsidRPr="003F6198">
        <w:rPr>
          <w:rFonts w:ascii="Times New Roman" w:hAnsi="Times New Roman" w:cs="Times New Roman"/>
          <w:sz w:val="24"/>
          <w:szCs w:val="24"/>
        </w:rPr>
        <w:t xml:space="preserve">» </w:t>
      </w:r>
      <w:r w:rsidR="001565A6">
        <w:rPr>
          <w:rFonts w:ascii="Times New Roman" w:hAnsi="Times New Roman" w:cs="Times New Roman"/>
          <w:sz w:val="24"/>
          <w:szCs w:val="24"/>
        </w:rPr>
        <w:t xml:space="preserve">мая 2022 </w:t>
      </w:r>
      <w:r w:rsidRPr="003F6198">
        <w:rPr>
          <w:rFonts w:ascii="Times New Roman" w:hAnsi="Times New Roman" w:cs="Times New Roman"/>
          <w:sz w:val="24"/>
          <w:szCs w:val="24"/>
        </w:rPr>
        <w:t>№</w:t>
      </w:r>
      <w:r w:rsidR="001565A6">
        <w:rPr>
          <w:rFonts w:ascii="Times New Roman" w:hAnsi="Times New Roman" w:cs="Times New Roman"/>
          <w:sz w:val="24"/>
          <w:szCs w:val="24"/>
        </w:rPr>
        <w:t xml:space="preserve"> 682-ПА</w:t>
      </w:r>
      <w:bookmarkStart w:id="0" w:name="_GoBack"/>
      <w:bookmarkEnd w:id="0"/>
    </w:p>
    <w:p w14:paraId="49A850A6"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592AC01A"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58189071"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416A2793"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207D1B28"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7A877E75"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3B0B3FCC"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399B412A" w14:textId="77777777" w:rsidR="004541CB" w:rsidRDefault="004541CB" w:rsidP="003F6198">
      <w:pPr>
        <w:spacing w:after="0" w:line="240" w:lineRule="auto"/>
        <w:ind w:firstLine="5954"/>
        <w:jc w:val="center"/>
        <w:rPr>
          <w:rFonts w:ascii="Times New Roman" w:hAnsi="Times New Roman" w:cs="Times New Roman"/>
          <w:sz w:val="24"/>
          <w:szCs w:val="24"/>
        </w:rPr>
      </w:pPr>
    </w:p>
    <w:p w14:paraId="3699852D" w14:textId="77777777" w:rsidR="003F6198" w:rsidRPr="003F6198" w:rsidRDefault="003F6198" w:rsidP="003F6198">
      <w:pPr>
        <w:spacing w:after="0" w:line="240" w:lineRule="auto"/>
        <w:ind w:firstLine="5954"/>
        <w:jc w:val="center"/>
        <w:rPr>
          <w:rFonts w:ascii="Times New Roman" w:hAnsi="Times New Roman" w:cs="Times New Roman"/>
          <w:sz w:val="24"/>
          <w:szCs w:val="24"/>
        </w:rPr>
      </w:pPr>
    </w:p>
    <w:p w14:paraId="141FA9C0" w14:textId="77777777" w:rsidR="004541CB" w:rsidRPr="003F6198" w:rsidRDefault="004541CB" w:rsidP="003F6198">
      <w:pPr>
        <w:spacing w:after="0" w:line="240" w:lineRule="auto"/>
        <w:ind w:firstLine="5954"/>
        <w:jc w:val="center"/>
        <w:rPr>
          <w:rFonts w:ascii="Times New Roman" w:hAnsi="Times New Roman" w:cs="Times New Roman"/>
          <w:sz w:val="24"/>
          <w:szCs w:val="24"/>
        </w:rPr>
      </w:pPr>
    </w:p>
    <w:p w14:paraId="1DBFD4CA" w14:textId="77777777" w:rsidR="004541CB" w:rsidRPr="003F6198" w:rsidRDefault="004541CB" w:rsidP="003F6198">
      <w:pPr>
        <w:spacing w:after="0" w:line="240" w:lineRule="auto"/>
        <w:jc w:val="center"/>
        <w:rPr>
          <w:rFonts w:ascii="Times New Roman" w:hAnsi="Times New Roman" w:cs="Times New Roman"/>
          <w:sz w:val="24"/>
          <w:szCs w:val="24"/>
        </w:rPr>
      </w:pPr>
    </w:p>
    <w:p w14:paraId="3627CF63" w14:textId="77777777" w:rsidR="005A7CB5" w:rsidRDefault="005A7CB5" w:rsidP="003F6198">
      <w:pPr>
        <w:spacing w:after="0" w:line="240" w:lineRule="auto"/>
        <w:jc w:val="center"/>
        <w:rPr>
          <w:rFonts w:ascii="Times New Roman" w:hAnsi="Times New Roman" w:cs="Times New Roman"/>
          <w:sz w:val="24"/>
          <w:szCs w:val="24"/>
        </w:rPr>
      </w:pPr>
    </w:p>
    <w:p w14:paraId="304BDEFC" w14:textId="77777777" w:rsidR="005A7CB5" w:rsidRDefault="005A7CB5" w:rsidP="003F6198">
      <w:pPr>
        <w:spacing w:after="0" w:line="240" w:lineRule="auto"/>
        <w:jc w:val="center"/>
        <w:rPr>
          <w:rFonts w:ascii="Times New Roman" w:hAnsi="Times New Roman" w:cs="Times New Roman"/>
          <w:sz w:val="24"/>
          <w:szCs w:val="24"/>
        </w:rPr>
      </w:pPr>
    </w:p>
    <w:p w14:paraId="6352F909" w14:textId="77777777" w:rsidR="004541CB" w:rsidRPr="003F6198" w:rsidRDefault="004541CB" w:rsidP="003F6198">
      <w:pPr>
        <w:spacing w:after="0" w:line="240" w:lineRule="auto"/>
        <w:jc w:val="center"/>
        <w:rPr>
          <w:rFonts w:ascii="Times New Roman" w:hAnsi="Times New Roman" w:cs="Times New Roman"/>
          <w:sz w:val="24"/>
          <w:szCs w:val="24"/>
        </w:rPr>
      </w:pPr>
      <w:r w:rsidRPr="003F6198">
        <w:rPr>
          <w:rFonts w:ascii="Times New Roman" w:hAnsi="Times New Roman" w:cs="Times New Roman"/>
          <w:sz w:val="24"/>
          <w:szCs w:val="24"/>
        </w:rPr>
        <w:t>УСТАВ</w:t>
      </w:r>
    </w:p>
    <w:p w14:paraId="0128BC32" w14:textId="77777777" w:rsidR="004541CB" w:rsidRPr="003F6198" w:rsidRDefault="004541CB" w:rsidP="003F6198">
      <w:pPr>
        <w:spacing w:after="0" w:line="240" w:lineRule="auto"/>
        <w:ind w:firstLine="567"/>
        <w:jc w:val="center"/>
        <w:rPr>
          <w:rFonts w:ascii="Times New Roman" w:hAnsi="Times New Roman" w:cs="Times New Roman"/>
          <w:sz w:val="24"/>
          <w:szCs w:val="24"/>
        </w:rPr>
      </w:pPr>
      <w:r w:rsidRPr="003F6198">
        <w:rPr>
          <w:rFonts w:ascii="Times New Roman" w:hAnsi="Times New Roman" w:cs="Times New Roman"/>
          <w:sz w:val="24"/>
          <w:szCs w:val="24"/>
        </w:rPr>
        <w:t>Муниципального бюджетного общеобразовательного учреждения</w:t>
      </w:r>
    </w:p>
    <w:p w14:paraId="67D1F973" w14:textId="77777777" w:rsidR="0070120E" w:rsidRPr="003F6198" w:rsidRDefault="0070120E" w:rsidP="003F6198">
      <w:pPr>
        <w:spacing w:after="0" w:line="240" w:lineRule="auto"/>
        <w:jc w:val="center"/>
        <w:rPr>
          <w:rFonts w:ascii="Times New Roman" w:hAnsi="Times New Roman" w:cs="Times New Roman"/>
          <w:sz w:val="24"/>
          <w:szCs w:val="24"/>
        </w:rPr>
      </w:pPr>
      <w:r w:rsidRPr="003F6198">
        <w:rPr>
          <w:rFonts w:ascii="Times New Roman" w:hAnsi="Times New Roman" w:cs="Times New Roman"/>
          <w:sz w:val="24"/>
          <w:szCs w:val="24"/>
        </w:rPr>
        <w:t>«Средняя общеобразовательная школа №4»</w:t>
      </w:r>
    </w:p>
    <w:p w14:paraId="75512805" w14:textId="77777777" w:rsidR="0070120E" w:rsidRPr="003F6198" w:rsidRDefault="0070120E" w:rsidP="003F6198">
      <w:pPr>
        <w:spacing w:after="0" w:line="240" w:lineRule="auto"/>
        <w:jc w:val="center"/>
        <w:rPr>
          <w:rFonts w:ascii="Times New Roman" w:hAnsi="Times New Roman" w:cs="Times New Roman"/>
          <w:sz w:val="24"/>
          <w:szCs w:val="24"/>
        </w:rPr>
      </w:pPr>
    </w:p>
    <w:p w14:paraId="2D78118F" w14:textId="6B4947B7" w:rsidR="004541CB" w:rsidRPr="003F6198" w:rsidRDefault="00A90037" w:rsidP="003F6198">
      <w:pPr>
        <w:spacing w:after="0" w:line="240" w:lineRule="auto"/>
        <w:jc w:val="center"/>
        <w:rPr>
          <w:rFonts w:ascii="Times New Roman" w:hAnsi="Times New Roman" w:cs="Times New Roman"/>
          <w:sz w:val="24"/>
          <w:szCs w:val="24"/>
        </w:rPr>
      </w:pPr>
      <w:r w:rsidRPr="003F6198">
        <w:rPr>
          <w:rFonts w:ascii="Times New Roman" w:hAnsi="Times New Roman" w:cs="Times New Roman"/>
          <w:sz w:val="24"/>
          <w:szCs w:val="24"/>
        </w:rPr>
        <w:t xml:space="preserve"> </w:t>
      </w:r>
      <w:r w:rsidR="004541CB" w:rsidRPr="003F6198">
        <w:rPr>
          <w:rFonts w:ascii="Times New Roman" w:hAnsi="Times New Roman" w:cs="Times New Roman"/>
          <w:sz w:val="24"/>
          <w:szCs w:val="24"/>
        </w:rPr>
        <w:t>(новая редакция)</w:t>
      </w:r>
    </w:p>
    <w:p w14:paraId="724665FD" w14:textId="77777777" w:rsidR="004541CB" w:rsidRPr="003F6198" w:rsidRDefault="004541CB" w:rsidP="003F6198">
      <w:pPr>
        <w:spacing w:line="240" w:lineRule="auto"/>
        <w:jc w:val="center"/>
        <w:rPr>
          <w:rFonts w:ascii="Times New Roman" w:hAnsi="Times New Roman" w:cs="Times New Roman"/>
          <w:b/>
          <w:sz w:val="24"/>
          <w:szCs w:val="24"/>
        </w:rPr>
      </w:pPr>
    </w:p>
    <w:p w14:paraId="11C3849A" w14:textId="77777777" w:rsidR="004541CB" w:rsidRPr="003F6198" w:rsidRDefault="004541CB" w:rsidP="003F6198">
      <w:pPr>
        <w:spacing w:line="240" w:lineRule="auto"/>
        <w:rPr>
          <w:rFonts w:ascii="Times New Roman" w:hAnsi="Times New Roman" w:cs="Times New Roman"/>
          <w:sz w:val="24"/>
          <w:szCs w:val="24"/>
        </w:rPr>
      </w:pPr>
    </w:p>
    <w:p w14:paraId="14C2B02F" w14:textId="77777777" w:rsidR="004541CB" w:rsidRPr="003F6198" w:rsidRDefault="004541CB" w:rsidP="003F6198">
      <w:pPr>
        <w:spacing w:line="240" w:lineRule="auto"/>
        <w:rPr>
          <w:rFonts w:ascii="Times New Roman" w:hAnsi="Times New Roman" w:cs="Times New Roman"/>
          <w:sz w:val="24"/>
          <w:szCs w:val="24"/>
        </w:rPr>
      </w:pPr>
    </w:p>
    <w:p w14:paraId="0BEDC34F" w14:textId="77777777" w:rsidR="004541CB" w:rsidRPr="003F6198" w:rsidRDefault="004541CB" w:rsidP="003F6198">
      <w:pPr>
        <w:spacing w:line="240" w:lineRule="auto"/>
        <w:rPr>
          <w:rFonts w:ascii="Times New Roman" w:hAnsi="Times New Roman" w:cs="Times New Roman"/>
          <w:sz w:val="24"/>
          <w:szCs w:val="24"/>
        </w:rPr>
      </w:pPr>
    </w:p>
    <w:p w14:paraId="3B6A6512" w14:textId="77777777" w:rsidR="004541CB" w:rsidRPr="003F6198" w:rsidRDefault="004541CB" w:rsidP="003F6198">
      <w:pPr>
        <w:spacing w:line="240" w:lineRule="auto"/>
        <w:rPr>
          <w:rFonts w:ascii="Times New Roman" w:hAnsi="Times New Roman" w:cs="Times New Roman"/>
          <w:sz w:val="24"/>
          <w:szCs w:val="24"/>
        </w:rPr>
      </w:pPr>
    </w:p>
    <w:p w14:paraId="7BB4464B" w14:textId="77777777" w:rsidR="004541CB" w:rsidRPr="003F6198" w:rsidRDefault="004541CB" w:rsidP="003F6198">
      <w:pPr>
        <w:spacing w:line="240" w:lineRule="auto"/>
        <w:rPr>
          <w:rFonts w:ascii="Times New Roman" w:hAnsi="Times New Roman" w:cs="Times New Roman"/>
          <w:sz w:val="24"/>
          <w:szCs w:val="24"/>
        </w:rPr>
      </w:pPr>
    </w:p>
    <w:p w14:paraId="4DF99485" w14:textId="77777777" w:rsidR="004541CB" w:rsidRPr="003F6198" w:rsidRDefault="004541CB" w:rsidP="003F6198">
      <w:pPr>
        <w:spacing w:line="240" w:lineRule="auto"/>
        <w:rPr>
          <w:rFonts w:ascii="Times New Roman" w:hAnsi="Times New Roman" w:cs="Times New Roman"/>
          <w:sz w:val="24"/>
          <w:szCs w:val="24"/>
        </w:rPr>
      </w:pPr>
    </w:p>
    <w:p w14:paraId="7AC39418" w14:textId="77777777" w:rsidR="004541CB" w:rsidRPr="003F6198" w:rsidRDefault="004541CB" w:rsidP="003F6198">
      <w:pPr>
        <w:spacing w:line="240" w:lineRule="auto"/>
        <w:rPr>
          <w:rFonts w:ascii="Times New Roman" w:hAnsi="Times New Roman" w:cs="Times New Roman"/>
          <w:sz w:val="24"/>
          <w:szCs w:val="24"/>
        </w:rPr>
      </w:pPr>
    </w:p>
    <w:p w14:paraId="3C155E7F" w14:textId="77777777" w:rsidR="004541CB" w:rsidRPr="003F6198" w:rsidRDefault="004541CB" w:rsidP="003F6198">
      <w:pPr>
        <w:spacing w:line="240" w:lineRule="auto"/>
        <w:rPr>
          <w:rFonts w:ascii="Times New Roman" w:hAnsi="Times New Roman" w:cs="Times New Roman"/>
          <w:sz w:val="24"/>
          <w:szCs w:val="24"/>
        </w:rPr>
      </w:pPr>
    </w:p>
    <w:p w14:paraId="1AD6F8B1" w14:textId="77777777" w:rsidR="004541CB" w:rsidRPr="003F6198" w:rsidRDefault="004541CB" w:rsidP="003F6198">
      <w:pPr>
        <w:spacing w:line="240" w:lineRule="auto"/>
        <w:rPr>
          <w:rFonts w:ascii="Times New Roman" w:hAnsi="Times New Roman" w:cs="Times New Roman"/>
          <w:sz w:val="24"/>
          <w:szCs w:val="24"/>
        </w:rPr>
      </w:pPr>
    </w:p>
    <w:p w14:paraId="440F6DE0" w14:textId="77777777" w:rsidR="004541CB" w:rsidRPr="003F6198" w:rsidRDefault="004541CB" w:rsidP="003F6198">
      <w:pPr>
        <w:pStyle w:val="1"/>
        <w:jc w:val="center"/>
        <w:rPr>
          <w:rFonts w:ascii="Times New Roman" w:hAnsi="Times New Roman" w:cs="Times New Roman"/>
          <w:sz w:val="24"/>
          <w:szCs w:val="24"/>
        </w:rPr>
      </w:pPr>
    </w:p>
    <w:p w14:paraId="4577AF37" w14:textId="77777777" w:rsidR="00E1304B" w:rsidRPr="003F6198" w:rsidRDefault="00E1304B" w:rsidP="003F6198">
      <w:pPr>
        <w:pStyle w:val="1"/>
        <w:jc w:val="center"/>
        <w:rPr>
          <w:rFonts w:ascii="Times New Roman" w:hAnsi="Times New Roman" w:cs="Times New Roman"/>
          <w:sz w:val="24"/>
          <w:szCs w:val="24"/>
        </w:rPr>
      </w:pPr>
    </w:p>
    <w:p w14:paraId="1B899B29" w14:textId="77777777" w:rsidR="00E1304B" w:rsidRPr="003F6198" w:rsidRDefault="00E1304B" w:rsidP="003F6198">
      <w:pPr>
        <w:pStyle w:val="1"/>
        <w:jc w:val="center"/>
        <w:rPr>
          <w:rFonts w:ascii="Times New Roman" w:hAnsi="Times New Roman" w:cs="Times New Roman"/>
          <w:sz w:val="24"/>
          <w:szCs w:val="24"/>
        </w:rPr>
      </w:pPr>
    </w:p>
    <w:p w14:paraId="5F1A2752" w14:textId="77777777" w:rsidR="00E1304B" w:rsidRPr="003F6198" w:rsidRDefault="00E1304B" w:rsidP="003F6198">
      <w:pPr>
        <w:pStyle w:val="1"/>
        <w:jc w:val="center"/>
        <w:rPr>
          <w:rFonts w:ascii="Times New Roman" w:hAnsi="Times New Roman" w:cs="Times New Roman"/>
          <w:sz w:val="24"/>
          <w:szCs w:val="24"/>
        </w:rPr>
      </w:pPr>
    </w:p>
    <w:p w14:paraId="04D9CA1F" w14:textId="77777777" w:rsidR="004541CB" w:rsidRPr="003F6198" w:rsidRDefault="004541CB" w:rsidP="003F6198">
      <w:pPr>
        <w:pStyle w:val="ConsPlusNonformat"/>
        <w:widowControl/>
        <w:jc w:val="center"/>
        <w:rPr>
          <w:rFonts w:ascii="Times New Roman" w:hAnsi="Times New Roman" w:cs="Times New Roman"/>
          <w:sz w:val="24"/>
          <w:szCs w:val="24"/>
        </w:rPr>
      </w:pPr>
    </w:p>
    <w:p w14:paraId="3AE86E46" w14:textId="77777777" w:rsidR="003F6198" w:rsidRPr="003F6198" w:rsidRDefault="003F6198" w:rsidP="003F6198">
      <w:pPr>
        <w:pStyle w:val="ConsPlusNonformat"/>
        <w:widowControl/>
        <w:jc w:val="center"/>
        <w:rPr>
          <w:rFonts w:ascii="Times New Roman" w:hAnsi="Times New Roman" w:cs="Times New Roman"/>
          <w:sz w:val="24"/>
          <w:szCs w:val="24"/>
        </w:rPr>
      </w:pPr>
    </w:p>
    <w:p w14:paraId="01DB3FC9" w14:textId="77777777" w:rsidR="003F6198" w:rsidRPr="003F6198" w:rsidRDefault="003F6198" w:rsidP="003F6198">
      <w:pPr>
        <w:pStyle w:val="ConsPlusNonformat"/>
        <w:widowControl/>
        <w:jc w:val="center"/>
        <w:rPr>
          <w:rFonts w:ascii="Times New Roman" w:hAnsi="Times New Roman" w:cs="Times New Roman"/>
          <w:sz w:val="24"/>
          <w:szCs w:val="24"/>
        </w:rPr>
      </w:pPr>
    </w:p>
    <w:p w14:paraId="532AB904" w14:textId="77777777" w:rsidR="003F6198" w:rsidRPr="003F6198" w:rsidRDefault="003F6198" w:rsidP="003F6198">
      <w:pPr>
        <w:pStyle w:val="ConsPlusNonformat"/>
        <w:widowControl/>
        <w:jc w:val="center"/>
        <w:rPr>
          <w:rFonts w:ascii="Times New Roman" w:hAnsi="Times New Roman" w:cs="Times New Roman"/>
          <w:sz w:val="24"/>
          <w:szCs w:val="24"/>
        </w:rPr>
      </w:pPr>
    </w:p>
    <w:p w14:paraId="4E0A5874" w14:textId="77777777" w:rsidR="003F6198" w:rsidRPr="003F6198" w:rsidRDefault="003F6198" w:rsidP="003F6198">
      <w:pPr>
        <w:pStyle w:val="ConsPlusNonformat"/>
        <w:widowControl/>
        <w:jc w:val="center"/>
        <w:rPr>
          <w:rFonts w:ascii="Times New Roman" w:hAnsi="Times New Roman" w:cs="Times New Roman"/>
          <w:sz w:val="24"/>
          <w:szCs w:val="24"/>
        </w:rPr>
      </w:pPr>
    </w:p>
    <w:p w14:paraId="7DF030E7" w14:textId="77777777" w:rsidR="003F6198" w:rsidRDefault="003F6198" w:rsidP="003F6198">
      <w:pPr>
        <w:pStyle w:val="ConsPlusNonformat"/>
        <w:widowControl/>
        <w:jc w:val="center"/>
        <w:rPr>
          <w:rFonts w:ascii="Times New Roman" w:hAnsi="Times New Roman" w:cs="Times New Roman"/>
          <w:sz w:val="24"/>
          <w:szCs w:val="24"/>
        </w:rPr>
      </w:pPr>
    </w:p>
    <w:p w14:paraId="34E127EE" w14:textId="77777777" w:rsidR="005A7CB5" w:rsidRDefault="005A7CB5" w:rsidP="003F6198">
      <w:pPr>
        <w:pStyle w:val="ConsPlusNonformat"/>
        <w:widowControl/>
        <w:jc w:val="center"/>
        <w:rPr>
          <w:rFonts w:ascii="Times New Roman" w:hAnsi="Times New Roman" w:cs="Times New Roman"/>
          <w:sz w:val="24"/>
          <w:szCs w:val="24"/>
        </w:rPr>
      </w:pPr>
    </w:p>
    <w:p w14:paraId="3CC597D9" w14:textId="77777777" w:rsidR="005A7CB5" w:rsidRPr="003F6198" w:rsidRDefault="005A7CB5" w:rsidP="003F6198">
      <w:pPr>
        <w:pStyle w:val="ConsPlusNonformat"/>
        <w:widowControl/>
        <w:jc w:val="center"/>
        <w:rPr>
          <w:rFonts w:ascii="Times New Roman" w:hAnsi="Times New Roman" w:cs="Times New Roman"/>
          <w:sz w:val="24"/>
          <w:szCs w:val="24"/>
        </w:rPr>
      </w:pPr>
    </w:p>
    <w:p w14:paraId="09636E07" w14:textId="77777777" w:rsidR="00E1304B" w:rsidRPr="003F6198" w:rsidRDefault="00E1304B" w:rsidP="003F6198">
      <w:pPr>
        <w:pStyle w:val="ConsPlusNonformat"/>
        <w:widowControl/>
        <w:jc w:val="center"/>
        <w:rPr>
          <w:rFonts w:ascii="Times New Roman" w:hAnsi="Times New Roman" w:cs="Times New Roman"/>
          <w:sz w:val="24"/>
          <w:szCs w:val="24"/>
        </w:rPr>
      </w:pPr>
    </w:p>
    <w:p w14:paraId="322BC887" w14:textId="58E079B6" w:rsidR="004541CB" w:rsidRDefault="004541CB" w:rsidP="003F6198">
      <w:pPr>
        <w:pStyle w:val="ConsPlusNonformat"/>
        <w:widowControl/>
        <w:jc w:val="center"/>
        <w:rPr>
          <w:rFonts w:ascii="Times New Roman" w:hAnsi="Times New Roman" w:cs="Times New Roman"/>
          <w:sz w:val="24"/>
          <w:szCs w:val="24"/>
        </w:rPr>
      </w:pPr>
      <w:r w:rsidRPr="003F6198">
        <w:rPr>
          <w:rFonts w:ascii="Times New Roman" w:hAnsi="Times New Roman" w:cs="Times New Roman"/>
          <w:sz w:val="24"/>
          <w:szCs w:val="24"/>
        </w:rPr>
        <w:t>202</w:t>
      </w:r>
      <w:r w:rsidR="00B176F2" w:rsidRPr="003F6198">
        <w:rPr>
          <w:rFonts w:ascii="Times New Roman" w:hAnsi="Times New Roman" w:cs="Times New Roman"/>
          <w:sz w:val="24"/>
          <w:szCs w:val="24"/>
        </w:rPr>
        <w:t>2</w:t>
      </w:r>
    </w:p>
    <w:p w14:paraId="36AA194E" w14:textId="77777777" w:rsidR="003F6198" w:rsidRPr="003F6198" w:rsidRDefault="003F6198" w:rsidP="003F6198">
      <w:pPr>
        <w:pStyle w:val="ConsPlusNonformat"/>
        <w:widowControl/>
        <w:jc w:val="center"/>
        <w:rPr>
          <w:rFonts w:ascii="Times New Roman" w:hAnsi="Times New Roman" w:cs="Times New Roman"/>
          <w:sz w:val="24"/>
          <w:szCs w:val="24"/>
        </w:rPr>
      </w:pPr>
    </w:p>
    <w:p w14:paraId="49A6D026" w14:textId="77777777" w:rsidR="004541CB" w:rsidRPr="003F6198" w:rsidRDefault="004541CB" w:rsidP="003F6198">
      <w:pPr>
        <w:pStyle w:val="ConsPlusNonformat"/>
        <w:widowControl/>
        <w:numPr>
          <w:ilvl w:val="0"/>
          <w:numId w:val="1"/>
        </w:numPr>
        <w:jc w:val="center"/>
        <w:rPr>
          <w:rFonts w:ascii="Times New Roman" w:hAnsi="Times New Roman" w:cs="Times New Roman"/>
          <w:b/>
          <w:sz w:val="24"/>
          <w:szCs w:val="24"/>
        </w:rPr>
      </w:pPr>
      <w:r w:rsidRPr="003F6198">
        <w:rPr>
          <w:rFonts w:ascii="Times New Roman" w:hAnsi="Times New Roman" w:cs="Times New Roman"/>
          <w:b/>
          <w:sz w:val="24"/>
          <w:szCs w:val="24"/>
        </w:rPr>
        <w:lastRenderedPageBreak/>
        <w:t>Общие положения</w:t>
      </w:r>
    </w:p>
    <w:p w14:paraId="57CFC4F1" w14:textId="1A783077" w:rsidR="0070120E" w:rsidRPr="003F6198" w:rsidRDefault="004541CB" w:rsidP="003F6198">
      <w:pPr>
        <w:spacing w:after="0" w:line="240" w:lineRule="auto"/>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1.1. Муниципальное бюджетное общеобразовательное учреждение </w:t>
      </w:r>
      <w:r w:rsidR="0070120E" w:rsidRPr="003F6198">
        <w:rPr>
          <w:rFonts w:ascii="Times New Roman" w:hAnsi="Times New Roman" w:cs="Times New Roman"/>
          <w:sz w:val="24"/>
          <w:szCs w:val="24"/>
        </w:rPr>
        <w:t>«Средняя общеобразовательная школа №4</w:t>
      </w:r>
      <w:r w:rsidR="005A7CB5" w:rsidRPr="003F6198">
        <w:rPr>
          <w:rFonts w:ascii="Times New Roman" w:hAnsi="Times New Roman" w:cs="Times New Roman"/>
          <w:sz w:val="24"/>
          <w:szCs w:val="24"/>
        </w:rPr>
        <w:t>»,</w:t>
      </w:r>
      <w:r w:rsidR="0070120E" w:rsidRPr="003F6198">
        <w:rPr>
          <w:rFonts w:ascii="Times New Roman" w:hAnsi="Times New Roman" w:cs="Times New Roman"/>
          <w:sz w:val="24"/>
          <w:szCs w:val="24"/>
        </w:rPr>
        <w:t xml:space="preserve"> в дальнейшем именуемое «Учреждение», создано для выполнения</w:t>
      </w:r>
      <w:r w:rsidR="0070120E" w:rsidRPr="003F6198">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70120E" w:rsidRPr="003F6198">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70120E" w:rsidRPr="003F6198">
        <w:rPr>
          <w:rFonts w:ascii="Times New Roman" w:hAnsi="Times New Roman" w:cs="Times New Roman"/>
          <w:bCs/>
          <w:sz w:val="24"/>
          <w:szCs w:val="24"/>
        </w:rPr>
        <w:t>, настоящего</w:t>
      </w:r>
      <w:r w:rsidR="0070120E" w:rsidRPr="003F6198">
        <w:rPr>
          <w:rFonts w:ascii="Times New Roman" w:hAnsi="Times New Roman" w:cs="Times New Roman"/>
          <w:sz w:val="24"/>
          <w:szCs w:val="24"/>
        </w:rPr>
        <w:t xml:space="preserve"> Устава. </w:t>
      </w:r>
    </w:p>
    <w:p w14:paraId="5FE499E4" w14:textId="77777777"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Учреждение является правопреемником:</w:t>
      </w:r>
    </w:p>
    <w:p w14:paraId="3429EDE7" w14:textId="3F5C56D6" w:rsidR="00E4722D" w:rsidRPr="003F6198" w:rsidRDefault="003A03C9" w:rsidP="003F6198">
      <w:pPr>
        <w:pStyle w:val="ConsPlusNormal"/>
        <w:ind w:firstLine="708"/>
        <w:jc w:val="both"/>
        <w:rPr>
          <w:rFonts w:ascii="Times New Roman" w:hAnsi="Times New Roman" w:cs="Times New Roman"/>
          <w:bCs/>
          <w:iCs/>
          <w:color w:val="000000"/>
          <w:kern w:val="36"/>
          <w:sz w:val="24"/>
          <w:szCs w:val="24"/>
        </w:rPr>
      </w:pPr>
      <w:r w:rsidRPr="003F6198">
        <w:rPr>
          <w:rFonts w:ascii="Times New Roman" w:hAnsi="Times New Roman" w:cs="Times New Roman"/>
          <w:bCs/>
          <w:iCs/>
          <w:color w:val="000000"/>
          <w:kern w:val="36"/>
          <w:sz w:val="24"/>
          <w:szCs w:val="24"/>
        </w:rPr>
        <w:t xml:space="preserve">- </w:t>
      </w:r>
      <w:r w:rsidR="00E4722D" w:rsidRPr="003F6198">
        <w:rPr>
          <w:rFonts w:ascii="Times New Roman" w:hAnsi="Times New Roman" w:cs="Times New Roman"/>
          <w:sz w:val="24"/>
          <w:szCs w:val="24"/>
        </w:rPr>
        <w:t>Муниципального бюджетного общеобразовательного учреждения</w:t>
      </w:r>
      <w:r w:rsidR="0070120E" w:rsidRPr="003F6198">
        <w:rPr>
          <w:rFonts w:ascii="Times New Roman" w:hAnsi="Times New Roman" w:cs="Times New Roman"/>
          <w:sz w:val="24"/>
          <w:szCs w:val="24"/>
        </w:rPr>
        <w:t xml:space="preserve"> «Торгашинская</w:t>
      </w:r>
      <w:r w:rsidR="00E4722D" w:rsidRPr="003F6198">
        <w:rPr>
          <w:rFonts w:ascii="Times New Roman" w:hAnsi="Times New Roman" w:cs="Times New Roman"/>
          <w:sz w:val="24"/>
          <w:szCs w:val="24"/>
        </w:rPr>
        <w:t xml:space="preserve"> средняя общеобразовательная школа</w:t>
      </w:r>
      <w:r w:rsidR="0070120E" w:rsidRPr="003F6198">
        <w:rPr>
          <w:rFonts w:ascii="Times New Roman" w:hAnsi="Times New Roman" w:cs="Times New Roman"/>
          <w:sz w:val="24"/>
          <w:szCs w:val="24"/>
        </w:rPr>
        <w:t>»</w:t>
      </w:r>
      <w:r w:rsidR="00E4722D" w:rsidRPr="003F6198">
        <w:rPr>
          <w:rFonts w:ascii="Times New Roman" w:hAnsi="Times New Roman" w:cs="Times New Roman"/>
          <w:sz w:val="24"/>
          <w:szCs w:val="24"/>
        </w:rPr>
        <w:t xml:space="preserve">, </w:t>
      </w:r>
      <w:r w:rsidR="00E4722D" w:rsidRPr="003F6198">
        <w:rPr>
          <w:rFonts w:ascii="Times New Roman" w:hAnsi="Times New Roman" w:cs="Times New Roman"/>
          <w:bCs/>
          <w:iCs/>
          <w:color w:val="000000"/>
          <w:kern w:val="36"/>
          <w:sz w:val="24"/>
          <w:szCs w:val="24"/>
        </w:rPr>
        <w:t>созданного</w:t>
      </w:r>
      <w:r w:rsidR="00E4722D" w:rsidRPr="003F6198">
        <w:rPr>
          <w:rFonts w:ascii="Times New Roman" w:hAnsi="Times New Roman" w:cs="Times New Roman"/>
          <w:sz w:val="24"/>
          <w:szCs w:val="24"/>
        </w:rPr>
        <w:t xml:space="preserve"> </w:t>
      </w:r>
      <w:r w:rsidR="00E4722D" w:rsidRPr="003F6198">
        <w:rPr>
          <w:rFonts w:ascii="Times New Roman" w:hAnsi="Times New Roman" w:cs="Times New Roman"/>
          <w:bCs/>
          <w:iCs/>
          <w:color w:val="000000"/>
          <w:kern w:val="36"/>
          <w:sz w:val="24"/>
          <w:szCs w:val="24"/>
        </w:rPr>
        <w:t xml:space="preserve">на основании постановления Главы администрации Сергиево-Посадского </w:t>
      </w:r>
      <w:r w:rsidR="0070120E" w:rsidRPr="003F6198">
        <w:rPr>
          <w:rFonts w:ascii="Times New Roman" w:hAnsi="Times New Roman" w:cs="Times New Roman"/>
          <w:bCs/>
          <w:iCs/>
          <w:color w:val="000000"/>
          <w:kern w:val="36"/>
          <w:sz w:val="24"/>
          <w:szCs w:val="24"/>
        </w:rPr>
        <w:t xml:space="preserve">муниципального </w:t>
      </w:r>
      <w:r w:rsidR="00E4722D" w:rsidRPr="003F6198">
        <w:rPr>
          <w:rFonts w:ascii="Times New Roman" w:hAnsi="Times New Roman" w:cs="Times New Roman"/>
          <w:bCs/>
          <w:iCs/>
          <w:color w:val="000000"/>
          <w:kern w:val="36"/>
          <w:sz w:val="24"/>
          <w:szCs w:val="24"/>
        </w:rPr>
        <w:t>района</w:t>
      </w:r>
      <w:r w:rsidR="0070120E" w:rsidRPr="003F6198">
        <w:rPr>
          <w:rFonts w:ascii="Times New Roman" w:hAnsi="Times New Roman" w:cs="Times New Roman"/>
          <w:bCs/>
          <w:iCs/>
          <w:color w:val="000000"/>
          <w:kern w:val="36"/>
          <w:sz w:val="24"/>
          <w:szCs w:val="24"/>
        </w:rPr>
        <w:t xml:space="preserve"> Московской области</w:t>
      </w:r>
      <w:r w:rsidR="00E4722D" w:rsidRPr="003F6198">
        <w:rPr>
          <w:rFonts w:ascii="Times New Roman" w:hAnsi="Times New Roman" w:cs="Times New Roman"/>
          <w:bCs/>
          <w:iCs/>
          <w:color w:val="000000"/>
          <w:kern w:val="36"/>
          <w:sz w:val="24"/>
          <w:szCs w:val="24"/>
        </w:rPr>
        <w:t xml:space="preserve"> от 27</w:t>
      </w:r>
      <w:r w:rsidR="0070120E" w:rsidRPr="003F6198">
        <w:rPr>
          <w:rFonts w:ascii="Times New Roman" w:hAnsi="Times New Roman" w:cs="Times New Roman"/>
          <w:bCs/>
          <w:iCs/>
          <w:color w:val="000000"/>
          <w:kern w:val="36"/>
          <w:sz w:val="24"/>
          <w:szCs w:val="24"/>
        </w:rPr>
        <w:t xml:space="preserve"> февраля </w:t>
      </w:r>
      <w:r w:rsidR="00E4722D" w:rsidRPr="003F6198">
        <w:rPr>
          <w:rFonts w:ascii="Times New Roman" w:hAnsi="Times New Roman" w:cs="Times New Roman"/>
          <w:bCs/>
          <w:iCs/>
          <w:color w:val="000000"/>
          <w:kern w:val="36"/>
          <w:sz w:val="24"/>
          <w:szCs w:val="24"/>
        </w:rPr>
        <w:t>1996</w:t>
      </w:r>
      <w:r w:rsidRPr="003F6198">
        <w:rPr>
          <w:rFonts w:ascii="Times New Roman" w:hAnsi="Times New Roman" w:cs="Times New Roman"/>
          <w:bCs/>
          <w:iCs/>
          <w:color w:val="000000"/>
          <w:kern w:val="36"/>
          <w:sz w:val="24"/>
          <w:szCs w:val="24"/>
        </w:rPr>
        <w:t xml:space="preserve"> года</w:t>
      </w:r>
      <w:r w:rsidR="00E4722D" w:rsidRPr="003F6198">
        <w:rPr>
          <w:rFonts w:ascii="Times New Roman" w:hAnsi="Times New Roman" w:cs="Times New Roman"/>
          <w:bCs/>
          <w:iCs/>
          <w:color w:val="000000"/>
          <w:kern w:val="36"/>
          <w:sz w:val="24"/>
          <w:szCs w:val="24"/>
        </w:rPr>
        <w:t xml:space="preserve"> №284</w:t>
      </w:r>
      <w:r w:rsidRPr="003F6198">
        <w:rPr>
          <w:rFonts w:ascii="Times New Roman" w:hAnsi="Times New Roman" w:cs="Times New Roman"/>
          <w:bCs/>
          <w:iCs/>
          <w:color w:val="000000"/>
          <w:kern w:val="36"/>
          <w:sz w:val="24"/>
          <w:szCs w:val="24"/>
        </w:rPr>
        <w:t>/53</w:t>
      </w:r>
      <w:r w:rsidR="00E4722D" w:rsidRPr="003F6198">
        <w:rPr>
          <w:rFonts w:ascii="Times New Roman" w:hAnsi="Times New Roman" w:cs="Times New Roman"/>
          <w:bCs/>
          <w:iCs/>
          <w:color w:val="000000"/>
          <w:kern w:val="36"/>
          <w:sz w:val="24"/>
          <w:szCs w:val="24"/>
        </w:rPr>
        <w:t xml:space="preserve">, зарегистрированного в </w:t>
      </w:r>
      <w:r w:rsidR="00E4722D" w:rsidRPr="003F6198">
        <w:rPr>
          <w:rFonts w:ascii="Times New Roman" w:hAnsi="Times New Roman" w:cs="Times New Roman"/>
          <w:sz w:val="24"/>
          <w:szCs w:val="24"/>
        </w:rPr>
        <w:t>Едином государственном реестре юридических лиц за ОГРН 103500835</w:t>
      </w:r>
      <w:r w:rsidRPr="003F6198">
        <w:rPr>
          <w:rFonts w:ascii="Times New Roman" w:hAnsi="Times New Roman" w:cs="Times New Roman"/>
          <w:sz w:val="24"/>
          <w:szCs w:val="24"/>
        </w:rPr>
        <w:t>5194</w:t>
      </w:r>
      <w:r w:rsidR="00E4722D" w:rsidRPr="003F6198">
        <w:rPr>
          <w:rFonts w:ascii="Times New Roman" w:hAnsi="Times New Roman" w:cs="Times New Roman"/>
          <w:sz w:val="24"/>
          <w:szCs w:val="24"/>
        </w:rPr>
        <w:t>;</w:t>
      </w:r>
    </w:p>
    <w:p w14:paraId="385BBB42" w14:textId="6D8A9A78" w:rsidR="003A03C9" w:rsidRDefault="003A03C9"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bCs/>
          <w:iCs/>
          <w:color w:val="000000"/>
          <w:kern w:val="36"/>
          <w:sz w:val="24"/>
          <w:szCs w:val="24"/>
        </w:rPr>
        <w:t xml:space="preserve">- </w:t>
      </w:r>
      <w:r w:rsidRPr="003F6198">
        <w:rPr>
          <w:rFonts w:ascii="Times New Roman" w:hAnsi="Times New Roman" w:cs="Times New Roman"/>
          <w:sz w:val="24"/>
          <w:szCs w:val="24"/>
        </w:rPr>
        <w:t xml:space="preserve">Муниципального бюджетного общеобразовательного учреждения «Селковская </w:t>
      </w:r>
      <w:r w:rsidR="005A7CB5" w:rsidRPr="003F6198">
        <w:rPr>
          <w:rFonts w:ascii="Times New Roman" w:hAnsi="Times New Roman" w:cs="Times New Roman"/>
          <w:sz w:val="24"/>
          <w:szCs w:val="24"/>
        </w:rPr>
        <w:t>основная общеобразовательная</w:t>
      </w:r>
      <w:r w:rsidRPr="003F6198">
        <w:rPr>
          <w:rFonts w:ascii="Times New Roman" w:hAnsi="Times New Roman" w:cs="Times New Roman"/>
          <w:sz w:val="24"/>
          <w:szCs w:val="24"/>
        </w:rPr>
        <w:t xml:space="preserve"> школа», </w:t>
      </w:r>
      <w:r w:rsidRPr="003F6198">
        <w:rPr>
          <w:rFonts w:ascii="Times New Roman" w:hAnsi="Times New Roman" w:cs="Times New Roman"/>
          <w:bCs/>
          <w:iCs/>
          <w:color w:val="000000"/>
          <w:kern w:val="36"/>
          <w:sz w:val="24"/>
          <w:szCs w:val="24"/>
        </w:rPr>
        <w:t>созданного</w:t>
      </w:r>
      <w:r w:rsidRPr="003F6198">
        <w:rPr>
          <w:rFonts w:ascii="Times New Roman" w:hAnsi="Times New Roman" w:cs="Times New Roman"/>
          <w:sz w:val="24"/>
          <w:szCs w:val="24"/>
        </w:rPr>
        <w:t xml:space="preserve"> </w:t>
      </w:r>
      <w:r w:rsidRPr="003F6198">
        <w:rPr>
          <w:rFonts w:ascii="Times New Roman" w:hAnsi="Times New Roman" w:cs="Times New Roman"/>
          <w:bCs/>
          <w:iCs/>
          <w:color w:val="000000"/>
          <w:kern w:val="36"/>
          <w:sz w:val="24"/>
          <w:szCs w:val="24"/>
        </w:rPr>
        <w:t xml:space="preserve">на основании постановления Главы администрации Сергиево-Посадского муниципального района Московской области от 27 февраля 1996 года №284/51, зарегистрированного в </w:t>
      </w:r>
      <w:r w:rsidRPr="003F6198">
        <w:rPr>
          <w:rFonts w:ascii="Times New Roman" w:hAnsi="Times New Roman" w:cs="Times New Roman"/>
          <w:sz w:val="24"/>
          <w:szCs w:val="24"/>
        </w:rPr>
        <w:t>Едином государственном реестре юридических лиц за ОГРН 1035008355216</w:t>
      </w:r>
      <w:r w:rsidR="003B4411">
        <w:rPr>
          <w:rFonts w:ascii="Times New Roman" w:hAnsi="Times New Roman" w:cs="Times New Roman"/>
          <w:sz w:val="24"/>
          <w:szCs w:val="24"/>
        </w:rPr>
        <w:t>;</w:t>
      </w:r>
    </w:p>
    <w:p w14:paraId="7954E913" w14:textId="0D926FDA" w:rsidR="003B4411" w:rsidRPr="003B4411" w:rsidRDefault="003B4411" w:rsidP="003F6198">
      <w:pPr>
        <w:pStyle w:val="ConsPlusNormal"/>
        <w:ind w:firstLine="708"/>
        <w:jc w:val="both"/>
        <w:rPr>
          <w:rFonts w:ascii="Times New Roman" w:hAnsi="Times New Roman" w:cs="Times New Roman"/>
          <w:bCs/>
          <w:iCs/>
          <w:color w:val="000000"/>
          <w:kern w:val="36"/>
          <w:sz w:val="24"/>
          <w:szCs w:val="24"/>
        </w:rPr>
      </w:pPr>
      <w:r w:rsidRPr="003B4411">
        <w:rPr>
          <w:rFonts w:ascii="Times New Roman" w:hAnsi="Times New Roman" w:cs="Times New Roman"/>
          <w:sz w:val="24"/>
          <w:szCs w:val="24"/>
        </w:rPr>
        <w:t xml:space="preserve">- муниципального бюджетного </w:t>
      </w:r>
      <w:r w:rsidRPr="003B4411">
        <w:rPr>
          <w:rFonts w:ascii="Times New Roman" w:eastAsia="Arial Unicode MS" w:hAnsi="Times New Roman" w:cs="Times New Roman"/>
          <w:color w:val="000000"/>
          <w:sz w:val="24"/>
          <w:szCs w:val="24"/>
          <w:lang w:bidi="ru-RU"/>
        </w:rPr>
        <w:t xml:space="preserve">дошкольного образовательного учреждения </w:t>
      </w:r>
      <w:r w:rsidRPr="003B4411">
        <w:rPr>
          <w:rFonts w:ascii="Times New Roman" w:hAnsi="Times New Roman" w:cs="Times New Roman"/>
          <w:sz w:val="24"/>
          <w:szCs w:val="24"/>
        </w:rPr>
        <w:t>«Детский сад общеразвивающего вида №50»</w:t>
      </w:r>
      <w:r>
        <w:rPr>
          <w:rFonts w:ascii="Times New Roman" w:hAnsi="Times New Roman" w:cs="Times New Roman"/>
          <w:sz w:val="24"/>
          <w:szCs w:val="24"/>
        </w:rPr>
        <w:t xml:space="preserve">, </w:t>
      </w:r>
      <w:r w:rsidRPr="003F6198">
        <w:rPr>
          <w:rFonts w:ascii="Times New Roman" w:hAnsi="Times New Roman" w:cs="Times New Roman"/>
          <w:bCs/>
          <w:iCs/>
          <w:color w:val="000000"/>
          <w:kern w:val="36"/>
          <w:sz w:val="24"/>
          <w:szCs w:val="24"/>
        </w:rPr>
        <w:t>созданного</w:t>
      </w:r>
      <w:r w:rsidRPr="003F6198">
        <w:rPr>
          <w:rFonts w:ascii="Times New Roman" w:hAnsi="Times New Roman" w:cs="Times New Roman"/>
          <w:sz w:val="24"/>
          <w:szCs w:val="24"/>
        </w:rPr>
        <w:t xml:space="preserve"> </w:t>
      </w:r>
      <w:r w:rsidRPr="003F6198">
        <w:rPr>
          <w:rFonts w:ascii="Times New Roman" w:hAnsi="Times New Roman" w:cs="Times New Roman"/>
          <w:bCs/>
          <w:iCs/>
          <w:color w:val="000000"/>
          <w:kern w:val="36"/>
          <w:sz w:val="24"/>
          <w:szCs w:val="24"/>
        </w:rPr>
        <w:t>на основании постановления Главы Сергиево-Посадского муниципального района от 27 февраля 1996 года №</w:t>
      </w:r>
      <w:r>
        <w:rPr>
          <w:rFonts w:ascii="Times New Roman" w:hAnsi="Times New Roman" w:cs="Times New Roman"/>
          <w:bCs/>
          <w:iCs/>
          <w:color w:val="000000"/>
          <w:kern w:val="36"/>
          <w:sz w:val="24"/>
          <w:szCs w:val="24"/>
        </w:rPr>
        <w:t>788</w:t>
      </w:r>
      <w:r w:rsidRPr="003F6198">
        <w:rPr>
          <w:rFonts w:ascii="Times New Roman" w:hAnsi="Times New Roman" w:cs="Times New Roman"/>
          <w:bCs/>
          <w:iCs/>
          <w:color w:val="000000"/>
          <w:kern w:val="36"/>
          <w:sz w:val="24"/>
          <w:szCs w:val="24"/>
        </w:rPr>
        <w:t>/</w:t>
      </w:r>
      <w:r w:rsidR="00705622">
        <w:rPr>
          <w:rFonts w:ascii="Times New Roman" w:hAnsi="Times New Roman" w:cs="Times New Roman"/>
          <w:bCs/>
          <w:iCs/>
          <w:color w:val="000000"/>
          <w:kern w:val="36"/>
          <w:sz w:val="24"/>
          <w:szCs w:val="24"/>
        </w:rPr>
        <w:t>42</w:t>
      </w:r>
      <w:r w:rsidRPr="003F6198">
        <w:rPr>
          <w:rFonts w:ascii="Times New Roman" w:hAnsi="Times New Roman" w:cs="Times New Roman"/>
          <w:bCs/>
          <w:iCs/>
          <w:color w:val="000000"/>
          <w:kern w:val="36"/>
          <w:sz w:val="24"/>
          <w:szCs w:val="24"/>
        </w:rPr>
        <w:t xml:space="preserve">, зарегистрированного в </w:t>
      </w:r>
      <w:r w:rsidRPr="003F6198">
        <w:rPr>
          <w:rFonts w:ascii="Times New Roman" w:hAnsi="Times New Roman" w:cs="Times New Roman"/>
          <w:sz w:val="24"/>
          <w:szCs w:val="24"/>
        </w:rPr>
        <w:t>Едином государственном реестре юридических лиц за ОГРН 10350083</w:t>
      </w:r>
      <w:r w:rsidR="00705622">
        <w:rPr>
          <w:rFonts w:ascii="Times New Roman" w:hAnsi="Times New Roman" w:cs="Times New Roman"/>
          <w:sz w:val="24"/>
          <w:szCs w:val="24"/>
        </w:rPr>
        <w:t>61673.</w:t>
      </w:r>
    </w:p>
    <w:p w14:paraId="652ABE6C" w14:textId="023B6E49" w:rsidR="003A03C9" w:rsidRPr="003F6198" w:rsidRDefault="004541CB" w:rsidP="003F6198">
      <w:pPr>
        <w:pStyle w:val="30"/>
        <w:shd w:val="clear" w:color="auto" w:fill="auto"/>
        <w:spacing w:line="240" w:lineRule="auto"/>
        <w:ind w:right="-7" w:firstLine="708"/>
        <w:rPr>
          <w:b w:val="0"/>
          <w:color w:val="000000" w:themeColor="text1"/>
          <w:sz w:val="24"/>
          <w:szCs w:val="24"/>
        </w:rPr>
      </w:pPr>
      <w:r w:rsidRPr="003F6198">
        <w:rPr>
          <w:b w:val="0"/>
          <w:bCs w:val="0"/>
          <w:sz w:val="24"/>
          <w:szCs w:val="24"/>
        </w:rPr>
        <w:t xml:space="preserve">1.2. Настоящая редакция Устава утверждена в соответствии с действующим законодательством Российской Федерации, а также в связи </w:t>
      </w:r>
      <w:r w:rsidR="005A7CB5" w:rsidRPr="003F6198">
        <w:rPr>
          <w:b w:val="0"/>
          <w:bCs w:val="0"/>
          <w:sz w:val="24"/>
          <w:szCs w:val="24"/>
        </w:rPr>
        <w:t>с реорганизацией</w:t>
      </w:r>
      <w:r w:rsidRPr="003F6198">
        <w:rPr>
          <w:b w:val="0"/>
          <w:bCs w:val="0"/>
          <w:sz w:val="24"/>
          <w:szCs w:val="24"/>
        </w:rPr>
        <w:t xml:space="preserve"> в форме присоединения к нему </w:t>
      </w:r>
      <w:r w:rsidR="00B176F2" w:rsidRPr="003F6198">
        <w:rPr>
          <w:b w:val="0"/>
          <w:bCs w:val="0"/>
          <w:sz w:val="24"/>
          <w:szCs w:val="24"/>
        </w:rPr>
        <w:t>м</w:t>
      </w:r>
      <w:r w:rsidRPr="003F6198">
        <w:rPr>
          <w:b w:val="0"/>
          <w:bCs w:val="0"/>
          <w:sz w:val="24"/>
          <w:szCs w:val="24"/>
        </w:rPr>
        <w:t xml:space="preserve">униципального бюджетного </w:t>
      </w:r>
      <w:r w:rsidR="00B176F2" w:rsidRPr="003F6198">
        <w:rPr>
          <w:rFonts w:eastAsia="Arial Unicode MS"/>
          <w:b w:val="0"/>
          <w:bCs w:val="0"/>
          <w:color w:val="000000"/>
          <w:sz w:val="24"/>
          <w:szCs w:val="24"/>
          <w:lang w:bidi="ru-RU"/>
        </w:rPr>
        <w:t xml:space="preserve">дошкольного образовательного учреждения </w:t>
      </w:r>
      <w:r w:rsidR="003A03C9" w:rsidRPr="003F6198">
        <w:rPr>
          <w:b w:val="0"/>
          <w:sz w:val="24"/>
          <w:szCs w:val="24"/>
        </w:rPr>
        <w:t xml:space="preserve">«Детский сад общеразвивающего вида №50», </w:t>
      </w:r>
      <w:r w:rsidR="003A03C9" w:rsidRPr="003F6198">
        <w:rPr>
          <w:b w:val="0"/>
          <w:bCs w:val="0"/>
          <w:sz w:val="24"/>
          <w:szCs w:val="24"/>
        </w:rPr>
        <w:t>расположенного</w:t>
      </w:r>
      <w:r w:rsidR="003A03C9" w:rsidRPr="003F6198">
        <w:rPr>
          <w:b w:val="0"/>
          <w:sz w:val="24"/>
          <w:szCs w:val="24"/>
        </w:rPr>
        <w:t xml:space="preserve"> по адресу: 141332, </w:t>
      </w:r>
      <w:r w:rsidR="003A03C9" w:rsidRPr="003F6198">
        <w:rPr>
          <w:b w:val="0"/>
          <w:color w:val="000000" w:themeColor="text1"/>
          <w:sz w:val="24"/>
          <w:szCs w:val="24"/>
        </w:rPr>
        <w:t>Московская область, Сергиево - Посадский городской округ, д. Торгашино, д. 18б.</w:t>
      </w:r>
    </w:p>
    <w:p w14:paraId="3294D817" w14:textId="77777777" w:rsidR="004541CB" w:rsidRPr="003F6198" w:rsidRDefault="004541CB" w:rsidP="003F6198">
      <w:pPr>
        <w:spacing w:after="0" w:line="240" w:lineRule="auto"/>
        <w:ind w:firstLine="708"/>
        <w:jc w:val="both"/>
        <w:rPr>
          <w:rFonts w:ascii="Times New Roman" w:hAnsi="Times New Roman" w:cs="Times New Roman"/>
          <w:spacing w:val="-3"/>
          <w:sz w:val="24"/>
          <w:szCs w:val="24"/>
        </w:rPr>
      </w:pPr>
      <w:r w:rsidRPr="003F6198">
        <w:rPr>
          <w:rFonts w:ascii="Times New Roman" w:hAnsi="Times New Roman" w:cs="Times New Roman"/>
          <w:sz w:val="24"/>
          <w:szCs w:val="24"/>
        </w:rPr>
        <w:t xml:space="preserve">1.3. Организационно-правовая форма </w:t>
      </w:r>
      <w:r w:rsidRPr="003F6198">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Pr="003F6198">
        <w:rPr>
          <w:rFonts w:ascii="Times New Roman" w:hAnsi="Times New Roman" w:cs="Times New Roman"/>
          <w:sz w:val="24"/>
          <w:szCs w:val="24"/>
        </w:rPr>
        <w:t>общеобразовательная организация</w:t>
      </w:r>
      <w:r w:rsidRPr="003F6198">
        <w:rPr>
          <w:rFonts w:ascii="Times New Roman" w:hAnsi="Times New Roman" w:cs="Times New Roman"/>
          <w:spacing w:val="-3"/>
          <w:sz w:val="24"/>
          <w:szCs w:val="24"/>
        </w:rPr>
        <w:t>.</w:t>
      </w:r>
    </w:p>
    <w:p w14:paraId="1332B271" w14:textId="78133725"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1.4. Полное наименование Учреждения: Муниципальное бюджетное общеобразовательное учреждение </w:t>
      </w:r>
      <w:r w:rsidR="00010AFA" w:rsidRPr="003F6198">
        <w:rPr>
          <w:rFonts w:ascii="Times New Roman" w:hAnsi="Times New Roman" w:cs="Times New Roman"/>
          <w:sz w:val="24"/>
          <w:szCs w:val="24"/>
        </w:rPr>
        <w:t>«</w:t>
      </w:r>
      <w:r w:rsidR="003A03C9" w:rsidRPr="003F6198">
        <w:rPr>
          <w:rFonts w:ascii="Times New Roman" w:hAnsi="Times New Roman" w:cs="Times New Roman"/>
          <w:sz w:val="24"/>
          <w:szCs w:val="24"/>
        </w:rPr>
        <w:t>С</w:t>
      </w:r>
      <w:r w:rsidR="00010AFA" w:rsidRPr="003F6198">
        <w:rPr>
          <w:rFonts w:ascii="Times New Roman" w:hAnsi="Times New Roman" w:cs="Times New Roman"/>
          <w:sz w:val="24"/>
          <w:szCs w:val="24"/>
        </w:rPr>
        <w:t>редняя общеобразовательная школа</w:t>
      </w:r>
      <w:r w:rsidR="003A03C9" w:rsidRPr="003F6198">
        <w:rPr>
          <w:rFonts w:ascii="Times New Roman" w:hAnsi="Times New Roman" w:cs="Times New Roman"/>
          <w:sz w:val="24"/>
          <w:szCs w:val="24"/>
        </w:rPr>
        <w:t xml:space="preserve"> №4</w:t>
      </w:r>
      <w:r w:rsidR="00010AFA" w:rsidRPr="003F6198">
        <w:rPr>
          <w:rFonts w:ascii="Times New Roman" w:hAnsi="Times New Roman" w:cs="Times New Roman"/>
          <w:sz w:val="24"/>
          <w:szCs w:val="24"/>
        </w:rPr>
        <w:t>»</w:t>
      </w:r>
      <w:r w:rsidRPr="003F6198">
        <w:rPr>
          <w:rFonts w:ascii="Times New Roman" w:hAnsi="Times New Roman" w:cs="Times New Roman"/>
          <w:sz w:val="24"/>
          <w:szCs w:val="24"/>
        </w:rPr>
        <w:t>;</w:t>
      </w:r>
    </w:p>
    <w:p w14:paraId="1AF4427D" w14:textId="3E696E3A"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Официальное сокращенное наименование Учреждения: МБОУ </w:t>
      </w:r>
      <w:r w:rsidR="003A03C9" w:rsidRPr="003F6198">
        <w:rPr>
          <w:rFonts w:ascii="Times New Roman" w:hAnsi="Times New Roman" w:cs="Times New Roman"/>
          <w:sz w:val="24"/>
          <w:szCs w:val="24"/>
        </w:rPr>
        <w:t>«Средняя общеобразовательная школа №4»</w:t>
      </w:r>
      <w:r w:rsidR="00010AFA" w:rsidRPr="003F6198">
        <w:rPr>
          <w:rFonts w:ascii="Times New Roman" w:hAnsi="Times New Roman" w:cs="Times New Roman"/>
          <w:sz w:val="24"/>
          <w:szCs w:val="24"/>
        </w:rPr>
        <w:t xml:space="preserve">. </w:t>
      </w:r>
    </w:p>
    <w:p w14:paraId="27A77A0C" w14:textId="77777777" w:rsidR="004541CB" w:rsidRPr="003F6198" w:rsidRDefault="004541CB" w:rsidP="003F6198">
      <w:pPr>
        <w:spacing w:after="0" w:line="240" w:lineRule="auto"/>
        <w:ind w:firstLine="708"/>
        <w:jc w:val="both"/>
        <w:rPr>
          <w:rFonts w:ascii="Times New Roman" w:hAnsi="Times New Roman" w:cs="Times New Roman"/>
          <w:spacing w:val="-3"/>
          <w:sz w:val="24"/>
          <w:szCs w:val="24"/>
        </w:rPr>
      </w:pPr>
      <w:r w:rsidRPr="003F6198">
        <w:rPr>
          <w:rFonts w:ascii="Times New Roman" w:hAnsi="Times New Roman" w:cs="Times New Roman"/>
          <w:sz w:val="24"/>
          <w:szCs w:val="24"/>
        </w:rPr>
        <w:t>1.5. Сокращенное наименование Учреждения применяется наравне с полным наименованием.</w:t>
      </w:r>
    </w:p>
    <w:p w14:paraId="5F01E085" w14:textId="031011AA"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1.6. Место нахождения, юридический и почтовый адрес Учреждения:</w:t>
      </w:r>
    </w:p>
    <w:p w14:paraId="66597140" w14:textId="412EC91F" w:rsidR="00EA05AA" w:rsidRPr="003F6198" w:rsidRDefault="00EA05AA"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141300</w:t>
      </w:r>
      <w:r w:rsidRPr="003F6198">
        <w:rPr>
          <w:rFonts w:ascii="Times New Roman" w:hAnsi="Times New Roman" w:cs="Times New Roman"/>
          <w:i/>
          <w:sz w:val="24"/>
          <w:szCs w:val="24"/>
        </w:rPr>
        <w:t xml:space="preserve">, </w:t>
      </w:r>
      <w:r w:rsidRPr="003F6198">
        <w:rPr>
          <w:rFonts w:ascii="Times New Roman" w:hAnsi="Times New Roman" w:cs="Times New Roman"/>
          <w:sz w:val="24"/>
          <w:szCs w:val="24"/>
        </w:rPr>
        <w:t xml:space="preserve">Московская область, </w:t>
      </w:r>
      <w:r w:rsidR="003F6198" w:rsidRPr="003F6198">
        <w:rPr>
          <w:rFonts w:ascii="Times New Roman" w:hAnsi="Times New Roman" w:cs="Times New Roman"/>
          <w:color w:val="000000" w:themeColor="text1"/>
          <w:sz w:val="24"/>
          <w:szCs w:val="24"/>
        </w:rPr>
        <w:t xml:space="preserve">Сергиево - Посадский городской округ, </w:t>
      </w:r>
      <w:r w:rsidRPr="003F6198">
        <w:rPr>
          <w:rFonts w:ascii="Times New Roman" w:hAnsi="Times New Roman" w:cs="Times New Roman"/>
          <w:sz w:val="24"/>
          <w:szCs w:val="24"/>
        </w:rPr>
        <w:t xml:space="preserve">г. Сергиев Посад, улица Дружбы, д. 5; </w:t>
      </w:r>
    </w:p>
    <w:p w14:paraId="70C05E77" w14:textId="0DDBAADC"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Образовательная деятельность осуществляется по следующим адресам:</w:t>
      </w:r>
    </w:p>
    <w:p w14:paraId="3F366861" w14:textId="3AE67065" w:rsidR="00EA05AA" w:rsidRPr="003F6198" w:rsidRDefault="00F150B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 </w:t>
      </w:r>
      <w:r w:rsidR="00EA05AA" w:rsidRPr="003F6198">
        <w:rPr>
          <w:rFonts w:ascii="Times New Roman" w:hAnsi="Times New Roman" w:cs="Times New Roman"/>
          <w:sz w:val="24"/>
          <w:szCs w:val="24"/>
        </w:rPr>
        <w:t>141300</w:t>
      </w:r>
      <w:r w:rsidR="00EA05AA" w:rsidRPr="003F6198">
        <w:rPr>
          <w:rFonts w:ascii="Times New Roman" w:hAnsi="Times New Roman" w:cs="Times New Roman"/>
          <w:i/>
          <w:sz w:val="24"/>
          <w:szCs w:val="24"/>
        </w:rPr>
        <w:t xml:space="preserve">, </w:t>
      </w:r>
      <w:r w:rsidR="00EA05AA" w:rsidRPr="003F6198">
        <w:rPr>
          <w:rFonts w:ascii="Times New Roman" w:hAnsi="Times New Roman" w:cs="Times New Roman"/>
          <w:sz w:val="24"/>
          <w:szCs w:val="24"/>
        </w:rPr>
        <w:t xml:space="preserve">Московская область, </w:t>
      </w:r>
      <w:r w:rsidR="003F6198" w:rsidRPr="003F6198">
        <w:rPr>
          <w:rFonts w:ascii="Times New Roman" w:hAnsi="Times New Roman" w:cs="Times New Roman"/>
          <w:color w:val="000000" w:themeColor="text1"/>
          <w:sz w:val="24"/>
          <w:szCs w:val="24"/>
        </w:rPr>
        <w:t xml:space="preserve">Сергиево - Посадский городской округ, </w:t>
      </w:r>
      <w:r w:rsidR="00EA05AA" w:rsidRPr="003F6198">
        <w:rPr>
          <w:rFonts w:ascii="Times New Roman" w:hAnsi="Times New Roman" w:cs="Times New Roman"/>
          <w:sz w:val="24"/>
          <w:szCs w:val="24"/>
        </w:rPr>
        <w:t xml:space="preserve">г. Сергиев Посад, улица Дружбы, д. 5; </w:t>
      </w:r>
    </w:p>
    <w:p w14:paraId="1EF4EC86" w14:textId="0E3E4EBA" w:rsidR="00A30143" w:rsidRPr="003F6198" w:rsidRDefault="00F150B3"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 </w:t>
      </w:r>
      <w:r w:rsidR="00FE4D7F" w:rsidRPr="003F6198">
        <w:rPr>
          <w:rFonts w:ascii="Times New Roman" w:hAnsi="Times New Roman" w:cs="Times New Roman"/>
          <w:sz w:val="24"/>
          <w:szCs w:val="24"/>
        </w:rPr>
        <w:t>14132</w:t>
      </w:r>
      <w:r w:rsidRPr="003F6198">
        <w:rPr>
          <w:rFonts w:ascii="Times New Roman" w:hAnsi="Times New Roman" w:cs="Times New Roman"/>
          <w:sz w:val="24"/>
          <w:szCs w:val="24"/>
        </w:rPr>
        <w:t>2</w:t>
      </w:r>
      <w:r w:rsidR="00FE4D7F" w:rsidRPr="003F6198">
        <w:rPr>
          <w:rFonts w:ascii="Times New Roman" w:hAnsi="Times New Roman" w:cs="Times New Roman"/>
          <w:sz w:val="24"/>
          <w:szCs w:val="24"/>
        </w:rPr>
        <w:t xml:space="preserve">, Московская область, </w:t>
      </w:r>
      <w:r w:rsidR="003F6198" w:rsidRPr="003F6198">
        <w:rPr>
          <w:rFonts w:ascii="Times New Roman" w:hAnsi="Times New Roman" w:cs="Times New Roman"/>
          <w:color w:val="000000" w:themeColor="text1"/>
          <w:sz w:val="24"/>
          <w:szCs w:val="24"/>
        </w:rPr>
        <w:t xml:space="preserve">Сергиево - Посадский городской округ, </w:t>
      </w:r>
      <w:r w:rsidRPr="003F6198">
        <w:rPr>
          <w:rFonts w:ascii="Times New Roman" w:hAnsi="Times New Roman" w:cs="Times New Roman"/>
          <w:sz w:val="24"/>
          <w:szCs w:val="24"/>
        </w:rPr>
        <w:t>д</w:t>
      </w:r>
      <w:r w:rsidR="00FE4D7F" w:rsidRPr="003F6198">
        <w:rPr>
          <w:rFonts w:ascii="Times New Roman" w:hAnsi="Times New Roman" w:cs="Times New Roman"/>
          <w:sz w:val="24"/>
          <w:szCs w:val="24"/>
        </w:rPr>
        <w:t xml:space="preserve">. </w:t>
      </w:r>
      <w:r w:rsidRPr="003F6198">
        <w:rPr>
          <w:rFonts w:ascii="Times New Roman" w:hAnsi="Times New Roman" w:cs="Times New Roman"/>
          <w:sz w:val="24"/>
          <w:szCs w:val="24"/>
        </w:rPr>
        <w:t>Торгашино,</w:t>
      </w:r>
      <w:r w:rsidR="00FE4D7F" w:rsidRPr="003F6198">
        <w:rPr>
          <w:rFonts w:ascii="Times New Roman" w:hAnsi="Times New Roman" w:cs="Times New Roman"/>
          <w:sz w:val="24"/>
          <w:szCs w:val="24"/>
        </w:rPr>
        <w:t xml:space="preserve"> д. </w:t>
      </w:r>
      <w:r w:rsidR="00E42F03" w:rsidRPr="003F6198">
        <w:rPr>
          <w:rFonts w:ascii="Times New Roman" w:hAnsi="Times New Roman" w:cs="Times New Roman"/>
          <w:sz w:val="24"/>
          <w:szCs w:val="24"/>
        </w:rPr>
        <w:t>7г</w:t>
      </w:r>
      <w:r w:rsidR="00A30143" w:rsidRPr="003F6198">
        <w:rPr>
          <w:rFonts w:ascii="Times New Roman" w:hAnsi="Times New Roman" w:cs="Times New Roman"/>
          <w:sz w:val="24"/>
          <w:szCs w:val="24"/>
        </w:rPr>
        <w:t>;</w:t>
      </w:r>
    </w:p>
    <w:p w14:paraId="07DFC4EE" w14:textId="1B47B112" w:rsidR="00E42F03" w:rsidRPr="003F6198" w:rsidRDefault="00E42F03"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- 141330, Московская область, </w:t>
      </w:r>
      <w:r w:rsidR="003F6198" w:rsidRPr="003F6198">
        <w:rPr>
          <w:rFonts w:ascii="Times New Roman" w:hAnsi="Times New Roman" w:cs="Times New Roman"/>
          <w:color w:val="000000" w:themeColor="text1"/>
          <w:sz w:val="24"/>
          <w:szCs w:val="24"/>
        </w:rPr>
        <w:t xml:space="preserve">Сергиево - Посадский городской </w:t>
      </w:r>
      <w:r w:rsidR="005A7CB5" w:rsidRPr="003F6198">
        <w:rPr>
          <w:rFonts w:ascii="Times New Roman" w:hAnsi="Times New Roman" w:cs="Times New Roman"/>
          <w:color w:val="000000" w:themeColor="text1"/>
          <w:sz w:val="24"/>
          <w:szCs w:val="24"/>
        </w:rPr>
        <w:t xml:space="preserve">округ, </w:t>
      </w:r>
      <w:r w:rsidR="005A7CB5">
        <w:rPr>
          <w:rFonts w:ascii="Times New Roman" w:hAnsi="Times New Roman" w:cs="Times New Roman"/>
          <w:color w:val="000000" w:themeColor="text1"/>
          <w:sz w:val="24"/>
          <w:szCs w:val="24"/>
        </w:rPr>
        <w:t>д.</w:t>
      </w:r>
      <w:r w:rsidRPr="003F6198">
        <w:rPr>
          <w:rFonts w:ascii="Times New Roman" w:hAnsi="Times New Roman" w:cs="Times New Roman"/>
          <w:sz w:val="24"/>
          <w:szCs w:val="24"/>
        </w:rPr>
        <w:t xml:space="preserve"> Селково, д. 21 Б;</w:t>
      </w:r>
    </w:p>
    <w:p w14:paraId="35229CBC" w14:textId="588D7354" w:rsidR="004541CB" w:rsidRPr="003F6198" w:rsidRDefault="00E42F03" w:rsidP="003F6198">
      <w:pPr>
        <w:pStyle w:val="30"/>
        <w:shd w:val="clear" w:color="auto" w:fill="auto"/>
        <w:spacing w:line="240" w:lineRule="auto"/>
        <w:ind w:right="-7" w:firstLine="708"/>
        <w:rPr>
          <w:b w:val="0"/>
          <w:color w:val="000000" w:themeColor="text1"/>
          <w:sz w:val="24"/>
          <w:szCs w:val="24"/>
        </w:rPr>
      </w:pPr>
      <w:r w:rsidRPr="003F6198">
        <w:rPr>
          <w:sz w:val="24"/>
          <w:szCs w:val="24"/>
        </w:rPr>
        <w:t xml:space="preserve">- </w:t>
      </w:r>
      <w:r w:rsidR="00F150B3" w:rsidRPr="003F6198">
        <w:rPr>
          <w:b w:val="0"/>
          <w:sz w:val="24"/>
          <w:szCs w:val="24"/>
        </w:rPr>
        <w:t xml:space="preserve">141332, </w:t>
      </w:r>
      <w:r w:rsidR="00F150B3" w:rsidRPr="003F6198">
        <w:rPr>
          <w:b w:val="0"/>
          <w:color w:val="000000" w:themeColor="text1"/>
          <w:sz w:val="24"/>
          <w:szCs w:val="24"/>
        </w:rPr>
        <w:t>Московская область, Сергиево</w:t>
      </w:r>
      <w:r w:rsidR="00F0577F">
        <w:rPr>
          <w:b w:val="0"/>
          <w:color w:val="000000" w:themeColor="text1"/>
          <w:sz w:val="24"/>
          <w:szCs w:val="24"/>
        </w:rPr>
        <w:t xml:space="preserve"> </w:t>
      </w:r>
      <w:r w:rsidR="00F150B3" w:rsidRPr="003F6198">
        <w:rPr>
          <w:b w:val="0"/>
          <w:color w:val="000000" w:themeColor="text1"/>
          <w:sz w:val="24"/>
          <w:szCs w:val="24"/>
        </w:rPr>
        <w:t>- Посадский городской округ, д. Торгашино, д. 18б.</w:t>
      </w:r>
    </w:p>
    <w:p w14:paraId="0BE399CA" w14:textId="77777777"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1.7. Учредительным документом Учреждения является настоящий Устав.</w:t>
      </w:r>
    </w:p>
    <w:p w14:paraId="358F846B" w14:textId="77777777"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1.8. Учреждение является некоммерческой организацией.</w:t>
      </w:r>
    </w:p>
    <w:p w14:paraId="5DD7D2E3" w14:textId="77777777"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lastRenderedPageBreak/>
        <w:t>1.9. Учредителем и собственником имущества Учреждения является муниципальное образование «Сергиево-Посадский городской округ Московской области».</w:t>
      </w:r>
    </w:p>
    <w:p w14:paraId="3BC23C63" w14:textId="77777777"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Функции и полномочия учредителя, а также права собственника имущества Учреждения осуществляет администрация Сергиево-Посадского городского округа Московской области, в дальнейшем именуемая «Учредитель». </w:t>
      </w:r>
    </w:p>
    <w:p w14:paraId="2593675A" w14:textId="77777777" w:rsidR="004541CB" w:rsidRPr="003F6198" w:rsidRDefault="004541CB"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в дальнейшем именуемом «Управление образования» в соответствии с полномочиями, делегируемыми Учредителем.</w:t>
      </w:r>
    </w:p>
    <w:p w14:paraId="22F0A2D1"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1.10. Учреждение подотчетно:</w:t>
      </w:r>
    </w:p>
    <w:p w14:paraId="04A2EB78" w14:textId="77777777" w:rsidR="00A30143" w:rsidRPr="003F6198" w:rsidRDefault="00A30143" w:rsidP="003F6198">
      <w:pPr>
        <w:pStyle w:val="ConsPlusNonformat"/>
        <w:tabs>
          <w:tab w:val="left" w:pos="1276"/>
        </w:tabs>
        <w:ind w:firstLine="708"/>
        <w:jc w:val="both"/>
        <w:rPr>
          <w:rFonts w:ascii="Times New Roman" w:hAnsi="Times New Roman" w:cs="Times New Roman"/>
          <w:sz w:val="24"/>
          <w:szCs w:val="24"/>
        </w:rPr>
      </w:pPr>
      <w:r w:rsidRPr="003F6198">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14:paraId="79300F44" w14:textId="77777777" w:rsidR="00A30143" w:rsidRPr="003F6198" w:rsidRDefault="00A30143" w:rsidP="003F6198">
      <w:pPr>
        <w:pStyle w:val="ConsPlusNonformat"/>
        <w:tabs>
          <w:tab w:val="left" w:pos="1276"/>
        </w:tabs>
        <w:ind w:firstLine="708"/>
        <w:jc w:val="both"/>
        <w:rPr>
          <w:rFonts w:ascii="Times New Roman" w:hAnsi="Times New Roman" w:cs="Times New Roman"/>
          <w:sz w:val="24"/>
          <w:szCs w:val="24"/>
        </w:rPr>
      </w:pPr>
      <w:r w:rsidRPr="003F6198">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14:paraId="43C69824" w14:textId="77777777" w:rsidR="00A30143" w:rsidRPr="003F6198" w:rsidRDefault="00A30143" w:rsidP="003F6198">
      <w:pPr>
        <w:pStyle w:val="ConsPlusNonformat"/>
        <w:tabs>
          <w:tab w:val="left" w:pos="1276"/>
        </w:tabs>
        <w:ind w:firstLine="708"/>
        <w:jc w:val="both"/>
        <w:rPr>
          <w:rFonts w:ascii="Times New Roman" w:hAnsi="Times New Roman" w:cs="Times New Roman"/>
          <w:sz w:val="24"/>
          <w:szCs w:val="24"/>
        </w:rPr>
      </w:pPr>
      <w:r w:rsidRPr="003F6198">
        <w:rPr>
          <w:rFonts w:ascii="Times New Roman" w:hAnsi="Times New Roman" w:cs="Times New Roman"/>
          <w:sz w:val="24"/>
          <w:szCs w:val="24"/>
        </w:rPr>
        <w:t>1.10.1.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14:paraId="34C78168" w14:textId="77777777" w:rsidR="00A30143" w:rsidRPr="003F6198" w:rsidRDefault="00A30143" w:rsidP="003F6198">
      <w:pPr>
        <w:pStyle w:val="ConsPlusNonformat"/>
        <w:widowControl/>
        <w:ind w:firstLine="708"/>
        <w:jc w:val="both"/>
        <w:rPr>
          <w:rFonts w:ascii="Times New Roman" w:hAnsi="Times New Roman" w:cs="Times New Roman"/>
          <w:color w:val="000000"/>
          <w:sz w:val="24"/>
          <w:szCs w:val="24"/>
        </w:rPr>
      </w:pPr>
      <w:r w:rsidRPr="003F6198">
        <w:rPr>
          <w:rFonts w:ascii="Times New Roman" w:hAnsi="Times New Roman" w:cs="Times New Roman"/>
          <w:sz w:val="24"/>
          <w:szCs w:val="24"/>
        </w:rPr>
        <w:t xml:space="preserve">1.11. </w:t>
      </w:r>
      <w:r w:rsidRPr="003F6198">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14:paraId="64BC54EF" w14:textId="77777777" w:rsidR="00A30143" w:rsidRPr="003F6198" w:rsidRDefault="00A30143" w:rsidP="003F6198">
      <w:pPr>
        <w:pStyle w:val="ConsPlusNonformat"/>
        <w:widowControl/>
        <w:ind w:firstLine="708"/>
        <w:jc w:val="both"/>
        <w:rPr>
          <w:rFonts w:ascii="Times New Roman" w:hAnsi="Times New Roman" w:cs="Times New Roman"/>
          <w:color w:val="000000"/>
          <w:sz w:val="24"/>
          <w:szCs w:val="24"/>
        </w:rPr>
      </w:pPr>
      <w:r w:rsidRPr="003F6198">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28135315" w14:textId="77777777" w:rsidR="00A30143" w:rsidRPr="003F6198" w:rsidRDefault="00A30143" w:rsidP="003F619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1.12.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08670295" w14:textId="77777777" w:rsidR="00A30143" w:rsidRPr="003F6198" w:rsidRDefault="00A30143" w:rsidP="003F6198">
      <w:pPr>
        <w:pStyle w:val="ConsPlusNormal"/>
        <w:ind w:firstLine="708"/>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1.13.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72DAB936" w14:textId="77777777" w:rsidR="00A30143" w:rsidRPr="003F6198" w:rsidRDefault="00A30143" w:rsidP="003F6198">
      <w:pPr>
        <w:spacing w:after="0" w:line="240" w:lineRule="auto"/>
        <w:ind w:firstLine="708"/>
        <w:jc w:val="both"/>
        <w:rPr>
          <w:rFonts w:ascii="Times New Roman" w:hAnsi="Times New Roman" w:cs="Times New Roman"/>
          <w:sz w:val="24"/>
          <w:szCs w:val="24"/>
        </w:rPr>
      </w:pPr>
      <w:r w:rsidRPr="003F6198">
        <w:rPr>
          <w:rFonts w:ascii="Times New Roman" w:hAnsi="Times New Roman" w:cs="Times New Roman"/>
          <w:sz w:val="24"/>
          <w:szCs w:val="24"/>
        </w:rPr>
        <w:t>1.14.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4C003777" w14:textId="77777777" w:rsidR="00A30143" w:rsidRPr="003F6198" w:rsidRDefault="00A30143" w:rsidP="003F6198">
      <w:pPr>
        <w:spacing w:after="0" w:line="240" w:lineRule="auto"/>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1.15. </w:t>
      </w:r>
      <w:r w:rsidRPr="003F6198">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335AC0C" w14:textId="77777777" w:rsidR="005843F0" w:rsidRDefault="00A30143" w:rsidP="003F619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6198">
        <w:rPr>
          <w:rFonts w:ascii="Times New Roman" w:hAnsi="Times New Roman" w:cs="Times New Roman"/>
          <w:sz w:val="24"/>
          <w:szCs w:val="24"/>
        </w:rPr>
        <w:t xml:space="preserve">1.16. </w:t>
      </w:r>
      <w:r w:rsidRPr="003F6198">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w:t>
      </w:r>
    </w:p>
    <w:p w14:paraId="40483346" w14:textId="77777777" w:rsidR="005843F0" w:rsidRDefault="005843F0" w:rsidP="005843F0">
      <w:pPr>
        <w:autoSpaceDE w:val="0"/>
        <w:autoSpaceDN w:val="0"/>
        <w:adjustRightInd w:val="0"/>
        <w:spacing w:after="0" w:line="240" w:lineRule="auto"/>
        <w:jc w:val="both"/>
        <w:rPr>
          <w:rFonts w:ascii="Times New Roman" w:hAnsi="Times New Roman" w:cs="Times New Roman"/>
          <w:color w:val="000000"/>
          <w:sz w:val="24"/>
          <w:szCs w:val="24"/>
        </w:rPr>
      </w:pPr>
    </w:p>
    <w:p w14:paraId="2CE3DBA6" w14:textId="77777777" w:rsidR="005843F0" w:rsidRDefault="005843F0" w:rsidP="005843F0">
      <w:pPr>
        <w:autoSpaceDE w:val="0"/>
        <w:autoSpaceDN w:val="0"/>
        <w:adjustRightInd w:val="0"/>
        <w:spacing w:after="0" w:line="240" w:lineRule="auto"/>
        <w:jc w:val="both"/>
        <w:rPr>
          <w:rFonts w:ascii="Times New Roman" w:hAnsi="Times New Roman" w:cs="Times New Roman"/>
          <w:color w:val="000000"/>
          <w:sz w:val="24"/>
          <w:szCs w:val="24"/>
        </w:rPr>
      </w:pPr>
    </w:p>
    <w:p w14:paraId="3F5CAAF8" w14:textId="0D15FDA3" w:rsidR="00A30143" w:rsidRPr="003F6198" w:rsidRDefault="00A30143" w:rsidP="005843F0">
      <w:pPr>
        <w:autoSpaceDE w:val="0"/>
        <w:autoSpaceDN w:val="0"/>
        <w:adjustRightInd w:val="0"/>
        <w:spacing w:after="0" w:line="240" w:lineRule="auto"/>
        <w:jc w:val="both"/>
        <w:rPr>
          <w:rFonts w:ascii="Times New Roman" w:hAnsi="Times New Roman" w:cs="Times New Roman"/>
          <w:color w:val="000000"/>
          <w:sz w:val="24"/>
          <w:szCs w:val="24"/>
        </w:rPr>
      </w:pPr>
      <w:r w:rsidRPr="003F6198">
        <w:rPr>
          <w:rFonts w:ascii="Times New Roman" w:hAnsi="Times New Roman" w:cs="Times New Roman"/>
          <w:color w:val="000000"/>
          <w:sz w:val="24"/>
          <w:szCs w:val="24"/>
        </w:rPr>
        <w:t xml:space="preserve">Учреждением за счет выделенных собственником имущества средств, а также недвижимого имущества. </w:t>
      </w:r>
    </w:p>
    <w:p w14:paraId="6117C4A8" w14:textId="77777777" w:rsidR="00A30143" w:rsidRPr="003F6198" w:rsidRDefault="00A30143" w:rsidP="003F6198">
      <w:pPr>
        <w:autoSpaceDE w:val="0"/>
        <w:autoSpaceDN w:val="0"/>
        <w:adjustRightInd w:val="0"/>
        <w:spacing w:after="0" w:line="240" w:lineRule="auto"/>
        <w:ind w:firstLine="708"/>
        <w:jc w:val="both"/>
        <w:rPr>
          <w:rFonts w:ascii="Times New Roman" w:hAnsi="Times New Roman" w:cs="Times New Roman"/>
          <w:sz w:val="24"/>
          <w:szCs w:val="24"/>
        </w:rPr>
      </w:pPr>
      <w:r w:rsidRPr="003F6198">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14:paraId="67E055B1" w14:textId="77777777" w:rsidR="00A30143" w:rsidRPr="003F6198" w:rsidRDefault="00A30143"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1.17.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14:paraId="24446063"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1.18.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14:paraId="6E327DD2"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14:paraId="2211C28C"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 xml:space="preserve">1.19. Образовательная деятельность в Учреждении ведется на русском языке. </w:t>
      </w:r>
    </w:p>
    <w:p w14:paraId="1E614602"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1.20.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14:paraId="14C789B4"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1.21.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14:paraId="45FA831A" w14:textId="77777777" w:rsidR="00A30143" w:rsidRPr="003F6198" w:rsidRDefault="00A30143" w:rsidP="003F6198">
      <w:pPr>
        <w:pStyle w:val="ConsPlusNormal"/>
        <w:ind w:firstLine="708"/>
        <w:jc w:val="both"/>
        <w:rPr>
          <w:rFonts w:ascii="Times New Roman" w:hAnsi="Times New Roman" w:cs="Times New Roman"/>
          <w:sz w:val="24"/>
          <w:szCs w:val="24"/>
        </w:rPr>
      </w:pPr>
      <w:r w:rsidRPr="003F6198">
        <w:rPr>
          <w:rFonts w:ascii="Times New Roman" w:hAnsi="Times New Roman" w:cs="Times New Roman"/>
          <w:sz w:val="24"/>
          <w:szCs w:val="24"/>
        </w:rPr>
        <w:t>1.22.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14:paraId="36844594" w14:textId="77777777" w:rsidR="00A30143" w:rsidRPr="003F6198" w:rsidRDefault="00A30143"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1.23.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0B6DFD09" w14:textId="77777777" w:rsidR="00A30143" w:rsidRPr="003F6198" w:rsidRDefault="00A30143" w:rsidP="003F6198">
      <w:pPr>
        <w:pStyle w:val="ConsPlusNonformat"/>
        <w:widowControl/>
        <w:ind w:firstLine="708"/>
        <w:jc w:val="both"/>
        <w:rPr>
          <w:rFonts w:ascii="Times New Roman" w:hAnsi="Times New Roman" w:cs="Times New Roman"/>
          <w:sz w:val="24"/>
          <w:szCs w:val="24"/>
        </w:rPr>
      </w:pPr>
      <w:r w:rsidRPr="003F6198">
        <w:rPr>
          <w:rFonts w:ascii="Times New Roman" w:hAnsi="Times New Roman" w:cs="Times New Roman"/>
          <w:sz w:val="24"/>
          <w:szCs w:val="24"/>
        </w:rPr>
        <w:t>1.24.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1590F393" w14:textId="77777777" w:rsidR="004541CB" w:rsidRPr="003F6198" w:rsidRDefault="004541CB" w:rsidP="003F6198">
      <w:pPr>
        <w:pStyle w:val="ConsPlusNormal"/>
        <w:ind w:firstLine="708"/>
        <w:jc w:val="both"/>
        <w:rPr>
          <w:rFonts w:ascii="Times New Roman" w:hAnsi="Times New Roman" w:cs="Times New Roman"/>
          <w:sz w:val="24"/>
          <w:szCs w:val="24"/>
        </w:rPr>
      </w:pPr>
    </w:p>
    <w:p w14:paraId="74DD15CE" w14:textId="77777777" w:rsidR="004541CB" w:rsidRPr="003F6198" w:rsidRDefault="004541CB" w:rsidP="003F619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3F6198">
        <w:rPr>
          <w:rFonts w:ascii="Times New Roman" w:hAnsi="Times New Roman" w:cs="Times New Roman"/>
          <w:b/>
          <w:sz w:val="24"/>
          <w:szCs w:val="24"/>
          <w:lang w:val="en-US"/>
        </w:rPr>
        <w:t>II</w:t>
      </w:r>
      <w:r w:rsidRPr="003F6198">
        <w:rPr>
          <w:rFonts w:ascii="Times New Roman" w:hAnsi="Times New Roman" w:cs="Times New Roman"/>
          <w:b/>
          <w:sz w:val="24"/>
          <w:szCs w:val="24"/>
        </w:rPr>
        <w:t>. Предмет, цели и виды деятельности Учреждения</w:t>
      </w:r>
    </w:p>
    <w:p w14:paraId="316B1BA1" w14:textId="37B683DA" w:rsidR="005843F0" w:rsidRDefault="004541CB" w:rsidP="005843F0">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w:t>
      </w:r>
      <w:r w:rsidR="005843F0">
        <w:rPr>
          <w:rFonts w:ascii="Times New Roman" w:hAnsi="Times New Roman" w:cs="Times New Roman"/>
          <w:sz w:val="24"/>
          <w:szCs w:val="24"/>
        </w:rPr>
        <w:t xml:space="preserve"> </w:t>
      </w:r>
      <w:r w:rsidRPr="003F6198">
        <w:rPr>
          <w:rFonts w:ascii="Times New Roman" w:hAnsi="Times New Roman" w:cs="Times New Roman"/>
          <w:sz w:val="24"/>
          <w:szCs w:val="24"/>
        </w:rPr>
        <w:t xml:space="preserve">актами Московской области </w:t>
      </w:r>
      <w:r w:rsidR="005843F0">
        <w:rPr>
          <w:rFonts w:ascii="Times New Roman" w:hAnsi="Times New Roman" w:cs="Times New Roman"/>
          <w:sz w:val="24"/>
          <w:szCs w:val="24"/>
        </w:rPr>
        <w:t xml:space="preserve"> </w:t>
      </w:r>
      <w:r w:rsidRPr="003F6198">
        <w:rPr>
          <w:rFonts w:ascii="Times New Roman" w:hAnsi="Times New Roman" w:cs="Times New Roman"/>
          <w:sz w:val="24"/>
          <w:szCs w:val="24"/>
        </w:rPr>
        <w:t xml:space="preserve">полномочий </w:t>
      </w:r>
      <w:r w:rsidR="005843F0">
        <w:rPr>
          <w:rFonts w:ascii="Times New Roman" w:hAnsi="Times New Roman" w:cs="Times New Roman"/>
          <w:sz w:val="24"/>
          <w:szCs w:val="24"/>
        </w:rPr>
        <w:t xml:space="preserve"> </w:t>
      </w:r>
      <w:r w:rsidRPr="003F6198">
        <w:rPr>
          <w:rFonts w:ascii="Times New Roman" w:hAnsi="Times New Roman" w:cs="Times New Roman"/>
          <w:sz w:val="24"/>
          <w:szCs w:val="24"/>
        </w:rPr>
        <w:t>Сергиево-Посадского городского</w:t>
      </w:r>
    </w:p>
    <w:p w14:paraId="2D3C802A" w14:textId="77777777" w:rsidR="008958D2" w:rsidRDefault="008958D2" w:rsidP="005843F0">
      <w:pPr>
        <w:pStyle w:val="ConsPlusNormal"/>
        <w:ind w:firstLine="0"/>
        <w:jc w:val="both"/>
        <w:rPr>
          <w:rFonts w:ascii="Times New Roman" w:hAnsi="Times New Roman" w:cs="Times New Roman"/>
          <w:sz w:val="24"/>
          <w:szCs w:val="24"/>
        </w:rPr>
      </w:pPr>
    </w:p>
    <w:p w14:paraId="609A8402" w14:textId="6FED161D" w:rsidR="004541CB" w:rsidRPr="003F6198" w:rsidRDefault="004541CB" w:rsidP="005843F0">
      <w:pPr>
        <w:pStyle w:val="ConsPlusNormal"/>
        <w:ind w:firstLine="0"/>
        <w:jc w:val="both"/>
        <w:rPr>
          <w:rFonts w:ascii="Times New Roman" w:hAnsi="Times New Roman" w:cs="Times New Roman"/>
          <w:sz w:val="24"/>
          <w:szCs w:val="24"/>
        </w:rPr>
      </w:pPr>
      <w:r w:rsidRPr="003F6198">
        <w:rPr>
          <w:rFonts w:ascii="Times New Roman" w:hAnsi="Times New Roman" w:cs="Times New Roman"/>
          <w:sz w:val="24"/>
          <w:szCs w:val="24"/>
        </w:rPr>
        <w:t>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14:paraId="22C72A74"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2.2. Целями деятельности Учреждения являются: </w:t>
      </w:r>
    </w:p>
    <w:p w14:paraId="4DB462EE" w14:textId="77777777" w:rsidR="004541CB" w:rsidRPr="003F6198" w:rsidRDefault="004541CB" w:rsidP="003F6198">
      <w:pPr>
        <w:pStyle w:val="ConsPlusNonformat"/>
        <w:tabs>
          <w:tab w:val="left" w:pos="567"/>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14:paraId="1C44268B" w14:textId="1AF8DF81"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а также содействие деятельности в указанных сферах.</w:t>
      </w:r>
    </w:p>
    <w:p w14:paraId="7D87736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Основными задачами деятельности Учреждения являются:</w:t>
      </w:r>
    </w:p>
    <w:p w14:paraId="5063B04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14:paraId="1B6F717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14:paraId="1D61710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организация научной и творческой деятельности обучающихся;</w:t>
      </w:r>
    </w:p>
    <w:p w14:paraId="3E39B7E4"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14:paraId="47506EF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14:paraId="73BD91A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14:paraId="4A88CB84"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14:paraId="7CF474DF"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14:paraId="49347AC2"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14:paraId="7D56461B"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14:paraId="58A31F1E" w14:textId="2DB9A104" w:rsidR="00E5635D" w:rsidRPr="003F6198" w:rsidRDefault="00E5635D"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разносторонне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w:t>
      </w:r>
      <w:r w:rsidR="00455F19" w:rsidRPr="003F6198">
        <w:rPr>
          <w:rFonts w:ascii="Times New Roman" w:hAnsi="Times New Roman" w:cs="Times New Roman"/>
          <w:sz w:val="24"/>
          <w:szCs w:val="24"/>
        </w:rPr>
        <w:t xml:space="preserve">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A7738D9" w14:textId="4562E128" w:rsidR="00455F19" w:rsidRPr="003F6198" w:rsidRDefault="00455F19"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71CC6DA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14:paraId="4A974C40"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14:paraId="2955101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14:paraId="050DA999" w14:textId="77777777" w:rsidR="008958D2" w:rsidRDefault="008958D2" w:rsidP="003F6198">
      <w:pPr>
        <w:pStyle w:val="ConsPlusNonformat"/>
        <w:tabs>
          <w:tab w:val="left" w:pos="142"/>
        </w:tabs>
        <w:suppressAutoHyphens/>
        <w:autoSpaceDN/>
        <w:adjustRightInd/>
        <w:ind w:firstLine="709"/>
        <w:jc w:val="both"/>
        <w:rPr>
          <w:rFonts w:ascii="Times New Roman" w:hAnsi="Times New Roman" w:cs="Times New Roman"/>
          <w:sz w:val="24"/>
          <w:szCs w:val="24"/>
        </w:rPr>
      </w:pPr>
    </w:p>
    <w:p w14:paraId="3F56F7DB" w14:textId="77777777" w:rsidR="004541CB" w:rsidRPr="003F6198" w:rsidRDefault="004541CB" w:rsidP="003F6198">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3F6198">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14:paraId="414BD2D1" w14:textId="2E1C0D0A" w:rsidR="00C01305"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2.3.1. </w:t>
      </w:r>
      <w:r w:rsidR="00C01305" w:rsidRPr="003F6198">
        <w:rPr>
          <w:rFonts w:ascii="Times New Roman" w:hAnsi="Times New Roman" w:cs="Times New Roman"/>
          <w:sz w:val="24"/>
          <w:szCs w:val="24"/>
        </w:rPr>
        <w:t>Реализация образовательн</w:t>
      </w:r>
      <w:r w:rsidR="00B463B1" w:rsidRPr="003F6198">
        <w:rPr>
          <w:rFonts w:ascii="Times New Roman" w:hAnsi="Times New Roman" w:cs="Times New Roman"/>
          <w:sz w:val="24"/>
          <w:szCs w:val="24"/>
        </w:rPr>
        <w:t>ых</w:t>
      </w:r>
      <w:r w:rsidR="00A177BF" w:rsidRPr="003F6198">
        <w:rPr>
          <w:rFonts w:ascii="Times New Roman" w:hAnsi="Times New Roman" w:cs="Times New Roman"/>
          <w:sz w:val="24"/>
          <w:szCs w:val="24"/>
        </w:rPr>
        <w:t xml:space="preserve"> </w:t>
      </w:r>
      <w:r w:rsidR="00B463B1" w:rsidRPr="003F6198">
        <w:rPr>
          <w:rFonts w:ascii="Times New Roman" w:hAnsi="Times New Roman" w:cs="Times New Roman"/>
          <w:sz w:val="24"/>
          <w:szCs w:val="24"/>
        </w:rPr>
        <w:t>программ</w:t>
      </w:r>
      <w:r w:rsidR="00C01305" w:rsidRPr="003F6198">
        <w:rPr>
          <w:rFonts w:ascii="Times New Roman" w:hAnsi="Times New Roman" w:cs="Times New Roman"/>
          <w:sz w:val="24"/>
          <w:szCs w:val="24"/>
        </w:rPr>
        <w:t xml:space="preserve"> дошкольного образования.</w:t>
      </w:r>
    </w:p>
    <w:p w14:paraId="066F5A90" w14:textId="23DCEFC7" w:rsidR="004541CB" w:rsidRPr="003F6198" w:rsidRDefault="00C01305"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2.3.2. </w:t>
      </w:r>
      <w:r w:rsidR="004541CB" w:rsidRPr="003F6198">
        <w:rPr>
          <w:rFonts w:ascii="Times New Roman" w:hAnsi="Times New Roman" w:cs="Times New Roman"/>
          <w:sz w:val="24"/>
          <w:szCs w:val="24"/>
        </w:rPr>
        <w:t>Реализация образовательных программ начального общего образования.</w:t>
      </w:r>
    </w:p>
    <w:p w14:paraId="78F1FD28" w14:textId="1F127AA5" w:rsidR="004541CB" w:rsidRPr="003F6198" w:rsidRDefault="00C01305"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2.3.3. </w:t>
      </w:r>
      <w:r w:rsidR="004541CB" w:rsidRPr="003F6198">
        <w:rPr>
          <w:rFonts w:ascii="Times New Roman" w:hAnsi="Times New Roman" w:cs="Times New Roman"/>
          <w:sz w:val="24"/>
          <w:szCs w:val="24"/>
        </w:rPr>
        <w:t>Реализация образовательных программ основного общего образования.</w:t>
      </w:r>
    </w:p>
    <w:p w14:paraId="7689E63B" w14:textId="7507055A" w:rsidR="004541CB" w:rsidRPr="003F6198" w:rsidRDefault="00C01305"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2.3.4. </w:t>
      </w:r>
      <w:r w:rsidR="004541CB" w:rsidRPr="003F6198">
        <w:rPr>
          <w:rFonts w:ascii="Times New Roman" w:hAnsi="Times New Roman" w:cs="Times New Roman"/>
          <w:sz w:val="24"/>
          <w:szCs w:val="24"/>
        </w:rPr>
        <w:t>Реализация образовательных программ среднего общего образования.</w:t>
      </w:r>
    </w:p>
    <w:p w14:paraId="23526BA2" w14:textId="6F8050EB" w:rsidR="004541CB" w:rsidRPr="003F6198" w:rsidRDefault="00C01305"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2.3.5. </w:t>
      </w:r>
      <w:r w:rsidR="004541CB" w:rsidRPr="003F6198">
        <w:rPr>
          <w:rFonts w:ascii="Times New Roman" w:hAnsi="Times New Roman" w:cs="Times New Roman"/>
          <w:sz w:val="24"/>
          <w:szCs w:val="24"/>
        </w:rPr>
        <w:t>Реализация дополнительных общеобразовательных программ детей и взрослых.</w:t>
      </w:r>
    </w:p>
    <w:p w14:paraId="2BF7E59E" w14:textId="1F161A93" w:rsidR="004541CB" w:rsidRPr="003F6198" w:rsidRDefault="00C01305"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2.3.6. </w:t>
      </w:r>
      <w:r w:rsidR="004541CB" w:rsidRPr="003F6198">
        <w:rPr>
          <w:rFonts w:ascii="Times New Roman" w:hAnsi="Times New Roman" w:cs="Times New Roman"/>
          <w:sz w:val="24"/>
          <w:szCs w:val="24"/>
        </w:rPr>
        <w:t xml:space="preserve">Реализация адаптированных образовательных программ. </w:t>
      </w:r>
    </w:p>
    <w:p w14:paraId="6030A7F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3F6198">
          <w:rPr>
            <w:rFonts w:ascii="Times New Roman" w:hAnsi="Times New Roman" w:cs="Times New Roman"/>
            <w:sz w:val="24"/>
            <w:szCs w:val="24"/>
          </w:rPr>
          <w:t>пункте 2.3</w:t>
        </w:r>
      </w:hyperlink>
      <w:r w:rsidRPr="003F6198">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14:paraId="45A909E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3F6198">
          <w:rPr>
            <w:rStyle w:val="a5"/>
            <w:rFonts w:ascii="Times New Roman" w:hAnsi="Times New Roman" w:cs="Times New Roman"/>
            <w:color w:val="auto"/>
            <w:sz w:val="24"/>
            <w:szCs w:val="24"/>
            <w:u w:val="none"/>
          </w:rPr>
          <w:t>пунктом 2.3</w:t>
        </w:r>
      </w:hyperlink>
      <w:r w:rsidRPr="003F6198">
        <w:rPr>
          <w:rFonts w:ascii="Times New Roman" w:hAnsi="Times New Roman" w:cs="Times New Roman"/>
          <w:sz w:val="24"/>
          <w:szCs w:val="24"/>
        </w:rPr>
        <w:t xml:space="preserve"> настоящего Устава, в сферах, указанных в </w:t>
      </w:r>
      <w:r w:rsidRPr="003F6198">
        <w:rPr>
          <w:rStyle w:val="a5"/>
          <w:rFonts w:ascii="Times New Roman" w:hAnsi="Times New Roman" w:cs="Times New Roman"/>
          <w:color w:val="auto"/>
          <w:sz w:val="24"/>
          <w:szCs w:val="24"/>
          <w:u w:val="none"/>
        </w:rPr>
        <w:t>2.1.</w:t>
      </w:r>
      <w:r w:rsidRPr="003F6198">
        <w:rPr>
          <w:rStyle w:val="a5"/>
          <w:rFonts w:ascii="Times New Roman" w:hAnsi="Times New Roman" w:cs="Times New Roman"/>
          <w:color w:val="auto"/>
          <w:sz w:val="24"/>
          <w:szCs w:val="24"/>
        </w:rPr>
        <w:t xml:space="preserve"> </w:t>
      </w:r>
      <w:r w:rsidRPr="003F6198">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14:paraId="00ED7B80"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14:paraId="31A780CB" w14:textId="030A64F5"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и классов обучающихся, в порядке, установленном локальными нормативными актами Учреждения. </w:t>
      </w:r>
    </w:p>
    <w:p w14:paraId="0204B46F"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14:paraId="098AA64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14:paraId="2719F0D7"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14:paraId="29391E4F"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14:paraId="0F4C841C" w14:textId="77777777" w:rsidR="004541CB" w:rsidRPr="003F6198" w:rsidRDefault="004541CB" w:rsidP="003F6198">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3F6198">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14:paraId="0574DD9F" w14:textId="77777777" w:rsidR="004541CB" w:rsidRPr="003F6198" w:rsidRDefault="004541CB" w:rsidP="003F6198">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3F6198">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14:paraId="6F66E01F"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14:paraId="58B0EA6A"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14:paraId="161DC6BE" w14:textId="77777777" w:rsidR="004541CB" w:rsidRPr="003F6198" w:rsidRDefault="004541CB" w:rsidP="003F6198">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2.6.10. Организация досуга обучающихся в каникулярное время, в том числе </w:t>
      </w:r>
      <w:r w:rsidRPr="003F6198">
        <w:rPr>
          <w:rFonts w:ascii="Times New Roman" w:hAnsi="Times New Roman" w:cs="Times New Roman"/>
          <w:sz w:val="24"/>
          <w:szCs w:val="24"/>
        </w:rPr>
        <w:lastRenderedPageBreak/>
        <w:t xml:space="preserve">организация работы лагерей детского отдыха и оздоровления, образовательных смен. </w:t>
      </w:r>
    </w:p>
    <w:p w14:paraId="0F5E1F86"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14:paraId="28EC0982"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14:paraId="0235920D"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14:paraId="5C30BDAF"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14:paraId="54E9CEEC"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2.6.15. Организация и проведение контрольно-диагностических работ по учебным предметам.</w:t>
      </w:r>
    </w:p>
    <w:p w14:paraId="28B4173E"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14:paraId="1FEC6165"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14:paraId="4A611830"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2.6.18. Организация услуг психологической и логопедической службы.</w:t>
      </w:r>
    </w:p>
    <w:p w14:paraId="09E9C1A2"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14:paraId="67B60F4F"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4E763106"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14:paraId="27439F87"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684BCA8B"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2.11. Учреждение не вправе отказаться от выполнения муниципального задания.</w:t>
      </w:r>
    </w:p>
    <w:p w14:paraId="3EA621CB" w14:textId="77777777" w:rsidR="004541CB" w:rsidRPr="003F6198" w:rsidRDefault="004541CB" w:rsidP="003F6198">
      <w:pPr>
        <w:pStyle w:val="10"/>
        <w:spacing w:after="0" w:line="240" w:lineRule="auto"/>
        <w:ind w:left="0" w:firstLine="709"/>
        <w:jc w:val="both"/>
        <w:rPr>
          <w:rFonts w:ascii="Times New Roman" w:hAnsi="Times New Roman"/>
          <w:sz w:val="24"/>
          <w:szCs w:val="24"/>
        </w:rPr>
      </w:pPr>
      <w:r w:rsidRPr="003F6198">
        <w:rPr>
          <w:rFonts w:ascii="Times New Roman" w:hAnsi="Times New Roman"/>
          <w:sz w:val="24"/>
          <w:szCs w:val="24"/>
        </w:rPr>
        <w:t>2.12. Учреждение не вправе осуществлять виды деятельности и оказывать платные услуги, не указанные в настоящем Уставе.</w:t>
      </w:r>
    </w:p>
    <w:p w14:paraId="066B46C9"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2.13 Учреждение в соответствии с законодательством Российской Федерации несет ответственность за:</w:t>
      </w:r>
    </w:p>
    <w:p w14:paraId="5C873EEC"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 невыполнение или ненадлежащее выполнение функций, отнесенных к его компетенции;</w:t>
      </w:r>
    </w:p>
    <w:p w14:paraId="4B85BC86"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649E43E2"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269F21D3" w14:textId="77777777" w:rsidR="004541CB" w:rsidRPr="003F6198" w:rsidRDefault="004541CB" w:rsidP="003F6198">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2.15. Учреждение вправе осуществлять другие соответствующие его целям виды деятельности, не запрещенные законодательством Российской Федерации.</w:t>
      </w:r>
    </w:p>
    <w:p w14:paraId="782FF9FE" w14:textId="77777777" w:rsidR="008958D2" w:rsidRPr="001565A6" w:rsidRDefault="008958D2" w:rsidP="003F6198">
      <w:pPr>
        <w:pStyle w:val="ConsPlusNonformat"/>
        <w:ind w:firstLine="709"/>
        <w:jc w:val="center"/>
        <w:rPr>
          <w:rFonts w:ascii="Times New Roman" w:hAnsi="Times New Roman" w:cs="Times New Roman"/>
          <w:b/>
          <w:sz w:val="24"/>
          <w:szCs w:val="24"/>
        </w:rPr>
      </w:pPr>
    </w:p>
    <w:p w14:paraId="639673F1" w14:textId="77777777" w:rsidR="008958D2" w:rsidRPr="001565A6" w:rsidRDefault="008958D2" w:rsidP="003F6198">
      <w:pPr>
        <w:pStyle w:val="ConsPlusNonformat"/>
        <w:ind w:firstLine="709"/>
        <w:jc w:val="center"/>
        <w:rPr>
          <w:rFonts w:ascii="Times New Roman" w:hAnsi="Times New Roman" w:cs="Times New Roman"/>
          <w:b/>
          <w:sz w:val="24"/>
          <w:szCs w:val="24"/>
        </w:rPr>
      </w:pPr>
    </w:p>
    <w:p w14:paraId="7EDE718A" w14:textId="77777777" w:rsidR="004541CB" w:rsidRPr="003F6198" w:rsidRDefault="004541CB" w:rsidP="003F6198">
      <w:pPr>
        <w:pStyle w:val="ConsPlusNonformat"/>
        <w:ind w:firstLine="709"/>
        <w:jc w:val="center"/>
        <w:rPr>
          <w:rFonts w:ascii="Times New Roman" w:hAnsi="Times New Roman" w:cs="Times New Roman"/>
          <w:b/>
          <w:sz w:val="24"/>
          <w:szCs w:val="24"/>
        </w:rPr>
      </w:pPr>
      <w:r w:rsidRPr="003F6198">
        <w:rPr>
          <w:rFonts w:ascii="Times New Roman" w:hAnsi="Times New Roman" w:cs="Times New Roman"/>
          <w:b/>
          <w:sz w:val="24"/>
          <w:szCs w:val="24"/>
          <w:lang w:val="en-US"/>
        </w:rPr>
        <w:t>III</w:t>
      </w:r>
      <w:r w:rsidRPr="003F6198">
        <w:rPr>
          <w:rFonts w:ascii="Times New Roman" w:hAnsi="Times New Roman" w:cs="Times New Roman"/>
          <w:b/>
          <w:sz w:val="24"/>
          <w:szCs w:val="24"/>
        </w:rPr>
        <w:t>. Организация деятельности Учреждения</w:t>
      </w:r>
    </w:p>
    <w:p w14:paraId="36B6C16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14:paraId="1C26797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14:paraId="0B0DA28B"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14:paraId="252174B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14:paraId="0F86FECD"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14:paraId="48E9B70B" w14:textId="366343DD"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3.5. Основные общеобразовательные программы –</w:t>
      </w:r>
      <w:r w:rsidR="00B463B1" w:rsidRPr="003F6198">
        <w:rPr>
          <w:rFonts w:ascii="Times New Roman" w:hAnsi="Times New Roman" w:cs="Times New Roman"/>
          <w:sz w:val="24"/>
          <w:szCs w:val="24"/>
        </w:rPr>
        <w:t xml:space="preserve">-образовательная программа дошкольного образования, </w:t>
      </w:r>
      <w:r w:rsidRPr="003F6198">
        <w:rPr>
          <w:rFonts w:ascii="Times New Roman" w:hAnsi="Times New Roman" w:cs="Times New Roman"/>
          <w:sz w:val="24"/>
          <w:szCs w:val="24"/>
        </w:rPr>
        <w:t>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49200028" w14:textId="47C1A760"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Организация образовательной деятельности по образовательным программам </w:t>
      </w:r>
      <w:r w:rsidR="00B463B1" w:rsidRPr="003F6198">
        <w:rPr>
          <w:rFonts w:ascii="Times New Roman" w:hAnsi="Times New Roman" w:cs="Times New Roman"/>
          <w:sz w:val="24"/>
          <w:szCs w:val="24"/>
        </w:rPr>
        <w:t xml:space="preserve">дошкольного образования, </w:t>
      </w:r>
      <w:r w:rsidRPr="003F6198">
        <w:rPr>
          <w:rFonts w:ascii="Times New Roman" w:hAnsi="Times New Roman" w:cs="Times New Roman"/>
          <w:sz w:val="24"/>
          <w:szCs w:val="24"/>
        </w:rPr>
        <w:t>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14:paraId="6BB2CC3B" w14:textId="00EA550B"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w:t>
      </w:r>
      <w:r w:rsidR="005F52DE" w:rsidRPr="003F6198">
        <w:rPr>
          <w:rFonts w:ascii="Times New Roman" w:hAnsi="Times New Roman" w:cs="Times New Roman"/>
          <w:sz w:val="24"/>
          <w:szCs w:val="24"/>
        </w:rPr>
        <w:t xml:space="preserve">Российской Федерации </w:t>
      </w:r>
      <w:r w:rsidRPr="003F6198">
        <w:rPr>
          <w:rFonts w:ascii="Times New Roman" w:hAnsi="Times New Roman" w:cs="Times New Roman"/>
          <w:sz w:val="24"/>
          <w:szCs w:val="24"/>
        </w:rPr>
        <w:t>в сфере образования и локальными нормативными актами Учреждения. </w:t>
      </w:r>
    </w:p>
    <w:p w14:paraId="4551DB22"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14:paraId="7050902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14:paraId="5DB7EC9B"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1DEAC955" w14:textId="77777777" w:rsidR="008958D2"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w:t>
      </w:r>
    </w:p>
    <w:p w14:paraId="4E72D128" w14:textId="77777777" w:rsidR="008958D2" w:rsidRDefault="008958D2" w:rsidP="008958D2">
      <w:pPr>
        <w:pStyle w:val="ConsPlusNormal"/>
        <w:ind w:firstLine="0"/>
        <w:jc w:val="both"/>
        <w:rPr>
          <w:rFonts w:ascii="Times New Roman" w:hAnsi="Times New Roman" w:cs="Times New Roman"/>
          <w:sz w:val="24"/>
          <w:szCs w:val="24"/>
        </w:rPr>
      </w:pPr>
    </w:p>
    <w:p w14:paraId="73FCE3A0" w14:textId="533A811E" w:rsidR="004541CB" w:rsidRPr="003F6198" w:rsidRDefault="004541CB" w:rsidP="008958D2">
      <w:pPr>
        <w:pStyle w:val="ConsPlusNormal"/>
        <w:ind w:firstLine="0"/>
        <w:jc w:val="both"/>
        <w:rPr>
          <w:rFonts w:ascii="Times New Roman" w:hAnsi="Times New Roman" w:cs="Times New Roman"/>
          <w:sz w:val="24"/>
          <w:szCs w:val="24"/>
        </w:rPr>
      </w:pPr>
      <w:r w:rsidRPr="003F6198">
        <w:rPr>
          <w:rFonts w:ascii="Times New Roman" w:hAnsi="Times New Roman" w:cs="Times New Roman"/>
          <w:sz w:val="24"/>
          <w:szCs w:val="24"/>
        </w:rPr>
        <w:t xml:space="preserve">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7B571D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14:paraId="16DD946F"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14:paraId="4D9430CD"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14:paraId="4921177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14:paraId="158D2444"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14:paraId="62B512D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14:paraId="57A12057"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14:paraId="5B62A01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14:paraId="71A38CA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14:paraId="2A58ED9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14:paraId="30A08A5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14:paraId="19E8BB9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14:paraId="10719DB3"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14:paraId="71BB899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14:paraId="25CECE37" w14:textId="77777777" w:rsidR="008958D2" w:rsidRDefault="008958D2" w:rsidP="003F6198">
      <w:pPr>
        <w:pStyle w:val="ConsPlusNormal"/>
        <w:ind w:firstLine="709"/>
        <w:jc w:val="both"/>
        <w:rPr>
          <w:rFonts w:ascii="Times New Roman" w:hAnsi="Times New Roman" w:cs="Times New Roman"/>
          <w:sz w:val="24"/>
          <w:szCs w:val="24"/>
        </w:rPr>
      </w:pPr>
    </w:p>
    <w:p w14:paraId="429A03C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14:paraId="298EC8E0"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14:paraId="65BCF0F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14:paraId="1C7551C2"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5BCE360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14:paraId="10FB6703"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14:paraId="17ABA7F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14:paraId="2F57B2A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26E9207"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1) основное общее образование (подтверждается аттестатом об основном общем образовании);</w:t>
      </w:r>
    </w:p>
    <w:p w14:paraId="76E5080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2) среднее общее образование (подтверждается аттестатом о среднем общем образовании).</w:t>
      </w:r>
    </w:p>
    <w:p w14:paraId="4B73086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14:paraId="1716596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14:paraId="323F91E7" w14:textId="728F7407" w:rsidR="00455F19" w:rsidRPr="003F6198" w:rsidRDefault="00455F19" w:rsidP="003F6198">
      <w:pPr>
        <w:pStyle w:val="Default"/>
        <w:jc w:val="both"/>
        <w:rPr>
          <w:color w:val="auto"/>
        </w:rPr>
      </w:pPr>
      <w:r w:rsidRPr="003F6198">
        <w:rPr>
          <w:color w:val="auto"/>
        </w:rPr>
        <w:t xml:space="preserve">            </w:t>
      </w:r>
      <w:r w:rsidR="001A6229" w:rsidRPr="003F6198">
        <w:rPr>
          <w:color w:val="auto"/>
        </w:rPr>
        <w:t>3.21</w:t>
      </w:r>
      <w:r w:rsidRPr="003F6198">
        <w:rPr>
          <w:color w:val="auto"/>
        </w:rPr>
        <w:t>.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законодательстве Российской Федерации, трудовом и коллективном договорах, должностных инструкциях.</w:t>
      </w:r>
    </w:p>
    <w:p w14:paraId="4BCD1CBD" w14:textId="6BED4595" w:rsidR="00455F19" w:rsidRPr="003F6198" w:rsidRDefault="00455F19" w:rsidP="003F6198">
      <w:pPr>
        <w:pStyle w:val="Default"/>
        <w:tabs>
          <w:tab w:val="left" w:pos="709"/>
        </w:tabs>
        <w:jc w:val="both"/>
        <w:rPr>
          <w:color w:val="auto"/>
        </w:rPr>
      </w:pPr>
      <w:r w:rsidRPr="003F6198">
        <w:rPr>
          <w:color w:val="auto"/>
        </w:rPr>
        <w:t xml:space="preserve">            </w:t>
      </w:r>
      <w:r w:rsidR="001A6229" w:rsidRPr="003F6198">
        <w:rPr>
          <w:color w:val="auto"/>
        </w:rPr>
        <w:t>3.22</w:t>
      </w:r>
      <w:r w:rsidRPr="003F6198">
        <w:rPr>
          <w:color w:val="auto"/>
        </w:rPr>
        <w:t xml:space="preserve">. В 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14:paraId="16D465FD" w14:textId="18307063" w:rsidR="00455F19" w:rsidRPr="003F6198" w:rsidRDefault="00455F19" w:rsidP="003F6198">
      <w:pPr>
        <w:pStyle w:val="Default"/>
        <w:jc w:val="both"/>
        <w:rPr>
          <w:color w:val="auto"/>
        </w:rPr>
      </w:pPr>
      <w:r w:rsidRPr="003F6198">
        <w:rPr>
          <w:color w:val="auto"/>
        </w:rPr>
        <w:t xml:space="preserve">           </w:t>
      </w:r>
      <w:r w:rsidR="001A6229" w:rsidRPr="003F6198">
        <w:rPr>
          <w:color w:val="auto"/>
        </w:rPr>
        <w:t xml:space="preserve"> 3.23</w:t>
      </w:r>
      <w:r w:rsidRPr="003F6198">
        <w:rPr>
          <w:color w:val="auto"/>
        </w:rPr>
        <w:t xml:space="preserve">.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14:paraId="09C9CFED" w14:textId="77777777" w:rsidR="008958D2" w:rsidRDefault="00455F19" w:rsidP="003F6198">
      <w:pPr>
        <w:pStyle w:val="Default"/>
        <w:tabs>
          <w:tab w:val="left" w:pos="709"/>
        </w:tabs>
        <w:jc w:val="both"/>
        <w:rPr>
          <w:color w:val="auto"/>
        </w:rPr>
      </w:pPr>
      <w:r w:rsidRPr="003F6198">
        <w:rPr>
          <w:color w:val="auto"/>
        </w:rPr>
        <w:t xml:space="preserve">            </w:t>
      </w:r>
    </w:p>
    <w:p w14:paraId="43E34662" w14:textId="77777777" w:rsidR="008958D2" w:rsidRDefault="008958D2" w:rsidP="003F6198">
      <w:pPr>
        <w:pStyle w:val="Default"/>
        <w:tabs>
          <w:tab w:val="left" w:pos="709"/>
        </w:tabs>
        <w:jc w:val="both"/>
        <w:rPr>
          <w:color w:val="auto"/>
        </w:rPr>
      </w:pPr>
    </w:p>
    <w:p w14:paraId="6D5960E4" w14:textId="010FEFCD" w:rsidR="00455F19" w:rsidRPr="003F6198" w:rsidRDefault="008958D2" w:rsidP="003F6198">
      <w:pPr>
        <w:pStyle w:val="Default"/>
        <w:tabs>
          <w:tab w:val="left" w:pos="709"/>
        </w:tabs>
        <w:jc w:val="both"/>
        <w:rPr>
          <w:color w:val="auto"/>
        </w:rPr>
      </w:pPr>
      <w:r>
        <w:rPr>
          <w:color w:val="auto"/>
        </w:rPr>
        <w:tab/>
      </w:r>
      <w:r w:rsidR="001A6229" w:rsidRPr="003F6198">
        <w:rPr>
          <w:color w:val="auto"/>
        </w:rPr>
        <w:t>3.24</w:t>
      </w:r>
      <w:r w:rsidR="00455F19" w:rsidRPr="003F6198">
        <w:rPr>
          <w:color w:val="auto"/>
        </w:rPr>
        <w:t>. К должностям педагогических работников относятся должности педагога</w:t>
      </w:r>
      <w:r w:rsidR="003F5366" w:rsidRPr="003F6198">
        <w:rPr>
          <w:color w:val="auto"/>
        </w:rPr>
        <w:t>, воспитателя, педагога</w:t>
      </w:r>
      <w:r w:rsidR="00455F19" w:rsidRPr="003F6198">
        <w:rPr>
          <w:color w:val="auto"/>
        </w:rPr>
        <w:t xml:space="preserve"> дополнительного об</w:t>
      </w:r>
      <w:r w:rsidR="003F5366" w:rsidRPr="003F6198">
        <w:rPr>
          <w:color w:val="auto"/>
        </w:rPr>
        <w:t xml:space="preserve">разования </w:t>
      </w:r>
      <w:r w:rsidR="00455F19" w:rsidRPr="003F6198">
        <w:rPr>
          <w:color w:val="auto"/>
        </w:rPr>
        <w:t xml:space="preserve">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14:paraId="18E6FDB2" w14:textId="11186BA2" w:rsidR="00455F19" w:rsidRPr="003F6198" w:rsidRDefault="00455F19" w:rsidP="003F6198">
      <w:pPr>
        <w:pStyle w:val="Default"/>
        <w:tabs>
          <w:tab w:val="left" w:pos="709"/>
        </w:tabs>
        <w:jc w:val="both"/>
        <w:rPr>
          <w:color w:val="auto"/>
        </w:rPr>
      </w:pPr>
      <w:r w:rsidRPr="003F6198">
        <w:rPr>
          <w:color w:val="auto"/>
        </w:rPr>
        <w:t xml:space="preserve">            </w:t>
      </w:r>
      <w:r w:rsidR="001A6229" w:rsidRPr="003F6198">
        <w:rPr>
          <w:bCs/>
          <w:color w:val="auto"/>
        </w:rPr>
        <w:t>3.24</w:t>
      </w:r>
      <w:r w:rsidRPr="003F6198">
        <w:rPr>
          <w:bCs/>
          <w:color w:val="auto"/>
        </w:rPr>
        <w:t>.</w:t>
      </w:r>
      <w:r w:rsidRPr="003F6198">
        <w:rPr>
          <w:color w:val="auto"/>
        </w:rPr>
        <w:t>1. Педагогические работники Учреждения имеют право в том числе:</w:t>
      </w:r>
    </w:p>
    <w:p w14:paraId="709F5AAC" w14:textId="7E6989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t xml:space="preserve">            1) </w:t>
      </w:r>
      <w:r w:rsidR="00496FFF" w:rsidRPr="003F6198">
        <w:rPr>
          <w:rFonts w:ascii="Times New Roman" w:hAnsi="Times New Roman" w:cs="Times New Roman"/>
          <w:sz w:val="24"/>
          <w:szCs w:val="24"/>
        </w:rPr>
        <w:t xml:space="preserve">    </w:t>
      </w:r>
      <w:r w:rsidRPr="003F6198">
        <w:rPr>
          <w:rFonts w:ascii="Times New Roman" w:hAnsi="Times New Roman" w:cs="Times New Roman"/>
          <w:sz w:val="24"/>
          <w:szCs w:val="24"/>
        </w:rPr>
        <w:t xml:space="preserve">на участие в управлении Учреждением в форме, определенной Уставом; </w:t>
      </w:r>
    </w:p>
    <w:p w14:paraId="2C665D7D"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2)</w:t>
      </w:r>
      <w:r w:rsidRPr="003F6198">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14:paraId="6E1D588D" w14:textId="6AC970C8" w:rsidR="00455F19" w:rsidRPr="003F6198" w:rsidRDefault="00455F19" w:rsidP="003F6198">
      <w:pPr>
        <w:tabs>
          <w:tab w:val="left" w:pos="709"/>
        </w:tabs>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3)</w:t>
      </w:r>
      <w:r w:rsidRPr="003F6198">
        <w:rPr>
          <w:rFonts w:ascii="Times New Roman" w:hAnsi="Times New Roman" w:cs="Times New Roman"/>
          <w:sz w:val="24"/>
          <w:szCs w:val="24"/>
        </w:rPr>
        <w:t xml:space="preserve"> </w:t>
      </w:r>
      <w:r w:rsidR="00496FFF" w:rsidRPr="003F6198">
        <w:rPr>
          <w:rFonts w:ascii="Times New Roman" w:hAnsi="Times New Roman" w:cs="Times New Roman"/>
          <w:sz w:val="24"/>
          <w:szCs w:val="24"/>
        </w:rPr>
        <w:t xml:space="preserve">  </w:t>
      </w:r>
      <w:r w:rsidRPr="003F6198">
        <w:rPr>
          <w:rFonts w:ascii="Times New Roman" w:hAnsi="Times New Roman" w:cs="Times New Roman"/>
          <w:sz w:val="24"/>
          <w:szCs w:val="24"/>
        </w:rPr>
        <w:t xml:space="preserve">на длительный (до одного года) отпуск не реже чем через каждые 10 лет непрерывной преподавательской работы; </w:t>
      </w:r>
    </w:p>
    <w:p w14:paraId="76DB18BF"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4)</w:t>
      </w:r>
      <w:r w:rsidRPr="003F6198">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14:paraId="4E515D95"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t xml:space="preserve">            5) иные права, предусмотренные нормативными правовыми актами Российской Федерации.</w:t>
      </w:r>
    </w:p>
    <w:p w14:paraId="22800342" w14:textId="3DA3F39E"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w:t>
      </w:r>
      <w:r w:rsidR="001A6229" w:rsidRPr="003F6198">
        <w:rPr>
          <w:rFonts w:ascii="Times New Roman" w:hAnsi="Times New Roman" w:cs="Times New Roman"/>
          <w:bCs/>
          <w:sz w:val="24"/>
          <w:szCs w:val="24"/>
        </w:rPr>
        <w:t>3.24</w:t>
      </w:r>
      <w:r w:rsidRPr="003F6198">
        <w:rPr>
          <w:rFonts w:ascii="Times New Roman" w:hAnsi="Times New Roman" w:cs="Times New Roman"/>
          <w:bCs/>
          <w:sz w:val="24"/>
          <w:szCs w:val="24"/>
        </w:rPr>
        <w:t xml:space="preserve">.2. </w:t>
      </w:r>
      <w:r w:rsidRPr="003F6198">
        <w:rPr>
          <w:rFonts w:ascii="Times New Roman" w:hAnsi="Times New Roman" w:cs="Times New Roman"/>
          <w:sz w:val="24"/>
          <w:szCs w:val="24"/>
        </w:rPr>
        <w:t>Педагогические работники Учреждения обязаны:</w:t>
      </w:r>
    </w:p>
    <w:p w14:paraId="2409C48F"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1)</w:t>
      </w:r>
      <w:r w:rsidRPr="003F6198">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14:paraId="25C663AA" w14:textId="77777777" w:rsidR="00455F19" w:rsidRPr="003F6198" w:rsidRDefault="00455F19" w:rsidP="003F6198">
      <w:pPr>
        <w:pStyle w:val="Default"/>
        <w:jc w:val="both"/>
        <w:rPr>
          <w:color w:val="auto"/>
        </w:rPr>
      </w:pPr>
      <w:r w:rsidRPr="003F6198">
        <w:rPr>
          <w:color w:val="auto"/>
        </w:rPr>
        <w:t xml:space="preserve">            2) проходить аттестацию в целях подтверждения соответствия</w:t>
      </w:r>
      <w:r w:rsidRPr="003F6198">
        <w:rPr>
          <w:b/>
          <w:color w:val="auto"/>
        </w:rPr>
        <w:t xml:space="preserve"> </w:t>
      </w:r>
      <w:r w:rsidRPr="003F6198">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14:paraId="46EA2FB3" w14:textId="55C5CFBC"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t xml:space="preserve">            </w:t>
      </w:r>
      <w:r w:rsidRPr="003F6198">
        <w:rPr>
          <w:rFonts w:ascii="Times New Roman" w:hAnsi="Times New Roman" w:cs="Times New Roman"/>
          <w:bCs/>
          <w:sz w:val="24"/>
          <w:szCs w:val="24"/>
        </w:rPr>
        <w:t>3)</w:t>
      </w:r>
      <w:r w:rsidR="001A6229" w:rsidRPr="003F6198">
        <w:rPr>
          <w:rFonts w:ascii="Times New Roman" w:hAnsi="Times New Roman" w:cs="Times New Roman"/>
          <w:bCs/>
          <w:sz w:val="24"/>
          <w:szCs w:val="24"/>
        </w:rPr>
        <w:t xml:space="preserve"> </w:t>
      </w:r>
      <w:r w:rsidRPr="003F6198">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14:paraId="2134AFAF" w14:textId="77777777" w:rsidR="00455F19" w:rsidRPr="003F6198" w:rsidRDefault="00455F19" w:rsidP="003F6198">
      <w:pPr>
        <w:tabs>
          <w:tab w:val="left" w:pos="709"/>
        </w:tabs>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4) </w:t>
      </w:r>
      <w:r w:rsidRPr="003F6198">
        <w:rPr>
          <w:rFonts w:ascii="Times New Roman" w:hAnsi="Times New Roman" w:cs="Times New Roman"/>
          <w:sz w:val="24"/>
          <w:szCs w:val="24"/>
        </w:rPr>
        <w:t xml:space="preserve">выполнять условия трудового договора; </w:t>
      </w:r>
    </w:p>
    <w:p w14:paraId="7D449540" w14:textId="05467499"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w:t>
      </w:r>
      <w:r w:rsidR="005A7CB5" w:rsidRPr="003F6198">
        <w:rPr>
          <w:rFonts w:ascii="Times New Roman" w:hAnsi="Times New Roman" w:cs="Times New Roman"/>
          <w:bCs/>
          <w:sz w:val="24"/>
          <w:szCs w:val="24"/>
        </w:rPr>
        <w:t>5)</w:t>
      </w:r>
      <w:r w:rsidR="005A7CB5" w:rsidRPr="003F6198">
        <w:rPr>
          <w:rFonts w:ascii="Times New Roman" w:hAnsi="Times New Roman" w:cs="Times New Roman"/>
          <w:sz w:val="24"/>
          <w:szCs w:val="24"/>
        </w:rPr>
        <w:t xml:space="preserve"> охранять</w:t>
      </w:r>
      <w:r w:rsidRPr="003F6198">
        <w:rPr>
          <w:rFonts w:ascii="Times New Roman" w:hAnsi="Times New Roman" w:cs="Times New Roman"/>
          <w:sz w:val="24"/>
          <w:szCs w:val="24"/>
        </w:rPr>
        <w:t xml:space="preserve"> жизнь, физическое и психическое здоровье обучающихся во время образовательного процесса; </w:t>
      </w:r>
    </w:p>
    <w:p w14:paraId="4B1EBFCC"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6)</w:t>
      </w:r>
      <w:r w:rsidRPr="003F6198">
        <w:rPr>
          <w:rFonts w:ascii="Times New Roman" w:hAnsi="Times New Roman" w:cs="Times New Roman"/>
          <w:sz w:val="24"/>
          <w:szCs w:val="24"/>
        </w:rPr>
        <w:t xml:space="preserve"> сотрудничать с семьёй обучающегося по вопросам воспитания и обучения; </w:t>
      </w:r>
    </w:p>
    <w:p w14:paraId="75B0BF36"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7)</w:t>
      </w:r>
      <w:r w:rsidRPr="003F6198">
        <w:rPr>
          <w:rFonts w:ascii="Times New Roman" w:hAnsi="Times New Roman" w:cs="Times New Roman"/>
          <w:sz w:val="24"/>
          <w:szCs w:val="24"/>
        </w:rPr>
        <w:t xml:space="preserve"> нести ответственность за обучение и воспитание детей, обучающихся в Учреждении; </w:t>
      </w:r>
    </w:p>
    <w:p w14:paraId="18A46D1C" w14:textId="77777777" w:rsidR="00455F19"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 xml:space="preserve">            8)</w:t>
      </w:r>
      <w:r w:rsidRPr="003F6198">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14:paraId="76FA93A0" w14:textId="77777777" w:rsidR="00455F19" w:rsidRPr="003F6198" w:rsidRDefault="00455F19" w:rsidP="003F6198">
      <w:pPr>
        <w:tabs>
          <w:tab w:val="left" w:pos="709"/>
        </w:tabs>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t xml:space="preserve">            9) проходить предварительные при поступлении на работу и периодические медицинские осмотры;</w:t>
      </w:r>
    </w:p>
    <w:p w14:paraId="05FE53C5" w14:textId="4CF89F6B" w:rsidR="00455F19" w:rsidRPr="003F6198" w:rsidRDefault="00455F19" w:rsidP="003F6198">
      <w:pPr>
        <w:tabs>
          <w:tab w:val="left" w:pos="709"/>
        </w:tabs>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t xml:space="preserve">           10) исполнять иные обязанности в соответствии с законодательством Российской Федерации, трудовым договором и коллективным договором.</w:t>
      </w:r>
    </w:p>
    <w:p w14:paraId="08E05CC0" w14:textId="6569C994" w:rsidR="00455F19" w:rsidRPr="003F6198" w:rsidRDefault="001A622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ab/>
        <w:t>3.25</w:t>
      </w:r>
      <w:r w:rsidR="00455F19" w:rsidRPr="003F6198">
        <w:rPr>
          <w:rFonts w:ascii="Times New Roman" w:hAnsi="Times New Roman" w:cs="Times New Roman"/>
          <w:bCs/>
          <w:sz w:val="24"/>
          <w:szCs w:val="24"/>
        </w:rPr>
        <w:t>.</w:t>
      </w:r>
      <w:r w:rsidR="00455F19" w:rsidRPr="003F6198">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14:paraId="787FEAC5" w14:textId="77777777" w:rsidR="00496FFF" w:rsidRPr="003F6198" w:rsidRDefault="001A622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ab/>
        <w:t>3.26</w:t>
      </w:r>
      <w:r w:rsidR="00455F19" w:rsidRPr="003F6198">
        <w:rPr>
          <w:rFonts w:ascii="Times New Roman" w:hAnsi="Times New Roman" w:cs="Times New Roman"/>
          <w:bCs/>
          <w:sz w:val="24"/>
          <w:szCs w:val="24"/>
        </w:rPr>
        <w:t>.</w:t>
      </w:r>
      <w:r w:rsidR="00455F19" w:rsidRPr="003F6198">
        <w:rPr>
          <w:rFonts w:ascii="Times New Roman" w:hAnsi="Times New Roman" w:cs="Times New Roman"/>
          <w:sz w:val="24"/>
          <w:szCs w:val="24"/>
        </w:rPr>
        <w:t xml:space="preserve"> Привлечение к дисциплинарной ответственности педагогического работника Учреждения может быть проведено по поступившей на него жалобе, поданной в письменной форме на имя директора Учреждения. Копия жалобы должна быть передана данному педагогическому работнику.</w:t>
      </w:r>
      <w:r w:rsidR="00496FFF" w:rsidRPr="003F6198">
        <w:rPr>
          <w:rFonts w:ascii="Times New Roman" w:hAnsi="Times New Roman" w:cs="Times New Roman"/>
          <w:sz w:val="24"/>
          <w:szCs w:val="24"/>
        </w:rPr>
        <w:t xml:space="preserve"> </w:t>
      </w:r>
    </w:p>
    <w:p w14:paraId="6002E152" w14:textId="380C3E39" w:rsidR="00455F19" w:rsidRPr="003F6198" w:rsidRDefault="00496FFF" w:rsidP="003F6198">
      <w:pPr>
        <w:spacing w:after="0" w:line="240" w:lineRule="auto"/>
        <w:ind w:firstLine="708"/>
        <w:jc w:val="both"/>
        <w:rPr>
          <w:rFonts w:ascii="Times New Roman" w:hAnsi="Times New Roman" w:cs="Times New Roman"/>
          <w:sz w:val="24"/>
          <w:szCs w:val="24"/>
        </w:rPr>
      </w:pPr>
      <w:r w:rsidRPr="003F6198">
        <w:rPr>
          <w:rFonts w:ascii="Times New Roman" w:hAnsi="Times New Roman" w:cs="Times New Roman"/>
          <w:sz w:val="24"/>
          <w:szCs w:val="24"/>
        </w:rPr>
        <w:t>Ход служебного расследования и принятые по его результатам решения могут быть преданы гласности только с согласия привлекаемого к ответственности работника Учреждения за исключением случаев, предусмотренных законодательством Российской Федерации.</w:t>
      </w:r>
    </w:p>
    <w:p w14:paraId="296DFFC5" w14:textId="77777777" w:rsidR="00496FFF" w:rsidRPr="003F6198" w:rsidRDefault="00455F19" w:rsidP="003F6198">
      <w:pPr>
        <w:spacing w:after="0" w:line="240" w:lineRule="auto"/>
        <w:jc w:val="both"/>
        <w:rPr>
          <w:rFonts w:ascii="Times New Roman" w:hAnsi="Times New Roman" w:cs="Times New Roman"/>
          <w:sz w:val="24"/>
          <w:szCs w:val="24"/>
        </w:rPr>
      </w:pPr>
      <w:r w:rsidRPr="003F6198">
        <w:rPr>
          <w:rFonts w:ascii="Times New Roman" w:hAnsi="Times New Roman" w:cs="Times New Roman"/>
          <w:bCs/>
          <w:sz w:val="24"/>
          <w:szCs w:val="24"/>
        </w:rPr>
        <w:tab/>
        <w:t>3.</w:t>
      </w:r>
      <w:r w:rsidR="001A6229" w:rsidRPr="003F6198">
        <w:rPr>
          <w:rFonts w:ascii="Times New Roman" w:hAnsi="Times New Roman" w:cs="Times New Roman"/>
          <w:bCs/>
          <w:sz w:val="24"/>
          <w:szCs w:val="24"/>
        </w:rPr>
        <w:t>27</w:t>
      </w:r>
      <w:r w:rsidRPr="003F6198">
        <w:rPr>
          <w:rFonts w:ascii="Times New Roman" w:hAnsi="Times New Roman" w:cs="Times New Roman"/>
          <w:bCs/>
          <w:sz w:val="24"/>
          <w:szCs w:val="24"/>
        </w:rPr>
        <w:t>.</w:t>
      </w:r>
      <w:r w:rsidRPr="003F6198">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496FFF" w:rsidRPr="003F6198">
        <w:rPr>
          <w:rFonts w:ascii="Times New Roman" w:hAnsi="Times New Roman" w:cs="Times New Roman"/>
          <w:sz w:val="24"/>
          <w:szCs w:val="24"/>
        </w:rPr>
        <w:t xml:space="preserve"> </w:t>
      </w:r>
    </w:p>
    <w:p w14:paraId="5B6F48EA" w14:textId="77777777" w:rsidR="008958D2" w:rsidRDefault="008958D2" w:rsidP="003F6198">
      <w:pPr>
        <w:spacing w:after="0" w:line="240" w:lineRule="auto"/>
        <w:ind w:firstLine="709"/>
        <w:jc w:val="both"/>
        <w:rPr>
          <w:rFonts w:ascii="Times New Roman" w:hAnsi="Times New Roman" w:cs="Times New Roman"/>
          <w:sz w:val="24"/>
          <w:szCs w:val="24"/>
        </w:rPr>
      </w:pPr>
    </w:p>
    <w:p w14:paraId="574D10C0" w14:textId="77777777" w:rsidR="008958D2" w:rsidRDefault="008958D2" w:rsidP="003F6198">
      <w:pPr>
        <w:spacing w:after="0" w:line="240" w:lineRule="auto"/>
        <w:ind w:firstLine="709"/>
        <w:jc w:val="both"/>
        <w:rPr>
          <w:rFonts w:ascii="Times New Roman" w:hAnsi="Times New Roman" w:cs="Times New Roman"/>
          <w:sz w:val="24"/>
          <w:szCs w:val="24"/>
        </w:rPr>
      </w:pPr>
    </w:p>
    <w:p w14:paraId="42886F97" w14:textId="77777777" w:rsidR="008958D2" w:rsidRDefault="008958D2" w:rsidP="003F6198">
      <w:pPr>
        <w:spacing w:after="0" w:line="240" w:lineRule="auto"/>
        <w:ind w:firstLine="709"/>
        <w:jc w:val="both"/>
        <w:rPr>
          <w:rFonts w:ascii="Times New Roman" w:hAnsi="Times New Roman" w:cs="Times New Roman"/>
          <w:sz w:val="24"/>
          <w:szCs w:val="24"/>
        </w:rPr>
      </w:pPr>
    </w:p>
    <w:p w14:paraId="698AEAE4" w14:textId="72B51EDD" w:rsidR="00455F19" w:rsidRPr="003F6198" w:rsidRDefault="00496FFF"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3.28.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14:paraId="4A68D1A5" w14:textId="4CA0B1DC" w:rsidR="00455F19" w:rsidRPr="003F6198" w:rsidRDefault="00455F19" w:rsidP="003F6198">
      <w:pPr>
        <w:tabs>
          <w:tab w:val="left" w:pos="709"/>
        </w:tabs>
        <w:autoSpaceDE w:val="0"/>
        <w:autoSpaceDN w:val="0"/>
        <w:adjustRightInd w:val="0"/>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t xml:space="preserve">   </w:t>
      </w:r>
    </w:p>
    <w:p w14:paraId="464AA917" w14:textId="77777777" w:rsidR="004541CB" w:rsidRPr="003F6198" w:rsidRDefault="004541CB" w:rsidP="003F6198">
      <w:pPr>
        <w:pStyle w:val="ConsPlusNormal"/>
        <w:ind w:firstLine="709"/>
        <w:jc w:val="center"/>
        <w:outlineLvl w:val="1"/>
        <w:rPr>
          <w:rFonts w:ascii="Times New Roman" w:hAnsi="Times New Roman" w:cs="Times New Roman"/>
          <w:b/>
          <w:sz w:val="24"/>
          <w:szCs w:val="24"/>
        </w:rPr>
      </w:pPr>
      <w:r w:rsidRPr="003F6198">
        <w:rPr>
          <w:rFonts w:ascii="Times New Roman" w:hAnsi="Times New Roman" w:cs="Times New Roman"/>
          <w:b/>
          <w:sz w:val="24"/>
          <w:szCs w:val="24"/>
          <w:lang w:val="en-US"/>
        </w:rPr>
        <w:t>IV</w:t>
      </w:r>
      <w:r w:rsidRPr="003F6198">
        <w:rPr>
          <w:rFonts w:ascii="Times New Roman" w:hAnsi="Times New Roman" w:cs="Times New Roman"/>
          <w:b/>
          <w:sz w:val="24"/>
          <w:szCs w:val="24"/>
        </w:rPr>
        <w:t>.  Полномочия Учредителя</w:t>
      </w:r>
    </w:p>
    <w:p w14:paraId="50545B3F"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14:paraId="4F3D51C8"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определение цели и основных видов деятельности Учреждения;</w:t>
      </w:r>
    </w:p>
    <w:p w14:paraId="7E7753F2"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утверждение Устава Учреждения и/или внесение изменений/дополнений в Устав;</w:t>
      </w:r>
    </w:p>
    <w:p w14:paraId="42DC7981"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1F2E16D1"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462E184E"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установление надбавок и доплат к должностному окладу руководителя Учреждения;</w:t>
      </w:r>
    </w:p>
    <w:p w14:paraId="71675401"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14:paraId="240EAB3E"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14:paraId="61CC2D2F"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14:paraId="70EE3EBC"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7EE9AA41"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определение приоритетных направлений Учреждения;</w:t>
      </w:r>
    </w:p>
    <w:p w14:paraId="65357878"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направление руководителя Учреждения в служебные командировки;</w:t>
      </w:r>
    </w:p>
    <w:p w14:paraId="4F5B9359"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утверждение муниципального задания Учреждения;</w:t>
      </w:r>
    </w:p>
    <w:p w14:paraId="07308B90"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6C66B8B3"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3BC89D5E"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14:paraId="1A4A002F"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изъятие муниципального имущества из оперативного управления Учреждения;</w:t>
      </w:r>
    </w:p>
    <w:p w14:paraId="23F5C72B"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26E68A06"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14:paraId="7549D401"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C5723AC" w14:textId="77777777" w:rsidR="008C2745" w:rsidRPr="003F6198" w:rsidRDefault="008C2745"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26005A53" w14:textId="77777777" w:rsidR="008C2745" w:rsidRPr="003F6198" w:rsidRDefault="008C2745" w:rsidP="003F619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F6198">
        <w:rPr>
          <w:rFonts w:ascii="Times New Roman" w:hAnsi="Times New Roman" w:cs="Times New Roman"/>
          <w:sz w:val="24"/>
          <w:szCs w:val="24"/>
        </w:rPr>
        <w:t>4.2. Управление образования:</w:t>
      </w:r>
    </w:p>
    <w:p w14:paraId="7695D7A6" w14:textId="77777777" w:rsidR="008C2745" w:rsidRPr="003F6198" w:rsidRDefault="008C2745" w:rsidP="003F61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6D7EEFAA"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lastRenderedPageBreak/>
        <w:t>- подготавливает предложения об изменении существующего типа Учреждения в соответствии с законодательством Российской Федерации;</w:t>
      </w:r>
    </w:p>
    <w:p w14:paraId="39BD5068" w14:textId="7714C883"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 определяет принципы формирования и </w:t>
      </w:r>
      <w:r w:rsidR="005A7CB5" w:rsidRPr="003F6198">
        <w:rPr>
          <w:rFonts w:ascii="Times New Roman" w:hAnsi="Times New Roman" w:cs="Times New Roman"/>
          <w:sz w:val="24"/>
          <w:szCs w:val="24"/>
        </w:rPr>
        <w:t>использования имущества</w:t>
      </w:r>
      <w:r w:rsidRPr="003F6198">
        <w:rPr>
          <w:rFonts w:ascii="Times New Roman" w:hAnsi="Times New Roman" w:cs="Times New Roman"/>
          <w:sz w:val="24"/>
          <w:szCs w:val="24"/>
        </w:rPr>
        <w:t xml:space="preserve"> Учреждения;</w:t>
      </w:r>
    </w:p>
    <w:p w14:paraId="2EC2852B"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777B7EDC"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7BEBF9F"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BCA20C9"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согласовывает структуру Учреждения;</w:t>
      </w:r>
    </w:p>
    <w:p w14:paraId="245899AF"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760CA02B"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5D698A67"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34EF8A21"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6492DF5D"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а) за финансовой деятельностью Учреждения;</w:t>
      </w:r>
    </w:p>
    <w:p w14:paraId="718FE8A5"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б) за выполнением муниципального задания;</w:t>
      </w:r>
    </w:p>
    <w:p w14:paraId="38DCF76E"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100D099C" w14:textId="77777777" w:rsidR="008C2745" w:rsidRPr="003F6198" w:rsidRDefault="008C2745" w:rsidP="003F6198">
      <w:pPr>
        <w:autoSpaceDE w:val="0"/>
        <w:autoSpaceDN w:val="0"/>
        <w:adjustRightInd w:val="0"/>
        <w:spacing w:line="240" w:lineRule="auto"/>
        <w:ind w:firstLine="567"/>
        <w:contextualSpacing/>
        <w:jc w:val="both"/>
        <w:rPr>
          <w:rFonts w:ascii="Times New Roman" w:hAnsi="Times New Roman" w:cs="Times New Roman"/>
          <w:sz w:val="24"/>
          <w:szCs w:val="24"/>
        </w:rPr>
      </w:pPr>
      <w:r w:rsidRPr="003F6198">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63BB0976" w14:textId="77777777" w:rsidR="004541CB" w:rsidRPr="003F6198" w:rsidRDefault="004541CB" w:rsidP="003F6198">
      <w:pPr>
        <w:pStyle w:val="ConsPlusNormal"/>
        <w:ind w:firstLine="709"/>
        <w:jc w:val="center"/>
        <w:outlineLvl w:val="1"/>
        <w:rPr>
          <w:rFonts w:ascii="Times New Roman" w:hAnsi="Times New Roman" w:cs="Times New Roman"/>
          <w:b/>
          <w:sz w:val="24"/>
          <w:szCs w:val="24"/>
        </w:rPr>
      </w:pPr>
    </w:p>
    <w:p w14:paraId="1966F2CC" w14:textId="77777777" w:rsidR="004541CB" w:rsidRPr="003F6198" w:rsidRDefault="004541CB" w:rsidP="003F6198">
      <w:pPr>
        <w:pStyle w:val="ConsPlusNormal"/>
        <w:ind w:firstLine="709"/>
        <w:jc w:val="center"/>
        <w:outlineLvl w:val="1"/>
        <w:rPr>
          <w:rFonts w:ascii="Times New Roman" w:hAnsi="Times New Roman" w:cs="Times New Roman"/>
          <w:b/>
          <w:sz w:val="24"/>
          <w:szCs w:val="24"/>
        </w:rPr>
      </w:pPr>
      <w:r w:rsidRPr="003F6198">
        <w:rPr>
          <w:rFonts w:ascii="Times New Roman" w:hAnsi="Times New Roman" w:cs="Times New Roman"/>
          <w:b/>
          <w:sz w:val="24"/>
          <w:szCs w:val="24"/>
          <w:lang w:val="en-US"/>
        </w:rPr>
        <w:t>V</w:t>
      </w:r>
      <w:r w:rsidRPr="003F6198">
        <w:rPr>
          <w:rFonts w:ascii="Times New Roman" w:hAnsi="Times New Roman" w:cs="Times New Roman"/>
          <w:b/>
          <w:sz w:val="24"/>
          <w:szCs w:val="24"/>
        </w:rPr>
        <w:t>. Органы управления Учреждением</w:t>
      </w:r>
    </w:p>
    <w:p w14:paraId="1D7D4A6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421E6C5A" w14:textId="77777777" w:rsidR="00BD6C6E" w:rsidRPr="003F6198" w:rsidRDefault="00BD6C6E"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5.2. Руководитель Учреждения.</w:t>
      </w:r>
    </w:p>
    <w:p w14:paraId="242F983B" w14:textId="77777777" w:rsidR="00BD6C6E" w:rsidRPr="003F6198" w:rsidRDefault="00BD6C6E"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14:paraId="50EFD99D" w14:textId="77777777" w:rsidR="00BD6C6E" w:rsidRPr="003F6198" w:rsidRDefault="00BD6C6E"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14:paraId="1C7C2F22" w14:textId="77777777" w:rsidR="00BD6C6E" w:rsidRPr="003F6198" w:rsidRDefault="00BD6C6E"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5.2.3 Полномочия директора Учреждения:</w:t>
      </w:r>
    </w:p>
    <w:p w14:paraId="6328EFAF" w14:textId="77777777" w:rsidR="00BD6C6E" w:rsidRPr="003F6198" w:rsidRDefault="00BD6C6E"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осуществляет свою деятельность на основании заключенного с учредителем трудового договора;</w:t>
      </w:r>
    </w:p>
    <w:p w14:paraId="46AED128" w14:textId="77777777" w:rsidR="00111F10" w:rsidRPr="003F6198" w:rsidRDefault="00111F10"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действует от имени Учреждения без доверенности, представляет его интересы на территории Сергиево-Посадского городского округа и за его пределами, совершает сделки;</w:t>
      </w:r>
    </w:p>
    <w:p w14:paraId="072DC588" w14:textId="77777777" w:rsidR="008958D2"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xml:space="preserve">- утверждает штатное расписание по согласованию с учредителем, годовую бухгалтерскую отчетность Учреждения, внутренние документы, регламентирующие </w:t>
      </w:r>
    </w:p>
    <w:p w14:paraId="3CFD29FA" w14:textId="77777777" w:rsidR="008958D2" w:rsidRDefault="008958D2" w:rsidP="008958D2">
      <w:pPr>
        <w:pStyle w:val="ConsPlusNormal"/>
        <w:ind w:firstLine="0"/>
        <w:jc w:val="both"/>
        <w:rPr>
          <w:rFonts w:ascii="Times New Roman" w:hAnsi="Times New Roman" w:cs="Times New Roman"/>
          <w:sz w:val="24"/>
          <w:szCs w:val="24"/>
        </w:rPr>
      </w:pPr>
    </w:p>
    <w:p w14:paraId="3B9AD748" w14:textId="01FFA570" w:rsidR="00111F10" w:rsidRPr="003F6198" w:rsidRDefault="00111F10" w:rsidP="008958D2">
      <w:pPr>
        <w:pStyle w:val="ConsPlusNormal"/>
        <w:ind w:firstLine="0"/>
        <w:jc w:val="both"/>
        <w:rPr>
          <w:rFonts w:ascii="Times New Roman" w:hAnsi="Times New Roman" w:cs="Times New Roman"/>
          <w:sz w:val="24"/>
          <w:szCs w:val="24"/>
        </w:rPr>
      </w:pPr>
      <w:r w:rsidRPr="003F6198">
        <w:rPr>
          <w:rFonts w:ascii="Times New Roman" w:hAnsi="Times New Roman" w:cs="Times New Roman"/>
          <w:sz w:val="24"/>
          <w:szCs w:val="24"/>
        </w:rPr>
        <w:t>деятельность Учреждения, издает приказы, действующие в рамках Учреждения;</w:t>
      </w:r>
    </w:p>
    <w:p w14:paraId="3E41B747"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назначает на должность и освобождает от должности работников, заключает с ними трудовые договоры;</w:t>
      </w:r>
    </w:p>
    <w:p w14:paraId="7A20FBA0"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утверждает должностные инструкции работников муниципального Учреждения;</w:t>
      </w:r>
    </w:p>
    <w:p w14:paraId="5E622B59"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 утверждает положение об оплате труда и о порядке премирования работников Учреждения по согласованию с Учредителем;</w:t>
      </w:r>
    </w:p>
    <w:p w14:paraId="7725E9D8"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применяет поощрения за труд, принимает и снимает дисциплинарные взыскания в отношении работников Учреждения;</w:t>
      </w:r>
    </w:p>
    <w:p w14:paraId="0488EE9F"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14:paraId="1436F3A6"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реализует меры по предупреждению коррупции в соответствии со ст.13.3 Федерального закона от 25.12.2008 №273-ФЗ «О противодействии коррупции»;</w:t>
      </w:r>
    </w:p>
    <w:p w14:paraId="1B2DEF63" w14:textId="77777777" w:rsidR="00111F10" w:rsidRPr="003F6198" w:rsidRDefault="00111F10" w:rsidP="003F6198">
      <w:pPr>
        <w:pStyle w:val="ConsPlusNormal"/>
        <w:ind w:firstLine="540"/>
        <w:jc w:val="both"/>
        <w:rPr>
          <w:rFonts w:ascii="Times New Roman" w:hAnsi="Times New Roman" w:cs="Times New Roman"/>
          <w:sz w:val="24"/>
          <w:szCs w:val="24"/>
        </w:rPr>
      </w:pPr>
      <w:r w:rsidRPr="003F6198">
        <w:rPr>
          <w:rFonts w:ascii="Times New Roman" w:hAnsi="Times New Roman" w:cs="Times New Roman"/>
          <w:sz w:val="24"/>
          <w:szCs w:val="24"/>
        </w:rPr>
        <w:t>-</w:t>
      </w:r>
      <w:r w:rsidRPr="003F6198">
        <w:rPr>
          <w:rFonts w:ascii="Times New Roman" w:hAnsi="Times New Roman" w:cs="Times New Roman"/>
          <w:sz w:val="24"/>
          <w:szCs w:val="24"/>
        </w:rPr>
        <w:tab/>
        <w:t>выполняет другие функции, вытекающие из настоящего Устава Учреждения и трудового договора, не противоречащие законодательству Российской Федерации.</w:t>
      </w:r>
    </w:p>
    <w:p w14:paraId="4C4578C3" w14:textId="77777777" w:rsidR="00111F10" w:rsidRPr="003F6198" w:rsidRDefault="00111F10" w:rsidP="003F6198">
      <w:pPr>
        <w:pStyle w:val="ConsPlusNormal"/>
        <w:widowControl/>
        <w:ind w:firstLine="709"/>
        <w:jc w:val="both"/>
        <w:rPr>
          <w:rFonts w:ascii="Times New Roman" w:hAnsi="Times New Roman" w:cs="Times New Roman"/>
          <w:sz w:val="24"/>
          <w:szCs w:val="24"/>
        </w:rPr>
      </w:pPr>
      <w:r w:rsidRPr="003F6198">
        <w:rPr>
          <w:rFonts w:ascii="Times New Roman" w:hAnsi="Times New Roman" w:cs="Times New Roman"/>
          <w:sz w:val="24"/>
          <w:szCs w:val="24"/>
        </w:rPr>
        <w:t>5.2.4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муниципального учреждения.</w:t>
      </w:r>
    </w:p>
    <w:p w14:paraId="2FD1931E" w14:textId="352A68BE" w:rsidR="004541CB" w:rsidRPr="003F6198" w:rsidRDefault="00BD6C6E"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5.2.5</w:t>
      </w:r>
      <w:r w:rsidR="004541CB" w:rsidRPr="003F6198">
        <w:rPr>
          <w:rFonts w:ascii="Times New Roman" w:hAnsi="Times New Roman" w:cs="Times New Roman"/>
          <w:sz w:val="24"/>
          <w:szCs w:val="24"/>
        </w:rPr>
        <w:t>. Директор Учреждения обязан:</w:t>
      </w:r>
    </w:p>
    <w:p w14:paraId="1605A990"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а) обеспечивать выполнение муниципального задания в полном объеме;</w:t>
      </w:r>
    </w:p>
    <w:p w14:paraId="7246AD9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1C7F31A2"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569FE65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F54BDA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00FC509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AAB742F"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E95210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4A216C80"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7F4C4B9B"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2CFD62B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л)</w:t>
      </w:r>
      <w:bookmarkStart w:id="2" w:name="_Hlk14542725"/>
      <w:r w:rsidRPr="003F6198">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14:paraId="0FC18FA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lastRenderedPageBreak/>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0FB0CCD7"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0CAF1F6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3554C7AD"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14:paraId="107D0B1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14:paraId="281F69F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5831F9AF" w14:textId="1055414B" w:rsidR="004541CB" w:rsidRPr="003F6198" w:rsidRDefault="00BD6C6E"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5.2.6</w:t>
      </w:r>
      <w:r w:rsidR="004541CB" w:rsidRPr="003F6198">
        <w:rPr>
          <w:rFonts w:ascii="Times New Roman" w:hAnsi="Times New Roman" w:cs="Times New Roman"/>
          <w:sz w:val="24"/>
          <w:szCs w:val="24"/>
        </w:rPr>
        <w:t>. </w:t>
      </w:r>
      <w:r w:rsidR="00415C69" w:rsidRPr="003F6198">
        <w:rPr>
          <w:rFonts w:ascii="Times New Roman" w:hAnsi="Times New Roman" w:cs="Times New Roman"/>
          <w:sz w:val="24"/>
          <w:szCs w:val="24"/>
        </w:rPr>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14:paraId="10448233" w14:textId="2115A2CF" w:rsidR="004541CB" w:rsidRPr="003F6198" w:rsidRDefault="00BD6C6E"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5.2.7</w:t>
      </w:r>
      <w:r w:rsidR="004541CB" w:rsidRPr="003F6198">
        <w:rPr>
          <w:rFonts w:ascii="Times New Roman" w:hAnsi="Times New Roman" w:cs="Times New Roman"/>
          <w:sz w:val="24"/>
          <w:szCs w:val="24"/>
        </w:rPr>
        <w:t>. </w:t>
      </w:r>
      <w:r w:rsidR="00415C69" w:rsidRPr="003F6198">
        <w:rPr>
          <w:rFonts w:ascii="Times New Roman" w:hAnsi="Times New Roman" w:cs="Times New Roman"/>
          <w:sz w:val="24"/>
          <w:szCs w:val="24"/>
        </w:rPr>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p>
    <w:p w14:paraId="2F4386EA" w14:textId="55E08EF1" w:rsidR="004541CB" w:rsidRPr="003F6198" w:rsidRDefault="00BD6C6E"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5.2.8</w:t>
      </w:r>
      <w:r w:rsidR="004541CB" w:rsidRPr="003F6198">
        <w:rPr>
          <w:rFonts w:ascii="Times New Roman" w:hAnsi="Times New Roman" w:cs="Times New Roman"/>
          <w:sz w:val="24"/>
          <w:szCs w:val="24"/>
        </w:rPr>
        <w:t xml:space="preserve">.  </w:t>
      </w:r>
      <w:r w:rsidR="00415C69" w:rsidRPr="003F6198">
        <w:rPr>
          <w:rFonts w:ascii="Times New Roman" w:hAnsi="Times New Roman" w:cs="Times New Roman"/>
          <w:sz w:val="24"/>
          <w:szCs w:val="24"/>
        </w:rPr>
        <w:t>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w:t>
      </w:r>
    </w:p>
    <w:p w14:paraId="0359A563" w14:textId="78CC07A3" w:rsidR="001A6229" w:rsidRPr="003F6198" w:rsidRDefault="00BD6C6E"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5.2.9</w:t>
      </w:r>
      <w:r w:rsidR="001A6229" w:rsidRPr="003F6198">
        <w:rPr>
          <w:rFonts w:ascii="Times New Roman" w:hAnsi="Times New Roman" w:cs="Times New Roman"/>
          <w:sz w:val="24"/>
          <w:szCs w:val="24"/>
        </w:rPr>
        <w:t xml:space="preserve">. </w:t>
      </w:r>
      <w:r w:rsidR="00415C69" w:rsidRPr="003F6198">
        <w:rPr>
          <w:rFonts w:ascii="Times New Roman" w:hAnsi="Times New Roman" w:cs="Times New Roman"/>
          <w:sz w:val="24"/>
          <w:szCs w:val="24"/>
        </w:rPr>
        <w:t>Директор Учреждения имеет право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 в том числе:</w:t>
      </w:r>
    </w:p>
    <w:p w14:paraId="72E212AA" w14:textId="77777777" w:rsidR="001A6229" w:rsidRPr="003F6198" w:rsidRDefault="001A6229"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а) издания приказов и подачи обязательных распоряжений сотрудникам Учреждения;</w:t>
      </w:r>
    </w:p>
    <w:p w14:paraId="65F2F19A" w14:textId="77777777" w:rsidR="001A6229" w:rsidRPr="003F6198" w:rsidRDefault="001A6229"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б) поощрения и привлечения к дисциплинарной и иной ответственности сотрудников Учреждения в порядке, предусмотренном законодательством Российской Федерации.</w:t>
      </w:r>
    </w:p>
    <w:p w14:paraId="342B85E0" w14:textId="77777777" w:rsidR="001A6229" w:rsidRPr="003F6198" w:rsidRDefault="001A6229"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в) заключения, изменения, расторжения договоров, в том числе трудовых.</w:t>
      </w:r>
    </w:p>
    <w:p w14:paraId="4F27DA77" w14:textId="7BC7B45A" w:rsidR="00415C69" w:rsidRPr="003F6198" w:rsidRDefault="00415C69"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 5.2.10. Присутствия на любых уроках, занятиях (без права делать замечания педагогу в течение занятий).</w:t>
      </w:r>
    </w:p>
    <w:p w14:paraId="04BBAF8E" w14:textId="4B70ECB5" w:rsidR="001A6229" w:rsidRPr="003F6198" w:rsidRDefault="00EB0DC0"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5.2.11</w:t>
      </w:r>
      <w:r w:rsidR="001A6229" w:rsidRPr="003F6198">
        <w:rPr>
          <w:rFonts w:ascii="Times New Roman" w:hAnsi="Times New Roman" w:cs="Times New Roman"/>
          <w:sz w:val="24"/>
          <w:szCs w:val="24"/>
        </w:rPr>
        <w:t xml:space="preserve">. </w:t>
      </w:r>
      <w:r w:rsidR="00415C69" w:rsidRPr="003F6198">
        <w:rPr>
          <w:rFonts w:ascii="Times New Roman" w:hAnsi="Times New Roman" w:cs="Times New Roman"/>
          <w:sz w:val="24"/>
          <w:szCs w:val="24"/>
        </w:rPr>
        <w:t>Внесения в необходимых случаях временных изменений в расписание уроков и занятий, отмены уроков и занятий, временного объединения групп, классов для проведения совместных занятий, различных мероприятий.</w:t>
      </w:r>
    </w:p>
    <w:p w14:paraId="4C9B952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07B6B4D8"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 Общее собрание работников Учреждения.</w:t>
      </w:r>
    </w:p>
    <w:p w14:paraId="07447F9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14:paraId="69E065E7"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В состав Общего собрания входят все работники Учреждения.</w:t>
      </w:r>
    </w:p>
    <w:p w14:paraId="57403ECD" w14:textId="77777777" w:rsidR="008958D2"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p>
    <w:p w14:paraId="6D0388A3" w14:textId="77777777" w:rsidR="008958D2" w:rsidRDefault="008958D2" w:rsidP="008958D2">
      <w:pPr>
        <w:spacing w:after="0" w:line="240" w:lineRule="auto"/>
        <w:jc w:val="both"/>
        <w:rPr>
          <w:rFonts w:ascii="Times New Roman" w:hAnsi="Times New Roman" w:cs="Times New Roman"/>
          <w:sz w:val="24"/>
          <w:szCs w:val="24"/>
        </w:rPr>
      </w:pPr>
    </w:p>
    <w:p w14:paraId="3B9DBFB0" w14:textId="77777777" w:rsidR="008958D2" w:rsidRDefault="008958D2" w:rsidP="008958D2">
      <w:pPr>
        <w:spacing w:after="0" w:line="240" w:lineRule="auto"/>
        <w:jc w:val="both"/>
        <w:rPr>
          <w:rFonts w:ascii="Times New Roman" w:hAnsi="Times New Roman" w:cs="Times New Roman"/>
          <w:sz w:val="24"/>
          <w:szCs w:val="24"/>
        </w:rPr>
      </w:pPr>
    </w:p>
    <w:p w14:paraId="60B22DC7" w14:textId="56B6164A" w:rsidR="004541CB" w:rsidRPr="003F6198" w:rsidRDefault="004541CB" w:rsidP="008958D2">
      <w:pPr>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14:paraId="2E93037C"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58F97DDE"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 К компетенции Общего собрания относятся следующие вопросы:</w:t>
      </w:r>
    </w:p>
    <w:p w14:paraId="765E94F9"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258600CE"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20D9AB7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5.4.2.3. Избрание представителей работников в комиссию по трудовым спорам Учреждения.</w:t>
      </w:r>
    </w:p>
    <w:p w14:paraId="5994AD48"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14:paraId="37C878F3"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14:paraId="20D4DB4B"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5.4.2.6. Рассмотрение общественных инициатив по развитию деятельности Учреждения.</w:t>
      </w:r>
    </w:p>
    <w:p w14:paraId="20ED9DFF"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6D2F9A1"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 Управляющий совет Учреждения.</w:t>
      </w:r>
    </w:p>
    <w:p w14:paraId="76BF85F4"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14:paraId="2C82D422"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5.5.2. Срок полномочий Управляющего совета составляет три года.</w:t>
      </w:r>
    </w:p>
    <w:p w14:paraId="3210E4CF"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14:paraId="4D26A57A"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представителей родителей (законных представителей) обучающихся;</w:t>
      </w:r>
    </w:p>
    <w:p w14:paraId="5EA70FB6"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обучающихся уровня среднего общего образования;</w:t>
      </w:r>
    </w:p>
    <w:p w14:paraId="4A12A384"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работников Учреждения;</w:t>
      </w:r>
    </w:p>
    <w:p w14:paraId="4817D618"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557D3A13"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4029BF32"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1C98C845"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2C47B025"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14:paraId="553D544E"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14:paraId="2CD81E83"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5.5.4. Члены Управляющего совета работают на общественных началах.</w:t>
      </w:r>
    </w:p>
    <w:p w14:paraId="7A1749D3"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lastRenderedPageBreak/>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6A78135E"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1B8BF6C2"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638642BF"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30BB8429"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 К компетенции Управляющего совета относятся следующие вопросы:</w:t>
      </w:r>
    </w:p>
    <w:p w14:paraId="24C9EC84"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14:paraId="718352B3"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14:paraId="5608998F"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14:paraId="22F7D898"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14:paraId="193D0A4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14:paraId="55C0DF99"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14:paraId="634ED030"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14:paraId="6195B8F2"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14:paraId="47E51140"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14:paraId="39D3AF53"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14:paraId="08F9CC49"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14:paraId="721ECAC8"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225658B0"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5951F7E"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14:paraId="24E6108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5.6. Педагогический совет Учреждения. </w:t>
      </w:r>
    </w:p>
    <w:p w14:paraId="29149FCD"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17433B04"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093BBD22"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14:paraId="2DCFA120" w14:textId="77777777" w:rsidR="008958D2" w:rsidRDefault="008958D2" w:rsidP="003F6198">
      <w:pPr>
        <w:spacing w:after="0" w:line="240" w:lineRule="auto"/>
        <w:ind w:firstLine="709"/>
        <w:jc w:val="both"/>
        <w:rPr>
          <w:rFonts w:ascii="Times New Roman" w:hAnsi="Times New Roman" w:cs="Times New Roman"/>
          <w:sz w:val="24"/>
          <w:szCs w:val="24"/>
        </w:rPr>
      </w:pPr>
    </w:p>
    <w:p w14:paraId="11650878" w14:textId="77777777" w:rsidR="008958D2" w:rsidRDefault="008958D2" w:rsidP="003F6198">
      <w:pPr>
        <w:spacing w:after="0" w:line="240" w:lineRule="auto"/>
        <w:ind w:firstLine="709"/>
        <w:jc w:val="both"/>
        <w:rPr>
          <w:rFonts w:ascii="Times New Roman" w:hAnsi="Times New Roman" w:cs="Times New Roman"/>
          <w:sz w:val="24"/>
          <w:szCs w:val="24"/>
        </w:rPr>
      </w:pPr>
    </w:p>
    <w:p w14:paraId="53D36910"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lastRenderedPageBreak/>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70726EF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14:paraId="7118DA7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 К компетенции Педагогического совета относятся следующие вопросы:</w:t>
      </w:r>
    </w:p>
    <w:p w14:paraId="6182F3E8"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 Обсуждение вопросов реализации государственной политики по вопросам образования.</w:t>
      </w:r>
    </w:p>
    <w:p w14:paraId="77D3E6EA"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14:paraId="174EA4D5" w14:textId="77777777" w:rsidR="004541CB" w:rsidRPr="003F6198" w:rsidRDefault="004541CB" w:rsidP="003F6198">
      <w:pPr>
        <w:tabs>
          <w:tab w:val="left" w:pos="851"/>
        </w:tabs>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5.6.6.3. Рассмотрение и принятие образовательных программ Учреждения.</w:t>
      </w:r>
    </w:p>
    <w:p w14:paraId="3F1642B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14:paraId="540B31D0"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14:paraId="4C82DAA5"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5.6.6.6. Разработка и утверждение форм промежуточной аттестации обучающихся.</w:t>
      </w:r>
    </w:p>
    <w:p w14:paraId="530ABCD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14:paraId="5DFC4AB7"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5.6.6.8. Принятие Положения об индивидуальном отборе в профильные классы Учреждения.</w:t>
      </w:r>
    </w:p>
    <w:p w14:paraId="32CB45EB"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14:paraId="3B461061"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5.6.6.10. Рассмотрение и утверждение ежегодного отчета о результатах самообследования.</w:t>
      </w:r>
    </w:p>
    <w:p w14:paraId="09EF2212"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14:paraId="35FAD54C"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14:paraId="72D58665"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14:paraId="0491BCF7"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14:paraId="660B1556"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523E7AA1"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14:paraId="41F34C07"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2DB884B5"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14:paraId="6C028DC7" w14:textId="77777777" w:rsidR="008958D2"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w:t>
      </w:r>
    </w:p>
    <w:p w14:paraId="3B25258D" w14:textId="77777777" w:rsidR="008958D2" w:rsidRDefault="008958D2" w:rsidP="008958D2">
      <w:pPr>
        <w:spacing w:after="0" w:line="240" w:lineRule="auto"/>
        <w:jc w:val="both"/>
        <w:rPr>
          <w:rFonts w:ascii="Times New Roman" w:hAnsi="Times New Roman" w:cs="Times New Roman"/>
          <w:sz w:val="24"/>
          <w:szCs w:val="24"/>
        </w:rPr>
      </w:pPr>
    </w:p>
    <w:p w14:paraId="1B1E646C" w14:textId="77777777" w:rsidR="008958D2" w:rsidRDefault="008958D2" w:rsidP="008958D2">
      <w:pPr>
        <w:spacing w:after="0" w:line="240" w:lineRule="auto"/>
        <w:jc w:val="both"/>
        <w:rPr>
          <w:rFonts w:ascii="Times New Roman" w:hAnsi="Times New Roman" w:cs="Times New Roman"/>
          <w:sz w:val="24"/>
          <w:szCs w:val="24"/>
        </w:rPr>
      </w:pPr>
    </w:p>
    <w:p w14:paraId="1AC7D744" w14:textId="3905EF40" w:rsidR="004541CB" w:rsidRPr="003F6198" w:rsidRDefault="004541CB" w:rsidP="008958D2">
      <w:pPr>
        <w:spacing w:after="0" w:line="240" w:lineRule="auto"/>
        <w:jc w:val="both"/>
        <w:rPr>
          <w:rFonts w:ascii="Times New Roman" w:hAnsi="Times New Roman" w:cs="Times New Roman"/>
          <w:sz w:val="24"/>
          <w:szCs w:val="24"/>
        </w:rPr>
      </w:pPr>
      <w:r w:rsidRPr="003F6198">
        <w:rPr>
          <w:rFonts w:ascii="Times New Roman" w:hAnsi="Times New Roman" w:cs="Times New Roman"/>
          <w:sz w:val="24"/>
          <w:szCs w:val="24"/>
        </w:rPr>
        <w:lastRenderedPageBreak/>
        <w:t>обучающихся), советы родителей (законных представителей) несовершеннолетних обучающихся, представительные органы работников Учреждения.</w:t>
      </w:r>
    </w:p>
    <w:p w14:paraId="7F9A186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55A80DCD"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14:paraId="2B264339" w14:textId="77777777" w:rsidR="004541CB" w:rsidRPr="003F6198" w:rsidRDefault="004541CB"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14:paraId="75ED9BB3" w14:textId="77777777" w:rsidR="004541CB" w:rsidRPr="003F6198" w:rsidRDefault="004541CB" w:rsidP="003F6198">
      <w:pPr>
        <w:pStyle w:val="ConsPlusNonformat"/>
        <w:jc w:val="center"/>
        <w:rPr>
          <w:rFonts w:ascii="Times New Roman" w:hAnsi="Times New Roman" w:cs="Times New Roman"/>
          <w:b/>
          <w:sz w:val="24"/>
          <w:szCs w:val="24"/>
        </w:rPr>
      </w:pPr>
    </w:p>
    <w:p w14:paraId="377B127F" w14:textId="77777777" w:rsidR="004541CB" w:rsidRPr="003F6198" w:rsidRDefault="004541CB" w:rsidP="003F6198">
      <w:pPr>
        <w:pStyle w:val="ConsPlusNonformat"/>
        <w:jc w:val="center"/>
        <w:rPr>
          <w:rFonts w:ascii="Times New Roman" w:hAnsi="Times New Roman" w:cs="Times New Roman"/>
          <w:b/>
          <w:sz w:val="24"/>
          <w:szCs w:val="24"/>
        </w:rPr>
      </w:pPr>
      <w:r w:rsidRPr="003F6198">
        <w:rPr>
          <w:rFonts w:ascii="Times New Roman" w:hAnsi="Times New Roman" w:cs="Times New Roman"/>
          <w:b/>
          <w:sz w:val="24"/>
          <w:szCs w:val="24"/>
          <w:lang w:val="en-US"/>
        </w:rPr>
        <w:t>VI</w:t>
      </w:r>
      <w:r w:rsidRPr="003F6198">
        <w:rPr>
          <w:rFonts w:ascii="Times New Roman" w:hAnsi="Times New Roman" w:cs="Times New Roman"/>
          <w:b/>
          <w:sz w:val="24"/>
          <w:szCs w:val="24"/>
        </w:rPr>
        <w:t>. Имущество и финансовое обеспечение деятельности Учреждения</w:t>
      </w:r>
    </w:p>
    <w:p w14:paraId="07815E58" w14:textId="77777777" w:rsidR="004541CB" w:rsidRPr="003F6198" w:rsidRDefault="004541CB"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6.1. Имущество поступает в оперативное управление Учреждения:</w:t>
      </w:r>
    </w:p>
    <w:p w14:paraId="090CFF0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в соответствии с постановлением главы Сергиево-Посадского городского округа;</w:t>
      </w:r>
    </w:p>
    <w:p w14:paraId="52A09E10"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3F6198">
          <w:rPr>
            <w:rFonts w:ascii="Times New Roman" w:hAnsi="Times New Roman" w:cs="Times New Roman"/>
            <w:sz w:val="24"/>
            <w:szCs w:val="24"/>
          </w:rPr>
          <w:t>кодексом</w:t>
        </w:r>
      </w:hyperlink>
      <w:r w:rsidRPr="003F6198">
        <w:rPr>
          <w:rFonts w:ascii="Times New Roman" w:hAnsi="Times New Roman" w:cs="Times New Roman"/>
          <w:sz w:val="24"/>
          <w:szCs w:val="24"/>
        </w:rPr>
        <w:t xml:space="preserve"> Российской Федерации.</w:t>
      </w:r>
    </w:p>
    <w:p w14:paraId="76DCA294" w14:textId="77777777" w:rsidR="004541CB" w:rsidRPr="003F6198" w:rsidRDefault="004541CB"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14:paraId="0955EEA5" w14:textId="77777777" w:rsidR="004541CB" w:rsidRPr="003F6198" w:rsidRDefault="004541CB"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40B0F28E" w14:textId="77777777" w:rsidR="004541CB" w:rsidRPr="003F6198" w:rsidRDefault="004541CB"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14:paraId="5F55F76B"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3F6198">
          <w:rPr>
            <w:rFonts w:ascii="Times New Roman" w:hAnsi="Times New Roman" w:cs="Times New Roman"/>
            <w:sz w:val="24"/>
            <w:szCs w:val="24"/>
          </w:rPr>
          <w:t>пункте 6.4</w:t>
        </w:r>
      </w:hyperlink>
      <w:r w:rsidRPr="003F6198">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3F6198">
          <w:rPr>
            <w:rFonts w:ascii="Times New Roman" w:hAnsi="Times New Roman" w:cs="Times New Roman"/>
            <w:sz w:val="24"/>
            <w:szCs w:val="24"/>
          </w:rPr>
          <w:t>законом</w:t>
        </w:r>
      </w:hyperlink>
      <w:r w:rsidRPr="003F6198">
        <w:rPr>
          <w:rFonts w:ascii="Times New Roman" w:hAnsi="Times New Roman" w:cs="Times New Roman"/>
          <w:sz w:val="24"/>
          <w:szCs w:val="24"/>
        </w:rPr>
        <w:t xml:space="preserve"> от 12.01.1996 № 7-ФЗ «О некоммерческих организациях» и настоящим Уставом.</w:t>
      </w:r>
    </w:p>
    <w:p w14:paraId="0001A8C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6.6. Имущество Учреждения образуется за счет:</w:t>
      </w:r>
    </w:p>
    <w:p w14:paraId="5AB58DA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а) имущества, закрепленного за Учреждением на праве оперативного управления;</w:t>
      </w:r>
    </w:p>
    <w:p w14:paraId="0207F69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14:paraId="068BEC0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14:paraId="40EA94F9"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г) имущества, переданного Учреждению в качестве дара, пожертвования. </w:t>
      </w:r>
    </w:p>
    <w:p w14:paraId="0261E96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14:paraId="014477AE"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14:paraId="3AAFFE7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lastRenderedPageBreak/>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F6198">
          <w:rPr>
            <w:rFonts w:ascii="Times New Roman" w:hAnsi="Times New Roman" w:cs="Times New Roman"/>
            <w:sz w:val="24"/>
            <w:szCs w:val="24"/>
          </w:rPr>
          <w:t>пункта 6.7</w:t>
        </w:r>
      </w:hyperlink>
      <w:r w:rsidRPr="003F6198">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14:paraId="0CC20B2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F6198">
          <w:rPr>
            <w:rFonts w:ascii="Times New Roman" w:hAnsi="Times New Roman" w:cs="Times New Roman"/>
            <w:sz w:val="24"/>
            <w:szCs w:val="24"/>
          </w:rPr>
          <w:t>пункта 6.7</w:t>
        </w:r>
      </w:hyperlink>
      <w:r w:rsidRPr="003F6198">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14:paraId="0B334598"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14:paraId="49018AF2"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5B3C3EA1"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3F6198">
          <w:rPr>
            <w:rFonts w:ascii="Times New Roman" w:hAnsi="Times New Roman" w:cs="Times New Roman"/>
            <w:sz w:val="24"/>
            <w:szCs w:val="24"/>
          </w:rPr>
          <w:t>пункта 6.11</w:t>
        </w:r>
      </w:hyperlink>
      <w:r w:rsidRPr="003F6198">
        <w:rPr>
          <w:rFonts w:ascii="Times New Roman" w:hAnsi="Times New Roman" w:cs="Times New Roman"/>
          <w:sz w:val="24"/>
          <w:szCs w:val="24"/>
        </w:rPr>
        <w:t xml:space="preserve"> настоящего Устава, может быть признана судом недействительной.</w:t>
      </w:r>
    </w:p>
    <w:p w14:paraId="313B82B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14:paraId="5312E40C"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14:paraId="16C38F55"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6.16. Источниками финансового обеспечения Учреждения являются: </w:t>
      </w:r>
    </w:p>
    <w:p w14:paraId="675E63BA"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14:paraId="2B24CB1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14:paraId="3D8FCFC7"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14:paraId="5122D564"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6.16.4. Иные источники, не противоречащие законодательству Российской Федерации.</w:t>
      </w:r>
    </w:p>
    <w:p w14:paraId="40613DD6" w14:textId="77777777" w:rsidR="004541CB" w:rsidRPr="003F6198" w:rsidRDefault="004541CB" w:rsidP="003F6198">
      <w:pPr>
        <w:pStyle w:val="ConsPlusNormal"/>
        <w:ind w:firstLine="709"/>
        <w:jc w:val="both"/>
        <w:rPr>
          <w:rFonts w:ascii="Times New Roman" w:hAnsi="Times New Roman" w:cs="Times New Roman"/>
          <w:sz w:val="24"/>
          <w:szCs w:val="24"/>
        </w:rPr>
      </w:pPr>
      <w:r w:rsidRPr="003F6198">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14:paraId="6D8E12C8" w14:textId="77777777" w:rsidR="004541CB" w:rsidRPr="003F6198" w:rsidRDefault="004541CB" w:rsidP="003F6198">
      <w:pPr>
        <w:spacing w:after="0" w:line="240" w:lineRule="auto"/>
        <w:ind w:right="5" w:firstLine="709"/>
        <w:jc w:val="both"/>
        <w:rPr>
          <w:rFonts w:ascii="Times New Roman" w:hAnsi="Times New Roman" w:cs="Times New Roman"/>
          <w:sz w:val="24"/>
          <w:szCs w:val="24"/>
        </w:rPr>
      </w:pPr>
      <w:r w:rsidRPr="003F6198">
        <w:rPr>
          <w:rFonts w:ascii="Times New Roman" w:hAnsi="Times New Roman" w:cs="Times New Roman"/>
          <w:sz w:val="24"/>
          <w:szCs w:val="24"/>
          <w:lang w:eastAsia="zh-CN"/>
        </w:rPr>
        <w:t>6.18.</w:t>
      </w:r>
      <w:r w:rsidRPr="003F6198">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14:paraId="7E736CE7" w14:textId="77777777" w:rsidR="004541CB" w:rsidRPr="003F6198" w:rsidRDefault="004541CB" w:rsidP="003F6198">
      <w:pPr>
        <w:pStyle w:val="a6"/>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14:paraId="2D25C9A3" w14:textId="77777777" w:rsidR="004541CB" w:rsidRPr="003F6198" w:rsidRDefault="004541CB" w:rsidP="003F6198">
      <w:pPr>
        <w:pStyle w:val="a6"/>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6.20. Учреждение обязано представлять Управлению муниципальной собственности сведения и документы, определенные приказом Минэкономразвития </w:t>
      </w:r>
      <w:r w:rsidRPr="003F6198">
        <w:rPr>
          <w:rFonts w:ascii="Times New Roman" w:hAnsi="Times New Roman" w:cs="Times New Roman"/>
          <w:sz w:val="24"/>
          <w:szCs w:val="24"/>
        </w:rPr>
        <w:lastRenderedPageBreak/>
        <w:t>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14:paraId="1DB54576" w14:textId="77777777" w:rsidR="004541CB" w:rsidRPr="003F6198" w:rsidRDefault="004541CB" w:rsidP="003F6198">
      <w:pPr>
        <w:pStyle w:val="a6"/>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14:paraId="4E369223"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При осуществлении оперативного управления имуществом Учреждение обязано:</w:t>
      </w:r>
    </w:p>
    <w:p w14:paraId="1E91337D"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14:paraId="43711608"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14:paraId="6466FFA7"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5E6AA632"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14:paraId="3C76C805"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14:paraId="33E44B52"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14:paraId="582A6B05"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14:paraId="6E587DAC"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r w:rsidRPr="003F6198">
        <w:rPr>
          <w:rFonts w:ascii="Times New Roman" w:hAnsi="Times New Roman" w:cs="Times New Roman"/>
          <w:sz w:val="24"/>
          <w:szCs w:val="24"/>
        </w:rPr>
        <w:t>Директор</w:t>
      </w:r>
      <w:r w:rsidRPr="003F6198">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14:paraId="53DA2E0A" w14:textId="77777777" w:rsidR="004541CB" w:rsidRPr="003F6198" w:rsidRDefault="004541CB" w:rsidP="003F6198">
      <w:pPr>
        <w:spacing w:after="0" w:line="240" w:lineRule="auto"/>
        <w:ind w:right="5" w:firstLine="709"/>
        <w:jc w:val="both"/>
        <w:rPr>
          <w:rFonts w:ascii="Times New Roman" w:hAnsi="Times New Roman" w:cs="Times New Roman"/>
          <w:sz w:val="24"/>
          <w:szCs w:val="24"/>
          <w:lang w:eastAsia="zh-CN"/>
        </w:rPr>
      </w:pPr>
    </w:p>
    <w:p w14:paraId="4BC55504" w14:textId="77777777" w:rsidR="00B176F2" w:rsidRPr="003F6198" w:rsidRDefault="00B176F2" w:rsidP="003F6198">
      <w:pPr>
        <w:pStyle w:val="aa"/>
        <w:ind w:firstLine="709"/>
        <w:jc w:val="center"/>
        <w:rPr>
          <w:rFonts w:ascii="Times New Roman" w:hAnsi="Times New Roman" w:cs="Times New Roman"/>
          <w:b/>
          <w:sz w:val="24"/>
          <w:szCs w:val="24"/>
        </w:rPr>
      </w:pPr>
      <w:r w:rsidRPr="003F6198">
        <w:rPr>
          <w:rFonts w:ascii="Times New Roman" w:hAnsi="Times New Roman" w:cs="Times New Roman"/>
          <w:b/>
          <w:sz w:val="24"/>
          <w:szCs w:val="24"/>
          <w:lang w:val="en-US"/>
        </w:rPr>
        <w:t>VII</w:t>
      </w:r>
      <w:r w:rsidRPr="003F6198">
        <w:rPr>
          <w:rFonts w:ascii="Times New Roman" w:hAnsi="Times New Roman" w:cs="Times New Roman"/>
          <w:b/>
          <w:sz w:val="24"/>
          <w:szCs w:val="24"/>
        </w:rPr>
        <w:t>.   Регламентация деятельности</w:t>
      </w:r>
    </w:p>
    <w:p w14:paraId="6C5B514B" w14:textId="253E922F" w:rsidR="00B176F2" w:rsidRPr="003F6198" w:rsidRDefault="00B176F2" w:rsidP="003F6198">
      <w:pPr>
        <w:pStyle w:val="aa"/>
        <w:ind w:firstLine="708"/>
        <w:jc w:val="both"/>
        <w:rPr>
          <w:rFonts w:ascii="Times New Roman" w:hAnsi="Times New Roman" w:cs="Times New Roman"/>
          <w:sz w:val="24"/>
          <w:szCs w:val="24"/>
        </w:rPr>
      </w:pPr>
      <w:r w:rsidRPr="003F6198">
        <w:rPr>
          <w:rFonts w:ascii="Times New Roman" w:hAnsi="Times New Roman" w:cs="Times New Roman"/>
          <w:sz w:val="24"/>
          <w:szCs w:val="24"/>
        </w:rPr>
        <w:t>7.1.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14:paraId="36262EFC" w14:textId="7AEE84F9" w:rsidR="00A266EE" w:rsidRPr="003F6198" w:rsidRDefault="00B176F2" w:rsidP="003F6198">
      <w:pPr>
        <w:pStyle w:val="aa"/>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7.2. При принятии локальных нормативных актов, затрагивающих права обучающихся и работников Учреждения, учитывается мнение советов родителей (родительских собраний), представительных органов </w:t>
      </w:r>
      <w:r w:rsidR="00E5134B" w:rsidRPr="003F6198">
        <w:rPr>
          <w:rFonts w:ascii="Times New Roman" w:hAnsi="Times New Roman" w:cs="Times New Roman"/>
          <w:sz w:val="24"/>
          <w:szCs w:val="24"/>
        </w:rPr>
        <w:t>работников, работников</w:t>
      </w:r>
      <w:r w:rsidRPr="003F6198">
        <w:rPr>
          <w:rFonts w:ascii="Times New Roman" w:hAnsi="Times New Roman" w:cs="Times New Roman"/>
          <w:sz w:val="24"/>
          <w:szCs w:val="24"/>
        </w:rPr>
        <w:t>.</w:t>
      </w:r>
    </w:p>
    <w:p w14:paraId="76B98F48" w14:textId="62537120" w:rsidR="00B176F2" w:rsidRPr="003F6198" w:rsidRDefault="00B176F2" w:rsidP="003F6198">
      <w:pPr>
        <w:pStyle w:val="aa"/>
        <w:ind w:firstLine="709"/>
        <w:jc w:val="both"/>
        <w:rPr>
          <w:rFonts w:ascii="Times New Roman" w:hAnsi="Times New Roman" w:cs="Times New Roman"/>
          <w:sz w:val="24"/>
          <w:szCs w:val="24"/>
        </w:rPr>
      </w:pPr>
      <w:r w:rsidRPr="003F6198">
        <w:rPr>
          <w:rFonts w:ascii="Times New Roman" w:hAnsi="Times New Roman" w:cs="Times New Roman"/>
          <w:sz w:val="24"/>
          <w:szCs w:val="24"/>
        </w:rPr>
        <w:t xml:space="preserve">7.3.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 законом </w:t>
      </w:r>
      <w:r w:rsidR="005A7CB5" w:rsidRPr="003F6198">
        <w:rPr>
          <w:rFonts w:ascii="Times New Roman" w:hAnsi="Times New Roman" w:cs="Times New Roman"/>
          <w:sz w:val="24"/>
          <w:szCs w:val="24"/>
        </w:rPr>
        <w:t>порядка, не</w:t>
      </w:r>
      <w:r w:rsidRPr="003F6198">
        <w:rPr>
          <w:rFonts w:ascii="Times New Roman" w:hAnsi="Times New Roman" w:cs="Times New Roman"/>
          <w:sz w:val="24"/>
          <w:szCs w:val="24"/>
        </w:rPr>
        <w:t xml:space="preserve"> </w:t>
      </w:r>
      <w:r w:rsidR="005A7CB5" w:rsidRPr="003F6198">
        <w:rPr>
          <w:rFonts w:ascii="Times New Roman" w:hAnsi="Times New Roman" w:cs="Times New Roman"/>
          <w:sz w:val="24"/>
          <w:szCs w:val="24"/>
        </w:rPr>
        <w:t>применяются и</w:t>
      </w:r>
      <w:r w:rsidRPr="003F6198">
        <w:rPr>
          <w:rFonts w:ascii="Times New Roman" w:hAnsi="Times New Roman" w:cs="Times New Roman"/>
          <w:sz w:val="24"/>
          <w:szCs w:val="24"/>
        </w:rPr>
        <w:t xml:space="preserve"> подлежат отмене Учреждением.</w:t>
      </w:r>
    </w:p>
    <w:p w14:paraId="47BAB0B2" w14:textId="77777777" w:rsidR="00B176F2" w:rsidRPr="003F6198" w:rsidRDefault="00B176F2" w:rsidP="003F6198">
      <w:pPr>
        <w:spacing w:after="0" w:line="240" w:lineRule="auto"/>
        <w:ind w:firstLine="709"/>
        <w:jc w:val="both"/>
        <w:rPr>
          <w:rFonts w:ascii="Times New Roman" w:hAnsi="Times New Roman" w:cs="Times New Roman"/>
          <w:sz w:val="24"/>
          <w:szCs w:val="24"/>
        </w:rPr>
      </w:pPr>
    </w:p>
    <w:p w14:paraId="60197A19" w14:textId="77777777" w:rsidR="00B176F2" w:rsidRPr="003F6198" w:rsidRDefault="00B176F2" w:rsidP="003F6198">
      <w:pPr>
        <w:spacing w:after="0" w:line="240" w:lineRule="auto"/>
        <w:ind w:firstLine="709"/>
        <w:jc w:val="center"/>
        <w:rPr>
          <w:rFonts w:ascii="Times New Roman" w:hAnsi="Times New Roman" w:cs="Times New Roman"/>
          <w:b/>
          <w:sz w:val="24"/>
          <w:szCs w:val="24"/>
        </w:rPr>
      </w:pPr>
      <w:r w:rsidRPr="003F6198">
        <w:rPr>
          <w:rFonts w:ascii="Times New Roman" w:hAnsi="Times New Roman" w:cs="Times New Roman"/>
          <w:b/>
          <w:sz w:val="24"/>
          <w:szCs w:val="24"/>
          <w:lang w:val="en-US"/>
        </w:rPr>
        <w:t>VIII</w:t>
      </w:r>
      <w:r w:rsidRPr="003F6198">
        <w:rPr>
          <w:rFonts w:ascii="Times New Roman" w:hAnsi="Times New Roman" w:cs="Times New Roman"/>
          <w:b/>
          <w:sz w:val="24"/>
          <w:szCs w:val="24"/>
        </w:rPr>
        <w:t>. Порядок принятия локальных нормативных актов</w:t>
      </w:r>
    </w:p>
    <w:p w14:paraId="4C6DFE54" w14:textId="5108F1CD" w:rsidR="00B176F2" w:rsidRPr="003F6198" w:rsidRDefault="00B176F2"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 их отмене.</w:t>
      </w:r>
    </w:p>
    <w:p w14:paraId="32C2AFE9" w14:textId="307B9C9A" w:rsidR="00B176F2" w:rsidRPr="003F6198" w:rsidRDefault="00B176F2"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8.2. Этапы разработки проектов локальных нормативных актов:</w:t>
      </w:r>
    </w:p>
    <w:p w14:paraId="71E35DDA" w14:textId="11B3F71C" w:rsidR="00B176F2" w:rsidRPr="003F6198" w:rsidRDefault="00B176F2" w:rsidP="003F6198">
      <w:pPr>
        <w:pStyle w:val="aa"/>
        <w:ind w:firstLine="709"/>
        <w:jc w:val="both"/>
        <w:rPr>
          <w:rFonts w:ascii="Times New Roman" w:hAnsi="Times New Roman" w:cs="Times New Roman"/>
          <w:sz w:val="24"/>
          <w:szCs w:val="24"/>
        </w:rPr>
      </w:pPr>
      <w:r w:rsidRPr="003F6198">
        <w:rPr>
          <w:rFonts w:ascii="Times New Roman" w:hAnsi="Times New Roman" w:cs="Times New Roman"/>
          <w:sz w:val="24"/>
          <w:szCs w:val="24"/>
        </w:rPr>
        <w:t>8.2.1. Определение круга вопросов, по которым требуется разработка, принятие и утверждение локального нормативного акта.</w:t>
      </w:r>
    </w:p>
    <w:p w14:paraId="77FF40AC" w14:textId="77777777" w:rsidR="008958D2" w:rsidRDefault="008958D2" w:rsidP="003F6198">
      <w:pPr>
        <w:spacing w:after="0" w:line="240" w:lineRule="auto"/>
        <w:ind w:firstLine="709"/>
        <w:jc w:val="both"/>
        <w:rPr>
          <w:rFonts w:ascii="Times New Roman" w:hAnsi="Times New Roman" w:cs="Times New Roman"/>
          <w:sz w:val="24"/>
          <w:szCs w:val="24"/>
        </w:rPr>
      </w:pPr>
    </w:p>
    <w:p w14:paraId="16610497" w14:textId="77777777" w:rsidR="008958D2" w:rsidRDefault="008958D2" w:rsidP="003F6198">
      <w:pPr>
        <w:spacing w:after="0" w:line="240" w:lineRule="auto"/>
        <w:ind w:firstLine="709"/>
        <w:jc w:val="both"/>
        <w:rPr>
          <w:rFonts w:ascii="Times New Roman" w:hAnsi="Times New Roman" w:cs="Times New Roman"/>
          <w:sz w:val="24"/>
          <w:szCs w:val="24"/>
        </w:rPr>
      </w:pPr>
    </w:p>
    <w:p w14:paraId="3A9456BA" w14:textId="647B4A3E" w:rsidR="00B176F2" w:rsidRPr="003F6198" w:rsidRDefault="00B176F2"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lastRenderedPageBreak/>
        <w:t>8.2.2. 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14:paraId="67CFF203" w14:textId="19B14598" w:rsidR="00B176F2" w:rsidRPr="003F6198" w:rsidRDefault="00B176F2"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8.2.3. Определение сроков по разработке локального нормативного акта.</w:t>
      </w:r>
    </w:p>
    <w:p w14:paraId="2F845221" w14:textId="2B169D66" w:rsidR="00B176F2" w:rsidRPr="003F6198" w:rsidRDefault="00B176F2"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8.2.4. Проект локального нормативного акта представляется на обсуждение в случаях, установленных законодательством Российской</w:t>
      </w:r>
      <w:r w:rsidR="00AF5088" w:rsidRPr="003F6198">
        <w:rPr>
          <w:rFonts w:ascii="Times New Roman" w:hAnsi="Times New Roman" w:cs="Times New Roman"/>
          <w:sz w:val="24"/>
          <w:szCs w:val="24"/>
        </w:rPr>
        <w:t xml:space="preserve"> Федерации</w:t>
      </w:r>
      <w:r w:rsidRPr="003F6198">
        <w:rPr>
          <w:rFonts w:ascii="Times New Roman" w:hAnsi="Times New Roman" w:cs="Times New Roman"/>
          <w:sz w:val="24"/>
          <w:szCs w:val="24"/>
        </w:rPr>
        <w:t xml:space="preserve"> и Уставом.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акта.</w:t>
      </w:r>
    </w:p>
    <w:p w14:paraId="024F8B31" w14:textId="5183DD15" w:rsidR="00B176F2" w:rsidRPr="003F6198" w:rsidRDefault="00B176F2" w:rsidP="003F6198">
      <w:pPr>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8.3. В установленных законодательством случаях доработанный проект локального нормативного акта передается на согласование:</w:t>
      </w:r>
    </w:p>
    <w:p w14:paraId="409B8A0D" w14:textId="72493166" w:rsidR="00B176F2" w:rsidRPr="003F6198" w:rsidRDefault="00B176F2" w:rsidP="003F6198">
      <w:pPr>
        <w:tabs>
          <w:tab w:val="left" w:pos="1236"/>
        </w:tabs>
        <w:spacing w:after="0" w:line="240" w:lineRule="auto"/>
        <w:ind w:right="122" w:firstLine="709"/>
        <w:jc w:val="both"/>
        <w:rPr>
          <w:rFonts w:ascii="Times New Roman" w:hAnsi="Times New Roman" w:cs="Times New Roman"/>
          <w:sz w:val="24"/>
          <w:szCs w:val="24"/>
        </w:rPr>
      </w:pPr>
      <w:r w:rsidRPr="003F6198">
        <w:rPr>
          <w:rFonts w:ascii="Times New Roman" w:hAnsi="Times New Roman" w:cs="Times New Roman"/>
          <w:sz w:val="24"/>
          <w:szCs w:val="24"/>
        </w:rPr>
        <w:t>8.3.1. С</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Уполномоченным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защите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прав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участников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образовательного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процесса,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Управляющим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советом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локальные нормативные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затрагивающие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права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обучающихся,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которые,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рассмотрев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проект,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направляют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директору</w:t>
      </w:r>
      <w:r w:rsidRPr="003F6198">
        <w:rPr>
          <w:rFonts w:ascii="Times New Roman" w:hAnsi="Times New Roman" w:cs="Times New Roman"/>
          <w:spacing w:val="61"/>
          <w:sz w:val="24"/>
          <w:szCs w:val="24"/>
        </w:rPr>
        <w:t xml:space="preserve"> </w:t>
      </w:r>
      <w:r w:rsidRPr="003F6198">
        <w:rPr>
          <w:rFonts w:ascii="Times New Roman" w:hAnsi="Times New Roman" w:cs="Times New Roman"/>
          <w:sz w:val="24"/>
          <w:szCs w:val="24"/>
        </w:rPr>
        <w:t>Учреждения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мотивированное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мнение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проекту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письменной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форме.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случае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если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Уполномоченный по защите прав участников образовательного процесса и (или)</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 xml:space="preserve">Педагогического совета. </w:t>
      </w:r>
    </w:p>
    <w:p w14:paraId="2A0BF7DB" w14:textId="5D84DEA8" w:rsidR="00B176F2" w:rsidRPr="003F6198" w:rsidRDefault="00B176F2" w:rsidP="003F6198">
      <w:pPr>
        <w:tabs>
          <w:tab w:val="left" w:pos="1236"/>
        </w:tabs>
        <w:spacing w:after="0" w:line="240" w:lineRule="auto"/>
        <w:ind w:right="122" w:firstLine="709"/>
        <w:jc w:val="both"/>
        <w:rPr>
          <w:rFonts w:ascii="Times New Roman" w:hAnsi="Times New Roman" w:cs="Times New Roman"/>
          <w:spacing w:val="1"/>
          <w:sz w:val="24"/>
          <w:szCs w:val="24"/>
        </w:rPr>
      </w:pPr>
      <w:r w:rsidRPr="003F6198">
        <w:rPr>
          <w:rFonts w:ascii="Times New Roman" w:hAnsi="Times New Roman" w:cs="Times New Roman"/>
          <w:sz w:val="24"/>
          <w:szCs w:val="24"/>
        </w:rPr>
        <w:t>В случае если Уполномоченный по защите прав</w:t>
      </w:r>
      <w:r w:rsidR="003B4411">
        <w:rPr>
          <w:rFonts w:ascii="Times New Roman" w:hAnsi="Times New Roman" w:cs="Times New Roman"/>
          <w:sz w:val="24"/>
          <w:szCs w:val="24"/>
        </w:rPr>
        <w:t xml:space="preserve"> </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участников образовательного процесса и (или) Управляющий совет высказали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предложения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проекту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нормативного 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указанные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предложения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рассматриваются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отдельным работником или группой работников,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которые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принимают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решение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учёте</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отклонении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предложений.</w:t>
      </w:r>
      <w:r w:rsidRPr="003F6198">
        <w:rPr>
          <w:rFonts w:ascii="Times New Roman" w:hAnsi="Times New Roman" w:cs="Times New Roman"/>
          <w:spacing w:val="1"/>
          <w:sz w:val="24"/>
          <w:szCs w:val="24"/>
        </w:rPr>
        <w:t xml:space="preserve"> </w:t>
      </w:r>
    </w:p>
    <w:p w14:paraId="283062F4" w14:textId="601A5AE3" w:rsidR="00B176F2" w:rsidRPr="003F6198" w:rsidRDefault="00B176F2" w:rsidP="003F6198">
      <w:pPr>
        <w:tabs>
          <w:tab w:val="left" w:pos="1236"/>
        </w:tabs>
        <w:spacing w:after="0" w:line="240" w:lineRule="auto"/>
        <w:ind w:right="122" w:firstLine="709"/>
        <w:jc w:val="both"/>
        <w:rPr>
          <w:rFonts w:ascii="Times New Roman" w:hAnsi="Times New Roman" w:cs="Times New Roman"/>
          <w:spacing w:val="1"/>
          <w:sz w:val="24"/>
          <w:szCs w:val="24"/>
        </w:rPr>
      </w:pP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случае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отклонения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предложений отдельный работник или группа работников</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направляет мотивированное объяснение отказа.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После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внесения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поправок</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проект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нормативного 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или</w:t>
      </w:r>
      <w:r w:rsidRPr="003F6198">
        <w:rPr>
          <w:rFonts w:ascii="Times New Roman" w:hAnsi="Times New Roman" w:cs="Times New Roman"/>
          <w:spacing w:val="61"/>
          <w:sz w:val="24"/>
          <w:szCs w:val="24"/>
        </w:rPr>
        <w:t xml:space="preserve"> </w:t>
      </w:r>
      <w:r w:rsidRPr="003F6198">
        <w:rPr>
          <w:rFonts w:ascii="Times New Roman" w:hAnsi="Times New Roman" w:cs="Times New Roman"/>
          <w:sz w:val="24"/>
          <w:szCs w:val="24"/>
        </w:rPr>
        <w:t>отклонения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предложений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вопрос</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принятии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локального нормативного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вносится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директором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повестку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дня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заседания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Педагогического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совета.</w:t>
      </w:r>
      <w:r w:rsidRPr="003F6198">
        <w:rPr>
          <w:rFonts w:ascii="Times New Roman" w:hAnsi="Times New Roman" w:cs="Times New Roman"/>
          <w:spacing w:val="1"/>
          <w:sz w:val="24"/>
          <w:szCs w:val="24"/>
        </w:rPr>
        <w:t xml:space="preserve"> </w:t>
      </w:r>
    </w:p>
    <w:p w14:paraId="6350EEAC" w14:textId="0974AD80" w:rsidR="00B176F2" w:rsidRPr="003F6198" w:rsidRDefault="00B176F2" w:rsidP="003F6198">
      <w:pPr>
        <w:tabs>
          <w:tab w:val="left" w:pos="1236"/>
        </w:tabs>
        <w:spacing w:after="0" w:line="240" w:lineRule="auto"/>
        <w:ind w:right="122" w:firstLine="709"/>
        <w:jc w:val="both"/>
        <w:rPr>
          <w:rFonts w:ascii="Times New Roman" w:hAnsi="Times New Roman" w:cs="Times New Roman"/>
          <w:sz w:val="24"/>
          <w:szCs w:val="24"/>
        </w:rPr>
      </w:pP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случае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если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мотивированное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мнение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Уполномоченного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защите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прав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участников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образовательного процесса и (или) Управляющего совета не содержат согласия с</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изменению,</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которые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директор,</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отдельный работник или группа работников учитывать</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не</w:t>
      </w:r>
      <w:r w:rsidRPr="003F6198">
        <w:rPr>
          <w:rFonts w:ascii="Times New Roman" w:hAnsi="Times New Roman" w:cs="Times New Roman"/>
          <w:spacing w:val="61"/>
          <w:sz w:val="24"/>
          <w:szCs w:val="24"/>
        </w:rPr>
        <w:t xml:space="preserve"> </w:t>
      </w:r>
      <w:r w:rsidRPr="003F6198">
        <w:rPr>
          <w:rFonts w:ascii="Times New Roman" w:hAnsi="Times New Roman" w:cs="Times New Roman"/>
          <w:sz w:val="24"/>
          <w:szCs w:val="24"/>
        </w:rPr>
        <w:t>планирует,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директор</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после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получения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мотивированного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мнения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проводит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ними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дополнительные консультации в целях достижения взаимоприемлемого решения.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 не достижении согласия, возникшие разногласия оформляются протоколом,</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дня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заседания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Педагогического совета.</w:t>
      </w:r>
    </w:p>
    <w:p w14:paraId="32E139FE" w14:textId="4AB547A3" w:rsidR="00B176F2" w:rsidRPr="003F6198" w:rsidRDefault="00B176F2" w:rsidP="003F6198">
      <w:pPr>
        <w:tabs>
          <w:tab w:val="left" w:pos="1236"/>
        </w:tabs>
        <w:spacing w:after="0" w:line="240" w:lineRule="auto"/>
        <w:ind w:right="122" w:firstLine="709"/>
        <w:jc w:val="both"/>
        <w:rPr>
          <w:rFonts w:ascii="Times New Roman" w:hAnsi="Times New Roman" w:cs="Times New Roman"/>
          <w:spacing w:val="1"/>
          <w:sz w:val="24"/>
          <w:szCs w:val="24"/>
        </w:rPr>
      </w:pPr>
      <w:r w:rsidRPr="003F6198">
        <w:rPr>
          <w:rFonts w:ascii="Times New Roman" w:hAnsi="Times New Roman" w:cs="Times New Roman"/>
          <w:sz w:val="24"/>
          <w:szCs w:val="24"/>
        </w:rPr>
        <w:t>8.3.2. 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профсоюзный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комитет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первичной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профсоюзной</w:t>
      </w:r>
      <w:r w:rsidRPr="003F6198">
        <w:rPr>
          <w:rFonts w:ascii="Times New Roman" w:hAnsi="Times New Roman" w:cs="Times New Roman"/>
          <w:spacing w:val="61"/>
          <w:sz w:val="24"/>
          <w:szCs w:val="24"/>
        </w:rPr>
        <w:t xml:space="preserve"> </w:t>
      </w:r>
      <w:r w:rsidRPr="003F6198">
        <w:rPr>
          <w:rFonts w:ascii="Times New Roman" w:hAnsi="Times New Roman" w:cs="Times New Roman"/>
          <w:sz w:val="24"/>
          <w:szCs w:val="24"/>
        </w:rPr>
        <w:t>организации,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акты, регламентирующие трудовые отношения; права и обязанности работников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Учреждения. Профсоюзный комитет, рассмотрев проект, направляет директору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мотивированное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мнение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проекту.</w:t>
      </w:r>
      <w:r w:rsidRPr="003F6198">
        <w:rPr>
          <w:rFonts w:ascii="Times New Roman" w:hAnsi="Times New Roman" w:cs="Times New Roman"/>
          <w:spacing w:val="1"/>
          <w:sz w:val="24"/>
          <w:szCs w:val="24"/>
        </w:rPr>
        <w:t xml:space="preserve"> </w:t>
      </w:r>
    </w:p>
    <w:p w14:paraId="22F9E34F" w14:textId="77777777" w:rsidR="008958D2" w:rsidRDefault="00B176F2" w:rsidP="003F6198">
      <w:pPr>
        <w:tabs>
          <w:tab w:val="left" w:pos="1236"/>
        </w:tabs>
        <w:spacing w:after="0" w:line="240" w:lineRule="auto"/>
        <w:ind w:right="122" w:firstLine="709"/>
        <w:jc w:val="both"/>
        <w:rPr>
          <w:rFonts w:ascii="Times New Roman" w:hAnsi="Times New Roman" w:cs="Times New Roman"/>
          <w:spacing w:val="1"/>
          <w:sz w:val="24"/>
          <w:szCs w:val="24"/>
        </w:rPr>
      </w:pP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случае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если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мотивированное</w:t>
      </w:r>
      <w:r w:rsidRPr="003F6198">
        <w:rPr>
          <w:rFonts w:ascii="Times New Roman" w:hAnsi="Times New Roman" w:cs="Times New Roman"/>
          <w:spacing w:val="1"/>
          <w:sz w:val="24"/>
          <w:szCs w:val="24"/>
        </w:rPr>
        <w:t xml:space="preserve"> </w:t>
      </w:r>
      <w:r w:rsidR="00AF5088" w:rsidRPr="003F6198">
        <w:rPr>
          <w:rFonts w:ascii="Times New Roman" w:hAnsi="Times New Roman" w:cs="Times New Roman"/>
          <w:spacing w:val="1"/>
          <w:sz w:val="24"/>
          <w:szCs w:val="24"/>
        </w:rPr>
        <w:t xml:space="preserve">мнение </w:t>
      </w:r>
      <w:r w:rsidRPr="003F6198">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содержит предложения по его совершенствованию, директор может согласиться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ним,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либо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обязан</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после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получения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мотивированного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мнения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провести</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дополнительные консультации с профсоюзным комитетом в целях достижения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взаимоприемлемого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решения.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достижении</w:t>
      </w:r>
      <w:r w:rsidRPr="003F6198">
        <w:rPr>
          <w:rFonts w:ascii="Times New Roman" w:hAnsi="Times New Roman" w:cs="Times New Roman"/>
          <w:spacing w:val="1"/>
          <w:sz w:val="24"/>
          <w:szCs w:val="24"/>
        </w:rPr>
        <w:t xml:space="preserve"> </w:t>
      </w:r>
    </w:p>
    <w:p w14:paraId="66F05641" w14:textId="77777777" w:rsidR="008958D2" w:rsidRDefault="008958D2" w:rsidP="008958D2">
      <w:pPr>
        <w:tabs>
          <w:tab w:val="left" w:pos="1236"/>
        </w:tabs>
        <w:spacing w:after="0" w:line="240" w:lineRule="auto"/>
        <w:ind w:right="122"/>
        <w:jc w:val="both"/>
        <w:rPr>
          <w:rFonts w:ascii="Times New Roman" w:hAnsi="Times New Roman" w:cs="Times New Roman"/>
          <w:spacing w:val="1"/>
          <w:sz w:val="24"/>
          <w:szCs w:val="24"/>
        </w:rPr>
      </w:pPr>
    </w:p>
    <w:p w14:paraId="057A8245" w14:textId="679207FE" w:rsidR="00B176F2" w:rsidRPr="003F6198" w:rsidRDefault="00B176F2" w:rsidP="008958D2">
      <w:pPr>
        <w:tabs>
          <w:tab w:val="left" w:pos="1236"/>
        </w:tabs>
        <w:spacing w:after="0" w:line="240" w:lineRule="auto"/>
        <w:ind w:right="122"/>
        <w:jc w:val="both"/>
        <w:rPr>
          <w:rFonts w:ascii="Times New Roman" w:hAnsi="Times New Roman" w:cs="Times New Roman"/>
          <w:sz w:val="24"/>
          <w:szCs w:val="24"/>
        </w:rPr>
      </w:pPr>
      <w:r w:rsidRPr="003F6198">
        <w:rPr>
          <w:rFonts w:ascii="Times New Roman" w:hAnsi="Times New Roman" w:cs="Times New Roman"/>
          <w:sz w:val="24"/>
          <w:szCs w:val="24"/>
        </w:rPr>
        <w:lastRenderedPageBreak/>
        <w:t>согласия,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возникшие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разногласия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оформляются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протоколом,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после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чего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директор</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имеет</w:t>
      </w:r>
      <w:r w:rsidRPr="003F6198">
        <w:rPr>
          <w:rFonts w:ascii="Times New Roman" w:hAnsi="Times New Roman" w:cs="Times New Roman"/>
          <w:spacing w:val="61"/>
          <w:sz w:val="24"/>
          <w:szCs w:val="24"/>
        </w:rPr>
        <w:t xml:space="preserve"> </w:t>
      </w:r>
      <w:r w:rsidRPr="003F6198">
        <w:rPr>
          <w:rFonts w:ascii="Times New Roman" w:hAnsi="Times New Roman" w:cs="Times New Roman"/>
          <w:sz w:val="24"/>
          <w:szCs w:val="24"/>
        </w:rPr>
        <w:t>право</w:t>
      </w:r>
      <w:r w:rsidRPr="003F6198">
        <w:rPr>
          <w:rFonts w:ascii="Times New Roman" w:hAnsi="Times New Roman" w:cs="Times New Roman"/>
          <w:spacing w:val="-57"/>
          <w:sz w:val="24"/>
          <w:szCs w:val="24"/>
        </w:rPr>
        <w:t xml:space="preserve">                  </w:t>
      </w:r>
      <w:r w:rsidRPr="003F6198">
        <w:rPr>
          <w:rFonts w:ascii="Times New Roman" w:hAnsi="Times New Roman" w:cs="Times New Roman"/>
          <w:sz w:val="24"/>
          <w:szCs w:val="24"/>
        </w:rPr>
        <w:t>принять</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локальный нормативный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внести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вопрос</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принятии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локального нормативного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акта</w:t>
      </w:r>
      <w:r w:rsidRPr="003F6198">
        <w:rPr>
          <w:rFonts w:ascii="Times New Roman" w:hAnsi="Times New Roman" w:cs="Times New Roman"/>
          <w:spacing w:val="60"/>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повестку</w:t>
      </w:r>
      <w:r w:rsidRPr="003F6198">
        <w:rPr>
          <w:rFonts w:ascii="Times New Roman" w:hAnsi="Times New Roman" w:cs="Times New Roman"/>
          <w:spacing w:val="-6"/>
          <w:sz w:val="24"/>
          <w:szCs w:val="24"/>
        </w:rPr>
        <w:t xml:space="preserve"> </w:t>
      </w:r>
      <w:r w:rsidRPr="003F6198">
        <w:rPr>
          <w:rFonts w:ascii="Times New Roman" w:hAnsi="Times New Roman" w:cs="Times New Roman"/>
          <w:sz w:val="24"/>
          <w:szCs w:val="24"/>
        </w:rPr>
        <w:t>дня заседания общего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собрания трудового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коллектива.</w:t>
      </w:r>
    </w:p>
    <w:p w14:paraId="1A51A3BE" w14:textId="2395C55D" w:rsidR="00B176F2" w:rsidRPr="003F6198" w:rsidRDefault="00B176F2" w:rsidP="003F6198">
      <w:pPr>
        <w:tabs>
          <w:tab w:val="left" w:pos="1236"/>
        </w:tabs>
        <w:spacing w:after="0" w:line="240" w:lineRule="auto"/>
        <w:ind w:right="120" w:firstLine="709"/>
        <w:jc w:val="both"/>
        <w:rPr>
          <w:rFonts w:ascii="Times New Roman" w:hAnsi="Times New Roman" w:cs="Times New Roman"/>
          <w:sz w:val="24"/>
          <w:szCs w:val="24"/>
        </w:rPr>
      </w:pPr>
      <w:r w:rsidRPr="003F6198">
        <w:rPr>
          <w:rFonts w:ascii="Times New Roman" w:hAnsi="Times New Roman" w:cs="Times New Roman"/>
          <w:sz w:val="24"/>
          <w:szCs w:val="24"/>
        </w:rPr>
        <w:t>8.4. Локальные</w:t>
      </w:r>
      <w:r w:rsidRPr="003F6198">
        <w:rPr>
          <w:rFonts w:ascii="Times New Roman" w:hAnsi="Times New Roman" w:cs="Times New Roman"/>
          <w:spacing w:val="-6"/>
          <w:sz w:val="24"/>
          <w:szCs w:val="24"/>
        </w:rPr>
        <w:t xml:space="preserve"> </w:t>
      </w:r>
      <w:r w:rsidRPr="003F6198">
        <w:rPr>
          <w:rFonts w:ascii="Times New Roman" w:hAnsi="Times New Roman" w:cs="Times New Roman"/>
          <w:sz w:val="24"/>
          <w:szCs w:val="24"/>
        </w:rPr>
        <w:t>нормативные</w:t>
      </w:r>
      <w:r w:rsidRPr="003F6198">
        <w:rPr>
          <w:rFonts w:ascii="Times New Roman" w:hAnsi="Times New Roman" w:cs="Times New Roman"/>
          <w:spacing w:val="-4"/>
          <w:sz w:val="24"/>
          <w:szCs w:val="24"/>
        </w:rPr>
        <w:t xml:space="preserve"> </w:t>
      </w:r>
      <w:r w:rsidRPr="003F6198">
        <w:rPr>
          <w:rFonts w:ascii="Times New Roman" w:hAnsi="Times New Roman" w:cs="Times New Roman"/>
          <w:sz w:val="24"/>
          <w:szCs w:val="24"/>
        </w:rPr>
        <w:t>акты</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принимаются:</w:t>
      </w:r>
    </w:p>
    <w:p w14:paraId="4903611A" w14:textId="7D968379" w:rsidR="00B176F2" w:rsidRPr="003F6198" w:rsidRDefault="00B176F2" w:rsidP="003F6198">
      <w:pPr>
        <w:tabs>
          <w:tab w:val="left" w:pos="1236"/>
        </w:tabs>
        <w:spacing w:after="0" w:line="240" w:lineRule="auto"/>
        <w:ind w:right="124" w:firstLine="709"/>
        <w:jc w:val="both"/>
        <w:rPr>
          <w:rFonts w:ascii="Times New Roman" w:hAnsi="Times New Roman" w:cs="Times New Roman"/>
          <w:sz w:val="24"/>
          <w:szCs w:val="24"/>
        </w:rPr>
      </w:pPr>
      <w:r w:rsidRPr="003F6198">
        <w:rPr>
          <w:rFonts w:ascii="Times New Roman" w:hAnsi="Times New Roman" w:cs="Times New Roman"/>
          <w:sz w:val="24"/>
          <w:szCs w:val="24"/>
        </w:rPr>
        <w:t>8.4.1. Общим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собранием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работников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Учреждения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содержащие</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нормы трудового права.</w:t>
      </w:r>
    </w:p>
    <w:p w14:paraId="21B0FB50" w14:textId="7BB537F4" w:rsidR="00B176F2" w:rsidRPr="003F6198" w:rsidRDefault="00B176F2" w:rsidP="003F6198">
      <w:pPr>
        <w:tabs>
          <w:tab w:val="left" w:pos="1236"/>
        </w:tabs>
        <w:spacing w:after="0" w:line="240" w:lineRule="auto"/>
        <w:ind w:right="129" w:firstLine="709"/>
        <w:jc w:val="both"/>
        <w:rPr>
          <w:rFonts w:ascii="Times New Roman" w:hAnsi="Times New Roman" w:cs="Times New Roman"/>
          <w:sz w:val="24"/>
          <w:szCs w:val="24"/>
        </w:rPr>
      </w:pPr>
      <w:r w:rsidRPr="003F6198">
        <w:rPr>
          <w:rFonts w:ascii="Times New Roman" w:hAnsi="Times New Roman" w:cs="Times New Roman"/>
          <w:sz w:val="24"/>
          <w:szCs w:val="24"/>
        </w:rPr>
        <w:t>8.4.2. Педагогическим советом - локальные нормативные акты, регулирующие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образовательные</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отношения.</w:t>
      </w:r>
    </w:p>
    <w:p w14:paraId="1DA5EFE0" w14:textId="7376FFF7" w:rsidR="00B176F2" w:rsidRPr="003F6198" w:rsidRDefault="00B176F2" w:rsidP="003F6198">
      <w:pPr>
        <w:tabs>
          <w:tab w:val="left" w:pos="670"/>
        </w:tabs>
        <w:spacing w:after="0" w:line="240" w:lineRule="auto"/>
        <w:ind w:right="133" w:firstLine="709"/>
        <w:jc w:val="both"/>
        <w:rPr>
          <w:rFonts w:ascii="Times New Roman" w:hAnsi="Times New Roman" w:cs="Times New Roman"/>
          <w:sz w:val="24"/>
          <w:szCs w:val="24"/>
        </w:rPr>
      </w:pPr>
      <w:r w:rsidRPr="003F6198">
        <w:rPr>
          <w:rFonts w:ascii="Times New Roman" w:hAnsi="Times New Roman" w:cs="Times New Roman"/>
          <w:sz w:val="24"/>
          <w:szCs w:val="24"/>
        </w:rPr>
        <w:t>8.5. Директор</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утверждает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нормативные акты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путем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издания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приказа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утверждении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локальных</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нормативных актов.</w:t>
      </w:r>
    </w:p>
    <w:p w14:paraId="01F0269E" w14:textId="63FE5104" w:rsidR="00B176F2" w:rsidRPr="003F6198" w:rsidRDefault="00B176F2" w:rsidP="003F6198">
      <w:pPr>
        <w:tabs>
          <w:tab w:val="left" w:pos="670"/>
        </w:tabs>
        <w:spacing w:after="0" w:line="240" w:lineRule="auto"/>
        <w:ind w:right="128" w:firstLine="709"/>
        <w:jc w:val="both"/>
        <w:rPr>
          <w:rFonts w:ascii="Times New Roman" w:hAnsi="Times New Roman" w:cs="Times New Roman"/>
          <w:sz w:val="24"/>
          <w:szCs w:val="24"/>
        </w:rPr>
      </w:pPr>
      <w:r w:rsidRPr="003F6198">
        <w:rPr>
          <w:rFonts w:ascii="Times New Roman" w:hAnsi="Times New Roman" w:cs="Times New Roman"/>
          <w:sz w:val="24"/>
          <w:szCs w:val="24"/>
        </w:rPr>
        <w:t>8.6. Работники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Учреждения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обязательном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порядке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должны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быть</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ознакомлены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под</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деятельностью.</w:t>
      </w:r>
    </w:p>
    <w:p w14:paraId="75061E63" w14:textId="26992FB6" w:rsidR="00B176F2" w:rsidRPr="003F6198" w:rsidRDefault="00B176F2" w:rsidP="003F6198">
      <w:pPr>
        <w:tabs>
          <w:tab w:val="left" w:pos="670"/>
        </w:tabs>
        <w:spacing w:after="0" w:line="240" w:lineRule="auto"/>
        <w:ind w:right="131" w:firstLine="709"/>
        <w:jc w:val="both"/>
        <w:rPr>
          <w:rFonts w:ascii="Times New Roman" w:hAnsi="Times New Roman" w:cs="Times New Roman"/>
          <w:sz w:val="24"/>
          <w:szCs w:val="24"/>
        </w:rPr>
      </w:pPr>
      <w:r w:rsidRPr="003F6198">
        <w:rPr>
          <w:rFonts w:ascii="Times New Roman" w:hAnsi="Times New Roman" w:cs="Times New Roman"/>
          <w:sz w:val="24"/>
          <w:szCs w:val="24"/>
        </w:rPr>
        <w:t>8.7. Ознакомление родителей (законных представителей) обучающихся с локальными нормативными актами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осуществляется при приеме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 Учреждение.</w:t>
      </w:r>
    </w:p>
    <w:p w14:paraId="06C8B581" w14:textId="081E10A2" w:rsidR="00B176F2" w:rsidRPr="003F6198" w:rsidRDefault="00B176F2" w:rsidP="003F6198">
      <w:pPr>
        <w:tabs>
          <w:tab w:val="left" w:pos="1236"/>
        </w:tabs>
        <w:spacing w:after="0" w:line="240" w:lineRule="auto"/>
        <w:ind w:right="125" w:firstLine="709"/>
        <w:jc w:val="both"/>
        <w:rPr>
          <w:rFonts w:ascii="Times New Roman" w:hAnsi="Times New Roman" w:cs="Times New Roman"/>
          <w:sz w:val="24"/>
          <w:szCs w:val="24"/>
        </w:rPr>
      </w:pPr>
      <w:r w:rsidRPr="003F6198">
        <w:rPr>
          <w:rFonts w:ascii="Times New Roman" w:hAnsi="Times New Roman" w:cs="Times New Roman"/>
          <w:sz w:val="24"/>
          <w:szCs w:val="24"/>
        </w:rPr>
        <w:t>8.7.1. Ознакомление родителей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(законных представителей)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обучающихся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 локальными нормативными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актами, принятыми в период обучения 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Учреждении, осуществляется путем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информационном стенде в Учреждении, а также в ходе проведения собраний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родителей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(законных</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представителей)</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обучающихся.</w:t>
      </w:r>
    </w:p>
    <w:p w14:paraId="5CE7D1E1" w14:textId="05FDB2D1" w:rsidR="00B176F2" w:rsidRPr="003F6198" w:rsidRDefault="00B176F2" w:rsidP="003F6198">
      <w:pPr>
        <w:pStyle w:val="aa"/>
        <w:ind w:firstLine="709"/>
        <w:jc w:val="both"/>
        <w:rPr>
          <w:rFonts w:ascii="Times New Roman" w:hAnsi="Times New Roman" w:cs="Times New Roman"/>
          <w:sz w:val="24"/>
          <w:szCs w:val="24"/>
        </w:rPr>
      </w:pPr>
      <w:r w:rsidRPr="003F6198">
        <w:rPr>
          <w:rFonts w:ascii="Times New Roman" w:hAnsi="Times New Roman" w:cs="Times New Roman"/>
          <w:sz w:val="24"/>
          <w:szCs w:val="24"/>
        </w:rPr>
        <w:t>8.8. Локальные нормативные акты Учреждения размещаются на официальном сайте учреждения 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сети</w:t>
      </w:r>
      <w:r w:rsidRPr="003F6198">
        <w:rPr>
          <w:rFonts w:ascii="Times New Roman" w:hAnsi="Times New Roman" w:cs="Times New Roman"/>
          <w:spacing w:val="4"/>
          <w:sz w:val="24"/>
          <w:szCs w:val="24"/>
        </w:rPr>
        <w:t xml:space="preserve"> </w:t>
      </w:r>
      <w:r w:rsidRPr="003F6198">
        <w:rPr>
          <w:rFonts w:ascii="Times New Roman" w:hAnsi="Times New Roman" w:cs="Times New Roman"/>
          <w:sz w:val="24"/>
          <w:szCs w:val="24"/>
        </w:rPr>
        <w:t>«Интернет».</w:t>
      </w:r>
    </w:p>
    <w:p w14:paraId="446B9189" w14:textId="5E24C0DE" w:rsidR="00B176F2" w:rsidRPr="003F6198" w:rsidRDefault="00B176F2" w:rsidP="003F6198">
      <w:pPr>
        <w:tabs>
          <w:tab w:val="left" w:pos="670"/>
        </w:tabs>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8.9. Локальные</w:t>
      </w:r>
      <w:r w:rsidRPr="003F6198">
        <w:rPr>
          <w:rFonts w:ascii="Times New Roman" w:hAnsi="Times New Roman" w:cs="Times New Roman"/>
          <w:spacing w:val="-5"/>
          <w:sz w:val="24"/>
          <w:szCs w:val="24"/>
        </w:rPr>
        <w:t xml:space="preserve"> </w:t>
      </w:r>
      <w:r w:rsidRPr="003F6198">
        <w:rPr>
          <w:rFonts w:ascii="Times New Roman" w:hAnsi="Times New Roman" w:cs="Times New Roman"/>
          <w:sz w:val="24"/>
          <w:szCs w:val="24"/>
        </w:rPr>
        <w:t>нормативные акты</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подлежат</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изменению</w:t>
      </w:r>
      <w:r w:rsidRPr="003F6198">
        <w:rPr>
          <w:rFonts w:ascii="Times New Roman" w:hAnsi="Times New Roman" w:cs="Times New Roman"/>
          <w:spacing w:val="-5"/>
          <w:sz w:val="24"/>
          <w:szCs w:val="24"/>
        </w:rPr>
        <w:t xml:space="preserve"> </w:t>
      </w:r>
      <w:r w:rsidRPr="003F6198">
        <w:rPr>
          <w:rFonts w:ascii="Times New Roman" w:hAnsi="Times New Roman" w:cs="Times New Roman"/>
          <w:sz w:val="24"/>
          <w:szCs w:val="24"/>
        </w:rPr>
        <w:t>и</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дополнению</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следующих</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случаях:</w:t>
      </w:r>
    </w:p>
    <w:p w14:paraId="6DBB04B7" w14:textId="6DE9325E" w:rsidR="00B176F2" w:rsidRPr="003F6198" w:rsidRDefault="00B176F2" w:rsidP="003F6198">
      <w:pPr>
        <w:tabs>
          <w:tab w:val="left" w:pos="1236"/>
        </w:tabs>
        <w:spacing w:after="0" w:line="240" w:lineRule="auto"/>
        <w:ind w:right="129" w:firstLine="709"/>
        <w:jc w:val="both"/>
        <w:rPr>
          <w:rFonts w:ascii="Times New Roman" w:hAnsi="Times New Roman" w:cs="Times New Roman"/>
          <w:sz w:val="24"/>
          <w:szCs w:val="24"/>
        </w:rPr>
      </w:pPr>
      <w:r w:rsidRPr="003F6198">
        <w:rPr>
          <w:rFonts w:ascii="Times New Roman" w:hAnsi="Times New Roman" w:cs="Times New Roman"/>
          <w:sz w:val="24"/>
          <w:szCs w:val="24"/>
        </w:rPr>
        <w:t>8.9.1. Реорганизация либо изменение структуры Учреждения, которое влечет за собой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изменение</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наименования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либо</w:t>
      </w:r>
      <w:r w:rsidRPr="003F6198">
        <w:rPr>
          <w:rFonts w:ascii="Times New Roman" w:hAnsi="Times New Roman" w:cs="Times New Roman"/>
          <w:spacing w:val="-4"/>
          <w:sz w:val="24"/>
          <w:szCs w:val="24"/>
        </w:rPr>
        <w:t xml:space="preserve"> </w:t>
      </w:r>
      <w:r w:rsidRPr="003F6198">
        <w:rPr>
          <w:rFonts w:ascii="Times New Roman" w:hAnsi="Times New Roman" w:cs="Times New Roman"/>
          <w:sz w:val="24"/>
          <w:szCs w:val="24"/>
        </w:rPr>
        <w:t>задач</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направлений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деятельности.</w:t>
      </w:r>
    </w:p>
    <w:p w14:paraId="3AB0D96A" w14:textId="770BE6C4" w:rsidR="00B176F2" w:rsidRPr="003F6198" w:rsidRDefault="00B176F2" w:rsidP="003F6198">
      <w:pPr>
        <w:tabs>
          <w:tab w:val="left" w:pos="1236"/>
        </w:tabs>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8.9.2. Изменение</w:t>
      </w:r>
      <w:r w:rsidRPr="003F6198">
        <w:rPr>
          <w:rFonts w:ascii="Times New Roman" w:hAnsi="Times New Roman" w:cs="Times New Roman"/>
          <w:spacing w:val="-6"/>
          <w:sz w:val="24"/>
          <w:szCs w:val="24"/>
        </w:rPr>
        <w:t xml:space="preserve"> </w:t>
      </w:r>
      <w:r w:rsidRPr="003F6198">
        <w:rPr>
          <w:rFonts w:ascii="Times New Roman" w:hAnsi="Times New Roman" w:cs="Times New Roman"/>
          <w:sz w:val="24"/>
          <w:szCs w:val="24"/>
        </w:rPr>
        <w:t>законодательства</w:t>
      </w:r>
      <w:r w:rsidRPr="003F6198">
        <w:rPr>
          <w:rFonts w:ascii="Times New Roman" w:hAnsi="Times New Roman" w:cs="Times New Roman"/>
          <w:spacing w:val="-6"/>
          <w:sz w:val="24"/>
          <w:szCs w:val="24"/>
        </w:rPr>
        <w:t xml:space="preserve"> </w:t>
      </w:r>
      <w:r w:rsidRPr="003F6198">
        <w:rPr>
          <w:rFonts w:ascii="Times New Roman" w:hAnsi="Times New Roman" w:cs="Times New Roman"/>
          <w:sz w:val="24"/>
          <w:szCs w:val="24"/>
        </w:rPr>
        <w:t>Российской</w:t>
      </w:r>
      <w:r w:rsidRPr="003F6198">
        <w:rPr>
          <w:rFonts w:ascii="Times New Roman" w:hAnsi="Times New Roman" w:cs="Times New Roman"/>
          <w:spacing w:val="-4"/>
          <w:sz w:val="24"/>
          <w:szCs w:val="24"/>
        </w:rPr>
        <w:t xml:space="preserve"> </w:t>
      </w:r>
      <w:r w:rsidRPr="003F6198">
        <w:rPr>
          <w:rFonts w:ascii="Times New Roman" w:hAnsi="Times New Roman" w:cs="Times New Roman"/>
          <w:sz w:val="24"/>
          <w:szCs w:val="24"/>
        </w:rPr>
        <w:t>Федерации.</w:t>
      </w:r>
    </w:p>
    <w:p w14:paraId="2D9197F1" w14:textId="3D61E274" w:rsidR="00B176F2" w:rsidRPr="003F6198" w:rsidRDefault="00B176F2" w:rsidP="003F6198">
      <w:pPr>
        <w:tabs>
          <w:tab w:val="left" w:pos="1236"/>
        </w:tabs>
        <w:spacing w:after="0" w:line="240" w:lineRule="auto"/>
        <w:ind w:right="118" w:firstLine="709"/>
        <w:jc w:val="both"/>
        <w:rPr>
          <w:rFonts w:ascii="Times New Roman" w:hAnsi="Times New Roman" w:cs="Times New Roman"/>
          <w:sz w:val="24"/>
          <w:szCs w:val="24"/>
        </w:rPr>
      </w:pPr>
      <w:r w:rsidRPr="003F6198">
        <w:rPr>
          <w:rFonts w:ascii="Times New Roman" w:hAnsi="Times New Roman" w:cs="Times New Roman"/>
          <w:sz w:val="24"/>
          <w:szCs w:val="24"/>
        </w:rPr>
        <w:t>8.9.3. По усмотрению Учреждения. В этом случае принимаемые локальные нормативные акты не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могут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ухудшать</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положения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работников,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обучающихся,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их</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родителей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(законных</w:t>
      </w:r>
      <w:r w:rsidRPr="003F6198">
        <w:rPr>
          <w:rFonts w:ascii="Times New Roman" w:hAnsi="Times New Roman" w:cs="Times New Roman"/>
          <w:spacing w:val="1"/>
          <w:sz w:val="24"/>
          <w:szCs w:val="24"/>
        </w:rPr>
        <w:t xml:space="preserve"> </w:t>
      </w:r>
      <w:r w:rsidRPr="003F6198">
        <w:rPr>
          <w:rFonts w:ascii="Times New Roman" w:hAnsi="Times New Roman" w:cs="Times New Roman"/>
          <w:spacing w:val="-4"/>
          <w:sz w:val="24"/>
          <w:szCs w:val="24"/>
        </w:rPr>
        <w:t xml:space="preserve">представителей) по сравнению с трудовым законодательством, </w:t>
      </w:r>
      <w:r w:rsidRPr="003F6198">
        <w:rPr>
          <w:rFonts w:ascii="Times New Roman" w:hAnsi="Times New Roman" w:cs="Times New Roman"/>
          <w:spacing w:val="-3"/>
          <w:sz w:val="24"/>
          <w:szCs w:val="24"/>
        </w:rPr>
        <w:t>законодательством в</w:t>
      </w:r>
      <w:r w:rsidRPr="003F6198">
        <w:rPr>
          <w:rFonts w:ascii="Times New Roman" w:hAnsi="Times New Roman" w:cs="Times New Roman"/>
          <w:spacing w:val="-57"/>
          <w:sz w:val="24"/>
          <w:szCs w:val="24"/>
        </w:rPr>
        <w:t xml:space="preserve"> </w:t>
      </w:r>
      <w:r w:rsidRPr="003F6198">
        <w:rPr>
          <w:rFonts w:ascii="Times New Roman" w:hAnsi="Times New Roman" w:cs="Times New Roman"/>
          <w:spacing w:val="-6"/>
          <w:sz w:val="24"/>
          <w:szCs w:val="24"/>
        </w:rPr>
        <w:t>сфере</w:t>
      </w:r>
      <w:r w:rsidRPr="003F6198">
        <w:rPr>
          <w:rFonts w:ascii="Times New Roman" w:hAnsi="Times New Roman" w:cs="Times New Roman"/>
          <w:spacing w:val="-13"/>
          <w:sz w:val="24"/>
          <w:szCs w:val="24"/>
        </w:rPr>
        <w:t xml:space="preserve"> </w:t>
      </w:r>
      <w:r w:rsidRPr="003F6198">
        <w:rPr>
          <w:rFonts w:ascii="Times New Roman" w:hAnsi="Times New Roman" w:cs="Times New Roman"/>
          <w:spacing w:val="-6"/>
          <w:sz w:val="24"/>
          <w:szCs w:val="24"/>
        </w:rPr>
        <w:t>образовании,</w:t>
      </w:r>
      <w:r w:rsidRPr="003F6198">
        <w:rPr>
          <w:rFonts w:ascii="Times New Roman" w:hAnsi="Times New Roman" w:cs="Times New Roman"/>
          <w:spacing w:val="-12"/>
          <w:sz w:val="24"/>
          <w:szCs w:val="24"/>
        </w:rPr>
        <w:t xml:space="preserve"> </w:t>
      </w:r>
      <w:r w:rsidRPr="003F6198">
        <w:rPr>
          <w:rFonts w:ascii="Times New Roman" w:hAnsi="Times New Roman" w:cs="Times New Roman"/>
          <w:spacing w:val="-6"/>
          <w:sz w:val="24"/>
          <w:szCs w:val="24"/>
        </w:rPr>
        <w:t>коллективными</w:t>
      </w:r>
      <w:r w:rsidRPr="003F6198">
        <w:rPr>
          <w:rFonts w:ascii="Times New Roman" w:hAnsi="Times New Roman" w:cs="Times New Roman"/>
          <w:spacing w:val="-11"/>
          <w:sz w:val="24"/>
          <w:szCs w:val="24"/>
        </w:rPr>
        <w:t xml:space="preserve"> </w:t>
      </w:r>
      <w:r w:rsidRPr="003F6198">
        <w:rPr>
          <w:rFonts w:ascii="Times New Roman" w:hAnsi="Times New Roman" w:cs="Times New Roman"/>
          <w:spacing w:val="-6"/>
          <w:sz w:val="24"/>
          <w:szCs w:val="24"/>
        </w:rPr>
        <w:t>договорами,</w:t>
      </w:r>
      <w:r w:rsidRPr="003F6198">
        <w:rPr>
          <w:rFonts w:ascii="Times New Roman" w:hAnsi="Times New Roman" w:cs="Times New Roman"/>
          <w:spacing w:val="-12"/>
          <w:sz w:val="24"/>
          <w:szCs w:val="24"/>
        </w:rPr>
        <w:t xml:space="preserve"> </w:t>
      </w:r>
      <w:r w:rsidRPr="003F6198">
        <w:rPr>
          <w:rFonts w:ascii="Times New Roman" w:hAnsi="Times New Roman" w:cs="Times New Roman"/>
          <w:spacing w:val="-6"/>
          <w:sz w:val="24"/>
          <w:szCs w:val="24"/>
        </w:rPr>
        <w:t>соглашениями.</w:t>
      </w:r>
    </w:p>
    <w:p w14:paraId="457EC9A0" w14:textId="7FB1F3AF" w:rsidR="00B176F2" w:rsidRPr="003F6198" w:rsidRDefault="00B176F2" w:rsidP="003F6198">
      <w:pPr>
        <w:tabs>
          <w:tab w:val="left" w:pos="950"/>
        </w:tabs>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8.10. Основаниями</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для</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отмены</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локальных нормативных</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актов</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являются:</w:t>
      </w:r>
    </w:p>
    <w:p w14:paraId="2C09C722" w14:textId="343C04F2" w:rsidR="00B176F2" w:rsidRPr="003F6198" w:rsidRDefault="00B176F2" w:rsidP="003F6198">
      <w:pPr>
        <w:tabs>
          <w:tab w:val="left" w:pos="1658"/>
        </w:tabs>
        <w:spacing w:after="0" w:line="240" w:lineRule="auto"/>
        <w:ind w:right="136" w:firstLine="709"/>
        <w:jc w:val="both"/>
        <w:rPr>
          <w:rFonts w:ascii="Times New Roman" w:hAnsi="Times New Roman" w:cs="Times New Roman"/>
          <w:sz w:val="24"/>
          <w:szCs w:val="24"/>
        </w:rPr>
      </w:pPr>
      <w:r w:rsidRPr="003F6198">
        <w:rPr>
          <w:rFonts w:ascii="Times New Roman" w:hAnsi="Times New Roman" w:cs="Times New Roman"/>
          <w:sz w:val="24"/>
          <w:szCs w:val="24"/>
        </w:rPr>
        <w:t>8.10.1. Истечение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срока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действия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нормативного 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(если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разработке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был</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определен</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период его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действия).</w:t>
      </w:r>
    </w:p>
    <w:p w14:paraId="0E292C2F" w14:textId="72710FD1" w:rsidR="00B176F2" w:rsidRPr="003F6198" w:rsidRDefault="00B176F2" w:rsidP="003F6198">
      <w:pPr>
        <w:tabs>
          <w:tab w:val="left" w:pos="1658"/>
        </w:tabs>
        <w:spacing w:after="0" w:line="240" w:lineRule="auto"/>
        <w:ind w:right="123" w:firstLine="709"/>
        <w:jc w:val="both"/>
        <w:rPr>
          <w:rFonts w:ascii="Times New Roman" w:hAnsi="Times New Roman" w:cs="Times New Roman"/>
          <w:sz w:val="24"/>
          <w:szCs w:val="24"/>
        </w:rPr>
      </w:pPr>
      <w:r w:rsidRPr="003F6198">
        <w:rPr>
          <w:rFonts w:ascii="Times New Roman" w:hAnsi="Times New Roman" w:cs="Times New Roman"/>
          <w:sz w:val="24"/>
          <w:szCs w:val="24"/>
        </w:rPr>
        <w:t>8.10.2. Вступление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силу</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закона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или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другого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правового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содержащего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трудового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права,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коллективного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договора,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соглашения,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когда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указанные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акты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устанавливают</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более</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высокий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уровень</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гарантий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работникам</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по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сравнению</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с</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действовавшим</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локальным</w:t>
      </w:r>
      <w:r w:rsidRPr="003F6198">
        <w:rPr>
          <w:rFonts w:ascii="Times New Roman" w:hAnsi="Times New Roman" w:cs="Times New Roman"/>
          <w:spacing w:val="-3"/>
          <w:sz w:val="24"/>
          <w:szCs w:val="24"/>
        </w:rPr>
        <w:t xml:space="preserve"> </w:t>
      </w:r>
      <w:r w:rsidRPr="003F6198">
        <w:rPr>
          <w:rFonts w:ascii="Times New Roman" w:hAnsi="Times New Roman" w:cs="Times New Roman"/>
          <w:sz w:val="24"/>
          <w:szCs w:val="24"/>
        </w:rPr>
        <w:t>нормативным</w:t>
      </w:r>
      <w:r w:rsidRPr="003F6198">
        <w:rPr>
          <w:rFonts w:ascii="Times New Roman" w:hAnsi="Times New Roman" w:cs="Times New Roman"/>
          <w:spacing w:val="-5"/>
          <w:sz w:val="24"/>
          <w:szCs w:val="24"/>
        </w:rPr>
        <w:t xml:space="preserve"> </w:t>
      </w:r>
      <w:r w:rsidRPr="003F6198">
        <w:rPr>
          <w:rFonts w:ascii="Times New Roman" w:hAnsi="Times New Roman" w:cs="Times New Roman"/>
          <w:sz w:val="24"/>
          <w:szCs w:val="24"/>
        </w:rPr>
        <w:t>актом.</w:t>
      </w:r>
    </w:p>
    <w:p w14:paraId="5C90CFD4" w14:textId="075C459A" w:rsidR="00B176F2" w:rsidRPr="003F6198" w:rsidRDefault="00B176F2" w:rsidP="003F6198">
      <w:pPr>
        <w:pStyle w:val="aa"/>
        <w:ind w:firstLine="709"/>
        <w:jc w:val="both"/>
        <w:rPr>
          <w:rFonts w:ascii="Times New Roman" w:hAnsi="Times New Roman" w:cs="Times New Roman"/>
          <w:sz w:val="24"/>
          <w:szCs w:val="24"/>
        </w:rPr>
      </w:pPr>
      <w:r w:rsidRPr="003F6198">
        <w:rPr>
          <w:rFonts w:ascii="Times New Roman" w:hAnsi="Times New Roman" w:cs="Times New Roman"/>
          <w:sz w:val="24"/>
          <w:szCs w:val="24"/>
        </w:rPr>
        <w:t>8.11. Отмена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локального</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нормативного акта</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связи</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утратой</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силы</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производится</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последующим</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ознакомлением</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работников</w:t>
      </w:r>
      <w:r w:rsidRPr="003F6198">
        <w:rPr>
          <w:rFonts w:ascii="Times New Roman" w:hAnsi="Times New Roman" w:cs="Times New Roman"/>
          <w:spacing w:val="-1"/>
          <w:sz w:val="24"/>
          <w:szCs w:val="24"/>
        </w:rPr>
        <w:t xml:space="preserve"> </w:t>
      </w:r>
      <w:r w:rsidRPr="003F6198">
        <w:rPr>
          <w:rFonts w:ascii="Times New Roman" w:hAnsi="Times New Roman" w:cs="Times New Roman"/>
          <w:sz w:val="24"/>
          <w:szCs w:val="24"/>
        </w:rPr>
        <w:t>с</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содержанием</w:t>
      </w:r>
      <w:r w:rsidRPr="003F6198">
        <w:rPr>
          <w:rFonts w:ascii="Times New Roman" w:hAnsi="Times New Roman" w:cs="Times New Roman"/>
          <w:spacing w:val="-2"/>
          <w:sz w:val="24"/>
          <w:szCs w:val="24"/>
        </w:rPr>
        <w:t xml:space="preserve"> </w:t>
      </w:r>
      <w:r w:rsidRPr="003F6198">
        <w:rPr>
          <w:rFonts w:ascii="Times New Roman" w:hAnsi="Times New Roman" w:cs="Times New Roman"/>
          <w:sz w:val="24"/>
          <w:szCs w:val="24"/>
        </w:rPr>
        <w:t>приказа.</w:t>
      </w:r>
    </w:p>
    <w:p w14:paraId="3A81E02B" w14:textId="77777777" w:rsidR="00B176F2" w:rsidRPr="003F6198" w:rsidRDefault="00B176F2" w:rsidP="003F6198">
      <w:pPr>
        <w:pStyle w:val="ConsPlusNonformat"/>
        <w:ind w:firstLine="709"/>
        <w:jc w:val="center"/>
        <w:rPr>
          <w:rFonts w:ascii="Times New Roman" w:hAnsi="Times New Roman" w:cs="Times New Roman"/>
          <w:b/>
          <w:sz w:val="24"/>
          <w:szCs w:val="24"/>
        </w:rPr>
      </w:pPr>
    </w:p>
    <w:p w14:paraId="74250787" w14:textId="5F8386B1" w:rsidR="004541CB" w:rsidRPr="003F6198" w:rsidRDefault="00B176F2" w:rsidP="003F6198">
      <w:pPr>
        <w:pStyle w:val="ConsPlusNonformat"/>
        <w:ind w:firstLine="709"/>
        <w:jc w:val="center"/>
        <w:rPr>
          <w:rFonts w:ascii="Times New Roman" w:hAnsi="Times New Roman" w:cs="Times New Roman"/>
          <w:b/>
          <w:sz w:val="24"/>
          <w:szCs w:val="24"/>
        </w:rPr>
      </w:pPr>
      <w:r w:rsidRPr="003F6198">
        <w:rPr>
          <w:rFonts w:ascii="Times New Roman" w:hAnsi="Times New Roman" w:cs="Times New Roman"/>
          <w:b/>
          <w:sz w:val="24"/>
          <w:szCs w:val="24"/>
        </w:rPr>
        <w:t>1Х</w:t>
      </w:r>
      <w:r w:rsidR="004541CB" w:rsidRPr="003F6198">
        <w:rPr>
          <w:rFonts w:ascii="Times New Roman" w:hAnsi="Times New Roman" w:cs="Times New Roman"/>
          <w:b/>
          <w:sz w:val="24"/>
          <w:szCs w:val="24"/>
        </w:rPr>
        <w:t>. Реорганизация, изменение типа, ликвидация учреждения</w:t>
      </w:r>
    </w:p>
    <w:p w14:paraId="4B9EB456" w14:textId="2ACF78F7" w:rsidR="004541CB" w:rsidRPr="003F6198" w:rsidRDefault="00277D81"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14:paraId="22792F78" w14:textId="306C17AA" w:rsidR="004541CB" w:rsidRPr="003F6198" w:rsidRDefault="00277D81"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14:paraId="1E1EDB79" w14:textId="22607F16" w:rsidR="004541CB" w:rsidRPr="003F6198" w:rsidRDefault="00277D81"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14:paraId="20D6725F" w14:textId="4D2F5D2D" w:rsidR="004541CB" w:rsidRPr="003F6198" w:rsidRDefault="00277D81"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 xml:space="preserve">.4. Имущество Учреждения, оставшееся после удовлетворения требований кредиторов, а также имущество, на которое в соответствии с федеральными законами не </w:t>
      </w:r>
      <w:r w:rsidR="004541CB" w:rsidRPr="003F6198">
        <w:rPr>
          <w:rFonts w:ascii="Times New Roman" w:hAnsi="Times New Roman" w:cs="Times New Roman"/>
          <w:sz w:val="24"/>
          <w:szCs w:val="24"/>
        </w:rPr>
        <w:lastRenderedPageBreak/>
        <w:t>может быть обращено взыскание по обязательствам Учреждения, передается Собственнику имущества.</w:t>
      </w:r>
    </w:p>
    <w:p w14:paraId="5DEE6FF1" w14:textId="53EDF13E" w:rsidR="004541CB" w:rsidRPr="003F6198" w:rsidRDefault="00277D81"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.5. При ликвидации и реорганизации Учреждения работникам гарантируется соблюдение их прав и интересов в соответствии с законодательством Российской Федерации.</w:t>
      </w:r>
    </w:p>
    <w:p w14:paraId="1F494AB1" w14:textId="131C60CE" w:rsidR="004541CB" w:rsidRPr="003F6198" w:rsidRDefault="00277D81"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14:paraId="59C32F7B" w14:textId="05B4B941" w:rsidR="004541CB" w:rsidRPr="003F6198" w:rsidRDefault="00277D81" w:rsidP="003F61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6198">
        <w:rPr>
          <w:rFonts w:ascii="Times New Roman" w:hAnsi="Times New Roman" w:cs="Times New Roman"/>
          <w:sz w:val="24"/>
          <w:szCs w:val="24"/>
        </w:rPr>
        <w:t>9</w:t>
      </w:r>
      <w:r w:rsidR="004541CB" w:rsidRPr="003F6198">
        <w:rPr>
          <w:rFonts w:ascii="Times New Roman" w:hAnsi="Times New Roman" w:cs="Times New Roman"/>
          <w:sz w:val="24"/>
          <w:szCs w:val="24"/>
        </w:rPr>
        <w:t xml:space="preserve">.7. При ликвидации Учреждения его документы, подлежащие постоянному хранению, передаются </w:t>
      </w:r>
      <w:r w:rsidR="004541CB" w:rsidRPr="003F6198">
        <w:rPr>
          <w:rFonts w:ascii="Times New Roman" w:hAnsi="Times New Roman" w:cs="Times New Roman"/>
          <w:color w:val="000000"/>
          <w:sz w:val="24"/>
          <w:szCs w:val="24"/>
        </w:rPr>
        <w:t xml:space="preserve">на хранение в архив Сергиево-Посадского городского округа </w:t>
      </w:r>
      <w:r w:rsidR="004541CB" w:rsidRPr="003F6198">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14:paraId="300170F4" w14:textId="77777777" w:rsidR="004541CB" w:rsidRPr="003F6198" w:rsidRDefault="004541CB" w:rsidP="003F619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57105D" w14:textId="4BA7C35A" w:rsidR="004541CB" w:rsidRPr="003F6198" w:rsidRDefault="00B176F2" w:rsidP="003F6198">
      <w:pPr>
        <w:pStyle w:val="ConsPlusNonformat"/>
        <w:ind w:firstLine="709"/>
        <w:jc w:val="center"/>
        <w:rPr>
          <w:rFonts w:ascii="Times New Roman" w:hAnsi="Times New Roman" w:cs="Times New Roman"/>
          <w:sz w:val="24"/>
          <w:szCs w:val="24"/>
        </w:rPr>
      </w:pPr>
      <w:r w:rsidRPr="003F6198">
        <w:rPr>
          <w:rFonts w:ascii="Times New Roman" w:hAnsi="Times New Roman" w:cs="Times New Roman"/>
          <w:b/>
          <w:sz w:val="24"/>
          <w:szCs w:val="24"/>
        </w:rPr>
        <w:t>Х</w:t>
      </w:r>
      <w:r w:rsidR="004541CB" w:rsidRPr="003F6198">
        <w:rPr>
          <w:rFonts w:ascii="Times New Roman" w:hAnsi="Times New Roman" w:cs="Times New Roman"/>
          <w:b/>
          <w:sz w:val="24"/>
          <w:szCs w:val="24"/>
        </w:rPr>
        <w:t>. Внесение изменений и дополнений в Устав</w:t>
      </w:r>
    </w:p>
    <w:p w14:paraId="211BA3D1" w14:textId="23E79BDE" w:rsidR="004541CB" w:rsidRPr="003F6198" w:rsidRDefault="00277D81" w:rsidP="003F6198">
      <w:pPr>
        <w:pStyle w:val="ConsPlusNonformat"/>
        <w:tabs>
          <w:tab w:val="left" w:pos="993"/>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10</w:t>
      </w:r>
      <w:r w:rsidR="004541CB" w:rsidRPr="003F6198">
        <w:rPr>
          <w:rFonts w:ascii="Times New Roman" w:hAnsi="Times New Roman" w:cs="Times New Roman"/>
          <w:sz w:val="24"/>
          <w:szCs w:val="24"/>
        </w:rPr>
        <w:t xml:space="preserve">.1. Изменения и дополнения в Устав вносятся в порядке, установленном законодательством Российской Федерации, </w:t>
      </w:r>
      <w:r w:rsidR="005F52DE" w:rsidRPr="003F6198">
        <w:rPr>
          <w:rFonts w:ascii="Times New Roman" w:hAnsi="Times New Roman" w:cs="Times New Roman"/>
          <w:sz w:val="24"/>
          <w:szCs w:val="24"/>
        </w:rPr>
        <w:t>законодательством</w:t>
      </w:r>
      <w:r w:rsidR="004541CB" w:rsidRPr="003F6198">
        <w:rPr>
          <w:rFonts w:ascii="Times New Roman" w:hAnsi="Times New Roman" w:cs="Times New Roman"/>
          <w:sz w:val="24"/>
          <w:szCs w:val="24"/>
        </w:rPr>
        <w:t xml:space="preserve"> Московской области и муниципальными правовыми актами Сергиево-Посадского городского округа.</w:t>
      </w:r>
    </w:p>
    <w:p w14:paraId="3C684F36" w14:textId="63C63796" w:rsidR="004541CB" w:rsidRPr="003F6198" w:rsidRDefault="00277D81" w:rsidP="003F6198">
      <w:pPr>
        <w:pStyle w:val="ConsPlusNonformat"/>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10</w:t>
      </w:r>
      <w:r w:rsidR="004541CB" w:rsidRPr="003F6198">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14:paraId="08B38CA2" w14:textId="77777777" w:rsidR="004541CB" w:rsidRPr="003F6198" w:rsidRDefault="004541CB" w:rsidP="003F6198">
      <w:pPr>
        <w:pStyle w:val="ConsPlusNonformat"/>
        <w:tabs>
          <w:tab w:val="left" w:pos="1134"/>
        </w:tabs>
        <w:ind w:firstLine="709"/>
        <w:jc w:val="both"/>
        <w:rPr>
          <w:rFonts w:ascii="Times New Roman" w:hAnsi="Times New Roman" w:cs="Times New Roman"/>
          <w:sz w:val="24"/>
          <w:szCs w:val="24"/>
        </w:rPr>
      </w:pPr>
      <w:r w:rsidRPr="003F6198">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14:paraId="6B26D74D" w14:textId="77777777" w:rsidR="004541CB" w:rsidRPr="003F6198" w:rsidRDefault="004541CB" w:rsidP="003F6198">
      <w:pPr>
        <w:pStyle w:val="ConsPlusNonformat"/>
        <w:tabs>
          <w:tab w:val="left" w:pos="1134"/>
        </w:tabs>
        <w:suppressAutoHyphens/>
        <w:autoSpaceDN/>
        <w:adjustRightInd/>
        <w:ind w:firstLine="709"/>
        <w:jc w:val="both"/>
        <w:rPr>
          <w:rFonts w:ascii="Times New Roman" w:hAnsi="Times New Roman" w:cs="Times New Roman"/>
          <w:sz w:val="24"/>
          <w:szCs w:val="24"/>
        </w:rPr>
      </w:pPr>
      <w:r w:rsidRPr="003F6198">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3F6198">
        <w:rPr>
          <w:rFonts w:ascii="Times New Roman" w:hAnsi="Times New Roman" w:cs="Times New Roman"/>
          <w:b/>
          <w:sz w:val="24"/>
          <w:szCs w:val="24"/>
        </w:rPr>
        <w:tab/>
      </w:r>
    </w:p>
    <w:p w14:paraId="4C1E8481" w14:textId="77777777" w:rsidR="004541CB" w:rsidRPr="003F6198" w:rsidRDefault="004541CB" w:rsidP="003F6198">
      <w:pPr>
        <w:pStyle w:val="ConsPlusNonformat"/>
        <w:jc w:val="center"/>
        <w:rPr>
          <w:rFonts w:ascii="Times New Roman" w:hAnsi="Times New Roman" w:cs="Times New Roman"/>
          <w:sz w:val="24"/>
          <w:szCs w:val="24"/>
        </w:rPr>
      </w:pPr>
    </w:p>
    <w:p w14:paraId="49CE397B" w14:textId="77777777" w:rsidR="00AF3B77" w:rsidRPr="003F6198" w:rsidRDefault="00AF3B77" w:rsidP="003F6198">
      <w:pPr>
        <w:spacing w:line="240" w:lineRule="auto"/>
        <w:rPr>
          <w:rFonts w:ascii="Times New Roman" w:hAnsi="Times New Roman" w:cs="Times New Roman"/>
          <w:sz w:val="24"/>
          <w:szCs w:val="24"/>
        </w:rPr>
      </w:pPr>
    </w:p>
    <w:sectPr w:rsidR="00AF3B77" w:rsidRPr="003F6198" w:rsidSect="008B44A0">
      <w:footerReference w:type="default" r:id="rId12"/>
      <w:pgSz w:w="11906" w:h="16838"/>
      <w:pgMar w:top="907"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13744" w14:textId="77777777" w:rsidR="00A10B5F" w:rsidRDefault="00A10B5F">
      <w:pPr>
        <w:spacing w:after="0" w:line="240" w:lineRule="auto"/>
      </w:pPr>
      <w:r>
        <w:separator/>
      </w:r>
    </w:p>
  </w:endnote>
  <w:endnote w:type="continuationSeparator" w:id="0">
    <w:p w14:paraId="796FCE12" w14:textId="77777777" w:rsidR="00A10B5F" w:rsidRDefault="00A1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14:paraId="4A1EF717" w14:textId="77777777" w:rsidR="003A03C9" w:rsidRDefault="003A03C9">
        <w:pPr>
          <w:pStyle w:val="a3"/>
          <w:jc w:val="right"/>
        </w:pPr>
        <w:r>
          <w:rPr>
            <w:noProof/>
          </w:rPr>
          <w:fldChar w:fldCharType="begin"/>
        </w:r>
        <w:r>
          <w:rPr>
            <w:noProof/>
          </w:rPr>
          <w:instrText>PAGE   \* MERGEFORMAT</w:instrText>
        </w:r>
        <w:r>
          <w:rPr>
            <w:noProof/>
          </w:rPr>
          <w:fldChar w:fldCharType="separate"/>
        </w:r>
        <w:r w:rsidR="001565A6">
          <w:rPr>
            <w:noProof/>
          </w:rPr>
          <w:t>20</w:t>
        </w:r>
        <w:r>
          <w:rPr>
            <w:noProof/>
          </w:rPr>
          <w:fldChar w:fldCharType="end"/>
        </w:r>
      </w:p>
    </w:sdtContent>
  </w:sdt>
  <w:p w14:paraId="20FA1489" w14:textId="77777777" w:rsidR="003A03C9" w:rsidRDefault="003A03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88D05" w14:textId="77777777" w:rsidR="00A10B5F" w:rsidRDefault="00A10B5F">
      <w:pPr>
        <w:spacing w:after="0" w:line="240" w:lineRule="auto"/>
      </w:pPr>
      <w:r>
        <w:separator/>
      </w:r>
    </w:p>
  </w:footnote>
  <w:footnote w:type="continuationSeparator" w:id="0">
    <w:p w14:paraId="722E8B16" w14:textId="77777777" w:rsidR="00A10B5F" w:rsidRDefault="00A10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CB"/>
    <w:rsid w:val="00010AFA"/>
    <w:rsid w:val="000568CA"/>
    <w:rsid w:val="000E67A8"/>
    <w:rsid w:val="00102937"/>
    <w:rsid w:val="00111F10"/>
    <w:rsid w:val="001565A6"/>
    <w:rsid w:val="00162BBA"/>
    <w:rsid w:val="00167EF4"/>
    <w:rsid w:val="001A6229"/>
    <w:rsid w:val="002504CF"/>
    <w:rsid w:val="00277D81"/>
    <w:rsid w:val="00281EC4"/>
    <w:rsid w:val="0035769A"/>
    <w:rsid w:val="003920BE"/>
    <w:rsid w:val="003A03C9"/>
    <w:rsid w:val="003B4411"/>
    <w:rsid w:val="003F5366"/>
    <w:rsid w:val="003F6198"/>
    <w:rsid w:val="00415C69"/>
    <w:rsid w:val="00453153"/>
    <w:rsid w:val="004541CB"/>
    <w:rsid w:val="00455F19"/>
    <w:rsid w:val="00496FFF"/>
    <w:rsid w:val="00535658"/>
    <w:rsid w:val="00541296"/>
    <w:rsid w:val="005843F0"/>
    <w:rsid w:val="005A7CB5"/>
    <w:rsid w:val="005B6786"/>
    <w:rsid w:val="005F52DE"/>
    <w:rsid w:val="00613195"/>
    <w:rsid w:val="00630839"/>
    <w:rsid w:val="0070120E"/>
    <w:rsid w:val="00705622"/>
    <w:rsid w:val="00721E82"/>
    <w:rsid w:val="007939AE"/>
    <w:rsid w:val="007E22E6"/>
    <w:rsid w:val="007E7D62"/>
    <w:rsid w:val="0087120D"/>
    <w:rsid w:val="008958D2"/>
    <w:rsid w:val="008B44A0"/>
    <w:rsid w:val="008C2745"/>
    <w:rsid w:val="008E258F"/>
    <w:rsid w:val="008F2425"/>
    <w:rsid w:val="00903A49"/>
    <w:rsid w:val="00997FAE"/>
    <w:rsid w:val="009C5287"/>
    <w:rsid w:val="00A10B5F"/>
    <w:rsid w:val="00A177BF"/>
    <w:rsid w:val="00A266EE"/>
    <w:rsid w:val="00A30143"/>
    <w:rsid w:val="00A56433"/>
    <w:rsid w:val="00A77D4F"/>
    <w:rsid w:val="00A90037"/>
    <w:rsid w:val="00AA6BA7"/>
    <w:rsid w:val="00AF3B77"/>
    <w:rsid w:val="00AF5088"/>
    <w:rsid w:val="00B176F2"/>
    <w:rsid w:val="00B350A1"/>
    <w:rsid w:val="00B463B1"/>
    <w:rsid w:val="00B53BBD"/>
    <w:rsid w:val="00BD4572"/>
    <w:rsid w:val="00BD6C6E"/>
    <w:rsid w:val="00BF2E53"/>
    <w:rsid w:val="00C01305"/>
    <w:rsid w:val="00C81404"/>
    <w:rsid w:val="00D1066D"/>
    <w:rsid w:val="00D65F03"/>
    <w:rsid w:val="00D73E92"/>
    <w:rsid w:val="00DD253E"/>
    <w:rsid w:val="00E1304B"/>
    <w:rsid w:val="00E13CEA"/>
    <w:rsid w:val="00E42F03"/>
    <w:rsid w:val="00E4722D"/>
    <w:rsid w:val="00E506E4"/>
    <w:rsid w:val="00E5134B"/>
    <w:rsid w:val="00E5635D"/>
    <w:rsid w:val="00EA05AA"/>
    <w:rsid w:val="00EB0DC0"/>
    <w:rsid w:val="00F0577F"/>
    <w:rsid w:val="00F150B3"/>
    <w:rsid w:val="00F61124"/>
    <w:rsid w:val="00FE4D7F"/>
    <w:rsid w:val="00FE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0C32"/>
  <w15:chartTrackingRefBased/>
  <w15:docId w15:val="{B66BA5EB-4EAA-498F-80E2-BE8E6957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4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541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45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541CB"/>
    <w:rPr>
      <w:rFonts w:ascii="Times New Roman" w:eastAsia="Times New Roman" w:hAnsi="Times New Roman" w:cs="Times New Roman"/>
      <w:sz w:val="24"/>
      <w:szCs w:val="24"/>
      <w:lang w:eastAsia="ru-RU"/>
    </w:rPr>
  </w:style>
  <w:style w:type="character" w:styleId="a5">
    <w:name w:val="Hyperlink"/>
    <w:uiPriority w:val="99"/>
    <w:unhideWhenUsed/>
    <w:rsid w:val="004541CB"/>
    <w:rPr>
      <w:color w:val="0000FF"/>
      <w:u w:val="single"/>
    </w:rPr>
  </w:style>
  <w:style w:type="paragraph" w:customStyle="1" w:styleId="1">
    <w:name w:val="Без интервала1"/>
    <w:link w:val="NoSpacingChar"/>
    <w:qFormat/>
    <w:rsid w:val="004541CB"/>
    <w:pPr>
      <w:spacing w:after="0" w:line="240" w:lineRule="auto"/>
    </w:pPr>
    <w:rPr>
      <w:rFonts w:ascii="Calibri" w:eastAsia="Times New Roman" w:hAnsi="Calibri" w:cs="Calibri"/>
      <w:lang w:eastAsia="ru-RU"/>
    </w:rPr>
  </w:style>
  <w:style w:type="character" w:customStyle="1" w:styleId="NoSpacingChar">
    <w:name w:val="No Spacing Char"/>
    <w:link w:val="1"/>
    <w:locked/>
    <w:rsid w:val="004541CB"/>
    <w:rPr>
      <w:rFonts w:ascii="Calibri" w:eastAsia="Times New Roman" w:hAnsi="Calibri" w:cs="Calibri"/>
      <w:lang w:eastAsia="ru-RU"/>
    </w:rPr>
  </w:style>
  <w:style w:type="paragraph" w:styleId="a6">
    <w:name w:val="Body Text"/>
    <w:basedOn w:val="a"/>
    <w:link w:val="a7"/>
    <w:uiPriority w:val="99"/>
    <w:semiHidden/>
    <w:unhideWhenUsed/>
    <w:rsid w:val="004541CB"/>
    <w:pPr>
      <w:spacing w:after="120"/>
    </w:pPr>
  </w:style>
  <w:style w:type="character" w:customStyle="1" w:styleId="a7">
    <w:name w:val="Основной текст Знак"/>
    <w:basedOn w:val="a0"/>
    <w:link w:val="a6"/>
    <w:uiPriority w:val="99"/>
    <w:semiHidden/>
    <w:rsid w:val="004541CB"/>
  </w:style>
  <w:style w:type="paragraph" w:customStyle="1" w:styleId="10">
    <w:name w:val="Абзац списка1"/>
    <w:basedOn w:val="a"/>
    <w:rsid w:val="004541CB"/>
    <w:pPr>
      <w:ind w:left="720"/>
    </w:pPr>
    <w:rPr>
      <w:rFonts w:ascii="Calibri" w:eastAsia="Times New Roman" w:hAnsi="Calibri" w:cs="Times New Roman"/>
    </w:rPr>
  </w:style>
  <w:style w:type="character" w:customStyle="1" w:styleId="ConsPlusNormal0">
    <w:name w:val="ConsPlusNormal Знак"/>
    <w:link w:val="ConsPlusNormal"/>
    <w:locked/>
    <w:rsid w:val="004541CB"/>
    <w:rPr>
      <w:rFonts w:ascii="Arial" w:eastAsia="Times New Roman" w:hAnsi="Arial" w:cs="Arial"/>
      <w:sz w:val="20"/>
      <w:szCs w:val="20"/>
      <w:lang w:eastAsia="ru-RU"/>
    </w:rPr>
  </w:style>
  <w:style w:type="paragraph" w:styleId="a8">
    <w:name w:val="Balloon Text"/>
    <w:basedOn w:val="a"/>
    <w:link w:val="a9"/>
    <w:uiPriority w:val="99"/>
    <w:semiHidden/>
    <w:unhideWhenUsed/>
    <w:rsid w:val="003576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769A"/>
    <w:rPr>
      <w:rFonts w:ascii="Segoe UI" w:hAnsi="Segoe UI" w:cs="Segoe UI"/>
      <w:sz w:val="18"/>
      <w:szCs w:val="18"/>
    </w:rPr>
  </w:style>
  <w:style w:type="character" w:customStyle="1" w:styleId="3">
    <w:name w:val="Основной текст (3)_"/>
    <w:basedOn w:val="a0"/>
    <w:link w:val="30"/>
    <w:rsid w:val="0063083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630839"/>
    <w:pPr>
      <w:widowControl w:val="0"/>
      <w:shd w:val="clear" w:color="auto" w:fill="FFFFFF"/>
      <w:spacing w:after="0" w:line="274" w:lineRule="exact"/>
      <w:jc w:val="both"/>
    </w:pPr>
    <w:rPr>
      <w:rFonts w:ascii="Times New Roman" w:eastAsia="Times New Roman" w:hAnsi="Times New Roman" w:cs="Times New Roman"/>
      <w:b/>
      <w:bCs/>
    </w:rPr>
  </w:style>
  <w:style w:type="paragraph" w:styleId="aa">
    <w:name w:val="No Spacing"/>
    <w:uiPriority w:val="1"/>
    <w:qFormat/>
    <w:rsid w:val="00B176F2"/>
    <w:pPr>
      <w:spacing w:after="0" w:line="240" w:lineRule="auto"/>
    </w:pPr>
  </w:style>
  <w:style w:type="paragraph" w:customStyle="1" w:styleId="Default">
    <w:name w:val="Default"/>
    <w:rsid w:val="00455F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7886&amp;date=14.05.201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00822&amp;date=14.05.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4D8A-DE91-4989-BB2E-9EE67D04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11167</Words>
  <Characters>63655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Danica</cp:lastModifiedBy>
  <cp:revision>2</cp:revision>
  <cp:lastPrinted>2022-05-12T05:06:00Z</cp:lastPrinted>
  <dcterms:created xsi:type="dcterms:W3CDTF">2022-05-17T08:53:00Z</dcterms:created>
  <dcterms:modified xsi:type="dcterms:W3CDTF">2022-05-17T08:53:00Z</dcterms:modified>
</cp:coreProperties>
</file>