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DE" w:rsidRPr="004F4CDE" w:rsidRDefault="004F4CDE" w:rsidP="004F4C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4F4CDE" w:rsidRPr="004F4CDE" w:rsidRDefault="004F4CDE" w:rsidP="004F4C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главы городского округа </w:t>
      </w:r>
    </w:p>
    <w:p w:rsidR="004F4CDE" w:rsidRPr="004F4CDE" w:rsidRDefault="004F4CDE" w:rsidP="004F4C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 _______</w:t>
      </w:r>
    </w:p>
    <w:p w:rsidR="004F4CDE" w:rsidRPr="004F4CDE" w:rsidRDefault="004F4CDE" w:rsidP="004F4CD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Default="004F4CDE" w:rsidP="004F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общественной комиссии по обеспечению</w:t>
      </w:r>
    </w:p>
    <w:p w:rsidR="004F4CDE" w:rsidRPr="004F4CDE" w:rsidRDefault="004F4CDE" w:rsidP="004F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федерального проекта «Формирование  комфортной городской среды»  на территории Сергиево-Посадского городского округа Московской области </w:t>
      </w:r>
    </w:p>
    <w:p w:rsidR="004F4CDE" w:rsidRPr="004F4CDE" w:rsidRDefault="004F4CDE" w:rsidP="004F4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Лопатников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                      заместитель главы администрации городского округа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Гусева Н. В.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 управления благоустройства администрации городского округа 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Словеснова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эксперт </w:t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благоустройства управления благоустройства администрации городского округа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Авдонин В.Н.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ФГКУ «28 ОФПС по Московской области» (по согласованию)</w:t>
      </w: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С.В.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госинспектор отделения дорожного надзора ОГИБДД УМВД России по Сергиево-Посадскому району 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Ахромкин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городского округа, член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КПРФ, </w:t>
      </w:r>
      <w:r w:rsidRPr="004F4C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лидер движения «Народная Милиция»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Болохов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территориального управления </w:t>
      </w: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Хотьковское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администрации  городского округа       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Булкин А.В.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территориального управления Пересвет администрации  городского округа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отделения охраны общественного порядка УМВД России по Сергиево-Посадскому району </w:t>
      </w:r>
    </w:p>
    <w:p w:rsidR="004F4CDE" w:rsidRPr="004F4CDE" w:rsidRDefault="004F4CDE" w:rsidP="004F4CD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Иудин Д.Н.                                        заместитель председателя Совета депутатов городского округа (по согласованию)</w:t>
      </w: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Кеопанич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отделения Ассоциации </w:t>
      </w:r>
    </w:p>
    <w:p w:rsidR="004F4CDE" w:rsidRPr="004F4CDE" w:rsidRDefault="004F4CDE" w:rsidP="004F4CDE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советов МКД МО </w:t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Сергиево-Посадском </w:t>
      </w:r>
    </w:p>
    <w:p w:rsidR="004F4CDE" w:rsidRDefault="004F4CDE" w:rsidP="004F4CDE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(по согласованию)</w:t>
      </w:r>
      <w:proofErr w:type="gramEnd"/>
    </w:p>
    <w:p w:rsidR="004F4CDE" w:rsidRPr="004F4CDE" w:rsidRDefault="004F4CDE" w:rsidP="004F4CDE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заместитель председателя Совета депутатов городского округа (по согласованию)</w:t>
      </w: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Никитин В.В.    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управления Богородское</w:t>
      </w: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администрации  городского округа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Оськина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территориального управления архитектуры  и градостроительства Московской области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>Савенкова Е.В.</w:t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начальник территориального управления</w:t>
      </w: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  <w:proofErr w:type="spellStart"/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Краснозаводское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 городского округа</w:t>
      </w:r>
    </w:p>
    <w:p w:rsidR="004F4CDE" w:rsidRPr="004F4CDE" w:rsidRDefault="004F4CDE" w:rsidP="004F4CDE">
      <w:pPr>
        <w:tabs>
          <w:tab w:val="left" w:pos="3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А.В.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гражданской обороне и предупреждению чрезвычайных ситуаций  администрации городского округа</w:t>
      </w:r>
    </w:p>
    <w:p w:rsidR="004F4CDE" w:rsidRPr="004F4CDE" w:rsidRDefault="004F4CDE" w:rsidP="004F4CDE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CD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Широков А.Ю.                               н</w:t>
      </w:r>
      <w:r w:rsidRPr="004F4CDE">
        <w:rPr>
          <w:rFonts w:ascii="Times New Roman" w:eastAsia="Times New Roman" w:hAnsi="Times New Roman" w:cs="Times New Roman"/>
          <w:sz w:val="24"/>
          <w:szCs w:val="28"/>
          <w:lang w:eastAsia="ru-RU"/>
        </w:rPr>
        <w:t>ачальник территориального отдела №4 ГУСТ</w:t>
      </w:r>
    </w:p>
    <w:p w:rsidR="004F4CDE" w:rsidRPr="004F4CDE" w:rsidRDefault="004F4CDE" w:rsidP="004F4CD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 - старшему государственному административно-техническому инспектору Московской области, старшему государственному инспектору в области охраны окружающей среды Московской области 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К.С.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общественной палаты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Туркина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клуба инвалидов-колясочников «Сергий» 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спорта и молодежи  </w:t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развития отраслей социальной сферы  администрации городского округа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Ягненков Г.А.                                   первый заместитель директора  МБУ «Благоустройство СП»  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B3" w:rsidRDefault="00F128B3" w:rsidP="004F4CDE">
      <w:pPr>
        <w:jc w:val="both"/>
      </w:pPr>
    </w:p>
    <w:sectPr w:rsidR="00F128B3" w:rsidSect="004F4CDE">
      <w:headerReference w:type="default" r:id="rId7"/>
      <w:headerReference w:type="first" r:id="rId8"/>
      <w:pgSz w:w="11906" w:h="16838"/>
      <w:pgMar w:top="1134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AC" w:rsidRDefault="00DA73AC" w:rsidP="004F4CDE">
      <w:pPr>
        <w:spacing w:after="0" w:line="240" w:lineRule="auto"/>
      </w:pPr>
      <w:r>
        <w:separator/>
      </w:r>
    </w:p>
  </w:endnote>
  <w:endnote w:type="continuationSeparator" w:id="0">
    <w:p w:rsidR="00DA73AC" w:rsidRDefault="00DA73AC" w:rsidP="004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AC" w:rsidRDefault="00DA73AC" w:rsidP="004F4CDE">
      <w:pPr>
        <w:spacing w:after="0" w:line="240" w:lineRule="auto"/>
      </w:pPr>
      <w:r>
        <w:separator/>
      </w:r>
    </w:p>
  </w:footnote>
  <w:footnote w:type="continuationSeparator" w:id="0">
    <w:p w:rsidR="00DA73AC" w:rsidRDefault="00DA73AC" w:rsidP="004F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08" w:rsidRDefault="00DA73AC">
    <w:pPr>
      <w:pStyle w:val="a3"/>
      <w:jc w:val="center"/>
    </w:pPr>
  </w:p>
  <w:p w:rsidR="00CE7808" w:rsidRDefault="00DA7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12548"/>
      <w:docPartObj>
        <w:docPartGallery w:val="Page Numbers (Top of Page)"/>
        <w:docPartUnique/>
      </w:docPartObj>
    </w:sdtPr>
    <w:sdtContent>
      <w:p w:rsidR="004F4CDE" w:rsidRDefault="004F4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4CDE" w:rsidRDefault="004F4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E"/>
    <w:rsid w:val="00165E96"/>
    <w:rsid w:val="004F4CDE"/>
    <w:rsid w:val="00784E93"/>
    <w:rsid w:val="00DA73AC"/>
    <w:rsid w:val="00F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4C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4C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Словеснова</cp:lastModifiedBy>
  <cp:revision>1</cp:revision>
  <dcterms:created xsi:type="dcterms:W3CDTF">2022-05-24T08:38:00Z</dcterms:created>
  <dcterms:modified xsi:type="dcterms:W3CDTF">2022-05-24T08:47:00Z</dcterms:modified>
</cp:coreProperties>
</file>