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E812F8" w:rsidRPr="00E812F8" w:rsidTr="00E812F8">
        <w:trPr>
          <w:trHeight w:val="2467"/>
        </w:trPr>
        <w:tc>
          <w:tcPr>
            <w:tcW w:w="5353" w:type="dxa"/>
          </w:tcPr>
          <w:p w:rsidR="00E812F8" w:rsidRPr="00E812F8" w:rsidRDefault="00E812F8" w:rsidP="00E812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E812F8" w:rsidRPr="00E812F8" w:rsidRDefault="00E812F8" w:rsidP="00E812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917" w:type="dxa"/>
          </w:tcPr>
          <w:p w:rsidR="00E812F8" w:rsidRPr="00E812F8" w:rsidRDefault="00E812F8" w:rsidP="00E812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812F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«УТВЕРЖДЕНО»</w:t>
            </w:r>
          </w:p>
          <w:p w:rsidR="00E812F8" w:rsidRPr="00E812F8" w:rsidRDefault="00E812F8" w:rsidP="00E812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zh-CN"/>
              </w:rPr>
            </w:pPr>
          </w:p>
          <w:p w:rsidR="00E812F8" w:rsidRPr="00E812F8" w:rsidRDefault="00E812F8" w:rsidP="00E812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E812F8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 xml:space="preserve">Комитет по конкурентной политике Московской области </w:t>
            </w:r>
          </w:p>
          <w:p w:rsidR="00E812F8" w:rsidRPr="00E812F8" w:rsidRDefault="00E812F8" w:rsidP="00E812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E812F8" w:rsidRPr="00E812F8" w:rsidRDefault="00E812F8" w:rsidP="00E812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E812F8" w:rsidRPr="00E812F8" w:rsidRDefault="00E812F8" w:rsidP="00E812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E812F8" w:rsidRPr="00E812F8" w:rsidRDefault="00E812F8" w:rsidP="00E812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812F8">
              <w:rPr>
                <w:rFonts w:ascii="Times New Roman" w:eastAsia="Times New Roman" w:hAnsi="Times New Roman" w:cs="Times New Roman"/>
                <w:bCs/>
                <w:lang w:eastAsia="zh-CN"/>
              </w:rPr>
              <w:t>____________________ / _____________/</w:t>
            </w:r>
          </w:p>
          <w:p w:rsidR="00E812F8" w:rsidRPr="00E812F8" w:rsidRDefault="00E812F8" w:rsidP="00E812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E812F8" w:rsidRPr="00E812F8" w:rsidRDefault="00E812F8" w:rsidP="00E812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812F8">
              <w:rPr>
                <w:rFonts w:ascii="Times New Roman" w:eastAsia="Times New Roman" w:hAnsi="Times New Roman" w:cs="Times New Roman"/>
                <w:bCs/>
                <w:lang w:eastAsia="zh-CN"/>
              </w:rPr>
              <w:t>«___» ____________ 20__ г.</w:t>
            </w:r>
          </w:p>
        </w:tc>
      </w:tr>
    </w:tbl>
    <w:p w:rsidR="00E812F8" w:rsidRPr="00E812F8" w:rsidRDefault="00E812F8" w:rsidP="00E812F8">
      <w:pPr>
        <w:suppressAutoHyphens/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360" w:lineRule="auto"/>
        <w:ind w:right="-22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360" w:lineRule="auto"/>
        <w:ind w:right="-22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360" w:lineRule="auto"/>
        <w:ind w:right="-22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360" w:lineRule="auto"/>
        <w:ind w:left="-426" w:right="1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ИЗВЕЩЕНИЕ О ПРОВЕДЕНИИ </w:t>
      </w:r>
    </w:p>
    <w:p w:rsidR="00E812F8" w:rsidRPr="00E812F8" w:rsidRDefault="00E812F8" w:rsidP="00E812F8">
      <w:pPr>
        <w:suppressAutoHyphens/>
        <w:autoSpaceDE w:val="0"/>
        <w:spacing w:after="0" w:line="360" w:lineRule="auto"/>
        <w:ind w:left="-426" w:right="1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АУКЦИОНА В ЭЛЕКТРОННОЙ ФОРМЕ №</w:t>
      </w:r>
      <w:r w:rsidRPr="00E812F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bookmarkStart w:id="1" w:name="_Hlk117768154"/>
      <w:r w:rsidRPr="00E812F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АЗГЭ-СП/22-3458</w:t>
      </w:r>
      <w:bookmarkEnd w:id="1"/>
    </w:p>
    <w:p w:rsidR="00E812F8" w:rsidRPr="00E812F8" w:rsidRDefault="00E812F8" w:rsidP="00E812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bookmarkStart w:id="2" w:name="_Hlk91582864"/>
      <w:r w:rsidRPr="00E812F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:rsidR="00E812F8" w:rsidRPr="00E812F8" w:rsidRDefault="00E812F8" w:rsidP="00E812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812F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:rsidR="00E812F8" w:rsidRPr="00E812F8" w:rsidRDefault="00E812F8" w:rsidP="00E812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812F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Сергиево-Посадского городского округа Московской области, вид разрешенного</w:t>
      </w:r>
    </w:p>
    <w:p w:rsidR="00E812F8" w:rsidRPr="00E812F8" w:rsidRDefault="00E812F8" w:rsidP="00E812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812F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использования: для индивидуального жилищного строительства</w:t>
      </w:r>
    </w:p>
    <w:bookmarkEnd w:id="2"/>
    <w:p w:rsidR="00E812F8" w:rsidRPr="00E812F8" w:rsidRDefault="00E812F8" w:rsidP="00E812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28"/>
          <w:lang w:eastAsia="ru-RU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812F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:rsidR="00E812F8" w:rsidRPr="00E812F8" w:rsidRDefault="00E812F8" w:rsidP="00E812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 w:rsidRPr="00E812F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lang w:eastAsia="zh-CN"/>
        </w:rPr>
      </w:pPr>
    </w:p>
    <w:p w:rsidR="00E812F8" w:rsidRPr="00E812F8" w:rsidRDefault="00E812F8" w:rsidP="00E812F8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№ процедуры </w:t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easuz</w:t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mosreg</w:t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ru</w:t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/</w:t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val="en-US" w:eastAsia="zh-CN"/>
        </w:rPr>
        <w:t>torgi</w:t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E812F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00300060111619</w:t>
      </w:r>
    </w:p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Дата начала приема заявок:</w:t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E812F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28.10.2022</w:t>
      </w:r>
      <w:r w:rsidRPr="00E812F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 xml:space="preserve"> </w:t>
      </w:r>
    </w:p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lang w:eastAsia="zh-CN"/>
        </w:rPr>
      </w:pP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Дата окончания приема заявок:</w:t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E812F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13.01.2023</w:t>
      </w:r>
    </w:p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Дата аукциона:</w:t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E812F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E812F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18.01.2023</w:t>
      </w:r>
    </w:p>
    <w:p w:rsidR="00E812F8" w:rsidRPr="00E812F8" w:rsidRDefault="00E812F8" w:rsidP="00E812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>2022 год</w:t>
      </w:r>
    </w:p>
    <w:p w:rsidR="00E812F8" w:rsidRPr="00E812F8" w:rsidRDefault="00E812F8" w:rsidP="00E812F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</w:pPr>
      <w:r w:rsidRPr="00E812F8"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br w:type="page"/>
      </w:r>
    </w:p>
    <w:p w:rsidR="00E812F8" w:rsidRPr="00E812F8" w:rsidRDefault="00E812F8" w:rsidP="00E812F8">
      <w:pPr>
        <w:keepNext/>
        <w:tabs>
          <w:tab w:val="left" w:pos="708"/>
        </w:tabs>
        <w:suppressAutoHyphens/>
        <w:spacing w:after="100"/>
        <w:ind w:left="78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bookmarkStart w:id="3" w:name="_Toc479691583"/>
      <w:r w:rsidRPr="00E812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lastRenderedPageBreak/>
        <w:t>1. Правовое регулирование</w:t>
      </w:r>
      <w:bookmarkEnd w:id="3"/>
    </w:p>
    <w:p w:rsidR="00E812F8" w:rsidRPr="00E812F8" w:rsidRDefault="00E812F8" w:rsidP="00E812F8">
      <w:pPr>
        <w:tabs>
          <w:tab w:val="num" w:pos="0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812F8">
        <w:rPr>
          <w:rFonts w:ascii="Times New Roman" w:eastAsia="Times New Roman" w:hAnsi="Times New Roman" w:cs="Times New Roman"/>
          <w:iCs/>
          <w:lang w:eastAsia="zh-CN"/>
        </w:rPr>
        <w:t xml:space="preserve">Аукцион в электронной форме, открытый по форме подачи предложений с ограничением по составу участников: </w:t>
      </w:r>
      <w:r w:rsidRPr="00E812F8">
        <w:rPr>
          <w:rFonts w:ascii="Times New Roman" w:eastAsia="Times New Roman" w:hAnsi="Times New Roman" w:cs="Times New Roman"/>
          <w:b/>
          <w:iCs/>
          <w:color w:val="FF0000"/>
          <w:lang w:eastAsia="zh-CN"/>
        </w:rPr>
        <w:t xml:space="preserve">ТОЛЬКО ДЛЯ ГРАЖДАН </w:t>
      </w:r>
      <w:r w:rsidRPr="00E812F8">
        <w:rPr>
          <w:rFonts w:ascii="Times New Roman" w:eastAsia="Times New Roman" w:hAnsi="Times New Roman" w:cs="Times New Roman"/>
          <w:iCs/>
          <w:lang w:eastAsia="zh-CN"/>
        </w:rPr>
        <w:t>(далее – аукцион) и проводится в соответствии с требованиями:</w:t>
      </w:r>
    </w:p>
    <w:p w:rsidR="00E812F8" w:rsidRPr="00E812F8" w:rsidRDefault="00E812F8" w:rsidP="00E812F8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812F8">
        <w:rPr>
          <w:rFonts w:ascii="Times New Roman" w:eastAsia="Times New Roman" w:hAnsi="Times New Roman" w:cs="Times New Roman"/>
          <w:iCs/>
          <w:lang w:eastAsia="zh-CN"/>
        </w:rPr>
        <w:t>- Гражданского кодекса Российской Федерации;</w:t>
      </w:r>
    </w:p>
    <w:p w:rsidR="00E812F8" w:rsidRPr="00E812F8" w:rsidRDefault="00E812F8" w:rsidP="00E812F8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812F8">
        <w:rPr>
          <w:rFonts w:ascii="Times New Roman" w:eastAsia="Times New Roman" w:hAnsi="Times New Roman" w:cs="Times New Roman"/>
          <w:iCs/>
          <w:lang w:eastAsia="zh-CN"/>
        </w:rPr>
        <w:t>- Земельного кодекса Российской Федерации;</w:t>
      </w:r>
    </w:p>
    <w:p w:rsidR="00E812F8" w:rsidRPr="00E812F8" w:rsidRDefault="00E812F8" w:rsidP="00E812F8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812F8">
        <w:rPr>
          <w:rFonts w:ascii="Times New Roman" w:eastAsia="Times New Roman" w:hAnsi="Times New Roman" w:cs="Times New Roman"/>
          <w:iCs/>
          <w:lang w:eastAsia="zh-CN"/>
        </w:rPr>
        <w:t>- Федерального закона от 26.07.2006 № 135-ФЗ «О защите конкуренции»;</w:t>
      </w:r>
    </w:p>
    <w:p w:rsidR="00E812F8" w:rsidRPr="00E812F8" w:rsidRDefault="00E812F8" w:rsidP="00E812F8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812F8">
        <w:rPr>
          <w:rFonts w:ascii="Times New Roman" w:eastAsia="Times New Roman" w:hAnsi="Times New Roman" w:cs="Times New Roman"/>
          <w:noProof/>
          <w:lang w:eastAsia="zh-CN"/>
        </w:rPr>
        <w:t>- Закона Московской области от 07.06.1996 №23/96-ОЗ «О регулировании земельных отношений</w:t>
      </w:r>
      <w:r w:rsidRPr="00E812F8">
        <w:rPr>
          <w:rFonts w:ascii="Times New Roman" w:eastAsia="Times New Roman" w:hAnsi="Times New Roman" w:cs="Times New Roman"/>
          <w:noProof/>
          <w:lang w:eastAsia="zh-CN"/>
        </w:rPr>
        <w:br/>
        <w:t>в Московской области»;</w:t>
      </w:r>
    </w:p>
    <w:p w:rsidR="00E812F8" w:rsidRPr="00E812F8" w:rsidRDefault="00E812F8" w:rsidP="00E812F8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 xml:space="preserve">- Сводного заключения Министерства имущественных отношений Московской области от 21.10.2022 № 184-З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br/>
        <w:t>п. 176;</w:t>
      </w:r>
    </w:p>
    <w:p w:rsidR="00E812F8" w:rsidRPr="00E812F8" w:rsidRDefault="00E812F8" w:rsidP="00E812F8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 xml:space="preserve">- постановления Администрации Сергиево-Посадского городского округа Московской области от 25.10.2022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br/>
        <w:t>№ 1515-ПА «О проведении аукциона на право заключения договора аренды земельного участка» (Приложение 1);</w:t>
      </w:r>
    </w:p>
    <w:p w:rsidR="00E812F8" w:rsidRPr="00E812F8" w:rsidRDefault="00E812F8" w:rsidP="00E812F8">
      <w:pPr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812F8">
        <w:rPr>
          <w:rFonts w:ascii="Times New Roman" w:eastAsia="Times New Roman" w:hAnsi="Times New Roman" w:cs="Times New Roman"/>
          <w:noProof/>
          <w:lang w:eastAsia="zh-CN"/>
        </w:rPr>
        <w:t>- иных нормативных правовых актов Российской Федерации и Московской области.</w:t>
      </w:r>
      <w:bookmarkStart w:id="4" w:name="__RefHeading__48_1698952488"/>
      <w:bookmarkStart w:id="5" w:name="__RefHeading__35_520497706"/>
      <w:bookmarkStart w:id="6" w:name="__RefHeading__50_1698952488"/>
      <w:bookmarkStart w:id="7" w:name="_Toc423619374"/>
      <w:bookmarkStart w:id="8" w:name="_Toc426462869"/>
      <w:bookmarkStart w:id="9" w:name="_Toc428969604"/>
      <w:bookmarkStart w:id="10" w:name="__RefHeading__33_520497706"/>
      <w:bookmarkEnd w:id="4"/>
      <w:bookmarkEnd w:id="5"/>
      <w:bookmarkEnd w:id="6"/>
    </w:p>
    <w:p w:rsidR="00E812F8" w:rsidRPr="00E812F8" w:rsidRDefault="00E812F8" w:rsidP="00E812F8">
      <w:pPr>
        <w:tabs>
          <w:tab w:val="left" w:pos="709"/>
        </w:tabs>
        <w:suppressAutoHyphens/>
        <w:autoSpaceDE w:val="0"/>
        <w:spacing w:after="0"/>
        <w:ind w:left="425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zh-CN"/>
        </w:rPr>
      </w:pPr>
    </w:p>
    <w:p w:rsidR="00E812F8" w:rsidRPr="00E812F8" w:rsidRDefault="00E812F8" w:rsidP="00E812F8">
      <w:pPr>
        <w:keepNext/>
        <w:tabs>
          <w:tab w:val="left" w:pos="708"/>
        </w:tabs>
        <w:suppressAutoHyphens/>
        <w:spacing w:after="100"/>
        <w:ind w:left="78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bookmarkStart w:id="11" w:name="_Toc479691584"/>
      <w:r w:rsidRPr="00E812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2. Сведения об аукционе</w:t>
      </w:r>
      <w:bookmarkEnd w:id="7"/>
      <w:bookmarkEnd w:id="8"/>
      <w:bookmarkEnd w:id="9"/>
      <w:bookmarkEnd w:id="11"/>
      <w:r w:rsidRPr="00E812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</w:p>
    <w:p w:rsidR="00E812F8" w:rsidRPr="00E812F8" w:rsidRDefault="00E812F8" w:rsidP="00E812F8">
      <w:pPr>
        <w:tabs>
          <w:tab w:val="left" w:pos="0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2.1. Арендодатель –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о проведении аукциона, 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 xml:space="preserve">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 xml:space="preserve">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сроков заключения договора аренды земельного участка и осуществляющий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его заключение.</w:t>
      </w:r>
    </w:p>
    <w:p w:rsidR="00E812F8" w:rsidRPr="00E812F8" w:rsidRDefault="00E812F8" w:rsidP="00E812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lang w:eastAsia="ru-RU"/>
        </w:rPr>
      </w:pPr>
      <w:r w:rsidRPr="00E812F8">
        <w:rPr>
          <w:rFonts w:ascii="Times New Roman" w:eastAsia="Times New Roman" w:hAnsi="Times New Roman" w:cs="Times New Roman"/>
          <w:b/>
          <w:noProof/>
          <w:lang w:eastAsia="zh-CN"/>
        </w:rPr>
        <w:t xml:space="preserve">Наименование: </w:t>
      </w:r>
      <w:r w:rsidRPr="00E812F8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Администрация Сергиево-Посадского городского округа Московской области</w:t>
      </w:r>
    </w:p>
    <w:p w:rsidR="00E812F8" w:rsidRPr="00E812F8" w:rsidRDefault="00E812F8" w:rsidP="00E812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lang w:eastAsia="ru-RU"/>
        </w:rPr>
      </w:pPr>
      <w:r w:rsidRPr="00E812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Местонахождение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>: 41300, Московская область, г. Сергиев Посад, проспект Красной Армии, д. 169</w:t>
      </w:r>
    </w:p>
    <w:p w:rsidR="00E812F8" w:rsidRPr="00E812F8" w:rsidRDefault="00E812F8" w:rsidP="00E812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lang w:eastAsia="ru-RU"/>
        </w:rPr>
      </w:pPr>
      <w:r w:rsidRPr="00E812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 сайта: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>www.sergiev-reg.ru</w:t>
      </w:r>
    </w:p>
    <w:p w:rsidR="00E812F8" w:rsidRPr="00E812F8" w:rsidRDefault="00E812F8" w:rsidP="00E812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lang w:eastAsia="ru-RU"/>
        </w:rPr>
      </w:pPr>
      <w:r w:rsidRPr="00E812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 электронной почты: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>adm@sergiev-reg.ru</w:t>
      </w:r>
    </w:p>
    <w:p w:rsidR="00E812F8" w:rsidRPr="00E812F8" w:rsidRDefault="00E812F8" w:rsidP="00E812F8">
      <w:pPr>
        <w:tabs>
          <w:tab w:val="left" w:pos="142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noProof/>
          <w:color w:val="0000FF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Телефон: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 xml:space="preserve">8 (495) 995-30-20, 8 (496) 551-51-00, </w:t>
      </w:r>
      <w:r w:rsidRPr="00E812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факс: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>8 (496) 551-51-93.</w:t>
      </w:r>
    </w:p>
    <w:p w:rsidR="00E812F8" w:rsidRPr="00E812F8" w:rsidRDefault="00E812F8" w:rsidP="00E812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lang w:eastAsia="zh-CN"/>
        </w:rPr>
      </w:pPr>
    </w:p>
    <w:p w:rsidR="00E812F8" w:rsidRPr="00E812F8" w:rsidRDefault="00E812F8" w:rsidP="00E812F8">
      <w:pPr>
        <w:tabs>
          <w:tab w:val="left" w:pos="0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 xml:space="preserve">2.2. Организатор аукциона в электронной форме (далее – Организатор аукциона) –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орган, осуществляющий функции по организации 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аукциона,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утверждающий Извещение о проведении аукциона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br/>
        <w:t>в электронной форме и состав Аукционной комиссии.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 xml:space="preserve">Наименование: </w:t>
      </w:r>
      <w:r w:rsidRPr="00E812F8">
        <w:rPr>
          <w:rFonts w:ascii="Times New Roman" w:eastAsia="Times New Roman" w:hAnsi="Times New Roman" w:cs="Times New Roman"/>
          <w:b/>
          <w:iCs/>
          <w:lang w:eastAsia="zh-CN"/>
        </w:rPr>
        <w:t>Комитет по конкурентной политике Московской области.</w:t>
      </w:r>
    </w:p>
    <w:p w:rsidR="00E812F8" w:rsidRPr="00E812F8" w:rsidRDefault="00E812F8" w:rsidP="00E812F8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812F8">
        <w:rPr>
          <w:rFonts w:ascii="Times New Roman" w:eastAsia="Times New Roman" w:hAnsi="Times New Roman" w:cs="Times New Roman"/>
          <w:iCs/>
          <w:lang w:eastAsia="zh-CN"/>
        </w:rPr>
        <w:t>Адрес: 143407, Московская область, г. Красногорск, бульвар Строителей, д. 1.</w:t>
      </w:r>
    </w:p>
    <w:p w:rsidR="00E812F8" w:rsidRPr="00E812F8" w:rsidRDefault="00E812F8" w:rsidP="00E812F8">
      <w:pPr>
        <w:tabs>
          <w:tab w:val="left" w:pos="0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812F8">
        <w:rPr>
          <w:rFonts w:ascii="Times New Roman" w:eastAsia="Times New Roman" w:hAnsi="Times New Roman" w:cs="Times New Roman"/>
          <w:iCs/>
          <w:lang w:eastAsia="zh-CN"/>
        </w:rPr>
        <w:t xml:space="preserve">Сайт: </w:t>
      </w:r>
      <w:hyperlink r:id="rId7" w:history="1">
        <w:r w:rsidRPr="00E812F8">
          <w:rPr>
            <w:rFonts w:ascii="Times New Roman" w:eastAsia="Times New Roman" w:hAnsi="Times New Roman" w:cs="Times New Roman"/>
            <w:iCs/>
            <w:color w:val="0000FF"/>
            <w:u w:val="single"/>
            <w:lang w:eastAsia="zh-CN"/>
          </w:rPr>
          <w:t>www.zakaz-mo.mosreg.ru</w:t>
        </w:r>
      </w:hyperlink>
    </w:p>
    <w:p w:rsidR="00E812F8" w:rsidRPr="00E812F8" w:rsidRDefault="00E812F8" w:rsidP="00E812F8">
      <w:pPr>
        <w:tabs>
          <w:tab w:val="left" w:pos="0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 xml:space="preserve">2.2.1. Лицо, осуществляющее организационно - технические функции по организации аукциона 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 w:rsidRPr="00E812F8">
        <w:rPr>
          <w:rFonts w:ascii="Times New Roman" w:eastAsia="Times New Roman" w:hAnsi="Times New Roman" w:cs="Times New Roman"/>
          <w:b/>
          <w:bCs/>
          <w:lang w:eastAsia="ru-RU"/>
        </w:rPr>
        <w:t xml:space="preserve">www.torgi.gov.ru </w:t>
      </w:r>
      <w:r w:rsidRPr="00E812F8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(далее – Официальный сайт торгов), на Едином портале торгов Московской области по адресу </w:t>
      </w:r>
      <w:r w:rsidRPr="00E812F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easuz.mosreg.ru/torgi </w:t>
      </w:r>
      <w:r w:rsidRPr="00E812F8">
        <w:rPr>
          <w:rFonts w:ascii="Times New Roman" w:eastAsia="Times New Roman" w:hAnsi="Times New Roman" w:cs="Times New Roman"/>
          <w:lang w:eastAsia="zh-CN"/>
        </w:rPr>
        <w:t>(далее – Портал ЕАСУЗ), на электронной площадке</w:t>
      </w:r>
      <w:r w:rsidRPr="00E812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812F8">
        <w:rPr>
          <w:rFonts w:ascii="Times New Roman" w:eastAsia="Times New Roman" w:hAnsi="Times New Roman" w:cs="Times New Roman"/>
          <w:b/>
          <w:bCs/>
          <w:lang w:val="en-US" w:eastAsia="ru-RU"/>
        </w:rPr>
        <w:t>www</w:t>
      </w:r>
      <w:r w:rsidRPr="00E812F8">
        <w:rPr>
          <w:rFonts w:ascii="Times New Roman" w:eastAsia="Times New Roman" w:hAnsi="Times New Roman" w:cs="Times New Roman"/>
          <w:b/>
          <w:bCs/>
          <w:lang w:eastAsia="ru-RU"/>
        </w:rPr>
        <w:t xml:space="preserve">.rts-tender.ru </w:t>
      </w:r>
      <w:r w:rsidRPr="00E812F8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E812F8">
        <w:rPr>
          <w:rFonts w:ascii="Times New Roman" w:eastAsia="Times New Roman" w:hAnsi="Times New Roman" w:cs="Times New Roman"/>
          <w:bCs/>
          <w:lang w:eastAsia="ru-RU"/>
        </w:rPr>
        <w:t>(далее – электронная площадка)</w:t>
      </w:r>
      <w:r w:rsidRPr="00E812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812F8">
        <w:rPr>
          <w:rFonts w:ascii="Times New Roman" w:eastAsia="Times New Roman" w:hAnsi="Times New Roman" w:cs="Times New Roman"/>
          <w:bCs/>
          <w:lang w:eastAsia="ru-RU"/>
        </w:rPr>
        <w:t>в соответствии с действующим законодательством</w:t>
      </w:r>
      <w:r w:rsidRPr="00E812F8">
        <w:rPr>
          <w:rFonts w:ascii="Times New Roman" w:eastAsia="Times New Roman" w:hAnsi="Times New Roman" w:cs="Times New Roman"/>
          <w:lang w:eastAsia="zh-CN"/>
        </w:rPr>
        <w:t>.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812F8" w:rsidRPr="00E812F8" w:rsidRDefault="00E812F8" w:rsidP="00E812F8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iCs/>
          <w:lang w:eastAsia="zh-CN"/>
        </w:rPr>
        <w:t>Наименование: Государственное казенное учреждение Московской области «Региональный центр торгов»</w:t>
      </w:r>
    </w:p>
    <w:p w:rsidR="00E812F8" w:rsidRPr="00E812F8" w:rsidRDefault="00E812F8" w:rsidP="00E812F8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E812F8">
        <w:rPr>
          <w:rFonts w:ascii="Times New Roman" w:eastAsia="Times New Roman" w:hAnsi="Times New Roman" w:cs="Times New Roman"/>
          <w:iCs/>
          <w:lang w:eastAsia="zh-CN"/>
        </w:rPr>
        <w:t xml:space="preserve">Адрес: </w:t>
      </w:r>
      <w:r w:rsidRPr="00E812F8">
        <w:rPr>
          <w:rFonts w:ascii="Times New Roman" w:eastAsia="Times New Roman" w:hAnsi="Times New Roman" w:cs="Times New Roman"/>
          <w:noProof/>
          <w:lang w:eastAsia="zh-CN"/>
        </w:rPr>
        <w:t>143407, Московская область, городской округ Красногорск, город Красногорск, бульвар Строителей, дом 7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12F8">
        <w:rPr>
          <w:rFonts w:ascii="Times New Roman" w:eastAsia="Times New Roman" w:hAnsi="Times New Roman" w:cs="Times New Roman"/>
          <w:iCs/>
          <w:lang w:eastAsia="zh-CN"/>
        </w:rPr>
        <w:t xml:space="preserve">Адрес электронной почты: </w:t>
      </w:r>
      <w:r w:rsidRPr="00E812F8">
        <w:rPr>
          <w:rFonts w:ascii="Times New Roman" w:eastAsia="Times New Roman" w:hAnsi="Times New Roman" w:cs="Times New Roman"/>
          <w:lang w:eastAsia="zh-CN"/>
        </w:rPr>
        <w:t>rct_torgi@mosreg.ru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noProof/>
        </w:rPr>
      </w:pPr>
      <w:r w:rsidRPr="00E812F8">
        <w:rPr>
          <w:rFonts w:ascii="Times New Roman" w:eastAsia="Times New Roman" w:hAnsi="Times New Roman" w:cs="Times New Roman"/>
          <w:b/>
          <w:noProof/>
        </w:rPr>
        <w:t>2.3. Оператор электронной площадки</w:t>
      </w:r>
      <w:r w:rsidRPr="00E812F8">
        <w:rPr>
          <w:rFonts w:ascii="Times New Roman" w:eastAsia="Times New Roman" w:hAnsi="Times New Roman" w:cs="Times New Roman"/>
          <w:noProof/>
          <w:lang w:eastAsia="zh-CN"/>
        </w:rPr>
        <w:t xml:space="preserve"> –</w:t>
      </w:r>
      <w:r w:rsidRPr="00E812F8">
        <w:rPr>
          <w:rFonts w:ascii="Times New Roman" w:eastAsia="Times New Roman" w:hAnsi="Times New Roman" w:cs="Times New Roman"/>
          <w:b/>
          <w:noProof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noProof/>
        </w:rPr>
        <w:t xml:space="preserve">юридическое лицо, зарегистрированное на территории Российской Федерации, владеющее электронной площадкой, в том числе необходимыми для </w:t>
      </w:r>
      <w:r w:rsidRPr="00E812F8">
        <w:rPr>
          <w:rFonts w:ascii="Times New Roman" w:eastAsia="Times New Roman" w:hAnsi="Times New Roman" w:cs="Times New Roman"/>
          <w:noProof/>
        </w:rPr>
        <w:br/>
        <w:t xml:space="preserve">ее функционирования программно-аппаратными средствами, обеспечивающее ее функционирование </w:t>
      </w:r>
      <w:r w:rsidRPr="00E812F8">
        <w:rPr>
          <w:rFonts w:ascii="Times New Roman" w:eastAsia="Times New Roman" w:hAnsi="Times New Roman" w:cs="Times New Roman"/>
          <w:noProof/>
        </w:rPr>
        <w:br/>
        <w:t>и включенное в перечень операторов электронных площадок, утвержденный</w:t>
      </w:r>
      <w:r w:rsidRPr="00E812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noProof/>
        </w:rPr>
        <w:t xml:space="preserve"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Pr="00E812F8">
        <w:rPr>
          <w:rFonts w:ascii="Times New Roman" w:eastAsia="Times New Roman" w:hAnsi="Times New Roman" w:cs="Times New Roman"/>
          <w:noProof/>
        </w:rPr>
        <w:br/>
        <w:t>от 05.04.2013 № 44-ФЗ, от 18.07.2011 № 223-ФЗ».</w:t>
      </w:r>
    </w:p>
    <w:p w:rsidR="00E812F8" w:rsidRPr="00E812F8" w:rsidRDefault="00E812F8" w:rsidP="00E812F8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E812F8" w:rsidRPr="00E812F8" w:rsidRDefault="00E812F8" w:rsidP="00E812F8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lang w:eastAsia="zh-CN"/>
        </w:rPr>
      </w:pPr>
      <w:r w:rsidRPr="00E812F8">
        <w:rPr>
          <w:rFonts w:ascii="Times New Roman" w:eastAsia="Times New Roman" w:hAnsi="Times New Roman" w:cs="Times New Roman"/>
          <w:b/>
          <w:noProof/>
          <w:lang w:eastAsia="zh-CN"/>
        </w:rPr>
        <w:t>Наименование</w:t>
      </w:r>
      <w:r w:rsidRPr="00E812F8">
        <w:rPr>
          <w:rFonts w:ascii="Times New Roman" w:eastAsia="Times New Roman" w:hAnsi="Times New Roman" w:cs="Times New Roman"/>
          <w:noProof/>
          <w:lang w:eastAsia="zh-CN"/>
        </w:rPr>
        <w:t>: Общество с ограниченной ответственностью «РТС-тендер»</w:t>
      </w:r>
    </w:p>
    <w:p w:rsidR="00E812F8" w:rsidRPr="00E812F8" w:rsidRDefault="00E812F8" w:rsidP="00E812F8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noProof/>
          <w:lang w:eastAsia="zh-CN"/>
        </w:rPr>
      </w:pPr>
      <w:r w:rsidRPr="00E812F8">
        <w:rPr>
          <w:rFonts w:ascii="Times New Roman" w:eastAsia="Times New Roman" w:hAnsi="Times New Roman" w:cs="Times New Roman"/>
          <w:b/>
          <w:noProof/>
          <w:lang w:eastAsia="zh-CN"/>
        </w:rPr>
        <w:t xml:space="preserve">Место нахождения: </w:t>
      </w:r>
      <w:r w:rsidRPr="00E812F8">
        <w:rPr>
          <w:rFonts w:ascii="Times New Roman" w:eastAsia="Times New Roman" w:hAnsi="Times New Roman" w:cs="Times New Roman"/>
          <w:noProof/>
          <w:lang w:eastAsia="zh-CN"/>
        </w:rPr>
        <w:t>121151, город Москва, набережная Тараса Шевченко, дом 23А</w:t>
      </w:r>
    </w:p>
    <w:p w:rsidR="00E812F8" w:rsidRPr="00E812F8" w:rsidRDefault="00E812F8" w:rsidP="00E812F8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noProof/>
          <w:lang w:eastAsia="zh-CN"/>
        </w:rPr>
      </w:pPr>
      <w:r w:rsidRPr="00E812F8">
        <w:rPr>
          <w:rFonts w:ascii="Times New Roman" w:eastAsia="Times New Roman" w:hAnsi="Times New Roman" w:cs="Times New Roman"/>
          <w:b/>
          <w:noProof/>
          <w:lang w:eastAsia="zh-CN"/>
        </w:rPr>
        <w:t xml:space="preserve">Адрес сайта: </w:t>
      </w:r>
      <w:r w:rsidRPr="00E812F8">
        <w:rPr>
          <w:rFonts w:ascii="Times New Roman" w:eastAsia="Times New Roman" w:hAnsi="Times New Roman" w:cs="Times New Roman"/>
          <w:noProof/>
          <w:lang w:eastAsia="zh-CN"/>
        </w:rPr>
        <w:t>www.rts-tender.ru</w:t>
      </w:r>
    </w:p>
    <w:p w:rsidR="00E812F8" w:rsidRPr="00E812F8" w:rsidRDefault="00E812F8" w:rsidP="00E812F8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noProof/>
          <w:lang w:eastAsia="zh-CN"/>
        </w:rPr>
      </w:pPr>
      <w:r w:rsidRPr="00E812F8">
        <w:rPr>
          <w:rFonts w:ascii="Times New Roman" w:eastAsia="Times New Roman" w:hAnsi="Times New Roman" w:cs="Times New Roman"/>
          <w:b/>
          <w:noProof/>
          <w:lang w:eastAsia="zh-CN"/>
        </w:rPr>
        <w:t xml:space="preserve">Адрес электронной почты: </w:t>
      </w:r>
      <w:r w:rsidRPr="00E812F8">
        <w:rPr>
          <w:rFonts w:ascii="Times New Roman" w:eastAsia="Times New Roman" w:hAnsi="Times New Roman" w:cs="Times New Roman"/>
          <w:noProof/>
          <w:lang w:eastAsia="zh-CN"/>
        </w:rPr>
        <w:t>iSupport@rts-tender.ru</w:t>
      </w:r>
    </w:p>
    <w:p w:rsidR="00E812F8" w:rsidRPr="00E812F8" w:rsidRDefault="00E812F8" w:rsidP="00E812F8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noProof/>
          <w:lang w:eastAsia="zh-CN"/>
        </w:rPr>
      </w:pPr>
      <w:r w:rsidRPr="00E812F8">
        <w:rPr>
          <w:rFonts w:ascii="Times New Roman" w:eastAsia="Times New Roman" w:hAnsi="Times New Roman" w:cs="Times New Roman"/>
          <w:b/>
          <w:noProof/>
          <w:lang w:eastAsia="zh-CN"/>
        </w:rPr>
        <w:t xml:space="preserve">Телефон: </w:t>
      </w:r>
      <w:r w:rsidRPr="00E812F8">
        <w:rPr>
          <w:rFonts w:ascii="Times New Roman" w:eastAsia="Times New Roman" w:hAnsi="Times New Roman" w:cs="Times New Roman"/>
          <w:noProof/>
          <w:lang w:eastAsia="zh-CN"/>
        </w:rPr>
        <w:t>7 (499) 653-55-00</w:t>
      </w:r>
    </w:p>
    <w:p w:rsidR="00E812F8" w:rsidRPr="00E812F8" w:rsidRDefault="00E812F8" w:rsidP="00E812F8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E812F8" w:rsidRPr="00E812F8" w:rsidRDefault="00E812F8" w:rsidP="00E812F8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iCs/>
          <w:lang w:eastAsia="zh-CN"/>
        </w:rPr>
        <w:t>2.4. </w:t>
      </w:r>
      <w:r w:rsidRPr="00E812F8">
        <w:rPr>
          <w:rFonts w:ascii="Times New Roman" w:eastAsia="Times New Roman" w:hAnsi="Times New Roman" w:cs="Times New Roman"/>
          <w:b/>
          <w:lang w:eastAsia="zh-CN"/>
        </w:rPr>
        <w:t xml:space="preserve">Предмет аукциона: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>право заключения договора аренды земельного участка, государственная собственность на который не разграничена, расположенного на территории Сергиево-Посадского городского округа Московской</w:t>
      </w:r>
    </w:p>
    <w:p w:rsidR="00E812F8" w:rsidRPr="00E812F8" w:rsidRDefault="00E812F8" w:rsidP="00E812F8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>области (далее - Земельный участок).</w:t>
      </w:r>
    </w:p>
    <w:p w:rsidR="00E812F8" w:rsidRPr="00E812F8" w:rsidRDefault="00E812F8" w:rsidP="00E812F8">
      <w:pPr>
        <w:tabs>
          <w:tab w:val="left" w:pos="709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2.5. Сведения о Земельном участке: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  <w:bookmarkStart w:id="12" w:name="_Toc428969605"/>
      <w:bookmarkStart w:id="13" w:name="_Toc426463174"/>
      <w:bookmarkStart w:id="14" w:name="_Toc426462870"/>
      <w:bookmarkStart w:id="15" w:name="_Toc423619375"/>
      <w:bookmarkStart w:id="16" w:name="_Toc423619097"/>
      <w:bookmarkStart w:id="17" w:name="_Toc423615954"/>
      <w:bookmarkStart w:id="18" w:name="_Toc420593730"/>
      <w:bookmarkStart w:id="19" w:name="_Toc420519204"/>
      <w:bookmarkStart w:id="20" w:name="_Toc420512385"/>
      <w:bookmarkStart w:id="21" w:name="_Toc420331610"/>
      <w:bookmarkStart w:id="22" w:name="_Toc420330910"/>
      <w:bookmarkStart w:id="23" w:name="_Toc420088840"/>
      <w:bookmarkStart w:id="24" w:name="_Toc420088757"/>
      <w:bookmarkStart w:id="25" w:name="_Toc420088341"/>
      <w:bookmarkStart w:id="26" w:name="_Toc420060976"/>
      <w:bookmarkStart w:id="27" w:name="_Toc420055143"/>
      <w:bookmarkStart w:id="28" w:name="_Toc419971683"/>
      <w:bookmarkStart w:id="29" w:name="_Toc419971379"/>
      <w:bookmarkStart w:id="30" w:name="_Toc419970524"/>
      <w:bookmarkStart w:id="31" w:name="_Toc419895199"/>
      <w:bookmarkStart w:id="32" w:name="_Toc419803713"/>
      <w:bookmarkStart w:id="33" w:name="_Toc419803376"/>
      <w:bookmarkStart w:id="34" w:name="_Toc419726793"/>
      <w:bookmarkStart w:id="35" w:name="_Toc419480293"/>
      <w:bookmarkStart w:id="36" w:name="_Toc419479793"/>
      <w:bookmarkStart w:id="37" w:name="_Toc419295272"/>
      <w:bookmarkStart w:id="38" w:name="_Toc418676477"/>
      <w:bookmarkStart w:id="39" w:name="_Toc418676431"/>
      <w:bookmarkStart w:id="40" w:name="_Toc418676399"/>
      <w:bookmarkStart w:id="41" w:name="_Toc417059229"/>
      <w:bookmarkStart w:id="42" w:name="_Toc417047217"/>
      <w:bookmarkStart w:id="43" w:name="_Toc417030418"/>
      <w:bookmarkStart w:id="44" w:name="_Toc416972837"/>
      <w:bookmarkStart w:id="45" w:name="_Toc415682150"/>
      <w:bookmarkStart w:id="46" w:name="_Toc415224054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E812F8" w:rsidRPr="00E812F8" w:rsidRDefault="00E812F8" w:rsidP="00E812F8">
      <w:pPr>
        <w:tabs>
          <w:tab w:val="right" w:pos="1034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Местоположение (адрес):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 xml:space="preserve"> Российская Федерация, Московская область, Сергиево-Посадский городской округ,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br/>
        <w:t>д. Шелково</w:t>
      </w:r>
    </w:p>
    <w:p w:rsidR="00E812F8" w:rsidRPr="00E812F8" w:rsidRDefault="00E812F8" w:rsidP="00E812F8">
      <w:pPr>
        <w:tabs>
          <w:tab w:val="right" w:pos="1034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Площадь, кв. м:</w:t>
      </w:r>
      <w:r w:rsidRPr="00E812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 xml:space="preserve">1 537 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Кадастровый номер:</w:t>
      </w:r>
      <w:r w:rsidRPr="00E812F8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 xml:space="preserve">50:05:0140136:527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 xml:space="preserve">(выписка из Единого государственного реестра недвижимости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br/>
        <w:t xml:space="preserve">об объекте недвижимости от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>25.08.2022 № КУВИ-001/2022-146808216</w:t>
      </w:r>
      <w:r w:rsidRPr="00E812F8">
        <w:rPr>
          <w:rFonts w:ascii="Times New Roman" w:eastAsia="Times New Roman" w:hAnsi="Times New Roman" w:cs="Times New Roman"/>
          <w:bCs/>
          <w:color w:val="0000FF"/>
          <w:lang w:eastAsia="ru-RU"/>
        </w:rPr>
        <w:t xml:space="preserve">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>– Приложение 2).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Категория земель: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>земли населенных пунктов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Вид разрешенного использования: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 xml:space="preserve">для индивидуального жилищного строительства </w:t>
      </w:r>
      <w:r w:rsidRPr="00E812F8">
        <w:rPr>
          <w:rFonts w:ascii="Times New Roman" w:eastAsia="Times New Roman" w:hAnsi="Times New Roman" w:cs="Times New Roman"/>
          <w:b/>
          <w:i/>
          <w:lang w:eastAsia="zh-CN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Сведения о правах на Земельный участок:</w:t>
      </w:r>
      <w:r w:rsidRPr="00E812F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 xml:space="preserve">государственная собственность не разграничена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br/>
        <w:t xml:space="preserve">(выписка из Единого государственного реестра недвижимости об объекте недвижимости от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 xml:space="preserve">25.08.2022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br/>
        <w:t>№ КУВИ-001/2022-146808216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 xml:space="preserve"> – Приложение 2)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812F8" w:rsidRPr="00E812F8" w:rsidRDefault="00E812F8" w:rsidP="00E812F8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 xml:space="preserve">указаны в Сводной информации об оборотоспособности и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lastRenderedPageBreak/>
        <w:t xml:space="preserve">градостроительных ограничениях земельного участка от 25.08.2022 № ГЗ-РГИС-6149101941 (Приложение 4), письме Администрации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br/>
        <w:t xml:space="preserve">Сергиево-Посадского городского округа Московской области от 07.09.2022 № 146-исх1986/02-09-04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br/>
        <w:t>(Приложение 4), акте обследования от 15.09.2022 № 2507 (Приложение 4).</w:t>
      </w:r>
    </w:p>
    <w:p w:rsidR="00E812F8" w:rsidRPr="00E812F8" w:rsidRDefault="00E812F8" w:rsidP="00E812F8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 xml:space="preserve">Фотоматериалы: </w:t>
      </w:r>
      <w:r w:rsidRPr="00E812F8">
        <w:rPr>
          <w:rFonts w:ascii="Times New Roman" w:eastAsia="Times New Roman" w:hAnsi="Times New Roman" w:cs="Times New Roman"/>
          <w:lang w:eastAsia="zh-CN"/>
        </w:rPr>
        <w:t>Приложение 3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shd w:val="clear" w:color="auto" w:fill="FFFFFF"/>
          <w:lang w:eastAsia="zh-CN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E812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E812F8">
        <w:rPr>
          <w:rFonts w:ascii="Times New Roman" w:eastAsia="Times New Roman" w:hAnsi="Times New Roman" w:cs="Times New Roman"/>
          <w:lang w:eastAsia="zh-CN"/>
        </w:rPr>
        <w:t>Приложение 4)</w:t>
      </w:r>
      <w:r w:rsidRPr="00E812F8">
        <w:rPr>
          <w:rFonts w:ascii="Times New Roman" w:eastAsia="Times New Roman" w:hAnsi="Times New Roman" w:cs="Times New Roman"/>
          <w:b/>
          <w:bCs/>
          <w:shd w:val="clear" w:color="auto" w:fill="FFFFFF"/>
          <w:lang w:eastAsia="zh-CN"/>
        </w:rPr>
        <w:t>: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 xml:space="preserve">указаны в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 xml:space="preserve">приложении к Сводной информации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br/>
        <w:t>об оборотоспособности и градостроительных ограничениях земельного участка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 xml:space="preserve"> от 25.08.2022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br/>
        <w:t>№ ГЗ-РГИС-6149101941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>.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(Приложение 5)</w:t>
      </w:r>
      <w:r w:rsidRPr="00E812F8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1"/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Начальная цена предмета аукциона: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48 164,05 </w:t>
      </w:r>
      <w:r w:rsidRPr="00E812F8">
        <w:rPr>
          <w:rFonts w:ascii="Times New Roman" w:eastAsia="Times New Roman" w:hAnsi="Times New Roman" w:cs="Times New Roman"/>
          <w:b/>
          <w:color w:val="0000FF"/>
          <w:lang w:eastAsia="zh-CN"/>
        </w:rPr>
        <w:t xml:space="preserve">руб.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>(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>Сорок восемь тысяч сто шестьдесят четыре</w:t>
      </w:r>
      <w:r w:rsidRPr="00E812F8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 xml:space="preserve">руб. 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>05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 xml:space="preserve"> коп.</w:t>
      </w:r>
      <w:r w:rsidRPr="00E812F8">
        <w:rPr>
          <w:rFonts w:ascii="Times New Roman" w:eastAsia="Times New Roman" w:hAnsi="Times New Roman" w:cs="Times New Roman"/>
          <w:b/>
          <w:color w:val="0000FF"/>
          <w:lang w:eastAsia="zh-CN"/>
        </w:rPr>
        <w:t>)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, НДС не облагается.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 xml:space="preserve">Начальная цена предмета аукциона определена в соответствии с выпиской из Единого государственного реестра недвижимости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br/>
        <w:t xml:space="preserve">о кадастровой стоимости объекта недвижимости от 09.09.2022 № КУВИ-001/2022-157262378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br/>
        <w:t xml:space="preserve">(Приложение 2). </w:t>
      </w:r>
      <w:r w:rsidRPr="00E812F8">
        <w:rPr>
          <w:rFonts w:ascii="Times New Roman" w:eastAsia="Times New Roman" w:hAnsi="Times New Roman" w:cs="Times New Roman"/>
          <w:lang w:eastAsia="zh-CN"/>
        </w:rPr>
        <w:t>Начальная цена предмета аукциона устанавливается в размере ежегодной арендной платы.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 xml:space="preserve">«Шаг аукциона»: </w:t>
      </w:r>
      <w:r w:rsidRPr="00E812F8">
        <w:rPr>
          <w:rFonts w:ascii="Times New Roman" w:eastAsia="Times New Roman" w:hAnsi="Times New Roman" w:cs="Times New Roman"/>
          <w:b/>
          <w:color w:val="0000FF"/>
          <w:lang w:eastAsia="zh-CN"/>
        </w:rPr>
        <w:t>1 444,92</w:t>
      </w:r>
      <w:r w:rsidRPr="00E812F8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 </w:t>
      </w:r>
      <w:r w:rsidRPr="00E812F8">
        <w:rPr>
          <w:rFonts w:ascii="Times New Roman" w:eastAsia="Times New Roman" w:hAnsi="Times New Roman" w:cs="Times New Roman"/>
          <w:b/>
          <w:color w:val="0000FF"/>
          <w:lang w:eastAsia="zh-CN"/>
        </w:rPr>
        <w:t xml:space="preserve">руб.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>(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 xml:space="preserve">Одна тысяча четыреста сорок четыре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>руб. 92 коп.).</w:t>
      </w: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E812F8" w:rsidRPr="00E812F8" w:rsidRDefault="00E812F8" w:rsidP="00E812F8">
      <w:pPr>
        <w:tabs>
          <w:tab w:val="left" w:pos="851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 xml:space="preserve">Размер задатка для участия в аукционе:  </w:t>
      </w:r>
      <w:r w:rsidRPr="00E812F8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>38</w:t>
      </w:r>
      <w:r w:rsidRPr="00E812F8">
        <w:rPr>
          <w:rFonts w:ascii="Times New Roman" w:eastAsia="Times New Roman" w:hAnsi="Times New Roman" w:cs="Times New Roman"/>
          <w:b/>
          <w:bCs/>
          <w:color w:val="0000FF"/>
          <w:lang w:val="en-US" w:eastAsia="ru-RU"/>
        </w:rPr>
        <w:t> </w:t>
      </w:r>
      <w:r w:rsidRPr="00E812F8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531,24 </w:t>
      </w:r>
      <w:r w:rsidRPr="00E812F8">
        <w:rPr>
          <w:rFonts w:ascii="Times New Roman" w:eastAsia="Times New Roman" w:hAnsi="Times New Roman" w:cs="Times New Roman"/>
          <w:b/>
          <w:color w:val="0000FF"/>
          <w:lang w:eastAsia="zh-CN"/>
        </w:rPr>
        <w:t xml:space="preserve">руб.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>(</w:t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>Тридцать восемь тысяч пятьсот тридцать один</w:t>
      </w:r>
      <w:r w:rsidRPr="00E812F8">
        <w:rPr>
          <w:rFonts w:ascii="Times New Roman" w:eastAsia="Times New Roman" w:hAnsi="Times New Roman" w:cs="Times New Roman"/>
          <w:b/>
          <w:bCs/>
          <w:color w:val="0000FF"/>
          <w:lang w:eastAsia="ru-RU"/>
        </w:rPr>
        <w:t xml:space="preserve">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 xml:space="preserve">руб. 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br/>
      </w:r>
      <w:r w:rsidRPr="00E812F8">
        <w:rPr>
          <w:rFonts w:ascii="Times New Roman" w:eastAsia="Times New Roman" w:hAnsi="Times New Roman" w:cs="Times New Roman"/>
          <w:color w:val="0000FF"/>
          <w:lang w:eastAsia="ru-RU"/>
        </w:rPr>
        <w:t>24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 xml:space="preserve"> коп.), 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НДС не облагается.    </w:t>
      </w:r>
    </w:p>
    <w:p w:rsidR="00E812F8" w:rsidRPr="00E812F8" w:rsidRDefault="00E812F8" w:rsidP="00E812F8">
      <w:pPr>
        <w:tabs>
          <w:tab w:val="left" w:pos="284"/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bookmarkStart w:id="47" w:name="OLE_LINK4"/>
      <w:bookmarkStart w:id="48" w:name="OLE_LINK7"/>
      <w:bookmarkStart w:id="49" w:name="OLE_LINK9"/>
    </w:p>
    <w:p w:rsidR="00E812F8" w:rsidRPr="00E812F8" w:rsidRDefault="00E812F8" w:rsidP="00E812F8">
      <w:pPr>
        <w:tabs>
          <w:tab w:val="left" w:pos="284"/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 xml:space="preserve">Срок аренды: </w:t>
      </w:r>
      <w:r w:rsidRPr="00E812F8">
        <w:rPr>
          <w:rFonts w:ascii="Times New Roman" w:eastAsia="Times New Roman" w:hAnsi="Times New Roman" w:cs="Times New Roman"/>
          <w:b/>
          <w:color w:val="0000FF"/>
          <w:lang w:eastAsia="zh-CN"/>
        </w:rPr>
        <w:t>20 лет.</w:t>
      </w:r>
    </w:p>
    <w:p w:rsidR="00E812F8" w:rsidRPr="00E812F8" w:rsidRDefault="00E812F8" w:rsidP="00E812F8">
      <w:pPr>
        <w:tabs>
          <w:tab w:val="left" w:pos="284"/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812F8" w:rsidRPr="00E812F8" w:rsidRDefault="00E812F8" w:rsidP="00E812F8">
      <w:pPr>
        <w:tabs>
          <w:tab w:val="left" w:pos="284"/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 xml:space="preserve">2.6. Место приема Заявок на участие в аукционе (далее по тексту - Заявка): </w:t>
      </w:r>
      <w:r w:rsidRPr="00E812F8">
        <w:rPr>
          <w:rFonts w:ascii="Times New Roman" w:eastAsia="Times New Roman" w:hAnsi="Times New Roman" w:cs="Times New Roman"/>
          <w:lang w:eastAsia="zh-CN"/>
        </w:rPr>
        <w:t>электронная площадка</w:t>
      </w:r>
      <w:r w:rsidRPr="00E812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E812F8">
        <w:rPr>
          <w:rFonts w:ascii="Times New Roman" w:eastAsia="Times New Roman" w:hAnsi="Times New Roman" w:cs="Times New Roman"/>
          <w:b/>
          <w:bCs/>
          <w:lang w:eastAsia="ru-RU"/>
        </w:rPr>
        <w:t>www.rts-tender.ru</w:t>
      </w:r>
      <w:r w:rsidRPr="00E812F8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E812F8" w:rsidRPr="00E812F8" w:rsidRDefault="00E812F8" w:rsidP="00E812F8">
      <w:pPr>
        <w:tabs>
          <w:tab w:val="left" w:pos="0"/>
          <w:tab w:val="left" w:pos="993"/>
        </w:tabs>
        <w:suppressAutoHyphens/>
        <w:autoSpaceDE w:val="0"/>
        <w:spacing w:after="0"/>
        <w:rPr>
          <w:rFonts w:ascii="Times New Roman" w:eastAsia="Times New Roman" w:hAnsi="Times New Roman" w:cs="Times New Roman"/>
          <w:b/>
          <w:lang w:eastAsia="zh-CN"/>
        </w:rPr>
      </w:pPr>
    </w:p>
    <w:p w:rsidR="00E812F8" w:rsidRPr="00E812F8" w:rsidRDefault="00E812F8" w:rsidP="00E812F8">
      <w:pPr>
        <w:tabs>
          <w:tab w:val="left" w:pos="0"/>
          <w:tab w:val="left" w:pos="993"/>
        </w:tabs>
        <w:suppressAutoHyphens/>
        <w:autoSpaceDE w:val="0"/>
        <w:spacing w:after="0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2.7. Дата и время начала приема Заявок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E812F8">
        <w:rPr>
          <w:rFonts w:ascii="Times New Roman" w:eastAsia="Times New Roman" w:hAnsi="Times New Roman" w:cs="Times New Roman"/>
          <w:b/>
          <w:color w:val="0000FF"/>
          <w:lang w:eastAsia="zh-CN"/>
        </w:rPr>
        <w:t>28.10.2022 в 09 час. 00 мин.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*</w:t>
      </w:r>
    </w:p>
    <w:p w:rsidR="00E812F8" w:rsidRPr="00E812F8" w:rsidRDefault="00E812F8" w:rsidP="00E812F8">
      <w:pPr>
        <w:tabs>
          <w:tab w:val="left" w:pos="0"/>
          <w:tab w:val="left" w:pos="426"/>
          <w:tab w:val="left" w:pos="709"/>
        </w:tabs>
        <w:suppressAutoHyphens/>
        <w:autoSpaceDE w:val="0"/>
        <w:spacing w:after="10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Прием Заявок осуществляется круглосуточно.</w:t>
      </w:r>
    </w:p>
    <w:p w:rsidR="00E812F8" w:rsidRPr="00E812F8" w:rsidRDefault="00E812F8" w:rsidP="00E812F8">
      <w:pPr>
        <w:tabs>
          <w:tab w:val="left" w:pos="0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E812F8">
        <w:rPr>
          <w:rFonts w:ascii="Times New Roman" w:eastAsia="Times New Roman" w:hAnsi="Times New Roman" w:cs="Times New Roman"/>
          <w:sz w:val="18"/>
          <w:szCs w:val="18"/>
          <w:lang w:eastAsia="zh-CN"/>
        </w:rPr>
        <w:t>*Здесь и далее указано московское время.</w:t>
      </w:r>
    </w:p>
    <w:p w:rsidR="00E812F8" w:rsidRPr="00E812F8" w:rsidRDefault="00E812F8" w:rsidP="00E812F8">
      <w:pPr>
        <w:tabs>
          <w:tab w:val="left" w:pos="0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E812F8" w:rsidRPr="00E812F8" w:rsidRDefault="00E812F8" w:rsidP="00E812F8">
      <w:pPr>
        <w:tabs>
          <w:tab w:val="left" w:pos="0"/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 xml:space="preserve">2.8. Дата и время окончания срока приема Заявок и начала их рассмотрения: </w:t>
      </w:r>
      <w:r w:rsidRPr="00E812F8">
        <w:rPr>
          <w:rFonts w:ascii="Times New Roman" w:eastAsia="Times New Roman" w:hAnsi="Times New Roman" w:cs="Times New Roman"/>
          <w:b/>
          <w:color w:val="0000FF"/>
          <w:lang w:eastAsia="zh-CN"/>
        </w:rPr>
        <w:t>13.01.2023 в 18 час. 00 мин</w:t>
      </w:r>
      <w:r w:rsidRPr="00E812F8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E812F8" w:rsidRPr="00E812F8" w:rsidRDefault="00E812F8" w:rsidP="00E812F8">
      <w:pPr>
        <w:tabs>
          <w:tab w:val="left" w:pos="0"/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812F8" w:rsidRPr="00E812F8" w:rsidRDefault="00E812F8" w:rsidP="00E812F8">
      <w:pPr>
        <w:tabs>
          <w:tab w:val="left" w:pos="142"/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 xml:space="preserve">2.9. Дата окончания рассмотрения Заявок: </w:t>
      </w:r>
      <w:r w:rsidRPr="00E812F8">
        <w:rPr>
          <w:rFonts w:ascii="Times New Roman" w:eastAsia="Times New Roman" w:hAnsi="Times New Roman" w:cs="Times New Roman"/>
          <w:b/>
          <w:color w:val="0000FF"/>
          <w:lang w:eastAsia="zh-CN"/>
        </w:rPr>
        <w:t>18.01.2023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>.</w:t>
      </w:r>
    </w:p>
    <w:p w:rsidR="00E812F8" w:rsidRPr="00E812F8" w:rsidRDefault="00E812F8" w:rsidP="00E812F8">
      <w:pPr>
        <w:tabs>
          <w:tab w:val="left" w:pos="0"/>
          <w:tab w:val="left" w:pos="1134"/>
        </w:tabs>
        <w:suppressAutoHyphens/>
        <w:spacing w:after="0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812F8" w:rsidRPr="00E812F8" w:rsidRDefault="00E812F8" w:rsidP="00E812F8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 xml:space="preserve">2.10. Место проведения аукциона: 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электронная площадка </w:t>
      </w: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www.rts-tender.ru</w:t>
      </w:r>
      <w:r w:rsidRPr="00E812F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E812F8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:rsidR="00E812F8" w:rsidRPr="00E812F8" w:rsidRDefault="00E812F8" w:rsidP="00E812F8">
      <w:pPr>
        <w:tabs>
          <w:tab w:val="left" w:pos="0"/>
          <w:tab w:val="left" w:pos="426"/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812F8" w:rsidRPr="00E812F8" w:rsidRDefault="00E812F8" w:rsidP="00E812F8">
      <w:pPr>
        <w:tabs>
          <w:tab w:val="left" w:pos="0"/>
          <w:tab w:val="left" w:pos="426"/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 xml:space="preserve">2.11. Дата и время начала проведения аукциона: </w:t>
      </w:r>
      <w:r w:rsidRPr="00E812F8">
        <w:rPr>
          <w:rFonts w:ascii="Times New Roman" w:eastAsia="Times New Roman" w:hAnsi="Times New Roman" w:cs="Times New Roman"/>
          <w:b/>
          <w:color w:val="0000FF"/>
          <w:lang w:eastAsia="zh-CN"/>
        </w:rPr>
        <w:t>18.01.2023 в 12 час. 00 мин.</w:t>
      </w:r>
    </w:p>
    <w:p w:rsidR="00E812F8" w:rsidRPr="00E812F8" w:rsidRDefault="00E812F8" w:rsidP="00E812F8">
      <w:pPr>
        <w:tabs>
          <w:tab w:val="left" w:pos="0"/>
          <w:tab w:val="left" w:pos="1134"/>
        </w:tabs>
        <w:suppressAutoHyphens/>
        <w:spacing w:after="0"/>
        <w:ind w:left="720"/>
        <w:rPr>
          <w:rFonts w:ascii="Times New Roman" w:eastAsia="Times New Roman" w:hAnsi="Times New Roman" w:cs="Times New Roman"/>
          <w:lang w:eastAsia="zh-CN"/>
        </w:rPr>
      </w:pPr>
    </w:p>
    <w:p w:rsidR="00E812F8" w:rsidRPr="00E812F8" w:rsidRDefault="00E812F8" w:rsidP="00E812F8">
      <w:pPr>
        <w:keepNext/>
        <w:tabs>
          <w:tab w:val="left" w:pos="708"/>
        </w:tabs>
        <w:suppressAutoHyphens/>
        <w:spacing w:after="100"/>
        <w:ind w:left="78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bookmarkStart w:id="50" w:name="_Toc479691585"/>
      <w:bookmarkStart w:id="51" w:name="_Toc428969607"/>
      <w:bookmarkStart w:id="52" w:name="_Toc426462872"/>
      <w:bookmarkStart w:id="53" w:name="_Toc423619378"/>
      <w:bookmarkStart w:id="54" w:name="_Toc419295274"/>
      <w:bookmarkStart w:id="55" w:name="__RefHeading__41_520497706"/>
      <w:bookmarkEnd w:id="47"/>
      <w:bookmarkEnd w:id="48"/>
      <w:bookmarkEnd w:id="49"/>
      <w:r w:rsidRPr="00E812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3. Информационное обеспечение аукциона</w:t>
      </w:r>
      <w:bookmarkEnd w:id="50"/>
      <w:bookmarkEnd w:id="51"/>
      <w:bookmarkEnd w:id="52"/>
      <w:bookmarkEnd w:id="53"/>
      <w:bookmarkEnd w:id="54"/>
    </w:p>
    <w:p w:rsidR="00E812F8" w:rsidRPr="00E812F8" w:rsidRDefault="00E812F8" w:rsidP="00E812F8">
      <w:pPr>
        <w:tabs>
          <w:tab w:val="left" w:pos="0"/>
          <w:tab w:val="left" w:pos="426"/>
          <w:tab w:val="left" w:pos="567"/>
          <w:tab w:val="left" w:pos="851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3.1.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 Извещение о проведении аукциона (далее по тексту - Извещение) </w:t>
      </w:r>
      <w:r w:rsidRPr="00E812F8">
        <w:rPr>
          <w:rFonts w:ascii="Times New Roman" w:eastAsia="Times New Roman" w:hAnsi="Times New Roman" w:cs="Times New Roman"/>
          <w:lang w:eastAsia="zh-CN"/>
        </w:rPr>
        <w:t>размещается на Официальном сайте торгов, на Портале ЕАСУЗ и на электронной площадке</w:t>
      </w:r>
      <w:r w:rsidRPr="00E812F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E812F8" w:rsidRPr="00E812F8" w:rsidRDefault="00E812F8" w:rsidP="00E812F8">
      <w:pPr>
        <w:tabs>
          <w:tab w:val="left" w:pos="0"/>
          <w:tab w:val="left" w:pos="426"/>
          <w:tab w:val="left" w:pos="567"/>
          <w:tab w:val="left" w:pos="851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</w:t>
      </w: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> </w:t>
      </w:r>
    </w:p>
    <w:p w:rsidR="00E812F8" w:rsidRPr="00E812F8" w:rsidRDefault="00E812F8" w:rsidP="00E812F8">
      <w:pPr>
        <w:tabs>
          <w:tab w:val="left" w:pos="0"/>
          <w:tab w:val="left" w:pos="426"/>
          <w:tab w:val="left" w:pos="567"/>
          <w:tab w:val="left" w:pos="851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FF"/>
          <w:lang w:eastAsia="zh-CN"/>
        </w:rPr>
      </w:pP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>- на официальном сайте Администрации Сергиево-Посадского городского округа Московской области www.sergiev-reg.ru;</w:t>
      </w:r>
    </w:p>
    <w:p w:rsidR="00E812F8" w:rsidRPr="00E812F8" w:rsidRDefault="00E812F8" w:rsidP="00E812F8">
      <w:pPr>
        <w:tabs>
          <w:tab w:val="left" w:pos="0"/>
          <w:tab w:val="left" w:pos="426"/>
          <w:tab w:val="left" w:pos="567"/>
          <w:tab w:val="left" w:pos="851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 w:rsidRPr="00E812F8">
        <w:rPr>
          <w:rFonts w:ascii="Times New Roman" w:eastAsia="Times New Roman" w:hAnsi="Times New Roman" w:cs="Times New Roman"/>
          <w:color w:val="0000FF"/>
          <w:lang w:eastAsia="zh-CN"/>
        </w:rPr>
        <w:t>- в периодическом печатном издании – в газете «Вперед» Сергиево-Посадского городского округа Московской области.</w:t>
      </w:r>
    </w:p>
    <w:p w:rsidR="00E812F8" w:rsidRPr="00E812F8" w:rsidRDefault="00E812F8" w:rsidP="00E812F8">
      <w:pPr>
        <w:tabs>
          <w:tab w:val="left" w:pos="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 </w:t>
      </w:r>
      <w:bookmarkStart w:id="56" w:name="_Toc428969608"/>
      <w:bookmarkStart w:id="57" w:name="_Toc426462873"/>
      <w:bookmarkStart w:id="58" w:name="_Toc423619379"/>
      <w:r w:rsidRPr="00E812F8">
        <w:rPr>
          <w:rFonts w:ascii="Times New Roman" w:eastAsia="Times New Roman" w:hAnsi="Times New Roman" w:cs="Times New Roman"/>
          <w:lang w:eastAsia="zh-CN"/>
        </w:rPr>
        <w:t>Все приложения к Извещению являются его неотъемлемой частью.</w:t>
      </w:r>
    </w:p>
    <w:p w:rsidR="00E812F8" w:rsidRPr="00E812F8" w:rsidRDefault="00E812F8" w:rsidP="00E812F8">
      <w:pPr>
        <w:tabs>
          <w:tab w:val="left" w:pos="-13892"/>
          <w:tab w:val="left" w:pos="0"/>
          <w:tab w:val="left" w:pos="709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3.2.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</w:t>
      </w:r>
      <w:bookmarkStart w:id="59" w:name="_Hlk80722494"/>
      <w:r w:rsidRPr="00E812F8">
        <w:rPr>
          <w:rFonts w:ascii="Times New Roman" w:eastAsia="Times New Roman" w:hAnsi="Times New Roman" w:cs="Times New Roman"/>
          <w:lang w:eastAsia="zh-CN"/>
        </w:rPr>
        <w:t xml:space="preserve">Осмотр Земельного участка производится без взимания платы и обеспечивается </w:t>
      </w:r>
      <w:bookmarkStart w:id="60" w:name="_Hlk80722683"/>
      <w:r w:rsidRPr="00E812F8">
        <w:rPr>
          <w:rFonts w:ascii="Times New Roman" w:eastAsia="Times New Roman" w:hAnsi="Times New Roman" w:cs="Times New Roman"/>
          <w:lang w:eastAsia="zh-CN"/>
        </w:rPr>
        <w:t xml:space="preserve">Арендодателем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во взаимодействии с Организатором</w:t>
      </w:r>
      <w:bookmarkEnd w:id="60"/>
      <w:r w:rsidRPr="00E812F8">
        <w:rPr>
          <w:rFonts w:ascii="Times New Roman" w:eastAsia="Times New Roman" w:hAnsi="Times New Roman" w:cs="Times New Roman"/>
          <w:lang w:eastAsia="zh-CN"/>
        </w:rPr>
        <w:t xml:space="preserve"> аукциона в установленный пунктами 2.7 и 2.8 Извещения срок приема Заявок.</w:t>
      </w:r>
      <w:bookmarkEnd w:id="59"/>
      <w:r w:rsidRPr="00E812F8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E812F8" w:rsidRPr="00E812F8" w:rsidRDefault="00E812F8" w:rsidP="00E812F8">
      <w:pPr>
        <w:tabs>
          <w:tab w:val="left" w:pos="-13892"/>
          <w:tab w:val="left" w:pos="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на осмотр Земельного участка (Приложение 8) на адрес электронной почты rct_torgi@mosreg.ru с указанием следующих данных:</w:t>
      </w:r>
    </w:p>
    <w:p w:rsidR="00E812F8" w:rsidRPr="00E812F8" w:rsidRDefault="00E812F8" w:rsidP="00E812F8">
      <w:pPr>
        <w:tabs>
          <w:tab w:val="left" w:pos="-13892"/>
          <w:tab w:val="left" w:pos="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тема письма: Запрос на осмотр Земельного участка;</w:t>
      </w:r>
    </w:p>
    <w:p w:rsidR="00E812F8" w:rsidRPr="00E812F8" w:rsidRDefault="00E812F8" w:rsidP="00E812F8">
      <w:pPr>
        <w:tabs>
          <w:tab w:val="left" w:pos="-13892"/>
          <w:tab w:val="left" w:pos="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 xml:space="preserve">- Ф.И.О. физического лица или представителя физического лица/юридического лица, уполномоченного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на осмотр Земельного участка;</w:t>
      </w:r>
    </w:p>
    <w:p w:rsidR="00E812F8" w:rsidRPr="00E812F8" w:rsidRDefault="00E812F8" w:rsidP="00E812F8">
      <w:pPr>
        <w:tabs>
          <w:tab w:val="left" w:pos="-13892"/>
          <w:tab w:val="left" w:pos="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наименование юридического лица (для юридического лица);</w:t>
      </w:r>
    </w:p>
    <w:p w:rsidR="00E812F8" w:rsidRPr="00E812F8" w:rsidRDefault="00E812F8" w:rsidP="00E812F8">
      <w:pPr>
        <w:tabs>
          <w:tab w:val="left" w:pos="-13892"/>
          <w:tab w:val="left" w:pos="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адрес электронной почты, контактный телефон;</w:t>
      </w:r>
    </w:p>
    <w:p w:rsidR="00E812F8" w:rsidRPr="00E812F8" w:rsidRDefault="00E812F8" w:rsidP="00E812F8">
      <w:pPr>
        <w:tabs>
          <w:tab w:val="left" w:pos="-13892"/>
          <w:tab w:val="left" w:pos="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дата и № аукциона;</w:t>
      </w:r>
    </w:p>
    <w:p w:rsidR="00E812F8" w:rsidRPr="00E812F8" w:rsidRDefault="00E812F8" w:rsidP="00E812F8">
      <w:pPr>
        <w:tabs>
          <w:tab w:val="left" w:pos="-13892"/>
          <w:tab w:val="left" w:pos="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кадастровый номер Земельного участка, его местоположение (адрес).</w:t>
      </w:r>
    </w:p>
    <w:p w:rsidR="00E812F8" w:rsidRPr="00E812F8" w:rsidRDefault="00E812F8" w:rsidP="00E812F8">
      <w:pPr>
        <w:tabs>
          <w:tab w:val="left" w:pos="-13892"/>
          <w:tab w:val="left" w:pos="0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</w:t>
      </w:r>
    </w:p>
    <w:p w:rsidR="00E812F8" w:rsidRPr="00E812F8" w:rsidRDefault="00E812F8" w:rsidP="00E812F8">
      <w:pPr>
        <w:tabs>
          <w:tab w:val="left" w:pos="-13892"/>
          <w:tab w:val="left" w:pos="709"/>
        </w:tabs>
        <w:suppressAutoHyphens/>
        <w:autoSpaceDE w:val="0"/>
        <w:spacing w:after="0"/>
        <w:ind w:firstLine="425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812F8" w:rsidRPr="00E812F8" w:rsidRDefault="00E812F8" w:rsidP="00E812F8">
      <w:pPr>
        <w:keepNext/>
        <w:tabs>
          <w:tab w:val="left" w:pos="708"/>
        </w:tabs>
        <w:suppressAutoHyphens/>
        <w:spacing w:after="100"/>
        <w:ind w:left="78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bookmarkStart w:id="61" w:name="_Toc479691586"/>
      <w:r w:rsidRPr="00E812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4. Требования к Заявител</w:t>
      </w:r>
      <w:bookmarkEnd w:id="56"/>
      <w:bookmarkEnd w:id="57"/>
      <w:bookmarkEnd w:id="58"/>
      <w:r w:rsidRPr="00E812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ям аукциона</w:t>
      </w:r>
      <w:bookmarkEnd w:id="61"/>
    </w:p>
    <w:p w:rsidR="00E812F8" w:rsidRPr="00E812F8" w:rsidRDefault="00E812F8" w:rsidP="00E812F8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bookmarkStart w:id="62" w:name="_Toc428969609"/>
      <w:bookmarkStart w:id="63" w:name="_Toc426462874"/>
      <w:bookmarkStart w:id="64" w:name="_Toc423619381"/>
      <w:bookmarkStart w:id="65" w:name="_Toc419295277"/>
      <w:r w:rsidRPr="00E812F8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быть </w:t>
      </w:r>
      <w:r w:rsidRPr="00E812F8">
        <w:rPr>
          <w:rFonts w:ascii="Times New Roman" w:eastAsia="Times New Roman" w:hAnsi="Times New Roman" w:cs="Times New Roman"/>
          <w:b/>
          <w:color w:val="FF0000"/>
          <w:lang w:eastAsia="ru-RU"/>
        </w:rPr>
        <w:t>ТОЛЬКО ГРАЖДАНИН</w:t>
      </w:r>
      <w:r w:rsidRPr="00E812F8">
        <w:rPr>
          <w:rFonts w:ascii="Times New Roman" w:eastAsia="Times New Roman" w:hAnsi="Times New Roman" w:cs="Times New Roman"/>
          <w:lang w:eastAsia="ru-RU"/>
        </w:rPr>
        <w:t xml:space="preserve"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 </w:t>
      </w:r>
      <w:r w:rsidRPr="00E812F8">
        <w:rPr>
          <w:rFonts w:ascii="Times New Roman" w:eastAsia="Times New Roman" w:hAnsi="Times New Roman" w:cs="Times New Roman"/>
          <w:lang w:eastAsia="ru-RU"/>
        </w:rPr>
        <w:br/>
        <w:t xml:space="preserve">(далее - ЭП), и </w:t>
      </w:r>
      <w:r w:rsidRPr="00E812F8">
        <w:rPr>
          <w:rFonts w:ascii="Times New Roman" w:eastAsia="Times New Roman" w:hAnsi="Times New Roman" w:cs="Times New Roman"/>
          <w:b/>
          <w:color w:val="FF0000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 w:rsidRPr="00E812F8">
        <w:rPr>
          <w:rFonts w:ascii="Times New Roman" w:eastAsia="Times New Roman" w:hAnsi="Times New Roman" w:cs="Times New Roman"/>
          <w:lang w:eastAsia="ru-RU"/>
        </w:rPr>
        <w:t xml:space="preserve"> на электронной площадке в соответствии </w:t>
      </w:r>
      <w:r w:rsidRPr="00E812F8">
        <w:rPr>
          <w:rFonts w:ascii="Times New Roman" w:eastAsia="Times New Roman" w:hAnsi="Times New Roman" w:cs="Times New Roman"/>
          <w:lang w:eastAsia="ru-RU"/>
        </w:rPr>
        <w:br/>
        <w:t xml:space="preserve">с Регламентом Оператора электронной площадки и Инструкциями Претендента/Арендатора, размещенными </w:t>
      </w:r>
      <w:r w:rsidRPr="00E812F8">
        <w:rPr>
          <w:rFonts w:ascii="Times New Roman" w:eastAsia="Times New Roman" w:hAnsi="Times New Roman" w:cs="Times New Roman"/>
          <w:lang w:eastAsia="ru-RU"/>
        </w:rPr>
        <w:br/>
        <w:t>на электронной площадке (далее - Регламент и Инструкции).</w:t>
      </w:r>
    </w:p>
    <w:p w:rsidR="00E812F8" w:rsidRPr="00E812F8" w:rsidRDefault="00E812F8" w:rsidP="00E812F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2F8" w:rsidRPr="00E812F8" w:rsidRDefault="00E812F8" w:rsidP="00E8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ВНИМАНИЕ!</w:t>
      </w:r>
    </w:p>
    <w:p w:rsidR="00E812F8" w:rsidRPr="00E812F8" w:rsidRDefault="00E812F8" w:rsidP="00E812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Пройти регистрацию на электронной площадке необходимо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lang w:eastAsia="zh-CN"/>
        </w:rPr>
        <w:br/>
      </w:r>
      <w:r w:rsidRPr="00E812F8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в качестве физического лица (не индивидуального предпринимателя).</w:t>
      </w:r>
    </w:p>
    <w:p w:rsidR="00E812F8" w:rsidRPr="00E812F8" w:rsidRDefault="00E812F8" w:rsidP="00E812F8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bookmarkStart w:id="66" w:name="_Toc470009552"/>
    </w:p>
    <w:p w:rsidR="00E812F8" w:rsidRPr="00E812F8" w:rsidRDefault="00E812F8" w:rsidP="00E812F8">
      <w:pPr>
        <w:keepNext/>
        <w:tabs>
          <w:tab w:val="left" w:pos="708"/>
        </w:tabs>
        <w:suppressAutoHyphens/>
        <w:spacing w:after="10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5. Получение ЭП и регистрация (аккредитация) на электронной площадке</w:t>
      </w:r>
      <w:bookmarkEnd w:id="66"/>
    </w:p>
    <w:p w:rsidR="00E812F8" w:rsidRPr="00E812F8" w:rsidRDefault="00E812F8" w:rsidP="00E812F8">
      <w:pPr>
        <w:tabs>
          <w:tab w:val="left" w:pos="-13892"/>
          <w:tab w:val="left" w:pos="0"/>
          <w:tab w:val="left" w:pos="709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ru-RU"/>
        </w:rPr>
        <w:t>5.1.</w:t>
      </w:r>
      <w:r w:rsidRPr="00E812F8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E812F8">
        <w:rPr>
          <w:rFonts w:ascii="Times New Roman" w:eastAsia="Times New Roman" w:hAnsi="Times New Roman" w:cs="Times New Roman"/>
          <w:lang w:eastAsia="ru-RU"/>
        </w:rPr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E812F8" w:rsidRPr="00E812F8" w:rsidRDefault="00E812F8" w:rsidP="00E812F8">
      <w:pPr>
        <w:widowControl w:val="0"/>
        <w:tabs>
          <w:tab w:val="left" w:pos="851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812F8">
        <w:rPr>
          <w:rFonts w:ascii="Times New Roman" w:eastAsia="Times New Roman" w:hAnsi="Times New Roman" w:cs="Times New Roman"/>
          <w:b/>
          <w:lang w:eastAsia="ru-RU"/>
        </w:rPr>
        <w:t>5.2.</w:t>
      </w:r>
      <w:r w:rsidRPr="00E812F8">
        <w:rPr>
          <w:rFonts w:ascii="Times New Roman" w:eastAsia="Times New Roman" w:hAnsi="Times New Roman" w:cs="Times New Roman"/>
          <w:lang w:val="en-US" w:eastAsia="ru-RU"/>
        </w:rPr>
        <w:t> </w:t>
      </w:r>
      <w:r w:rsidRPr="00E812F8">
        <w:rPr>
          <w:rFonts w:ascii="Times New Roman" w:eastAsia="Times New Roman" w:hAnsi="Times New Roman" w:cs="Times New Roman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E812F8">
        <w:rPr>
          <w:rFonts w:ascii="Times New Roman" w:eastAsia="Times New Roman" w:hAnsi="Times New Roman" w:cs="Times New Roman"/>
          <w:lang w:eastAsia="ru-RU"/>
        </w:rPr>
        <w:br/>
      </w:r>
      <w:r w:rsidRPr="00E812F8">
        <w:rPr>
          <w:rFonts w:ascii="Times New Roman" w:eastAsia="Times New Roman" w:hAnsi="Times New Roman" w:cs="Times New Roman"/>
          <w:lang w:eastAsia="ru-RU"/>
        </w:rPr>
        <w:lastRenderedPageBreak/>
        <w:t xml:space="preserve">4 и пункта 5.1 Извещения необходимо пройти регистрацию (аккредитацию) на электронной площадке </w:t>
      </w:r>
      <w:r w:rsidRPr="00E812F8">
        <w:rPr>
          <w:rFonts w:ascii="Times New Roman" w:eastAsia="Times New Roman" w:hAnsi="Times New Roman" w:cs="Times New Roman"/>
          <w:lang w:eastAsia="ru-RU"/>
        </w:rPr>
        <w:br/>
        <w:t>в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соответствии с Регламентом и Инструкциями</w:t>
      </w:r>
      <w:r w:rsidRPr="00E812F8">
        <w:rPr>
          <w:rFonts w:ascii="Times New Roman" w:eastAsia="Times New Roman" w:hAnsi="Times New Roman" w:cs="Times New Roman"/>
          <w:lang w:eastAsia="ru-RU"/>
        </w:rPr>
        <w:t>.</w:t>
      </w:r>
    </w:p>
    <w:p w:rsidR="00E812F8" w:rsidRPr="00E812F8" w:rsidRDefault="00E812F8" w:rsidP="00E812F8">
      <w:pPr>
        <w:widowControl w:val="0"/>
        <w:tabs>
          <w:tab w:val="left" w:pos="851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12F8">
        <w:rPr>
          <w:rFonts w:ascii="Times New Roman" w:eastAsia="Times New Roman" w:hAnsi="Times New Roman" w:cs="Times New Roman"/>
          <w:lang w:eastAsia="ru-RU"/>
        </w:rPr>
        <w:t>Регистрация на электронной площадке осуществляется без взимания платы.</w:t>
      </w:r>
    </w:p>
    <w:p w:rsidR="00E812F8" w:rsidRPr="00E812F8" w:rsidRDefault="00E812F8" w:rsidP="00E812F8">
      <w:pPr>
        <w:tabs>
          <w:tab w:val="left" w:pos="-13892"/>
          <w:tab w:val="left" w:pos="0"/>
          <w:tab w:val="left" w:pos="709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ru-RU"/>
        </w:rPr>
        <w:t>5.3.</w:t>
      </w:r>
      <w:r w:rsidRPr="00E812F8">
        <w:rPr>
          <w:rFonts w:ascii="Times New Roman" w:eastAsia="Times New Roman" w:hAnsi="Times New Roman" w:cs="Times New Roman"/>
          <w:lang w:val="en-US" w:eastAsia="ru-RU"/>
        </w:rPr>
        <w:t> 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Информация по получению ЭП и </w:t>
      </w:r>
      <w:r w:rsidRPr="00E812F8">
        <w:rPr>
          <w:rFonts w:ascii="Times New Roman" w:eastAsia="Times New Roman" w:hAnsi="Times New Roman" w:cs="Times New Roman"/>
          <w:lang w:eastAsia="ru-RU"/>
        </w:rPr>
        <w:t>регистрации (аккредитации) на электронной площадке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указана также в Памятке (Приложение 10).</w:t>
      </w:r>
    </w:p>
    <w:p w:rsidR="00E812F8" w:rsidRPr="00E812F8" w:rsidRDefault="00E812F8" w:rsidP="00E812F8">
      <w:pPr>
        <w:tabs>
          <w:tab w:val="left" w:pos="-13892"/>
          <w:tab w:val="left" w:pos="0"/>
          <w:tab w:val="left" w:pos="709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 xml:space="preserve">5.4. 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В случае если от имени Заявителя действует иное лицо (далее - Доверенное лицо), Заявителю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E812F8" w:rsidRPr="00E812F8" w:rsidRDefault="00E812F8" w:rsidP="00E812F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812F8" w:rsidRPr="00E812F8" w:rsidRDefault="00E812F8" w:rsidP="00E812F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bookmarkStart w:id="67" w:name="_%2525D0%25259F%2525D1%252580%2525D0%252"/>
      <w:bookmarkEnd w:id="10"/>
      <w:bookmarkEnd w:id="55"/>
      <w:bookmarkEnd w:id="62"/>
      <w:bookmarkEnd w:id="63"/>
      <w:bookmarkEnd w:id="64"/>
      <w:bookmarkEnd w:id="65"/>
      <w:bookmarkEnd w:id="67"/>
      <w:r w:rsidRPr="00E812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6. Порядок внесения, блокирования и прекращения блокирования денежных средств в качестве задатка</w:t>
      </w:r>
    </w:p>
    <w:p w:rsidR="00E812F8" w:rsidRPr="00E812F8" w:rsidRDefault="00E812F8" w:rsidP="00E812F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E812F8" w:rsidRPr="00E812F8" w:rsidRDefault="00E812F8" w:rsidP="00E812F8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6.1.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 Для участия в аукционе устанавливается требование о внесении задатка. </w:t>
      </w:r>
    </w:p>
    <w:p w:rsidR="00E812F8" w:rsidRPr="00E812F8" w:rsidRDefault="00E812F8" w:rsidP="00E812F8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6.2.</w:t>
      </w:r>
      <w:r w:rsidRPr="00E812F8">
        <w:rPr>
          <w:rFonts w:ascii="Times New Roman" w:eastAsia="Times New Roman" w:hAnsi="Times New Roman" w:cs="Times New Roman"/>
          <w:lang w:eastAsia="zh-CN"/>
        </w:rPr>
        <w:t> В целях исполнения требований о внесении задатка для участия в</w:t>
      </w:r>
      <w:r w:rsidRPr="00E812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lang w:eastAsia="zh-CN"/>
        </w:rPr>
        <w:t>аукционе Заявитель с учетом требований Разделов 4,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E812F8" w:rsidRPr="00E812F8" w:rsidRDefault="00E812F8" w:rsidP="00E812F8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 xml:space="preserve">Перечисление денежных средств на счёт Оператора электронной площадки производится 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с Регламентом и Инструкциями</w:t>
      </w:r>
      <w:r w:rsidRPr="00E812F8">
        <w:rPr>
          <w:rFonts w:ascii="Times New Roman" w:eastAsia="Times New Roman" w:hAnsi="Times New Roman" w:cs="Times New Roman"/>
          <w:lang w:eastAsia="ru-RU"/>
        </w:rPr>
        <w:t>,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по следующим реквизитам:</w:t>
      </w:r>
    </w:p>
    <w:p w:rsidR="00E812F8" w:rsidRPr="00E812F8" w:rsidRDefault="00E812F8" w:rsidP="00E812F8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E812F8" w:rsidRPr="00E812F8" w:rsidRDefault="00E812F8" w:rsidP="00E812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 xml:space="preserve">Получатель платежа: </w:t>
      </w:r>
      <w:r w:rsidRPr="00E812F8">
        <w:rPr>
          <w:rFonts w:ascii="Times New Roman" w:eastAsia="Times New Roman" w:hAnsi="Times New Roman" w:cs="Times New Roman"/>
        </w:rPr>
        <w:t>Общество с ограниченной ответственностью «РТС-тендер»</w:t>
      </w:r>
    </w:p>
    <w:p w:rsidR="00E812F8" w:rsidRPr="00E812F8" w:rsidRDefault="00E812F8" w:rsidP="00E812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12F8">
        <w:rPr>
          <w:rFonts w:ascii="Times New Roman" w:eastAsia="Times New Roman" w:hAnsi="Times New Roman" w:cs="Times New Roman"/>
          <w:b/>
        </w:rPr>
        <w:t>Банковские реквизиты:</w:t>
      </w:r>
      <w:r w:rsidRPr="00E812F8">
        <w:rPr>
          <w:rFonts w:ascii="Times New Roman" w:eastAsia="Times New Roman" w:hAnsi="Times New Roman" w:cs="Times New Roman"/>
        </w:rPr>
        <w:t xml:space="preserve"> Филиал "Корпоративный" ПАО "Совкомбанк"</w:t>
      </w:r>
    </w:p>
    <w:p w:rsidR="00E812F8" w:rsidRPr="00E812F8" w:rsidRDefault="00E812F8" w:rsidP="00E812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12F8">
        <w:rPr>
          <w:rFonts w:ascii="Times New Roman" w:eastAsia="Times New Roman" w:hAnsi="Times New Roman" w:cs="Times New Roman"/>
        </w:rPr>
        <w:t>БИК 044525360</w:t>
      </w:r>
    </w:p>
    <w:p w:rsidR="00E812F8" w:rsidRPr="00E812F8" w:rsidRDefault="00E812F8" w:rsidP="00E812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12F8">
        <w:rPr>
          <w:rFonts w:ascii="Times New Roman" w:eastAsia="Times New Roman" w:hAnsi="Times New Roman" w:cs="Times New Roman"/>
        </w:rPr>
        <w:t>Расчётный счёт: 40702810512030016362</w:t>
      </w:r>
    </w:p>
    <w:p w:rsidR="00E812F8" w:rsidRPr="00E812F8" w:rsidRDefault="00E812F8" w:rsidP="00E812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12F8">
        <w:rPr>
          <w:rFonts w:ascii="Times New Roman" w:eastAsia="Times New Roman" w:hAnsi="Times New Roman" w:cs="Times New Roman"/>
        </w:rPr>
        <w:t>Корр. счёт 30101810445250000360</w:t>
      </w:r>
    </w:p>
    <w:p w:rsidR="00E812F8" w:rsidRPr="00E812F8" w:rsidRDefault="00E812F8" w:rsidP="00E812F8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E812F8">
        <w:rPr>
          <w:rFonts w:ascii="Times New Roman" w:eastAsia="Times New Roman" w:hAnsi="Times New Roman" w:cs="Times New Roman"/>
        </w:rPr>
        <w:t>ИНН 7710357167 КПП 773001001</w:t>
      </w:r>
    </w:p>
    <w:p w:rsidR="00E812F8" w:rsidRPr="00E812F8" w:rsidRDefault="00E812F8" w:rsidP="00E812F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812F8" w:rsidRPr="00E812F8" w:rsidRDefault="00E812F8" w:rsidP="00E812F8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Назначение платежа:</w:t>
      </w:r>
    </w:p>
    <w:p w:rsidR="00E812F8" w:rsidRPr="00E812F8" w:rsidRDefault="00E812F8" w:rsidP="00E812F8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 xml:space="preserve">«Внесение гарантийного обеспечения по Соглашению о внесении гарантийного обеспечения, </w:t>
      </w: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br/>
        <w:t>№ аналитического счета _________, без НДС»</w:t>
      </w:r>
      <w:r w:rsidRPr="00E812F8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E812F8" w:rsidRPr="00E812F8" w:rsidRDefault="00E812F8" w:rsidP="00E812F8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E812F8" w:rsidRPr="00E812F8" w:rsidRDefault="00E812F8" w:rsidP="00E812F8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6.3.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 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 </w:t>
      </w:r>
    </w:p>
    <w:p w:rsidR="00E812F8" w:rsidRPr="00E812F8" w:rsidRDefault="00E812F8" w:rsidP="00E812F8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E812F8" w:rsidRPr="00E812F8" w:rsidRDefault="00E812F8" w:rsidP="00E812F8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Подача Заявки и блокирование задатка является заключением Соглашения о задатке (Приложение 7).</w:t>
      </w:r>
    </w:p>
    <w:p w:rsidR="00E812F8" w:rsidRPr="00E812F8" w:rsidRDefault="00E812F8" w:rsidP="00E812F8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6.4.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 Прекращение блокирования денежных средств на аналитическом счете Заявителя 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с Регламентом и Инструкциями производится Оператором электронной площадки в следующем порядке:</w:t>
      </w:r>
    </w:p>
    <w:p w:rsidR="00E812F8" w:rsidRPr="00E812F8" w:rsidRDefault="00E812F8" w:rsidP="00E812F8">
      <w:pPr>
        <w:numPr>
          <w:ilvl w:val="0"/>
          <w:numId w:val="2"/>
        </w:num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Calibri" w:hAnsi="Times New Roman" w:cs="Times New Roman"/>
          <w:lang w:eastAsia="zh-CN"/>
        </w:rPr>
        <w:t xml:space="preserve">для Заявителя, отозвавшего Заявку до окончания срока приема Заявок, установленного пунктом </w:t>
      </w:r>
      <w:r w:rsidRPr="00E812F8">
        <w:rPr>
          <w:rFonts w:ascii="Times New Roman" w:eastAsia="Calibri" w:hAnsi="Times New Roman" w:cs="Times New Roman"/>
          <w:lang w:eastAsia="zh-CN"/>
        </w:rPr>
        <w:br/>
        <w:t xml:space="preserve">2.8 Извещения, – в течение 3 (трех) рабочих дней со дня поступления уведомления об отзыве Заявки </w:t>
      </w:r>
      <w:r w:rsidRPr="00E812F8">
        <w:rPr>
          <w:rFonts w:ascii="Times New Roman" w:eastAsia="Calibri" w:hAnsi="Times New Roman" w:cs="Times New Roman"/>
          <w:lang w:eastAsia="zh-CN"/>
        </w:rPr>
        <w:br/>
        <w:t xml:space="preserve">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t>с Регламентом и Инструкциями;</w:t>
      </w:r>
    </w:p>
    <w:p w:rsidR="00E812F8" w:rsidRPr="00E812F8" w:rsidRDefault="00E812F8" w:rsidP="00E812F8">
      <w:pPr>
        <w:numPr>
          <w:ilvl w:val="0"/>
          <w:numId w:val="2"/>
        </w:num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812F8">
        <w:rPr>
          <w:rFonts w:ascii="Times New Roman" w:eastAsia="Calibri" w:hAnsi="Times New Roman" w:cs="Times New Roman"/>
          <w:lang w:eastAsia="zh-CN"/>
        </w:rPr>
        <w:t xml:space="preserve">для Заявителя, не допущенного к участию в аукционе, – в течение 3 (трех) рабочих дней </w:t>
      </w:r>
      <w:r w:rsidRPr="00E812F8">
        <w:rPr>
          <w:rFonts w:ascii="Times New Roman" w:eastAsia="Calibri" w:hAnsi="Times New Roman" w:cs="Times New Roman"/>
          <w:lang w:eastAsia="zh-CN"/>
        </w:rPr>
        <w:br/>
        <w:t xml:space="preserve">со дня оформления Протокола рассмотрения заявок на участие в аукционе 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с </w:t>
      </w:r>
      <w:r w:rsidRPr="00E812F8">
        <w:rPr>
          <w:rFonts w:ascii="Times New Roman" w:eastAsia="Times New Roman" w:hAnsi="Times New Roman" w:cs="Times New Roman"/>
          <w:lang w:eastAsia="zh-CN"/>
        </w:rPr>
        <w:lastRenderedPageBreak/>
        <w:t xml:space="preserve">Регламентом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и Инструкциями</w:t>
      </w:r>
      <w:r w:rsidRPr="00E812F8">
        <w:rPr>
          <w:rFonts w:ascii="Times New Roman" w:eastAsia="Calibri" w:hAnsi="Times New Roman" w:cs="Times New Roman"/>
          <w:lang w:eastAsia="zh-CN"/>
        </w:rPr>
        <w:t>;</w:t>
      </w:r>
    </w:p>
    <w:p w:rsidR="00E812F8" w:rsidRPr="00E812F8" w:rsidRDefault="00E812F8" w:rsidP="00E812F8">
      <w:pPr>
        <w:numPr>
          <w:ilvl w:val="0"/>
          <w:numId w:val="2"/>
        </w:numPr>
        <w:suppressAutoHyphens/>
        <w:spacing w:after="0" w:line="240" w:lineRule="auto"/>
        <w:ind w:firstLine="425"/>
        <w:contextualSpacing/>
        <w:jc w:val="both"/>
        <w:rPr>
          <w:rFonts w:ascii="Calibri" w:eastAsia="Calibri" w:hAnsi="Calibri" w:cs="Calibri"/>
          <w:lang w:eastAsia="zh-CN"/>
        </w:rPr>
      </w:pPr>
      <w:r w:rsidRPr="00E812F8">
        <w:rPr>
          <w:rFonts w:ascii="Times New Roman" w:eastAsia="Calibri" w:hAnsi="Times New Roman" w:cs="Times New Roman"/>
          <w:lang w:eastAsia="zh-C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E812F8">
        <w:rPr>
          <w:rFonts w:ascii="Times New Roman" w:eastAsia="Times New Roman" w:hAnsi="Times New Roman" w:cs="Times New Roman"/>
          <w:lang w:eastAsia="zh-CN"/>
        </w:rPr>
        <w:t>в соответствии с Регламентом и Инструкциями</w:t>
      </w:r>
      <w:r w:rsidRPr="00E812F8">
        <w:rPr>
          <w:rFonts w:ascii="Times New Roman" w:eastAsia="Calibri" w:hAnsi="Times New Roman" w:cs="Times New Roman"/>
          <w:lang w:eastAsia="zh-CN"/>
        </w:rPr>
        <w:t>.</w:t>
      </w:r>
    </w:p>
    <w:p w:rsidR="00E812F8" w:rsidRPr="00E812F8" w:rsidRDefault="00E812F8" w:rsidP="00E812F8">
      <w:pPr>
        <w:suppressAutoHyphens/>
        <w:spacing w:after="0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 xml:space="preserve">6.5. 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Информация по внесению, блокированию и прекращению блокирования денежных средств в качестве задатка указана также в </w:t>
      </w:r>
      <w:r w:rsidRPr="00E812F8">
        <w:rPr>
          <w:rFonts w:ascii="Times New Roman" w:eastAsia="Times New Roman" w:hAnsi="Times New Roman" w:cs="Times New Roman"/>
          <w:lang w:eastAsia="ru-RU"/>
        </w:rPr>
        <w:t>Памятке (Приложение 10).</w:t>
      </w:r>
    </w:p>
    <w:p w:rsidR="00E812F8" w:rsidRPr="00E812F8" w:rsidRDefault="00E812F8" w:rsidP="00E812F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6.6.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 Задаток, </w:t>
      </w:r>
      <w:r w:rsidRPr="00E812F8">
        <w:rPr>
          <w:rFonts w:ascii="Times New Roman" w:eastAsia="Times New Roman" w:hAnsi="Times New Roman" w:cs="Times New Roman"/>
          <w:lang w:eastAsia="ru-RU"/>
        </w:rPr>
        <w:t>внесенный лицом, признанным победителем аукциона (далее – Победитель)</w:t>
      </w:r>
      <w:r w:rsidRPr="00E812F8">
        <w:rPr>
          <w:rFonts w:ascii="Times New Roman" w:eastAsia="Times New Roman" w:hAnsi="Times New Roman" w:cs="Times New Roman"/>
          <w:lang w:eastAsia="zh-CN"/>
        </w:rPr>
        <w:t>, а также задаток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E812F8" w:rsidRPr="00E812F8" w:rsidRDefault="00E812F8" w:rsidP="00E812F8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E812F8" w:rsidRPr="00E812F8" w:rsidRDefault="00E812F8" w:rsidP="00E812F8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E812F8" w:rsidRPr="00E812F8" w:rsidRDefault="00E812F8" w:rsidP="00E812F8">
      <w:pPr>
        <w:keepNext/>
        <w:tabs>
          <w:tab w:val="left" w:pos="708"/>
        </w:tabs>
        <w:suppressAutoHyphens/>
        <w:spacing w:after="100"/>
        <w:ind w:left="78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bookmarkStart w:id="68" w:name="__RefHeading__53_520497706"/>
      <w:bookmarkStart w:id="69" w:name="__RefHeading__68_1698952488"/>
      <w:bookmarkStart w:id="70" w:name="_Toc479691587"/>
      <w:bookmarkEnd w:id="68"/>
      <w:bookmarkEnd w:id="69"/>
      <w:r w:rsidRPr="00E812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7. Порядок, форма и срок приема и отзыва Заявок</w:t>
      </w:r>
      <w:bookmarkEnd w:id="70"/>
    </w:p>
    <w:p w:rsidR="00E812F8" w:rsidRPr="00E812F8" w:rsidRDefault="00E812F8" w:rsidP="00E812F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zh-CN"/>
        </w:rPr>
      </w:pP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7.1.</w:t>
      </w:r>
      <w:r w:rsidRPr="00E812F8">
        <w:rPr>
          <w:rFonts w:ascii="Times New Roman" w:eastAsia="Times New Roman" w:hAnsi="Times New Roman" w:cs="Times New Roman"/>
          <w:lang w:eastAsia="zh-CN"/>
        </w:rPr>
        <w:t> Прием заявок обеспечивается</w:t>
      </w:r>
      <w:r w:rsidRPr="00E812F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Оператором электронной площадки 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с Регламентом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и Инструкциями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. Один Заявитель вправе подать только одну Заявку.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7.2.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 Заявитель с учетом требований Разделов 4, 5, 6 подает заявку 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с Регламентом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 xml:space="preserve">и Инструкциями. Информация по подаче заявки указана также в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Памятке (Приложение 10).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7.3.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 Заявка направляется Заявителем Оператору электронной площадки в сроки, указанные в пунктах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br/>
        <w:t>2.7, 2.8 Извещения, путем: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7.3.1.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 заполнения Заявителем ее электронной формы (Приложение 6) с приложением указанных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br/>
        <w:t xml:space="preserve">в настоящем пункте документов в форме электронных документов или электронных образов документов,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br/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- копии документов, удостоверяющих личность заявителя (для граждан, в том числе зарегистрированных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br/>
        <w:t>в качестве индивидуального предпринимателя);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Cs/>
          <w:lang w:eastAsia="zh-CN"/>
        </w:rPr>
        <w:t>- документы, подтверждающие внесение задатка</w:t>
      </w:r>
      <w:r w:rsidRPr="00E812F8">
        <w:rPr>
          <w:rFonts w:ascii="Times New Roman" w:eastAsia="Times New Roman" w:hAnsi="Times New Roman" w:cs="Times New Roman"/>
          <w:bCs/>
          <w:sz w:val="20"/>
          <w:lang w:eastAsia="zh-CN"/>
        </w:rPr>
        <w:t>.*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8"/>
          <w:lang w:eastAsia="zh-CN"/>
        </w:rPr>
      </w:pPr>
      <w:r w:rsidRPr="00E812F8">
        <w:rPr>
          <w:rFonts w:ascii="Times New Roman" w:eastAsia="Times New Roman" w:hAnsi="Times New Roman" w:cs="Times New Roman"/>
          <w:bCs/>
          <w:sz w:val="18"/>
          <w:lang w:eastAsia="zh-CN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7.3.2.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 подписания Заявки ЭП Заявителя 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7.4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. Заявка и прилагаемые к ней документы направляются единовременно 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с Регламентом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и Инструкциями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7.5.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 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 Оператор электронной площадки возвращает Заявку Заявителю в случае: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Cs/>
          <w:lang w:eastAsia="zh-CN"/>
        </w:rPr>
        <w:t>- предоставления Заявки, подписанной ЭП лица, не уполномоченного действовать от имени Заявителя;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Cs/>
          <w:lang w:eastAsia="zh-CN"/>
        </w:rPr>
        <w:t>- подачи одним Заявителем двух и более Заявок при условии, что поданные ранее Заявки не отозваны;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Cs/>
          <w:lang w:eastAsia="zh-CN"/>
        </w:rPr>
        <w:t>- получения Заявки после установленных в пункте 2.8 Извещении дня и времени окончания срока приема Заявок.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Одновременно с возвратом Заявки Оператор электронной площадки уведомляет Заявителя об основаниях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br/>
        <w:t>ее возврата.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Cs/>
          <w:lang w:eastAsia="zh-CN"/>
        </w:rPr>
        <w:lastRenderedPageBreak/>
        <w:t>Возврат Заявок по иным основаниям не допускается.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7.6. 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.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br/>
        <w:t xml:space="preserve">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7.7. 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7.8. </w:t>
      </w:r>
      <w:bookmarkStart w:id="71" w:name="_Toc428969612"/>
      <w:bookmarkStart w:id="72" w:name="_Toc426462877"/>
      <w:bookmarkStart w:id="73" w:name="_Toc423619380"/>
      <w:r w:rsidRPr="00E812F8">
        <w:rPr>
          <w:rFonts w:ascii="Times New Roman" w:eastAsia="Times New Roman" w:hAnsi="Times New Roman" w:cs="Times New Roman"/>
          <w:bCs/>
          <w:lang w:eastAsia="zh-CN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7.9. 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Прием Заявок прекращается Оператором электронной площадки с помощью программных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 xml:space="preserve">и технических средств в дату и время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окончания срока приема Заявок</w:t>
      </w:r>
      <w:r w:rsidRPr="00E812F8">
        <w:rPr>
          <w:rFonts w:ascii="Times New Roman" w:eastAsia="Times New Roman" w:hAnsi="Times New Roman" w:cs="Times New Roman"/>
          <w:lang w:eastAsia="zh-CN"/>
        </w:rPr>
        <w:t>, указанные в пункте 2.8 Извещения.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 xml:space="preserve">7.10.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7.11.</w:t>
      </w:r>
      <w:r w:rsidRPr="00E812F8">
        <w:rPr>
          <w:rFonts w:ascii="Times New Roman" w:eastAsia="Times New Roman" w:hAnsi="Times New Roman" w:cs="Times New Roman"/>
          <w:lang w:eastAsia="zh-CN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812F8" w:rsidRPr="00E812F8" w:rsidRDefault="00E812F8" w:rsidP="00E812F8">
      <w:pPr>
        <w:keepNext/>
        <w:tabs>
          <w:tab w:val="left" w:pos="708"/>
        </w:tabs>
        <w:suppressAutoHyphens/>
        <w:spacing w:after="100"/>
        <w:ind w:left="78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8. Аукционная комиссия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8.1.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 xml:space="preserve">- принимает решение о допуске к участию в аукционе и признании Заявителей Участниками или об отказе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 xml:space="preserve">в допуске Заявителей к участию в аукционе, которое оформляется Протоколом рассмотрения заявок на участие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в аукционе, подписываемым всеми присутствующими членами Аукционной комиссией;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 xml:space="preserve">- оформляет и подписывает Протокол о результатах аукциона. 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8.2.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E812F8" w:rsidRPr="00E812F8" w:rsidRDefault="00E812F8" w:rsidP="00E812F8">
      <w:pPr>
        <w:keepNext/>
        <w:tabs>
          <w:tab w:val="left" w:pos="708"/>
        </w:tabs>
        <w:suppressAutoHyphens/>
        <w:spacing w:after="100"/>
        <w:ind w:left="78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9. Порядок рассмотрения Заявок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9.1.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Рассмотрение Заявок осуществляется Аукционной комиссией.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9.2.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Заявитель не допускается к участию в аукционе в следующих случаях: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непоступление задатка на дату рассмотрения Заявок на участие в аукционе;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9.3.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По результатам рассмотрения Аукционной комиссией Заявок Оператор электронной площадки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в соответствии с Регламентом и Инструкциями: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 xml:space="preserve">- направляет Заявителям, допущенным к участию в аукционе и признанным Участниками и Заявителям, </w:t>
      </w:r>
      <w:r w:rsidRPr="00E812F8">
        <w:rPr>
          <w:rFonts w:ascii="Times New Roman" w:eastAsia="Times New Roman" w:hAnsi="Times New Roman" w:cs="Times New Roman"/>
          <w:lang w:eastAsia="zh-CN"/>
        </w:rPr>
        <w:br/>
      </w:r>
      <w:r w:rsidRPr="00E812F8">
        <w:rPr>
          <w:rFonts w:ascii="Times New Roman" w:eastAsia="Times New Roman" w:hAnsi="Times New Roman" w:cs="Times New Roman"/>
          <w:lang w:eastAsia="zh-CN"/>
        </w:rPr>
        <w:lastRenderedPageBreak/>
        <w:t>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размещает Протокол рассмотрения заявок на участие в аукционе на электронной площадке.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9.4.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4" w:name="_Hlk80035481"/>
      <w:r w:rsidRPr="00E812F8">
        <w:rPr>
          <w:rFonts w:ascii="Times New Roman" w:eastAsia="Times New Roman" w:hAnsi="Times New Roman" w:cs="Times New Roman"/>
          <w:lang w:eastAsia="zh-CN"/>
        </w:rPr>
        <w:t>Портале ЕАСУЗ</w:t>
      </w:r>
      <w:bookmarkEnd w:id="74"/>
      <w:r w:rsidRPr="00E812F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не позднее, чем на следующий день после дня подписания указанного протокола.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9.5.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Заявитель, в соответствии с полученным им уведомлением Участника, в соответствии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с Регламентом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br/>
        <w:t xml:space="preserve">и Инструкциями </w:t>
      </w:r>
      <w:r w:rsidRPr="00E812F8">
        <w:rPr>
          <w:rFonts w:ascii="Times New Roman" w:eastAsia="Times New Roman" w:hAnsi="Times New Roman" w:cs="Times New Roman"/>
          <w:lang w:eastAsia="zh-CN"/>
        </w:rPr>
        <w:t>считается участвующим в аукционе с даты и времени начала проведения аукциона, указанных в пункте 2.11 Извещения.</w:t>
      </w:r>
      <w:bookmarkStart w:id="75" w:name="_Toc428969615"/>
      <w:bookmarkStart w:id="76" w:name="_Toc426462880"/>
      <w:bookmarkStart w:id="77" w:name="_Toc423619386"/>
      <w:bookmarkStart w:id="78" w:name="_Toc419295282"/>
      <w:bookmarkEnd w:id="71"/>
      <w:bookmarkEnd w:id="72"/>
      <w:bookmarkEnd w:id="73"/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E812F8" w:rsidRPr="00E812F8" w:rsidRDefault="00E812F8" w:rsidP="00E812F8">
      <w:pPr>
        <w:keepNext/>
        <w:tabs>
          <w:tab w:val="left" w:pos="708"/>
        </w:tabs>
        <w:suppressAutoHyphens/>
        <w:spacing w:after="100"/>
        <w:ind w:left="78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bookmarkStart w:id="79" w:name="_Toc479691591"/>
      <w:r w:rsidRPr="00E812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10. Порядок проведения аукциона</w:t>
      </w:r>
      <w:bookmarkEnd w:id="75"/>
      <w:bookmarkEnd w:id="76"/>
      <w:bookmarkEnd w:id="77"/>
      <w:bookmarkEnd w:id="78"/>
      <w:bookmarkEnd w:id="79"/>
      <w:r w:rsidRPr="00E812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</w:p>
    <w:p w:rsidR="00E812F8" w:rsidRPr="00E812F8" w:rsidRDefault="00E812F8" w:rsidP="00E812F8">
      <w:pPr>
        <w:tabs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80" w:name="_Toc429992738"/>
      <w:bookmarkStart w:id="81" w:name="_Toc426365734"/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10.1.</w:t>
      </w:r>
      <w:r w:rsidRPr="00E812F8">
        <w:rPr>
          <w:rFonts w:ascii="Times New Roman" w:eastAsia="Times New Roman" w:hAnsi="Times New Roman" w:cs="Times New Roman"/>
          <w:b/>
          <w:bCs/>
          <w:lang w:val="en-US" w:eastAsia="zh-CN"/>
        </w:rPr>
        <w:t> 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Проведение аукциона 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 обеспечивается Оператором электронной площадки. </w:t>
      </w:r>
    </w:p>
    <w:p w:rsidR="00E812F8" w:rsidRPr="00E812F8" w:rsidRDefault="00E812F8" w:rsidP="00E812F8">
      <w:pPr>
        <w:tabs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10.2.</w:t>
      </w:r>
      <w:r w:rsidRPr="00E812F8">
        <w:rPr>
          <w:rFonts w:ascii="Times New Roman" w:eastAsia="Times New Roman" w:hAnsi="Times New Roman" w:cs="Times New Roman"/>
          <w:b/>
          <w:bCs/>
          <w:lang w:val="en-US" w:eastAsia="zh-CN"/>
        </w:rPr>
        <w:t> 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br/>
        <w:t xml:space="preserve">в аукционе. 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Информация по участию в аукционе указана также в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Памятке (Приложение 10).</w:t>
      </w:r>
    </w:p>
    <w:p w:rsidR="00E812F8" w:rsidRPr="00E812F8" w:rsidRDefault="00E812F8" w:rsidP="00E812F8">
      <w:pPr>
        <w:tabs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 xml:space="preserve">10.3.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E812F8" w:rsidRPr="00E812F8" w:rsidRDefault="00E812F8" w:rsidP="00E812F8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 xml:space="preserve">10.4. </w:t>
      </w:r>
      <w:r w:rsidRPr="00E812F8">
        <w:rPr>
          <w:rFonts w:ascii="Times New Roman" w:eastAsia="Times New Roman" w:hAnsi="Times New Roman" w:cs="Times New Roman"/>
          <w:bCs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10.5.</w:t>
      </w:r>
      <w:r w:rsidRPr="00E812F8">
        <w:rPr>
          <w:rFonts w:ascii="Times New Roman" w:eastAsia="Times New Roman" w:hAnsi="Times New Roman" w:cs="Times New Roman"/>
          <w:b/>
          <w:bCs/>
          <w:lang w:val="en-US" w:eastAsia="zh-CN"/>
        </w:rPr>
        <w:t> </w:t>
      </w:r>
      <w:r w:rsidRPr="00E812F8">
        <w:rPr>
          <w:rFonts w:ascii="Times New Roman" w:eastAsia="Times New Roman" w:hAnsi="Times New Roman" w:cs="Times New Roman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E812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</w:rPr>
        <w:t>аукцион завершается с помощью программных и технических средств электронной площадки.</w:t>
      </w:r>
    </w:p>
    <w:p w:rsidR="00E812F8" w:rsidRPr="00E812F8" w:rsidRDefault="00E812F8" w:rsidP="00E812F8">
      <w:pPr>
        <w:tabs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10.6</w:t>
      </w:r>
      <w:r w:rsidRPr="00E812F8">
        <w:rPr>
          <w:rFonts w:ascii="Times New Roman" w:eastAsia="Times New Roman" w:hAnsi="Times New Roman" w:cs="Times New Roman"/>
          <w:bCs/>
        </w:rPr>
        <w:t>.</w:t>
      </w:r>
      <w:r w:rsidRPr="00E812F8">
        <w:rPr>
          <w:rFonts w:ascii="Times New Roman" w:eastAsia="Times New Roman" w:hAnsi="Times New Roman" w:cs="Times New Roman"/>
          <w:bCs/>
          <w:lang w:val="en-US"/>
        </w:rPr>
        <w:t> </w:t>
      </w:r>
      <w:r w:rsidRPr="00E812F8">
        <w:rPr>
          <w:rFonts w:ascii="Times New Roman" w:eastAsia="Times New Roman" w:hAnsi="Times New Roman" w:cs="Times New Roman"/>
          <w:bCs/>
        </w:rPr>
        <w:t>В случае поступления</w:t>
      </w:r>
      <w:r w:rsidRPr="00E812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bCs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E812F8" w:rsidRPr="00E812F8" w:rsidRDefault="00E812F8" w:rsidP="00E812F8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10.7.</w:t>
      </w:r>
      <w:r w:rsidRPr="00E812F8">
        <w:rPr>
          <w:rFonts w:ascii="Times New Roman" w:eastAsia="Times New Roman" w:hAnsi="Times New Roman" w:cs="Times New Roman"/>
          <w:bCs/>
          <w:lang w:val="en-US"/>
        </w:rPr>
        <w:t> </w:t>
      </w:r>
      <w:r w:rsidRPr="00E812F8">
        <w:rPr>
          <w:rFonts w:ascii="Times New Roman" w:eastAsia="Times New Roman" w:hAnsi="Times New Roman" w:cs="Times New Roman"/>
          <w:bCs/>
        </w:rPr>
        <w:t xml:space="preserve">Аукцион завершается с помощью программных и технических средств электронной площадки, если </w:t>
      </w:r>
      <w:r w:rsidRPr="00E812F8">
        <w:rPr>
          <w:rFonts w:ascii="Times New Roman" w:eastAsia="Times New Roman" w:hAnsi="Times New Roman" w:cs="Times New Roman"/>
          <w:bCs/>
        </w:rPr>
        <w:br/>
        <w:t xml:space="preserve">в течение 10 (десяти) минут после поступления последнего предложения о цене </w:t>
      </w:r>
      <w:r w:rsidRPr="00E812F8">
        <w:rPr>
          <w:rFonts w:ascii="Times New Roman" w:eastAsia="Times New Roman" w:hAnsi="Times New Roman" w:cs="Times New Roman"/>
        </w:rPr>
        <w:t>Предмета аукцион</w:t>
      </w:r>
      <w:r w:rsidRPr="00E812F8">
        <w:rPr>
          <w:rFonts w:ascii="Times New Roman" w:eastAsia="Times New Roman" w:hAnsi="Times New Roman" w:cs="Times New Roman"/>
          <w:bCs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10.8.</w:t>
      </w:r>
      <w:r w:rsidRPr="00E812F8">
        <w:rPr>
          <w:rFonts w:ascii="Times New Roman" w:eastAsia="Times New Roman" w:hAnsi="Times New Roman" w:cs="Times New Roman"/>
          <w:b/>
          <w:bCs/>
          <w:lang w:val="en-US" w:eastAsia="zh-CN"/>
        </w:rPr>
        <w:t> </w:t>
      </w:r>
      <w:r w:rsidRPr="00E812F8">
        <w:rPr>
          <w:rFonts w:ascii="Times New Roman" w:eastAsia="Times New Roman" w:hAnsi="Times New Roman" w:cs="Times New Roman"/>
        </w:rPr>
        <w:t>Победителем признается Участник, предложивший наибольшую цену Предмета аукциона.</w:t>
      </w:r>
    </w:p>
    <w:p w:rsidR="00E812F8" w:rsidRPr="00E812F8" w:rsidRDefault="00E812F8" w:rsidP="00E812F8">
      <w:pPr>
        <w:tabs>
          <w:tab w:val="left" w:pos="993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10.9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.</w:t>
      </w:r>
      <w:r w:rsidRPr="00E812F8">
        <w:rPr>
          <w:rFonts w:ascii="Times New Roman" w:eastAsia="Times New Roman" w:hAnsi="Times New Roman" w:cs="Times New Roman"/>
          <w:bCs/>
          <w:lang w:val="en-US" w:eastAsia="zh-CN"/>
        </w:rPr>
        <w:t> 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Ход проведения процедуры аукциона фиксируется Оператором электронной площадки 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br/>
        <w:t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val="x-none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10.10.</w:t>
      </w:r>
      <w:r w:rsidRPr="00E812F8">
        <w:rPr>
          <w:rFonts w:ascii="Times New Roman" w:eastAsia="Times New Roman" w:hAnsi="Times New Roman" w:cs="Times New Roman"/>
          <w:b/>
          <w:bCs/>
          <w:lang w:val="en-US" w:eastAsia="zh-CN"/>
        </w:rPr>
        <w:t> </w:t>
      </w:r>
      <w:r w:rsidRPr="00E812F8">
        <w:rPr>
          <w:rFonts w:ascii="Times New Roman" w:eastAsia="Times New Roman" w:hAnsi="Times New Roman" w:cs="Times New Roman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</w:t>
      </w:r>
      <w:r w:rsidRPr="00E812F8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</w:rPr>
        <w:t>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E812F8" w:rsidRPr="00E812F8" w:rsidRDefault="00E812F8" w:rsidP="00E812F8">
      <w:pPr>
        <w:tabs>
          <w:tab w:val="left" w:pos="993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10.11.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E812F8">
        <w:rPr>
          <w:rFonts w:ascii="Times New Roman" w:eastAsia="Times New Roman" w:hAnsi="Times New Roman" w:cs="Times New Roman"/>
          <w:lang w:eastAsia="zh-CN"/>
        </w:rPr>
        <w:t>с Регламентом и Инструкциями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E812F8" w:rsidRPr="00E812F8" w:rsidRDefault="00E812F8" w:rsidP="00E812F8">
      <w:pPr>
        <w:tabs>
          <w:tab w:val="left" w:pos="993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t>10.12.</w:t>
      </w:r>
      <w:r w:rsidRPr="00E812F8">
        <w:rPr>
          <w:rFonts w:ascii="Times New Roman" w:eastAsia="Times New Roman" w:hAnsi="Times New Roman" w:cs="Times New Roman"/>
          <w:bCs/>
          <w:lang w:val="en-US" w:eastAsia="zh-CN"/>
        </w:rPr>
        <w:t> </w:t>
      </w:r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Организатор аукциона размещает Протокол о результатах аукциона на Официальном сайте торгов, </w:t>
      </w:r>
      <w:bookmarkStart w:id="82" w:name="_Hlk80035500"/>
      <w:r w:rsidRPr="00E812F8">
        <w:rPr>
          <w:rFonts w:ascii="Times New Roman" w:eastAsia="Times New Roman" w:hAnsi="Times New Roman" w:cs="Times New Roman"/>
          <w:bCs/>
          <w:lang w:eastAsia="zh-CN"/>
        </w:rPr>
        <w:t>Портале ЕАСУЗ</w:t>
      </w:r>
      <w:bookmarkEnd w:id="82"/>
      <w:r w:rsidRPr="00E812F8">
        <w:rPr>
          <w:rFonts w:ascii="Times New Roman" w:eastAsia="Times New Roman" w:hAnsi="Times New Roman" w:cs="Times New Roman"/>
          <w:bCs/>
          <w:lang w:eastAsia="zh-CN"/>
        </w:rPr>
        <w:t xml:space="preserve"> в течение одного рабочего дня со дня его подписания.</w:t>
      </w:r>
    </w:p>
    <w:p w:rsidR="00E812F8" w:rsidRPr="00E812F8" w:rsidRDefault="00E812F8" w:rsidP="00E812F8">
      <w:pPr>
        <w:tabs>
          <w:tab w:val="left" w:pos="993"/>
        </w:tabs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10.13. </w:t>
      </w:r>
      <w:r w:rsidRPr="00E812F8">
        <w:rPr>
          <w:rFonts w:ascii="Times New Roman" w:eastAsia="Times New Roman" w:hAnsi="Times New Roman" w:cs="Times New Roman"/>
          <w:lang w:eastAsia="zh-CN"/>
        </w:rPr>
        <w:t>Аукцион признается несостоявшимся в случаях, если: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по окончании срока подачи Заявок была подана только одна Заявка;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по окончании срока подачи Заявок не подано ни одной Заявки;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 xml:space="preserve">- на основании результатов рассмотрения Заявок принято решение об отказе в допуске к участию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в аукционе всех Заявителей;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 xml:space="preserve">- на основании результатов рассмотрения Заявок принято решение о допуске к участию в аукционе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и признании Участником только одного Заявителя;</w:t>
      </w:r>
    </w:p>
    <w:p w:rsidR="00E812F8" w:rsidRPr="00E812F8" w:rsidRDefault="00E812F8" w:rsidP="00E812F8">
      <w:pPr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lang w:eastAsia="zh-CN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E812F8" w:rsidRPr="00E812F8" w:rsidRDefault="00E812F8" w:rsidP="00E812F8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</w:p>
    <w:p w:rsidR="00E812F8" w:rsidRPr="00E812F8" w:rsidRDefault="00E812F8" w:rsidP="00E812F8">
      <w:pPr>
        <w:keepNext/>
        <w:tabs>
          <w:tab w:val="left" w:pos="708"/>
        </w:tabs>
        <w:suppressAutoHyphens/>
        <w:spacing w:after="100"/>
        <w:ind w:left="786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bookmarkStart w:id="83" w:name="_Toc479691592"/>
      <w:r w:rsidRPr="00E812F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>11. Условия и сроки заключения договора аренды земельного участка</w:t>
      </w:r>
      <w:bookmarkEnd w:id="80"/>
      <w:bookmarkEnd w:id="81"/>
      <w:bookmarkEnd w:id="83"/>
    </w:p>
    <w:p w:rsidR="00E812F8" w:rsidRPr="00E812F8" w:rsidRDefault="00E812F8" w:rsidP="00E812F8">
      <w:pPr>
        <w:tabs>
          <w:tab w:val="left" w:pos="180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11.1. </w:t>
      </w:r>
      <w:r w:rsidRPr="00E812F8">
        <w:rPr>
          <w:rFonts w:ascii="Times New Roman" w:eastAsia="Times New Roman" w:hAnsi="Times New Roman" w:cs="Times New Roman"/>
          <w:lang w:eastAsia="zh-CN"/>
        </w:rPr>
        <w:t>Заключение договора аренды земельного участка (Приложение 9)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E812F8" w:rsidRPr="00E812F8" w:rsidRDefault="00E812F8" w:rsidP="00E812F8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11.2.</w:t>
      </w:r>
      <w:r w:rsidRPr="00E812F8">
        <w:rPr>
          <w:rFonts w:ascii="Times New Roman" w:eastAsia="Times New Roman" w:hAnsi="Times New Roman" w:cs="Times New Roman"/>
          <w:lang w:eastAsia="zh-CN"/>
        </w:rPr>
        <w:t> 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812F8" w:rsidRPr="00E812F8" w:rsidRDefault="00E812F8" w:rsidP="00E812F8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11.3.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 В случае, если по окончании срока подачи Заявок подана только одна Заявка, при условии соответствия Заявки и </w:t>
      </w:r>
      <w:r w:rsidRPr="00E812F8">
        <w:rPr>
          <w:rFonts w:ascii="Times New Roman" w:eastAsia="Times New Roman" w:hAnsi="Times New Roman" w:cs="Times New Roman"/>
          <w:lang w:eastAsia="ru-RU"/>
        </w:rPr>
        <w:t>Заявителя,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lang w:eastAsia="ru-RU"/>
        </w:rPr>
        <w:t xml:space="preserve">подавшего указанную Заявку, всем требованиям, указанным в Извещении, </w:t>
      </w:r>
      <w:r w:rsidRPr="00E812F8">
        <w:rPr>
          <w:rFonts w:ascii="Times New Roman" w:eastAsia="Times New Roman" w:hAnsi="Times New Roman" w:cs="Times New Roman"/>
          <w:lang w:eastAsia="zh-CN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812F8" w:rsidRPr="00E812F8" w:rsidRDefault="00E812F8" w:rsidP="00E812F8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11.4</w:t>
      </w:r>
      <w:r w:rsidRPr="00E812F8">
        <w:rPr>
          <w:rFonts w:ascii="Times New Roman" w:eastAsia="Times New Roman" w:hAnsi="Times New Roman" w:cs="Times New Roman"/>
          <w:lang w:eastAsia="zh-CN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812F8" w:rsidRPr="00E812F8" w:rsidRDefault="00E812F8" w:rsidP="00E812F8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11.5.</w:t>
      </w:r>
      <w:r w:rsidRPr="00E812F8">
        <w:rPr>
          <w:rFonts w:ascii="Times New Roman" w:eastAsia="Times New Roman" w:hAnsi="Times New Roman" w:cs="Times New Roman"/>
          <w:lang w:eastAsia="zh-CN"/>
        </w:rPr>
        <w:t> 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E812F8" w:rsidRPr="00E812F8" w:rsidRDefault="00E812F8" w:rsidP="00E812F8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11.6.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 Победитель аукциона или иное лицо, с которым заключается договор аренды земельного участка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E812F8" w:rsidRPr="00E812F8" w:rsidRDefault="00E812F8" w:rsidP="00E812F8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11.7.</w:t>
      </w:r>
      <w:r w:rsidRPr="00E812F8">
        <w:rPr>
          <w:rFonts w:ascii="Times New Roman" w:eastAsia="Times New Roman" w:hAnsi="Times New Roman" w:cs="Times New Roman"/>
          <w:lang w:eastAsia="zh-CN"/>
        </w:rPr>
        <w:t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E812F8" w:rsidRPr="00E812F8" w:rsidRDefault="00E812F8" w:rsidP="00E812F8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t>11.8.</w:t>
      </w:r>
      <w:r w:rsidRPr="00E812F8">
        <w:rPr>
          <w:rFonts w:ascii="Times New Roman" w:eastAsia="Times New Roman" w:hAnsi="Times New Roman" w:cs="Times New Roman"/>
          <w:lang w:eastAsia="zh-CN"/>
        </w:rPr>
        <w:t> </w:t>
      </w:r>
      <w:r w:rsidRPr="00E812F8">
        <w:rPr>
          <w:rFonts w:ascii="Times New Roman" w:eastAsia="Times New Roman" w:hAnsi="Times New Roman" w:cs="Times New Roman"/>
          <w:lang w:eastAsia="ru-RU"/>
        </w:rPr>
        <w:t>В случае,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E812F8" w:rsidRPr="00E812F8" w:rsidRDefault="00E812F8" w:rsidP="00E812F8">
      <w:pPr>
        <w:tabs>
          <w:tab w:val="left" w:pos="709"/>
          <w:tab w:val="left" w:pos="851"/>
          <w:tab w:val="left" w:pos="993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E812F8">
        <w:rPr>
          <w:rFonts w:ascii="Times New Roman" w:eastAsia="Times New Roman" w:hAnsi="Times New Roman" w:cs="Times New Roman"/>
          <w:b/>
          <w:lang w:eastAsia="zh-CN"/>
        </w:rPr>
        <w:lastRenderedPageBreak/>
        <w:t>11.9.</w:t>
      </w:r>
      <w:r w:rsidRPr="00E812F8">
        <w:rPr>
          <w:rFonts w:ascii="Times New Roman" w:eastAsia="Times New Roman" w:hAnsi="Times New Roman" w:cs="Times New Roman"/>
          <w:lang w:eastAsia="zh-CN"/>
        </w:rPr>
        <w:t xml:space="preserve"> 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 w:rsidRPr="00E812F8">
        <w:rPr>
          <w:rFonts w:ascii="Times New Roman" w:eastAsia="Times New Roman" w:hAnsi="Times New Roman" w:cs="Times New Roman"/>
          <w:lang w:eastAsia="zh-CN"/>
        </w:rPr>
        <w:br/>
        <w:t>в соответствии с Земельным кодексом Российской Федерации.</w:t>
      </w:r>
    </w:p>
    <w:p w:rsidR="00E812F8" w:rsidRPr="00E812F8" w:rsidRDefault="00E812F8" w:rsidP="00E812F8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lang w:val="x-none" w:eastAsia="zh-CN"/>
        </w:rPr>
      </w:pPr>
      <w:r w:rsidRPr="00E812F8">
        <w:rPr>
          <w:rFonts w:ascii="Times New Roman" w:eastAsia="Times New Roman" w:hAnsi="Times New Roman" w:cs="Times New Roman"/>
          <w:b/>
          <w:bCs/>
          <w:iCs/>
          <w:color w:val="FF0000"/>
          <w:lang w:val="x-none" w:eastAsia="zh-CN"/>
        </w:rPr>
        <w:t>ВНИМАНИЕ!</w:t>
      </w:r>
    </w:p>
    <w:p w:rsidR="00E812F8" w:rsidRPr="00E812F8" w:rsidRDefault="00E812F8" w:rsidP="00E812F8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Arial" w:eastAsia="Times New Roman" w:hAnsi="Arial" w:cs="Times New Roman"/>
          <w:b/>
          <w:bCs/>
          <w:i/>
          <w:iCs/>
          <w:sz w:val="28"/>
          <w:szCs w:val="28"/>
          <w:lang w:val="x-none" w:eastAsia="zh-CN"/>
        </w:rPr>
      </w:pPr>
      <w:r w:rsidRPr="00E812F8">
        <w:rPr>
          <w:rFonts w:ascii="Times New Roman" w:eastAsia="Times New Roman" w:hAnsi="Times New Roman" w:cs="Times New Roman"/>
          <w:b/>
          <w:bCs/>
          <w:iCs/>
          <w:color w:val="FF0000"/>
          <w:lang w:val="x-none" w:eastAsia="zh-CN"/>
        </w:rPr>
        <w:t xml:space="preserve">Земельный участок может быть предоставлен в собственность в соответствии </w:t>
      </w:r>
      <w:r w:rsidRPr="00E812F8">
        <w:rPr>
          <w:rFonts w:ascii="Times New Roman" w:eastAsia="Times New Roman" w:hAnsi="Times New Roman" w:cs="Times New Roman"/>
          <w:b/>
          <w:bCs/>
          <w:iCs/>
          <w:color w:val="FF0000"/>
          <w:lang w:val="x-none" w:eastAsia="zh-CN"/>
        </w:rPr>
        <w:br/>
        <w:t>с п. 2 ст. 39.3,</w:t>
      </w:r>
      <w:r w:rsidRPr="00E812F8">
        <w:rPr>
          <w:rFonts w:ascii="Times New Roman" w:eastAsia="Times New Roman" w:hAnsi="Times New Roman" w:cs="Times New Roman"/>
          <w:b/>
          <w:bCs/>
          <w:iCs/>
          <w:color w:val="FF0000"/>
          <w:lang w:eastAsia="zh-CN"/>
        </w:rPr>
        <w:t xml:space="preserve"> </w:t>
      </w:r>
      <w:r w:rsidRPr="00E812F8">
        <w:rPr>
          <w:rFonts w:ascii="Times New Roman" w:eastAsia="Times New Roman" w:hAnsi="Times New Roman" w:cs="Times New Roman"/>
          <w:b/>
          <w:bCs/>
          <w:iCs/>
          <w:color w:val="FF0000"/>
          <w:lang w:val="x-none" w:eastAsia="zh-CN"/>
        </w:rPr>
        <w:t xml:space="preserve">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E812F8">
        <w:rPr>
          <w:rFonts w:ascii="Times New Roman" w:eastAsia="Times New Roman" w:hAnsi="Times New Roman" w:cs="Times New Roman"/>
          <w:b/>
          <w:bCs/>
          <w:iCs/>
          <w:color w:val="FF0000"/>
          <w:lang w:val="x-none" w:eastAsia="zh-CN"/>
        </w:rPr>
        <w:br/>
        <w:t>с требованиями действующего законодательства</w:t>
      </w:r>
      <w:r w:rsidRPr="00E812F8">
        <w:rPr>
          <w:rFonts w:ascii="Times New Roman" w:eastAsia="Times New Roman" w:hAnsi="Times New Roman" w:cs="Times New Roman"/>
          <w:b/>
          <w:bCs/>
          <w:iCs/>
          <w:color w:val="FF0000"/>
          <w:lang w:eastAsia="zh-CN"/>
        </w:rPr>
        <w:t xml:space="preserve">, в том числе Московской области, </w:t>
      </w:r>
      <w:r w:rsidRPr="00E812F8">
        <w:rPr>
          <w:rFonts w:ascii="Times New Roman" w:eastAsia="Times New Roman" w:hAnsi="Times New Roman" w:cs="Times New Roman"/>
          <w:b/>
          <w:bCs/>
          <w:iCs/>
          <w:color w:val="FF0000"/>
          <w:lang w:eastAsia="zh-CN"/>
        </w:rPr>
        <w:br/>
      </w:r>
      <w:r w:rsidRPr="00E812F8">
        <w:rPr>
          <w:rFonts w:ascii="Times New Roman" w:eastAsia="Times New Roman" w:hAnsi="Times New Roman" w:cs="Times New Roman"/>
          <w:b/>
          <w:bCs/>
          <w:iCs/>
          <w:color w:val="FF0000"/>
          <w:lang w:val="x-none" w:eastAsia="zh-CN"/>
        </w:rPr>
        <w:t>на Земельном участке.</w:t>
      </w:r>
    </w:p>
    <w:p w:rsidR="00CF1408" w:rsidRPr="00E812F8" w:rsidRDefault="00CF1408">
      <w:pPr>
        <w:rPr>
          <w:lang w:val="x-none"/>
        </w:rPr>
      </w:pPr>
    </w:p>
    <w:p w:rsidR="00D47794" w:rsidRDefault="00D47794"/>
    <w:sectPr w:rsidR="00D47794" w:rsidSect="00E812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2D" w:rsidRDefault="0094632D" w:rsidP="00E812F8">
      <w:pPr>
        <w:spacing w:after="0" w:line="240" w:lineRule="auto"/>
      </w:pPr>
      <w:r>
        <w:separator/>
      </w:r>
    </w:p>
  </w:endnote>
  <w:endnote w:type="continuationSeparator" w:id="0">
    <w:p w:rsidR="0094632D" w:rsidRDefault="0094632D" w:rsidP="00E8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2D" w:rsidRDefault="0094632D" w:rsidP="00E812F8">
      <w:pPr>
        <w:spacing w:after="0" w:line="240" w:lineRule="auto"/>
      </w:pPr>
      <w:r>
        <w:separator/>
      </w:r>
    </w:p>
  </w:footnote>
  <w:footnote w:type="continuationSeparator" w:id="0">
    <w:p w:rsidR="0094632D" w:rsidRDefault="0094632D" w:rsidP="00E812F8">
      <w:pPr>
        <w:spacing w:after="0" w:line="240" w:lineRule="auto"/>
      </w:pPr>
      <w:r>
        <w:continuationSeparator/>
      </w:r>
    </w:p>
  </w:footnote>
  <w:footnote w:id="1">
    <w:p w:rsidR="00E812F8" w:rsidRDefault="00E812F8" w:rsidP="00E812F8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  <w:lang w:val="ru-RU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B0"/>
    <w:rsid w:val="000265B0"/>
    <w:rsid w:val="005839EC"/>
    <w:rsid w:val="005929D8"/>
    <w:rsid w:val="005A2257"/>
    <w:rsid w:val="00672C62"/>
    <w:rsid w:val="006D1731"/>
    <w:rsid w:val="007166D0"/>
    <w:rsid w:val="00825C5D"/>
    <w:rsid w:val="00885CAD"/>
    <w:rsid w:val="0094632D"/>
    <w:rsid w:val="00A75970"/>
    <w:rsid w:val="00C441AA"/>
    <w:rsid w:val="00CF1408"/>
    <w:rsid w:val="00D0146A"/>
    <w:rsid w:val="00D03041"/>
    <w:rsid w:val="00D47794"/>
    <w:rsid w:val="00D678A9"/>
    <w:rsid w:val="00DE01FC"/>
    <w:rsid w:val="00E45102"/>
    <w:rsid w:val="00E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A4368-4B6A-4478-988E-1D8FCA5E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12F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812F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E812F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12F8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E812F8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E812F8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paragraph" w:styleId="a5">
    <w:name w:val="footnote text"/>
    <w:basedOn w:val="a"/>
    <w:link w:val="a6"/>
    <w:semiHidden/>
    <w:unhideWhenUsed/>
    <w:rsid w:val="00E812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link w:val="a5"/>
    <w:semiHidden/>
    <w:rsid w:val="00E812F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7">
    <w:name w:val="footnote reference"/>
    <w:semiHidden/>
    <w:unhideWhenUsed/>
    <w:rsid w:val="00E81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az-mo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Матвеенко</cp:lastModifiedBy>
  <cp:revision>2</cp:revision>
  <cp:lastPrinted>2022-10-31T12:47:00Z</cp:lastPrinted>
  <dcterms:created xsi:type="dcterms:W3CDTF">2022-11-02T08:02:00Z</dcterms:created>
  <dcterms:modified xsi:type="dcterms:W3CDTF">2022-11-02T08:02:00Z</dcterms:modified>
</cp:coreProperties>
</file>