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D0" w:rsidRPr="00A07A40" w:rsidRDefault="006534EE" w:rsidP="00F403D0">
      <w:pPr>
        <w:spacing w:after="0" w:line="40" w:lineRule="atLeast"/>
        <w:ind w:left="56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 главы Сергиево-Посадского городского округа</w:t>
      </w:r>
    </w:p>
    <w:p w:rsidR="006534EE" w:rsidRPr="00A07A40" w:rsidRDefault="006534EE" w:rsidP="00F403D0">
      <w:pPr>
        <w:spacing w:after="0" w:line="40" w:lineRule="atLeast"/>
        <w:ind w:left="56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5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07.11.2022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5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475-ПГ</w:t>
      </w:r>
      <w:bookmarkStart w:id="0" w:name="_GoBack"/>
      <w:bookmarkEnd w:id="0"/>
    </w:p>
    <w:p w:rsidR="006534EE" w:rsidRPr="00A07A40" w:rsidRDefault="006534EE" w:rsidP="00F403D0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ar285"/>
      <w:bookmarkEnd w:id="1"/>
    </w:p>
    <w:p w:rsidR="006534EE" w:rsidRPr="00A07A40" w:rsidRDefault="006534EE" w:rsidP="00F403D0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</w:t>
      </w:r>
      <w:r w:rsidRPr="00A07A40">
        <w:rPr>
          <w:rFonts w:ascii="Times New Roman" w:hAnsi="Times New Roman" w:cs="Times New Roman"/>
          <w:b/>
          <w:sz w:val="24"/>
          <w:szCs w:val="24"/>
        </w:rPr>
        <w:t xml:space="preserve">спасательной службе </w:t>
      </w:r>
      <w:r w:rsidR="007B5BE9" w:rsidRPr="00A07A40">
        <w:rPr>
          <w:rFonts w:ascii="Times New Roman" w:hAnsi="Times New Roman" w:cs="Times New Roman"/>
          <w:b/>
          <w:sz w:val="24"/>
          <w:szCs w:val="24"/>
        </w:rPr>
        <w:t xml:space="preserve">гражданской обороны </w:t>
      </w:r>
      <w:r w:rsidRPr="00A07A40">
        <w:rPr>
          <w:rFonts w:ascii="Times New Roman" w:hAnsi="Times New Roman" w:cs="Times New Roman"/>
          <w:b/>
          <w:sz w:val="24"/>
          <w:szCs w:val="24"/>
        </w:rPr>
        <w:t xml:space="preserve">защиты сельскохозяйственных животных и растений </w:t>
      </w:r>
      <w:r w:rsidR="007B5BE9" w:rsidRPr="00A07A40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Pr="00A07A40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5673"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Московской области</w:t>
      </w:r>
    </w:p>
    <w:p w:rsidR="006534EE" w:rsidRPr="00A07A40" w:rsidRDefault="006534EE" w:rsidP="00F403D0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4EE" w:rsidRPr="00A07A40" w:rsidRDefault="006534EE" w:rsidP="00F403D0">
      <w:pPr>
        <w:shd w:val="clear" w:color="auto" w:fill="FFFFFF"/>
        <w:spacing w:after="0" w:line="40" w:lineRule="atLeast"/>
        <w:ind w:firstLine="708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>Настоящее Положение о спасательной службе</w:t>
      </w:r>
      <w:r w:rsidR="00603FBA" w:rsidRPr="00A07A40">
        <w:rPr>
          <w:rFonts w:ascii="Times New Roman" w:hAnsi="Times New Roman" w:cs="Times New Roman"/>
          <w:sz w:val="24"/>
          <w:szCs w:val="24"/>
        </w:rPr>
        <w:t xml:space="preserve"> гражданской обороны </w:t>
      </w:r>
      <w:r w:rsidRPr="00A07A40">
        <w:rPr>
          <w:rFonts w:ascii="Times New Roman" w:hAnsi="Times New Roman" w:cs="Times New Roman"/>
          <w:sz w:val="24"/>
          <w:szCs w:val="24"/>
        </w:rPr>
        <w:t xml:space="preserve">защиты сельскохозяйственных животных и растений Сергиево-Посадского городского округа  Московской области (далее – Служба) разработано в соответствии с </w:t>
      </w:r>
      <w:r w:rsidR="00DB5673" w:rsidRPr="00A07A4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6534EE" w:rsidRPr="00A07A40" w:rsidRDefault="006534EE" w:rsidP="00F403D0">
      <w:pPr>
        <w:shd w:val="clear" w:color="auto" w:fill="FFFFFF"/>
        <w:spacing w:after="0" w:line="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>Положение определяет организацию, задачи, состав сил и порядок функционирования Службы.</w:t>
      </w:r>
    </w:p>
    <w:p w:rsidR="006534EE" w:rsidRPr="00A07A40" w:rsidRDefault="006534EE" w:rsidP="00F403D0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4EE" w:rsidRPr="00A07A40" w:rsidRDefault="006534EE" w:rsidP="00F403D0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534EE" w:rsidRPr="00A07A40" w:rsidRDefault="006534EE" w:rsidP="00F403D0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4EE" w:rsidRPr="00A07A40" w:rsidRDefault="006534EE" w:rsidP="00E66E44">
      <w:pPr>
        <w:widowControl w:val="0"/>
        <w:autoSpaceDE w:val="0"/>
        <w:autoSpaceDN w:val="0"/>
        <w:adjustRightInd w:val="0"/>
        <w:spacing w:after="0" w:line="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>1.1. Служба представляет собой нештатное объединение организаций сельскохозяйственного направления, независимо от их организационно-правовой формы и формы собственности, находящихся на территории Сергиево-Посадского городского округа и создается с целью централизации управления по обеспечению защиты сельскохозяйственных животных и растений на территории Сергиево-Посадского городского округа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534EE" w:rsidRPr="00A07A40" w:rsidRDefault="006534EE" w:rsidP="00E66E44">
      <w:pPr>
        <w:widowControl w:val="0"/>
        <w:autoSpaceDE w:val="0"/>
        <w:autoSpaceDN w:val="0"/>
        <w:adjustRightInd w:val="0"/>
        <w:spacing w:after="0" w:line="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Служба создается на базе управления сельского хозяйства администрации Сергиево-Посадского городского округа с целью обеспечения мероприятий гражданской обороны </w:t>
      </w:r>
      <w:r w:rsidR="00DB5673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Сергиево-Посадского городского округа, направленных на обеспечение устойчивой работы объектов животноводства и растениеводства, снижение потерь и гибели животных и растений, продукции животноводства и растениеводства, сохранение качества сельскохозяйственной продукции от опасностей, возникающих при военных конфликтах или вследствие этих конфликтов, а так же при чрезвычайных ситуациях природного и техногенного характера.</w:t>
      </w:r>
    </w:p>
    <w:p w:rsidR="00603FBA" w:rsidRPr="00A07A40" w:rsidRDefault="002E254D" w:rsidP="00E66E44">
      <w:pPr>
        <w:widowControl w:val="0"/>
        <w:autoSpaceDE w:val="0"/>
        <w:autoSpaceDN w:val="0"/>
        <w:adjustRightInd w:val="0"/>
        <w:spacing w:after="0" w:line="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04759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Служба осуществляет свою деятельность во взаимодействии</w:t>
      </w:r>
      <w:r w:rsidR="00A11271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спасательной службой защиты сельскохозяйственных животных и растений обеспечения мероприятий гражданской обороны Московской области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спасательными службами гражданской обороны Сергиево-Посадского городского округа</w:t>
      </w:r>
      <w:r w:rsidR="00DB5673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иными органами гражданской обороны </w:t>
      </w:r>
      <w:r w:rsidR="00DB5673" w:rsidRPr="00E6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654B" w:rsidRPr="00E6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от </w:t>
      </w:r>
      <w:r w:rsidR="00DB5673" w:rsidRPr="00E6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ситуаций</w:t>
      </w:r>
      <w:r w:rsidRPr="00E6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4759" w:rsidRPr="00A07A40" w:rsidRDefault="002E254D" w:rsidP="00E66E44">
      <w:pPr>
        <w:widowControl w:val="0"/>
        <w:autoSpaceDE w:val="0"/>
        <w:autoSpaceDN w:val="0"/>
        <w:adjustRightInd w:val="0"/>
        <w:spacing w:after="0" w:line="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04759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целью организации деятельности, планирования мероприятий Службы и контроля за их выполнением создается штаб Службы. </w:t>
      </w:r>
    </w:p>
    <w:p w:rsidR="00603FBA" w:rsidRPr="00A07A40" w:rsidRDefault="00804759" w:rsidP="00E66E44">
      <w:pPr>
        <w:widowControl w:val="0"/>
        <w:autoSpaceDE w:val="0"/>
        <w:autoSpaceDN w:val="0"/>
        <w:adjustRightInd w:val="0"/>
        <w:spacing w:after="0" w:line="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603FBA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в своей деятельности руководствуется законодательством Российской Федерации, а так же настоящим Положением.</w:t>
      </w:r>
    </w:p>
    <w:p w:rsidR="00E66E44" w:rsidRPr="00A07A40" w:rsidRDefault="00E66E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7330D2"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Службы</w:t>
      </w: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0D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решает свои задачи в мирное время при угрозе возникновения или возникновения чрезвычайной ситуации, с возникновением угрозы или при возникновении военного конфликта.</w:t>
      </w:r>
    </w:p>
    <w:p w:rsidR="00F94B42" w:rsidRPr="00A07A40" w:rsidRDefault="00F94B42" w:rsidP="00E66E44">
      <w:pPr>
        <w:pStyle w:val="a4"/>
        <w:numPr>
          <w:ilvl w:val="0"/>
          <w:numId w:val="38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 время Служба решает следующие задачи:</w:t>
      </w:r>
    </w:p>
    <w:p w:rsidR="00D940DC" w:rsidRPr="007269B3" w:rsidRDefault="00F94B42" w:rsidP="00D940DC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A4A53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</w:t>
      </w:r>
      <w:r w:rsidR="00804759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D70" w:rsidRPr="0072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A4A53" w:rsidRPr="0072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лана гражданской обороны </w:t>
      </w:r>
      <w:r w:rsidR="007269B3" w:rsidRPr="0072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CA4A53" w:rsidRPr="0072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защиты населения Сергиево-Посадского городского округа в части </w:t>
      </w:r>
      <w:r w:rsidR="00AA654B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</w:t>
      </w:r>
      <w:r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AA654B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0DC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="00CA4A53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40DC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6528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участие в разработке плана действий по предупреждению и ликвидации чрезвычайных ситуаций на территории </w:t>
      </w:r>
      <w:r w:rsidR="00AA654B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36468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ергиево-Посадского городского округа</w:t>
      </w:r>
      <w:r w:rsidR="00AA654B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="00A36468" w:rsidRPr="0072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</w:t>
      </w:r>
      <w:r w:rsidR="00A36468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мероприятий Службы</w:t>
      </w:r>
      <w:r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планирование и контроль выполнения специальных мероприятий </w:t>
      </w:r>
      <w:r w:rsidR="00A3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обороны (далее ГО)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органов управления и обеспечение постоянной готовности сил и средств Службы к проведению мероприятий ГО, предотвращения и ликвидации последствий чрезвычайных ситуаций;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устойчивой работы сельскохозяйственного производства путем проведения мероприятий по защите сельскохозяйственных животных и растений, продукции животноводства и растениеводства, кормов и источников водоснабжения от болезней и вредителей;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резервов материальных ресурсов для предотвращения и ликвидации последствий чрезвычайных ситуаций природного и техногенного характера;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обучения лиц, входящих в состав Службы к действиям по предназначению по установленным программам обучения.</w:t>
      </w:r>
    </w:p>
    <w:p w:rsidR="00A66528" w:rsidRPr="00A07A40" w:rsidRDefault="00A66528" w:rsidP="00E66E44">
      <w:pPr>
        <w:pStyle w:val="a4"/>
        <w:numPr>
          <w:ilvl w:val="0"/>
          <w:numId w:val="38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возникновением угрозы военного конфликта Служба решает следующие задачи: </w:t>
      </w:r>
    </w:p>
    <w:p w:rsidR="00A66528" w:rsidRPr="00A07A40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устойчивой работы сельскохозяйственного производства в военное время путем проведения мероприятий по защите сельскохозяйственных животных и растений, продукции животноводства и растениеводства, кормов и источников водоснабжения;</w:t>
      </w:r>
    </w:p>
    <w:p w:rsidR="00A66528" w:rsidRPr="00A07A40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оповещение органов управления и формирований Службы об угрозе нападения противника;</w:t>
      </w:r>
    </w:p>
    <w:p w:rsidR="00A66528" w:rsidRPr="00A07A40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уточнение укомплектованности формирований Службы личным составом, техникой и имуществом;</w:t>
      </w:r>
    </w:p>
    <w:p w:rsidR="00A66528" w:rsidRPr="00A07A40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уточнение плана обеспечения мероприятий по гражданской обороне Службы; </w:t>
      </w:r>
    </w:p>
    <w:p w:rsidR="00A66528" w:rsidRPr="00A07A40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личного состава, техники и имущества Службы от поражающих факторов современных средств поражения при ликвидации последствий аварий, катастроф и стихийных бедствий;</w:t>
      </w:r>
    </w:p>
    <w:p w:rsidR="00A66528" w:rsidRPr="00A07A40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профилактических мероприятий, направленных на поддержание устойчивого эпизоотического и эпифитотического благополучия в сельскохозяйственном производстве;</w:t>
      </w:r>
    </w:p>
    <w:p w:rsidR="00A66528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поддержание взаимодействия с отделом по гражданской обороне и предупреждению чрезвычайных ситуаций администрации Сергиево-Посадского городского округа, </w:t>
      </w:r>
      <w:r w:rsidR="009A22A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спасательной службой защиты сельскохозяйственных животных и растений</w:t>
      </w:r>
      <w:r w:rsidR="009E3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мероприятий </w:t>
      </w:r>
      <w:r w:rsidR="009A22A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обороны Московской области</w:t>
      </w:r>
      <w:r w:rsidR="00F7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A22A4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спасательными службами гражданской обороны Сергиево-Посадского городского округа, иными органами гражданской обороны </w:t>
      </w:r>
      <w:r w:rsidR="009A22A4" w:rsidRPr="00E6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защиты от чрезвычайных ситуаций</w:t>
      </w:r>
      <w:r w:rsidR="009A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673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органами,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на решение задач в области ГО и защиты населения и территорий от чрезвычайных ситуаций, другими спасатель</w:t>
      </w:r>
      <w:r w:rsidR="00DB5673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службами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органами военного командования.</w:t>
      </w:r>
    </w:p>
    <w:p w:rsidR="00F94B42" w:rsidRPr="00A07A40" w:rsidRDefault="00F94B42" w:rsidP="00E66E44">
      <w:pPr>
        <w:pStyle w:val="a4"/>
        <w:numPr>
          <w:ilvl w:val="0"/>
          <w:numId w:val="38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угрозы чрезвычайной ситуации или возникновении чрезвычайной ситуации природного и техногенного характера: </w:t>
      </w:r>
    </w:p>
    <w:p w:rsidR="00F403D0" w:rsidRPr="00A07A40" w:rsidRDefault="00AD638F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-оценка сложившейся обстановки в сельс</w:t>
      </w:r>
      <w:r w:rsidR="00F403D0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хозяйстве городского округа</w:t>
      </w:r>
      <w:r w:rsidR="00575664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мероприятий по защите животных и растений, продуктов животноводства и растениеводства, кормов, воды в хозяйствах от последствий чрезвычайной ситуации;</w:t>
      </w:r>
    </w:p>
    <w:p w:rsidR="00A66528" w:rsidRPr="00A07A40" w:rsidRDefault="00A66528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ветеринарной и фитопатологической разведки, наблюдения и лабораторного контроля объектов внешней среды на зараженность;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контроля за эвакуацией сельскохозяйственных предприятий и организаций, входящих в Службу, организация их развертывания для работы в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безопасном районе, а также проведение эвакуации животных, вывоз кормов и других материально-технических средств;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профилактических мероприятий, направленных на поддержание устойчивого эпизоотического и эпифитотического благополучия;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обеспечения личного состава Службы необходимым имуществом и контроль за соблюдением установленных режимов работ в очаге чрезвычайной ситуации;</w:t>
      </w:r>
    </w:p>
    <w:p w:rsidR="00F94B42" w:rsidRPr="00A07A40" w:rsidRDefault="00F94B42" w:rsidP="00E66E44">
      <w:pPr>
        <w:pStyle w:val="a4"/>
        <w:numPr>
          <w:ilvl w:val="0"/>
          <w:numId w:val="38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возникновени</w:t>
      </w:r>
      <w:r w:rsidR="00DB5673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военного конфликта Служба решает следующие задачи: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устойчивой работы сельскохозяйственного производства в военное время путем проведения мероприятий по защите сельскохозяйственных животных и растений, продукции животноводства и растениеводства, кормов и источников  водоснабжения;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</w:t>
      </w:r>
      <w:r w:rsidR="00343D78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действий нештатных формирований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в ходе проведения противоэпизоотических и противоэпифитотических мероприятий на территории городского округа;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ветеринарной и фитосанитарной  разведки, определение границ эпизоотии и эпифитотии, характер опасностей, возникающих для сельскохозяйственных животных и растений;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ветеринарно-профилактических и противоэпизоотических  мероприятий, лечение больных и пораженных животных;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обеззараживание посевов, пастбищ, продукции животноводства и растениеводства</w:t>
      </w:r>
      <w:r w:rsidR="00F403D0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эвакуации животных, кормов, продукции и других материальных ценностей в безопасные районы, а так же уборки урожая на потенциально опасных территориях;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личного состава, техники и имущества Службы от поражающих факторов  современных средств поражения при ликвидации</w:t>
      </w:r>
      <w:r w:rsidR="00905D13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аварий, катастроф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стихийных бедствий;</w:t>
      </w:r>
    </w:p>
    <w:p w:rsidR="00F94B42" w:rsidRPr="00A07A40" w:rsidRDefault="00F94B42" w:rsidP="00E66E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пополнение запасов ветеринарного имущества, биопрепаратов, средств обеззараживания для обеспечения формирований службы.</w:t>
      </w: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 Службы</w:t>
      </w:r>
    </w:p>
    <w:p w:rsidR="00F94B42" w:rsidRPr="00A07A40" w:rsidRDefault="00F94B42" w:rsidP="00F403D0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B42" w:rsidRPr="00A07A40" w:rsidRDefault="00F94B42" w:rsidP="00E66E44">
      <w:pPr>
        <w:pStyle w:val="a4"/>
        <w:numPr>
          <w:ilvl w:val="0"/>
          <w:numId w:val="35"/>
        </w:numPr>
        <w:spacing w:after="0" w:line="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спасательной слу</w:t>
      </w:r>
      <w:r w:rsidR="00097D44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жбой защиты животных и растений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 глава Сергиево-Посадского городского округа. </w:t>
      </w:r>
    </w:p>
    <w:p w:rsidR="004565D3" w:rsidRPr="00A07A40" w:rsidRDefault="00F94B42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руководство Службой осуществляет руководитель Службы, определенный постановлением администрации Сергиево-Посадского городского округа. Руководитель Службы формирует состав </w:t>
      </w:r>
      <w:r w:rsidR="00DB5673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лужбы, разрабатывает необходимые документы, осуществляет методическое руководство подготовкой органов управления, сил и средств организаций, входящих в Службу.</w:t>
      </w:r>
    </w:p>
    <w:p w:rsidR="00420AEB" w:rsidRPr="00A07A40" w:rsidRDefault="00097D44" w:rsidP="00420AEB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руководителе Службы создаётся штаб Службы, который является органом управления Службы. Штаб Службы формируется из числа сотрудников управления сельского хозяйства администрации Сергиево-Посадского городского округа Московской области и </w:t>
      </w:r>
      <w:r w:rsidR="00F403D0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в сфере  защиты </w:t>
      </w:r>
      <w:r w:rsidR="00075478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животных и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растений. </w:t>
      </w:r>
    </w:p>
    <w:p w:rsidR="00420AEB" w:rsidRPr="00A07A40" w:rsidRDefault="00097D44" w:rsidP="00420AEB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Начальником штаба Службы </w:t>
      </w:r>
      <w:r w:rsidR="00075478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назначается </w:t>
      </w:r>
      <w:r w:rsidR="00420AEB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DD0ED6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сельского хозяйства администрации Сергиево-Посадского городского округа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AEB" w:rsidRPr="00A07A40" w:rsidRDefault="00420AEB" w:rsidP="00420AEB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штаба Службы  является заместителем руководителя Службы.</w:t>
      </w:r>
    </w:p>
    <w:p w:rsidR="00097D44" w:rsidRPr="00A07A40" w:rsidRDefault="00097D44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штаба Службы:</w:t>
      </w:r>
    </w:p>
    <w:p w:rsidR="00E66E44" w:rsidRPr="00A07A40" w:rsidRDefault="00E66E44" w:rsidP="00E66E44">
      <w:pPr>
        <w:spacing w:after="0" w:line="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97D44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осуществляет планирование, подготовку организации и контроль выполнения мероприятий Службы в мирное и военное время;</w:t>
      </w:r>
    </w:p>
    <w:p w:rsidR="00097D44" w:rsidRPr="00A07A40" w:rsidRDefault="00E66E44" w:rsidP="00E66E44">
      <w:pPr>
        <w:spacing w:after="0" w:line="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97D44" w:rsidRPr="00A07A40">
        <w:rPr>
          <w:rFonts w:ascii="Times New Roman" w:hAnsi="Times New Roman" w:cs="Times New Roman"/>
          <w:color w:val="000000"/>
          <w:sz w:val="24"/>
          <w:szCs w:val="24"/>
        </w:rPr>
        <w:t>3.5.2. анализ  эпизоотической и фитопатологической обстановки;</w:t>
      </w:r>
    </w:p>
    <w:p w:rsidR="00097D44" w:rsidRPr="00A07A40" w:rsidRDefault="00E66E44" w:rsidP="00E66E44">
      <w:pPr>
        <w:spacing w:after="0" w:line="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097D44" w:rsidRPr="00A07A40">
        <w:rPr>
          <w:rFonts w:ascii="Times New Roman" w:hAnsi="Times New Roman" w:cs="Times New Roman"/>
          <w:color w:val="000000"/>
          <w:sz w:val="24"/>
          <w:szCs w:val="24"/>
        </w:rPr>
        <w:t>3.5.3. подготовку доклада руководителю Службы об эпизотической и фитопатологической обстановке</w:t>
      </w:r>
      <w:r w:rsidR="00DD0ED6" w:rsidRPr="00A07A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7D44" w:rsidRPr="00A07A40" w:rsidRDefault="00E66E44" w:rsidP="00E66E44">
      <w:pPr>
        <w:spacing w:after="0" w:line="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4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97D44" w:rsidRPr="00A07A40">
        <w:rPr>
          <w:rFonts w:ascii="Times New Roman" w:hAnsi="Times New Roman" w:cs="Times New Roman"/>
          <w:color w:val="000000"/>
          <w:sz w:val="24"/>
          <w:szCs w:val="24"/>
        </w:rPr>
        <w:t>3.5.4. подготовку предложения для принятия решения руководителем Службы</w:t>
      </w:r>
      <w:r w:rsidR="00DD0ED6" w:rsidRPr="00A07A40">
        <w:rPr>
          <w:rFonts w:ascii="Times New Roman" w:hAnsi="Times New Roman" w:cs="Times New Roman"/>
          <w:color w:val="000000"/>
          <w:sz w:val="24"/>
          <w:szCs w:val="24"/>
        </w:rPr>
        <w:t>, осуществляет иные обязанности, установленные руководителем Службы.</w:t>
      </w:r>
    </w:p>
    <w:p w:rsidR="00DD0ED6" w:rsidRPr="00A07A40" w:rsidRDefault="00DD0ED6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Службы включаются: </w:t>
      </w:r>
    </w:p>
    <w:p w:rsidR="00F94B42" w:rsidRPr="00A07A40" w:rsidRDefault="00F94B42" w:rsidP="00DD0ED6">
      <w:pPr>
        <w:pStyle w:val="a4"/>
        <w:spacing w:after="0" w:line="40" w:lineRule="atLeast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2762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руководящий состав</w:t>
      </w:r>
      <w:r w:rsidR="00DD0ED6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службы; начальник штаба Службы, личный состав штаба Службы)</w:t>
      </w:r>
      <w:r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; </w:t>
      </w:r>
    </w:p>
    <w:p w:rsidR="00AE024F" w:rsidRPr="00A07A40" w:rsidRDefault="00F94B42" w:rsidP="00E66E44">
      <w:pPr>
        <w:spacing w:after="0" w:line="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 нештатные формирования </w:t>
      </w:r>
      <w:r w:rsidR="00DD0ED6"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Службы,</w:t>
      </w:r>
      <w:r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созданные на базе се</w:t>
      </w:r>
      <w:r w:rsidR="00DD0ED6"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льскохозяйственных</w:t>
      </w:r>
      <w:r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организаций, расположенных на территории Сергиево-Посадского городского округа</w:t>
      </w:r>
      <w:r w:rsidR="00AA65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(</w:t>
      </w:r>
      <w:r w:rsidR="00DD0ED6"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далее</w:t>
      </w:r>
      <w:r w:rsidR="00AE024F"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D0ED6"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формирования)</w:t>
      </w:r>
      <w:r w:rsidR="00AE024F"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Л</w:t>
      </w:r>
      <w:r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ичный состав </w:t>
      </w:r>
      <w:r w:rsidR="00AE024F"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формирований </w:t>
      </w:r>
      <w:r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комплектуется работниками организаций, на базе которых создаются такие формирования.</w:t>
      </w:r>
    </w:p>
    <w:p w:rsidR="00F94B42" w:rsidRPr="00A07A40" w:rsidRDefault="00AE024F" w:rsidP="00E66E44">
      <w:pPr>
        <w:spacing w:after="0" w:line="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Состав, структура и оснащение формирований определяется руководителям</w:t>
      </w:r>
      <w:r w:rsidR="00AA65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</w:t>
      </w:r>
      <w:r w:rsidRPr="00A07A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организаций, на базе которых они созданы.</w:t>
      </w:r>
    </w:p>
    <w:p w:rsidR="00F94B42" w:rsidRPr="00A07A40" w:rsidRDefault="00AE024F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Инструкции, </w:t>
      </w:r>
      <w:r w:rsidR="00F94B42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приказы</w:t>
      </w:r>
      <w:r w:rsidR="00F94B42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Службы в пределах его компетенции обязательны для выполнения всеми лицами, входящими в состав Службы.</w:t>
      </w:r>
    </w:p>
    <w:p w:rsidR="00097D44" w:rsidRPr="00A07A40" w:rsidRDefault="00F94B42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является составной частью гражданской обороны Сергиево-Посадского городского округа Московской области. Координацию деятельности Службы и контроль за ней осуществляет отдел по гражданской обороне и предупреждению чрезвычайных ситуаций администрации городского округа.</w:t>
      </w:r>
    </w:p>
    <w:p w:rsidR="00AE024F" w:rsidRPr="00A07A40" w:rsidRDefault="00F94B42" w:rsidP="00AE024F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формирований, включаемых в состав Службы, их численность определяется характером и объемом задач, решаемых Службой в мирное и военное время, наличием людских ресурсов и материально-технических средств с учетом особенностей местных условий.</w:t>
      </w:r>
    </w:p>
    <w:p w:rsidR="00AE024F" w:rsidRPr="00A07A40" w:rsidRDefault="00AE024F" w:rsidP="00AE024F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F94B42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создаются в соответствии с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94B42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МЧС России от 18.12.2014 №701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типового порядка создания нештатных формирований по обеспечению выполнения мероприятий по гражданской обороне»</w:t>
      </w:r>
    </w:p>
    <w:p w:rsidR="009F7BB4" w:rsidRPr="00A07A40" w:rsidRDefault="00AE024F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</w:t>
      </w:r>
      <w:r w:rsidR="00F94B42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подразделяются по подчиненности на территориальные и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</w:t>
      </w:r>
      <w:r w:rsidR="00F94B42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организаций.</w:t>
      </w:r>
    </w:p>
    <w:p w:rsidR="00F94B42" w:rsidRPr="00A07A40" w:rsidRDefault="00F94B42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территориальным </w:t>
      </w:r>
      <w:r w:rsidR="00AE024F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формированиям </w:t>
      </w:r>
      <w:r w:rsidR="009F7BB4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 </w:t>
      </w:r>
    </w:p>
    <w:p w:rsidR="00F94B42" w:rsidRPr="00A11271" w:rsidRDefault="009F7BB4" w:rsidP="00E66E44">
      <w:pPr>
        <w:spacing w:after="0" w:line="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4B42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фитопатологической разведки</w:t>
      </w: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группа на</w:t>
      </w:r>
      <w:r w:rsidR="00A1219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сельскохозяйственные организации растениеводческого направления городского</w:t>
      </w: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 w:rsidR="00A1219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2C16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7DC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численностью 4 человека </w:t>
      </w:r>
      <w:r w:rsidR="00B623B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числа специалистов</w:t>
      </w:r>
      <w:r w:rsidR="00CE2F09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территориального отдела государственной семенной инспекции и </w:t>
      </w:r>
      <w:r w:rsidR="00CE2F09" w:rsidRPr="00A11271">
        <w:rPr>
          <w:rFonts w:ascii="Times New Roman" w:hAnsi="Times New Roman" w:cs="Times New Roman"/>
          <w:sz w:val="24"/>
          <w:szCs w:val="24"/>
        </w:rPr>
        <w:t>агрономических служб сельхозпредприятий растениеводческого направления</w:t>
      </w:r>
      <w:r w:rsidR="00CE2F09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7DC" w:rsidRPr="00A11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94B42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23B4" w:rsidRPr="00A11271" w:rsidRDefault="00F94B42" w:rsidP="00E66E44">
      <w:pPr>
        <w:spacing w:after="0" w:line="40" w:lineRule="atLeast"/>
        <w:ind w:firstLine="709"/>
        <w:contextualSpacing/>
        <w:jc w:val="both"/>
        <w:outlineLvl w:val="0"/>
      </w:pP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команда защиты сельскохозяйственных животных</w:t>
      </w:r>
      <w:r w:rsidR="0017420C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BB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 команда </w:t>
      </w:r>
      <w:r w:rsidR="00A1219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сельскохозяйственные организации </w:t>
      </w:r>
      <w:r w:rsidR="00AA654B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животноводческого и птицеводческого </w:t>
      </w:r>
      <w:r w:rsidR="00A1219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городского округа</w:t>
      </w:r>
      <w:r w:rsidR="006C78E7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численностью </w:t>
      </w:r>
      <w:r w:rsidR="000C40E2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6C78E7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r w:rsidR="003954ED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числа специалистов обслуживающих животноводческие фермы и птичники</w:t>
      </w:r>
      <w:r w:rsidR="006C78E7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сельхозорган</w:t>
      </w:r>
      <w:r w:rsidR="003954ED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изаций</w:t>
      </w:r>
      <w:r w:rsidR="006C78E7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78E7" w:rsidRPr="00A11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Сергиево-Посадского городского округа</w:t>
      </w:r>
      <w:r w:rsidR="006C78E7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E2F09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BB4" w:rsidRPr="00A07A40" w:rsidRDefault="00F94B42" w:rsidP="00B623B4">
      <w:pPr>
        <w:spacing w:after="0" w:line="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команда защиты сельскохозяйственных растений</w:t>
      </w:r>
      <w:r w:rsidR="009F7BB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команда на </w:t>
      </w:r>
      <w:r w:rsidR="00A1219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9F7BB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17420C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растениеводческого направления </w:t>
      </w:r>
      <w:r w:rsidR="009F7BB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</w:t>
      </w:r>
      <w:r w:rsidR="0017420C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F7BB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 w:rsidR="0017420C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23B4" w:rsidRPr="00A11271">
        <w:t xml:space="preserve"> </w:t>
      </w:r>
      <w:r w:rsidR="00E1093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численностью 40 человек </w:t>
      </w:r>
      <w:r w:rsidR="00B24BB9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</w:t>
      </w:r>
      <w:r w:rsidR="00E1093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935" w:rsidRPr="00A11271">
        <w:rPr>
          <w:rFonts w:ascii="Times New Roman" w:hAnsi="Times New Roman" w:cs="Times New Roman"/>
          <w:sz w:val="24"/>
          <w:szCs w:val="24"/>
        </w:rPr>
        <w:t>агрономических служб сельхозпредприятий растениеводческого направления</w:t>
      </w:r>
      <w:r w:rsidR="00E1093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935" w:rsidRPr="00A11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Сергиево-Посадского городского округа</w:t>
      </w:r>
      <w:r w:rsidR="00E1093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623B4" w:rsidRPr="00A11271">
        <w:t>;</w:t>
      </w:r>
    </w:p>
    <w:p w:rsidR="00A12195" w:rsidRPr="00A07A40" w:rsidRDefault="00A12195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AE024F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формированиям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относятся:</w:t>
      </w:r>
    </w:p>
    <w:p w:rsidR="00A12195" w:rsidRPr="00A07A40" w:rsidRDefault="00A12195" w:rsidP="00E66E44">
      <w:pPr>
        <w:pStyle w:val="a4"/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участок (пост) ветеринарного контроля (на каждую сельскохозяйственную организацию животноводческого и птицеводческого направления на территории Сергиево-Посадского городского округа);</w:t>
      </w:r>
    </w:p>
    <w:p w:rsidR="00A12195" w:rsidRPr="00A07A40" w:rsidRDefault="00A12195" w:rsidP="00E66E44">
      <w:pPr>
        <w:pStyle w:val="a4"/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звено фитопатологического контроля (на каждую сельскохозяйственную организацию растениеводческого направления на территории Сергиево-Посадского городского округа);</w:t>
      </w:r>
    </w:p>
    <w:p w:rsidR="00A12195" w:rsidRPr="00A07A40" w:rsidRDefault="00A12195" w:rsidP="00E66E44">
      <w:pPr>
        <w:pStyle w:val="a4"/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группа защиты сельскохозяйственных животных (количество групп по числу животноводческих (пт</w:t>
      </w:r>
      <w:r w:rsidR="00586F05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ицеводческих) ферм (отделений) сельскохозяйственной организации);</w:t>
      </w:r>
    </w:p>
    <w:p w:rsidR="008B4793" w:rsidRPr="00A07A40" w:rsidRDefault="00A12195" w:rsidP="00E66E44">
      <w:pPr>
        <w:spacing w:after="0" w:line="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группа защиты сельскохозяйственных растений</w:t>
      </w:r>
      <w:r w:rsidR="00586F05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(количество групп по числу растениеводческих бригад (отделений) сельскохозяйственной организации)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B4793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4B42" w:rsidRPr="00A07A40" w:rsidRDefault="00F94B42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подготовку сил и средств </w:t>
      </w:r>
      <w:r w:rsidR="00313A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формирований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включенных в состав Службы, несет руководитель Службы, а также руководители организаций, на базе которых они созданы</w:t>
      </w:r>
      <w:r w:rsidR="00313A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пределах их компетенции в соответствии с законодательством Российской Федерации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3A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4793" w:rsidRPr="00A07A40" w:rsidRDefault="008B4793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подготовки состава Службы утверждается Главой Сергиево-Посадского городского округа.</w:t>
      </w:r>
    </w:p>
    <w:p w:rsidR="008B4793" w:rsidRPr="00A07A40" w:rsidRDefault="008B4793" w:rsidP="00E66E44">
      <w:pPr>
        <w:pStyle w:val="a4"/>
        <w:numPr>
          <w:ilvl w:val="0"/>
          <w:numId w:val="35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подготовки Службы к действиям </w:t>
      </w:r>
      <w:r w:rsidR="00F403D0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предназначению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3D0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Службы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привлекается к учениям и тренировкам.</w:t>
      </w:r>
    </w:p>
    <w:p w:rsidR="00F94B42" w:rsidRPr="00A07A40" w:rsidRDefault="00F94B42" w:rsidP="00F403D0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Функциональные обязанности руководителя  Службы</w:t>
      </w: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BA4" w:rsidRPr="00A07A40" w:rsidRDefault="00262BA4" w:rsidP="00E66E44">
      <w:pPr>
        <w:pStyle w:val="a4"/>
        <w:widowControl w:val="0"/>
        <w:numPr>
          <w:ilvl w:val="0"/>
          <w:numId w:val="37"/>
        </w:numPr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Службы отвечает за организацию деятельности Службы и выполнение поставленных перед ней задач и обеспечивает постоянную готовность сил и средств Службы к действиям в чрезвычайных ситуациях мирного времени и в военное время.</w:t>
      </w:r>
    </w:p>
    <w:p w:rsidR="00262BA4" w:rsidRPr="00A07A40" w:rsidRDefault="00262BA4" w:rsidP="00E66E44">
      <w:pPr>
        <w:pStyle w:val="a4"/>
        <w:widowControl w:val="0"/>
        <w:numPr>
          <w:ilvl w:val="0"/>
          <w:numId w:val="37"/>
        </w:numPr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>Руководитель Службы обязан:</w:t>
      </w:r>
    </w:p>
    <w:p w:rsidR="00262BA4" w:rsidRPr="00A07A40" w:rsidRDefault="00262BA4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>- знать задачи своей службы, состав, обеспеченность, возможности подчиненных ему сил и средств;</w:t>
      </w:r>
    </w:p>
    <w:p w:rsidR="00F70AE9" w:rsidRDefault="00F403D0" w:rsidP="00F70AE9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 xml:space="preserve">- </w:t>
      </w:r>
      <w:r w:rsidR="007E38C5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7E38C5" w:rsidRPr="00A11271">
        <w:rPr>
          <w:rFonts w:ascii="Times New Roman" w:hAnsi="Times New Roman" w:cs="Times New Roman"/>
          <w:sz w:val="24"/>
          <w:szCs w:val="24"/>
        </w:rPr>
        <w:t>разработке</w:t>
      </w:r>
      <w:r w:rsidRPr="00A11271">
        <w:rPr>
          <w:rFonts w:ascii="Times New Roman" w:hAnsi="Times New Roman" w:cs="Times New Roman"/>
          <w:sz w:val="24"/>
          <w:szCs w:val="24"/>
        </w:rPr>
        <w:t xml:space="preserve"> </w:t>
      </w:r>
      <w:r w:rsidR="007E38C5" w:rsidRPr="00A11271">
        <w:rPr>
          <w:rFonts w:ascii="Times New Roman" w:hAnsi="Times New Roman" w:cs="Times New Roman"/>
          <w:sz w:val="24"/>
          <w:szCs w:val="24"/>
        </w:rPr>
        <w:t>П</w:t>
      </w:r>
      <w:r w:rsidR="00F70AE9" w:rsidRPr="00A11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лана гражданской обороны </w:t>
      </w:r>
      <w:r w:rsidR="00A11271" w:rsidRPr="00A11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F70AE9" w:rsidRPr="00A11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защиты населения Сергиево-Посадского городского округа </w:t>
      </w:r>
      <w:r w:rsidR="00F70AE9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E38C5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70AE9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 действий по предупреждению и ликвидации чрезвычайных ситуаций на территории Сергиево-Посадского городского округа Московской области</w:t>
      </w:r>
      <w:r w:rsidR="00F70AE9" w:rsidRPr="00A11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</w:t>
      </w:r>
      <w:r w:rsidR="00F70AE9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мероприятий Службы</w:t>
      </w:r>
      <w:r w:rsidR="007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2BA4" w:rsidRPr="00A07A40" w:rsidRDefault="00262BA4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>- организовывать ветеринарную и фитопатологическую разведку силами Службы;</w:t>
      </w:r>
    </w:p>
    <w:p w:rsidR="00262BA4" w:rsidRPr="00A07A40" w:rsidRDefault="00262BA4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>- своевременно докладывать руководителю гражданской обороны муниципального образования о принятых решениях по выполнению мероприятий, направленных на защиту сельскохозяйственных животных и растений, применению сил и средств Службы;</w:t>
      </w:r>
    </w:p>
    <w:p w:rsidR="00CA0155" w:rsidRPr="00A07A40" w:rsidRDefault="00262BA4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40">
        <w:rPr>
          <w:rFonts w:ascii="Times New Roman" w:hAnsi="Times New Roman" w:cs="Times New Roman"/>
          <w:sz w:val="24"/>
          <w:szCs w:val="24"/>
        </w:rPr>
        <w:t>- управлять силами Службы и обеспечивать своевременное и полное вы</w:t>
      </w:r>
      <w:r w:rsidR="00CA0155" w:rsidRPr="00A07A40">
        <w:rPr>
          <w:rFonts w:ascii="Times New Roman" w:hAnsi="Times New Roman" w:cs="Times New Roman"/>
          <w:sz w:val="24"/>
          <w:szCs w:val="24"/>
        </w:rPr>
        <w:t>полнение ими поставленных задач;</w:t>
      </w:r>
    </w:p>
    <w:p w:rsidR="00CA0155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4C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</w:t>
      </w:r>
      <w:r w:rsidR="00E44C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документации и функциональных обязанностей по гражданской обороне лиц, включенных в состав Службы;</w:t>
      </w:r>
    </w:p>
    <w:p w:rsidR="00CA0155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4C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силами и средствами Службы при проведении аварийно-спасательных и</w:t>
      </w:r>
      <w:r w:rsidR="00586F05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неотложных работ (далее-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АСДНР) в очагах поражения, а так же в районах (на объектах) возникновения аварий, катастроф и стихийных бедствий в мирное и военное время; </w:t>
      </w:r>
    </w:p>
    <w:p w:rsidR="00CA0155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4C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="00E44C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контролировать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C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</w:t>
      </w:r>
      <w:r w:rsidR="00E44C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хранение</w:t>
      </w:r>
      <w:r w:rsidRPr="00A07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своевременн</w:t>
      </w:r>
      <w:r w:rsidR="00E44C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освежение запасов материально технических и иных средств гражданской обороны;</w:t>
      </w:r>
    </w:p>
    <w:p w:rsidR="00CA0155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 рассредоточения сил и средств, входящих в состав  Службы при проведении АСДНР, а так же размещением и порядком  функционирования в военное время на базе  которых созданы эти спасательные службы;</w:t>
      </w:r>
    </w:p>
    <w:p w:rsidR="00CA0155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разработки предложений руководителю гражданской обороны для принятия решений на проведение АСДНР и выполнения других мероприятий гражданской обороны;</w:t>
      </w:r>
    </w:p>
    <w:p w:rsidR="00CA0155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органами управления гражданской обороны</w:t>
      </w:r>
      <w:r w:rsidR="00A6337E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спасательной службой защиты сельскохозяйственных животных и растений</w:t>
      </w:r>
      <w:r w:rsidR="00A11271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мероприятий </w:t>
      </w:r>
      <w:r w:rsidR="00A6337E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гражданской обороны Московской области и спасательными службами гражданской обороны Сергиево-Посадского городского округа, иными органами </w:t>
      </w:r>
      <w:r w:rsidR="00A6337E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гражданской обороны и защиты от чрезвычайных ситуаций и органами военного командования;</w:t>
      </w:r>
    </w:p>
    <w:p w:rsidR="00CA0155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проведение профилактических мероприятий, направленных на поддержание устойчивого эпизоотического и эпифитотического благополучия в сельскохозяйственном производстве; </w:t>
      </w:r>
    </w:p>
    <w:p w:rsidR="00CA0155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пополнения запасов ветеринарного имущества, биопрепаратов, средств обеззараживания для обеспечения формирований Службы;</w:t>
      </w:r>
    </w:p>
    <w:p w:rsidR="00313AD1" w:rsidRPr="00A07A40" w:rsidRDefault="00F94B42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сил и средств, входящих в состав Службы и организаций, привлекаемых для решения задач гражданской обороны, их укомплектованности личным составом, техникой и имуществом</w:t>
      </w:r>
      <w:r w:rsidR="00313A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2BA4" w:rsidRPr="00A07A40" w:rsidRDefault="00313AD1" w:rsidP="00E66E44">
      <w:pPr>
        <w:pStyle w:val="a4"/>
        <w:widowControl w:val="0"/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поддержания в состоянии готовности формирований</w:t>
      </w:r>
      <w:r w:rsidR="00CA0155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Управление Службой и организация ее деятельности</w:t>
      </w:r>
    </w:p>
    <w:p w:rsidR="00F94B42" w:rsidRPr="00A07A40" w:rsidRDefault="00F94B42" w:rsidP="00420AEB">
      <w:pPr>
        <w:pStyle w:val="a4"/>
        <w:spacing w:after="0" w:line="4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B42" w:rsidRPr="00A07A40" w:rsidRDefault="00F94B42" w:rsidP="00420AEB">
      <w:pPr>
        <w:pStyle w:val="a4"/>
        <w:numPr>
          <w:ilvl w:val="0"/>
          <w:numId w:val="40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Службой заключается в осуществл</w:t>
      </w:r>
      <w:r w:rsidR="00420AEB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постоянного руководства со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руководителя Службы,</w:t>
      </w:r>
      <w:r w:rsidR="00313A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313A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313AD1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направление усилий на своевременное и успешное выполнение задач Службы.</w:t>
      </w:r>
    </w:p>
    <w:p w:rsidR="007269B3" w:rsidRDefault="00F94B42" w:rsidP="00420AEB">
      <w:pPr>
        <w:pStyle w:val="a4"/>
        <w:numPr>
          <w:ilvl w:val="0"/>
          <w:numId w:val="40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управления Службой являются решения руководителя Службы</w:t>
      </w:r>
      <w:r w:rsidR="00420AEB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приказов, инструкций, указаний</w:t>
      </w:r>
      <w:r w:rsid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BE8" w:rsidRPr="007269B3" w:rsidRDefault="00FB4BE8" w:rsidP="00420AEB">
      <w:pPr>
        <w:pStyle w:val="a4"/>
        <w:numPr>
          <w:ilvl w:val="0"/>
          <w:numId w:val="40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504780" w:rsidRPr="007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осуществляет руководство Службой непосредственно через штаб Службы.</w:t>
      </w:r>
    </w:p>
    <w:p w:rsidR="00F94B42" w:rsidRPr="00A11271" w:rsidRDefault="00F94B42" w:rsidP="00420AEB">
      <w:pPr>
        <w:pStyle w:val="a4"/>
        <w:numPr>
          <w:ilvl w:val="0"/>
          <w:numId w:val="40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оповещения штаба и организаций,</w:t>
      </w:r>
      <w:r w:rsidR="007E5A7A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которых находятся </w:t>
      </w:r>
      <w:r w:rsidR="00420AEB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4B07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разрабатывается и </w:t>
      </w: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руководителем Службы.</w:t>
      </w:r>
    </w:p>
    <w:p w:rsidR="001D7F54" w:rsidRDefault="00865771" w:rsidP="001D7F54">
      <w:pPr>
        <w:pStyle w:val="a4"/>
        <w:numPr>
          <w:ilvl w:val="0"/>
          <w:numId w:val="40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организации и табелей оснащения </w:t>
      </w:r>
      <w:r w:rsidR="001D7F54" w:rsidRPr="00A1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территориальных</w:t>
      </w:r>
      <w:r w:rsidR="001D7F54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1D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ормирований</w:t>
      </w:r>
      <w:r w:rsidR="001D7F54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</w:t>
      </w:r>
      <w:r w:rsidR="001D7F54" w:rsidRPr="001D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7F54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разрабатывается и утверждается руководителем Службы.</w:t>
      </w:r>
    </w:p>
    <w:p w:rsidR="00F94B42" w:rsidRPr="00A07A40" w:rsidRDefault="00F94B42" w:rsidP="00420AEB">
      <w:pPr>
        <w:pStyle w:val="a4"/>
        <w:numPr>
          <w:ilvl w:val="0"/>
          <w:numId w:val="40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устойчивого управления Службой оборудуются пункт управления, который обеспечивается средствами связи и необходимым оборудованием для работы штаба Службы.</w:t>
      </w:r>
    </w:p>
    <w:p w:rsidR="00F94B42" w:rsidRPr="00A07A40" w:rsidRDefault="00F94B42" w:rsidP="00F403D0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комплектования и материально-технического обеспечения Службы</w:t>
      </w:r>
    </w:p>
    <w:p w:rsidR="00F94B42" w:rsidRPr="00A07A40" w:rsidRDefault="00F94B42" w:rsidP="00F403D0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B42" w:rsidRPr="00A07A40" w:rsidRDefault="00F94B42" w:rsidP="00A07A40">
      <w:pPr>
        <w:pStyle w:val="a4"/>
        <w:numPr>
          <w:ilvl w:val="0"/>
          <w:numId w:val="41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Службы личным составом, оснащение техникой и материально-техническими средствами определяется характером и объемом задач, решаемых Службой в мирное и военное время, наличием людских ресурсов и материальных средств с учетом особенностей местных условий.</w:t>
      </w:r>
    </w:p>
    <w:p w:rsidR="00420AEB" w:rsidRPr="00A07A40" w:rsidRDefault="00A07A40" w:rsidP="00A07A40">
      <w:pPr>
        <w:pStyle w:val="a4"/>
        <w:numPr>
          <w:ilvl w:val="0"/>
          <w:numId w:val="41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Службы организует подготовку и обучение личного состава формирований Службы. Руководители организаций, на базе которых созданы формирования, осуществляют  обучение личного состава формирований.</w:t>
      </w:r>
    </w:p>
    <w:p w:rsidR="00F94B42" w:rsidRPr="00A07A40" w:rsidRDefault="00F94B42" w:rsidP="00A07A40">
      <w:pPr>
        <w:pStyle w:val="a4"/>
        <w:numPr>
          <w:ilvl w:val="0"/>
          <w:numId w:val="41"/>
        </w:numPr>
        <w:spacing w:after="0" w:line="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деятельности по созданию, подготовке оснащению органов управления и </w:t>
      </w:r>
      <w:r w:rsidR="00420AEB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формирований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созданных на базе организаций, осуществляется за счет финансовых средств организаций, на базе которых создаются такие органы управления и </w:t>
      </w:r>
      <w:r w:rsidR="00A07A40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Обеспечение </w:t>
      </w:r>
      <w:r w:rsidR="00A07A40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формирований</w:t>
      </w: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специальной техникой, оборудованием, инструментами и материалами осуществляется за счет техники и имущества, имеющихся в организациях.</w:t>
      </w:r>
    </w:p>
    <w:p w:rsidR="003D3906" w:rsidRPr="00A07A40" w:rsidRDefault="003D3906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B42" w:rsidRPr="00A07A40" w:rsidRDefault="00F94B42" w:rsidP="00F403D0">
      <w:pPr>
        <w:spacing w:after="0" w:line="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Организация взаимодействия Службы</w:t>
      </w:r>
    </w:p>
    <w:p w:rsidR="00F94B42" w:rsidRPr="00A07A40" w:rsidRDefault="00F94B42" w:rsidP="00F403D0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B42" w:rsidRPr="00A07A40" w:rsidRDefault="00F94B42" w:rsidP="00E66E44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Служба взаимодействует с отделом по гражданской обороне и предупреждению чрезвычайных ситуаций администрации городского округа по вопросам: </w:t>
      </w:r>
    </w:p>
    <w:p w:rsidR="00F94B42" w:rsidRPr="00A07A40" w:rsidRDefault="00F94B42" w:rsidP="00E66E44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организации и осуществления взаимного оповещения; </w:t>
      </w:r>
    </w:p>
    <w:p w:rsidR="00F94B42" w:rsidRPr="00A07A40" w:rsidRDefault="00F94B42" w:rsidP="00E66E44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ведения радиационной, химической и бактериологической разведки; </w:t>
      </w:r>
    </w:p>
    <w:p w:rsidR="00F94B42" w:rsidRPr="00A07A40" w:rsidRDefault="00F94B42" w:rsidP="00E66E44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аварийно-спасательных работ в очагах поражения; </w:t>
      </w:r>
    </w:p>
    <w:p w:rsidR="00F94B42" w:rsidRPr="00A07A40" w:rsidRDefault="00F94B42" w:rsidP="00E66E44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оказания медицинской и другой помощи пострадавшему населению и</w:t>
      </w:r>
      <w:r w:rsidR="00B24677"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 Службы;</w:t>
      </w:r>
    </w:p>
    <w:p w:rsidR="00F94B42" w:rsidRPr="00A07A40" w:rsidRDefault="00F94B42" w:rsidP="00E66E44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</w:t>
      </w:r>
      <w:r w:rsidR="007E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эвакуационных мероприятий;</w:t>
      </w:r>
    </w:p>
    <w:p w:rsidR="00F94B42" w:rsidRPr="00A07A40" w:rsidRDefault="00F94B42" w:rsidP="00E66E44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путей сообщения и транспортных средств.</w:t>
      </w:r>
    </w:p>
    <w:sectPr w:rsidR="00F94B42" w:rsidRPr="00A07A40" w:rsidSect="00F403D0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51" w:rsidRDefault="00DB1251" w:rsidP="004F10BF">
      <w:pPr>
        <w:spacing w:after="0" w:line="240" w:lineRule="auto"/>
      </w:pPr>
      <w:r>
        <w:separator/>
      </w:r>
    </w:p>
  </w:endnote>
  <w:endnote w:type="continuationSeparator" w:id="0">
    <w:p w:rsidR="00DB1251" w:rsidRDefault="00DB1251" w:rsidP="004F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51" w:rsidRDefault="00DB1251" w:rsidP="004F10BF">
      <w:pPr>
        <w:spacing w:after="0" w:line="240" w:lineRule="auto"/>
      </w:pPr>
      <w:r>
        <w:separator/>
      </w:r>
    </w:p>
  </w:footnote>
  <w:footnote w:type="continuationSeparator" w:id="0">
    <w:p w:rsidR="00DB1251" w:rsidRDefault="00DB1251" w:rsidP="004F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502847"/>
      <w:docPartObj>
        <w:docPartGallery w:val="Page Numbers (Top of Page)"/>
        <w:docPartUnique/>
      </w:docPartObj>
    </w:sdtPr>
    <w:sdtEndPr/>
    <w:sdtContent>
      <w:p w:rsidR="004F10BF" w:rsidRDefault="004F10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525">
          <w:rPr>
            <w:noProof/>
          </w:rPr>
          <w:t>6</w:t>
        </w:r>
        <w:r>
          <w:fldChar w:fldCharType="end"/>
        </w:r>
      </w:p>
    </w:sdtContent>
  </w:sdt>
  <w:p w:rsidR="004F10BF" w:rsidRDefault="004F10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9789934"/>
      <w:docPartObj>
        <w:docPartGallery w:val="Page Numbers (Top of Page)"/>
        <w:docPartUnique/>
      </w:docPartObj>
    </w:sdtPr>
    <w:sdtEndPr/>
    <w:sdtContent>
      <w:p w:rsidR="00630F06" w:rsidRDefault="00630F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525">
          <w:rPr>
            <w:noProof/>
          </w:rPr>
          <w:t>1</w:t>
        </w:r>
        <w:r>
          <w:fldChar w:fldCharType="end"/>
        </w:r>
      </w:p>
    </w:sdtContent>
  </w:sdt>
  <w:p w:rsidR="00630F06" w:rsidRDefault="00630F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C1D0B"/>
    <w:multiLevelType w:val="hybridMultilevel"/>
    <w:tmpl w:val="BD308DA2"/>
    <w:lvl w:ilvl="0" w:tplc="6BBE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64E48"/>
    <w:multiLevelType w:val="hybridMultilevel"/>
    <w:tmpl w:val="7882A3F4"/>
    <w:lvl w:ilvl="0" w:tplc="1CF2CA04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614FB7"/>
    <w:multiLevelType w:val="hybridMultilevel"/>
    <w:tmpl w:val="AE14AC0A"/>
    <w:lvl w:ilvl="0" w:tplc="6B02C694">
      <w:start w:val="1"/>
      <w:numFmt w:val="decimal"/>
      <w:lvlText w:val="3.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CF5F46"/>
    <w:multiLevelType w:val="hybridMultilevel"/>
    <w:tmpl w:val="2C3A3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C5535F"/>
    <w:multiLevelType w:val="hybridMultilevel"/>
    <w:tmpl w:val="798E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A1D13"/>
    <w:multiLevelType w:val="hybridMultilevel"/>
    <w:tmpl w:val="8D9898B6"/>
    <w:lvl w:ilvl="0" w:tplc="6B02C694">
      <w:start w:val="1"/>
      <w:numFmt w:val="decimal"/>
      <w:lvlText w:val="3.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F4E8C"/>
    <w:multiLevelType w:val="hybridMultilevel"/>
    <w:tmpl w:val="2556A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C70A9"/>
    <w:multiLevelType w:val="hybridMultilevel"/>
    <w:tmpl w:val="C10A1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8B0D94"/>
    <w:multiLevelType w:val="hybridMultilevel"/>
    <w:tmpl w:val="4C44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2F00C6E"/>
    <w:multiLevelType w:val="hybridMultilevel"/>
    <w:tmpl w:val="287A1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922BD8"/>
    <w:multiLevelType w:val="hybridMultilevel"/>
    <w:tmpl w:val="65946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3F4782"/>
    <w:multiLevelType w:val="hybridMultilevel"/>
    <w:tmpl w:val="00E82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996F68"/>
    <w:multiLevelType w:val="hybridMultilevel"/>
    <w:tmpl w:val="6EF29F80"/>
    <w:lvl w:ilvl="0" w:tplc="256E5D4C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701B"/>
    <w:multiLevelType w:val="hybridMultilevel"/>
    <w:tmpl w:val="3918C9EE"/>
    <w:lvl w:ilvl="0" w:tplc="76808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716B3"/>
    <w:multiLevelType w:val="hybridMultilevel"/>
    <w:tmpl w:val="FBBE50B2"/>
    <w:lvl w:ilvl="0" w:tplc="73A8649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FFB651E"/>
    <w:multiLevelType w:val="multilevel"/>
    <w:tmpl w:val="D31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C4E6F"/>
    <w:multiLevelType w:val="hybridMultilevel"/>
    <w:tmpl w:val="6E44800E"/>
    <w:lvl w:ilvl="0" w:tplc="7E5878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42CEE"/>
    <w:multiLevelType w:val="hybridMultilevel"/>
    <w:tmpl w:val="A6BAB56E"/>
    <w:lvl w:ilvl="0" w:tplc="6B02C694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72764"/>
    <w:multiLevelType w:val="hybridMultilevel"/>
    <w:tmpl w:val="D37A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26D6F"/>
    <w:multiLevelType w:val="hybridMultilevel"/>
    <w:tmpl w:val="53D45AEC"/>
    <w:lvl w:ilvl="0" w:tplc="D2300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43303B"/>
    <w:multiLevelType w:val="hybridMultilevel"/>
    <w:tmpl w:val="1542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07E68"/>
    <w:multiLevelType w:val="hybridMultilevel"/>
    <w:tmpl w:val="5C9C56CE"/>
    <w:lvl w:ilvl="0" w:tplc="EB4E9D0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019F5"/>
    <w:multiLevelType w:val="hybridMultilevel"/>
    <w:tmpl w:val="EE12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3177F"/>
    <w:multiLevelType w:val="hybridMultilevel"/>
    <w:tmpl w:val="355423C2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4E347474"/>
    <w:multiLevelType w:val="hybridMultilevel"/>
    <w:tmpl w:val="A9A48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C5397D"/>
    <w:multiLevelType w:val="hybridMultilevel"/>
    <w:tmpl w:val="5AA610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C6A088E"/>
    <w:multiLevelType w:val="hybridMultilevel"/>
    <w:tmpl w:val="98E2A49C"/>
    <w:lvl w:ilvl="0" w:tplc="1CF2CA04">
      <w:start w:val="1"/>
      <w:numFmt w:val="decimal"/>
      <w:lvlText w:val="5.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A13B0E"/>
    <w:multiLevelType w:val="hybridMultilevel"/>
    <w:tmpl w:val="79F2AF0E"/>
    <w:lvl w:ilvl="0" w:tplc="8FF678F4">
      <w:start w:val="1"/>
      <w:numFmt w:val="decimal"/>
      <w:lvlText w:val="6.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5E14"/>
    <w:multiLevelType w:val="hybridMultilevel"/>
    <w:tmpl w:val="E10AB728"/>
    <w:lvl w:ilvl="0" w:tplc="76808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F6382"/>
    <w:multiLevelType w:val="hybridMultilevel"/>
    <w:tmpl w:val="9F1C7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FD3CC7"/>
    <w:multiLevelType w:val="hybridMultilevel"/>
    <w:tmpl w:val="C2FEFC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8401C0A"/>
    <w:multiLevelType w:val="hybridMultilevel"/>
    <w:tmpl w:val="D6261D20"/>
    <w:lvl w:ilvl="0" w:tplc="EB4E9D06">
      <w:start w:val="1"/>
      <w:numFmt w:val="decimal"/>
      <w:lvlText w:val="1.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C544E7"/>
    <w:multiLevelType w:val="hybridMultilevel"/>
    <w:tmpl w:val="0696FBBA"/>
    <w:lvl w:ilvl="0" w:tplc="980225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C6F2A"/>
    <w:multiLevelType w:val="hybridMultilevel"/>
    <w:tmpl w:val="EED4CCAE"/>
    <w:lvl w:ilvl="0" w:tplc="7680842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EF551C"/>
    <w:multiLevelType w:val="hybridMultilevel"/>
    <w:tmpl w:val="B414EE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0AA7B44"/>
    <w:multiLevelType w:val="hybridMultilevel"/>
    <w:tmpl w:val="593231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0B926DE"/>
    <w:multiLevelType w:val="hybridMultilevel"/>
    <w:tmpl w:val="779C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2483D"/>
    <w:multiLevelType w:val="hybridMultilevel"/>
    <w:tmpl w:val="0FFCAA8C"/>
    <w:lvl w:ilvl="0" w:tplc="7680842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751DF4"/>
    <w:multiLevelType w:val="hybridMultilevel"/>
    <w:tmpl w:val="94A63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0D45EA"/>
    <w:multiLevelType w:val="hybridMultilevel"/>
    <w:tmpl w:val="A5CE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11"/>
  </w:num>
  <w:num w:numId="6">
    <w:abstractNumId w:val="32"/>
  </w:num>
  <w:num w:numId="7">
    <w:abstractNumId w:val="22"/>
  </w:num>
  <w:num w:numId="8">
    <w:abstractNumId w:val="37"/>
  </w:num>
  <w:num w:numId="9">
    <w:abstractNumId w:val="8"/>
  </w:num>
  <w:num w:numId="10">
    <w:abstractNumId w:val="10"/>
  </w:num>
  <w:num w:numId="11">
    <w:abstractNumId w:val="14"/>
  </w:num>
  <w:num w:numId="12">
    <w:abstractNumId w:val="34"/>
  </w:num>
  <w:num w:numId="13">
    <w:abstractNumId w:val="29"/>
  </w:num>
  <w:num w:numId="14">
    <w:abstractNumId w:val="24"/>
  </w:num>
  <w:num w:numId="15">
    <w:abstractNumId w:val="1"/>
  </w:num>
  <w:num w:numId="16">
    <w:abstractNumId w:val="7"/>
  </w:num>
  <w:num w:numId="17">
    <w:abstractNumId w:val="4"/>
  </w:num>
  <w:num w:numId="18">
    <w:abstractNumId w:val="15"/>
  </w:num>
  <w:num w:numId="19">
    <w:abstractNumId w:val="31"/>
  </w:num>
  <w:num w:numId="20">
    <w:abstractNumId w:val="35"/>
  </w:num>
  <w:num w:numId="21">
    <w:abstractNumId w:val="9"/>
  </w:num>
  <w:num w:numId="22">
    <w:abstractNumId w:val="26"/>
  </w:num>
  <w:num w:numId="23">
    <w:abstractNumId w:val="36"/>
  </w:num>
  <w:num w:numId="24">
    <w:abstractNumId w:val="20"/>
  </w:num>
  <w:num w:numId="25">
    <w:abstractNumId w:val="12"/>
  </w:num>
  <w:num w:numId="26">
    <w:abstractNumId w:val="30"/>
  </w:num>
  <w:num w:numId="27">
    <w:abstractNumId w:val="17"/>
  </w:num>
  <w:num w:numId="28">
    <w:abstractNumId w:val="38"/>
  </w:num>
  <w:num w:numId="29">
    <w:abstractNumId w:val="5"/>
  </w:num>
  <w:num w:numId="30">
    <w:abstractNumId w:val="16"/>
  </w:num>
  <w:num w:numId="31">
    <w:abstractNumId w:val="40"/>
  </w:num>
  <w:num w:numId="32">
    <w:abstractNumId w:val="19"/>
  </w:num>
  <w:num w:numId="33">
    <w:abstractNumId w:val="25"/>
  </w:num>
  <w:num w:numId="34">
    <w:abstractNumId w:val="18"/>
  </w:num>
  <w:num w:numId="35">
    <w:abstractNumId w:val="6"/>
  </w:num>
  <w:num w:numId="36">
    <w:abstractNumId w:val="3"/>
  </w:num>
  <w:num w:numId="37">
    <w:abstractNumId w:val="13"/>
  </w:num>
  <w:num w:numId="38">
    <w:abstractNumId w:val="33"/>
  </w:num>
  <w:num w:numId="39">
    <w:abstractNumId w:val="2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69"/>
    <w:rsid w:val="00075478"/>
    <w:rsid w:val="00075B69"/>
    <w:rsid w:val="00097D44"/>
    <w:rsid w:val="000B198A"/>
    <w:rsid w:val="000C40E2"/>
    <w:rsid w:val="000C5920"/>
    <w:rsid w:val="001068F4"/>
    <w:rsid w:val="001128AF"/>
    <w:rsid w:val="00124C1D"/>
    <w:rsid w:val="00133BC2"/>
    <w:rsid w:val="0013673C"/>
    <w:rsid w:val="00136F18"/>
    <w:rsid w:val="0015035B"/>
    <w:rsid w:val="00154AF9"/>
    <w:rsid w:val="001656A8"/>
    <w:rsid w:val="001675E6"/>
    <w:rsid w:val="0016787D"/>
    <w:rsid w:val="0017420C"/>
    <w:rsid w:val="001767E2"/>
    <w:rsid w:val="00182FC4"/>
    <w:rsid w:val="00186C1F"/>
    <w:rsid w:val="001A575D"/>
    <w:rsid w:val="001B2693"/>
    <w:rsid w:val="001B5CCA"/>
    <w:rsid w:val="001C1E57"/>
    <w:rsid w:val="001C4E94"/>
    <w:rsid w:val="001C6093"/>
    <w:rsid w:val="001C6851"/>
    <w:rsid w:val="001C6CED"/>
    <w:rsid w:val="001C7FCB"/>
    <w:rsid w:val="001D1953"/>
    <w:rsid w:val="001D6447"/>
    <w:rsid w:val="001D7F54"/>
    <w:rsid w:val="001E4342"/>
    <w:rsid w:val="001F081C"/>
    <w:rsid w:val="0020156D"/>
    <w:rsid w:val="002259FE"/>
    <w:rsid w:val="002355BC"/>
    <w:rsid w:val="00240DDE"/>
    <w:rsid w:val="00244950"/>
    <w:rsid w:val="0025509A"/>
    <w:rsid w:val="00262BA4"/>
    <w:rsid w:val="002643AC"/>
    <w:rsid w:val="0028409D"/>
    <w:rsid w:val="002B2494"/>
    <w:rsid w:val="002D2039"/>
    <w:rsid w:val="002E0DCA"/>
    <w:rsid w:val="002E254D"/>
    <w:rsid w:val="002F0DC7"/>
    <w:rsid w:val="00306187"/>
    <w:rsid w:val="00313AD1"/>
    <w:rsid w:val="00320E48"/>
    <w:rsid w:val="00323577"/>
    <w:rsid w:val="003267DB"/>
    <w:rsid w:val="003404A8"/>
    <w:rsid w:val="00343CBB"/>
    <w:rsid w:val="00343D78"/>
    <w:rsid w:val="00361358"/>
    <w:rsid w:val="00364CD5"/>
    <w:rsid w:val="00380DF2"/>
    <w:rsid w:val="003954ED"/>
    <w:rsid w:val="003D3906"/>
    <w:rsid w:val="003F424E"/>
    <w:rsid w:val="004058F5"/>
    <w:rsid w:val="00420821"/>
    <w:rsid w:val="00420AEB"/>
    <w:rsid w:val="00433A9D"/>
    <w:rsid w:val="00434B49"/>
    <w:rsid w:val="00453D70"/>
    <w:rsid w:val="00455C24"/>
    <w:rsid w:val="004565D3"/>
    <w:rsid w:val="004760A7"/>
    <w:rsid w:val="00480B8B"/>
    <w:rsid w:val="004A24A5"/>
    <w:rsid w:val="004A2796"/>
    <w:rsid w:val="004A67DC"/>
    <w:rsid w:val="004A7F8C"/>
    <w:rsid w:val="004B1E28"/>
    <w:rsid w:val="004B2EEF"/>
    <w:rsid w:val="004B50F7"/>
    <w:rsid w:val="004E06B0"/>
    <w:rsid w:val="004E68BD"/>
    <w:rsid w:val="004F10BF"/>
    <w:rsid w:val="00504780"/>
    <w:rsid w:val="00513A32"/>
    <w:rsid w:val="00516521"/>
    <w:rsid w:val="00524714"/>
    <w:rsid w:val="005265D0"/>
    <w:rsid w:val="00526FD6"/>
    <w:rsid w:val="00532F29"/>
    <w:rsid w:val="00541FC1"/>
    <w:rsid w:val="0057197A"/>
    <w:rsid w:val="00575664"/>
    <w:rsid w:val="00586F05"/>
    <w:rsid w:val="005A372F"/>
    <w:rsid w:val="005A6485"/>
    <w:rsid w:val="005B7DB8"/>
    <w:rsid w:val="005C35DB"/>
    <w:rsid w:val="005D014C"/>
    <w:rsid w:val="005D06F9"/>
    <w:rsid w:val="005E087D"/>
    <w:rsid w:val="005E26B1"/>
    <w:rsid w:val="005F44A6"/>
    <w:rsid w:val="00603FBA"/>
    <w:rsid w:val="006078FC"/>
    <w:rsid w:val="00630F06"/>
    <w:rsid w:val="00633C38"/>
    <w:rsid w:val="006534EE"/>
    <w:rsid w:val="006545C2"/>
    <w:rsid w:val="00655509"/>
    <w:rsid w:val="00664300"/>
    <w:rsid w:val="006644E3"/>
    <w:rsid w:val="00671AD7"/>
    <w:rsid w:val="0067380E"/>
    <w:rsid w:val="006A17E5"/>
    <w:rsid w:val="006A517C"/>
    <w:rsid w:val="006B1664"/>
    <w:rsid w:val="006C78E7"/>
    <w:rsid w:val="00725004"/>
    <w:rsid w:val="007269B3"/>
    <w:rsid w:val="007330D2"/>
    <w:rsid w:val="00744DF4"/>
    <w:rsid w:val="00755F5C"/>
    <w:rsid w:val="007577B4"/>
    <w:rsid w:val="00763BA4"/>
    <w:rsid w:val="00796C0C"/>
    <w:rsid w:val="007A262B"/>
    <w:rsid w:val="007B5BE9"/>
    <w:rsid w:val="007E0F36"/>
    <w:rsid w:val="007E38C5"/>
    <w:rsid w:val="007E3922"/>
    <w:rsid w:val="007E5A7A"/>
    <w:rsid w:val="007E70F4"/>
    <w:rsid w:val="007F5014"/>
    <w:rsid w:val="00804759"/>
    <w:rsid w:val="00812A4B"/>
    <w:rsid w:val="00816809"/>
    <w:rsid w:val="00821797"/>
    <w:rsid w:val="00823A51"/>
    <w:rsid w:val="00842C89"/>
    <w:rsid w:val="00863C99"/>
    <w:rsid w:val="00864B4A"/>
    <w:rsid w:val="00865771"/>
    <w:rsid w:val="008826BB"/>
    <w:rsid w:val="008B3E81"/>
    <w:rsid w:val="008B4793"/>
    <w:rsid w:val="008D055E"/>
    <w:rsid w:val="008F2645"/>
    <w:rsid w:val="009058A5"/>
    <w:rsid w:val="00905D13"/>
    <w:rsid w:val="009249FB"/>
    <w:rsid w:val="0093048F"/>
    <w:rsid w:val="00953D5C"/>
    <w:rsid w:val="00963500"/>
    <w:rsid w:val="00981011"/>
    <w:rsid w:val="00982715"/>
    <w:rsid w:val="00984E79"/>
    <w:rsid w:val="00985159"/>
    <w:rsid w:val="00995D73"/>
    <w:rsid w:val="009A22A4"/>
    <w:rsid w:val="009A7203"/>
    <w:rsid w:val="009A7EF5"/>
    <w:rsid w:val="009B493A"/>
    <w:rsid w:val="009E3ECB"/>
    <w:rsid w:val="009F0891"/>
    <w:rsid w:val="009F29D4"/>
    <w:rsid w:val="009F7BB4"/>
    <w:rsid w:val="00A07A40"/>
    <w:rsid w:val="00A11271"/>
    <w:rsid w:val="00A12195"/>
    <w:rsid w:val="00A237D1"/>
    <w:rsid w:val="00A257F5"/>
    <w:rsid w:val="00A36468"/>
    <w:rsid w:val="00A43426"/>
    <w:rsid w:val="00A451BD"/>
    <w:rsid w:val="00A61FA4"/>
    <w:rsid w:val="00A6337E"/>
    <w:rsid w:val="00A63FE7"/>
    <w:rsid w:val="00A66528"/>
    <w:rsid w:val="00AA0EE3"/>
    <w:rsid w:val="00AA654B"/>
    <w:rsid w:val="00AB084F"/>
    <w:rsid w:val="00AB0AD3"/>
    <w:rsid w:val="00AD19D5"/>
    <w:rsid w:val="00AD5A14"/>
    <w:rsid w:val="00AD638F"/>
    <w:rsid w:val="00AE024F"/>
    <w:rsid w:val="00B052A9"/>
    <w:rsid w:val="00B10279"/>
    <w:rsid w:val="00B24677"/>
    <w:rsid w:val="00B24BB9"/>
    <w:rsid w:val="00B30E05"/>
    <w:rsid w:val="00B50DDD"/>
    <w:rsid w:val="00B56C0B"/>
    <w:rsid w:val="00B623B4"/>
    <w:rsid w:val="00B66876"/>
    <w:rsid w:val="00B70B8E"/>
    <w:rsid w:val="00B76AEA"/>
    <w:rsid w:val="00B85899"/>
    <w:rsid w:val="00BA54E9"/>
    <w:rsid w:val="00BB67B8"/>
    <w:rsid w:val="00BC7A60"/>
    <w:rsid w:val="00BE2807"/>
    <w:rsid w:val="00C075BD"/>
    <w:rsid w:val="00C14F10"/>
    <w:rsid w:val="00C21727"/>
    <w:rsid w:val="00C36108"/>
    <w:rsid w:val="00C513B7"/>
    <w:rsid w:val="00C51FF1"/>
    <w:rsid w:val="00C52F97"/>
    <w:rsid w:val="00C54525"/>
    <w:rsid w:val="00C7667F"/>
    <w:rsid w:val="00C879A3"/>
    <w:rsid w:val="00C916B4"/>
    <w:rsid w:val="00C963CB"/>
    <w:rsid w:val="00CA0155"/>
    <w:rsid w:val="00CA4A53"/>
    <w:rsid w:val="00CB0C88"/>
    <w:rsid w:val="00CB3C90"/>
    <w:rsid w:val="00CE2F09"/>
    <w:rsid w:val="00CE76DA"/>
    <w:rsid w:val="00CF15F3"/>
    <w:rsid w:val="00D14B07"/>
    <w:rsid w:val="00D17BCA"/>
    <w:rsid w:val="00D22D48"/>
    <w:rsid w:val="00D30657"/>
    <w:rsid w:val="00D30C96"/>
    <w:rsid w:val="00D32C16"/>
    <w:rsid w:val="00D4763F"/>
    <w:rsid w:val="00D519A5"/>
    <w:rsid w:val="00D8206C"/>
    <w:rsid w:val="00D940DC"/>
    <w:rsid w:val="00D96D3B"/>
    <w:rsid w:val="00DB1251"/>
    <w:rsid w:val="00DB5673"/>
    <w:rsid w:val="00DB621C"/>
    <w:rsid w:val="00DD0ED6"/>
    <w:rsid w:val="00DE0E68"/>
    <w:rsid w:val="00DF57FB"/>
    <w:rsid w:val="00E10935"/>
    <w:rsid w:val="00E44CD1"/>
    <w:rsid w:val="00E53B03"/>
    <w:rsid w:val="00E63979"/>
    <w:rsid w:val="00E663E2"/>
    <w:rsid w:val="00E66E44"/>
    <w:rsid w:val="00E77BD1"/>
    <w:rsid w:val="00E84092"/>
    <w:rsid w:val="00EC1065"/>
    <w:rsid w:val="00EC55DF"/>
    <w:rsid w:val="00EE1B06"/>
    <w:rsid w:val="00EE2762"/>
    <w:rsid w:val="00EE67F9"/>
    <w:rsid w:val="00EF54CF"/>
    <w:rsid w:val="00F01BBF"/>
    <w:rsid w:val="00F15BC1"/>
    <w:rsid w:val="00F364C1"/>
    <w:rsid w:val="00F403D0"/>
    <w:rsid w:val="00F50BB6"/>
    <w:rsid w:val="00F5385D"/>
    <w:rsid w:val="00F54983"/>
    <w:rsid w:val="00F70AE9"/>
    <w:rsid w:val="00F715DE"/>
    <w:rsid w:val="00F76A7C"/>
    <w:rsid w:val="00F94B42"/>
    <w:rsid w:val="00FB4BE8"/>
    <w:rsid w:val="00FB6DE2"/>
    <w:rsid w:val="00FF1D0E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C9F0-2275-43B6-9903-C193EC1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0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0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3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66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F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B7D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7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F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0BF"/>
  </w:style>
  <w:style w:type="paragraph" w:styleId="ab">
    <w:name w:val="footer"/>
    <w:basedOn w:val="a"/>
    <w:link w:val="ac"/>
    <w:uiPriority w:val="99"/>
    <w:unhideWhenUsed/>
    <w:rsid w:val="004F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0BF"/>
  </w:style>
  <w:style w:type="paragraph" w:styleId="ad">
    <w:name w:val="footnote text"/>
    <w:basedOn w:val="a"/>
    <w:link w:val="ae"/>
    <w:uiPriority w:val="99"/>
    <w:semiHidden/>
    <w:unhideWhenUsed/>
    <w:rsid w:val="004E68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68B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semiHidden/>
    <w:unhideWhenUsed/>
    <w:rsid w:val="004E68BD"/>
    <w:rPr>
      <w:vertAlign w:val="superscript"/>
    </w:rPr>
  </w:style>
  <w:style w:type="table" w:styleId="af0">
    <w:name w:val="Table Grid"/>
    <w:basedOn w:val="a1"/>
    <w:uiPriority w:val="59"/>
    <w:rsid w:val="004E68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4E68BD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571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F194-B1C0-4453-A130-810DEE5D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Решетилин</dc:creator>
  <cp:lastModifiedBy>Danica</cp:lastModifiedBy>
  <cp:revision>2</cp:revision>
  <cp:lastPrinted>2022-10-20T09:18:00Z</cp:lastPrinted>
  <dcterms:created xsi:type="dcterms:W3CDTF">2022-11-07T15:00:00Z</dcterms:created>
  <dcterms:modified xsi:type="dcterms:W3CDTF">2022-11-07T15:00:00Z</dcterms:modified>
</cp:coreProperties>
</file>