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B7" w:rsidRPr="003978B7" w:rsidRDefault="003978B7" w:rsidP="003978B7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</w:pPr>
      <w:bookmarkStart w:id="0" w:name="_GoBack"/>
      <w:bookmarkEnd w:id="0"/>
      <w:r w:rsidRPr="003978B7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>ВИЧ. 35 ЛЕТ СПУСТЯ</w:t>
      </w:r>
    </w:p>
    <w:p w:rsidR="003978B7" w:rsidRPr="003978B7" w:rsidRDefault="003978B7" w:rsidP="0039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48000" cy="3398220"/>
            <wp:effectExtent l="0" t="0" r="0" b="0"/>
            <wp:docPr id="1" name="Рисунок 1" descr="ВИЧ. 35 лет спуст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Ч. 35 лет спуст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33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Первый россиянин, инфицированный ВИЧ, был выявлен в нашей стране в 1987 г. И если 35 лет назад эта инфекция была смертельной в ста процентах случаев, то сегодня ВИЧ — это контролируемое хроническое заболевание, с которым можно жить долго и счастливо.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Общемировое число людей, живущих с ВИЧ, в 2021 г. составило 38,4 млн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  <w:r w:rsidRPr="003978B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[33,9 </w:t>
      </w:r>
      <w:proofErr w:type="gramStart"/>
      <w:r w:rsidRPr="003978B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млн</w:t>
      </w:r>
      <w:proofErr w:type="gramEnd"/>
      <w:r w:rsidRPr="003978B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978B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43,8 млн] человек.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Число новых случаев инфицирования ВИЧ в 2021 г. сост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авило 1,5 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[1,1 млн.–2,0 млн] </w:t>
      </w:r>
      <w:r w:rsidRPr="003978B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человек.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Число людей, умерших от связанных со СПИДом болезней в 2021 г.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, составило 650 000 </w:t>
      </w:r>
      <w:r w:rsidRPr="003978B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[510 000–860 000] человек.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28,7 </w:t>
      </w:r>
      <w:proofErr w:type="gramStart"/>
      <w:r w:rsidRPr="003978B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млн</w:t>
      </w:r>
      <w:proofErr w:type="gramEnd"/>
      <w:r w:rsidRPr="003978B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человек получали антиретровирусную терапию в 2021 г.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84,2 </w:t>
      </w:r>
      <w:proofErr w:type="gramStart"/>
      <w:r w:rsidRPr="003978B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млн</w:t>
      </w:r>
      <w:proofErr w:type="gramEnd"/>
      <w:r w:rsidRPr="003978B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[64,0 млн–113 млн] человек инфицировались ВИЧ с начала эпидемии.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40,1 </w:t>
      </w:r>
      <w:proofErr w:type="gramStart"/>
      <w:r w:rsidRPr="003978B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млн</w:t>
      </w:r>
      <w:proofErr w:type="gramEnd"/>
      <w:r w:rsidRPr="003978B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[33,6 млн–48,6 млн] человек умерло от связанных со СПИДом болезн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ей с </w:t>
      </w:r>
      <w:r w:rsidRPr="003978B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начала эпидемии.</w:t>
      </w:r>
    </w:p>
    <w:p w:rsidR="003978B7" w:rsidRPr="003978B7" w:rsidRDefault="009763F8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hyperlink r:id="rId7" w:history="1">
        <w:r w:rsidR="003978B7" w:rsidRPr="003978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состоянию на 30 сентября 2021 г.</w:t>
        </w:r>
      </w:hyperlink>
      <w:r w:rsidR="003978B7"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общее количество ВИЧ-инфицированных граждан России составляет 1 132 087 человек.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Эпидемиологическая обстановка, связанная с ВИЧ, продолжает оставаться напряженной: в январе-июле 2022 года в России было зарегистрировано ещё 34496 человек с болезнью, вызванной вирусом иммунодефицита человека, и бессимптомным инфекционным статусом, вызванным вирусом иммунодефицита человека (ВИЧ). В их числе 309 детей в возрасте 0-17 лет. Половина всех выявленных больных ВИЧ-инфекцией учтена в 14 субъектах Российской Федерации: Краснодарском, Красноярском, Пермском краях, Москве, Санкт-Петербурге, Иркутской, Кемеровской, Оренбургской, </w:t>
      </w: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Новосибирской, Ростовской, Самарской, Свердловской и Челябинской областях, Республике Башкортостан.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Случаи ВИЧ-инфекции зарегистрированы во всех субъектах Российской Федерации. И, если раньше считалось, что этой инфекцией чаще заражаются представители уязвимых групп (потребители инъекционных наркотиков, мужчины, имеющие секс с мужчинами, коммерческие </w:t>
      </w:r>
      <w:proofErr w:type="gramStart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секс-работники</w:t>
      </w:r>
      <w:proofErr w:type="gramEnd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), то сейчас ситуация изменилась.</w:t>
      </w:r>
    </w:p>
    <w:p w:rsidR="003978B7" w:rsidRPr="003978B7" w:rsidRDefault="009763F8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hyperlink r:id="rId8" w:history="1">
        <w:r w:rsidR="003978B7" w:rsidRPr="003978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Эксперты отмечают</w:t>
        </w:r>
      </w:hyperlink>
      <w:r w:rsidR="003978B7"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что в течение последних пяти лет в России ВИЧ-инфекция вышла за пределы уязвимых групп населения и активно распространяется в общей популяции.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Несмотря на это, специалистами отмечается положительная динамика: снижение в 2019-2021 гг. заболеваемости и смертности от ВИЧ-инфекции, увеличение количества здоровых малышей, рожденных от ВИЧ-инфицированных матерей. 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Это — результат изменения подходов к профилактике и лечению ВИЧ.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Появление высокоактивной антиретровирусной терапии (</w:t>
      </w:r>
      <w:proofErr w:type="gramStart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АРТ</w:t>
      </w:r>
      <w:proofErr w:type="gramEnd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) стало настоящим «прорывом» в медицине и позволило в разы снизить заболеваемость и смертность в результате ВИЧ.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Результаты использования </w:t>
      </w:r>
      <w:proofErr w:type="gramStart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АРТ</w:t>
      </w:r>
      <w:proofErr w:type="gramEnd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:</w:t>
      </w:r>
    </w:p>
    <w:p w:rsidR="003978B7" w:rsidRPr="003978B7" w:rsidRDefault="003978B7" w:rsidP="009763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максимальное и стойкое подавление репликации ВИЧ (приводящее к снижению количества ВИЧ в организме пациента до уровней, неопасных для окружающих и его собственной иммунной системы); </w:t>
      </w:r>
    </w:p>
    <w:p w:rsidR="003978B7" w:rsidRPr="003978B7" w:rsidRDefault="003978B7" w:rsidP="009763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восстановление и сохранение функции иммунной системы;</w:t>
      </w:r>
    </w:p>
    <w:p w:rsidR="003978B7" w:rsidRPr="003978B7" w:rsidRDefault="003978B7" w:rsidP="009763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повышение качества жизни пациентов; </w:t>
      </w:r>
    </w:p>
    <w:p w:rsidR="003978B7" w:rsidRPr="003978B7" w:rsidRDefault="003978B7" w:rsidP="009763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уменьшение частоты летальных исходов, обусловленных инфекцией ВИЧ.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Антиретровирусная терапия позволяет ВИЧ-инфицированным людям жить долгой и полноценной жизнью - такой же, как и все остальные. Главное - как можно раньше начать лечение!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Появление </w:t>
      </w:r>
      <w:proofErr w:type="gramStart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АРТ</w:t>
      </w:r>
      <w:proofErr w:type="gramEnd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подарило людям надежду на то, что, несмотря на отсутствие вакцины против ВИЧ, конец передаче вируса может наступить. Для этого нужно обеспечить всех ВИЧ-положительных людей АРТ. И </w:t>
      </w:r>
      <w:proofErr w:type="gramStart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когда </w:t>
      </w:r>
      <w:proofErr w:type="spellStart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нибудь</w:t>
      </w:r>
      <w:proofErr w:type="spellEnd"/>
      <w:proofErr w:type="gramEnd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в счастливом будущем, ВИЧ не сможет передаваться дальше, а просто исчезнет с лица Земли вместе со своим последним носителем, дожившим до глубокой старости.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Но как это выполнить?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Специалисты всего мира, объединенные в международную организацию ЮНЭЙДС (UNAIDS), направленную на борьбу с эпидемией ВИЧ и СПИД и ее последствиями, разработали специальную стратегию - </w:t>
      </w:r>
      <w:hyperlink r:id="rId9" w:history="1">
        <w:r w:rsidRPr="003978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«90-90-90»</w:t>
        </w:r>
      </w:hyperlink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(или ее модифицированная версия «95-95-95»).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С</w:t>
      </w: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тратегия 90-90-90:</w:t>
      </w:r>
    </w:p>
    <w:p w:rsidR="003978B7" w:rsidRPr="003978B7" w:rsidRDefault="003978B7" w:rsidP="009763F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90% процентов людей, живущих с ВИЧ, должны знать о своем ВИЧ-статусе;</w:t>
      </w:r>
    </w:p>
    <w:p w:rsidR="003978B7" w:rsidRPr="003978B7" w:rsidRDefault="003978B7" w:rsidP="009763F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90% всех пациентов с диагнозом ВИЧ-инфекции должны иметь доступ к антиретровирусной терапии;</w:t>
      </w:r>
    </w:p>
    <w:p w:rsidR="003978B7" w:rsidRPr="003978B7" w:rsidRDefault="003978B7" w:rsidP="009763F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90% всех пациентов, получающих антиретровирусную терапию, должны иметь неопределяемую вирусную нагрузку (Н=</w:t>
      </w:r>
      <w:proofErr w:type="gramStart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</w:t>
      </w:r>
      <w:proofErr w:type="gramEnd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).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Для достижения «первых 90»</w:t>
      </w: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нужно обеспечить возможность тестирования на ВИЧ. 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Часто люди, живущие с ВИЧ, даже не подозревают, что в их организме находится вирус. Так, </w:t>
      </w:r>
      <w:hyperlink r:id="rId10" w:history="1">
        <w:r w:rsidRPr="003978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оценкам экспертов</w:t>
        </w:r>
      </w:hyperlink>
      <w:r w:rsidRPr="003978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300 тысяч россиян, живущих с ВИЧ, не знают о своем статусе.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нашей стране </w:t>
      </w:r>
      <w:hyperlink r:id="rId11" w:history="1">
        <w:r w:rsidRPr="003978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бесплатно пройти тест на ВИЧ</w:t>
        </w:r>
      </w:hyperlink>
      <w:r w:rsidRPr="003978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можно в любом учреждении здравоохранения по месту жительства или Центрах профилактики и борьбы со СПИДом. 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Важно помнить, что ВИЧ может долго жить в организме человека, но ничем не проявлять себя.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Для достижения «вторых 90»</w:t>
      </w: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 нужно запомнить, что в наше время есть </w:t>
      </w:r>
      <w:proofErr w:type="gramStart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АРТ</w:t>
      </w:r>
      <w:proofErr w:type="gramEnd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– эффективное лечение ВИЧ, которое позволяет снизить количество вируса в крови до неопасного для здоровья уровня. 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Для того, чтобы получить </w:t>
      </w:r>
      <w:proofErr w:type="gramStart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АРТ</w:t>
      </w:r>
      <w:proofErr w:type="gramEnd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 нашей стране, нужно в случае положительного теста на ВИЧ без промедления обратиться в Центр по профилактике и борьбе со СПИДом. Там анализ будет перепроверен, чтобы исключить возможность ложноположительного результата. Вас бесплатно обследуют и назначат бесплатное лечение. 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Для достижения «третьих 90» </w:t>
      </w: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человеку с ВИЧ необходимо принимать препараты антиретровирусной терапии строго в соответствии с назначениями врача. Только при этом условии возможен устойчивый эффект: снижение вирусной нагрузки </w:t>
      </w:r>
      <w:proofErr w:type="gramStart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до</w:t>
      </w:r>
      <w:proofErr w:type="gramEnd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неопределяемой. Если нарушать схему приема, вирус может выработать устойчивость к </w:t>
      </w:r>
      <w:proofErr w:type="gramStart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лекарству</w:t>
      </w:r>
      <w:proofErr w:type="gramEnd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и оно перестанет работать. 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«Н=</w:t>
      </w:r>
      <w:proofErr w:type="gramStart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</w:t>
      </w:r>
      <w:proofErr w:type="gramEnd"/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» или «неопределяемый=не передающий» означает, что люди, принимающие антиретровирусные препараты и имеющие стабильно неопределяемую вирусную нагрузку, не могут передать ВИЧ своему окружению.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</w:t>
      </w: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нимание к проблеме ВИЧ-инфекции в России продолжает оставаться повышенным. Так, распоряжением Правительства Российской Федерации от 21 декабря 2020 г</w:t>
      </w:r>
      <w:r w:rsidRPr="003978B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12" w:history="1">
        <w:r w:rsidRPr="003978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3468-р</w:t>
        </w:r>
      </w:hyperlink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была утверждена Государственная стратегия противодействия распространению ВИЧ-инфекции в Российской Федерации на период до 2030 года. В соответствии с представленными в ней целевыми показателями, в 2030 году 95% процентов людей, живущих с ВИЧ, должны знать о своем статусе и 95% из них должны получать антиретровирусную терапию. 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свою очередь, каждый человек может максимально снизить свой риск заражения ВИЧ прямо сейчас. Для этого нужно:</w:t>
      </w:r>
    </w:p>
    <w:p w:rsidR="003978B7" w:rsidRPr="003978B7" w:rsidRDefault="003978B7" w:rsidP="009763F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практиковать только защищенный секс;</w:t>
      </w:r>
    </w:p>
    <w:p w:rsidR="003978B7" w:rsidRPr="003978B7" w:rsidRDefault="003978B7" w:rsidP="009763F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 использовать инъекционные наркотики;</w:t>
      </w:r>
    </w:p>
    <w:p w:rsidR="003978B7" w:rsidRPr="003978B7" w:rsidRDefault="003978B7" w:rsidP="009763F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знать свой ВИЧ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- статус.</w:t>
      </w:r>
    </w:p>
    <w:p w:rsidR="003978B7" w:rsidRPr="003978B7" w:rsidRDefault="003978B7" w:rsidP="0097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78B7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Берегите себя и будьте здоровы!</w:t>
      </w:r>
    </w:p>
    <w:p w:rsidR="001C321B" w:rsidRPr="003978B7" w:rsidRDefault="003978B7" w:rsidP="003978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Источник: </w:t>
      </w:r>
      <w:r w:rsidRPr="003978B7">
        <w:rPr>
          <w:rFonts w:ascii="Times New Roman" w:hAnsi="Times New Roman" w:cs="Times New Roman"/>
          <w:sz w:val="28"/>
          <w:szCs w:val="28"/>
        </w:rPr>
        <w:t>https://cgon.rospotrebnadzor.ru/</w:t>
      </w:r>
    </w:p>
    <w:sectPr w:rsidR="001C321B" w:rsidRPr="0039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05A30"/>
    <w:multiLevelType w:val="multilevel"/>
    <w:tmpl w:val="5892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5701F"/>
    <w:multiLevelType w:val="multilevel"/>
    <w:tmpl w:val="661E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F755E"/>
    <w:multiLevelType w:val="multilevel"/>
    <w:tmpl w:val="BF1E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33"/>
    <w:rsid w:val="000550FA"/>
    <w:rsid w:val="001C321B"/>
    <w:rsid w:val="003978B7"/>
    <w:rsid w:val="00661B33"/>
    <w:rsid w:val="0097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7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78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78B7"/>
    <w:rPr>
      <w:color w:val="0000FF"/>
      <w:u w:val="single"/>
    </w:rPr>
  </w:style>
  <w:style w:type="character" w:styleId="a5">
    <w:name w:val="Strong"/>
    <w:basedOn w:val="a0"/>
    <w:uiPriority w:val="22"/>
    <w:qFormat/>
    <w:rsid w:val="003978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7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78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78B7"/>
    <w:rPr>
      <w:color w:val="0000FF"/>
      <w:u w:val="single"/>
    </w:rPr>
  </w:style>
  <w:style w:type="character" w:styleId="a5">
    <w:name w:val="Strong"/>
    <w:basedOn w:val="a0"/>
    <w:uiPriority w:val="22"/>
    <w:qFormat/>
    <w:rsid w:val="003978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9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25594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679476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665933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16128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926167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upload/iblock/5fa/gd-seb_02.06-_s-podpisyu_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ivrussia.info/na-sajte-razmeshchena-spravka-vich-infekciya-v-rossijskoj-federacii-na-30-sentyabrya-2021-g/" TargetMode="External"/><Relationship Id="rId12" Type="http://schemas.openxmlformats.org/officeDocument/2006/relationships/hyperlink" Target="http://government.ru/docs/all/131802/?pag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o-spide.ru/%D0%BA%D1%83%D0%B4%D0%B0-%D0%BE%D0%B1%D1%80%D0%B0%D1%82%D0%B8%D1%82%D1%8C%D1%81%D1%8F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azeta.ru/science/2022/01/20/14437423.shtml?utm_source=yxnews&amp;utm_medium=desktop&amp;utm_referrer=https%3A%2F%2Fyandex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uo.org/wp-content/uploads/2016/12/unaids_treatment_targets_170914_ru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3</cp:revision>
  <dcterms:created xsi:type="dcterms:W3CDTF">2022-11-24T05:48:00Z</dcterms:created>
  <dcterms:modified xsi:type="dcterms:W3CDTF">2022-11-24T08:20:00Z</dcterms:modified>
</cp:coreProperties>
</file>