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B5" w:rsidRPr="004E2ED4" w:rsidRDefault="006D1FB5" w:rsidP="00AD5A5E">
      <w:pPr>
        <w:pStyle w:val="ab"/>
        <w:tabs>
          <w:tab w:val="left" w:pos="284"/>
          <w:tab w:val="left" w:pos="5387"/>
          <w:tab w:val="left" w:pos="5529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4E2ED4">
        <w:rPr>
          <w:rFonts w:ascii="Times New Roman" w:hAnsi="Times New Roman"/>
          <w:sz w:val="24"/>
          <w:szCs w:val="24"/>
        </w:rPr>
        <w:t>Утвержден</w:t>
      </w:r>
      <w:r w:rsidR="00506907">
        <w:rPr>
          <w:rFonts w:ascii="Times New Roman" w:hAnsi="Times New Roman"/>
          <w:sz w:val="24"/>
          <w:szCs w:val="24"/>
        </w:rPr>
        <w:t xml:space="preserve"> 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постановлением </w:t>
      </w:r>
      <w:r w:rsidR="00AD5A5E">
        <w:rPr>
          <w:rFonts w:ascii="Times New Roman" w:hAnsi="Times New Roman"/>
          <w:sz w:val="24"/>
          <w:szCs w:val="24"/>
        </w:rPr>
        <w:t>администрации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Сергиево-Посадского </w:t>
      </w:r>
      <w:r>
        <w:rPr>
          <w:rFonts w:ascii="Times New Roman" w:hAnsi="Times New Roman"/>
          <w:sz w:val="24"/>
          <w:szCs w:val="24"/>
        </w:rPr>
        <w:t>г</w:t>
      </w:r>
      <w:r w:rsidRPr="004E2ED4">
        <w:rPr>
          <w:rFonts w:ascii="Times New Roman" w:hAnsi="Times New Roman"/>
          <w:sz w:val="24"/>
          <w:szCs w:val="24"/>
        </w:rPr>
        <w:t>ородского округа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3E3BD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3E3BDA">
        <w:rPr>
          <w:rFonts w:ascii="Times New Roman" w:hAnsi="Times New Roman"/>
          <w:sz w:val="24"/>
          <w:szCs w:val="24"/>
        </w:rPr>
        <w:t>от</w:t>
      </w:r>
      <w:proofErr w:type="gramEnd"/>
      <w:r w:rsidR="003E3BDA">
        <w:rPr>
          <w:rFonts w:ascii="Times New Roman" w:hAnsi="Times New Roman"/>
          <w:sz w:val="24"/>
          <w:szCs w:val="24"/>
        </w:rPr>
        <w:t xml:space="preserve"> «</w:t>
      </w:r>
      <w:r w:rsidR="00B30647">
        <w:rPr>
          <w:rFonts w:ascii="Times New Roman" w:hAnsi="Times New Roman"/>
          <w:sz w:val="24"/>
          <w:szCs w:val="24"/>
        </w:rPr>
        <w:t>19</w:t>
      </w:r>
      <w:r w:rsidR="003E3BDA">
        <w:rPr>
          <w:rFonts w:ascii="Times New Roman" w:hAnsi="Times New Roman"/>
          <w:sz w:val="24"/>
          <w:szCs w:val="24"/>
        </w:rPr>
        <w:t xml:space="preserve">» </w:t>
      </w:r>
      <w:r w:rsidR="00B30647">
        <w:rPr>
          <w:rFonts w:ascii="Times New Roman" w:hAnsi="Times New Roman"/>
          <w:sz w:val="24"/>
          <w:szCs w:val="24"/>
        </w:rPr>
        <w:t>декабря 2022</w:t>
      </w:r>
      <w:r w:rsidR="00832E8E">
        <w:rPr>
          <w:rFonts w:ascii="Times New Roman" w:hAnsi="Times New Roman"/>
          <w:sz w:val="24"/>
          <w:szCs w:val="24"/>
        </w:rPr>
        <w:t xml:space="preserve"> №</w:t>
      </w:r>
      <w:r w:rsidR="00B30647">
        <w:rPr>
          <w:rFonts w:ascii="Times New Roman" w:hAnsi="Times New Roman"/>
          <w:sz w:val="24"/>
          <w:szCs w:val="24"/>
        </w:rPr>
        <w:t xml:space="preserve"> 1818-ПА</w:t>
      </w:r>
      <w:bookmarkStart w:id="0" w:name="_GoBack"/>
      <w:bookmarkEnd w:id="0"/>
    </w:p>
    <w:p w:rsidR="006D1FB5" w:rsidRPr="004E2ED4" w:rsidRDefault="006D1FB5" w:rsidP="006D1FB5">
      <w:pPr>
        <w:jc w:val="both"/>
        <w:rPr>
          <w:rFonts w:ascii="Times New Roman" w:hAnsi="Times New Roman"/>
          <w:sz w:val="24"/>
          <w:szCs w:val="24"/>
        </w:rPr>
      </w:pPr>
    </w:p>
    <w:p w:rsidR="009829CD" w:rsidRDefault="009829CD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94F" w:rsidRPr="00C86918" w:rsidRDefault="00C9494F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FB5" w:rsidRPr="00C86918" w:rsidRDefault="006D1FB5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5A0" w:rsidRPr="008022B8" w:rsidRDefault="00560250" w:rsidP="00560250">
      <w:pPr>
        <w:jc w:val="center"/>
        <w:rPr>
          <w:rFonts w:ascii="Times New Roman" w:hAnsi="Times New Roman"/>
          <w:b/>
          <w:sz w:val="24"/>
          <w:szCs w:val="24"/>
        </w:rPr>
      </w:pPr>
      <w:r w:rsidRPr="008022B8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D7AA7" w:rsidRPr="008022B8" w:rsidRDefault="00EC15A0" w:rsidP="00560250">
      <w:pPr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022B8">
        <w:rPr>
          <w:rFonts w:ascii="Times New Roman" w:hAnsi="Times New Roman"/>
          <w:b/>
          <w:sz w:val="24"/>
          <w:szCs w:val="24"/>
        </w:rPr>
        <w:t xml:space="preserve">мест для осуществления запуска </w:t>
      </w:r>
      <w:r w:rsidR="001D7AA7" w:rsidRPr="008022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пиротехнических изделий </w:t>
      </w:r>
      <w:r w:rsidR="001D7AA7" w:rsidRPr="008022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бытового назначения </w:t>
      </w:r>
    </w:p>
    <w:p w:rsidR="009829CD" w:rsidRPr="008022B8" w:rsidRDefault="00EC15A0" w:rsidP="00560250">
      <w:pPr>
        <w:jc w:val="center"/>
        <w:rPr>
          <w:rFonts w:ascii="Times New Roman" w:hAnsi="Times New Roman"/>
          <w:b/>
          <w:sz w:val="24"/>
          <w:szCs w:val="24"/>
        </w:rPr>
      </w:pPr>
      <w:r w:rsidRPr="008022B8">
        <w:rPr>
          <w:rFonts w:ascii="Times New Roman" w:hAnsi="Times New Roman"/>
          <w:b/>
          <w:sz w:val="24"/>
          <w:szCs w:val="24"/>
        </w:rPr>
        <w:t>на территории Сергиево-Посадского городского округа</w:t>
      </w:r>
    </w:p>
    <w:p w:rsidR="00560250" w:rsidRDefault="00560250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94F" w:rsidRPr="00981982" w:rsidRDefault="00C9494F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0"/>
      </w:tblGrid>
      <w:tr w:rsidR="00401222" w:rsidRPr="00981982" w:rsidTr="0022205A">
        <w:trPr>
          <w:trHeight w:val="305"/>
        </w:trPr>
        <w:tc>
          <w:tcPr>
            <w:tcW w:w="993" w:type="dxa"/>
          </w:tcPr>
          <w:p w:rsidR="00C9494F" w:rsidRDefault="00C9494F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9494F" w:rsidRDefault="00C9494F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670" w:type="dxa"/>
          </w:tcPr>
          <w:p w:rsidR="00C9494F" w:rsidRDefault="00C9494F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222" w:rsidRPr="00981982" w:rsidRDefault="00A66147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401222" w:rsidRPr="0066004E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B3D67" w:rsidRPr="0066004E" w:rsidRDefault="008B3D67" w:rsidP="00586923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01222" w:rsidRPr="0066004E" w:rsidRDefault="00401222" w:rsidP="00586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г. Сергиев Посад, Новоугличское шоссе </w:t>
            </w:r>
            <w:r w:rsidR="00A66147" w:rsidRPr="0066004E">
              <w:rPr>
                <w:rFonts w:ascii="Times New Roman" w:hAnsi="Times New Roman"/>
                <w:sz w:val="24"/>
                <w:szCs w:val="24"/>
              </w:rPr>
              <w:t>94</w:t>
            </w:r>
            <w:r w:rsidR="00586923" w:rsidRPr="0066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147" w:rsidRPr="006600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586923" w:rsidRPr="0066004E" w:rsidRDefault="00586923" w:rsidP="00560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66004E" w:rsidRDefault="00DE4275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Площадка перед д. 94 а</w:t>
            </w:r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401222" w:rsidRPr="0066004E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C31B4" w:rsidRPr="0066004E" w:rsidRDefault="000C31B4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ул. Глинки</w:t>
            </w:r>
          </w:p>
        </w:tc>
        <w:tc>
          <w:tcPr>
            <w:tcW w:w="5670" w:type="dxa"/>
          </w:tcPr>
          <w:p w:rsidR="00A05153" w:rsidRPr="0066004E" w:rsidRDefault="00FB12C9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401222" w:rsidRPr="0066004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 xml:space="preserve">территорией </w:t>
            </w:r>
            <w:r w:rsidR="00401222" w:rsidRPr="0066004E">
              <w:rPr>
                <w:rFonts w:ascii="Times New Roman" w:hAnsi="Times New Roman"/>
                <w:sz w:val="24"/>
                <w:szCs w:val="24"/>
              </w:rPr>
              <w:t>памятник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а</w:t>
            </w:r>
            <w:r w:rsidR="00401222" w:rsidRPr="0066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222" w:rsidRPr="0066004E" w:rsidRDefault="00C221F9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01222" w:rsidRPr="0066004E">
                <w:rPr>
                  <w:rFonts w:ascii="Times New Roman" w:hAnsi="Times New Roman"/>
                  <w:sz w:val="24"/>
                  <w:szCs w:val="24"/>
                </w:rPr>
                <w:t>Воинам-интернационалистам, погибшим при исполнении воинского долга</w:t>
              </w:r>
            </w:hyperlink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401222" w:rsidRPr="0066004E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E322AA" w:rsidRPr="0066004E" w:rsidRDefault="00E322AA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04E">
              <w:rPr>
                <w:rFonts w:ascii="Times New Roman" w:hAnsi="Times New Roman"/>
                <w:sz w:val="24"/>
                <w:szCs w:val="24"/>
              </w:rPr>
              <w:t>мк-рн</w:t>
            </w:r>
            <w:proofErr w:type="spellEnd"/>
            <w:r w:rsidRPr="0066004E">
              <w:rPr>
                <w:rFonts w:ascii="Times New Roman" w:hAnsi="Times New Roman"/>
                <w:sz w:val="24"/>
                <w:szCs w:val="24"/>
              </w:rPr>
              <w:t xml:space="preserve"> Ферма</w:t>
            </w:r>
          </w:p>
        </w:tc>
        <w:tc>
          <w:tcPr>
            <w:tcW w:w="5670" w:type="dxa"/>
          </w:tcPr>
          <w:p w:rsidR="00586923" w:rsidRPr="0066004E" w:rsidRDefault="00586923" w:rsidP="00560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66004E" w:rsidRDefault="008A27B1" w:rsidP="008A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Площадка перед с</w:t>
            </w:r>
            <w:r w:rsidR="00401222" w:rsidRPr="0066004E">
              <w:rPr>
                <w:rFonts w:ascii="Times New Roman" w:hAnsi="Times New Roman"/>
                <w:sz w:val="24"/>
                <w:szCs w:val="24"/>
              </w:rPr>
              <w:t>тадион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401222" w:rsidRPr="0066004E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C6E52" w:rsidRPr="0066004E" w:rsidRDefault="003C6E52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586923" w:rsidRPr="0066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670" w:type="dxa"/>
          </w:tcPr>
          <w:p w:rsidR="00586923" w:rsidRPr="0066004E" w:rsidRDefault="0058692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66004E" w:rsidRDefault="00FB12C9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Площадка возле т</w:t>
            </w:r>
            <w:r w:rsidR="00401222" w:rsidRPr="0066004E">
              <w:rPr>
                <w:rFonts w:ascii="Times New Roman" w:hAnsi="Times New Roman"/>
                <w:sz w:val="24"/>
                <w:szCs w:val="24"/>
              </w:rPr>
              <w:t>ерритори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и</w:t>
            </w:r>
            <w:r w:rsidR="00401222" w:rsidRPr="0066004E">
              <w:rPr>
                <w:rFonts w:ascii="Times New Roman" w:hAnsi="Times New Roman"/>
                <w:sz w:val="24"/>
                <w:szCs w:val="24"/>
              </w:rPr>
              <w:t xml:space="preserve">  памятника </w:t>
            </w:r>
            <w:hyperlink r:id="rId9" w:history="1">
              <w:r w:rsidR="00401222" w:rsidRPr="0066004E">
                <w:rPr>
                  <w:rFonts w:ascii="Times New Roman" w:hAnsi="Times New Roman"/>
                  <w:sz w:val="24"/>
                  <w:szCs w:val="24"/>
                </w:rPr>
                <w:t>рабочему и инженеру</w:t>
              </w:r>
            </w:hyperlink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401222" w:rsidRPr="0066004E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F4C91" w:rsidRPr="0066004E" w:rsidRDefault="00CF4C91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401222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 ул. 1-ая Рыбная, д.</w:t>
            </w:r>
            <w:r w:rsidR="00586923" w:rsidRPr="0066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586923" w:rsidRPr="0066004E" w:rsidRDefault="0058692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Территория у реки Кончура</w:t>
            </w:r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401222" w:rsidRPr="0066004E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01CF9" w:rsidRPr="0066004E" w:rsidRDefault="00A01CF9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66004E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6004E">
              <w:rPr>
                <w:rFonts w:ascii="Times New Roman" w:hAnsi="Times New Roman"/>
                <w:sz w:val="24"/>
                <w:szCs w:val="24"/>
              </w:rPr>
              <w:t>Клементьевская</w:t>
            </w:r>
            <w:proofErr w:type="spellEnd"/>
            <w:r w:rsidRPr="0066004E">
              <w:rPr>
                <w:rFonts w:ascii="Times New Roman" w:hAnsi="Times New Roman"/>
                <w:sz w:val="24"/>
                <w:szCs w:val="24"/>
              </w:rPr>
              <w:t>, д.</w:t>
            </w:r>
            <w:r w:rsidR="00586923" w:rsidRPr="0066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7E7F33" w:rsidRPr="0066004E" w:rsidRDefault="007E7F3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66004E" w:rsidRDefault="00485C50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Площадка перед д. 20</w:t>
            </w:r>
          </w:p>
        </w:tc>
      </w:tr>
      <w:tr w:rsidR="00B324FB" w:rsidRPr="00B6225D" w:rsidTr="0022205A">
        <w:trPr>
          <w:trHeight w:val="733"/>
        </w:trPr>
        <w:tc>
          <w:tcPr>
            <w:tcW w:w="993" w:type="dxa"/>
          </w:tcPr>
          <w:p w:rsidR="00B324FB" w:rsidRPr="0066004E" w:rsidRDefault="00B324FB" w:rsidP="00EC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5D">
              <w:rPr>
                <w:rFonts w:ascii="Times New Roman" w:hAnsi="Times New Roman"/>
                <w:sz w:val="24"/>
                <w:szCs w:val="24"/>
              </w:rPr>
              <w:t>7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4FB" w:rsidRPr="00B6225D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5D">
              <w:rPr>
                <w:rFonts w:ascii="Times New Roman" w:hAnsi="Times New Roman"/>
                <w:sz w:val="24"/>
                <w:szCs w:val="24"/>
              </w:rPr>
              <w:t>г. Хотьково,</w:t>
            </w:r>
          </w:p>
          <w:p w:rsidR="00B324FB" w:rsidRPr="00B6225D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5D">
              <w:rPr>
                <w:rFonts w:ascii="Times New Roman" w:hAnsi="Times New Roman"/>
                <w:sz w:val="24"/>
                <w:szCs w:val="24"/>
              </w:rPr>
              <w:t>ул. Михеенко</w:t>
            </w:r>
          </w:p>
        </w:tc>
        <w:tc>
          <w:tcPr>
            <w:tcW w:w="5670" w:type="dxa"/>
          </w:tcPr>
          <w:p w:rsidR="00B324FB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5D">
              <w:rPr>
                <w:rFonts w:ascii="Times New Roman" w:hAnsi="Times New Roman"/>
                <w:sz w:val="24"/>
                <w:szCs w:val="24"/>
              </w:rPr>
              <w:t>Территория пешеходной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памятника </w:t>
            </w:r>
          </w:p>
          <w:p w:rsidR="00B324FB" w:rsidRPr="00B6225D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Ленину</w:t>
            </w:r>
          </w:p>
        </w:tc>
      </w:tr>
      <w:tr w:rsidR="00B324FB" w:rsidRPr="00B6225D" w:rsidTr="0022205A">
        <w:trPr>
          <w:trHeight w:val="733"/>
        </w:trPr>
        <w:tc>
          <w:tcPr>
            <w:tcW w:w="993" w:type="dxa"/>
          </w:tcPr>
          <w:p w:rsidR="00B324FB" w:rsidRPr="0066004E" w:rsidRDefault="00B324FB" w:rsidP="00EC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4FB" w:rsidRPr="00B6225D" w:rsidRDefault="00B324FB" w:rsidP="00B6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5D">
              <w:rPr>
                <w:rFonts w:ascii="Times New Roman" w:hAnsi="Times New Roman"/>
                <w:sz w:val="24"/>
                <w:szCs w:val="24"/>
              </w:rPr>
              <w:t>г. Хотьково,</w:t>
            </w:r>
          </w:p>
          <w:p w:rsidR="00B324FB" w:rsidRPr="00B6225D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670" w:type="dxa"/>
          </w:tcPr>
          <w:p w:rsidR="00B324FB" w:rsidRPr="00B6225D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футбольной поляны</w:t>
            </w:r>
          </w:p>
        </w:tc>
      </w:tr>
      <w:tr w:rsidR="00B324FB" w:rsidRPr="0066004E" w:rsidTr="0022205A">
        <w:trPr>
          <w:trHeight w:val="733"/>
        </w:trPr>
        <w:tc>
          <w:tcPr>
            <w:tcW w:w="993" w:type="dxa"/>
          </w:tcPr>
          <w:p w:rsidR="00B324FB" w:rsidRPr="0066004E" w:rsidRDefault="00B324FB" w:rsidP="00EC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4FB" w:rsidRPr="0066004E" w:rsidRDefault="00B324FB" w:rsidP="005B6CE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324FB" w:rsidRPr="0066004E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г. Пересвет</w:t>
            </w:r>
          </w:p>
          <w:p w:rsidR="00B324FB" w:rsidRPr="0066004E" w:rsidRDefault="00B324FB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24FB" w:rsidRPr="0066004E" w:rsidRDefault="00B324FB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4FB" w:rsidRPr="0066004E" w:rsidRDefault="00B324FB" w:rsidP="00B3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Площадка между зданием АТС                                         (ул. Комсомольская, д.2Б) и зданием «цех 221 НИЦ РКП», (ул. Пионерская 2А) </w:t>
            </w:r>
          </w:p>
        </w:tc>
      </w:tr>
      <w:tr w:rsidR="00B324FB" w:rsidRPr="0066004E" w:rsidTr="0022205A">
        <w:trPr>
          <w:trHeight w:val="733"/>
        </w:trPr>
        <w:tc>
          <w:tcPr>
            <w:tcW w:w="993" w:type="dxa"/>
          </w:tcPr>
          <w:p w:rsidR="00B324FB" w:rsidRPr="0066004E" w:rsidRDefault="00B324FB" w:rsidP="00EC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4FB" w:rsidRPr="0066004E" w:rsidRDefault="00B324FB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4FB" w:rsidRPr="0066004E" w:rsidRDefault="00B324FB" w:rsidP="00747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п. Богородское, д. 31 а</w:t>
            </w:r>
          </w:p>
        </w:tc>
        <w:tc>
          <w:tcPr>
            <w:tcW w:w="5670" w:type="dxa"/>
          </w:tcPr>
          <w:p w:rsidR="00B324FB" w:rsidRPr="0066004E" w:rsidRDefault="00B324FB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4FB" w:rsidRPr="0066004E" w:rsidRDefault="00B324FB" w:rsidP="0001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Площадка в районе д. 31 а</w:t>
            </w:r>
          </w:p>
        </w:tc>
      </w:tr>
      <w:tr w:rsidR="00B324FB" w:rsidRPr="0066004E" w:rsidTr="0022205A">
        <w:trPr>
          <w:trHeight w:val="733"/>
        </w:trPr>
        <w:tc>
          <w:tcPr>
            <w:tcW w:w="993" w:type="dxa"/>
          </w:tcPr>
          <w:p w:rsidR="00B324FB" w:rsidRPr="0066004E" w:rsidRDefault="00B324FB" w:rsidP="00EC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4FB" w:rsidRPr="0066004E" w:rsidRDefault="00B324FB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4FB" w:rsidRPr="0066004E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р.п. Скоропусковский</w:t>
            </w:r>
          </w:p>
        </w:tc>
        <w:tc>
          <w:tcPr>
            <w:tcW w:w="5670" w:type="dxa"/>
          </w:tcPr>
          <w:p w:rsidR="00B324FB" w:rsidRPr="0066004E" w:rsidRDefault="00B324FB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4FB" w:rsidRPr="0066004E" w:rsidRDefault="00B324FB" w:rsidP="00B3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Площадка в 70 метрах на юго-запад от д.32 </w:t>
            </w:r>
          </w:p>
        </w:tc>
      </w:tr>
      <w:tr w:rsidR="00B324FB" w:rsidRPr="0066004E" w:rsidTr="0022205A">
        <w:trPr>
          <w:trHeight w:val="733"/>
        </w:trPr>
        <w:tc>
          <w:tcPr>
            <w:tcW w:w="993" w:type="dxa"/>
          </w:tcPr>
          <w:p w:rsidR="00B324FB" w:rsidRPr="0066004E" w:rsidRDefault="00B324FB" w:rsidP="00EC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4FB" w:rsidRPr="0066004E" w:rsidRDefault="00B324FB" w:rsidP="00F479A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324FB" w:rsidRPr="0066004E" w:rsidRDefault="00B324FB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п. Реммаш, </w:t>
            </w:r>
          </w:p>
          <w:p w:rsidR="00B324FB" w:rsidRPr="0066004E" w:rsidRDefault="00B324FB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ул. Институтская</w:t>
            </w:r>
          </w:p>
        </w:tc>
        <w:tc>
          <w:tcPr>
            <w:tcW w:w="5670" w:type="dxa"/>
          </w:tcPr>
          <w:p w:rsidR="00B324FB" w:rsidRPr="0066004E" w:rsidRDefault="00B324FB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24FB" w:rsidRPr="0066004E" w:rsidRDefault="00B324FB" w:rsidP="00B3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Площадка в районе д. 8, возле ДК «Радуга» </w:t>
            </w:r>
          </w:p>
        </w:tc>
      </w:tr>
      <w:tr w:rsidR="00B324FB" w:rsidRPr="0066004E" w:rsidTr="0022205A">
        <w:trPr>
          <w:trHeight w:val="733"/>
        </w:trPr>
        <w:tc>
          <w:tcPr>
            <w:tcW w:w="993" w:type="dxa"/>
          </w:tcPr>
          <w:p w:rsidR="00B324FB" w:rsidRPr="0066004E" w:rsidRDefault="00B324FB" w:rsidP="00EC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6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4FB" w:rsidRPr="0066004E" w:rsidRDefault="00B324FB" w:rsidP="002B6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4FB" w:rsidRPr="0066004E" w:rsidRDefault="00B324FB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с. Сватково</w:t>
            </w:r>
          </w:p>
        </w:tc>
        <w:tc>
          <w:tcPr>
            <w:tcW w:w="5670" w:type="dxa"/>
          </w:tcPr>
          <w:p w:rsidR="00B324FB" w:rsidRPr="0066004E" w:rsidRDefault="00B324FB" w:rsidP="002B6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4FB" w:rsidRPr="0066004E" w:rsidRDefault="00B324FB" w:rsidP="00C94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Поле в районе д. № 1 </w:t>
            </w:r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2648D7" w:rsidRPr="0066004E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C4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648D7" w:rsidRPr="0066004E" w:rsidRDefault="002648D7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66004E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д. Березняки, д.34</w:t>
            </w:r>
          </w:p>
        </w:tc>
        <w:tc>
          <w:tcPr>
            <w:tcW w:w="5670" w:type="dxa"/>
          </w:tcPr>
          <w:p w:rsidR="002648D7" w:rsidRPr="0066004E" w:rsidRDefault="002648D7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66004E" w:rsidRDefault="002648D7" w:rsidP="00B3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>Территория между домами № 34 и № 67</w:t>
            </w:r>
            <w:r w:rsidR="00E1173B" w:rsidRPr="0066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04E" w:rsidRPr="0066004E" w:rsidTr="0022205A">
        <w:trPr>
          <w:trHeight w:val="733"/>
        </w:trPr>
        <w:tc>
          <w:tcPr>
            <w:tcW w:w="993" w:type="dxa"/>
          </w:tcPr>
          <w:p w:rsidR="002648D7" w:rsidRPr="0066004E" w:rsidRDefault="00B324FB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4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648D7" w:rsidRPr="0066004E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D7" w:rsidRPr="0066004E" w:rsidRDefault="002648D7" w:rsidP="001C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C4AFE" w:rsidRPr="0066004E">
              <w:rPr>
                <w:rFonts w:ascii="Times New Roman" w:hAnsi="Times New Roman"/>
                <w:sz w:val="24"/>
                <w:szCs w:val="24"/>
              </w:rPr>
              <w:t>Бужаниново,</w:t>
            </w:r>
            <w:r w:rsidR="00E1173B" w:rsidRPr="0066004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C4AFE" w:rsidRPr="0066004E">
              <w:rPr>
                <w:rFonts w:ascii="Times New Roman" w:hAnsi="Times New Roman"/>
                <w:sz w:val="24"/>
                <w:szCs w:val="24"/>
              </w:rPr>
              <w:t xml:space="preserve"> ул. Полевая</w:t>
            </w:r>
          </w:p>
        </w:tc>
        <w:tc>
          <w:tcPr>
            <w:tcW w:w="5670" w:type="dxa"/>
          </w:tcPr>
          <w:p w:rsidR="002648D7" w:rsidRPr="0066004E" w:rsidRDefault="002648D7" w:rsidP="002B6C5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66004E" w:rsidRDefault="0086243D" w:rsidP="00B3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4E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40467C" w:rsidRPr="0066004E">
              <w:rPr>
                <w:rFonts w:ascii="Times New Roman" w:hAnsi="Times New Roman"/>
                <w:sz w:val="24"/>
                <w:szCs w:val="24"/>
              </w:rPr>
              <w:t>в районе домов № 47 и № 47а</w:t>
            </w:r>
            <w:r w:rsidR="001744A2" w:rsidRPr="0066004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2205A" w:rsidRPr="0066004E" w:rsidRDefault="0022205A" w:rsidP="00D07A66">
      <w:pPr>
        <w:pStyle w:val="ab"/>
        <w:rPr>
          <w:rFonts w:ascii="Times New Roman" w:hAnsi="Times New Roman"/>
          <w:sz w:val="24"/>
          <w:szCs w:val="24"/>
        </w:rPr>
      </w:pPr>
    </w:p>
    <w:p w:rsidR="0022205A" w:rsidRPr="0066004E" w:rsidRDefault="0022205A" w:rsidP="00D07A66">
      <w:pPr>
        <w:pStyle w:val="ab"/>
        <w:rPr>
          <w:rFonts w:ascii="Times New Roman" w:hAnsi="Times New Roman"/>
          <w:sz w:val="24"/>
          <w:szCs w:val="24"/>
        </w:rPr>
      </w:pPr>
    </w:p>
    <w:p w:rsidR="0022205A" w:rsidRDefault="0022205A" w:rsidP="00D07A66">
      <w:pPr>
        <w:pStyle w:val="ab"/>
        <w:rPr>
          <w:rFonts w:ascii="Times New Roman" w:hAnsi="Times New Roman"/>
          <w:sz w:val="24"/>
          <w:szCs w:val="24"/>
        </w:rPr>
      </w:pPr>
    </w:p>
    <w:p w:rsidR="00D07A66" w:rsidRDefault="00D07A66" w:rsidP="00D07A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гражданской обороне и </w:t>
      </w:r>
    </w:p>
    <w:p w:rsidR="00C95562" w:rsidRDefault="00D07A66" w:rsidP="00D07A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предупреждению чрезвычайных ситуаций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205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А.В. Суворов</w:t>
      </w:r>
    </w:p>
    <w:sectPr w:rsidR="00C95562" w:rsidSect="00D07A66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F9" w:rsidRDefault="00C221F9" w:rsidP="00141204">
      <w:r>
        <w:separator/>
      </w:r>
    </w:p>
  </w:endnote>
  <w:endnote w:type="continuationSeparator" w:id="0">
    <w:p w:rsidR="00C221F9" w:rsidRDefault="00C221F9" w:rsidP="0014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E" w:rsidRPr="000A7346" w:rsidRDefault="00A8219E">
    <w:pPr>
      <w:pStyle w:val="a8"/>
      <w:rPr>
        <w:rFonts w:ascii="Times New Roman" w:hAnsi="Times New Roman"/>
        <w:sz w:val="24"/>
        <w:szCs w:val="24"/>
      </w:rPr>
    </w:pPr>
  </w:p>
  <w:p w:rsidR="00B94DDA" w:rsidRDefault="00B94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F9" w:rsidRDefault="00C221F9" w:rsidP="00141204">
      <w:r>
        <w:separator/>
      </w:r>
    </w:p>
  </w:footnote>
  <w:footnote w:type="continuationSeparator" w:id="0">
    <w:p w:rsidR="00C221F9" w:rsidRDefault="00C221F9" w:rsidP="0014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0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219E" w:rsidRPr="00FC2F12" w:rsidRDefault="009944F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C2F12">
          <w:rPr>
            <w:rFonts w:ascii="Times New Roman" w:hAnsi="Times New Roman"/>
            <w:sz w:val="24"/>
            <w:szCs w:val="24"/>
          </w:rPr>
          <w:fldChar w:fldCharType="begin"/>
        </w:r>
        <w:r w:rsidR="00341C17" w:rsidRPr="00FC2F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C2F12">
          <w:rPr>
            <w:rFonts w:ascii="Times New Roman" w:hAnsi="Times New Roman"/>
            <w:sz w:val="24"/>
            <w:szCs w:val="24"/>
          </w:rPr>
          <w:fldChar w:fldCharType="separate"/>
        </w:r>
        <w:r w:rsidR="00B30647">
          <w:rPr>
            <w:rFonts w:ascii="Times New Roman" w:hAnsi="Times New Roman"/>
            <w:noProof/>
            <w:sz w:val="24"/>
            <w:szCs w:val="24"/>
          </w:rPr>
          <w:t>2</w:t>
        </w:r>
        <w:r w:rsidRPr="00FC2F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19E" w:rsidRDefault="00A82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90DA4"/>
    <w:multiLevelType w:val="multilevel"/>
    <w:tmpl w:val="34C4C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1B6496"/>
    <w:multiLevelType w:val="hybridMultilevel"/>
    <w:tmpl w:val="2CD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2C"/>
    <w:rsid w:val="0001101A"/>
    <w:rsid w:val="00023723"/>
    <w:rsid w:val="0002372E"/>
    <w:rsid w:val="00032F2F"/>
    <w:rsid w:val="00035B6F"/>
    <w:rsid w:val="0003650B"/>
    <w:rsid w:val="00044135"/>
    <w:rsid w:val="000456F4"/>
    <w:rsid w:val="000460FB"/>
    <w:rsid w:val="00067214"/>
    <w:rsid w:val="00081EB8"/>
    <w:rsid w:val="00083271"/>
    <w:rsid w:val="00090872"/>
    <w:rsid w:val="000A7346"/>
    <w:rsid w:val="000C31B4"/>
    <w:rsid w:val="000C4B29"/>
    <w:rsid w:val="000D06F1"/>
    <w:rsid w:val="000F6878"/>
    <w:rsid w:val="00114C12"/>
    <w:rsid w:val="00136248"/>
    <w:rsid w:val="00141204"/>
    <w:rsid w:val="00170428"/>
    <w:rsid w:val="001744A2"/>
    <w:rsid w:val="00190EA4"/>
    <w:rsid w:val="00195FD7"/>
    <w:rsid w:val="001C4AFE"/>
    <w:rsid w:val="001D22DE"/>
    <w:rsid w:val="001D4B39"/>
    <w:rsid w:val="001D7AA7"/>
    <w:rsid w:val="001F4B1D"/>
    <w:rsid w:val="001F7734"/>
    <w:rsid w:val="00205EE8"/>
    <w:rsid w:val="00217D26"/>
    <w:rsid w:val="002214AB"/>
    <w:rsid w:val="0022205A"/>
    <w:rsid w:val="002648D7"/>
    <w:rsid w:val="002764BB"/>
    <w:rsid w:val="0028278C"/>
    <w:rsid w:val="0029354C"/>
    <w:rsid w:val="002A24BF"/>
    <w:rsid w:val="002A31C6"/>
    <w:rsid w:val="002A687E"/>
    <w:rsid w:val="002B6C5B"/>
    <w:rsid w:val="002C70AA"/>
    <w:rsid w:val="002D22E0"/>
    <w:rsid w:val="002E4AF4"/>
    <w:rsid w:val="002E5736"/>
    <w:rsid w:val="002F57E0"/>
    <w:rsid w:val="0030566E"/>
    <w:rsid w:val="00315194"/>
    <w:rsid w:val="00341073"/>
    <w:rsid w:val="00341C17"/>
    <w:rsid w:val="00347A14"/>
    <w:rsid w:val="0035357F"/>
    <w:rsid w:val="003713F0"/>
    <w:rsid w:val="00380D83"/>
    <w:rsid w:val="00380E43"/>
    <w:rsid w:val="00397BA8"/>
    <w:rsid w:val="003C0153"/>
    <w:rsid w:val="003C169E"/>
    <w:rsid w:val="003C6E52"/>
    <w:rsid w:val="003E3BDA"/>
    <w:rsid w:val="00401222"/>
    <w:rsid w:val="0040467C"/>
    <w:rsid w:val="00420C83"/>
    <w:rsid w:val="004275CD"/>
    <w:rsid w:val="00441E9E"/>
    <w:rsid w:val="004522C8"/>
    <w:rsid w:val="00463475"/>
    <w:rsid w:val="004735F7"/>
    <w:rsid w:val="00485C50"/>
    <w:rsid w:val="00495BA7"/>
    <w:rsid w:val="00496FF7"/>
    <w:rsid w:val="004A79D7"/>
    <w:rsid w:val="004C196B"/>
    <w:rsid w:val="004E4D47"/>
    <w:rsid w:val="004E61DA"/>
    <w:rsid w:val="00506907"/>
    <w:rsid w:val="005107F2"/>
    <w:rsid w:val="00531A4A"/>
    <w:rsid w:val="00532D7B"/>
    <w:rsid w:val="0054752D"/>
    <w:rsid w:val="00560250"/>
    <w:rsid w:val="00565317"/>
    <w:rsid w:val="00586923"/>
    <w:rsid w:val="0058692C"/>
    <w:rsid w:val="005A33A8"/>
    <w:rsid w:val="005B0A7C"/>
    <w:rsid w:val="005C6E9A"/>
    <w:rsid w:val="005D5F01"/>
    <w:rsid w:val="005D6606"/>
    <w:rsid w:val="00604413"/>
    <w:rsid w:val="006176C5"/>
    <w:rsid w:val="00634150"/>
    <w:rsid w:val="0063456E"/>
    <w:rsid w:val="006416EC"/>
    <w:rsid w:val="0066004E"/>
    <w:rsid w:val="00662B98"/>
    <w:rsid w:val="00687162"/>
    <w:rsid w:val="006A20EB"/>
    <w:rsid w:val="006C2311"/>
    <w:rsid w:val="006D1FB5"/>
    <w:rsid w:val="006D36B7"/>
    <w:rsid w:val="006D5758"/>
    <w:rsid w:val="006D6D53"/>
    <w:rsid w:val="00712492"/>
    <w:rsid w:val="00713AC9"/>
    <w:rsid w:val="0072440D"/>
    <w:rsid w:val="007368F8"/>
    <w:rsid w:val="00747413"/>
    <w:rsid w:val="00786FB3"/>
    <w:rsid w:val="007D15FF"/>
    <w:rsid w:val="007D2D58"/>
    <w:rsid w:val="007D346E"/>
    <w:rsid w:val="007E05C5"/>
    <w:rsid w:val="007E22E1"/>
    <w:rsid w:val="007E7F33"/>
    <w:rsid w:val="008022B8"/>
    <w:rsid w:val="00832E8E"/>
    <w:rsid w:val="0084257F"/>
    <w:rsid w:val="0086243D"/>
    <w:rsid w:val="00870495"/>
    <w:rsid w:val="00887E90"/>
    <w:rsid w:val="008905CC"/>
    <w:rsid w:val="008A27B1"/>
    <w:rsid w:val="008B3D67"/>
    <w:rsid w:val="008E35DB"/>
    <w:rsid w:val="008E7BD8"/>
    <w:rsid w:val="00914B18"/>
    <w:rsid w:val="009400D1"/>
    <w:rsid w:val="009706EF"/>
    <w:rsid w:val="00981982"/>
    <w:rsid w:val="009829CD"/>
    <w:rsid w:val="009944FB"/>
    <w:rsid w:val="009A348A"/>
    <w:rsid w:val="009C080B"/>
    <w:rsid w:val="009D374F"/>
    <w:rsid w:val="009E48F9"/>
    <w:rsid w:val="009E5626"/>
    <w:rsid w:val="009E72B1"/>
    <w:rsid w:val="00A01CF9"/>
    <w:rsid w:val="00A05153"/>
    <w:rsid w:val="00A06AA9"/>
    <w:rsid w:val="00A17326"/>
    <w:rsid w:val="00A2054C"/>
    <w:rsid w:val="00A47D6A"/>
    <w:rsid w:val="00A53384"/>
    <w:rsid w:val="00A60C0C"/>
    <w:rsid w:val="00A65C50"/>
    <w:rsid w:val="00A66147"/>
    <w:rsid w:val="00A8219E"/>
    <w:rsid w:val="00AD2C4A"/>
    <w:rsid w:val="00AD5A5E"/>
    <w:rsid w:val="00AF72BE"/>
    <w:rsid w:val="00B06C4A"/>
    <w:rsid w:val="00B11C57"/>
    <w:rsid w:val="00B2404E"/>
    <w:rsid w:val="00B30558"/>
    <w:rsid w:val="00B30647"/>
    <w:rsid w:val="00B311E0"/>
    <w:rsid w:val="00B324FB"/>
    <w:rsid w:val="00B32D21"/>
    <w:rsid w:val="00B36F9C"/>
    <w:rsid w:val="00B402D2"/>
    <w:rsid w:val="00B54DC2"/>
    <w:rsid w:val="00B56D16"/>
    <w:rsid w:val="00B6225D"/>
    <w:rsid w:val="00B66319"/>
    <w:rsid w:val="00B867BD"/>
    <w:rsid w:val="00B87B03"/>
    <w:rsid w:val="00B94DDA"/>
    <w:rsid w:val="00BA10AD"/>
    <w:rsid w:val="00BA7A72"/>
    <w:rsid w:val="00BB48CF"/>
    <w:rsid w:val="00BB6E9F"/>
    <w:rsid w:val="00BC349D"/>
    <w:rsid w:val="00BF5E75"/>
    <w:rsid w:val="00C13F99"/>
    <w:rsid w:val="00C221F9"/>
    <w:rsid w:val="00C4434D"/>
    <w:rsid w:val="00C46386"/>
    <w:rsid w:val="00C47EAB"/>
    <w:rsid w:val="00C51CBB"/>
    <w:rsid w:val="00C52567"/>
    <w:rsid w:val="00C56656"/>
    <w:rsid w:val="00C5712F"/>
    <w:rsid w:val="00C66338"/>
    <w:rsid w:val="00C81318"/>
    <w:rsid w:val="00C845D9"/>
    <w:rsid w:val="00C86918"/>
    <w:rsid w:val="00C93172"/>
    <w:rsid w:val="00C9494F"/>
    <w:rsid w:val="00C95562"/>
    <w:rsid w:val="00CB3551"/>
    <w:rsid w:val="00CC0A1C"/>
    <w:rsid w:val="00CC5F54"/>
    <w:rsid w:val="00CD1497"/>
    <w:rsid w:val="00CE580B"/>
    <w:rsid w:val="00CF1BFA"/>
    <w:rsid w:val="00CF4C91"/>
    <w:rsid w:val="00D06437"/>
    <w:rsid w:val="00D06AD6"/>
    <w:rsid w:val="00D07A66"/>
    <w:rsid w:val="00D4379F"/>
    <w:rsid w:val="00D45ECE"/>
    <w:rsid w:val="00D61C65"/>
    <w:rsid w:val="00D65D5A"/>
    <w:rsid w:val="00D7392C"/>
    <w:rsid w:val="00D859CF"/>
    <w:rsid w:val="00DE4275"/>
    <w:rsid w:val="00DF6BEA"/>
    <w:rsid w:val="00E1173B"/>
    <w:rsid w:val="00E163E2"/>
    <w:rsid w:val="00E322AA"/>
    <w:rsid w:val="00E34961"/>
    <w:rsid w:val="00E401B7"/>
    <w:rsid w:val="00E50EFC"/>
    <w:rsid w:val="00E54304"/>
    <w:rsid w:val="00E713A0"/>
    <w:rsid w:val="00EA342C"/>
    <w:rsid w:val="00EA3AA3"/>
    <w:rsid w:val="00EA62B6"/>
    <w:rsid w:val="00EC15A0"/>
    <w:rsid w:val="00EE006F"/>
    <w:rsid w:val="00EE0D48"/>
    <w:rsid w:val="00EE16C8"/>
    <w:rsid w:val="00EE4D79"/>
    <w:rsid w:val="00EF012C"/>
    <w:rsid w:val="00F2755C"/>
    <w:rsid w:val="00F37FFC"/>
    <w:rsid w:val="00F44359"/>
    <w:rsid w:val="00F479A1"/>
    <w:rsid w:val="00F53008"/>
    <w:rsid w:val="00F570DA"/>
    <w:rsid w:val="00F57186"/>
    <w:rsid w:val="00F64C7F"/>
    <w:rsid w:val="00F81DEC"/>
    <w:rsid w:val="00F829AB"/>
    <w:rsid w:val="00F854E6"/>
    <w:rsid w:val="00F902DA"/>
    <w:rsid w:val="00F90BE0"/>
    <w:rsid w:val="00F92308"/>
    <w:rsid w:val="00F9512D"/>
    <w:rsid w:val="00F95147"/>
    <w:rsid w:val="00FA34A2"/>
    <w:rsid w:val="00FA55F2"/>
    <w:rsid w:val="00FA79ED"/>
    <w:rsid w:val="00FB12C9"/>
    <w:rsid w:val="00FB58F5"/>
    <w:rsid w:val="00FC1C03"/>
    <w:rsid w:val="00FC2F12"/>
    <w:rsid w:val="00FC34F1"/>
    <w:rsid w:val="00FD0CFB"/>
    <w:rsid w:val="00FD35E2"/>
    <w:rsid w:val="00FE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E68C0-D38F-4F0D-9616-1E5DE137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2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04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E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Strong"/>
    <w:uiPriority w:val="22"/>
    <w:qFormat/>
    <w:rsid w:val="009E48F9"/>
    <w:rPr>
      <w:b/>
      <w:bCs/>
    </w:rPr>
  </w:style>
  <w:style w:type="paragraph" w:styleId="ab">
    <w:name w:val="No Spacing"/>
    <w:uiPriority w:val="1"/>
    <w:qFormat/>
    <w:rsid w:val="00AD2C4A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401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voinam_internatsionalistam_pogibshim_pri_ispolnenii_voinskogo_dolga/885180510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org/pamyatnik_rabochemu_i_inzheneru/29355631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2EFB-984E-45A5-9097-F739591D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Danica</cp:lastModifiedBy>
  <cp:revision>2</cp:revision>
  <cp:lastPrinted>2021-12-24T07:15:00Z</cp:lastPrinted>
  <dcterms:created xsi:type="dcterms:W3CDTF">2022-12-21T07:56:00Z</dcterms:created>
  <dcterms:modified xsi:type="dcterms:W3CDTF">2022-12-21T07:56:00Z</dcterms:modified>
</cp:coreProperties>
</file>