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02322C">
      <w:pPr>
        <w:ind w:left="10206"/>
      </w:pPr>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29044D0F" w:rsidR="00592CD0" w:rsidRPr="00EE673D" w:rsidRDefault="00592CD0" w:rsidP="0002322C">
      <w:pPr>
        <w:ind w:left="10206"/>
      </w:pPr>
      <w:r w:rsidRPr="00EE673D">
        <w:t xml:space="preserve">от </w:t>
      </w:r>
      <w:r w:rsidR="00CE3A05">
        <w:t xml:space="preserve">02.05.2023 </w:t>
      </w:r>
      <w:r w:rsidRPr="00EE673D">
        <w:t xml:space="preserve">№ </w:t>
      </w:r>
      <w:r w:rsidR="00CE3A05">
        <w:t>766-ПА</w:t>
      </w:r>
      <w:bookmarkStart w:id="0" w:name="_GoBack"/>
      <w:bookmarkEnd w:id="0"/>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318" w:type="dxa"/>
        <w:tblLayout w:type="fixed"/>
        <w:tblCellMar>
          <w:left w:w="85" w:type="dxa"/>
          <w:right w:w="85" w:type="dxa"/>
        </w:tblCellMar>
        <w:tblLook w:val="04A0" w:firstRow="1" w:lastRow="0" w:firstColumn="1" w:lastColumn="0" w:noHBand="0" w:noVBand="1"/>
      </w:tblPr>
      <w:tblGrid>
        <w:gridCol w:w="425"/>
        <w:gridCol w:w="3829"/>
        <w:gridCol w:w="1842"/>
        <w:gridCol w:w="1843"/>
        <w:gridCol w:w="1843"/>
        <w:gridCol w:w="1843"/>
        <w:gridCol w:w="1842"/>
        <w:gridCol w:w="283"/>
        <w:gridCol w:w="1702"/>
      </w:tblGrid>
      <w:tr w:rsidR="00DC009E" w:rsidRPr="0053127C" w14:paraId="16A7BAED" w14:textId="77777777" w:rsidTr="0053127C">
        <w:trPr>
          <w:gridAfter w:val="1"/>
          <w:wAfter w:w="1702" w:type="dxa"/>
          <w:trHeight w:val="255"/>
        </w:trPr>
        <w:tc>
          <w:tcPr>
            <w:tcW w:w="425" w:type="dxa"/>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53127C">
        <w:trPr>
          <w:gridAfter w:val="1"/>
          <w:wAfter w:w="1702" w:type="dxa"/>
          <w:trHeight w:val="315"/>
        </w:trPr>
        <w:tc>
          <w:tcPr>
            <w:tcW w:w="425" w:type="dxa"/>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53127C">
        <w:trPr>
          <w:gridAfter w:val="1"/>
          <w:wAfter w:w="1702" w:type="dxa"/>
          <w:trHeight w:val="300"/>
        </w:trPr>
        <w:tc>
          <w:tcPr>
            <w:tcW w:w="425" w:type="dxa"/>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53127C">
        <w:trPr>
          <w:trHeight w:val="319"/>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53127C">
        <w:trPr>
          <w:trHeight w:val="552"/>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53127C">
        <w:trPr>
          <w:trHeight w:val="1395"/>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53127C">
        <w:trPr>
          <w:trHeight w:val="77"/>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43D7D501" w14:textId="66083E05" w:rsidR="00DC009E" w:rsidRPr="0053127C" w:rsidRDefault="00DC009E" w:rsidP="003A05D2">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жилищного фонда в Московской области».</w:t>
            </w:r>
            <w:r w:rsidRPr="0053127C">
              <w:rPr>
                <w:sz w:val="20"/>
                <w:szCs w:val="20"/>
              </w:rPr>
              <w:b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02322C" w:rsidRPr="0053127C" w14:paraId="04085908" w14:textId="77777777" w:rsidTr="003F39A7">
        <w:trPr>
          <w:trHeight w:val="39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lastRenderedPageBreak/>
              <w:t>Этапы и сроки реализации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2023-2027 гг</w:t>
            </w:r>
          </w:p>
        </w:tc>
      </w:tr>
      <w:tr w:rsidR="00217502" w:rsidRPr="0053127C" w14:paraId="20553DFC" w14:textId="77777777" w:rsidTr="00470EA0">
        <w:trPr>
          <w:trHeight w:val="391"/>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5D9F840" w14:textId="77777777" w:rsidR="00217502" w:rsidRPr="00217502" w:rsidRDefault="00217502" w:rsidP="00217502">
            <w:pPr>
              <w:rPr>
                <w:sz w:val="20"/>
                <w:szCs w:val="20"/>
              </w:rPr>
            </w:pPr>
            <w:r w:rsidRPr="00217502">
              <w:rPr>
                <w:sz w:val="20"/>
                <w:szCs w:val="20"/>
              </w:rPr>
              <w:t>Объемы и источники финансирования муниципальной программы переселения, в том числе по годам:</w:t>
            </w:r>
          </w:p>
          <w:p w14:paraId="20D5283A" w14:textId="4FA77255" w:rsidR="00217502" w:rsidRPr="00217502" w:rsidRDefault="00217502" w:rsidP="00217502">
            <w:pPr>
              <w:rPr>
                <w:sz w:val="20"/>
                <w:szCs w:val="20"/>
              </w:rPr>
            </w:pPr>
          </w:p>
        </w:tc>
        <w:tc>
          <w:tcPr>
            <w:tcW w:w="11198" w:type="dxa"/>
            <w:gridSpan w:val="7"/>
            <w:tcBorders>
              <w:top w:val="single" w:sz="4" w:space="0" w:color="auto"/>
              <w:left w:val="single" w:sz="4" w:space="0" w:color="auto"/>
              <w:bottom w:val="single" w:sz="4" w:space="0" w:color="auto"/>
              <w:right w:val="single" w:sz="4" w:space="0" w:color="auto"/>
            </w:tcBorders>
          </w:tcPr>
          <w:p w14:paraId="2C750533" w14:textId="21AEF2DB" w:rsidR="00217502" w:rsidRPr="00217502" w:rsidRDefault="00217502" w:rsidP="00217502">
            <w:pPr>
              <w:jc w:val="center"/>
              <w:rPr>
                <w:sz w:val="20"/>
                <w:szCs w:val="20"/>
              </w:rPr>
            </w:pPr>
            <w:r w:rsidRPr="00217502">
              <w:rPr>
                <w:sz w:val="20"/>
                <w:szCs w:val="20"/>
              </w:rPr>
              <w:t>Расходы (рублей)</w:t>
            </w:r>
          </w:p>
        </w:tc>
      </w:tr>
      <w:tr w:rsidR="00217502" w:rsidRPr="0053127C" w14:paraId="425C93F7" w14:textId="77777777" w:rsidTr="00470EA0">
        <w:trPr>
          <w:trHeight w:val="360"/>
        </w:trPr>
        <w:tc>
          <w:tcPr>
            <w:tcW w:w="4254" w:type="dxa"/>
            <w:gridSpan w:val="2"/>
            <w:vMerge/>
            <w:tcBorders>
              <w:top w:val="single" w:sz="4" w:space="0" w:color="auto"/>
              <w:left w:val="single" w:sz="4" w:space="0" w:color="auto"/>
              <w:bottom w:val="single" w:sz="4" w:space="0" w:color="auto"/>
              <w:right w:val="single" w:sz="4" w:space="0" w:color="auto"/>
            </w:tcBorders>
          </w:tcPr>
          <w:p w14:paraId="0137B8D4" w14:textId="77777777" w:rsidR="00217502" w:rsidRPr="00217502" w:rsidRDefault="00217502" w:rsidP="00217502">
            <w:pP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BA4D0B" w14:textId="76159320" w:rsidR="00217502" w:rsidRPr="00217502" w:rsidRDefault="00217502" w:rsidP="00217502">
            <w:pPr>
              <w:ind w:left="-26" w:right="-76"/>
              <w:rPr>
                <w:b/>
                <w:sz w:val="20"/>
                <w:szCs w:val="20"/>
                <w:highlight w:val="lightGray"/>
              </w:rPr>
            </w:pPr>
            <w:r w:rsidRPr="00217502">
              <w:rPr>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C14DDD" w14:textId="34BA37B3" w:rsidR="00217502" w:rsidRPr="00217502" w:rsidRDefault="00217502" w:rsidP="00217502">
            <w:pPr>
              <w:ind w:left="-26" w:right="-76"/>
              <w:rPr>
                <w:sz w:val="20"/>
                <w:szCs w:val="20"/>
                <w:highlight w:val="lightGray"/>
              </w:rPr>
            </w:pPr>
            <w:r w:rsidRPr="00217502">
              <w:rPr>
                <w:sz w:val="20"/>
                <w:szCs w:val="20"/>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D4EAFC" w14:textId="66F79847" w:rsidR="00217502" w:rsidRPr="00217502" w:rsidRDefault="00217502" w:rsidP="00217502">
            <w:pPr>
              <w:ind w:left="-26" w:right="-76"/>
              <w:rPr>
                <w:sz w:val="20"/>
                <w:szCs w:val="20"/>
                <w:highlight w:val="lightGray"/>
              </w:rPr>
            </w:pPr>
            <w:r w:rsidRPr="00217502">
              <w:rPr>
                <w:sz w:val="20"/>
                <w:szCs w:val="20"/>
              </w:rPr>
              <w:t>2024</w:t>
            </w:r>
          </w:p>
        </w:tc>
        <w:tc>
          <w:tcPr>
            <w:tcW w:w="1843" w:type="dxa"/>
            <w:tcBorders>
              <w:top w:val="single" w:sz="4" w:space="0" w:color="auto"/>
              <w:left w:val="single" w:sz="4" w:space="0" w:color="auto"/>
              <w:bottom w:val="single" w:sz="4" w:space="0" w:color="auto"/>
              <w:right w:val="single" w:sz="4" w:space="0" w:color="auto"/>
            </w:tcBorders>
          </w:tcPr>
          <w:p w14:paraId="13CD95A7" w14:textId="4399DC38" w:rsidR="00217502" w:rsidRPr="00217502" w:rsidRDefault="00217502" w:rsidP="00217502">
            <w:pPr>
              <w:ind w:left="-26" w:right="-76"/>
              <w:rPr>
                <w:sz w:val="20"/>
                <w:szCs w:val="20"/>
                <w:highlight w:val="lightGray"/>
              </w:rPr>
            </w:pPr>
            <w:r w:rsidRPr="00217502">
              <w:rPr>
                <w:sz w:val="20"/>
                <w:szCs w:val="20"/>
              </w:rPr>
              <w:t>2025</w:t>
            </w:r>
          </w:p>
        </w:tc>
        <w:tc>
          <w:tcPr>
            <w:tcW w:w="1842" w:type="dxa"/>
            <w:tcBorders>
              <w:top w:val="single" w:sz="4" w:space="0" w:color="auto"/>
              <w:left w:val="single" w:sz="4" w:space="0" w:color="auto"/>
              <w:bottom w:val="single" w:sz="4" w:space="0" w:color="auto"/>
              <w:right w:val="single" w:sz="4" w:space="0" w:color="auto"/>
            </w:tcBorders>
          </w:tcPr>
          <w:p w14:paraId="3D508286" w14:textId="00A236ED" w:rsidR="00217502" w:rsidRPr="00217502" w:rsidRDefault="00217502" w:rsidP="00217502">
            <w:pPr>
              <w:ind w:left="-26" w:right="-76"/>
              <w:rPr>
                <w:sz w:val="20"/>
                <w:szCs w:val="20"/>
                <w:highlight w:val="lightGray"/>
              </w:rPr>
            </w:pPr>
            <w:r w:rsidRPr="00217502">
              <w:rPr>
                <w:sz w:val="20"/>
                <w:szCs w:val="20"/>
              </w:rPr>
              <w:t>2026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A4774E7" w14:textId="6A21C8C2" w:rsidR="00217502" w:rsidRPr="00217502" w:rsidRDefault="00217502" w:rsidP="00217502">
            <w:pPr>
              <w:ind w:left="-26" w:right="-76"/>
              <w:rPr>
                <w:sz w:val="20"/>
                <w:szCs w:val="20"/>
                <w:highlight w:val="lightGray"/>
              </w:rPr>
            </w:pPr>
            <w:r w:rsidRPr="00217502">
              <w:rPr>
                <w:sz w:val="20"/>
                <w:szCs w:val="20"/>
              </w:rPr>
              <w:t>2027</w:t>
            </w:r>
          </w:p>
        </w:tc>
      </w:tr>
      <w:tr w:rsidR="00217502" w:rsidRPr="0053127C" w14:paraId="01D3C7B0" w14:textId="77777777" w:rsidTr="00470EA0">
        <w:trPr>
          <w:trHeight w:val="416"/>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4810CE10" w14:textId="2D1FB031" w:rsidR="00217502" w:rsidRPr="00217502" w:rsidRDefault="00217502" w:rsidP="00217502">
            <w:pPr>
              <w:rPr>
                <w:sz w:val="20"/>
                <w:szCs w:val="20"/>
              </w:rPr>
            </w:pPr>
            <w:r w:rsidRPr="00217502">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E102E" w14:textId="634E96E3" w:rsidR="00217502" w:rsidRPr="00217502" w:rsidRDefault="00336143" w:rsidP="00217502">
            <w:pPr>
              <w:rPr>
                <w:b/>
                <w:bCs/>
                <w:sz w:val="20"/>
                <w:szCs w:val="20"/>
                <w:highlight w:val="lightGray"/>
              </w:rPr>
            </w:pPr>
            <w:r>
              <w:rPr>
                <w:sz w:val="20"/>
                <w:szCs w:val="20"/>
              </w:rPr>
              <w:t>2 056 300,60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CC32C" w14:textId="5B80444A" w:rsidR="00217502" w:rsidRPr="00217502" w:rsidRDefault="004022B8" w:rsidP="00217502">
            <w:pPr>
              <w:ind w:right="-108"/>
              <w:rPr>
                <w:sz w:val="20"/>
                <w:szCs w:val="20"/>
                <w:highlight w:val="lightGray"/>
              </w:rPr>
            </w:pPr>
            <w:r>
              <w:rPr>
                <w:sz w:val="20"/>
                <w:szCs w:val="20"/>
              </w:rPr>
              <w:t>1 914 285,42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987062" w14:textId="7A168ED0" w:rsidR="00217502" w:rsidRPr="00217502" w:rsidRDefault="005306D5" w:rsidP="00217502">
            <w:pPr>
              <w:rPr>
                <w:sz w:val="20"/>
                <w:szCs w:val="20"/>
                <w:highlight w:val="lightGray"/>
              </w:rPr>
            </w:pPr>
            <w:r>
              <w:rPr>
                <w:sz w:val="20"/>
                <w:szCs w:val="20"/>
              </w:rPr>
              <w:t>142 015,18</w:t>
            </w:r>
          </w:p>
        </w:tc>
        <w:tc>
          <w:tcPr>
            <w:tcW w:w="1843" w:type="dxa"/>
            <w:tcBorders>
              <w:top w:val="single" w:sz="4" w:space="0" w:color="auto"/>
              <w:left w:val="single" w:sz="4" w:space="0" w:color="auto"/>
              <w:bottom w:val="single" w:sz="4" w:space="0" w:color="auto"/>
              <w:right w:val="single" w:sz="4" w:space="0" w:color="auto"/>
            </w:tcBorders>
          </w:tcPr>
          <w:p w14:paraId="10C800DD" w14:textId="10BDE01F"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6CF9F835" w14:textId="5F4BB0A5"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81C541D" w14:textId="75C48A4C" w:rsidR="00217502" w:rsidRPr="00217502" w:rsidRDefault="00217502" w:rsidP="00217502">
            <w:pPr>
              <w:rPr>
                <w:sz w:val="20"/>
                <w:szCs w:val="20"/>
                <w:highlight w:val="lightGray"/>
              </w:rPr>
            </w:pPr>
            <w:r w:rsidRPr="00217502">
              <w:rPr>
                <w:sz w:val="20"/>
                <w:szCs w:val="20"/>
              </w:rPr>
              <w:t>0,00</w:t>
            </w:r>
          </w:p>
        </w:tc>
      </w:tr>
      <w:tr w:rsidR="00217502" w:rsidRPr="0053127C" w14:paraId="2865BCAE" w14:textId="77777777" w:rsidTr="00470EA0">
        <w:trPr>
          <w:trHeight w:val="450"/>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34A054AC" w14:textId="0FFA7614" w:rsidR="00217502" w:rsidRPr="00217502" w:rsidRDefault="00217502" w:rsidP="00217502">
            <w:pPr>
              <w:rPr>
                <w:sz w:val="20"/>
                <w:szCs w:val="20"/>
              </w:rPr>
            </w:pPr>
            <w:r w:rsidRPr="00217502">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DD2B00" w14:textId="483DCA17" w:rsidR="00217502" w:rsidRPr="00217502" w:rsidRDefault="004022B8" w:rsidP="00217502">
            <w:pPr>
              <w:rPr>
                <w:b/>
                <w:bCs/>
                <w:sz w:val="20"/>
                <w:szCs w:val="20"/>
                <w:highlight w:val="lightGray"/>
              </w:rPr>
            </w:pPr>
            <w:r>
              <w:rPr>
                <w:sz w:val="20"/>
                <w:szCs w:val="20"/>
              </w:rPr>
              <w:t>581 921,52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CB698D" w14:textId="73905265" w:rsidR="00217502" w:rsidRPr="00217502" w:rsidRDefault="004022B8" w:rsidP="00217502">
            <w:pPr>
              <w:rPr>
                <w:sz w:val="20"/>
                <w:szCs w:val="20"/>
                <w:highlight w:val="lightGray"/>
              </w:rPr>
            </w:pPr>
            <w:r>
              <w:rPr>
                <w:sz w:val="20"/>
                <w:szCs w:val="20"/>
              </w:rPr>
              <w:t>581 921,52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9D12E1" w14:textId="22B8F7F9" w:rsidR="00217502" w:rsidRPr="00217502" w:rsidRDefault="00217502" w:rsidP="00217502">
            <w:pPr>
              <w:rPr>
                <w:sz w:val="20"/>
                <w:szCs w:val="20"/>
                <w:highlight w:val="lightGray"/>
              </w:rPr>
            </w:pPr>
            <w:r w:rsidRPr="00217502">
              <w:rPr>
                <w:sz w:val="20"/>
                <w:szCs w:val="20"/>
              </w:rPr>
              <w:t>0,00</w:t>
            </w:r>
          </w:p>
        </w:tc>
        <w:tc>
          <w:tcPr>
            <w:tcW w:w="1843" w:type="dxa"/>
            <w:tcBorders>
              <w:top w:val="single" w:sz="4" w:space="0" w:color="auto"/>
              <w:left w:val="single" w:sz="4" w:space="0" w:color="auto"/>
              <w:bottom w:val="single" w:sz="4" w:space="0" w:color="auto"/>
              <w:right w:val="single" w:sz="4" w:space="0" w:color="auto"/>
            </w:tcBorders>
          </w:tcPr>
          <w:p w14:paraId="208EACF7" w14:textId="2D0DE23A"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312F2703" w14:textId="08AC8B96"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BE9EE40" w14:textId="5E73BC07" w:rsidR="00217502" w:rsidRPr="00217502" w:rsidRDefault="00217502" w:rsidP="00217502">
            <w:pPr>
              <w:rPr>
                <w:sz w:val="20"/>
                <w:szCs w:val="20"/>
                <w:highlight w:val="lightGray"/>
              </w:rPr>
            </w:pPr>
            <w:r w:rsidRPr="00217502">
              <w:rPr>
                <w:sz w:val="20"/>
                <w:szCs w:val="20"/>
              </w:rPr>
              <w:t>0,00</w:t>
            </w:r>
          </w:p>
        </w:tc>
      </w:tr>
      <w:tr w:rsidR="00217502" w:rsidRPr="0053127C" w14:paraId="05FD9532" w14:textId="77777777" w:rsidTr="00470EA0">
        <w:trPr>
          <w:trHeight w:val="492"/>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62043839" w14:textId="19013DC6" w:rsidR="00217502" w:rsidRPr="00217502" w:rsidRDefault="00217502" w:rsidP="00217502">
            <w:pPr>
              <w:rPr>
                <w:sz w:val="20"/>
                <w:szCs w:val="20"/>
              </w:rPr>
            </w:pPr>
            <w:r w:rsidRPr="00217502">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EDDAD1" w14:textId="1925557A" w:rsidR="00217502" w:rsidRPr="00217502" w:rsidRDefault="004022B8" w:rsidP="00217502">
            <w:pPr>
              <w:rPr>
                <w:b/>
                <w:bCs/>
                <w:sz w:val="20"/>
                <w:szCs w:val="20"/>
                <w:highlight w:val="lightGray"/>
              </w:rPr>
            </w:pPr>
            <w:r>
              <w:rPr>
                <w:sz w:val="20"/>
                <w:szCs w:val="20"/>
              </w:rPr>
              <w:t>995 877,23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9E51F1" w14:textId="17FEFE42" w:rsidR="00217502" w:rsidRPr="00217502" w:rsidRDefault="004022B8" w:rsidP="00217502">
            <w:pPr>
              <w:rPr>
                <w:sz w:val="20"/>
                <w:szCs w:val="20"/>
                <w:highlight w:val="lightGray"/>
              </w:rPr>
            </w:pPr>
            <w:r>
              <w:rPr>
                <w:sz w:val="20"/>
                <w:szCs w:val="20"/>
              </w:rPr>
              <w:t>935 303,00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BA52B5" w14:textId="5D972F53" w:rsidR="00217502" w:rsidRPr="00217502" w:rsidRDefault="005306D5" w:rsidP="00217502">
            <w:pPr>
              <w:rPr>
                <w:sz w:val="20"/>
                <w:szCs w:val="20"/>
                <w:highlight w:val="lightGray"/>
              </w:rPr>
            </w:pPr>
            <w:r>
              <w:rPr>
                <w:sz w:val="20"/>
                <w:szCs w:val="20"/>
              </w:rPr>
              <w:t>60 574,23</w:t>
            </w:r>
          </w:p>
        </w:tc>
        <w:tc>
          <w:tcPr>
            <w:tcW w:w="1843" w:type="dxa"/>
            <w:tcBorders>
              <w:top w:val="single" w:sz="4" w:space="0" w:color="auto"/>
              <w:left w:val="single" w:sz="4" w:space="0" w:color="auto"/>
              <w:bottom w:val="single" w:sz="4" w:space="0" w:color="auto"/>
              <w:right w:val="single" w:sz="4" w:space="0" w:color="auto"/>
            </w:tcBorders>
          </w:tcPr>
          <w:p w14:paraId="1A06BF1F" w14:textId="2253BECC"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6CE7709C" w14:textId="01CB4B84"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703C086" w14:textId="6F1CAB4A" w:rsidR="00217502" w:rsidRPr="00217502" w:rsidRDefault="00217502" w:rsidP="00217502">
            <w:pPr>
              <w:rPr>
                <w:sz w:val="20"/>
                <w:szCs w:val="20"/>
                <w:highlight w:val="lightGray"/>
              </w:rPr>
            </w:pPr>
            <w:r w:rsidRPr="00217502">
              <w:rPr>
                <w:sz w:val="20"/>
                <w:szCs w:val="20"/>
              </w:rPr>
              <w:t>0,00</w:t>
            </w:r>
          </w:p>
        </w:tc>
      </w:tr>
      <w:tr w:rsidR="00217502" w:rsidRPr="0053127C" w14:paraId="41C92B9C" w14:textId="77777777" w:rsidTr="00470EA0">
        <w:trPr>
          <w:trHeight w:val="54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994473C" w14:textId="39E439C2" w:rsidR="00217502" w:rsidRPr="00217502" w:rsidRDefault="00217502" w:rsidP="00217502">
            <w:pPr>
              <w:rPr>
                <w:sz w:val="20"/>
                <w:szCs w:val="20"/>
              </w:rPr>
            </w:pPr>
            <w:r w:rsidRPr="00217502">
              <w:rPr>
                <w:sz w:val="20"/>
                <w:szCs w:val="20"/>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7DA423" w14:textId="31B8A42C" w:rsidR="00217502" w:rsidRPr="00217502" w:rsidRDefault="00336143" w:rsidP="00217502">
            <w:pPr>
              <w:rPr>
                <w:b/>
                <w:bCs/>
                <w:sz w:val="20"/>
                <w:szCs w:val="20"/>
                <w:highlight w:val="lightGray"/>
              </w:rPr>
            </w:pPr>
            <w:r>
              <w:rPr>
                <w:sz w:val="20"/>
                <w:szCs w:val="20"/>
              </w:rPr>
              <w:t>3 634 099,35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C95E06" w14:textId="0E08D33B" w:rsidR="00217502" w:rsidRPr="00217502" w:rsidRDefault="004022B8" w:rsidP="00217502">
            <w:pPr>
              <w:ind w:right="-108"/>
              <w:rPr>
                <w:sz w:val="20"/>
                <w:szCs w:val="20"/>
                <w:highlight w:val="lightGray"/>
              </w:rPr>
            </w:pPr>
            <w:r>
              <w:rPr>
                <w:sz w:val="20"/>
                <w:szCs w:val="20"/>
              </w:rPr>
              <w:t>3 431 509,94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28DDEE" w14:textId="27168FFE" w:rsidR="00217502" w:rsidRPr="00217502" w:rsidRDefault="005306D5" w:rsidP="00217502">
            <w:pPr>
              <w:rPr>
                <w:sz w:val="20"/>
                <w:szCs w:val="20"/>
                <w:highlight w:val="lightGray"/>
              </w:rPr>
            </w:pPr>
            <w:r>
              <w:rPr>
                <w:sz w:val="20"/>
                <w:szCs w:val="20"/>
              </w:rPr>
              <w:t>202 589,41</w:t>
            </w:r>
          </w:p>
        </w:tc>
        <w:tc>
          <w:tcPr>
            <w:tcW w:w="1843" w:type="dxa"/>
            <w:tcBorders>
              <w:top w:val="single" w:sz="4" w:space="0" w:color="auto"/>
              <w:left w:val="single" w:sz="4" w:space="0" w:color="auto"/>
              <w:bottom w:val="single" w:sz="4" w:space="0" w:color="auto"/>
              <w:right w:val="single" w:sz="4" w:space="0" w:color="auto"/>
            </w:tcBorders>
          </w:tcPr>
          <w:p w14:paraId="19DACB1B" w14:textId="4FC10831" w:rsidR="00217502" w:rsidRPr="00217502" w:rsidRDefault="00217502" w:rsidP="00217502">
            <w:pPr>
              <w:rPr>
                <w:sz w:val="20"/>
                <w:szCs w:val="20"/>
                <w:highlight w:val="lightGray"/>
              </w:rPr>
            </w:pPr>
            <w:r w:rsidRPr="00217502">
              <w:rPr>
                <w:sz w:val="20"/>
                <w:szCs w:val="20"/>
              </w:rPr>
              <w:t>0,00</w:t>
            </w:r>
          </w:p>
        </w:tc>
        <w:tc>
          <w:tcPr>
            <w:tcW w:w="1842" w:type="dxa"/>
            <w:tcBorders>
              <w:top w:val="single" w:sz="4" w:space="0" w:color="auto"/>
              <w:left w:val="single" w:sz="4" w:space="0" w:color="auto"/>
              <w:bottom w:val="single" w:sz="4" w:space="0" w:color="auto"/>
              <w:right w:val="single" w:sz="4" w:space="0" w:color="auto"/>
            </w:tcBorders>
          </w:tcPr>
          <w:p w14:paraId="001B01DF" w14:textId="3B641B70" w:rsidR="00217502" w:rsidRPr="00217502" w:rsidRDefault="00217502" w:rsidP="00217502">
            <w:pPr>
              <w:rPr>
                <w:sz w:val="20"/>
                <w:szCs w:val="20"/>
                <w:highlight w:val="lightGray"/>
              </w:rPr>
            </w:pPr>
            <w:r w:rsidRPr="00217502">
              <w:rPr>
                <w:sz w:val="20"/>
                <w:szCs w:val="20"/>
              </w:rPr>
              <w:t>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7D6AD75" w14:textId="0A7D7726" w:rsidR="00217502" w:rsidRPr="00217502" w:rsidRDefault="00217502" w:rsidP="00217502">
            <w:pPr>
              <w:rPr>
                <w:sz w:val="20"/>
                <w:szCs w:val="20"/>
                <w:highlight w:val="lightGray"/>
              </w:rPr>
            </w:pPr>
            <w:r w:rsidRPr="00217502">
              <w:rPr>
                <w:sz w:val="20"/>
                <w:szCs w:val="20"/>
              </w:rPr>
              <w:t>0,00</w:t>
            </w:r>
          </w:p>
        </w:tc>
      </w:tr>
      <w:tr w:rsidR="00217502" w:rsidRPr="0053127C" w14:paraId="0516D2D0" w14:textId="77777777" w:rsidTr="00470EA0">
        <w:trPr>
          <w:trHeight w:val="58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D9ACBCC" w14:textId="0A50B005" w:rsidR="00217502" w:rsidRPr="00217502" w:rsidRDefault="00217502" w:rsidP="00217502">
            <w:pPr>
              <w:rPr>
                <w:sz w:val="20"/>
                <w:szCs w:val="20"/>
              </w:rPr>
            </w:pPr>
            <w:r w:rsidRPr="00217502">
              <w:rPr>
                <w:sz w:val="20"/>
                <w:szCs w:val="20"/>
              </w:rPr>
              <w:t>Ожидаемые конечные результаты реализации муниципальной программы переселения: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893FEE" w14:textId="547D60AB" w:rsidR="00217502" w:rsidRPr="00217502" w:rsidRDefault="00217502" w:rsidP="00217502">
            <w:pPr>
              <w:rPr>
                <w:b/>
                <w:sz w:val="20"/>
                <w:szCs w:val="20"/>
                <w:highlight w:val="lightGray"/>
              </w:rPr>
            </w:pPr>
            <w:r w:rsidRPr="00217502">
              <w:rPr>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63B368" w14:textId="68F26A71" w:rsidR="00217502" w:rsidRPr="00217502" w:rsidRDefault="00217502" w:rsidP="00217502">
            <w:pPr>
              <w:rPr>
                <w:sz w:val="20"/>
                <w:szCs w:val="20"/>
                <w:highlight w:val="lightGray"/>
              </w:rPr>
            </w:pPr>
            <w:r w:rsidRPr="00217502">
              <w:rPr>
                <w:sz w:val="20"/>
                <w:szCs w:val="20"/>
              </w:rPr>
              <w:t>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E659C7" w14:textId="36EA6797" w:rsidR="00217502" w:rsidRPr="00217502" w:rsidRDefault="00217502" w:rsidP="00217502">
            <w:pPr>
              <w:rPr>
                <w:sz w:val="20"/>
                <w:szCs w:val="20"/>
                <w:highlight w:val="lightGray"/>
              </w:rPr>
            </w:pPr>
            <w:r w:rsidRPr="00217502">
              <w:rPr>
                <w:sz w:val="20"/>
                <w:szCs w:val="20"/>
              </w:rPr>
              <w:t>2024</w:t>
            </w:r>
          </w:p>
        </w:tc>
        <w:tc>
          <w:tcPr>
            <w:tcW w:w="1843" w:type="dxa"/>
            <w:tcBorders>
              <w:top w:val="single" w:sz="4" w:space="0" w:color="auto"/>
              <w:left w:val="single" w:sz="4" w:space="0" w:color="auto"/>
              <w:bottom w:val="single" w:sz="4" w:space="0" w:color="auto"/>
              <w:right w:val="single" w:sz="4" w:space="0" w:color="auto"/>
            </w:tcBorders>
          </w:tcPr>
          <w:p w14:paraId="382C514D" w14:textId="5994CCF8" w:rsidR="00217502" w:rsidRPr="00217502" w:rsidRDefault="00217502" w:rsidP="00217502">
            <w:pPr>
              <w:rPr>
                <w:sz w:val="20"/>
                <w:szCs w:val="20"/>
                <w:highlight w:val="lightGray"/>
              </w:rPr>
            </w:pPr>
            <w:r w:rsidRPr="00217502">
              <w:rPr>
                <w:sz w:val="20"/>
                <w:szCs w:val="20"/>
              </w:rPr>
              <w:t>2025</w:t>
            </w:r>
          </w:p>
        </w:tc>
        <w:tc>
          <w:tcPr>
            <w:tcW w:w="1842" w:type="dxa"/>
            <w:tcBorders>
              <w:top w:val="single" w:sz="4" w:space="0" w:color="auto"/>
              <w:left w:val="single" w:sz="4" w:space="0" w:color="auto"/>
              <w:bottom w:val="single" w:sz="4" w:space="0" w:color="auto"/>
              <w:right w:val="single" w:sz="4" w:space="0" w:color="auto"/>
            </w:tcBorders>
          </w:tcPr>
          <w:p w14:paraId="144E5E3A" w14:textId="3C881A04" w:rsidR="00217502" w:rsidRPr="00217502" w:rsidRDefault="00217502" w:rsidP="00217502">
            <w:pPr>
              <w:rPr>
                <w:sz w:val="20"/>
                <w:szCs w:val="20"/>
                <w:highlight w:val="lightGray"/>
              </w:rPr>
            </w:pPr>
            <w:r w:rsidRPr="00217502">
              <w:rPr>
                <w:sz w:val="20"/>
                <w:szCs w:val="20"/>
              </w:rPr>
              <w:t>2026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50ED539" w14:textId="4C5ACFB6" w:rsidR="00217502" w:rsidRPr="00217502" w:rsidRDefault="00217502" w:rsidP="00217502">
            <w:pPr>
              <w:rPr>
                <w:sz w:val="20"/>
                <w:szCs w:val="20"/>
                <w:highlight w:val="lightGray"/>
              </w:rPr>
            </w:pPr>
            <w:r w:rsidRPr="00217502">
              <w:rPr>
                <w:sz w:val="20"/>
                <w:szCs w:val="20"/>
              </w:rPr>
              <w:t>2027</w:t>
            </w:r>
          </w:p>
        </w:tc>
      </w:tr>
      <w:tr w:rsidR="00217502" w:rsidRPr="0053127C" w14:paraId="3F669077" w14:textId="77777777" w:rsidTr="00470EA0">
        <w:trPr>
          <w:trHeight w:val="525"/>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7A226A4" w14:textId="52DF652A" w:rsidR="00217502" w:rsidRPr="00217502" w:rsidRDefault="00217502" w:rsidP="00217502">
            <w:pPr>
              <w:rPr>
                <w:sz w:val="20"/>
                <w:szCs w:val="20"/>
              </w:rPr>
            </w:pPr>
            <w:r w:rsidRPr="00217502">
              <w:rPr>
                <w:sz w:val="20"/>
                <w:szCs w:val="20"/>
              </w:rPr>
              <w:t>Количество граждан, расселенных из аварийного жилищного фонда (чел.)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B13A72" w14:textId="5E76F203" w:rsidR="00217502" w:rsidRPr="00217502" w:rsidRDefault="00217502" w:rsidP="00D47F01">
            <w:pPr>
              <w:rPr>
                <w:b/>
                <w:bCs/>
                <w:sz w:val="20"/>
                <w:szCs w:val="20"/>
                <w:highlight w:val="lightGray"/>
              </w:rPr>
            </w:pPr>
            <w:r w:rsidRPr="00217502">
              <w:rPr>
                <w:sz w:val="20"/>
                <w:szCs w:val="20"/>
              </w:rPr>
              <w:t>2,</w:t>
            </w:r>
            <w:r w:rsidR="00D47F01">
              <w:rPr>
                <w:sz w:val="20"/>
                <w:szCs w:val="20"/>
              </w:rPr>
              <w:t>084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15668D" w14:textId="27FA6167" w:rsidR="00217502" w:rsidRPr="00217502" w:rsidRDefault="00D47F01" w:rsidP="00217502">
            <w:pPr>
              <w:rPr>
                <w:sz w:val="20"/>
                <w:szCs w:val="20"/>
                <w:highlight w:val="lightGray"/>
              </w:rPr>
            </w:pPr>
            <w:r>
              <w:rPr>
                <w:sz w:val="20"/>
                <w:szCs w:val="20"/>
              </w:rPr>
              <w:t>1,758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0C21B7" w14:textId="3F2D9446" w:rsidR="00217502" w:rsidRPr="00217502" w:rsidRDefault="00217502" w:rsidP="00D47F01">
            <w:pPr>
              <w:rPr>
                <w:sz w:val="20"/>
                <w:szCs w:val="20"/>
                <w:highlight w:val="lightGray"/>
              </w:rPr>
            </w:pPr>
            <w:r w:rsidRPr="00217502">
              <w:rPr>
                <w:sz w:val="20"/>
                <w:szCs w:val="20"/>
              </w:rPr>
              <w:t>0,32</w:t>
            </w:r>
            <w:r w:rsidR="00D47F01">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14:paraId="53300EC9" w14:textId="3ED40A62"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11D47EAF" w14:textId="679F3016"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7631F0" w14:textId="610497B4" w:rsidR="00217502" w:rsidRPr="00217502" w:rsidRDefault="00217502" w:rsidP="00217502">
            <w:pPr>
              <w:rPr>
                <w:sz w:val="20"/>
                <w:szCs w:val="20"/>
                <w:highlight w:val="lightGray"/>
              </w:rPr>
            </w:pPr>
            <w:r w:rsidRPr="00217502">
              <w:rPr>
                <w:sz w:val="20"/>
                <w:szCs w:val="20"/>
              </w:rPr>
              <w:t>_</w:t>
            </w:r>
          </w:p>
        </w:tc>
      </w:tr>
      <w:tr w:rsidR="00217502" w:rsidRPr="0053127C" w14:paraId="40C7021A" w14:textId="77777777" w:rsidTr="00470EA0">
        <w:trPr>
          <w:trHeight w:val="547"/>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5CC0FB9F" w14:textId="083CBAD2" w:rsidR="00217502" w:rsidRPr="00217502" w:rsidRDefault="00217502" w:rsidP="00217502">
            <w:pPr>
              <w:rPr>
                <w:sz w:val="20"/>
                <w:szCs w:val="20"/>
              </w:rPr>
            </w:pPr>
            <w:r w:rsidRPr="00217502">
              <w:rPr>
                <w:sz w:val="20"/>
                <w:szCs w:val="20"/>
              </w:rPr>
              <w:t>Количество квадратных метров расселенного аварийного жилищного фонда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81ED28" w14:textId="30F125D7" w:rsidR="00217502" w:rsidRPr="00217502" w:rsidRDefault="00D47F01" w:rsidP="00217502">
            <w:pPr>
              <w:rPr>
                <w:b/>
                <w:bCs/>
                <w:sz w:val="20"/>
                <w:szCs w:val="20"/>
                <w:highlight w:val="lightGray"/>
              </w:rPr>
            </w:pPr>
            <w:r>
              <w:rPr>
                <w:sz w:val="20"/>
                <w:szCs w:val="20"/>
              </w:rPr>
              <w:t>33,873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7E94BC" w14:textId="612693BB" w:rsidR="00217502" w:rsidRPr="00217502" w:rsidRDefault="00D47F01" w:rsidP="00217502">
            <w:pPr>
              <w:rPr>
                <w:sz w:val="20"/>
                <w:szCs w:val="20"/>
                <w:highlight w:val="lightGray"/>
              </w:rPr>
            </w:pPr>
            <w:r>
              <w:rPr>
                <w:sz w:val="20"/>
                <w:szCs w:val="20"/>
              </w:rPr>
              <w:t>28,538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1CC424" w14:textId="70305CD1" w:rsidR="00217502" w:rsidRPr="00217502" w:rsidRDefault="00217502" w:rsidP="00217502">
            <w:pPr>
              <w:rPr>
                <w:sz w:val="20"/>
                <w:szCs w:val="20"/>
                <w:highlight w:val="lightGray"/>
              </w:rPr>
            </w:pPr>
            <w:r w:rsidRPr="00217502">
              <w:rPr>
                <w:sz w:val="20"/>
                <w:szCs w:val="20"/>
              </w:rPr>
              <w:t>5,335</w:t>
            </w:r>
          </w:p>
        </w:tc>
        <w:tc>
          <w:tcPr>
            <w:tcW w:w="1843" w:type="dxa"/>
            <w:tcBorders>
              <w:top w:val="single" w:sz="4" w:space="0" w:color="auto"/>
              <w:left w:val="single" w:sz="4" w:space="0" w:color="auto"/>
              <w:bottom w:val="single" w:sz="4" w:space="0" w:color="auto"/>
              <w:right w:val="single" w:sz="4" w:space="0" w:color="auto"/>
            </w:tcBorders>
          </w:tcPr>
          <w:p w14:paraId="19430D3B" w14:textId="0A659FDC"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23A23B5C" w14:textId="77B27DFB"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C9D7CBB" w14:textId="1597F5D4" w:rsidR="00217502" w:rsidRPr="00217502" w:rsidRDefault="00217502" w:rsidP="00217502">
            <w:pPr>
              <w:rPr>
                <w:sz w:val="20"/>
                <w:szCs w:val="20"/>
                <w:highlight w:val="lightGray"/>
              </w:rPr>
            </w:pPr>
            <w:r w:rsidRPr="00217502">
              <w:rPr>
                <w:sz w:val="20"/>
                <w:szCs w:val="20"/>
              </w:rPr>
              <w:t>_</w:t>
            </w:r>
          </w:p>
        </w:tc>
      </w:tr>
      <w:tr w:rsidR="00217502" w:rsidRPr="0053127C" w14:paraId="4D7ACFB2" w14:textId="77777777" w:rsidTr="00470EA0">
        <w:trPr>
          <w:trHeight w:val="56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2DA87624" w14:textId="01BE925F" w:rsidR="00217502" w:rsidRPr="00217502" w:rsidRDefault="00217502" w:rsidP="00217502">
            <w:pPr>
              <w:rPr>
                <w:sz w:val="20"/>
                <w:szCs w:val="20"/>
              </w:rPr>
            </w:pPr>
            <w:r w:rsidRPr="00217502">
              <w:rPr>
                <w:sz w:val="20"/>
                <w:szCs w:val="20"/>
              </w:rPr>
              <w:t>Количество расселенных жилых помещений (шт.)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D635EC" w14:textId="77777777" w:rsidR="00217502" w:rsidRDefault="00D47F01" w:rsidP="00217502">
            <w:pPr>
              <w:rPr>
                <w:sz w:val="20"/>
                <w:szCs w:val="20"/>
              </w:rPr>
            </w:pPr>
            <w:r>
              <w:rPr>
                <w:sz w:val="20"/>
                <w:szCs w:val="20"/>
              </w:rPr>
              <w:t>814</w:t>
            </w:r>
          </w:p>
          <w:p w14:paraId="32C8FCA0" w14:textId="15D6E32F" w:rsidR="00D47F01" w:rsidRPr="00217502" w:rsidRDefault="00D47F01" w:rsidP="00217502">
            <w:pPr>
              <w:rPr>
                <w:b/>
                <w:bCs/>
                <w:sz w:val="20"/>
                <w:szCs w:val="20"/>
                <w:highlight w:val="lightGray"/>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CDF83" w14:textId="0CCF1CC4" w:rsidR="00217502" w:rsidRPr="00217502" w:rsidRDefault="00D47F01" w:rsidP="00217502">
            <w:pPr>
              <w:rPr>
                <w:sz w:val="20"/>
                <w:szCs w:val="20"/>
                <w:highlight w:val="lightGray"/>
              </w:rPr>
            </w:pPr>
            <w:r>
              <w:rPr>
                <w:sz w:val="20"/>
                <w:szCs w:val="20"/>
              </w:rPr>
              <w:t>692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57A9E4" w14:textId="16DF479A" w:rsidR="00217502" w:rsidRPr="00217502" w:rsidRDefault="00D47F01" w:rsidP="00217502">
            <w:pPr>
              <w:rPr>
                <w:sz w:val="20"/>
                <w:szCs w:val="20"/>
                <w:highlight w:val="lightGray"/>
              </w:rPr>
            </w:pPr>
            <w:r>
              <w:rPr>
                <w:sz w:val="20"/>
                <w:szCs w:val="20"/>
              </w:rPr>
              <w:t>122</w:t>
            </w:r>
          </w:p>
        </w:tc>
        <w:tc>
          <w:tcPr>
            <w:tcW w:w="1843" w:type="dxa"/>
            <w:tcBorders>
              <w:top w:val="single" w:sz="4" w:space="0" w:color="auto"/>
              <w:left w:val="single" w:sz="4" w:space="0" w:color="auto"/>
              <w:bottom w:val="single" w:sz="4" w:space="0" w:color="auto"/>
              <w:right w:val="single" w:sz="4" w:space="0" w:color="auto"/>
            </w:tcBorders>
          </w:tcPr>
          <w:p w14:paraId="31F5E2B1" w14:textId="0A809B6F" w:rsidR="00217502" w:rsidRPr="00217502" w:rsidRDefault="00217502" w:rsidP="00217502">
            <w:pPr>
              <w:rPr>
                <w:sz w:val="20"/>
                <w:szCs w:val="20"/>
                <w:highlight w:val="lightGray"/>
              </w:rPr>
            </w:pPr>
            <w:r w:rsidRPr="00217502">
              <w:rPr>
                <w:sz w:val="20"/>
                <w:szCs w:val="20"/>
              </w:rPr>
              <w:t>_</w:t>
            </w:r>
          </w:p>
        </w:tc>
        <w:tc>
          <w:tcPr>
            <w:tcW w:w="1842" w:type="dxa"/>
            <w:tcBorders>
              <w:top w:val="single" w:sz="4" w:space="0" w:color="auto"/>
              <w:left w:val="single" w:sz="4" w:space="0" w:color="auto"/>
              <w:bottom w:val="single" w:sz="4" w:space="0" w:color="auto"/>
              <w:right w:val="single" w:sz="4" w:space="0" w:color="auto"/>
            </w:tcBorders>
          </w:tcPr>
          <w:p w14:paraId="2AFCBC00" w14:textId="02D7B6C9" w:rsidR="00217502" w:rsidRPr="00217502" w:rsidRDefault="00217502" w:rsidP="00217502">
            <w:pPr>
              <w:rPr>
                <w:sz w:val="20"/>
                <w:szCs w:val="20"/>
                <w:highlight w:val="lightGray"/>
              </w:rPr>
            </w:pPr>
            <w:r w:rsidRPr="00217502">
              <w:rPr>
                <w:sz w:val="20"/>
                <w:szCs w:val="20"/>
              </w:rPr>
              <w:t>_</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1D48B4" w14:textId="288BFF1C" w:rsidR="00217502" w:rsidRPr="00217502" w:rsidRDefault="00217502" w:rsidP="00217502">
            <w:pPr>
              <w:rPr>
                <w:sz w:val="20"/>
                <w:szCs w:val="20"/>
                <w:highlight w:val="lightGray"/>
              </w:rPr>
            </w:pPr>
            <w:r w:rsidRPr="00217502">
              <w:rPr>
                <w:sz w:val="20"/>
                <w:szCs w:val="20"/>
              </w:rPr>
              <w:t>_</w:t>
            </w:r>
          </w:p>
        </w:tc>
      </w:tr>
    </w:tbl>
    <w:p w14:paraId="7B7ECEBE" w14:textId="07DF9EC1" w:rsidR="006450E8" w:rsidRPr="0053127C" w:rsidRDefault="006450E8" w:rsidP="007A4822">
      <w:pPr>
        <w:rPr>
          <w:sz w:val="18"/>
          <w:szCs w:val="18"/>
        </w:rPr>
      </w:pPr>
    </w:p>
    <w:p w14:paraId="4ACE46E9" w14:textId="77777777" w:rsidR="00520F61" w:rsidRPr="00EE673D" w:rsidRDefault="00520F61" w:rsidP="0021750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114D3099"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w:t>
      </w:r>
      <w:r w:rsidR="003D0613">
        <w:rPr>
          <w:rFonts w:eastAsia="Calibri"/>
        </w:rPr>
        <w:t>целях</w:t>
      </w:r>
      <w:r w:rsidRPr="00EE673D">
        <w:rPr>
          <w:rFonts w:eastAsia="Calibri"/>
        </w:rPr>
        <w:t xml:space="preserve">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2F3729C4"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A9111A">
        <w:t>1 882 454 767,10</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616EF147" w:rsidR="005E4D7A" w:rsidRPr="0053127C" w:rsidRDefault="001347A0" w:rsidP="007A4822">
      <w:pPr>
        <w:widowControl w:val="0"/>
        <w:autoSpaceDE w:val="0"/>
        <w:autoSpaceDN w:val="0"/>
        <w:adjustRightInd w:val="0"/>
        <w:ind w:firstLine="567"/>
        <w:jc w:val="both"/>
        <w:rPr>
          <w:rFonts w:eastAsia="Calibri"/>
        </w:rPr>
      </w:pPr>
      <w:r>
        <w:rPr>
          <w:rFonts w:eastAsia="Calibri"/>
        </w:rPr>
        <w:t>581 921 518,96</w:t>
      </w:r>
      <w:r w:rsidR="00F352A8" w:rsidRPr="0053127C">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3FACE3A5" w:rsidR="005E4D7A" w:rsidRPr="0053127C" w:rsidRDefault="001347A0" w:rsidP="007A4822">
      <w:pPr>
        <w:widowControl w:val="0"/>
        <w:autoSpaceDE w:val="0"/>
        <w:autoSpaceDN w:val="0"/>
        <w:adjustRightInd w:val="0"/>
        <w:ind w:firstLine="567"/>
        <w:jc w:val="both"/>
        <w:rPr>
          <w:rFonts w:eastAsia="Calibri"/>
        </w:rPr>
      </w:pPr>
      <w:r>
        <w:rPr>
          <w:rFonts w:eastAsia="Calibri"/>
        </w:rPr>
        <w:t>789 463 536,81</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614C93AF" w:rsidR="005E4D7A" w:rsidRPr="00EE673D" w:rsidRDefault="0029493D" w:rsidP="007A4822">
      <w:pPr>
        <w:widowControl w:val="0"/>
        <w:autoSpaceDE w:val="0"/>
        <w:autoSpaceDN w:val="0"/>
        <w:adjustRightInd w:val="0"/>
        <w:ind w:firstLine="567"/>
        <w:jc w:val="both"/>
        <w:rPr>
          <w:rFonts w:eastAsia="Calibri"/>
        </w:rPr>
      </w:pPr>
      <w:r>
        <w:rPr>
          <w:rFonts w:eastAsia="Calibri"/>
        </w:rPr>
        <w:t>511 069 711,33</w:t>
      </w:r>
      <w:r w:rsidR="00DE73E7" w:rsidRPr="0053127C">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5502C69E"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1B049E">
        <w:rPr>
          <w:rFonts w:eastAsia="Calibri"/>
        </w:rPr>
        <w:t>1 751 644 581,57</w:t>
      </w:r>
      <w:r w:rsidRPr="00F306D4">
        <w:rPr>
          <w:rFonts w:eastAsia="Calibri"/>
        </w:rPr>
        <w:t xml:space="preserve"> в том числе:</w:t>
      </w:r>
    </w:p>
    <w:p w14:paraId="3EF6B479" w14:textId="1810B6DE" w:rsidR="005E4D7A" w:rsidRPr="00F306D4" w:rsidRDefault="001B049E" w:rsidP="006900B8">
      <w:pPr>
        <w:widowControl w:val="0"/>
        <w:autoSpaceDE w:val="0"/>
        <w:autoSpaceDN w:val="0"/>
        <w:adjustRightInd w:val="0"/>
        <w:ind w:firstLine="567"/>
        <w:jc w:val="both"/>
        <w:rPr>
          <w:rFonts w:eastAsia="Calibri"/>
        </w:rPr>
      </w:pPr>
      <w:r>
        <w:rPr>
          <w:rFonts w:eastAsia="Calibri"/>
        </w:rPr>
        <w:t>1 266 837 058,33</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1B931D88" w:rsidR="005E4D7A" w:rsidRPr="00F306D4" w:rsidRDefault="001B049E" w:rsidP="006900B8">
      <w:pPr>
        <w:widowControl w:val="0"/>
        <w:autoSpaceDE w:val="0"/>
        <w:autoSpaceDN w:val="0"/>
        <w:adjustRightInd w:val="0"/>
        <w:ind w:firstLine="567"/>
        <w:jc w:val="both"/>
        <w:rPr>
          <w:rFonts w:eastAsia="Calibri"/>
        </w:rPr>
      </w:pPr>
      <w:r>
        <w:rPr>
          <w:rFonts w:eastAsia="Calibri"/>
        </w:rPr>
        <w:t>484 807 523,24</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p w14:paraId="440A843E" w14:textId="77777777" w:rsidR="000468FF" w:rsidRDefault="000468FF" w:rsidP="008C7A5A">
      <w:pPr>
        <w:autoSpaceDE w:val="0"/>
        <w:autoSpaceDN w:val="0"/>
        <w:adjustRightInd w:val="0"/>
        <w:spacing w:after="240"/>
        <w:ind w:firstLine="567"/>
        <w:jc w:val="both"/>
        <w:outlineLvl w:val="1"/>
      </w:pPr>
    </w:p>
    <w:p w14:paraId="6280203A" w14:textId="77777777" w:rsidR="000468FF" w:rsidRPr="00EE673D" w:rsidRDefault="000468FF"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0FA94BFE" w14:textId="77777777" w:rsidR="00062926"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p w14:paraId="5A25F1A7" w14:textId="7A74240C" w:rsidR="000468FF" w:rsidRPr="00EE673D" w:rsidRDefault="000468FF" w:rsidP="00376FA2">
            <w:pPr>
              <w:ind w:firstLine="316"/>
              <w:jc w:val="both"/>
              <w:rPr>
                <w:sz w:val="20"/>
                <w:szCs w:val="20"/>
              </w:rPr>
            </w:pP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17C71D20"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001D55E6" w:rsidRPr="001D55E6">
        <w:rPr>
          <w:rFonts w:eastAsia="Calibri"/>
          <w:bCs/>
        </w:rPr>
        <w:t>«Обеспечение устойчивого сокращения непригодного для проживания жилищного фонда»</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0F7EB3">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393C2ED3" w14:textId="77777777" w:rsidR="00CC4BF5" w:rsidRDefault="00CC4BF5" w:rsidP="007A4822">
      <w:pPr>
        <w:widowControl w:val="0"/>
        <w:autoSpaceDE w:val="0"/>
        <w:autoSpaceDN w:val="0"/>
        <w:adjustRightInd w:val="0"/>
        <w:ind w:firstLine="567"/>
        <w:jc w:val="both"/>
      </w:pPr>
    </w:p>
    <w:p w14:paraId="4A32FC01" w14:textId="05D4EEB6"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3D38F953" w14:textId="14B980C3" w:rsidR="00D03116" w:rsidRPr="00EE673D" w:rsidRDefault="00D03116" w:rsidP="0028584C">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w:t>
            </w:r>
            <w:r w:rsidR="00886CD6">
              <w:t>3</w:t>
            </w:r>
            <w:r w:rsidR="00327F05">
              <w:t>-2024</w:t>
            </w:r>
            <w:r w:rsidR="00CC4BF5">
              <w:t xml:space="preserve"> </w:t>
            </w:r>
            <w:r w:rsidR="00327F05">
              <w:t>годы</w:t>
            </w:r>
            <w:r w:rsidR="00CC4BF5">
              <w:t>.</w:t>
            </w: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242E1AC5" w14:textId="01AE9579" w:rsidR="00D7625E" w:rsidRDefault="006450E8" w:rsidP="0014790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17C5B28A" w14:textId="77777777" w:rsidR="00D7625E" w:rsidRPr="00EE673D" w:rsidRDefault="00A95E24" w:rsidP="000468FF">
      <w:pPr>
        <w:widowControl w:val="0"/>
        <w:autoSpaceDE w:val="0"/>
        <w:autoSpaceDN w:val="0"/>
        <w:adjustRightInd w:val="0"/>
        <w:ind w:firstLine="567"/>
        <w:jc w:val="center"/>
        <w:rPr>
          <w:b/>
        </w:rPr>
      </w:pPr>
      <w:r w:rsidRPr="00DA78E4">
        <w:rPr>
          <w:b/>
        </w:rPr>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65030838" w14:textId="77777777" w:rsidR="000468FF" w:rsidRDefault="000A7793" w:rsidP="000468FF">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r>
              <w:rPr>
                <w:sz w:val="18"/>
                <w:szCs w:val="18"/>
                <w:lang w:eastAsia="en-US"/>
              </w:rPr>
              <w:t>п</w:t>
            </w:r>
            <w:r w:rsidR="004823B2" w:rsidRPr="000F7EB3">
              <w:rPr>
                <w:sz w:val="18"/>
                <w:szCs w:val="18"/>
                <w:lang w:eastAsia="en-US"/>
              </w:rPr>
              <w:t>оказатель</w:t>
            </w:r>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4AB74FA1" w:rsidR="004823B2" w:rsidRPr="000F7EB3" w:rsidRDefault="004823B2" w:rsidP="00B10E33">
            <w:pPr>
              <w:jc w:val="center"/>
              <w:rPr>
                <w:sz w:val="18"/>
                <w:szCs w:val="18"/>
                <w:lang w:eastAsia="en-US"/>
              </w:rPr>
            </w:pPr>
            <w:r>
              <w:rPr>
                <w:sz w:val="18"/>
                <w:szCs w:val="18"/>
                <w:lang w:eastAsia="en-US"/>
              </w:rPr>
              <w:t>0,970</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14790C">
        <w:trPr>
          <w:trHeight w:val="419"/>
        </w:trPr>
        <w:tc>
          <w:tcPr>
            <w:tcW w:w="704" w:type="dxa"/>
            <w:tcBorders>
              <w:top w:val="single" w:sz="4" w:space="0" w:color="000000"/>
              <w:left w:val="single" w:sz="4" w:space="0" w:color="000000"/>
              <w:bottom w:val="single" w:sz="4" w:space="0" w:color="000000"/>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D2B6C4F" w14:textId="77777777" w:rsidR="004823B2" w:rsidRDefault="00A9111A" w:rsidP="009F0D8C">
            <w:pPr>
              <w:jc w:val="center"/>
              <w:rPr>
                <w:rFonts w:eastAsiaTheme="minorHAnsi"/>
                <w:sz w:val="18"/>
                <w:szCs w:val="18"/>
                <w:lang w:eastAsia="en-US"/>
              </w:rPr>
            </w:pPr>
            <w:r>
              <w:rPr>
                <w:rFonts w:eastAsiaTheme="minorHAnsi"/>
                <w:sz w:val="18"/>
                <w:szCs w:val="18"/>
                <w:lang w:eastAsia="en-US"/>
              </w:rPr>
              <w:t>0,701</w:t>
            </w:r>
          </w:p>
          <w:p w14:paraId="711F4D59" w14:textId="2C470F87" w:rsidR="00A9111A" w:rsidRPr="000F7EB3" w:rsidRDefault="00A9111A" w:rsidP="00A9111A">
            <w:pPr>
              <w:rPr>
                <w:rFonts w:eastAsiaTheme="minorHAnsi"/>
                <w:sz w:val="18"/>
                <w:szCs w:val="18"/>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14790C">
        <w:trPr>
          <w:trHeight w:val="1214"/>
        </w:trPr>
        <w:tc>
          <w:tcPr>
            <w:tcW w:w="704" w:type="dxa"/>
            <w:tcBorders>
              <w:top w:val="single" w:sz="4" w:space="0" w:color="000000"/>
              <w:left w:val="single" w:sz="4" w:space="0" w:color="000000"/>
              <w:bottom w:val="single" w:sz="4" w:space="0" w:color="000000"/>
              <w:right w:val="single" w:sz="4" w:space="0" w:color="000000"/>
            </w:tcBorders>
          </w:tcPr>
          <w:p w14:paraId="42ABF5C4" w14:textId="45E6EA5E" w:rsidR="004823B2" w:rsidRPr="000F7EB3" w:rsidRDefault="00234435" w:rsidP="005D4150">
            <w:pPr>
              <w:jc w:val="center"/>
              <w:rPr>
                <w:sz w:val="18"/>
                <w:szCs w:val="18"/>
                <w:lang w:eastAsia="en-US"/>
              </w:rPr>
            </w:pPr>
            <w:r>
              <w:rPr>
                <w:sz w:val="18"/>
                <w:szCs w:val="18"/>
                <w:lang w:eastAsia="en-US"/>
              </w:rPr>
              <w:t>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1F194D0F" w:rsidR="004823B2" w:rsidRPr="000F7EB3" w:rsidRDefault="00A9111A" w:rsidP="005D4150">
            <w:pPr>
              <w:jc w:val="center"/>
              <w:rPr>
                <w:sz w:val="18"/>
                <w:szCs w:val="18"/>
                <w:lang w:eastAsia="en-US"/>
              </w:rPr>
            </w:pPr>
            <w:r>
              <w:rPr>
                <w:sz w:val="18"/>
                <w:szCs w:val="18"/>
                <w:lang w:eastAsia="en-US"/>
              </w:rPr>
              <w:t>0,002</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37B3018F" w:rsidR="004823B2" w:rsidRPr="000F7EB3" w:rsidRDefault="00A9111A" w:rsidP="005D4150">
            <w:pPr>
              <w:jc w:val="center"/>
              <w:rPr>
                <w:sz w:val="18"/>
                <w:szCs w:val="18"/>
                <w:lang w:eastAsia="en-US"/>
              </w:rPr>
            </w:pPr>
            <w:r>
              <w:rPr>
                <w:sz w:val="18"/>
                <w:szCs w:val="18"/>
                <w:lang w:eastAsia="en-US"/>
              </w:rPr>
              <w:t>0,326</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4823B2" w:rsidRPr="000F7EB3" w14:paraId="30CAE907" w14:textId="77777777" w:rsidTr="0014790C">
        <w:trPr>
          <w:trHeight w:val="983"/>
        </w:trPr>
        <w:tc>
          <w:tcPr>
            <w:tcW w:w="704" w:type="dxa"/>
            <w:tcBorders>
              <w:top w:val="single" w:sz="4" w:space="0" w:color="000000"/>
              <w:left w:val="single" w:sz="4" w:space="0" w:color="000000"/>
              <w:bottom w:val="single" w:sz="4" w:space="0" w:color="000000"/>
              <w:right w:val="single" w:sz="4" w:space="0" w:color="000000"/>
            </w:tcBorders>
          </w:tcPr>
          <w:p w14:paraId="2B6EEBA3" w14:textId="3A745E1F" w:rsidR="004823B2" w:rsidRPr="000F7EB3" w:rsidRDefault="00234435" w:rsidP="005D4150">
            <w:pPr>
              <w:jc w:val="center"/>
              <w:rPr>
                <w:sz w:val="18"/>
                <w:szCs w:val="18"/>
                <w:lang w:eastAsia="en-US"/>
              </w:rPr>
            </w:pPr>
            <w:r>
              <w:rPr>
                <w:sz w:val="18"/>
                <w:szCs w:val="18"/>
                <w:lang w:eastAsia="en-US"/>
              </w:rPr>
              <w:t>4</w:t>
            </w:r>
          </w:p>
        </w:tc>
        <w:tc>
          <w:tcPr>
            <w:tcW w:w="2853" w:type="dxa"/>
            <w:gridSpan w:val="2"/>
            <w:tcBorders>
              <w:top w:val="single" w:sz="4" w:space="0" w:color="000000"/>
              <w:left w:val="single" w:sz="4" w:space="0" w:color="000000"/>
              <w:bottom w:val="single" w:sz="4" w:space="0" w:color="000000"/>
              <w:right w:val="single" w:sz="4" w:space="0" w:color="000000"/>
            </w:tcBorders>
          </w:tcPr>
          <w:p w14:paraId="5952A90D" w14:textId="77777777" w:rsidR="004823B2" w:rsidRPr="000F7EB3" w:rsidRDefault="004823B2" w:rsidP="005D4150">
            <w:pPr>
              <w:rPr>
                <w:rFonts w:eastAsiaTheme="minorHAnsi" w:cstheme="minorBidi"/>
                <w:sz w:val="18"/>
                <w:szCs w:val="18"/>
                <w:lang w:eastAsia="en-US"/>
              </w:rPr>
            </w:pPr>
            <w:r w:rsidRPr="000F7EB3">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67" w:type="dxa"/>
            <w:tcBorders>
              <w:left w:val="single" w:sz="4" w:space="0" w:color="000000"/>
              <w:right w:val="single" w:sz="4" w:space="0" w:color="000000"/>
            </w:tcBorders>
          </w:tcPr>
          <w:p w14:paraId="532C3395"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61C3CF7E" w14:textId="36EC80D8" w:rsidR="004823B2" w:rsidRPr="000F7EB3" w:rsidRDefault="004823B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BF1F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7F28E2" w14:textId="2C71E895" w:rsidR="004823B2" w:rsidRPr="000F7EB3" w:rsidRDefault="004823B2" w:rsidP="005D4150">
            <w:pPr>
              <w:jc w:val="center"/>
              <w:rPr>
                <w:sz w:val="18"/>
                <w:szCs w:val="18"/>
                <w:lang w:eastAsia="en-US"/>
              </w:rPr>
            </w:pPr>
            <w:r>
              <w:rPr>
                <w:sz w:val="18"/>
                <w:szCs w:val="18"/>
                <w:lang w:eastAsia="en-US"/>
              </w:rPr>
              <w:t>0,085</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06C38"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454A5CB"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7B90E7" w14:textId="02A2C6F3"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69238E" w14:textId="380810D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right w:val="single" w:sz="4" w:space="0" w:color="000000"/>
            </w:tcBorders>
            <w:vAlign w:val="center"/>
          </w:tcPr>
          <w:p w14:paraId="1285CB04" w14:textId="3FFA1178"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31CA166C" w14:textId="06C88CB2"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03.F3.01.</w:t>
            </w:r>
          </w:p>
        </w:tc>
      </w:tr>
      <w:bookmarkEnd w:id="1"/>
    </w:tbl>
    <w:p w14:paraId="13E78247" w14:textId="77777777" w:rsidR="00234435" w:rsidRDefault="00234435" w:rsidP="00243B9D">
      <w:pPr>
        <w:spacing w:before="240"/>
        <w:rPr>
          <w:b/>
        </w:rPr>
      </w:pPr>
    </w:p>
    <w:p w14:paraId="0F7F2DF1" w14:textId="1D05F6C3" w:rsidR="0028228E" w:rsidRPr="00DA78E4" w:rsidRDefault="00A95E24" w:rsidP="007A4822">
      <w:pPr>
        <w:spacing w:before="240"/>
        <w:jc w:val="center"/>
        <w:rPr>
          <w:b/>
        </w:rPr>
      </w:pPr>
      <w:r w:rsidRPr="00DA78E4">
        <w:rPr>
          <w:b/>
        </w:rPr>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5A976B6D"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00D14166"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2F7581">
        <w:t>2084</w:t>
      </w:r>
      <w:r w:rsidR="0053127C" w:rsidRPr="0053127C">
        <w:t xml:space="preserve"> </w:t>
      </w:r>
      <w:r w:rsidR="00E82DED">
        <w:t>чел.</w:t>
      </w:r>
      <w:r w:rsidRPr="0053127C">
        <w:t>;</w:t>
      </w:r>
    </w:p>
    <w:p w14:paraId="70DAD062" w14:textId="3929CA03" w:rsidR="00865EA3" w:rsidRPr="0053127C" w:rsidRDefault="00865EA3" w:rsidP="007A4822">
      <w:pPr>
        <w:autoSpaceDE w:val="0"/>
        <w:autoSpaceDN w:val="0"/>
        <w:adjustRightInd w:val="0"/>
        <w:ind w:firstLine="567"/>
        <w:jc w:val="both"/>
      </w:pPr>
      <w:r w:rsidRPr="0053127C">
        <w:t xml:space="preserve">- расселить </w:t>
      </w:r>
      <w:r w:rsidR="002F7581">
        <w:t>814</w:t>
      </w:r>
      <w:r w:rsidR="0053127C" w:rsidRPr="0053127C">
        <w:t xml:space="preserve"> </w:t>
      </w:r>
      <w:r w:rsidRPr="0053127C">
        <w:t>аварийн</w:t>
      </w:r>
      <w:r w:rsidR="003C4D41" w:rsidRPr="0053127C">
        <w:t>ых жилых помещени</w:t>
      </w:r>
      <w:r w:rsidR="00E82DED">
        <w:t>й</w:t>
      </w:r>
      <w:r w:rsidRPr="0053127C">
        <w:t>;</w:t>
      </w:r>
    </w:p>
    <w:p w14:paraId="7BFFF503" w14:textId="420F5C8A" w:rsidR="00243B9D" w:rsidRDefault="000D6C21" w:rsidP="000468FF">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2F7581">
        <w:t>33,873</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8"/>
        <w:gridCol w:w="2951"/>
        <w:gridCol w:w="1425"/>
        <w:gridCol w:w="5591"/>
        <w:gridCol w:w="2747"/>
        <w:gridCol w:w="1833"/>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42194D73" w:rsidR="008D559B" w:rsidRPr="00FA3CBC" w:rsidRDefault="008D559B" w:rsidP="00371B92">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D559B">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559B">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559B">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9145E7" w:rsidRPr="000F7EB3" w14:paraId="145C6420"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55D80C" w14:textId="6232CA67" w:rsidR="009145E7" w:rsidRPr="000F7EB3" w:rsidRDefault="00F4257A" w:rsidP="00F4257A">
            <w:pPr>
              <w:jc w:val="center"/>
              <w:rPr>
                <w:sz w:val="18"/>
                <w:szCs w:val="18"/>
                <w:lang w:eastAsia="en-US"/>
              </w:rPr>
            </w:pPr>
            <w:r>
              <w:rPr>
                <w:sz w:val="18"/>
                <w:szCs w:val="18"/>
                <w:lang w:eastAsia="en-US"/>
              </w:rPr>
              <w:t>4</w:t>
            </w:r>
          </w:p>
        </w:tc>
        <w:tc>
          <w:tcPr>
            <w:tcW w:w="969" w:type="pct"/>
            <w:tcBorders>
              <w:top w:val="single" w:sz="4" w:space="0" w:color="000000"/>
              <w:left w:val="nil"/>
              <w:bottom w:val="single" w:sz="4" w:space="0" w:color="auto"/>
              <w:right w:val="single" w:sz="4" w:space="0" w:color="auto"/>
            </w:tcBorders>
            <w:shd w:val="clear" w:color="auto" w:fill="auto"/>
            <w:vAlign w:val="center"/>
          </w:tcPr>
          <w:p w14:paraId="644E1A3A"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351030E" w14:textId="1CD804C3"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75EEFDB5"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C880FD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3AD4E4DA" w14:textId="5ABB4E40"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FA3CBC">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22781">
        <w:trPr>
          <w:trHeight w:val="10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22781">
        <w:trPr>
          <w:trHeight w:val="5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r w:rsidR="0053586E" w:rsidRPr="000F7EB3" w14:paraId="5BCD4BAF" w14:textId="77777777" w:rsidTr="00FA3CBC">
        <w:trPr>
          <w:trHeight w:val="274"/>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0EBCB8" w14:textId="4B35B7D4" w:rsidR="0053586E" w:rsidRDefault="00FA3CBC" w:rsidP="00F4257A">
            <w:pPr>
              <w:jc w:val="center"/>
              <w:rPr>
                <w:sz w:val="18"/>
                <w:szCs w:val="18"/>
                <w:lang w:eastAsia="en-US"/>
              </w:rPr>
            </w:pPr>
            <w:r>
              <w:rPr>
                <w:sz w:val="18"/>
                <w:szCs w:val="18"/>
                <w:lang w:eastAsia="en-US"/>
              </w:rPr>
              <w:t>5</w:t>
            </w:r>
          </w:p>
        </w:tc>
        <w:tc>
          <w:tcPr>
            <w:tcW w:w="969" w:type="pct"/>
            <w:tcBorders>
              <w:top w:val="single" w:sz="4" w:space="0" w:color="auto"/>
              <w:left w:val="nil"/>
              <w:bottom w:val="single" w:sz="4" w:space="0" w:color="auto"/>
              <w:right w:val="single" w:sz="4" w:space="0" w:color="auto"/>
            </w:tcBorders>
            <w:shd w:val="clear" w:color="auto" w:fill="auto"/>
            <w:vAlign w:val="center"/>
          </w:tcPr>
          <w:p w14:paraId="716A935E" w14:textId="31A63728" w:rsidR="0053586E" w:rsidRPr="0053586E"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33C3BB34" w14:textId="77777777" w:rsidR="0053586E" w:rsidRPr="0053586E" w:rsidRDefault="0053586E" w:rsidP="0053586E">
            <w:pPr>
              <w:jc w:val="center"/>
              <w:rPr>
                <w:sz w:val="18"/>
                <w:szCs w:val="18"/>
                <w:lang w:eastAsia="en-US"/>
              </w:rPr>
            </w:pPr>
            <w:r w:rsidRPr="0053586E">
              <w:rPr>
                <w:sz w:val="18"/>
                <w:szCs w:val="18"/>
                <w:lang w:eastAsia="en-US"/>
              </w:rPr>
              <w:t>Тысяча</w:t>
            </w:r>
          </w:p>
          <w:p w14:paraId="20A463A7" w14:textId="76F176BB" w:rsidR="0053586E" w:rsidRPr="0053586E"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5D8FC3B9" w14:textId="5FDC6641" w:rsidR="0053586E" w:rsidRPr="0053586E"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F548A0A" w14:textId="6BAEE8AC" w:rsidR="0053586E" w:rsidRPr="0053586E"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194088D0" w14:textId="4051D6AE" w:rsidR="0053586E" w:rsidRPr="0053586E" w:rsidRDefault="0053586E" w:rsidP="009145E7">
            <w:pPr>
              <w:rPr>
                <w:sz w:val="18"/>
                <w:szCs w:val="18"/>
              </w:rPr>
            </w:pPr>
            <w:r w:rsidRPr="0053586E">
              <w:rPr>
                <w:sz w:val="18"/>
                <w:szCs w:val="18"/>
              </w:rPr>
              <w:t>Ежегодно</w:t>
            </w:r>
          </w:p>
        </w:tc>
      </w:tr>
    </w:tbl>
    <w:p w14:paraId="301C9D88" w14:textId="77777777" w:rsidR="0014790C" w:rsidRDefault="0014790C" w:rsidP="009557E6">
      <w:pPr>
        <w:spacing w:before="240"/>
        <w:ind w:firstLine="567"/>
        <w:jc w:val="center"/>
        <w:rPr>
          <w:b/>
        </w:rPr>
      </w:pPr>
    </w:p>
    <w:p w14:paraId="401640B3" w14:textId="0A76B754" w:rsidR="00865EA3" w:rsidRPr="00EE673D" w:rsidRDefault="00A95E24" w:rsidP="009557E6">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6587D5B1" w:rsidR="009557E6" w:rsidRPr="00EE673D" w:rsidRDefault="00FD5BF6" w:rsidP="009557E6">
      <w:pPr>
        <w:ind w:firstLine="616"/>
        <w:jc w:val="both"/>
      </w:pPr>
      <w:r>
        <w:t>в</w:t>
      </w:r>
      <w:r w:rsidR="009557E6" w:rsidRPr="00EE673D">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F9316B">
          <w:headerReference w:type="even" r:id="rId14"/>
          <w:pgSz w:w="16838" w:h="11906" w:orient="landscape"/>
          <w:pgMar w:top="1985"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t>12. Подпрограмма 1 «Обеспечение устойчивого сокращения непригодного для проживания жилищного фонда»</w:t>
      </w:r>
    </w:p>
    <w:p w14:paraId="49016F89" w14:textId="39518E8A" w:rsidR="004C1928" w:rsidRDefault="004C1928" w:rsidP="000F7EB3">
      <w:pPr>
        <w:jc w:val="cente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3F4E9DAF"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6E57A4">
              <w:rPr>
                <w:sz w:val="18"/>
                <w:szCs w:val="18"/>
              </w:rPr>
              <w:t>3</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53127C" w:rsidRPr="000F7EB3" w14:paraId="48E638D0" w14:textId="77777777" w:rsidTr="0053127C">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53127C" w:rsidRPr="000F7EB3" w:rsidRDefault="0053127C" w:rsidP="0053127C">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53127C" w:rsidRPr="000F7EB3" w:rsidRDefault="0053127C" w:rsidP="0053127C">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53127C" w:rsidRPr="000F7EB3" w:rsidRDefault="0053127C" w:rsidP="0053127C">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53127C" w:rsidRPr="000F7EB3" w:rsidRDefault="0053127C" w:rsidP="0053127C">
            <w:pPr>
              <w:autoSpaceDE w:val="0"/>
              <w:autoSpaceDN w:val="0"/>
              <w:adjustRightInd w:val="0"/>
              <w:rPr>
                <w:sz w:val="18"/>
                <w:szCs w:val="18"/>
              </w:rPr>
            </w:pPr>
            <w:r w:rsidRPr="000F7EB3">
              <w:rPr>
                <w:sz w:val="18"/>
                <w:szCs w:val="18"/>
              </w:rPr>
              <w:t>Всего:</w:t>
            </w:r>
          </w:p>
          <w:p w14:paraId="36F5CD48" w14:textId="77777777" w:rsidR="0053127C" w:rsidRPr="000F7EB3" w:rsidRDefault="0053127C" w:rsidP="0053127C">
            <w:pPr>
              <w:autoSpaceDE w:val="0"/>
              <w:autoSpaceDN w:val="0"/>
              <w:adjustRightInd w:val="0"/>
              <w:rPr>
                <w:sz w:val="18"/>
                <w:szCs w:val="18"/>
              </w:rPr>
            </w:pPr>
            <w:r w:rsidRPr="000F7EB3">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0ED103AC" w14:textId="3FC61448" w:rsidR="0053127C" w:rsidRPr="000F7EB3" w:rsidRDefault="00E8663B" w:rsidP="0053127C">
            <w:pPr>
              <w:autoSpaceDE w:val="0"/>
              <w:autoSpaceDN w:val="0"/>
              <w:adjustRightInd w:val="0"/>
              <w:rPr>
                <w:sz w:val="18"/>
                <w:szCs w:val="18"/>
              </w:rPr>
            </w:pPr>
            <w:r>
              <w:rPr>
                <w:sz w:val="18"/>
                <w:szCs w:val="18"/>
              </w:rPr>
              <w:t>1 882 454,77</w:t>
            </w:r>
          </w:p>
        </w:tc>
        <w:tc>
          <w:tcPr>
            <w:tcW w:w="1204" w:type="dxa"/>
            <w:tcBorders>
              <w:top w:val="single" w:sz="4" w:space="0" w:color="auto"/>
              <w:left w:val="single" w:sz="4" w:space="0" w:color="auto"/>
              <w:bottom w:val="single" w:sz="4" w:space="0" w:color="auto"/>
              <w:right w:val="single" w:sz="4" w:space="0" w:color="auto"/>
            </w:tcBorders>
            <w:vAlign w:val="bottom"/>
          </w:tcPr>
          <w:p w14:paraId="0386A006" w14:textId="13EE8F04"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5EB5C50B" w14:textId="0C9B1B15"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55200B" w14:textId="037B0BA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2BB392A" w14:textId="1441E3F5"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38CBAC8" w14:textId="1700E5BC" w:rsidR="0053127C" w:rsidRPr="000F7EB3" w:rsidRDefault="00E8663B" w:rsidP="0053127C">
            <w:pPr>
              <w:autoSpaceDE w:val="0"/>
              <w:autoSpaceDN w:val="0"/>
              <w:adjustRightInd w:val="0"/>
              <w:rPr>
                <w:sz w:val="18"/>
                <w:szCs w:val="18"/>
              </w:rPr>
            </w:pPr>
            <w:r>
              <w:rPr>
                <w:sz w:val="18"/>
                <w:szCs w:val="18"/>
              </w:rPr>
              <w:t>1 882 454,77</w:t>
            </w:r>
          </w:p>
        </w:tc>
      </w:tr>
      <w:tr w:rsidR="0053127C" w:rsidRPr="000F7EB3" w14:paraId="5BC272C2" w14:textId="77777777" w:rsidTr="0053127C">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F2E80A5" w14:textId="4417CBD2" w:rsidR="0053127C" w:rsidRPr="000F7EB3" w:rsidRDefault="00E8663B" w:rsidP="0053127C">
            <w:pPr>
              <w:autoSpaceDE w:val="0"/>
              <w:autoSpaceDN w:val="0"/>
              <w:adjustRightInd w:val="0"/>
              <w:rPr>
                <w:sz w:val="18"/>
                <w:szCs w:val="18"/>
              </w:rPr>
            </w:pPr>
            <w:r>
              <w:rPr>
                <w:sz w:val="18"/>
                <w:szCs w:val="18"/>
              </w:rPr>
              <w:t>789 463,54</w:t>
            </w:r>
          </w:p>
        </w:tc>
        <w:tc>
          <w:tcPr>
            <w:tcW w:w="1204" w:type="dxa"/>
            <w:tcBorders>
              <w:top w:val="single" w:sz="4" w:space="0" w:color="auto"/>
              <w:left w:val="single" w:sz="4" w:space="0" w:color="auto"/>
              <w:bottom w:val="single" w:sz="4" w:space="0" w:color="auto"/>
              <w:right w:val="single" w:sz="4" w:space="0" w:color="auto"/>
            </w:tcBorders>
            <w:vAlign w:val="bottom"/>
          </w:tcPr>
          <w:p w14:paraId="160A2E88" w14:textId="41F152E3"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1FA7E329" w14:textId="356AAE8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267E0" w14:textId="227B8D9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B17B6E4" w14:textId="3ED2F02A"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7D043B7" w14:textId="2A36C469" w:rsidR="0053127C" w:rsidRPr="000F7EB3" w:rsidRDefault="00E8663B" w:rsidP="0053127C">
            <w:pPr>
              <w:autoSpaceDE w:val="0"/>
              <w:autoSpaceDN w:val="0"/>
              <w:adjustRightInd w:val="0"/>
              <w:rPr>
                <w:sz w:val="18"/>
                <w:szCs w:val="18"/>
              </w:rPr>
            </w:pPr>
            <w:r>
              <w:rPr>
                <w:sz w:val="18"/>
                <w:szCs w:val="18"/>
              </w:rPr>
              <w:t>789 463,54</w:t>
            </w:r>
          </w:p>
        </w:tc>
      </w:tr>
      <w:tr w:rsidR="0053127C" w:rsidRPr="000F7EB3" w14:paraId="0DDD1A12" w14:textId="77777777" w:rsidTr="0053127C">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53127C" w:rsidRPr="000F7EB3" w:rsidRDefault="0053127C" w:rsidP="0053127C">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vAlign w:val="bottom"/>
          </w:tcPr>
          <w:p w14:paraId="58E75F0F" w14:textId="696EB481" w:rsidR="0053127C" w:rsidRPr="000F7EB3" w:rsidRDefault="004022B8" w:rsidP="0053127C">
            <w:pPr>
              <w:autoSpaceDE w:val="0"/>
              <w:autoSpaceDN w:val="0"/>
              <w:adjustRightInd w:val="0"/>
              <w:rPr>
                <w:sz w:val="18"/>
                <w:szCs w:val="18"/>
              </w:rPr>
            </w:pPr>
            <w:r>
              <w:rPr>
                <w:sz w:val="18"/>
                <w:szCs w:val="18"/>
              </w:rPr>
              <w:t>581 921,52</w:t>
            </w:r>
          </w:p>
        </w:tc>
        <w:tc>
          <w:tcPr>
            <w:tcW w:w="1204" w:type="dxa"/>
            <w:tcBorders>
              <w:top w:val="single" w:sz="4" w:space="0" w:color="auto"/>
              <w:left w:val="single" w:sz="4" w:space="0" w:color="auto"/>
              <w:bottom w:val="single" w:sz="4" w:space="0" w:color="auto"/>
              <w:right w:val="single" w:sz="4" w:space="0" w:color="auto"/>
            </w:tcBorders>
            <w:vAlign w:val="bottom"/>
          </w:tcPr>
          <w:p w14:paraId="3F36AD86" w14:textId="62059E69"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FABB6D0" w14:textId="58B71A5B"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99107D3" w14:textId="78F2C379"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E627AE" w14:textId="3D546402"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478D2BFB" w14:textId="4A4A6947" w:rsidR="0053127C" w:rsidRPr="000F7EB3" w:rsidRDefault="004022B8" w:rsidP="0053127C">
            <w:pPr>
              <w:autoSpaceDE w:val="0"/>
              <w:autoSpaceDN w:val="0"/>
              <w:adjustRightInd w:val="0"/>
              <w:rPr>
                <w:sz w:val="18"/>
                <w:szCs w:val="18"/>
              </w:rPr>
            </w:pPr>
            <w:r>
              <w:rPr>
                <w:sz w:val="18"/>
                <w:szCs w:val="18"/>
              </w:rPr>
              <w:t>581 921,52</w:t>
            </w:r>
          </w:p>
        </w:tc>
      </w:tr>
      <w:tr w:rsidR="0053127C" w:rsidRPr="000F7EB3" w14:paraId="7AF98104" w14:textId="77777777" w:rsidTr="0053127C">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53127C" w:rsidRPr="000F7EB3" w:rsidRDefault="0053127C" w:rsidP="0053127C">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53127C" w:rsidRPr="000F7EB3" w:rsidRDefault="0053127C" w:rsidP="0053127C">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41224766" w14:textId="0EE5ADC0" w:rsidR="0053127C" w:rsidRPr="0053127C" w:rsidRDefault="004022B8" w:rsidP="0053127C">
            <w:pPr>
              <w:rPr>
                <w:color w:val="000000"/>
                <w:sz w:val="18"/>
                <w:szCs w:val="18"/>
              </w:rPr>
            </w:pPr>
            <w:r>
              <w:rPr>
                <w:color w:val="000000"/>
                <w:sz w:val="18"/>
                <w:szCs w:val="18"/>
              </w:rPr>
              <w:t>511 069,71</w:t>
            </w:r>
          </w:p>
        </w:tc>
        <w:tc>
          <w:tcPr>
            <w:tcW w:w="1204" w:type="dxa"/>
            <w:tcBorders>
              <w:top w:val="single" w:sz="4" w:space="0" w:color="auto"/>
              <w:left w:val="single" w:sz="4" w:space="0" w:color="auto"/>
              <w:bottom w:val="single" w:sz="4" w:space="0" w:color="auto"/>
              <w:right w:val="single" w:sz="4" w:space="0" w:color="auto"/>
            </w:tcBorders>
            <w:vAlign w:val="bottom"/>
          </w:tcPr>
          <w:p w14:paraId="5B19E760" w14:textId="4C2A1E00"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BCE271E" w14:textId="06CDC4A3"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F6A2F" w14:textId="1EFD648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59876F" w14:textId="7A0560AF"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5AD78A0" w14:textId="7912F6C1" w:rsidR="009F462A" w:rsidRPr="000F7EB3" w:rsidRDefault="00E8663B" w:rsidP="0053127C">
            <w:pPr>
              <w:autoSpaceDE w:val="0"/>
              <w:autoSpaceDN w:val="0"/>
              <w:adjustRightInd w:val="0"/>
              <w:rPr>
                <w:sz w:val="18"/>
                <w:szCs w:val="18"/>
              </w:rPr>
            </w:pPr>
            <w:r>
              <w:rPr>
                <w:sz w:val="18"/>
                <w:szCs w:val="18"/>
              </w:rPr>
              <w:t>511 069,</w:t>
            </w:r>
            <w:r w:rsidR="004022B8">
              <w:rPr>
                <w:sz w:val="18"/>
                <w:szCs w:val="18"/>
              </w:rPr>
              <w:t>71</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9AEF7F8"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027B01" w:rsidRPr="000F7EB3" w14:paraId="38A3945E" w14:textId="77777777" w:rsidTr="0053127C">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027B01" w:rsidRPr="000F7EB3" w:rsidRDefault="00027B01" w:rsidP="00027B01">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w:t>
            </w:r>
            <w:r w:rsidR="00B0194F">
              <w:rPr>
                <w:sz w:val="18"/>
                <w:szCs w:val="18"/>
              </w:rPr>
              <w:t xml:space="preserve"> </w:t>
            </w:r>
            <w:r w:rsidRPr="000F7EB3">
              <w:rPr>
                <w:sz w:val="18"/>
                <w:szCs w:val="18"/>
              </w:rPr>
              <w:t>кв.</w:t>
            </w:r>
            <w:r w:rsidR="00B0194F">
              <w:rPr>
                <w:sz w:val="18"/>
                <w:szCs w:val="18"/>
              </w:rPr>
              <w:t xml:space="preserve"> </w:t>
            </w:r>
            <w:r w:rsidRPr="000F7EB3">
              <w:rPr>
                <w:sz w:val="18"/>
                <w:szCs w:val="18"/>
              </w:rPr>
              <w:t>м</w:t>
            </w:r>
            <w:r w:rsidR="00B0194F">
              <w:rPr>
                <w:sz w:val="18"/>
                <w:szCs w:val="18"/>
              </w:rPr>
              <w:t>.</w:t>
            </w:r>
            <w:r w:rsidRPr="000F7EB3">
              <w:rPr>
                <w:sz w:val="18"/>
                <w:szCs w:val="18"/>
              </w:rPr>
              <w:t>)</w:t>
            </w:r>
          </w:p>
        </w:tc>
        <w:tc>
          <w:tcPr>
            <w:tcW w:w="1306" w:type="dxa"/>
            <w:tcBorders>
              <w:top w:val="single" w:sz="4" w:space="0" w:color="auto"/>
              <w:left w:val="single" w:sz="4" w:space="0" w:color="auto"/>
              <w:bottom w:val="single" w:sz="4" w:space="0" w:color="auto"/>
              <w:right w:val="single" w:sz="4" w:space="0" w:color="auto"/>
            </w:tcBorders>
            <w:vAlign w:val="bottom"/>
          </w:tcPr>
          <w:p w14:paraId="5B367E77" w14:textId="68500D87" w:rsidR="00027B01" w:rsidRPr="000F7EB3" w:rsidRDefault="00027B01" w:rsidP="0053127C">
            <w:pPr>
              <w:autoSpaceDE w:val="0"/>
              <w:autoSpaceDN w:val="0"/>
              <w:adjustRightInd w:val="0"/>
              <w:rPr>
                <w:sz w:val="18"/>
                <w:szCs w:val="18"/>
              </w:rPr>
            </w:pPr>
            <w:r w:rsidRPr="000F7EB3">
              <w:rPr>
                <w:color w:val="000000"/>
                <w:sz w:val="18"/>
                <w:szCs w:val="18"/>
              </w:rPr>
              <w:t>17,021</w:t>
            </w:r>
          </w:p>
        </w:tc>
        <w:tc>
          <w:tcPr>
            <w:tcW w:w="1204" w:type="dxa"/>
            <w:tcBorders>
              <w:top w:val="single" w:sz="4" w:space="0" w:color="auto"/>
              <w:left w:val="single" w:sz="4" w:space="0" w:color="auto"/>
              <w:bottom w:val="single" w:sz="4" w:space="0" w:color="auto"/>
              <w:right w:val="single" w:sz="4" w:space="0" w:color="auto"/>
            </w:tcBorders>
            <w:vAlign w:val="bottom"/>
          </w:tcPr>
          <w:p w14:paraId="549E7884" w14:textId="52FE21D2"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5E823F43" w14:textId="6B661E68"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45C1C8FA" w14:textId="0C8A10E9"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3647FE48" w14:textId="0D056856"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02F2D35F" w14:textId="08FC45D1" w:rsidR="00027B01" w:rsidRPr="000F7EB3" w:rsidRDefault="00027B01" w:rsidP="0053127C">
            <w:pPr>
              <w:autoSpaceDE w:val="0"/>
              <w:autoSpaceDN w:val="0"/>
              <w:adjustRightInd w:val="0"/>
              <w:rPr>
                <w:sz w:val="18"/>
                <w:szCs w:val="18"/>
              </w:rPr>
            </w:pPr>
            <w:r w:rsidRPr="000F7EB3">
              <w:rPr>
                <w:color w:val="000000"/>
                <w:sz w:val="18"/>
                <w:szCs w:val="18"/>
              </w:rPr>
              <w:t>17,021</w:t>
            </w:r>
          </w:p>
        </w:tc>
      </w:tr>
      <w:tr w:rsidR="00027B01" w:rsidRPr="000F7EB3" w14:paraId="0D18188E"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027B01" w:rsidRPr="000F7EB3" w:rsidRDefault="00027B01" w:rsidP="00027B01">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5C6E9E0" w14:textId="0C1898DC"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c>
          <w:tcPr>
            <w:tcW w:w="1204" w:type="dxa"/>
            <w:tcBorders>
              <w:top w:val="single" w:sz="4" w:space="0" w:color="auto"/>
              <w:left w:val="single" w:sz="4" w:space="0" w:color="auto"/>
              <w:bottom w:val="single" w:sz="4" w:space="0" w:color="auto"/>
              <w:right w:val="single" w:sz="4" w:space="0" w:color="auto"/>
            </w:tcBorders>
            <w:vAlign w:val="bottom"/>
          </w:tcPr>
          <w:p w14:paraId="1B071D54" w14:textId="73F1E588"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7AFCE904" w14:textId="4912463B"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538445EC" w14:textId="44FF764D"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47B5829" w14:textId="0D2EFC7F"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5AF1E62C" w14:textId="1BE8BAA1"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r>
      <w:tr w:rsidR="00027B01" w:rsidRPr="000F7EB3" w14:paraId="1ECCF2D5"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027B01" w:rsidRPr="000F7EB3" w:rsidRDefault="00027B01" w:rsidP="006E57A4">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37B22B44" w14:textId="2655A519" w:rsidR="00027B01" w:rsidRPr="000F7EB3" w:rsidRDefault="00027B01" w:rsidP="0053127C">
            <w:pPr>
              <w:autoSpaceDE w:val="0"/>
              <w:autoSpaceDN w:val="0"/>
              <w:adjustRightInd w:val="0"/>
              <w:rPr>
                <w:sz w:val="18"/>
                <w:szCs w:val="18"/>
              </w:rPr>
            </w:pPr>
            <w:r w:rsidRPr="000F7EB3">
              <w:rPr>
                <w:color w:val="000000"/>
                <w:sz w:val="18"/>
                <w:szCs w:val="18"/>
              </w:rPr>
              <w:t>391</w:t>
            </w:r>
          </w:p>
        </w:tc>
        <w:tc>
          <w:tcPr>
            <w:tcW w:w="1204" w:type="dxa"/>
            <w:tcBorders>
              <w:top w:val="single" w:sz="4" w:space="0" w:color="auto"/>
              <w:left w:val="single" w:sz="4" w:space="0" w:color="auto"/>
              <w:bottom w:val="single" w:sz="4" w:space="0" w:color="auto"/>
              <w:right w:val="single" w:sz="4" w:space="0" w:color="auto"/>
            </w:tcBorders>
            <w:vAlign w:val="bottom"/>
          </w:tcPr>
          <w:p w14:paraId="4932AFD6" w14:textId="60E267DF"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3890804E" w14:textId="42A72232"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A9708D4" w14:textId="63826DB0"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2F3A7459" w14:textId="38E74903"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708E512C" w14:textId="3EAB6641" w:rsidR="00027B01" w:rsidRPr="000F7EB3" w:rsidRDefault="00027B01" w:rsidP="0053127C">
            <w:pPr>
              <w:autoSpaceDE w:val="0"/>
              <w:autoSpaceDN w:val="0"/>
              <w:adjustRightInd w:val="0"/>
              <w:rPr>
                <w:sz w:val="18"/>
                <w:szCs w:val="18"/>
              </w:rPr>
            </w:pPr>
            <w:r w:rsidRPr="000F7EB3">
              <w:rPr>
                <w:color w:val="000000"/>
                <w:sz w:val="18"/>
                <w:szCs w:val="18"/>
              </w:rPr>
              <w:t>391</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851"/>
        <w:gridCol w:w="992"/>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0D1068">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4111"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40D18B84" w:rsidR="00C91A85" w:rsidRPr="00C91A85" w:rsidRDefault="009F462A" w:rsidP="00AC2401">
            <w:pPr>
              <w:widowControl w:val="0"/>
              <w:autoSpaceDE w:val="0"/>
              <w:autoSpaceDN w:val="0"/>
              <w:adjustRightInd w:val="0"/>
              <w:ind w:firstLine="8"/>
              <w:rPr>
                <w:sz w:val="18"/>
                <w:szCs w:val="18"/>
                <w:lang w:eastAsia="en-US"/>
              </w:rPr>
            </w:pPr>
            <w:r>
              <w:rPr>
                <w:sz w:val="18"/>
                <w:szCs w:val="18"/>
                <w:lang w:eastAsia="en-US"/>
              </w:rPr>
              <w:t>1 882 454,77</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507F3C8" w14:textId="430C0929" w:rsidR="00C91A85" w:rsidRPr="00C91A85" w:rsidRDefault="009F462A" w:rsidP="00234AA1">
            <w:pPr>
              <w:widowControl w:val="0"/>
              <w:autoSpaceDE w:val="0"/>
              <w:autoSpaceDN w:val="0"/>
              <w:adjustRightInd w:val="0"/>
              <w:ind w:firstLine="8"/>
              <w:rPr>
                <w:sz w:val="18"/>
                <w:szCs w:val="18"/>
                <w:lang w:eastAsia="en-US"/>
              </w:rPr>
            </w:pPr>
            <w:r w:rsidRPr="009F462A">
              <w:rPr>
                <w:sz w:val="18"/>
                <w:szCs w:val="18"/>
                <w:lang w:eastAsia="en-US"/>
              </w:rPr>
              <w:t>1 882 454,77</w:t>
            </w:r>
          </w:p>
        </w:tc>
        <w:tc>
          <w:tcPr>
            <w:tcW w:w="992" w:type="dxa"/>
            <w:tcBorders>
              <w:top w:val="single" w:sz="4" w:space="0" w:color="auto"/>
              <w:left w:val="single" w:sz="4" w:space="0" w:color="auto"/>
              <w:bottom w:val="single" w:sz="4" w:space="0" w:color="auto"/>
              <w:right w:val="single" w:sz="4" w:space="0" w:color="auto"/>
            </w:tcBorders>
            <w:vAlign w:val="center"/>
          </w:tcPr>
          <w:p w14:paraId="7D202E79" w14:textId="59275B21"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2E2CC271" w:rsidR="00AC2401" w:rsidRPr="00AC2401" w:rsidRDefault="00F613B4" w:rsidP="00AC2401">
            <w:pPr>
              <w:widowControl w:val="0"/>
              <w:autoSpaceDE w:val="0"/>
              <w:autoSpaceDN w:val="0"/>
              <w:adjustRightInd w:val="0"/>
              <w:ind w:firstLine="8"/>
              <w:rPr>
                <w:sz w:val="18"/>
                <w:szCs w:val="18"/>
                <w:lang w:eastAsia="en-US"/>
              </w:rPr>
            </w:pPr>
            <w:r>
              <w:rPr>
                <w:sz w:val="18"/>
                <w:szCs w:val="18"/>
              </w:rPr>
              <w:t>789 463,54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BF8E98E" w14:textId="4AAEB774" w:rsidR="00AC2401" w:rsidRPr="00AC2401" w:rsidRDefault="00F613B4" w:rsidP="00AC2401">
            <w:pPr>
              <w:widowControl w:val="0"/>
              <w:autoSpaceDE w:val="0"/>
              <w:autoSpaceDN w:val="0"/>
              <w:adjustRightInd w:val="0"/>
              <w:ind w:firstLine="8"/>
              <w:rPr>
                <w:sz w:val="18"/>
                <w:szCs w:val="18"/>
                <w:lang w:eastAsia="en-US"/>
              </w:rPr>
            </w:pPr>
            <w:r w:rsidRPr="00F613B4">
              <w:rPr>
                <w:sz w:val="18"/>
                <w:szCs w:val="18"/>
              </w:rPr>
              <w:t>789 463,54</w:t>
            </w:r>
          </w:p>
        </w:tc>
        <w:tc>
          <w:tcPr>
            <w:tcW w:w="992" w:type="dxa"/>
            <w:tcBorders>
              <w:top w:val="single" w:sz="4" w:space="0" w:color="auto"/>
              <w:left w:val="single" w:sz="4" w:space="0" w:color="auto"/>
              <w:bottom w:val="single" w:sz="4" w:space="0" w:color="auto"/>
              <w:right w:val="single" w:sz="4" w:space="0" w:color="auto"/>
            </w:tcBorders>
            <w:vAlign w:val="center"/>
          </w:tcPr>
          <w:p w14:paraId="5724B0B2" w14:textId="0B2502C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0D1068">
        <w:trPr>
          <w:trHeight w:val="427"/>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3ECC741F" w:rsidR="00AC2401" w:rsidRPr="00AC2401" w:rsidRDefault="004022B8" w:rsidP="00AC2401">
            <w:pPr>
              <w:widowControl w:val="0"/>
              <w:autoSpaceDE w:val="0"/>
              <w:autoSpaceDN w:val="0"/>
              <w:adjustRightInd w:val="0"/>
              <w:ind w:firstLine="8"/>
              <w:rPr>
                <w:sz w:val="18"/>
                <w:szCs w:val="18"/>
                <w:lang w:eastAsia="en-US"/>
              </w:rPr>
            </w:pPr>
            <w:r>
              <w:rPr>
                <w:sz w:val="18"/>
                <w:szCs w:val="18"/>
              </w:rPr>
              <w:t>581 921,52</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6A230A2" w14:textId="54237D1E" w:rsidR="00AC2401" w:rsidRPr="00AC2401" w:rsidRDefault="004022B8" w:rsidP="00AC2401">
            <w:pPr>
              <w:widowControl w:val="0"/>
              <w:autoSpaceDE w:val="0"/>
              <w:autoSpaceDN w:val="0"/>
              <w:adjustRightInd w:val="0"/>
              <w:ind w:firstLine="8"/>
              <w:rPr>
                <w:sz w:val="18"/>
                <w:szCs w:val="18"/>
                <w:lang w:eastAsia="en-US"/>
              </w:rPr>
            </w:pPr>
            <w:r>
              <w:rPr>
                <w:sz w:val="18"/>
                <w:szCs w:val="18"/>
              </w:rPr>
              <w:t>581 921,52</w:t>
            </w:r>
          </w:p>
        </w:tc>
        <w:tc>
          <w:tcPr>
            <w:tcW w:w="992" w:type="dxa"/>
            <w:tcBorders>
              <w:top w:val="single" w:sz="4" w:space="0" w:color="auto"/>
              <w:left w:val="single" w:sz="4" w:space="0" w:color="auto"/>
              <w:bottom w:val="single" w:sz="4" w:space="0" w:color="auto"/>
              <w:right w:val="single" w:sz="4" w:space="0" w:color="auto"/>
            </w:tcBorders>
            <w:vAlign w:val="center"/>
          </w:tcPr>
          <w:p w14:paraId="273093FD" w14:textId="25E9134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53586E">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B6084B0" w:rsidR="00AC2401" w:rsidRPr="009F462A" w:rsidRDefault="004022B8" w:rsidP="00AC2401">
            <w:pPr>
              <w:widowControl w:val="0"/>
              <w:autoSpaceDE w:val="0"/>
              <w:autoSpaceDN w:val="0"/>
              <w:adjustRightInd w:val="0"/>
              <w:ind w:firstLine="8"/>
              <w:rPr>
                <w:sz w:val="18"/>
                <w:szCs w:val="18"/>
                <w:lang w:eastAsia="en-US"/>
              </w:rPr>
            </w:pPr>
            <w:r>
              <w:rPr>
                <w:sz w:val="18"/>
                <w:szCs w:val="18"/>
              </w:rPr>
              <w:t>511 069,71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5D1F2B5" w14:textId="74337E75" w:rsidR="00AC2401" w:rsidRPr="00B40698" w:rsidRDefault="004022B8" w:rsidP="00AC2401">
            <w:pPr>
              <w:widowControl w:val="0"/>
              <w:autoSpaceDE w:val="0"/>
              <w:autoSpaceDN w:val="0"/>
              <w:adjustRightInd w:val="0"/>
              <w:ind w:firstLine="8"/>
              <w:rPr>
                <w:sz w:val="18"/>
                <w:szCs w:val="18"/>
                <w:lang w:eastAsia="en-US"/>
              </w:rPr>
            </w:pPr>
            <w:r>
              <w:rPr>
                <w:sz w:val="18"/>
                <w:szCs w:val="18"/>
              </w:rPr>
              <w:t>511 069,71</w:t>
            </w:r>
          </w:p>
        </w:tc>
        <w:tc>
          <w:tcPr>
            <w:tcW w:w="992" w:type="dxa"/>
            <w:tcBorders>
              <w:top w:val="single" w:sz="4" w:space="0" w:color="auto"/>
              <w:left w:val="single" w:sz="4" w:space="0" w:color="auto"/>
              <w:bottom w:val="single" w:sz="4" w:space="0" w:color="auto"/>
              <w:right w:val="single" w:sz="4" w:space="0" w:color="auto"/>
            </w:tcBorders>
            <w:vAlign w:val="center"/>
          </w:tcPr>
          <w:p w14:paraId="5258C9F7" w14:textId="7995ED26"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53586E">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677C0B0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3F642B1E"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1 327 327,24</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00F3398A"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1 327 327,24</w:t>
            </w:r>
          </w:p>
        </w:tc>
        <w:tc>
          <w:tcPr>
            <w:tcW w:w="992" w:type="dxa"/>
            <w:tcBorders>
              <w:top w:val="single" w:sz="4" w:space="0" w:color="auto"/>
              <w:left w:val="single" w:sz="4" w:space="0" w:color="auto"/>
              <w:bottom w:val="single" w:sz="4" w:space="0" w:color="auto"/>
              <w:right w:val="single" w:sz="4" w:space="0" w:color="auto"/>
            </w:tcBorders>
            <w:vAlign w:val="center"/>
          </w:tcPr>
          <w:p w14:paraId="4AC7355F" w14:textId="40EEDFC5"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53586E">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44417AFB" w:rsidR="00C72560" w:rsidRPr="00B40698" w:rsidRDefault="006F744B" w:rsidP="00B40698">
            <w:pPr>
              <w:widowControl w:val="0"/>
              <w:autoSpaceDE w:val="0"/>
              <w:autoSpaceDN w:val="0"/>
              <w:adjustRightInd w:val="0"/>
              <w:ind w:firstLine="8"/>
              <w:rPr>
                <w:sz w:val="18"/>
                <w:szCs w:val="18"/>
                <w:lang w:eastAsia="en-US"/>
              </w:rPr>
            </w:pPr>
            <w:r>
              <w:rPr>
                <w:sz w:val="18"/>
                <w:szCs w:val="18"/>
                <w:lang w:eastAsia="en-US"/>
              </w:rPr>
              <w:t>609 030,50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8BEB77D" w14:textId="46E74687" w:rsidR="00C72560" w:rsidRPr="00B40698" w:rsidRDefault="006F744B" w:rsidP="00B40698">
            <w:pPr>
              <w:widowControl w:val="0"/>
              <w:autoSpaceDE w:val="0"/>
              <w:autoSpaceDN w:val="0"/>
              <w:adjustRightInd w:val="0"/>
              <w:ind w:firstLine="8"/>
              <w:rPr>
                <w:sz w:val="18"/>
                <w:szCs w:val="18"/>
                <w:lang w:eastAsia="en-US"/>
              </w:rPr>
            </w:pPr>
            <w:r w:rsidRPr="006F744B">
              <w:rPr>
                <w:sz w:val="18"/>
                <w:szCs w:val="18"/>
                <w:lang w:eastAsia="en-US"/>
              </w:rPr>
              <w:t>609 030,50</w:t>
            </w:r>
          </w:p>
        </w:tc>
        <w:tc>
          <w:tcPr>
            <w:tcW w:w="992" w:type="dxa"/>
            <w:tcBorders>
              <w:top w:val="single" w:sz="4" w:space="0" w:color="auto"/>
              <w:left w:val="single" w:sz="4" w:space="0" w:color="auto"/>
              <w:bottom w:val="single" w:sz="4" w:space="0" w:color="auto"/>
              <w:right w:val="single" w:sz="4" w:space="0" w:color="auto"/>
            </w:tcBorders>
            <w:vAlign w:val="center"/>
          </w:tcPr>
          <w:p w14:paraId="27922049" w14:textId="4A675C63"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53586E">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77AB2915" w:rsidR="00C72560" w:rsidRPr="00B40698" w:rsidRDefault="006F744B" w:rsidP="00B40698">
            <w:pPr>
              <w:widowControl w:val="0"/>
              <w:autoSpaceDE w:val="0"/>
              <w:autoSpaceDN w:val="0"/>
              <w:adjustRightInd w:val="0"/>
              <w:ind w:firstLine="8"/>
              <w:rPr>
                <w:sz w:val="18"/>
                <w:szCs w:val="18"/>
                <w:lang w:eastAsia="en-US"/>
              </w:rPr>
            </w:pPr>
            <w:r>
              <w:rPr>
                <w:sz w:val="18"/>
                <w:szCs w:val="18"/>
                <w:lang w:eastAsia="en-US"/>
              </w:rPr>
              <w:t>439 032,48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7E51C66" w14:textId="2BB50E79" w:rsidR="00C72560" w:rsidRPr="00B40698" w:rsidRDefault="006F744B" w:rsidP="00B40698">
            <w:pPr>
              <w:widowControl w:val="0"/>
              <w:autoSpaceDE w:val="0"/>
              <w:autoSpaceDN w:val="0"/>
              <w:adjustRightInd w:val="0"/>
              <w:ind w:firstLine="8"/>
              <w:rPr>
                <w:sz w:val="18"/>
                <w:szCs w:val="18"/>
                <w:lang w:eastAsia="en-US"/>
              </w:rPr>
            </w:pPr>
            <w:r w:rsidRPr="006F744B">
              <w:rPr>
                <w:sz w:val="18"/>
                <w:szCs w:val="18"/>
                <w:lang w:eastAsia="en-US"/>
              </w:rPr>
              <w:t>439 032,48</w:t>
            </w:r>
          </w:p>
        </w:tc>
        <w:tc>
          <w:tcPr>
            <w:tcW w:w="992" w:type="dxa"/>
            <w:tcBorders>
              <w:top w:val="single" w:sz="4" w:space="0" w:color="auto"/>
              <w:left w:val="single" w:sz="4" w:space="0" w:color="auto"/>
              <w:bottom w:val="single" w:sz="4" w:space="0" w:color="auto"/>
              <w:right w:val="single" w:sz="4" w:space="0" w:color="auto"/>
            </w:tcBorders>
            <w:vAlign w:val="center"/>
          </w:tcPr>
          <w:p w14:paraId="5B7F667F" w14:textId="5C1FF568"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53586E">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0C416397"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279 264,26</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62FEB0B1" w14:textId="7972BAED" w:rsidR="00C72560" w:rsidRPr="00B40698" w:rsidRDefault="004022B8" w:rsidP="00B40698">
            <w:pPr>
              <w:widowControl w:val="0"/>
              <w:autoSpaceDE w:val="0"/>
              <w:autoSpaceDN w:val="0"/>
              <w:adjustRightInd w:val="0"/>
              <w:ind w:firstLine="8"/>
              <w:rPr>
                <w:sz w:val="18"/>
                <w:szCs w:val="18"/>
                <w:lang w:eastAsia="en-US"/>
              </w:rPr>
            </w:pPr>
            <w:r>
              <w:rPr>
                <w:color w:val="000000"/>
                <w:sz w:val="18"/>
                <w:szCs w:val="18"/>
              </w:rPr>
              <w:t>279 264,26</w:t>
            </w:r>
          </w:p>
        </w:tc>
        <w:tc>
          <w:tcPr>
            <w:tcW w:w="992" w:type="dxa"/>
            <w:tcBorders>
              <w:top w:val="single" w:sz="4" w:space="0" w:color="auto"/>
              <w:left w:val="single" w:sz="4" w:space="0" w:color="auto"/>
              <w:bottom w:val="single" w:sz="4" w:space="0" w:color="auto"/>
              <w:right w:val="single" w:sz="4" w:space="0" w:color="auto"/>
            </w:tcBorders>
            <w:vAlign w:val="center"/>
          </w:tcPr>
          <w:p w14:paraId="5FCD6318" w14:textId="0A432AD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53586E">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r w:rsidRPr="00C91A85">
              <w:rPr>
                <w:sz w:val="18"/>
                <w:szCs w:val="18"/>
                <w:lang w:eastAsia="en-US"/>
              </w:rPr>
              <w:t>х</w:t>
            </w:r>
          </w:p>
        </w:tc>
      </w:tr>
      <w:tr w:rsidR="00627F06" w:rsidRPr="00C91A85" w14:paraId="008D428A" w14:textId="77777777" w:rsidTr="000D1068">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0D1068">
        <w:trPr>
          <w:trHeight w:val="135"/>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3E3505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992" w:type="dxa"/>
            <w:tcBorders>
              <w:top w:val="single" w:sz="4" w:space="0" w:color="auto"/>
              <w:left w:val="single" w:sz="4" w:space="0" w:color="auto"/>
              <w:bottom w:val="single" w:sz="4" w:space="0" w:color="auto"/>
              <w:right w:val="single" w:sz="4" w:space="0" w:color="auto"/>
            </w:tcBorders>
            <w:vAlign w:val="center"/>
          </w:tcPr>
          <w:p w14:paraId="628E95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0D1068">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5C8B0D28" w:rsidR="009B7F3E" w:rsidRPr="00B40698"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Завершение мероприятий по переселению из непригодного для проживания жилищного фонда по </w:t>
            </w:r>
            <w:r w:rsidRPr="00696EC7">
              <w:rPr>
                <w:sz w:val="18"/>
                <w:szCs w:val="18"/>
                <w:lang w:val="en-US" w:eastAsia="en-US"/>
              </w:rPr>
              <w:t>III</w:t>
            </w:r>
            <w:r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0B9C8493"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555 127,53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4736EAC" w14:textId="69B6CAE0"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555 127,53</w:t>
            </w:r>
          </w:p>
        </w:tc>
        <w:tc>
          <w:tcPr>
            <w:tcW w:w="992" w:type="dxa"/>
            <w:tcBorders>
              <w:top w:val="single" w:sz="4" w:space="0" w:color="auto"/>
              <w:left w:val="single" w:sz="4" w:space="0" w:color="auto"/>
              <w:bottom w:val="single" w:sz="4" w:space="0" w:color="auto"/>
              <w:right w:val="single" w:sz="4" w:space="0" w:color="auto"/>
            </w:tcBorders>
            <w:vAlign w:val="center"/>
          </w:tcPr>
          <w:p w14:paraId="3B699D71" w14:textId="5E07D9D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0D1068">
        <w:trPr>
          <w:trHeight w:val="636"/>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302F1D61" w:rsidR="009B7F3E" w:rsidRPr="00C91A85" w:rsidRDefault="006F744B" w:rsidP="00CC7158">
            <w:pPr>
              <w:widowControl w:val="0"/>
              <w:autoSpaceDE w:val="0"/>
              <w:autoSpaceDN w:val="0"/>
              <w:adjustRightInd w:val="0"/>
              <w:ind w:firstLine="8"/>
              <w:rPr>
                <w:sz w:val="18"/>
                <w:szCs w:val="18"/>
                <w:lang w:eastAsia="en-US"/>
              </w:rPr>
            </w:pPr>
            <w:r>
              <w:rPr>
                <w:color w:val="000000"/>
                <w:sz w:val="18"/>
                <w:szCs w:val="18"/>
              </w:rPr>
              <w:t>180 433,04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F9A4A63" w14:textId="63EA75C3" w:rsidR="009B7F3E" w:rsidRPr="00C91A85" w:rsidRDefault="006F744B" w:rsidP="00CC7158">
            <w:pPr>
              <w:widowControl w:val="0"/>
              <w:autoSpaceDE w:val="0"/>
              <w:autoSpaceDN w:val="0"/>
              <w:adjustRightInd w:val="0"/>
              <w:ind w:firstLine="8"/>
              <w:rPr>
                <w:sz w:val="18"/>
                <w:szCs w:val="18"/>
                <w:lang w:eastAsia="en-US"/>
              </w:rPr>
            </w:pPr>
            <w:r w:rsidRPr="006F744B">
              <w:rPr>
                <w:color w:val="000000"/>
                <w:sz w:val="18"/>
                <w:szCs w:val="18"/>
              </w:rPr>
              <w:t>180 433,04</w:t>
            </w:r>
          </w:p>
        </w:tc>
        <w:tc>
          <w:tcPr>
            <w:tcW w:w="992" w:type="dxa"/>
            <w:tcBorders>
              <w:top w:val="single" w:sz="4" w:space="0" w:color="auto"/>
              <w:left w:val="single" w:sz="4" w:space="0" w:color="auto"/>
              <w:bottom w:val="single" w:sz="4" w:space="0" w:color="auto"/>
              <w:right w:val="single" w:sz="4" w:space="0" w:color="auto"/>
            </w:tcBorders>
            <w:vAlign w:val="center"/>
          </w:tcPr>
          <w:p w14:paraId="2D248165" w14:textId="3211C83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0D1068">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694454D8"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142 889,04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C59A58E" w14:textId="78B32F83" w:rsidR="009B7F3E" w:rsidRPr="00C91A85" w:rsidRDefault="004022B8" w:rsidP="00CC7158">
            <w:pPr>
              <w:widowControl w:val="0"/>
              <w:autoSpaceDE w:val="0"/>
              <w:autoSpaceDN w:val="0"/>
              <w:adjustRightInd w:val="0"/>
              <w:ind w:firstLine="8"/>
              <w:rPr>
                <w:sz w:val="18"/>
                <w:szCs w:val="18"/>
                <w:lang w:eastAsia="en-US"/>
              </w:rPr>
            </w:pPr>
            <w:r>
              <w:rPr>
                <w:color w:val="000000"/>
                <w:sz w:val="18"/>
                <w:szCs w:val="18"/>
              </w:rPr>
              <w:t>142 889,04</w:t>
            </w:r>
          </w:p>
        </w:tc>
        <w:tc>
          <w:tcPr>
            <w:tcW w:w="992" w:type="dxa"/>
            <w:tcBorders>
              <w:top w:val="single" w:sz="4" w:space="0" w:color="auto"/>
              <w:left w:val="single" w:sz="4" w:space="0" w:color="auto"/>
              <w:bottom w:val="single" w:sz="4" w:space="0" w:color="auto"/>
              <w:right w:val="single" w:sz="4" w:space="0" w:color="auto"/>
            </w:tcBorders>
            <w:vAlign w:val="center"/>
          </w:tcPr>
          <w:p w14:paraId="463119EB" w14:textId="3D8CE21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0D1068">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19A8475A" w:rsidR="009B7F3E" w:rsidRPr="00C91A85" w:rsidRDefault="009F462A" w:rsidP="00CC7158">
            <w:pPr>
              <w:widowControl w:val="0"/>
              <w:autoSpaceDE w:val="0"/>
              <w:autoSpaceDN w:val="0"/>
              <w:adjustRightInd w:val="0"/>
              <w:ind w:firstLine="8"/>
              <w:rPr>
                <w:sz w:val="18"/>
                <w:szCs w:val="18"/>
                <w:lang w:eastAsia="en-US"/>
              </w:rPr>
            </w:pPr>
            <w:r>
              <w:rPr>
                <w:color w:val="000000"/>
                <w:sz w:val="18"/>
                <w:szCs w:val="18"/>
              </w:rPr>
              <w:t>231 805,45</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0A6164E" w14:textId="2C9B4AEE" w:rsidR="009B7F3E" w:rsidRPr="00C91A85" w:rsidRDefault="009F462A" w:rsidP="00CC7158">
            <w:pPr>
              <w:widowControl w:val="0"/>
              <w:autoSpaceDE w:val="0"/>
              <w:autoSpaceDN w:val="0"/>
              <w:adjustRightInd w:val="0"/>
              <w:ind w:firstLine="8"/>
              <w:rPr>
                <w:sz w:val="18"/>
                <w:szCs w:val="18"/>
                <w:lang w:eastAsia="en-US"/>
              </w:rPr>
            </w:pPr>
            <w:r w:rsidRPr="009F462A">
              <w:rPr>
                <w:sz w:val="18"/>
                <w:szCs w:val="18"/>
                <w:lang w:eastAsia="en-US"/>
              </w:rPr>
              <w:t>231 805,45</w:t>
            </w:r>
          </w:p>
        </w:tc>
        <w:tc>
          <w:tcPr>
            <w:tcW w:w="992" w:type="dxa"/>
            <w:tcBorders>
              <w:top w:val="single" w:sz="4" w:space="0" w:color="auto"/>
              <w:left w:val="single" w:sz="4" w:space="0" w:color="auto"/>
              <w:bottom w:val="single" w:sz="4" w:space="0" w:color="auto"/>
              <w:right w:val="single" w:sz="4" w:space="0" w:color="auto"/>
            </w:tcBorders>
            <w:vAlign w:val="center"/>
          </w:tcPr>
          <w:p w14:paraId="6EB26BB3" w14:textId="2E07E53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0D1068">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r w:rsidRPr="00C91A85">
              <w:rPr>
                <w:sz w:val="18"/>
                <w:szCs w:val="18"/>
                <w:lang w:eastAsia="en-US"/>
              </w:rPr>
              <w:t>х</w:t>
            </w:r>
          </w:p>
        </w:tc>
      </w:tr>
      <w:tr w:rsidR="009B7F3E" w:rsidRPr="00C91A85" w14:paraId="5F21B908" w14:textId="77777777" w:rsidTr="000D1068">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14790C">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154409B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36667A7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5E2B33C" w14:textId="24480D7D"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992" w:type="dxa"/>
            <w:tcBorders>
              <w:top w:val="single" w:sz="4" w:space="0" w:color="auto"/>
              <w:left w:val="single" w:sz="4" w:space="0" w:color="auto"/>
              <w:bottom w:val="single" w:sz="4" w:space="0" w:color="auto"/>
              <w:right w:val="single" w:sz="4" w:space="0" w:color="auto"/>
            </w:tcBorders>
            <w:vAlign w:val="center"/>
          </w:tcPr>
          <w:p w14:paraId="0502CDDB"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CC7158" w:rsidRPr="00C91A85" w14:paraId="5D8822F8" w14:textId="77777777" w:rsidTr="000D1068">
        <w:tc>
          <w:tcPr>
            <w:tcW w:w="706" w:type="dxa"/>
            <w:vMerge w:val="restart"/>
            <w:tcBorders>
              <w:top w:val="single" w:sz="4" w:space="0" w:color="auto"/>
              <w:left w:val="single" w:sz="4" w:space="0" w:color="auto"/>
              <w:right w:val="single" w:sz="4" w:space="0" w:color="auto"/>
            </w:tcBorders>
          </w:tcPr>
          <w:p w14:paraId="7BB37D57" w14:textId="77777777" w:rsidR="00CC7158" w:rsidRPr="00C91A85" w:rsidRDefault="00CC7158" w:rsidP="00CC7158">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CC7158" w:rsidRPr="00C91A85" w:rsidRDefault="00CC7158" w:rsidP="00CC7158">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E162B8" w14:textId="72215184" w:rsidR="00CC7158" w:rsidRPr="007E41FA" w:rsidRDefault="009F462A" w:rsidP="00CC7158">
            <w:pPr>
              <w:widowControl w:val="0"/>
              <w:autoSpaceDE w:val="0"/>
              <w:autoSpaceDN w:val="0"/>
              <w:adjustRightInd w:val="0"/>
              <w:ind w:firstLine="6"/>
              <w:rPr>
                <w:sz w:val="18"/>
                <w:szCs w:val="18"/>
                <w:lang w:eastAsia="en-US"/>
              </w:rPr>
            </w:pPr>
            <w:r>
              <w:rPr>
                <w:sz w:val="18"/>
                <w:szCs w:val="18"/>
              </w:rPr>
              <w:t>1 882 454,77</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50D20" w14:textId="66DB8290" w:rsidR="00CC7158" w:rsidRPr="007E41FA" w:rsidRDefault="009F462A" w:rsidP="00CC7158">
            <w:pPr>
              <w:widowControl w:val="0"/>
              <w:autoSpaceDE w:val="0"/>
              <w:autoSpaceDN w:val="0"/>
              <w:adjustRightInd w:val="0"/>
              <w:ind w:firstLine="8"/>
              <w:rPr>
                <w:sz w:val="18"/>
                <w:szCs w:val="18"/>
                <w:lang w:eastAsia="en-US"/>
              </w:rPr>
            </w:pPr>
            <w:r w:rsidRPr="009F462A">
              <w:rPr>
                <w:sz w:val="18"/>
                <w:szCs w:val="18"/>
              </w:rPr>
              <w:t>1 882 454,77</w:t>
            </w:r>
          </w:p>
        </w:tc>
        <w:tc>
          <w:tcPr>
            <w:tcW w:w="992" w:type="dxa"/>
            <w:tcBorders>
              <w:top w:val="single" w:sz="4" w:space="0" w:color="auto"/>
              <w:left w:val="single" w:sz="4" w:space="0" w:color="auto"/>
              <w:bottom w:val="single" w:sz="4" w:space="0" w:color="auto"/>
              <w:right w:val="single" w:sz="4" w:space="0" w:color="auto"/>
            </w:tcBorders>
            <w:vAlign w:val="center"/>
          </w:tcPr>
          <w:p w14:paraId="5A256E1F" w14:textId="713F1BF6"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CC7158" w:rsidRPr="00C91A85" w:rsidRDefault="00CC7158" w:rsidP="00CC7158">
            <w:pPr>
              <w:widowControl w:val="0"/>
              <w:autoSpaceDE w:val="0"/>
              <w:autoSpaceDN w:val="0"/>
              <w:adjustRightInd w:val="0"/>
              <w:jc w:val="center"/>
              <w:rPr>
                <w:sz w:val="18"/>
                <w:szCs w:val="18"/>
                <w:lang w:eastAsia="en-US"/>
              </w:rPr>
            </w:pPr>
            <w:r w:rsidRPr="00C91A85">
              <w:rPr>
                <w:sz w:val="18"/>
                <w:szCs w:val="18"/>
                <w:lang w:eastAsia="en-US"/>
              </w:rPr>
              <w:t>х</w:t>
            </w:r>
          </w:p>
        </w:tc>
      </w:tr>
      <w:tr w:rsidR="00CC7158" w:rsidRPr="00C91A85" w14:paraId="25101173" w14:textId="77777777" w:rsidTr="0014790C">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41DB0CAC" w:rsidR="00CC7158" w:rsidRPr="007E41FA" w:rsidRDefault="006F744B" w:rsidP="00CC7158">
            <w:pPr>
              <w:widowControl w:val="0"/>
              <w:autoSpaceDE w:val="0"/>
              <w:autoSpaceDN w:val="0"/>
              <w:adjustRightInd w:val="0"/>
              <w:ind w:firstLine="6"/>
              <w:rPr>
                <w:sz w:val="18"/>
                <w:szCs w:val="18"/>
                <w:lang w:eastAsia="en-US"/>
              </w:rPr>
            </w:pPr>
            <w:r>
              <w:rPr>
                <w:sz w:val="18"/>
                <w:szCs w:val="18"/>
              </w:rPr>
              <w:t>789 463,54</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10430C25" w14:textId="228787B9" w:rsidR="00CC7158" w:rsidRPr="007E41FA" w:rsidRDefault="006F744B" w:rsidP="00CC7158">
            <w:pPr>
              <w:widowControl w:val="0"/>
              <w:autoSpaceDE w:val="0"/>
              <w:autoSpaceDN w:val="0"/>
              <w:adjustRightInd w:val="0"/>
              <w:ind w:firstLine="8"/>
              <w:rPr>
                <w:sz w:val="18"/>
                <w:szCs w:val="18"/>
                <w:lang w:eastAsia="en-US"/>
              </w:rPr>
            </w:pPr>
            <w:r w:rsidRPr="006F744B">
              <w:rPr>
                <w:sz w:val="18"/>
                <w:szCs w:val="18"/>
              </w:rPr>
              <w:t>789 463,54</w:t>
            </w:r>
          </w:p>
        </w:tc>
        <w:tc>
          <w:tcPr>
            <w:tcW w:w="992" w:type="dxa"/>
            <w:tcBorders>
              <w:top w:val="single" w:sz="4" w:space="0" w:color="auto"/>
              <w:left w:val="single" w:sz="4" w:space="0" w:color="auto"/>
              <w:bottom w:val="single" w:sz="4" w:space="0" w:color="auto"/>
              <w:right w:val="single" w:sz="4" w:space="0" w:color="auto"/>
            </w:tcBorders>
            <w:vAlign w:val="center"/>
          </w:tcPr>
          <w:p w14:paraId="7735A8ED" w14:textId="668A487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CC7158" w:rsidRPr="00C91A85" w:rsidRDefault="00CC7158" w:rsidP="00CC7158">
            <w:pPr>
              <w:rPr>
                <w:sz w:val="18"/>
                <w:szCs w:val="18"/>
                <w:lang w:eastAsia="en-US"/>
              </w:rPr>
            </w:pPr>
          </w:p>
        </w:tc>
      </w:tr>
      <w:tr w:rsidR="00CC7158" w:rsidRPr="00C91A85" w14:paraId="36FDDC35" w14:textId="77777777" w:rsidTr="0014790C">
        <w:trPr>
          <w:trHeight w:val="443"/>
        </w:trPr>
        <w:tc>
          <w:tcPr>
            <w:tcW w:w="706" w:type="dxa"/>
            <w:vMerge/>
            <w:tcBorders>
              <w:top w:val="single" w:sz="4" w:space="0" w:color="auto"/>
              <w:left w:val="single" w:sz="4" w:space="0" w:color="auto"/>
              <w:right w:val="single" w:sz="4" w:space="0" w:color="auto"/>
            </w:tcBorders>
            <w:hideMark/>
          </w:tcPr>
          <w:p w14:paraId="747A2444" w14:textId="77777777" w:rsidR="00CC7158" w:rsidRPr="00C91A85" w:rsidRDefault="00CC7158" w:rsidP="00CC7158">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45D99E3F" w:rsidR="00CC7158" w:rsidRPr="007E41FA" w:rsidRDefault="004022B8" w:rsidP="00CC7158">
            <w:pPr>
              <w:widowControl w:val="0"/>
              <w:autoSpaceDE w:val="0"/>
              <w:autoSpaceDN w:val="0"/>
              <w:adjustRightInd w:val="0"/>
              <w:ind w:firstLine="6"/>
              <w:rPr>
                <w:sz w:val="18"/>
                <w:szCs w:val="18"/>
                <w:lang w:eastAsia="en-US"/>
              </w:rPr>
            </w:pPr>
            <w:r>
              <w:rPr>
                <w:sz w:val="18"/>
                <w:szCs w:val="18"/>
              </w:rPr>
              <w:t>581 921,52</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4D83F523" w14:textId="24E03FD2" w:rsidR="00CC7158" w:rsidRPr="007E41FA" w:rsidRDefault="004022B8" w:rsidP="00CC7158">
            <w:pPr>
              <w:widowControl w:val="0"/>
              <w:autoSpaceDE w:val="0"/>
              <w:autoSpaceDN w:val="0"/>
              <w:adjustRightInd w:val="0"/>
              <w:ind w:firstLine="8"/>
              <w:rPr>
                <w:sz w:val="18"/>
                <w:szCs w:val="18"/>
                <w:lang w:eastAsia="en-US"/>
              </w:rPr>
            </w:pPr>
            <w:r>
              <w:rPr>
                <w:sz w:val="18"/>
                <w:szCs w:val="18"/>
              </w:rPr>
              <w:t>581 921,52</w:t>
            </w:r>
          </w:p>
        </w:tc>
        <w:tc>
          <w:tcPr>
            <w:tcW w:w="992" w:type="dxa"/>
            <w:tcBorders>
              <w:top w:val="single" w:sz="4" w:space="0" w:color="auto"/>
              <w:left w:val="single" w:sz="4" w:space="0" w:color="auto"/>
              <w:bottom w:val="single" w:sz="4" w:space="0" w:color="auto"/>
              <w:right w:val="single" w:sz="4" w:space="0" w:color="auto"/>
            </w:tcBorders>
            <w:vAlign w:val="center"/>
          </w:tcPr>
          <w:p w14:paraId="5A60205F" w14:textId="3918FF1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CC7158" w:rsidRPr="00C91A85" w:rsidRDefault="00CC7158" w:rsidP="00CC7158">
            <w:pPr>
              <w:rPr>
                <w:sz w:val="18"/>
                <w:szCs w:val="18"/>
                <w:lang w:eastAsia="en-US"/>
              </w:rPr>
            </w:pPr>
          </w:p>
        </w:tc>
      </w:tr>
      <w:tr w:rsidR="00CC7158" w:rsidRPr="00C91A85" w14:paraId="33178965" w14:textId="77777777" w:rsidTr="000D1068">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CC7158" w:rsidRPr="00C91A85" w:rsidRDefault="00CC7158" w:rsidP="00CC7158">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10CF7177" w:rsidR="00CC7158" w:rsidRPr="007E41FA" w:rsidRDefault="004022B8" w:rsidP="00CC7158">
            <w:pPr>
              <w:widowControl w:val="0"/>
              <w:autoSpaceDE w:val="0"/>
              <w:autoSpaceDN w:val="0"/>
              <w:adjustRightInd w:val="0"/>
              <w:ind w:firstLine="6"/>
              <w:rPr>
                <w:sz w:val="18"/>
                <w:szCs w:val="18"/>
                <w:lang w:eastAsia="en-US"/>
              </w:rPr>
            </w:pPr>
            <w:r>
              <w:rPr>
                <w:sz w:val="18"/>
                <w:szCs w:val="18"/>
              </w:rPr>
              <w:t>511 069,71</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7EF2CE45" w14:textId="2951092C" w:rsidR="00CC7158" w:rsidRPr="007E41FA" w:rsidRDefault="004022B8" w:rsidP="00CC7158">
            <w:pPr>
              <w:widowControl w:val="0"/>
              <w:autoSpaceDE w:val="0"/>
              <w:autoSpaceDN w:val="0"/>
              <w:adjustRightInd w:val="0"/>
              <w:ind w:firstLine="8"/>
              <w:rPr>
                <w:sz w:val="18"/>
                <w:szCs w:val="18"/>
                <w:lang w:eastAsia="en-US"/>
              </w:rPr>
            </w:pPr>
            <w:r>
              <w:rPr>
                <w:sz w:val="18"/>
                <w:szCs w:val="18"/>
              </w:rPr>
              <w:t>511 069,71</w:t>
            </w:r>
          </w:p>
        </w:tc>
        <w:tc>
          <w:tcPr>
            <w:tcW w:w="992" w:type="dxa"/>
            <w:tcBorders>
              <w:top w:val="single" w:sz="4" w:space="0" w:color="auto"/>
              <w:left w:val="single" w:sz="4" w:space="0" w:color="auto"/>
              <w:bottom w:val="single" w:sz="4" w:space="0" w:color="auto"/>
              <w:right w:val="single" w:sz="4" w:space="0" w:color="auto"/>
            </w:tcBorders>
            <w:vAlign w:val="center"/>
          </w:tcPr>
          <w:p w14:paraId="43E033A3" w14:textId="4875A558"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CC7158" w:rsidRPr="00C91A85" w:rsidRDefault="00CC7158" w:rsidP="00CC7158">
            <w:pPr>
              <w:rPr>
                <w:sz w:val="18"/>
                <w:szCs w:val="18"/>
                <w:lang w:eastAsia="en-US"/>
              </w:rPr>
            </w:pPr>
          </w:p>
        </w:tc>
      </w:tr>
    </w:tbl>
    <w:p w14:paraId="5E27FC78" w14:textId="77777777" w:rsidR="00211FF2" w:rsidRPr="008761A3" w:rsidRDefault="00211FF2" w:rsidP="00285750">
      <w:pPr>
        <w:spacing w:before="240" w:after="200" w:line="276" w:lineRule="auto"/>
        <w:jc w:val="center"/>
        <w:rPr>
          <w:b/>
          <w:szCs w:val="16"/>
          <w:lang w:val="en-US"/>
        </w:rPr>
      </w:pPr>
    </w:p>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tbl>
      <w:tblPr>
        <w:tblW w:w="15322" w:type="dxa"/>
        <w:tblInd w:w="-318" w:type="dxa"/>
        <w:tblLayout w:type="fixed"/>
        <w:tblLook w:val="04A0" w:firstRow="1" w:lastRow="0" w:firstColumn="1" w:lastColumn="0" w:noHBand="0" w:noVBand="1"/>
      </w:tblPr>
      <w:tblGrid>
        <w:gridCol w:w="416"/>
        <w:gridCol w:w="265"/>
        <w:gridCol w:w="84"/>
        <w:gridCol w:w="696"/>
        <w:gridCol w:w="707"/>
        <w:gridCol w:w="568"/>
        <w:gridCol w:w="427"/>
        <w:gridCol w:w="139"/>
        <w:gridCol w:w="478"/>
        <w:gridCol w:w="476"/>
        <w:gridCol w:w="38"/>
        <w:gridCol w:w="297"/>
        <w:gridCol w:w="133"/>
        <w:gridCol w:w="343"/>
        <w:gridCol w:w="219"/>
        <w:gridCol w:w="570"/>
        <w:gridCol w:w="287"/>
        <w:gridCol w:w="331"/>
        <w:gridCol w:w="339"/>
        <w:gridCol w:w="279"/>
        <w:gridCol w:w="997"/>
        <w:gridCol w:w="179"/>
        <w:gridCol w:w="647"/>
        <w:gridCol w:w="538"/>
        <w:gridCol w:w="600"/>
        <w:gridCol w:w="483"/>
        <w:gridCol w:w="147"/>
        <w:gridCol w:w="1043"/>
        <w:gridCol w:w="476"/>
        <w:gridCol w:w="231"/>
        <w:gridCol w:w="387"/>
        <w:gridCol w:w="617"/>
        <w:gridCol w:w="280"/>
        <w:gridCol w:w="226"/>
        <w:gridCol w:w="341"/>
        <w:gridCol w:w="277"/>
        <w:gridCol w:w="516"/>
        <w:gridCol w:w="149"/>
        <w:gridCol w:w="96"/>
      </w:tblGrid>
      <w:tr w:rsidR="0063250B" w:rsidRPr="00EE673D" w14:paraId="040DCFC8" w14:textId="77777777" w:rsidTr="001418E9">
        <w:trPr>
          <w:gridBefore w:val="3"/>
          <w:gridAfter w:val="1"/>
          <w:wBefore w:w="768" w:type="dxa"/>
          <w:wAfter w:w="91" w:type="dxa"/>
          <w:trHeight w:val="70"/>
        </w:trPr>
        <w:tc>
          <w:tcPr>
            <w:tcW w:w="14463" w:type="dxa"/>
            <w:gridSpan w:val="35"/>
            <w:tcBorders>
              <w:bottom w:val="single" w:sz="4" w:space="0" w:color="auto"/>
            </w:tcBorders>
          </w:tcPr>
          <w:p w14:paraId="3ACDCBBC" w14:textId="7790C4D8" w:rsidR="007B7DC0" w:rsidRPr="00EE673D" w:rsidRDefault="0063250B" w:rsidP="007B7DC0">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1418E9">
        <w:trPr>
          <w:gridAfter w:val="2"/>
          <w:wAfter w:w="245" w:type="dxa"/>
          <w:trHeight w:val="540"/>
        </w:trPr>
        <w:tc>
          <w:tcPr>
            <w:tcW w:w="683"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5"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1640"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1418E9">
        <w:trPr>
          <w:gridAfter w:val="2"/>
          <w:wAfter w:w="245" w:type="dxa"/>
          <w:trHeight w:val="70"/>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76"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06"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1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1418E9">
        <w:trPr>
          <w:gridAfter w:val="2"/>
          <w:wAfter w:w="245" w:type="dxa"/>
          <w:cantSplit/>
          <w:trHeight w:val="2214"/>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76"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06" w:type="dxa"/>
            <w:gridSpan w:val="2"/>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516"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1418E9">
        <w:trPr>
          <w:gridAfter w:val="2"/>
          <w:wAfter w:w="245" w:type="dxa"/>
          <w:trHeight w:val="71"/>
        </w:trPr>
        <w:tc>
          <w:tcPr>
            <w:tcW w:w="683"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51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0D1068">
        <w:trPr>
          <w:gridAfter w:val="2"/>
          <w:wAfter w:w="245" w:type="dxa"/>
          <w:trHeight w:val="56"/>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6E57A4" w:rsidRPr="00EE673D" w14:paraId="7F14610D" w14:textId="77777777" w:rsidTr="000D1068">
        <w:trPr>
          <w:gridAfter w:val="2"/>
          <w:wAfter w:w="245" w:type="dxa"/>
          <w:trHeight w:val="675"/>
        </w:trPr>
        <w:tc>
          <w:tcPr>
            <w:tcW w:w="3168"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6E57A4" w:rsidRPr="00EE673D" w:rsidRDefault="006E57A4" w:rsidP="003815F9">
            <w:pPr>
              <w:ind w:right="-108"/>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1F377F64" w:rsidR="006E57A4" w:rsidRPr="006E57A4" w:rsidRDefault="006E57A4" w:rsidP="003815F9">
            <w:pPr>
              <w:rPr>
                <w:b/>
                <w:bCs/>
                <w:sz w:val="14"/>
                <w:szCs w:val="14"/>
                <w:highlight w:val="yellow"/>
              </w:rPr>
            </w:pPr>
            <w:r w:rsidRPr="006E57A4">
              <w:rPr>
                <w:b/>
                <w:bCs/>
                <w:color w:val="000000"/>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D7E4F84" w:rsidR="006E57A4" w:rsidRPr="006E57A4" w:rsidRDefault="006E57A4" w:rsidP="003815F9">
            <w:pPr>
              <w:rPr>
                <w:b/>
                <w:bCs/>
                <w:sz w:val="14"/>
                <w:szCs w:val="14"/>
                <w:highlight w:val="yellow"/>
              </w:rPr>
            </w:pPr>
            <w:r w:rsidRPr="006E57A4">
              <w:rPr>
                <w:b/>
                <w:bCs/>
                <w:color w:val="000000"/>
                <w:sz w:val="14"/>
                <w:szCs w:val="14"/>
              </w:rPr>
              <w:t>391</w:t>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5698EADC" w:rsidR="006E57A4" w:rsidRPr="006E57A4" w:rsidRDefault="006E57A4" w:rsidP="003815F9">
            <w:pPr>
              <w:rPr>
                <w:b/>
                <w:bCs/>
                <w:sz w:val="14"/>
                <w:szCs w:val="14"/>
                <w:highlight w:val="yellow"/>
              </w:rPr>
            </w:pPr>
            <w:r w:rsidRPr="006E57A4">
              <w:rPr>
                <w:b/>
                <w:bCs/>
                <w:color w:val="000000"/>
                <w:sz w:val="14"/>
                <w:szCs w:val="14"/>
              </w:rPr>
              <w:t>225</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3FACB3C4" w:rsidR="006E57A4" w:rsidRPr="006E57A4" w:rsidRDefault="006E57A4" w:rsidP="003815F9">
            <w:pPr>
              <w:rPr>
                <w:b/>
                <w:bCs/>
                <w:sz w:val="14"/>
                <w:szCs w:val="14"/>
                <w:highlight w:val="yellow"/>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4A2A7134" w:rsidR="006E57A4" w:rsidRPr="006E57A4" w:rsidRDefault="006E57A4" w:rsidP="003815F9">
            <w:pPr>
              <w:rPr>
                <w:b/>
                <w:bCs/>
                <w:sz w:val="14"/>
                <w:szCs w:val="14"/>
                <w:highlight w:val="yellow"/>
              </w:rPr>
            </w:pPr>
            <w:r w:rsidRPr="006E57A4">
              <w:rPr>
                <w:b/>
                <w:bCs/>
                <w:color w:val="000000"/>
                <w:sz w:val="14"/>
                <w:szCs w:val="14"/>
              </w:rPr>
              <w:t>17 020,60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5F8CBDF4" w:rsidR="006E57A4" w:rsidRPr="006E57A4" w:rsidRDefault="006E57A4" w:rsidP="003815F9">
            <w:pPr>
              <w:rPr>
                <w:b/>
                <w:bCs/>
                <w:sz w:val="14"/>
                <w:szCs w:val="14"/>
                <w:highlight w:val="yellow"/>
              </w:rPr>
            </w:pPr>
            <w:r w:rsidRPr="006E57A4">
              <w:rPr>
                <w:b/>
                <w:bCs/>
                <w:color w:val="000000"/>
                <w:sz w:val="14"/>
                <w:szCs w:val="14"/>
              </w:rPr>
              <w:t>9 797,37</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2176483" w:rsidR="006E57A4" w:rsidRPr="006E57A4" w:rsidRDefault="006E57A4" w:rsidP="003815F9">
            <w:pPr>
              <w:rPr>
                <w:b/>
                <w:bCs/>
                <w:sz w:val="14"/>
                <w:szCs w:val="14"/>
                <w:highlight w:val="yellow"/>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E09895F" w14:textId="415F4DED" w:rsidR="006E57A4" w:rsidRPr="006E57A4" w:rsidRDefault="008F7702" w:rsidP="003815F9">
            <w:pPr>
              <w:ind w:left="8" w:hanging="8"/>
              <w:rPr>
                <w:b/>
                <w:bCs/>
                <w:sz w:val="14"/>
                <w:szCs w:val="14"/>
                <w:highlight w:val="yellow"/>
              </w:rPr>
            </w:pPr>
            <w:r>
              <w:rPr>
                <w:b/>
                <w:bCs/>
                <w:color w:val="000000"/>
                <w:sz w:val="14"/>
                <w:szCs w:val="14"/>
              </w:rPr>
              <w:t>1 306 090 599,03</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E7BE48" w14:textId="4B43F1CA" w:rsidR="006E57A4" w:rsidRPr="006E57A4" w:rsidRDefault="008F7702" w:rsidP="003815F9">
            <w:pPr>
              <w:rPr>
                <w:b/>
                <w:bCs/>
                <w:sz w:val="14"/>
                <w:szCs w:val="14"/>
                <w:highlight w:val="yellow"/>
              </w:rPr>
            </w:pPr>
            <w:r>
              <w:rPr>
                <w:b/>
                <w:bCs/>
                <w:color w:val="000000"/>
                <w:sz w:val="14"/>
                <w:szCs w:val="14"/>
              </w:rPr>
              <w:t>439 032 484,43</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7B8F8C" w14:textId="7A93C8EB" w:rsidR="006E57A4" w:rsidRPr="006E57A4" w:rsidRDefault="008F7702" w:rsidP="003815F9">
            <w:pPr>
              <w:rPr>
                <w:b/>
                <w:bCs/>
                <w:sz w:val="14"/>
                <w:szCs w:val="14"/>
                <w:highlight w:val="yellow"/>
              </w:rPr>
            </w:pPr>
            <w:r>
              <w:rPr>
                <w:b/>
                <w:bCs/>
                <w:color w:val="000000"/>
                <w:sz w:val="14"/>
                <w:szCs w:val="14"/>
              </w:rPr>
              <w:t>609 030 498,71</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3EBAF7" w14:textId="0D795849" w:rsidR="006E57A4" w:rsidRPr="006E57A4" w:rsidRDefault="008F7702" w:rsidP="003815F9">
            <w:pPr>
              <w:rPr>
                <w:b/>
                <w:bCs/>
                <w:sz w:val="14"/>
                <w:szCs w:val="14"/>
                <w:highlight w:val="yellow"/>
              </w:rPr>
            </w:pPr>
            <w:r>
              <w:rPr>
                <w:b/>
                <w:bCs/>
                <w:color w:val="000000"/>
                <w:sz w:val="14"/>
                <w:szCs w:val="14"/>
              </w:rPr>
              <w:t>258 027 615,89</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6E57A4" w:rsidRPr="00B84A6C" w:rsidRDefault="006E57A4" w:rsidP="003815F9">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6E57A4" w:rsidRPr="00B84A6C" w:rsidRDefault="006E57A4" w:rsidP="003815F9">
            <w:pPr>
              <w:ind w:left="37"/>
              <w:rPr>
                <w:b/>
                <w:bCs/>
                <w:sz w:val="14"/>
                <w:szCs w:val="14"/>
              </w:rPr>
            </w:pPr>
            <w:r w:rsidRPr="00B84A6C">
              <w:rPr>
                <w:b/>
                <w:bCs/>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6E57A4" w:rsidRPr="00B84A6C" w:rsidRDefault="006E57A4" w:rsidP="003815F9">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6E57A4" w:rsidRPr="00B84A6C" w:rsidRDefault="006E57A4" w:rsidP="003815F9">
            <w:pPr>
              <w:rPr>
                <w:b/>
                <w:bCs/>
                <w:sz w:val="14"/>
                <w:szCs w:val="14"/>
              </w:rPr>
            </w:pPr>
            <w:r w:rsidRPr="00B84A6C">
              <w:rPr>
                <w:b/>
                <w:bCs/>
                <w:sz w:val="14"/>
                <w:szCs w:val="14"/>
              </w:rPr>
              <w:t>0,00</w:t>
            </w:r>
          </w:p>
        </w:tc>
      </w:tr>
      <w:tr w:rsidR="006E57A4" w:rsidRPr="00EE673D" w14:paraId="58994671" w14:textId="77777777" w:rsidTr="008F7702">
        <w:trPr>
          <w:gridAfter w:val="2"/>
          <w:wAfter w:w="245" w:type="dxa"/>
          <w:trHeight w:val="75"/>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6E57A4" w:rsidRPr="00EE673D" w:rsidRDefault="006E57A4" w:rsidP="005C604B">
            <w:pPr>
              <w:rPr>
                <w:b/>
                <w:bCs/>
                <w:sz w:val="16"/>
                <w:szCs w:val="16"/>
              </w:rPr>
            </w:pPr>
            <w:r w:rsidRPr="00EE673D">
              <w:rPr>
                <w:b/>
                <w:bCs/>
                <w:sz w:val="16"/>
                <w:szCs w:val="16"/>
              </w:rPr>
              <w:t>1.</w:t>
            </w:r>
          </w:p>
        </w:tc>
        <w:tc>
          <w:tcPr>
            <w:tcW w:w="2485"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0FE8027C" w:rsidR="006E57A4" w:rsidRPr="00EE673D" w:rsidRDefault="006E57A4" w:rsidP="005C604B">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124C4805" w:rsidR="006E57A4" w:rsidRPr="006E57A4" w:rsidRDefault="006E57A4" w:rsidP="005C604B">
            <w:pPr>
              <w:rPr>
                <w:b/>
                <w:bCs/>
                <w:sz w:val="14"/>
                <w:szCs w:val="14"/>
              </w:rPr>
            </w:pPr>
            <w:r w:rsidRPr="006E57A4">
              <w:rPr>
                <w:b/>
                <w:bCs/>
                <w:color w:val="000000"/>
                <w:sz w:val="14"/>
                <w:szCs w:val="14"/>
              </w:rPr>
              <w:t>970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58A5B50D" w:rsidR="006E57A4" w:rsidRPr="006E57A4" w:rsidRDefault="006E57A4" w:rsidP="005C604B">
            <w:pPr>
              <w:rPr>
                <w:b/>
                <w:bCs/>
                <w:sz w:val="14"/>
                <w:szCs w:val="14"/>
              </w:rPr>
            </w:pPr>
            <w:r w:rsidRPr="006E57A4">
              <w:rPr>
                <w:b/>
                <w:bCs/>
                <w:color w:val="000000"/>
                <w:sz w:val="14"/>
                <w:szCs w:val="14"/>
              </w:rPr>
              <w:t>391</w:t>
            </w:r>
          </w:p>
        </w:tc>
        <w:tc>
          <w:tcPr>
            <w:tcW w:w="3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1DC5DC24" w:rsidR="006E57A4" w:rsidRPr="006E57A4" w:rsidRDefault="006E57A4" w:rsidP="005C604B">
            <w:pPr>
              <w:rPr>
                <w:b/>
                <w:bCs/>
                <w:sz w:val="14"/>
                <w:szCs w:val="14"/>
              </w:rPr>
            </w:pPr>
            <w:r w:rsidRPr="006E57A4">
              <w:rPr>
                <w:b/>
                <w:bCs/>
                <w:color w:val="000000"/>
                <w:sz w:val="14"/>
                <w:szCs w:val="14"/>
              </w:rPr>
              <w:t>225</w:t>
            </w:r>
          </w:p>
        </w:tc>
        <w:tc>
          <w:tcPr>
            <w:tcW w:w="4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3BA263E0" w:rsidR="006E57A4" w:rsidRPr="006E57A4" w:rsidRDefault="006E57A4" w:rsidP="005C604B">
            <w:pPr>
              <w:rPr>
                <w:b/>
                <w:bCs/>
                <w:sz w:val="14"/>
                <w:szCs w:val="14"/>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031C04" w14:textId="6F318342" w:rsidR="006E57A4" w:rsidRPr="006E57A4" w:rsidRDefault="006E57A4" w:rsidP="005C604B">
            <w:pPr>
              <w:rPr>
                <w:b/>
                <w:sz w:val="14"/>
                <w:szCs w:val="14"/>
              </w:rPr>
            </w:pPr>
            <w:r w:rsidRPr="006E57A4">
              <w:rPr>
                <w:b/>
                <w:bCs/>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6C8F1699" w:rsidR="006E57A4" w:rsidRPr="006E57A4" w:rsidRDefault="006E57A4" w:rsidP="005C604B">
            <w:pPr>
              <w:rPr>
                <w:b/>
                <w:sz w:val="14"/>
                <w:szCs w:val="14"/>
              </w:rPr>
            </w:pPr>
            <w:r w:rsidRPr="006E57A4">
              <w:rPr>
                <w:b/>
                <w:bCs/>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15EDF057" w:rsidR="006E57A4" w:rsidRPr="006E57A4" w:rsidRDefault="006E57A4" w:rsidP="005C604B">
            <w:pPr>
              <w:rPr>
                <w:b/>
                <w:sz w:val="14"/>
                <w:szCs w:val="14"/>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0BE3C49A" w:rsidR="006E57A4" w:rsidRPr="006E57A4" w:rsidRDefault="008F7702" w:rsidP="005C604B">
            <w:pPr>
              <w:rPr>
                <w:b/>
                <w:bCs/>
                <w:sz w:val="14"/>
                <w:szCs w:val="14"/>
              </w:rPr>
            </w:pPr>
            <w:r w:rsidRPr="008F7702">
              <w:rPr>
                <w:b/>
                <w:bCs/>
                <w:color w:val="000000"/>
                <w:sz w:val="14"/>
                <w:szCs w:val="14"/>
              </w:rPr>
              <w:t>1 306 090 599,03</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6A8C7A" w14:textId="53960B52" w:rsidR="006E57A4" w:rsidRPr="006E57A4" w:rsidRDefault="008F7702" w:rsidP="005C604B">
            <w:pPr>
              <w:rPr>
                <w:b/>
                <w:bCs/>
                <w:sz w:val="14"/>
                <w:szCs w:val="14"/>
              </w:rPr>
            </w:pPr>
            <w:r w:rsidRPr="008F7702">
              <w:rPr>
                <w:b/>
                <w:bCs/>
                <w:sz w:val="14"/>
                <w:szCs w:val="14"/>
              </w:rPr>
              <w:t>439 032 484,43</w:t>
            </w:r>
          </w:p>
        </w:tc>
        <w:tc>
          <w:tcPr>
            <w:tcW w:w="10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3918E2AE" w:rsidR="006E57A4" w:rsidRPr="006E57A4" w:rsidRDefault="008F7702" w:rsidP="00D04060">
            <w:pPr>
              <w:rPr>
                <w:b/>
                <w:bCs/>
                <w:sz w:val="14"/>
                <w:szCs w:val="14"/>
              </w:rPr>
            </w:pPr>
            <w:r w:rsidRPr="008F7702">
              <w:rPr>
                <w:b/>
                <w:bCs/>
                <w:color w:val="000000"/>
                <w:sz w:val="14"/>
                <w:szCs w:val="14"/>
              </w:rPr>
              <w:t>609 030 498,71</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73D47B1A" w:rsidR="006E57A4" w:rsidRPr="006E57A4" w:rsidRDefault="008F7702" w:rsidP="005C604B">
            <w:pPr>
              <w:rPr>
                <w:b/>
                <w:bCs/>
                <w:sz w:val="14"/>
                <w:szCs w:val="14"/>
              </w:rPr>
            </w:pPr>
            <w:r w:rsidRPr="008F7702">
              <w:rPr>
                <w:b/>
                <w:bCs/>
                <w:color w:val="000000"/>
                <w:sz w:val="14"/>
                <w:szCs w:val="14"/>
              </w:rPr>
              <w:t>258 027 615,89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5C604B">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5C604B">
            <w:pPr>
              <w:ind w:left="37"/>
              <w:rPr>
                <w:b/>
                <w:bCs/>
                <w:sz w:val="14"/>
                <w:szCs w:val="14"/>
              </w:rPr>
            </w:pPr>
            <w:r w:rsidRPr="00B84A6C">
              <w:rPr>
                <w:b/>
                <w:bCs/>
                <w:sz w:val="14"/>
                <w:szCs w:val="14"/>
              </w:rPr>
              <w:t>0,00</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5C604B">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5C604B">
            <w:pPr>
              <w:rPr>
                <w:b/>
                <w:bCs/>
                <w:sz w:val="14"/>
                <w:szCs w:val="14"/>
              </w:rPr>
            </w:pPr>
            <w:r w:rsidRPr="00B84A6C">
              <w:rPr>
                <w:b/>
                <w:bCs/>
                <w:sz w:val="14"/>
                <w:szCs w:val="14"/>
              </w:rPr>
              <w:t>0,00</w:t>
            </w:r>
          </w:p>
        </w:tc>
      </w:tr>
      <w:tr w:rsidR="006E57A4" w:rsidRPr="00EE673D" w14:paraId="6CE3A00E" w14:textId="77777777" w:rsidTr="008F7702">
        <w:trPr>
          <w:gridAfter w:val="2"/>
          <w:wAfter w:w="245"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6E57A4" w:rsidRPr="00EE673D" w:rsidRDefault="006E57A4" w:rsidP="005C604B">
            <w:pPr>
              <w:rPr>
                <w:sz w:val="16"/>
                <w:szCs w:val="16"/>
              </w:rPr>
            </w:pPr>
            <w:r w:rsidRPr="00EE673D">
              <w:rPr>
                <w:sz w:val="16"/>
                <w:szCs w:val="16"/>
              </w:rPr>
              <w:t>1.1.</w:t>
            </w:r>
          </w:p>
        </w:tc>
        <w:tc>
          <w:tcPr>
            <w:tcW w:w="2485"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6E57A4" w:rsidRPr="00EE673D" w:rsidRDefault="006E57A4" w:rsidP="005C604B">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55F86BD0" w:rsidR="006E57A4" w:rsidRPr="006E57A4" w:rsidRDefault="006E57A4" w:rsidP="005C604B">
            <w:pPr>
              <w:rPr>
                <w:bCs/>
                <w:sz w:val="14"/>
                <w:szCs w:val="14"/>
              </w:rPr>
            </w:pPr>
            <w:r w:rsidRPr="006E57A4">
              <w:rPr>
                <w:color w:val="000000"/>
                <w:sz w:val="14"/>
                <w:szCs w:val="14"/>
              </w:rPr>
              <w:t>970</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42BD08BB" w:rsidR="006E57A4" w:rsidRPr="006E57A4" w:rsidRDefault="006E57A4" w:rsidP="005C604B">
            <w:pPr>
              <w:rPr>
                <w:bCs/>
                <w:sz w:val="14"/>
                <w:szCs w:val="14"/>
              </w:rPr>
            </w:pPr>
            <w:r w:rsidRPr="006E57A4">
              <w:rPr>
                <w:color w:val="000000"/>
                <w:sz w:val="14"/>
                <w:szCs w:val="14"/>
              </w:rPr>
              <w:t>391</w:t>
            </w:r>
          </w:p>
        </w:tc>
        <w:tc>
          <w:tcPr>
            <w:tcW w:w="33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8429F28" w:rsidR="006E57A4" w:rsidRPr="006E57A4" w:rsidRDefault="006E57A4" w:rsidP="005C604B">
            <w:pPr>
              <w:rPr>
                <w:bCs/>
                <w:sz w:val="14"/>
                <w:szCs w:val="14"/>
              </w:rPr>
            </w:pPr>
            <w:r w:rsidRPr="006E57A4">
              <w:rPr>
                <w:color w:val="000000"/>
                <w:sz w:val="14"/>
                <w:szCs w:val="14"/>
              </w:rPr>
              <w:t>225</w:t>
            </w:r>
          </w:p>
        </w:tc>
        <w:tc>
          <w:tcPr>
            <w:tcW w:w="4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004CB146" w:rsidR="006E57A4" w:rsidRPr="006E57A4" w:rsidRDefault="006E57A4" w:rsidP="005C604B">
            <w:pPr>
              <w:rPr>
                <w:bCs/>
                <w:sz w:val="14"/>
                <w:szCs w:val="14"/>
              </w:rPr>
            </w:pPr>
            <w:r w:rsidRPr="006E57A4">
              <w:rPr>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D861FB" w14:textId="4D3B637B" w:rsidR="006E57A4" w:rsidRPr="006E57A4" w:rsidRDefault="006E57A4" w:rsidP="005C604B">
            <w:pPr>
              <w:rPr>
                <w:sz w:val="14"/>
                <w:szCs w:val="14"/>
              </w:rPr>
            </w:pPr>
            <w:r w:rsidRPr="006E57A4">
              <w:rPr>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33E181" w14:textId="739A2941" w:rsidR="006E57A4" w:rsidRPr="006E57A4" w:rsidRDefault="006E57A4" w:rsidP="005C604B">
            <w:pPr>
              <w:rPr>
                <w:sz w:val="14"/>
                <w:szCs w:val="14"/>
              </w:rPr>
            </w:pPr>
            <w:r w:rsidRPr="006E57A4">
              <w:rPr>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5EED80" w14:textId="79BB6C7C" w:rsidR="006E57A4" w:rsidRPr="006E57A4" w:rsidRDefault="006E57A4" w:rsidP="005C604B">
            <w:pPr>
              <w:rPr>
                <w:sz w:val="14"/>
                <w:szCs w:val="14"/>
              </w:rPr>
            </w:pPr>
            <w:r w:rsidRPr="006E57A4">
              <w:rPr>
                <w:color w:val="000000"/>
                <w:sz w:val="14"/>
                <w:szCs w:val="14"/>
              </w:rPr>
              <w:t>7 223,23</w:t>
            </w:r>
          </w:p>
        </w:tc>
        <w:tc>
          <w:tcPr>
            <w:tcW w:w="11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41683FEE" w:rsidR="006E57A4" w:rsidRPr="006E57A4" w:rsidRDefault="008F7702" w:rsidP="005C604B">
            <w:pPr>
              <w:rPr>
                <w:bCs/>
                <w:sz w:val="14"/>
                <w:szCs w:val="14"/>
              </w:rPr>
            </w:pPr>
            <w:r w:rsidRPr="008F7702">
              <w:rPr>
                <w:color w:val="000000"/>
                <w:sz w:val="14"/>
                <w:szCs w:val="14"/>
              </w:rPr>
              <w:t>1 306 090 599,03</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9456E95" w14:textId="6A573B44" w:rsidR="006E57A4" w:rsidRPr="006E57A4" w:rsidRDefault="008F7702" w:rsidP="005C604B">
            <w:pPr>
              <w:rPr>
                <w:bCs/>
                <w:sz w:val="14"/>
                <w:szCs w:val="14"/>
              </w:rPr>
            </w:pPr>
            <w:r w:rsidRPr="008F7702">
              <w:rPr>
                <w:bCs/>
                <w:sz w:val="14"/>
                <w:szCs w:val="14"/>
              </w:rPr>
              <w:t>439 032 484,43</w:t>
            </w:r>
          </w:p>
        </w:tc>
        <w:tc>
          <w:tcPr>
            <w:tcW w:w="108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7CDC033C" w:rsidR="006E57A4" w:rsidRPr="006E57A4" w:rsidRDefault="008F7702" w:rsidP="00D04060">
            <w:pPr>
              <w:rPr>
                <w:bCs/>
                <w:sz w:val="14"/>
                <w:szCs w:val="14"/>
              </w:rPr>
            </w:pPr>
            <w:r w:rsidRPr="008F7702">
              <w:rPr>
                <w:color w:val="000000"/>
                <w:sz w:val="14"/>
                <w:szCs w:val="14"/>
              </w:rPr>
              <w:t>609 030 498,71</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324AE7B1" w:rsidR="006E57A4" w:rsidRPr="006E57A4" w:rsidRDefault="008F7702" w:rsidP="005C604B">
            <w:pPr>
              <w:rPr>
                <w:bCs/>
                <w:sz w:val="14"/>
                <w:szCs w:val="14"/>
              </w:rPr>
            </w:pPr>
            <w:r w:rsidRPr="008F7702">
              <w:rPr>
                <w:color w:val="000000"/>
                <w:sz w:val="14"/>
                <w:szCs w:val="14"/>
              </w:rPr>
              <w:t>258 027 615,89</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6E57A4" w:rsidRPr="00B84A6C" w:rsidRDefault="006E57A4" w:rsidP="005C604B">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6E57A4" w:rsidRPr="00B84A6C" w:rsidRDefault="006E57A4" w:rsidP="005C604B">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6E57A4" w:rsidRPr="00B84A6C" w:rsidRDefault="006E57A4" w:rsidP="005C604B">
            <w:pPr>
              <w:rPr>
                <w:sz w:val="14"/>
                <w:szCs w:val="14"/>
              </w:rPr>
            </w:pPr>
            <w:r w:rsidRPr="00B84A6C">
              <w:rPr>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6E57A4" w:rsidRPr="00B84A6C" w:rsidRDefault="006E57A4" w:rsidP="005C604B">
            <w:pPr>
              <w:rPr>
                <w:sz w:val="14"/>
                <w:szCs w:val="14"/>
              </w:rPr>
            </w:pPr>
            <w:r w:rsidRPr="00B84A6C">
              <w:rPr>
                <w:sz w:val="14"/>
                <w:szCs w:val="14"/>
              </w:rPr>
              <w:t>0,00</w:t>
            </w:r>
          </w:p>
        </w:tc>
      </w:tr>
      <w:tr w:rsidR="0009408A" w:rsidRPr="00EE673D" w14:paraId="33D49FAF" w14:textId="77777777" w:rsidTr="001418E9">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1418E9">
        <w:trPr>
          <w:trHeight w:val="70"/>
        </w:trPr>
        <w:tc>
          <w:tcPr>
            <w:tcW w:w="417"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5"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7"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418E9">
        <w:trPr>
          <w:trHeight w:val="342"/>
        </w:trPr>
        <w:tc>
          <w:tcPr>
            <w:tcW w:w="417"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8"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7"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418E9">
        <w:trPr>
          <w:trHeight w:val="545"/>
        </w:trPr>
        <w:tc>
          <w:tcPr>
            <w:tcW w:w="417"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603" w:type="dxa"/>
            <w:gridSpan w:val="6"/>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418E9">
        <w:trPr>
          <w:trHeight w:val="982"/>
        </w:trPr>
        <w:tc>
          <w:tcPr>
            <w:tcW w:w="417"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3" w:type="dxa"/>
            <w:gridSpan w:val="6"/>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418E9">
        <w:trPr>
          <w:cantSplit/>
          <w:trHeight w:val="991"/>
        </w:trPr>
        <w:tc>
          <w:tcPr>
            <w:tcW w:w="417"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8"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8"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7B7DC0">
        <w:trPr>
          <w:trHeight w:val="283"/>
        </w:trPr>
        <w:tc>
          <w:tcPr>
            <w:tcW w:w="417"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418E9">
        <w:trPr>
          <w:trHeight w:val="56"/>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1512AF" w:rsidRPr="00790E88" w14:paraId="123769C7" w14:textId="77777777" w:rsidTr="001418E9">
        <w:trPr>
          <w:trHeight w:val="77"/>
        </w:trPr>
        <w:tc>
          <w:tcPr>
            <w:tcW w:w="1465"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1512AF" w:rsidRPr="00EE673D" w:rsidRDefault="001512AF" w:rsidP="00BD4995">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tcPr>
          <w:p w14:paraId="218719F4" w14:textId="34091A42" w:rsidR="001512AF" w:rsidRPr="007B7DC0" w:rsidRDefault="001512AF" w:rsidP="00BD4995">
            <w:pPr>
              <w:ind w:right="-57"/>
              <w:rPr>
                <w:b/>
                <w:bCs/>
                <w:sz w:val="14"/>
                <w:szCs w:val="14"/>
              </w:rPr>
            </w:pPr>
            <w:r w:rsidRPr="007B7DC0">
              <w:rPr>
                <w:b/>
                <w:bCs/>
                <w:color w:val="000000"/>
                <w:sz w:val="14"/>
                <w:szCs w:val="14"/>
              </w:rPr>
              <w:t>17 020,60</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bottom"/>
          </w:tcPr>
          <w:p w14:paraId="56FB56DF" w14:textId="353B537D" w:rsidR="001512AF" w:rsidRPr="007B7DC0" w:rsidRDefault="007B7DC0" w:rsidP="00BD4995">
            <w:pPr>
              <w:ind w:right="-57"/>
              <w:rPr>
                <w:b/>
                <w:bCs/>
                <w:sz w:val="14"/>
                <w:szCs w:val="14"/>
              </w:rPr>
            </w:pPr>
            <w:r w:rsidRPr="007B7DC0">
              <w:rPr>
                <w:b/>
                <w:bCs/>
                <w:color w:val="000000"/>
                <w:sz w:val="14"/>
                <w:szCs w:val="14"/>
              </w:rPr>
              <w:t>803,09</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3408075" w14:textId="48ED7A37" w:rsidR="001512AF" w:rsidRPr="007B7DC0" w:rsidRDefault="007B7DC0" w:rsidP="00BD4995">
            <w:pPr>
              <w:ind w:right="-57"/>
              <w:rPr>
                <w:b/>
                <w:bCs/>
                <w:sz w:val="14"/>
                <w:szCs w:val="14"/>
              </w:rPr>
            </w:pPr>
            <w:r w:rsidRPr="007B7DC0">
              <w:rPr>
                <w:b/>
                <w:bCs/>
                <w:sz w:val="14"/>
                <w:szCs w:val="14"/>
              </w:rPr>
              <w:t>803,09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bottom"/>
          </w:tcPr>
          <w:p w14:paraId="5C8CBB01" w14:textId="57BA2E80" w:rsidR="001512AF" w:rsidRPr="007B7DC0" w:rsidRDefault="007B7DC0" w:rsidP="00BD4995">
            <w:pPr>
              <w:ind w:right="-57"/>
              <w:rPr>
                <w:b/>
                <w:bCs/>
                <w:sz w:val="14"/>
                <w:szCs w:val="14"/>
              </w:rPr>
            </w:pPr>
            <w:r w:rsidRPr="007B7DC0">
              <w:rPr>
                <w:b/>
                <w:bCs/>
                <w:sz w:val="14"/>
                <w:szCs w:val="14"/>
              </w:rPr>
              <w:t>394 582 515,29</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1DEEFF8B" w14:textId="4F05EF86" w:rsidR="001512AF" w:rsidRPr="007B7DC0" w:rsidRDefault="001512AF" w:rsidP="00BD4995">
            <w:pPr>
              <w:ind w:right="-57"/>
              <w:rPr>
                <w:b/>
                <w:bCs/>
                <w:sz w:val="14"/>
                <w:szCs w:val="14"/>
              </w:rPr>
            </w:pPr>
            <w:r w:rsidRPr="007B7DC0">
              <w:rPr>
                <w:b/>
                <w:bCs/>
                <w:color w:val="000000"/>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74CE2A5F" w14:textId="160B6E10" w:rsidR="001512AF" w:rsidRPr="007B7DC0" w:rsidRDefault="001512AF" w:rsidP="00BD4995">
            <w:pPr>
              <w:ind w:right="-57"/>
              <w:rPr>
                <w:b/>
                <w:bCs/>
                <w:sz w:val="14"/>
                <w:szCs w:val="14"/>
              </w:rPr>
            </w:pPr>
            <w:r w:rsidRPr="007B7DC0">
              <w:rPr>
                <w:b/>
                <w:bCs/>
                <w:color w:val="000000"/>
                <w:sz w:val="14"/>
                <w:szCs w:val="14"/>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bottom"/>
          </w:tcPr>
          <w:p w14:paraId="243C652A" w14:textId="7F70906E" w:rsidR="001512AF" w:rsidRPr="007B7DC0" w:rsidRDefault="001512AF" w:rsidP="00BD4995">
            <w:pPr>
              <w:ind w:right="-57"/>
              <w:rPr>
                <w:b/>
                <w:bCs/>
                <w:sz w:val="14"/>
                <w:szCs w:val="14"/>
              </w:rPr>
            </w:pPr>
            <w:r w:rsidRPr="007B7DC0">
              <w:rPr>
                <w:b/>
                <w:bCs/>
                <w:color w:val="000000"/>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3C01D067" w14:textId="1F9764FB" w:rsidR="001512AF" w:rsidRPr="007B7DC0" w:rsidRDefault="007B7DC0" w:rsidP="00BD4995">
            <w:pPr>
              <w:ind w:right="-57"/>
              <w:rPr>
                <w:b/>
                <w:bCs/>
                <w:sz w:val="14"/>
                <w:szCs w:val="14"/>
              </w:rPr>
            </w:pPr>
            <w:r w:rsidRPr="007B7DC0">
              <w:rPr>
                <w:b/>
                <w:bCs/>
                <w:sz w:val="14"/>
                <w:szCs w:val="14"/>
              </w:rPr>
              <w:t>16 217,51</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2CA4D896" w14:textId="69D93B18" w:rsidR="001512AF" w:rsidRPr="007B7DC0" w:rsidRDefault="007B7DC0" w:rsidP="00BD4995">
            <w:pPr>
              <w:ind w:right="-57"/>
              <w:rPr>
                <w:b/>
                <w:bCs/>
                <w:sz w:val="14"/>
                <w:szCs w:val="14"/>
              </w:rPr>
            </w:pPr>
            <w:r w:rsidRPr="007B7DC0">
              <w:rPr>
                <w:b/>
                <w:bCs/>
                <w:sz w:val="14"/>
                <w:szCs w:val="14"/>
              </w:rPr>
              <w:t>911 508 083,74</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4B15ABD0" w14:textId="479FE785" w:rsidR="001512AF" w:rsidRPr="007B7DC0" w:rsidRDefault="007B7DC0" w:rsidP="00BD4995">
            <w:pPr>
              <w:ind w:right="-57"/>
              <w:rPr>
                <w:b/>
                <w:bCs/>
                <w:sz w:val="14"/>
                <w:szCs w:val="14"/>
              </w:rPr>
            </w:pPr>
            <w:r w:rsidRPr="007B7DC0">
              <w:rPr>
                <w:b/>
                <w:bCs/>
                <w:sz w:val="14"/>
                <w:szCs w:val="14"/>
              </w:rPr>
              <w:t>15 108,89</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196D22AE" w14:textId="12A4D46F" w:rsidR="001512AF" w:rsidRPr="007B7DC0" w:rsidRDefault="007B7DC0" w:rsidP="00BD4995">
            <w:pPr>
              <w:ind w:right="-57"/>
              <w:rPr>
                <w:b/>
                <w:bCs/>
                <w:sz w:val="14"/>
                <w:szCs w:val="14"/>
              </w:rPr>
            </w:pPr>
            <w:r w:rsidRPr="007B7DC0">
              <w:rPr>
                <w:b/>
                <w:bCs/>
                <w:sz w:val="14"/>
                <w:szCs w:val="14"/>
              </w:rPr>
              <w:t>791 236 117,18</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AD83811" w14:textId="3F246D94" w:rsidR="001512AF" w:rsidRPr="007B7DC0" w:rsidRDefault="007B7DC0" w:rsidP="00BD4995">
            <w:pPr>
              <w:ind w:right="-57"/>
              <w:rPr>
                <w:b/>
                <w:bCs/>
                <w:sz w:val="14"/>
                <w:szCs w:val="14"/>
              </w:rPr>
            </w:pPr>
            <w:r>
              <w:rPr>
                <w:b/>
                <w:bCs/>
                <w:sz w:val="14"/>
                <w:szCs w:val="14"/>
              </w:rPr>
              <w:t>0,00</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23EBA943" w14:textId="738C906B" w:rsidR="001512AF" w:rsidRPr="007B7DC0" w:rsidRDefault="007B7DC0" w:rsidP="00BD4995">
            <w:pPr>
              <w:ind w:right="-57"/>
              <w:rPr>
                <w:b/>
                <w:bCs/>
                <w:sz w:val="14"/>
                <w:szCs w:val="14"/>
              </w:rPr>
            </w:pPr>
            <w:r>
              <w:rPr>
                <w:b/>
                <w:bCs/>
                <w:sz w:val="14"/>
                <w:szCs w:val="14"/>
              </w:rPr>
              <w:t>0,00</w:t>
            </w:r>
          </w:p>
        </w:tc>
        <w:tc>
          <w:tcPr>
            <w:tcW w:w="70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22C934F3" w14:textId="7F6F0F01" w:rsidR="001512AF" w:rsidRPr="007B7DC0" w:rsidRDefault="007B7DC0" w:rsidP="00BD4995">
            <w:pPr>
              <w:ind w:right="-57"/>
              <w:rPr>
                <w:b/>
                <w:bCs/>
                <w:sz w:val="14"/>
                <w:szCs w:val="14"/>
              </w:rPr>
            </w:pPr>
            <w:r>
              <w:rPr>
                <w:b/>
                <w:bCs/>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bottom"/>
          </w:tcPr>
          <w:p w14:paraId="1C011E4E" w14:textId="629F84F5" w:rsidR="001512AF" w:rsidRPr="007B7DC0" w:rsidRDefault="007B7DC0" w:rsidP="00BD4995">
            <w:pPr>
              <w:ind w:right="-57"/>
              <w:rPr>
                <w:b/>
                <w:bCs/>
                <w:sz w:val="14"/>
                <w:szCs w:val="14"/>
              </w:rPr>
            </w:pPr>
            <w:r>
              <w:rPr>
                <w:b/>
                <w:bCs/>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71F44982" w14:textId="0AF41334" w:rsidR="001512AF" w:rsidRPr="007B7DC0" w:rsidRDefault="007B7DC0" w:rsidP="00BD4995">
            <w:pPr>
              <w:ind w:right="-57"/>
              <w:rPr>
                <w:b/>
                <w:bCs/>
                <w:sz w:val="14"/>
                <w:szCs w:val="14"/>
              </w:rPr>
            </w:pPr>
            <w:r w:rsidRPr="007B7DC0">
              <w:rPr>
                <w:b/>
                <w:bCs/>
                <w:sz w:val="14"/>
                <w:szCs w:val="14"/>
              </w:rPr>
              <w:t>1 108,62</w:t>
            </w:r>
          </w:p>
        </w:tc>
        <w:tc>
          <w:tcPr>
            <w:tcW w:w="1036" w:type="dxa"/>
            <w:gridSpan w:val="4"/>
            <w:tcBorders>
              <w:top w:val="nil"/>
              <w:left w:val="nil"/>
              <w:bottom w:val="single" w:sz="8" w:space="0" w:color="auto"/>
              <w:right w:val="single" w:sz="8" w:space="0" w:color="auto"/>
            </w:tcBorders>
            <w:shd w:val="clear" w:color="auto" w:fill="auto"/>
            <w:tcMar>
              <w:left w:w="28" w:type="dxa"/>
              <w:right w:w="17" w:type="dxa"/>
            </w:tcMar>
            <w:vAlign w:val="bottom"/>
          </w:tcPr>
          <w:p w14:paraId="43B502C0" w14:textId="522E8F43" w:rsidR="001512AF" w:rsidRPr="007B7DC0" w:rsidRDefault="007B7DC0" w:rsidP="00BD4995">
            <w:pPr>
              <w:ind w:right="-57"/>
              <w:rPr>
                <w:b/>
                <w:bCs/>
                <w:sz w:val="14"/>
                <w:szCs w:val="14"/>
              </w:rPr>
            </w:pPr>
            <w:r w:rsidRPr="007B7DC0">
              <w:rPr>
                <w:b/>
                <w:bCs/>
                <w:sz w:val="14"/>
                <w:szCs w:val="14"/>
              </w:rPr>
              <w:t>120 271 966,56</w:t>
            </w:r>
          </w:p>
        </w:tc>
      </w:tr>
      <w:tr w:rsidR="005B3DB0" w:rsidRPr="00790E88" w14:paraId="3BF7114C" w14:textId="77777777" w:rsidTr="007B7DC0">
        <w:trPr>
          <w:trHeight w:val="77"/>
        </w:trPr>
        <w:tc>
          <w:tcPr>
            <w:tcW w:w="41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5B3DB0" w:rsidRPr="00EE673D" w:rsidRDefault="005B3DB0" w:rsidP="00BD4995">
            <w:pPr>
              <w:ind w:right="-80"/>
              <w:rPr>
                <w:b/>
                <w:bCs/>
                <w:sz w:val="16"/>
                <w:szCs w:val="16"/>
              </w:rPr>
            </w:pPr>
            <w:r w:rsidRPr="00EE673D">
              <w:rPr>
                <w:b/>
                <w:bCs/>
                <w:sz w:val="16"/>
                <w:szCs w:val="16"/>
              </w:rPr>
              <w:t>1.</w:t>
            </w:r>
          </w:p>
        </w:tc>
        <w:tc>
          <w:tcPr>
            <w:tcW w:w="104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06F35939" w:rsidR="005B3DB0" w:rsidRPr="00EE673D" w:rsidRDefault="005B3DB0" w:rsidP="00BD4995">
            <w:pPr>
              <w:ind w:left="63" w:right="71"/>
              <w:rPr>
                <w:b/>
                <w:bCs/>
                <w:sz w:val="16"/>
                <w:szCs w:val="16"/>
              </w:rPr>
            </w:pPr>
            <w:r w:rsidRPr="00EE673D">
              <w:rPr>
                <w:b/>
                <w:bCs/>
                <w:sz w:val="16"/>
                <w:szCs w:val="16"/>
              </w:rPr>
              <w:t>Всего по V этапу  2023-2024</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23189F6D" w14:textId="66228E45" w:rsidR="005B3DB0" w:rsidRPr="007B7DC0" w:rsidRDefault="005B3DB0" w:rsidP="00BD4995">
            <w:pPr>
              <w:ind w:right="-57"/>
              <w:rPr>
                <w:b/>
                <w:bCs/>
                <w:sz w:val="14"/>
                <w:szCs w:val="14"/>
              </w:rPr>
            </w:pPr>
            <w:r w:rsidRPr="007B7DC0">
              <w:rPr>
                <w:b/>
                <w:bCs/>
                <w:color w:val="000000"/>
                <w:sz w:val="14"/>
                <w:szCs w:val="14"/>
              </w:rPr>
              <w:t>17 020,60</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2A8CB8E" w14:textId="0288EF90" w:rsidR="005B3DB0" w:rsidRPr="007B7DC0" w:rsidRDefault="007B7DC0" w:rsidP="00BD4995">
            <w:pPr>
              <w:ind w:right="-57"/>
              <w:rPr>
                <w:b/>
                <w:bCs/>
                <w:sz w:val="14"/>
                <w:szCs w:val="14"/>
              </w:rPr>
            </w:pPr>
            <w:r>
              <w:rPr>
                <w:b/>
                <w:bCs/>
                <w:color w:val="000000"/>
                <w:sz w:val="14"/>
                <w:szCs w:val="14"/>
              </w:rPr>
              <w:t>803,09</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095A77B" w14:textId="3AF2EE99" w:rsidR="005B3DB0" w:rsidRPr="007B7DC0" w:rsidRDefault="007B7DC0" w:rsidP="00BD4995">
            <w:pPr>
              <w:ind w:right="-57"/>
              <w:rPr>
                <w:b/>
                <w:bCs/>
                <w:sz w:val="14"/>
                <w:szCs w:val="14"/>
              </w:rPr>
            </w:pPr>
            <w:r w:rsidRPr="007B7DC0">
              <w:rPr>
                <w:b/>
                <w:bCs/>
                <w:sz w:val="14"/>
                <w:szCs w:val="14"/>
              </w:rPr>
              <w:t>803,09</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846E990" w14:textId="56A6FABB" w:rsidR="005B3DB0" w:rsidRPr="007B7DC0" w:rsidRDefault="007B7DC0" w:rsidP="00BD4995">
            <w:pPr>
              <w:ind w:right="-57"/>
              <w:rPr>
                <w:b/>
                <w:bCs/>
                <w:sz w:val="14"/>
                <w:szCs w:val="14"/>
              </w:rPr>
            </w:pPr>
            <w:r w:rsidRPr="007B7DC0">
              <w:rPr>
                <w:b/>
                <w:bCs/>
                <w:sz w:val="14"/>
                <w:szCs w:val="14"/>
              </w:rPr>
              <w:t>394 582 515,29</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437AF58E" w14:textId="74AF4AC1" w:rsidR="005B3DB0" w:rsidRPr="007B7DC0" w:rsidRDefault="005B3DB0" w:rsidP="00BD4995">
            <w:pPr>
              <w:ind w:right="-57"/>
              <w:rPr>
                <w:b/>
                <w:bCs/>
                <w:sz w:val="14"/>
                <w:szCs w:val="14"/>
              </w:rPr>
            </w:pPr>
            <w:r w:rsidRPr="007B7DC0">
              <w:rPr>
                <w:b/>
                <w:bCs/>
                <w:color w:val="000000"/>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2B23EC" w14:textId="6EF532BA" w:rsidR="005B3DB0" w:rsidRPr="007B7DC0" w:rsidRDefault="005B3DB0" w:rsidP="00BD4995">
            <w:pPr>
              <w:ind w:right="-57"/>
              <w:rPr>
                <w:b/>
                <w:bCs/>
                <w:sz w:val="14"/>
                <w:szCs w:val="14"/>
              </w:rPr>
            </w:pPr>
            <w:r w:rsidRPr="007B7DC0">
              <w:rPr>
                <w:b/>
                <w:bCs/>
                <w:color w:val="000000"/>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150DFEB0" w14:textId="78AC0F37" w:rsidR="005B3DB0" w:rsidRPr="007B7DC0" w:rsidRDefault="005B3DB0" w:rsidP="00BD4995">
            <w:pPr>
              <w:ind w:right="-57"/>
              <w:rPr>
                <w:b/>
                <w:bCs/>
                <w:sz w:val="14"/>
                <w:szCs w:val="14"/>
              </w:rPr>
            </w:pPr>
            <w:r w:rsidRPr="007B7DC0">
              <w:rPr>
                <w:b/>
                <w:bCs/>
                <w:color w:val="000000"/>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4F05345" w14:textId="2D6A67CE" w:rsidR="005B3DB0" w:rsidRPr="007B7DC0" w:rsidRDefault="007B7DC0" w:rsidP="00BD4995">
            <w:pPr>
              <w:ind w:right="-57"/>
              <w:rPr>
                <w:b/>
                <w:bCs/>
                <w:sz w:val="14"/>
                <w:szCs w:val="14"/>
              </w:rPr>
            </w:pPr>
            <w:r w:rsidRPr="007B7DC0">
              <w:rPr>
                <w:b/>
                <w:bCs/>
                <w:sz w:val="14"/>
                <w:szCs w:val="14"/>
              </w:rPr>
              <w:t>16 217,51</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2B753C9" w14:textId="1BFAC290" w:rsidR="005B3DB0" w:rsidRPr="007B7DC0" w:rsidRDefault="007B7DC0" w:rsidP="00BD4995">
            <w:pPr>
              <w:ind w:right="-57"/>
              <w:rPr>
                <w:b/>
                <w:bCs/>
                <w:sz w:val="14"/>
                <w:szCs w:val="14"/>
              </w:rPr>
            </w:pPr>
            <w:r w:rsidRPr="007B7DC0">
              <w:rPr>
                <w:b/>
                <w:bCs/>
                <w:sz w:val="14"/>
                <w:szCs w:val="14"/>
              </w:rPr>
              <w:t>911 508 083,74</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E161810" w14:textId="12CE8802" w:rsidR="005B3DB0" w:rsidRPr="007B7DC0" w:rsidRDefault="007B7DC0" w:rsidP="00BD4995">
            <w:pPr>
              <w:ind w:right="-57"/>
              <w:rPr>
                <w:b/>
                <w:bCs/>
                <w:sz w:val="14"/>
                <w:szCs w:val="14"/>
              </w:rPr>
            </w:pPr>
            <w:r w:rsidRPr="007B7DC0">
              <w:rPr>
                <w:b/>
                <w:bCs/>
                <w:sz w:val="14"/>
                <w:szCs w:val="14"/>
              </w:rPr>
              <w:t>15 108,89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A61A0B" w14:textId="73EBE7C7" w:rsidR="005B3DB0" w:rsidRPr="007B7DC0" w:rsidRDefault="007B7DC0" w:rsidP="00BD4995">
            <w:pPr>
              <w:ind w:right="-57"/>
              <w:rPr>
                <w:b/>
                <w:bCs/>
                <w:sz w:val="14"/>
                <w:szCs w:val="14"/>
              </w:rPr>
            </w:pPr>
            <w:r w:rsidRPr="007B7DC0">
              <w:rPr>
                <w:b/>
                <w:bCs/>
                <w:sz w:val="14"/>
                <w:szCs w:val="14"/>
              </w:rPr>
              <w:t>791 236 117,18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41F821" w14:textId="52AFD8FE" w:rsidR="005B3DB0" w:rsidRPr="007B7DC0" w:rsidRDefault="007B7DC0" w:rsidP="00BD4995">
            <w:pPr>
              <w:ind w:right="-57"/>
              <w:rPr>
                <w:b/>
                <w:bCs/>
                <w:sz w:val="14"/>
                <w:szCs w:val="14"/>
              </w:rPr>
            </w:pPr>
            <w:r>
              <w:rPr>
                <w:b/>
                <w:bCs/>
                <w:sz w:val="14"/>
                <w:szCs w:val="14"/>
              </w:rPr>
              <w:t>0,00</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0D8E58E" w14:textId="728D47E9" w:rsidR="005B3DB0" w:rsidRPr="007B7DC0" w:rsidRDefault="007B7DC0" w:rsidP="00BD4995">
            <w:pPr>
              <w:ind w:right="-57"/>
              <w:rPr>
                <w:b/>
                <w:bCs/>
                <w:sz w:val="14"/>
                <w:szCs w:val="14"/>
              </w:rPr>
            </w:pPr>
            <w:r>
              <w:rPr>
                <w:b/>
                <w:bCs/>
                <w:sz w:val="14"/>
                <w:szCs w:val="14"/>
              </w:rPr>
              <w:t>0,00</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1BEB2AB7" w14:textId="387BC631" w:rsidR="005B3DB0" w:rsidRPr="007B7DC0" w:rsidRDefault="007B7DC0" w:rsidP="00BD4995">
            <w:pPr>
              <w:ind w:right="-57"/>
              <w:rPr>
                <w:b/>
                <w:bCs/>
                <w:sz w:val="14"/>
                <w:szCs w:val="14"/>
              </w:rPr>
            </w:pPr>
            <w:r>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27D275D1" w14:textId="1CBCA4EA" w:rsidR="005B3DB0" w:rsidRPr="007B7DC0" w:rsidRDefault="007B7DC0" w:rsidP="00BD4995">
            <w:pPr>
              <w:ind w:right="-57"/>
              <w:rPr>
                <w:b/>
                <w:bCs/>
                <w:sz w:val="14"/>
                <w:szCs w:val="14"/>
              </w:rPr>
            </w:pPr>
            <w:r>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4FFE8EE8" w14:textId="5B8C7E50" w:rsidR="005B3DB0" w:rsidRPr="007B7DC0" w:rsidRDefault="007B7DC0" w:rsidP="00BD4995">
            <w:pPr>
              <w:ind w:right="-57"/>
              <w:rPr>
                <w:b/>
                <w:bCs/>
                <w:sz w:val="14"/>
                <w:szCs w:val="14"/>
              </w:rPr>
            </w:pPr>
            <w:r w:rsidRPr="007B7DC0">
              <w:rPr>
                <w:b/>
                <w:bCs/>
                <w:sz w:val="14"/>
                <w:szCs w:val="14"/>
              </w:rPr>
              <w:t>1 108,62</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bottom"/>
          </w:tcPr>
          <w:p w14:paraId="73BD3069" w14:textId="323B1DFA" w:rsidR="005B3DB0" w:rsidRPr="007B7DC0" w:rsidRDefault="007B7DC0" w:rsidP="00BD4995">
            <w:pPr>
              <w:ind w:right="-57"/>
              <w:rPr>
                <w:b/>
                <w:bCs/>
                <w:sz w:val="14"/>
                <w:szCs w:val="14"/>
              </w:rPr>
            </w:pPr>
            <w:r w:rsidRPr="007B7DC0">
              <w:rPr>
                <w:b/>
                <w:bCs/>
                <w:sz w:val="14"/>
                <w:szCs w:val="14"/>
              </w:rPr>
              <w:t>120 271 966,56</w:t>
            </w:r>
          </w:p>
        </w:tc>
      </w:tr>
      <w:tr w:rsidR="005B3DB0" w:rsidRPr="00790E88" w14:paraId="1F35364E" w14:textId="77777777" w:rsidTr="007B7DC0">
        <w:trPr>
          <w:trHeight w:val="60"/>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5B3DB0" w:rsidRPr="00EE673D" w:rsidRDefault="005B3DB0" w:rsidP="00BD4995">
            <w:pPr>
              <w:ind w:right="-80"/>
              <w:rPr>
                <w:sz w:val="16"/>
                <w:szCs w:val="16"/>
              </w:rPr>
            </w:pPr>
            <w:r w:rsidRPr="00EE673D">
              <w:rPr>
                <w:sz w:val="16"/>
                <w:szCs w:val="16"/>
              </w:rPr>
              <w:t>1.1.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218FAA53" w:rsidR="005B3DB0" w:rsidRPr="00EE673D" w:rsidRDefault="005B3DB0" w:rsidP="00BD4995">
            <w:pPr>
              <w:ind w:left="63" w:right="71"/>
              <w:rPr>
                <w:sz w:val="16"/>
                <w:szCs w:val="16"/>
              </w:rPr>
            </w:pPr>
            <w:r w:rsidRPr="00EE673D">
              <w:rPr>
                <w:sz w:val="16"/>
                <w:szCs w:val="16"/>
              </w:rPr>
              <w:t>Итого по Сергиево-Посадскому городскому округу</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0BF15BED" w14:textId="5A77FA8C" w:rsidR="005B3DB0" w:rsidRPr="007B7DC0" w:rsidRDefault="005B3DB0" w:rsidP="00BD4995">
            <w:pPr>
              <w:ind w:right="-57"/>
              <w:rPr>
                <w:sz w:val="14"/>
                <w:szCs w:val="14"/>
              </w:rPr>
            </w:pPr>
            <w:r w:rsidRPr="007B7DC0">
              <w:rPr>
                <w:color w:val="000000"/>
                <w:sz w:val="14"/>
                <w:szCs w:val="14"/>
              </w:rPr>
              <w:t>17 020,60</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bottom"/>
          </w:tcPr>
          <w:p w14:paraId="45603E8E" w14:textId="71BE2479" w:rsidR="005B3DB0" w:rsidRPr="007B7DC0" w:rsidRDefault="007B7DC0" w:rsidP="00BD4995">
            <w:pPr>
              <w:ind w:right="-57"/>
              <w:rPr>
                <w:sz w:val="14"/>
                <w:szCs w:val="14"/>
              </w:rPr>
            </w:pPr>
            <w:r>
              <w:rPr>
                <w:color w:val="000000"/>
                <w:sz w:val="14"/>
                <w:szCs w:val="14"/>
              </w:rPr>
              <w:t>803,09</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84CB4EA" w14:textId="11581829" w:rsidR="005B3DB0" w:rsidRPr="007B7DC0" w:rsidRDefault="007B7DC0" w:rsidP="00BD4995">
            <w:pPr>
              <w:ind w:right="-57"/>
              <w:rPr>
                <w:sz w:val="14"/>
                <w:szCs w:val="14"/>
              </w:rPr>
            </w:pPr>
            <w:r w:rsidRPr="007B7DC0">
              <w:rPr>
                <w:sz w:val="14"/>
                <w:szCs w:val="14"/>
              </w:rPr>
              <w:t>803,09</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51C53AFD" w14:textId="3CE2A43B" w:rsidR="005B3DB0" w:rsidRPr="007B7DC0" w:rsidRDefault="007B7DC0" w:rsidP="00BD4995">
            <w:pPr>
              <w:ind w:right="-57"/>
              <w:rPr>
                <w:sz w:val="14"/>
                <w:szCs w:val="14"/>
              </w:rPr>
            </w:pPr>
            <w:r>
              <w:rPr>
                <w:sz w:val="14"/>
                <w:szCs w:val="14"/>
              </w:rPr>
              <w:t>394 582 515,29</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674EEC7" w14:textId="44FF7CA1" w:rsidR="005B3DB0" w:rsidRPr="007B7DC0" w:rsidRDefault="005B3DB0" w:rsidP="00BD4995">
            <w:pPr>
              <w:ind w:right="-57"/>
              <w:rPr>
                <w:sz w:val="14"/>
                <w:szCs w:val="14"/>
              </w:rPr>
            </w:pPr>
            <w:r w:rsidRPr="007B7DC0">
              <w:rPr>
                <w:color w:val="000000"/>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EF90D3B" w14:textId="4404F379" w:rsidR="005B3DB0" w:rsidRPr="007B7DC0" w:rsidRDefault="005B3DB0" w:rsidP="00BD4995">
            <w:pPr>
              <w:ind w:right="-57"/>
              <w:rPr>
                <w:sz w:val="14"/>
                <w:szCs w:val="14"/>
              </w:rPr>
            </w:pPr>
            <w:r w:rsidRPr="007B7DC0">
              <w:rPr>
                <w:color w:val="000000"/>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bottom"/>
            <w:hideMark/>
          </w:tcPr>
          <w:p w14:paraId="537D481B" w14:textId="696E8F7F" w:rsidR="005B3DB0" w:rsidRPr="007B7DC0" w:rsidRDefault="005B3DB0" w:rsidP="00BD4995">
            <w:pPr>
              <w:ind w:right="-57"/>
              <w:rPr>
                <w:bCs/>
                <w:sz w:val="14"/>
                <w:szCs w:val="14"/>
              </w:rPr>
            </w:pPr>
            <w:r w:rsidRPr="007B7DC0">
              <w:rPr>
                <w:color w:val="000000"/>
                <w:sz w:val="14"/>
                <w:szCs w:val="14"/>
              </w:rPr>
              <w:t>0,00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08440C14" w14:textId="2872EF98" w:rsidR="005B3DB0" w:rsidRPr="007B7DC0" w:rsidRDefault="007B7DC0" w:rsidP="00BD4995">
            <w:pPr>
              <w:ind w:right="-57"/>
              <w:rPr>
                <w:bCs/>
                <w:sz w:val="14"/>
                <w:szCs w:val="14"/>
              </w:rPr>
            </w:pPr>
            <w:r>
              <w:rPr>
                <w:bCs/>
                <w:sz w:val="14"/>
                <w:szCs w:val="14"/>
              </w:rPr>
              <w:t>16 217,51</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35900DB1" w14:textId="185A6CC1" w:rsidR="005B3DB0" w:rsidRPr="007B7DC0" w:rsidRDefault="007B7DC0" w:rsidP="00BD4995">
            <w:pPr>
              <w:ind w:right="-57"/>
              <w:rPr>
                <w:bCs/>
                <w:sz w:val="14"/>
                <w:szCs w:val="14"/>
              </w:rPr>
            </w:pPr>
            <w:r>
              <w:rPr>
                <w:bCs/>
                <w:sz w:val="14"/>
                <w:szCs w:val="14"/>
              </w:rPr>
              <w:t>911 508 083,74</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726A2281" w14:textId="596F873A" w:rsidR="005B3DB0" w:rsidRPr="007B7DC0" w:rsidRDefault="007B7DC0" w:rsidP="00BD4995">
            <w:pPr>
              <w:ind w:right="-57"/>
              <w:rPr>
                <w:bCs/>
                <w:sz w:val="14"/>
                <w:szCs w:val="14"/>
              </w:rPr>
            </w:pPr>
            <w:r>
              <w:rPr>
                <w:bCs/>
                <w:sz w:val="14"/>
                <w:szCs w:val="14"/>
              </w:rPr>
              <w:t>15 108,89</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6CBA9B95" w14:textId="6690E7D8" w:rsidR="005B3DB0" w:rsidRPr="007B7DC0" w:rsidRDefault="007B7DC0" w:rsidP="00BD4995">
            <w:pPr>
              <w:ind w:right="-57"/>
              <w:rPr>
                <w:bCs/>
                <w:sz w:val="14"/>
                <w:szCs w:val="14"/>
              </w:rPr>
            </w:pPr>
            <w:r>
              <w:rPr>
                <w:bCs/>
                <w:sz w:val="14"/>
                <w:szCs w:val="14"/>
              </w:rPr>
              <w:t>791 236 117,18</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bottom"/>
          </w:tcPr>
          <w:p w14:paraId="4DEF928C" w14:textId="58766FE7" w:rsidR="005B3DB0" w:rsidRPr="007B7DC0" w:rsidRDefault="007B7DC0" w:rsidP="00BD4995">
            <w:pPr>
              <w:ind w:right="-57"/>
              <w:rPr>
                <w:bCs/>
                <w:sz w:val="14"/>
                <w:szCs w:val="14"/>
              </w:rPr>
            </w:pPr>
            <w:r>
              <w:rPr>
                <w:bCs/>
                <w:sz w:val="14"/>
                <w:szCs w:val="14"/>
              </w:rPr>
              <w:t>0,00</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bottom"/>
          </w:tcPr>
          <w:p w14:paraId="7AD5E297" w14:textId="310CBD57" w:rsidR="005B3DB0" w:rsidRPr="007B7DC0" w:rsidRDefault="007B7DC0" w:rsidP="00BD4995">
            <w:pPr>
              <w:ind w:right="-57"/>
              <w:rPr>
                <w:bCs/>
                <w:sz w:val="14"/>
                <w:szCs w:val="14"/>
              </w:rPr>
            </w:pPr>
            <w:r>
              <w:rPr>
                <w:bCs/>
                <w:sz w:val="14"/>
                <w:szCs w:val="14"/>
              </w:rPr>
              <w:t>0,00</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bottom"/>
          </w:tcPr>
          <w:p w14:paraId="7A62C3F9" w14:textId="50C88AA5" w:rsidR="005B3DB0" w:rsidRPr="007B7DC0" w:rsidRDefault="007B7DC0" w:rsidP="00BD4995">
            <w:pPr>
              <w:ind w:right="-57"/>
              <w:rPr>
                <w:bCs/>
                <w:sz w:val="14"/>
                <w:szCs w:val="14"/>
              </w:rPr>
            </w:pPr>
            <w:r>
              <w:rPr>
                <w:bCs/>
                <w:sz w:val="14"/>
                <w:szCs w:val="14"/>
              </w:rPr>
              <w:t>0,00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bottom"/>
          </w:tcPr>
          <w:p w14:paraId="3A0510E2" w14:textId="0C0F6CCB" w:rsidR="005B3DB0" w:rsidRPr="007B7DC0" w:rsidRDefault="007B7DC0" w:rsidP="00BD4995">
            <w:pPr>
              <w:ind w:right="-57"/>
              <w:rPr>
                <w:bCs/>
                <w:sz w:val="14"/>
                <w:szCs w:val="14"/>
              </w:rPr>
            </w:pPr>
            <w:r>
              <w:rPr>
                <w:bCs/>
                <w:sz w:val="14"/>
                <w:szCs w:val="14"/>
              </w:rPr>
              <w:t>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bottom"/>
          </w:tcPr>
          <w:p w14:paraId="6F657774" w14:textId="17396CEF" w:rsidR="005B3DB0" w:rsidRPr="007B7DC0" w:rsidRDefault="007B7DC0" w:rsidP="00BD4995">
            <w:pPr>
              <w:ind w:right="-57"/>
              <w:rPr>
                <w:bCs/>
                <w:sz w:val="14"/>
                <w:szCs w:val="14"/>
              </w:rPr>
            </w:pPr>
            <w:r>
              <w:rPr>
                <w:bCs/>
                <w:sz w:val="14"/>
                <w:szCs w:val="14"/>
              </w:rPr>
              <w:t>1 108,62</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bottom"/>
          </w:tcPr>
          <w:p w14:paraId="22A496AD" w14:textId="1B3DC807" w:rsidR="005B3DB0" w:rsidRPr="007B7DC0" w:rsidRDefault="007B7DC0" w:rsidP="00BD4995">
            <w:pPr>
              <w:ind w:right="-57"/>
              <w:rPr>
                <w:bCs/>
                <w:sz w:val="14"/>
                <w:szCs w:val="14"/>
              </w:rPr>
            </w:pPr>
            <w:r>
              <w:rPr>
                <w:bCs/>
                <w:sz w:val="14"/>
                <w:szCs w:val="14"/>
              </w:rPr>
              <w:t>120 271 966,56</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60" w:type="dxa"/>
        <w:tblLayout w:type="fixed"/>
        <w:tblLook w:val="04A0" w:firstRow="1" w:lastRow="0" w:firstColumn="1" w:lastColumn="0" w:noHBand="0" w:noVBand="1"/>
      </w:tblPr>
      <w:tblGrid>
        <w:gridCol w:w="2351"/>
        <w:gridCol w:w="184"/>
        <w:gridCol w:w="384"/>
        <w:gridCol w:w="3300"/>
        <w:gridCol w:w="757"/>
        <w:gridCol w:w="545"/>
        <w:gridCol w:w="572"/>
        <w:gridCol w:w="709"/>
        <w:gridCol w:w="992"/>
        <w:gridCol w:w="948"/>
        <w:gridCol w:w="992"/>
        <w:gridCol w:w="851"/>
        <w:gridCol w:w="1018"/>
        <w:gridCol w:w="851"/>
        <w:gridCol w:w="1149"/>
        <w:gridCol w:w="1062"/>
        <w:gridCol w:w="1050"/>
        <w:gridCol w:w="513"/>
      </w:tblGrid>
      <w:tr w:rsidR="00EE673D" w:rsidRPr="00EE673D" w14:paraId="59C1A959" w14:textId="77777777" w:rsidTr="00B55283">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ED32D0">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B55283">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B55283">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34F96973"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4B2524">
              <w:rPr>
                <w:b/>
                <w:bCs/>
                <w:sz w:val="16"/>
                <w:szCs w:val="16"/>
                <w:lang w:val="en-US"/>
              </w:rPr>
              <w:t>3</w:t>
            </w:r>
            <w:r w:rsidRPr="00EE673D">
              <w:rPr>
                <w:b/>
                <w:bCs/>
                <w:sz w:val="16"/>
                <w:szCs w:val="16"/>
              </w:rPr>
              <w:t xml:space="preserve"> года</w:t>
            </w:r>
          </w:p>
        </w:tc>
      </w:tr>
      <w:tr w:rsidR="00B55283" w:rsidRPr="00EE673D" w14:paraId="2C3D75AD"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B55283" w:rsidRPr="00EE673D" w:rsidRDefault="00B55283"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E75DB11"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Pr>
                <w:b/>
                <w:bCs/>
                <w:sz w:val="16"/>
                <w:szCs w:val="16"/>
              </w:rPr>
              <w:t>23</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1FB0E39" w:rsidR="00B55283" w:rsidRPr="006C729F" w:rsidRDefault="00B55283" w:rsidP="00260722">
            <w:pPr>
              <w:rPr>
                <w:b/>
                <w:bCs/>
                <w:sz w:val="16"/>
                <w:szCs w:val="16"/>
              </w:rPr>
            </w:pPr>
            <w:r w:rsidRPr="006C729F">
              <w:rPr>
                <w:b/>
                <w:bCs/>
                <w:sz w:val="16"/>
                <w:szCs w:val="16"/>
              </w:rPr>
              <w:t>17 020,60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6EA7F42B" w:rsidR="00B55283" w:rsidRPr="006C729F" w:rsidRDefault="00B55283" w:rsidP="00594104">
            <w:pPr>
              <w:rPr>
                <w:b/>
                <w:bCs/>
                <w:sz w:val="16"/>
                <w:szCs w:val="16"/>
              </w:rPr>
            </w:pPr>
            <w:r w:rsidRPr="006C729F">
              <w:rPr>
                <w:b/>
                <w:bCs/>
                <w:sz w:val="16"/>
                <w:szCs w:val="16"/>
              </w:rPr>
              <w:t>391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3C8A24ED" w:rsidR="00B55283" w:rsidRPr="006C729F" w:rsidRDefault="00B55283" w:rsidP="00594104">
            <w:pPr>
              <w:rPr>
                <w:b/>
                <w:bCs/>
                <w:sz w:val="16"/>
                <w:szCs w:val="16"/>
              </w:rPr>
            </w:pPr>
            <w:r w:rsidRPr="006C729F">
              <w:rPr>
                <w:b/>
                <w:bCs/>
                <w:sz w:val="16"/>
                <w:szCs w:val="16"/>
              </w:rPr>
              <w:t>970</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09BD7FD2" w:rsidR="00B55283" w:rsidRPr="006C729F" w:rsidRDefault="00B55283" w:rsidP="00594104">
            <w:pPr>
              <w:rPr>
                <w:b/>
                <w:bCs/>
                <w:sz w:val="16"/>
                <w:szCs w:val="16"/>
              </w:rPr>
            </w:pPr>
            <w:r w:rsidRPr="006C729F">
              <w:rPr>
                <w:b/>
                <w:bCs/>
                <w:sz w:val="16"/>
                <w:szCs w:val="16"/>
              </w:rPr>
              <w:t>15 977,65</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6C729F" w:rsidRDefault="00B55283" w:rsidP="001E4DAF">
            <w:pPr>
              <w:ind w:left="37"/>
              <w:rPr>
                <w:b/>
                <w:bCs/>
                <w:sz w:val="16"/>
                <w:szCs w:val="16"/>
              </w:rPr>
            </w:pPr>
            <w:r w:rsidRPr="006C729F">
              <w:rPr>
                <w:b/>
                <w:bCs/>
                <w:sz w:val="16"/>
                <w:szCs w:val="16"/>
              </w:rPr>
              <w:t>х</w:t>
            </w:r>
          </w:p>
        </w:tc>
        <w:tc>
          <w:tcPr>
            <w:tcW w:w="94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6C729F" w:rsidRDefault="00B55283" w:rsidP="001E4DAF">
            <w:pPr>
              <w:ind w:left="37"/>
              <w:rPr>
                <w:b/>
                <w:bCs/>
                <w:sz w:val="16"/>
                <w:szCs w:val="16"/>
              </w:rPr>
            </w:pPr>
            <w:r w:rsidRPr="006C729F">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6C729F" w:rsidRDefault="00B55283" w:rsidP="001E4DAF">
            <w:pPr>
              <w:ind w:left="37"/>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6C729F" w:rsidRDefault="00B55283" w:rsidP="001E4DAF">
            <w:pPr>
              <w:ind w:left="37"/>
              <w:rPr>
                <w:b/>
                <w:bCs/>
                <w:sz w:val="16"/>
                <w:szCs w:val="16"/>
              </w:rPr>
            </w:pPr>
            <w:r w:rsidRPr="006C729F">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6C729F" w:rsidRDefault="00B55283" w:rsidP="001E4DAF">
            <w:pPr>
              <w:ind w:left="37"/>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6C729F" w:rsidRDefault="00B55283" w:rsidP="001E4DAF">
            <w:pPr>
              <w:ind w:left="37"/>
              <w:rPr>
                <w:b/>
                <w:bCs/>
                <w:sz w:val="16"/>
                <w:szCs w:val="16"/>
              </w:rPr>
            </w:pPr>
            <w:r w:rsidRPr="006C729F">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6C729F" w:rsidRDefault="00B55283" w:rsidP="001E4DAF">
            <w:pPr>
              <w:ind w:left="37"/>
              <w:rPr>
                <w:b/>
                <w:bCs/>
                <w:sz w:val="16"/>
                <w:szCs w:val="16"/>
              </w:rPr>
            </w:pPr>
            <w:r w:rsidRPr="006C729F">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6C729F" w:rsidRDefault="00B55283" w:rsidP="001E4DAF">
            <w:pPr>
              <w:ind w:left="37"/>
              <w:rPr>
                <w:b/>
                <w:bCs/>
                <w:sz w:val="16"/>
                <w:szCs w:val="16"/>
              </w:rPr>
            </w:pPr>
            <w:r w:rsidRPr="006C729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6C729F" w:rsidRDefault="00B55283" w:rsidP="001E4DAF">
            <w:pPr>
              <w:ind w:left="37"/>
              <w:rPr>
                <w:b/>
                <w:bCs/>
                <w:sz w:val="16"/>
                <w:szCs w:val="16"/>
              </w:rPr>
            </w:pPr>
            <w:r w:rsidRPr="006C729F">
              <w:rPr>
                <w:b/>
                <w:bCs/>
                <w:sz w:val="16"/>
                <w:szCs w:val="16"/>
              </w:rPr>
              <w:t>х</w:t>
            </w:r>
          </w:p>
        </w:tc>
      </w:tr>
      <w:tr w:rsidR="00B55283" w:rsidRPr="00EE673D" w14:paraId="6093237C"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B55283" w:rsidRPr="00EE673D" w:rsidRDefault="00B55283"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6C729F" w:rsidRDefault="00B55283" w:rsidP="00594104">
            <w:pPr>
              <w:rPr>
                <w:sz w:val="16"/>
                <w:szCs w:val="16"/>
              </w:rPr>
            </w:pPr>
            <w:r w:rsidRPr="006C729F">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6C729F" w:rsidRDefault="00B55283" w:rsidP="00594104">
            <w:pPr>
              <w:rPr>
                <w:sz w:val="16"/>
                <w:szCs w:val="16"/>
              </w:rPr>
            </w:pPr>
            <w:r w:rsidRPr="006C729F">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6C729F" w:rsidRDefault="00B55283" w:rsidP="00594104">
            <w:pPr>
              <w:rPr>
                <w:sz w:val="16"/>
                <w:szCs w:val="16"/>
              </w:rPr>
            </w:pPr>
            <w:r w:rsidRPr="006C729F">
              <w:rPr>
                <w:sz w:val="16"/>
                <w:szCs w:val="16"/>
              </w:rPr>
              <w:t>0</w:t>
            </w:r>
          </w:p>
        </w:tc>
        <w:tc>
          <w:tcPr>
            <w:tcW w:w="709"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6C729F" w:rsidRDefault="00B55283" w:rsidP="00594104">
            <w:pPr>
              <w:rPr>
                <w:sz w:val="16"/>
                <w:szCs w:val="16"/>
              </w:rPr>
            </w:pPr>
            <w:r w:rsidRPr="006C729F">
              <w:rPr>
                <w:sz w:val="16"/>
                <w:szCs w:val="16"/>
              </w:rPr>
              <w:t>0,00</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6C729F" w:rsidRDefault="00B55283" w:rsidP="001E4DAF">
            <w:pPr>
              <w:ind w:left="37"/>
              <w:rPr>
                <w:sz w:val="16"/>
                <w:szCs w:val="16"/>
              </w:rPr>
            </w:pPr>
            <w:r w:rsidRPr="006C729F">
              <w:rPr>
                <w:sz w:val="16"/>
                <w:szCs w:val="16"/>
              </w:rPr>
              <w:t>х</w:t>
            </w:r>
          </w:p>
        </w:tc>
        <w:tc>
          <w:tcPr>
            <w:tcW w:w="94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6C729F" w:rsidRDefault="00B55283" w:rsidP="001E4DAF">
            <w:pPr>
              <w:ind w:left="37"/>
              <w:rPr>
                <w:sz w:val="16"/>
                <w:szCs w:val="16"/>
              </w:rPr>
            </w:pPr>
            <w:r w:rsidRPr="006C729F">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6C729F" w:rsidRDefault="00B55283" w:rsidP="001E4DAF">
            <w:pPr>
              <w:ind w:left="37"/>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6C729F" w:rsidRDefault="00B55283" w:rsidP="001E4DAF">
            <w:pPr>
              <w:ind w:left="37"/>
              <w:rPr>
                <w:sz w:val="16"/>
                <w:szCs w:val="16"/>
              </w:rPr>
            </w:pPr>
            <w:r w:rsidRPr="006C729F">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6C729F" w:rsidRDefault="00B55283" w:rsidP="001E4DAF">
            <w:pPr>
              <w:ind w:left="37"/>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6C729F" w:rsidRDefault="00B55283" w:rsidP="001E4DAF">
            <w:pPr>
              <w:ind w:left="37"/>
              <w:rPr>
                <w:sz w:val="16"/>
                <w:szCs w:val="16"/>
              </w:rPr>
            </w:pPr>
            <w:r w:rsidRPr="006C729F">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6C729F" w:rsidRDefault="00B55283" w:rsidP="001E4DAF">
            <w:pPr>
              <w:ind w:left="37"/>
              <w:rPr>
                <w:sz w:val="16"/>
                <w:szCs w:val="16"/>
              </w:rPr>
            </w:pPr>
            <w:r w:rsidRPr="006C729F">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6C729F" w:rsidRDefault="00B55283" w:rsidP="001E4DAF">
            <w:pPr>
              <w:ind w:left="37"/>
              <w:rPr>
                <w:sz w:val="16"/>
                <w:szCs w:val="16"/>
              </w:rPr>
            </w:pPr>
            <w:r w:rsidRPr="006C729F">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6C729F" w:rsidRDefault="00B55283" w:rsidP="001E4DAF">
            <w:pPr>
              <w:ind w:left="37"/>
              <w:rPr>
                <w:sz w:val="16"/>
                <w:szCs w:val="16"/>
              </w:rPr>
            </w:pPr>
            <w:r w:rsidRPr="006C729F">
              <w:rPr>
                <w:sz w:val="16"/>
                <w:szCs w:val="16"/>
              </w:rPr>
              <w:t>х</w:t>
            </w:r>
          </w:p>
        </w:tc>
      </w:tr>
      <w:tr w:rsidR="00B55283" w:rsidRPr="00EE673D" w14:paraId="4A3BF964"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B55283" w:rsidRPr="00EE673D" w:rsidRDefault="00B55283" w:rsidP="0062231B">
            <w:pPr>
              <w:rPr>
                <w:sz w:val="16"/>
                <w:szCs w:val="16"/>
              </w:rPr>
            </w:pPr>
            <w:r w:rsidRPr="00EE673D">
              <w:rPr>
                <w:sz w:val="16"/>
                <w:szCs w:val="16"/>
              </w:rPr>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29C906E7" w:rsidR="00B55283" w:rsidRPr="006C729F" w:rsidRDefault="00B52735" w:rsidP="00594104">
            <w:pPr>
              <w:rPr>
                <w:sz w:val="16"/>
                <w:szCs w:val="16"/>
              </w:rPr>
            </w:pPr>
            <w:r>
              <w:rPr>
                <w:sz w:val="16"/>
                <w:szCs w:val="16"/>
              </w:rPr>
              <w:t>15 108,89</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1CAABC4F" w:rsidR="00B55283" w:rsidRPr="006C729F" w:rsidRDefault="00B55283" w:rsidP="007361BD">
            <w:pPr>
              <w:rPr>
                <w:sz w:val="16"/>
                <w:szCs w:val="16"/>
              </w:rPr>
            </w:pPr>
            <w:r w:rsidRPr="006C729F">
              <w:rPr>
                <w:sz w:val="16"/>
                <w:szCs w:val="16"/>
              </w:rPr>
              <w:t>3</w:t>
            </w:r>
            <w:r w:rsidR="007361BD" w:rsidRPr="006C729F">
              <w:rPr>
                <w:sz w:val="16"/>
                <w:szCs w:val="16"/>
              </w:rPr>
              <w:t>1</w:t>
            </w:r>
            <w:r w:rsidR="00272F2B" w:rsidRPr="006C729F">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59565930" w:rsidR="00B52735" w:rsidRPr="006C729F" w:rsidRDefault="00CC5D3B" w:rsidP="00594104">
            <w:pPr>
              <w:rPr>
                <w:sz w:val="16"/>
                <w:szCs w:val="16"/>
              </w:rPr>
            </w:pPr>
            <w:r>
              <w:rPr>
                <w:sz w:val="16"/>
                <w:szCs w:val="16"/>
              </w:rPr>
              <w:t>888</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hideMark/>
          </w:tcPr>
          <w:p w14:paraId="3454703E" w14:textId="26F12DFA" w:rsidR="00B55283" w:rsidRPr="006C729F" w:rsidRDefault="001512AF" w:rsidP="00594104">
            <w:pPr>
              <w:rPr>
                <w:sz w:val="16"/>
                <w:szCs w:val="16"/>
              </w:rPr>
            </w:pPr>
            <w:r w:rsidRPr="006C729F">
              <w:rPr>
                <w:bCs/>
                <w:color w:val="000000"/>
                <w:sz w:val="16"/>
                <w:szCs w:val="16"/>
              </w:rPr>
              <w:t>15 258,87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6C729F" w:rsidRDefault="00B55283" w:rsidP="001E4DAF">
            <w:pPr>
              <w:ind w:left="37"/>
              <w:rPr>
                <w:sz w:val="16"/>
                <w:szCs w:val="16"/>
              </w:rPr>
            </w:pPr>
            <w:r w:rsidRPr="006C729F">
              <w:rPr>
                <w:sz w:val="16"/>
                <w:szCs w:val="16"/>
              </w:rPr>
              <w:t>10.01.2022</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6C729F" w:rsidRDefault="00B55283" w:rsidP="001E4DAF">
            <w:pPr>
              <w:ind w:left="37"/>
              <w:rPr>
                <w:sz w:val="16"/>
                <w:szCs w:val="16"/>
              </w:rPr>
            </w:pPr>
            <w:r w:rsidRPr="006C729F">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6C729F" w:rsidRDefault="00B55283" w:rsidP="001E4DAF">
            <w:pPr>
              <w:ind w:left="37"/>
              <w:rPr>
                <w:sz w:val="16"/>
                <w:szCs w:val="16"/>
              </w:rPr>
            </w:pPr>
            <w:r w:rsidRPr="006C729F">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6C729F" w:rsidRDefault="00B55283" w:rsidP="001E4DAF">
            <w:pPr>
              <w:ind w:left="37"/>
              <w:rPr>
                <w:sz w:val="16"/>
                <w:szCs w:val="16"/>
              </w:rPr>
            </w:pPr>
            <w:r w:rsidRPr="006C729F">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6C729F" w:rsidRDefault="00B55283" w:rsidP="001E4DAF">
            <w:pPr>
              <w:ind w:left="37"/>
              <w:rPr>
                <w:sz w:val="16"/>
                <w:szCs w:val="16"/>
              </w:rPr>
            </w:pPr>
            <w:r w:rsidRPr="006C729F">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8815D5" w:rsidR="00B55283" w:rsidRPr="006C729F" w:rsidRDefault="001512AF" w:rsidP="001512AF">
            <w:pPr>
              <w:ind w:left="37"/>
              <w:rPr>
                <w:sz w:val="16"/>
                <w:szCs w:val="16"/>
              </w:rPr>
            </w:pPr>
            <w:r w:rsidRPr="006C729F">
              <w:rPr>
                <w:sz w:val="16"/>
                <w:szCs w:val="16"/>
              </w:rPr>
              <w:t>01</w:t>
            </w:r>
            <w:r w:rsidR="00B55283" w:rsidRPr="006C729F">
              <w:rPr>
                <w:sz w:val="16"/>
                <w:szCs w:val="16"/>
              </w:rPr>
              <w:t>.0</w:t>
            </w:r>
            <w:r w:rsidR="008E477F">
              <w:rPr>
                <w:sz w:val="16"/>
                <w:szCs w:val="16"/>
              </w:rPr>
              <w:t>6</w:t>
            </w:r>
            <w:r w:rsidR="00B55283" w:rsidRPr="006C729F">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42379435" w:rsidR="00B55283" w:rsidRPr="006C729F" w:rsidRDefault="00B55283" w:rsidP="001512AF">
            <w:pPr>
              <w:ind w:left="37"/>
              <w:rPr>
                <w:sz w:val="16"/>
                <w:szCs w:val="16"/>
              </w:rPr>
            </w:pPr>
            <w:r w:rsidRPr="006C729F">
              <w:rPr>
                <w:sz w:val="16"/>
                <w:szCs w:val="16"/>
              </w:rPr>
              <w:t>01.</w:t>
            </w:r>
            <w:r w:rsidR="008E477F">
              <w:rPr>
                <w:sz w:val="16"/>
                <w:szCs w:val="16"/>
              </w:rPr>
              <w:t>12</w:t>
            </w:r>
            <w:r w:rsidRPr="006C729F">
              <w:rPr>
                <w:sz w:val="16"/>
                <w:szCs w:val="16"/>
              </w:rPr>
              <w:t>.2023</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1A69C88E" w:rsidR="00B55283" w:rsidRPr="006C729F" w:rsidRDefault="008E477F" w:rsidP="001512AF">
            <w:pPr>
              <w:ind w:left="37"/>
              <w:rPr>
                <w:sz w:val="16"/>
                <w:szCs w:val="16"/>
              </w:rPr>
            </w:pPr>
            <w:r>
              <w:rPr>
                <w:sz w:val="16"/>
                <w:szCs w:val="16"/>
              </w:rPr>
              <w:t>10</w:t>
            </w:r>
            <w:r w:rsidR="00B55283" w:rsidRPr="006C729F">
              <w:rPr>
                <w:sz w:val="16"/>
                <w:szCs w:val="16"/>
              </w:rPr>
              <w:t>.</w:t>
            </w:r>
            <w:r w:rsidR="001512AF" w:rsidRPr="006C729F">
              <w:rPr>
                <w:sz w:val="16"/>
                <w:szCs w:val="16"/>
              </w:rPr>
              <w:t>12</w:t>
            </w:r>
            <w:r w:rsidR="00B55283" w:rsidRPr="006C729F">
              <w:rPr>
                <w:sz w:val="16"/>
                <w:szCs w:val="16"/>
              </w:rPr>
              <w:t>.2023</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53EE2419" w:rsidR="00B55283" w:rsidRPr="006C729F" w:rsidRDefault="00B55283" w:rsidP="001E4DAF">
            <w:pPr>
              <w:ind w:left="37"/>
              <w:rPr>
                <w:sz w:val="16"/>
                <w:szCs w:val="16"/>
              </w:rPr>
            </w:pPr>
            <w:r w:rsidRPr="006C729F">
              <w:rPr>
                <w:sz w:val="16"/>
                <w:szCs w:val="16"/>
              </w:rPr>
              <w:t>30.12.2023</w:t>
            </w:r>
          </w:p>
        </w:tc>
      </w:tr>
      <w:tr w:rsidR="00B55283" w:rsidRPr="00EE673D" w14:paraId="46FB8B49"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1E48909B" w:rsidR="00B55283" w:rsidRPr="00EE673D" w:rsidRDefault="00B55283"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665F1E4F" w:rsidR="00B55283" w:rsidRPr="006C729F" w:rsidRDefault="00B55283" w:rsidP="00594104">
            <w:pPr>
              <w:rPr>
                <w:sz w:val="16"/>
                <w:szCs w:val="16"/>
              </w:rPr>
            </w:pPr>
            <w:r w:rsidRPr="006C729F">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6C729F" w:rsidRDefault="00B55283" w:rsidP="00594104">
            <w:pPr>
              <w:rPr>
                <w:sz w:val="16"/>
                <w:szCs w:val="16"/>
              </w:rPr>
            </w:pPr>
            <w:r w:rsidRPr="006C729F">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6C729F" w:rsidRDefault="00B55283" w:rsidP="0062231B">
            <w:pPr>
              <w:rPr>
                <w:sz w:val="16"/>
                <w:szCs w:val="16"/>
              </w:rPr>
            </w:pPr>
            <w:r w:rsidRPr="006C729F">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49ACAC52" w:rsidR="00B55283" w:rsidRPr="006C729F" w:rsidRDefault="00B55283" w:rsidP="00594104">
            <w:pPr>
              <w:rPr>
                <w:sz w:val="16"/>
                <w:szCs w:val="16"/>
              </w:rPr>
            </w:pPr>
            <w:r w:rsidRPr="006C729F">
              <w:rPr>
                <w:sz w:val="16"/>
                <w:szCs w:val="16"/>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6C729F" w:rsidRDefault="00B55283" w:rsidP="001E4DAF">
            <w:pPr>
              <w:ind w:left="37"/>
              <w:rPr>
                <w:sz w:val="16"/>
                <w:szCs w:val="16"/>
              </w:rPr>
            </w:pPr>
            <w:r w:rsidRPr="006C729F">
              <w:rPr>
                <w:sz w:val="16"/>
                <w:szCs w:val="16"/>
              </w:rPr>
              <w:t>х</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6C729F" w:rsidRDefault="00B55283" w:rsidP="001E4DAF">
            <w:pPr>
              <w:ind w:left="37"/>
              <w:rPr>
                <w:sz w:val="16"/>
                <w:szCs w:val="16"/>
              </w:rPr>
            </w:pPr>
            <w:r w:rsidRPr="006C729F">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6C729F" w:rsidRDefault="00B55283" w:rsidP="001E4DAF">
            <w:pPr>
              <w:ind w:left="37"/>
              <w:rPr>
                <w:sz w:val="16"/>
                <w:szCs w:val="16"/>
              </w:rPr>
            </w:pPr>
            <w:r w:rsidRPr="006C729F">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6C729F" w:rsidRDefault="00B55283" w:rsidP="001E4DAF">
            <w:pPr>
              <w:ind w:left="37"/>
              <w:rPr>
                <w:sz w:val="16"/>
                <w:szCs w:val="16"/>
              </w:rPr>
            </w:pPr>
            <w:r w:rsidRPr="006C729F">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6C729F" w:rsidRDefault="00B55283" w:rsidP="001E4DAF">
            <w:pPr>
              <w:ind w:left="37"/>
              <w:rPr>
                <w:sz w:val="16"/>
                <w:szCs w:val="16"/>
              </w:rPr>
            </w:pPr>
            <w:r w:rsidRPr="006C729F">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6C729F" w:rsidRDefault="00B55283" w:rsidP="001E4DAF">
            <w:pPr>
              <w:ind w:left="37"/>
              <w:rPr>
                <w:sz w:val="16"/>
                <w:szCs w:val="16"/>
              </w:rPr>
            </w:pPr>
            <w:r w:rsidRPr="006C729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6C729F" w:rsidRDefault="00B55283" w:rsidP="001E4DAF">
            <w:pPr>
              <w:ind w:left="37"/>
              <w:rPr>
                <w:sz w:val="16"/>
                <w:szCs w:val="16"/>
              </w:rPr>
            </w:pPr>
            <w:r w:rsidRPr="006C729F">
              <w:rPr>
                <w:sz w:val="16"/>
                <w:szCs w:val="16"/>
              </w:rPr>
              <w:t>х</w:t>
            </w:r>
          </w:p>
        </w:tc>
      </w:tr>
      <w:tr w:rsidR="00B55283" w:rsidRPr="00EE673D" w14:paraId="3B76499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B55283" w:rsidRPr="00EE673D" w:rsidRDefault="00B55283"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3EB8C0F8" w:rsidR="00B55283" w:rsidRPr="006C729F" w:rsidRDefault="00B52735" w:rsidP="00594104">
            <w:pPr>
              <w:rPr>
                <w:sz w:val="16"/>
                <w:szCs w:val="16"/>
              </w:rPr>
            </w:pPr>
            <w:r>
              <w:rPr>
                <w:sz w:val="16"/>
                <w:szCs w:val="16"/>
              </w:rPr>
              <w:t>1 108,62</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69FEC637" w:rsidR="00B55283" w:rsidRPr="006C729F" w:rsidRDefault="00B52735" w:rsidP="00594104">
            <w:pPr>
              <w:rPr>
                <w:sz w:val="16"/>
                <w:szCs w:val="16"/>
              </w:rPr>
            </w:pPr>
            <w:r>
              <w:rPr>
                <w:sz w:val="16"/>
                <w:szCs w:val="16"/>
              </w:rPr>
              <w:t>21</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2FC9EA82" w:rsidR="00B55283" w:rsidRPr="006C729F" w:rsidRDefault="00CC5D3B" w:rsidP="00594104">
            <w:pPr>
              <w:rPr>
                <w:sz w:val="16"/>
                <w:szCs w:val="16"/>
              </w:rPr>
            </w:pPr>
            <w:r>
              <w:rPr>
                <w:sz w:val="16"/>
                <w:szCs w:val="16"/>
              </w:rPr>
              <w:t>47</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12690BBC" w:rsidR="00B55283" w:rsidRPr="006C729F" w:rsidRDefault="001512AF" w:rsidP="00594104">
            <w:pPr>
              <w:rPr>
                <w:sz w:val="16"/>
                <w:szCs w:val="16"/>
              </w:rPr>
            </w:pPr>
            <w:r w:rsidRPr="006C729F">
              <w:rPr>
                <w:sz w:val="16"/>
                <w:szCs w:val="16"/>
              </w:rPr>
              <w:t>274,82</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6C729F" w:rsidRDefault="00B55283" w:rsidP="001E4DAF">
            <w:pPr>
              <w:ind w:left="37"/>
              <w:rPr>
                <w:sz w:val="16"/>
                <w:szCs w:val="16"/>
              </w:rPr>
            </w:pPr>
            <w:r w:rsidRPr="006C729F">
              <w:rPr>
                <w:sz w:val="16"/>
                <w:szCs w:val="16"/>
              </w:rPr>
              <w:t>х</w:t>
            </w:r>
          </w:p>
        </w:tc>
        <w:tc>
          <w:tcPr>
            <w:tcW w:w="94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6C729F" w:rsidRDefault="00B55283" w:rsidP="001E4DAF">
            <w:pPr>
              <w:ind w:left="37"/>
              <w:rPr>
                <w:sz w:val="16"/>
                <w:szCs w:val="16"/>
              </w:rPr>
            </w:pPr>
            <w:r w:rsidRPr="006C729F">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6C729F" w:rsidRDefault="00B55283" w:rsidP="001E4DAF">
            <w:pPr>
              <w:ind w:left="37"/>
              <w:rPr>
                <w:sz w:val="16"/>
                <w:szCs w:val="16"/>
              </w:rPr>
            </w:pPr>
            <w:r w:rsidRPr="006C729F">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6C729F" w:rsidRDefault="001512AF" w:rsidP="001E4DAF">
            <w:pPr>
              <w:ind w:left="37"/>
              <w:rPr>
                <w:sz w:val="16"/>
                <w:szCs w:val="16"/>
              </w:rPr>
            </w:pPr>
            <w:r w:rsidRPr="006C729F">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6C729F" w:rsidRDefault="001512AF" w:rsidP="001E4DAF">
            <w:pPr>
              <w:ind w:left="37"/>
              <w:rPr>
                <w:sz w:val="16"/>
                <w:szCs w:val="16"/>
              </w:rPr>
            </w:pPr>
            <w:r w:rsidRPr="006C729F">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6C729F" w:rsidRDefault="00B55283" w:rsidP="001E4DAF">
            <w:pPr>
              <w:ind w:left="37"/>
              <w:rPr>
                <w:sz w:val="16"/>
                <w:szCs w:val="16"/>
              </w:rPr>
            </w:pPr>
            <w:r w:rsidRPr="006C729F">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6C729F" w:rsidRDefault="00B55283" w:rsidP="001E4DAF">
            <w:pPr>
              <w:ind w:left="37"/>
              <w:rPr>
                <w:sz w:val="16"/>
                <w:szCs w:val="16"/>
              </w:rPr>
            </w:pPr>
            <w:r w:rsidRPr="006C729F">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6C729F" w:rsidRDefault="001512AF" w:rsidP="001E4DAF">
            <w:pPr>
              <w:ind w:left="37"/>
              <w:rPr>
                <w:sz w:val="16"/>
                <w:szCs w:val="16"/>
              </w:rPr>
            </w:pPr>
            <w:r w:rsidRPr="006C729F">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6C729F" w:rsidRDefault="001512AF" w:rsidP="001E4DAF">
            <w:pPr>
              <w:ind w:left="37"/>
              <w:rPr>
                <w:sz w:val="16"/>
                <w:szCs w:val="16"/>
              </w:rPr>
            </w:pPr>
            <w:r w:rsidRPr="006C729F">
              <w:rPr>
                <w:sz w:val="16"/>
                <w:szCs w:val="16"/>
              </w:rPr>
              <w:t>30.12.2023</w:t>
            </w:r>
          </w:p>
        </w:tc>
      </w:tr>
      <w:tr w:rsidR="001512AF" w:rsidRPr="00EE673D" w14:paraId="27C2E46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24EB939" w:rsidR="001512AF" w:rsidRPr="00EE673D" w:rsidRDefault="001512AF" w:rsidP="0062231B">
            <w:pPr>
              <w:rPr>
                <w:sz w:val="16"/>
                <w:szCs w:val="16"/>
              </w:rPr>
            </w:pPr>
            <w:r w:rsidRPr="00EE673D">
              <w:rPr>
                <w:bCs/>
                <w:sz w:val="16"/>
                <w:szCs w:val="16"/>
              </w:rPr>
              <w:t>1.5.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8513BA2" w14:textId="21D8181C" w:rsidR="001512AF" w:rsidRPr="006C729F" w:rsidRDefault="00B52735" w:rsidP="00594104">
            <w:pPr>
              <w:rPr>
                <w:sz w:val="16"/>
                <w:szCs w:val="16"/>
              </w:rPr>
            </w:pPr>
            <w:r>
              <w:rPr>
                <w:bCs/>
                <w:sz w:val="16"/>
                <w:szCs w:val="16"/>
              </w:rPr>
              <w:t>803,09</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F6997C9" w14:textId="54C21188" w:rsidR="001512AF" w:rsidRPr="006C729F" w:rsidRDefault="00B52735" w:rsidP="00594104">
            <w:pPr>
              <w:rPr>
                <w:sz w:val="16"/>
                <w:szCs w:val="16"/>
              </w:rPr>
            </w:pPr>
            <w:r>
              <w:rPr>
                <w:bCs/>
                <w:sz w:val="16"/>
                <w:szCs w:val="16"/>
              </w:rPr>
              <w:t>22</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F0BD01" w14:textId="5FA9C65B" w:rsidR="001512AF" w:rsidRPr="006C729F" w:rsidRDefault="00B52735" w:rsidP="00594104">
            <w:pPr>
              <w:rPr>
                <w:sz w:val="16"/>
                <w:szCs w:val="16"/>
              </w:rPr>
            </w:pPr>
            <w:r>
              <w:rPr>
                <w:bCs/>
                <w:sz w:val="16"/>
                <w:szCs w:val="16"/>
              </w:rPr>
              <w:t>35</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E8FB80B" w14:textId="4126DFC8" w:rsidR="001512AF" w:rsidRPr="006C729F" w:rsidRDefault="001512AF" w:rsidP="00594104">
            <w:pPr>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3A9427F5" w14:textId="0B63C70A" w:rsidR="001512AF" w:rsidRPr="006C729F" w:rsidRDefault="001512AF" w:rsidP="001E4DAF">
            <w:pPr>
              <w:ind w:left="37"/>
              <w:rPr>
                <w:sz w:val="16"/>
                <w:szCs w:val="16"/>
              </w:rPr>
            </w:pPr>
            <w:r w:rsidRPr="006C729F">
              <w:rPr>
                <w:bCs/>
                <w:sz w:val="16"/>
                <w:szCs w:val="16"/>
              </w:rPr>
              <w:t>х</w:t>
            </w:r>
          </w:p>
        </w:tc>
        <w:tc>
          <w:tcPr>
            <w:tcW w:w="94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60CDB10D" w14:textId="0DD773C6" w:rsidR="001512AF" w:rsidRPr="006C729F" w:rsidRDefault="001512AF" w:rsidP="001E4DAF">
            <w:pPr>
              <w:ind w:left="37"/>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4E0E31C3" w14:textId="1D811BB1" w:rsidR="001512AF" w:rsidRPr="006C729F" w:rsidRDefault="001512AF" w:rsidP="001E4DAF">
            <w:pPr>
              <w:ind w:left="37"/>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1197F137" w14:textId="0200E2A2" w:rsidR="001512AF" w:rsidRPr="006C729F" w:rsidRDefault="001512AF" w:rsidP="001E4DAF">
            <w:pPr>
              <w:ind w:left="37"/>
              <w:rPr>
                <w:sz w:val="16"/>
                <w:szCs w:val="16"/>
              </w:rPr>
            </w:pPr>
            <w:r w:rsidRPr="006C729F">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0D0D89A0" w14:textId="408DE56A" w:rsidR="001512AF" w:rsidRPr="006C729F" w:rsidRDefault="001512AF" w:rsidP="001E4DAF">
            <w:pPr>
              <w:ind w:left="37"/>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5B656CE8" w14:textId="7FCB6EA2" w:rsidR="001512AF" w:rsidRPr="006C729F" w:rsidRDefault="001512AF" w:rsidP="001E4DAF">
            <w:pPr>
              <w:ind w:left="37"/>
              <w:rPr>
                <w:sz w:val="16"/>
                <w:szCs w:val="16"/>
              </w:rPr>
            </w:pPr>
            <w:r w:rsidRPr="006C729F">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5D0FD972" w14:textId="3A6033EA" w:rsidR="001512AF" w:rsidRPr="006C729F" w:rsidRDefault="001512AF" w:rsidP="001E4DAF">
            <w:pPr>
              <w:ind w:left="37"/>
              <w:rPr>
                <w:sz w:val="16"/>
                <w:szCs w:val="16"/>
              </w:rPr>
            </w:pPr>
            <w:r w:rsidRPr="006C729F">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4415CA19" w14:textId="17B4639D" w:rsidR="001512AF" w:rsidRPr="006C729F" w:rsidRDefault="001512AF" w:rsidP="001E4DAF">
            <w:pPr>
              <w:ind w:left="37"/>
              <w:rPr>
                <w:sz w:val="16"/>
                <w:szCs w:val="16"/>
              </w:rPr>
            </w:pPr>
            <w:r w:rsidRPr="006C729F">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12F6F933" w14:textId="44603E59" w:rsidR="001512AF" w:rsidRPr="006C729F" w:rsidRDefault="001512AF" w:rsidP="001E4DAF">
            <w:pPr>
              <w:ind w:left="37"/>
              <w:rPr>
                <w:sz w:val="16"/>
                <w:szCs w:val="16"/>
              </w:rPr>
            </w:pPr>
            <w:r w:rsidRPr="006C729F">
              <w:rPr>
                <w:bCs/>
                <w:sz w:val="16"/>
                <w:szCs w:val="16"/>
              </w:rPr>
              <w:t>30.12.2023</w:t>
            </w:r>
          </w:p>
        </w:tc>
      </w:tr>
    </w:tbl>
    <w:p w14:paraId="31F24C7B" w14:textId="376CCC19" w:rsidR="0014790C" w:rsidRPr="00EE673D" w:rsidRDefault="006D59AC" w:rsidP="0014790C">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382"/>
        <w:gridCol w:w="35"/>
        <w:gridCol w:w="1276"/>
        <w:gridCol w:w="71"/>
        <w:gridCol w:w="1205"/>
        <w:gridCol w:w="177"/>
        <w:gridCol w:w="1382"/>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C76114" w:rsidRPr="003156DD" w14:paraId="088F71CF" w14:textId="77777777" w:rsidTr="001469C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08D8CC" w14:textId="78506ADA" w:rsidR="00C76114" w:rsidRPr="00EE673D" w:rsidRDefault="00C76114" w:rsidP="00C76114">
            <w:pPr>
              <w:ind w:left="-94" w:right="-94"/>
              <w:rPr>
                <w:b/>
                <w:bCs/>
                <w:sz w:val="16"/>
                <w:szCs w:val="16"/>
              </w:rPr>
            </w:pPr>
            <w:r w:rsidRPr="00EE673D">
              <w:rPr>
                <w:b/>
                <w:bCs/>
                <w:sz w:val="16"/>
                <w:szCs w:val="16"/>
              </w:rPr>
              <w:t> Итого по Этапу V: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1D1" w14:textId="4608A5F9" w:rsidR="00C76114" w:rsidRPr="00A81438" w:rsidRDefault="00C76114"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B123F" w14:textId="6802A5F6" w:rsidR="00C76114" w:rsidRPr="00A81438" w:rsidRDefault="00C76114"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47D420" w14:textId="18691174" w:rsidR="00C76114" w:rsidRPr="00A81438" w:rsidRDefault="00C76114"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B646" w14:textId="563BA494" w:rsidR="00C76114" w:rsidRPr="00A81438" w:rsidRDefault="00C76114"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DA95C9" w14:textId="45F716A4" w:rsidR="00C76114" w:rsidRPr="00A81438" w:rsidRDefault="00C76114"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131AF" w14:textId="48FF669B" w:rsidR="00C76114" w:rsidRPr="00A81438" w:rsidRDefault="00C76114" w:rsidP="00D77D0A">
            <w:pP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BF58A" w14:textId="3F8A552D" w:rsidR="00C76114" w:rsidRPr="00A81438" w:rsidRDefault="00C76114" w:rsidP="00A60C29">
            <w:pPr>
              <w:rPr>
                <w:b/>
                <w:bCs/>
                <w:sz w:val="16"/>
                <w:szCs w:val="16"/>
              </w:rPr>
            </w:pPr>
            <w:r w:rsidRPr="00A81438">
              <w:rPr>
                <w:b/>
                <w:bCs/>
                <w:sz w:val="16"/>
                <w:szCs w:val="16"/>
              </w:rPr>
              <w:t>9</w:t>
            </w:r>
            <w:r w:rsidR="00A60C29">
              <w:rPr>
                <w:b/>
                <w:bCs/>
                <w:sz w:val="16"/>
                <w:szCs w:val="16"/>
              </w:rPr>
              <w:t> 787,42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97AFB6" w14:textId="42181590" w:rsidR="00C76114" w:rsidRPr="00A81438" w:rsidRDefault="00C76114" w:rsidP="00D77D0A">
            <w:pPr>
              <w:rPr>
                <w:b/>
                <w:bCs/>
                <w:sz w:val="16"/>
                <w:szCs w:val="16"/>
              </w:rPr>
            </w:pPr>
            <w:r w:rsidRPr="00A81438">
              <w:rPr>
                <w:b/>
                <w:bCs/>
                <w:sz w:val="16"/>
                <w:szCs w:val="16"/>
              </w:rPr>
              <w:t>7</w:t>
            </w:r>
            <w:r w:rsidR="00A60C29">
              <w:rPr>
                <w:b/>
                <w:bCs/>
                <w:sz w:val="16"/>
                <w:szCs w:val="16"/>
              </w:rPr>
              <w:t> 233,18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CA744" w14:textId="49CCDC24" w:rsidR="00C76114" w:rsidRPr="00D77D0A" w:rsidRDefault="008F7702" w:rsidP="00D77D0A">
            <w:pPr>
              <w:rPr>
                <w:b/>
                <w:bCs/>
                <w:sz w:val="16"/>
                <w:szCs w:val="16"/>
              </w:rPr>
            </w:pPr>
            <w:r>
              <w:rPr>
                <w:b/>
                <w:bCs/>
                <w:sz w:val="16"/>
                <w:szCs w:val="16"/>
              </w:rPr>
              <w:t>439 032 484,43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9C6D9" w14:textId="114DA86C" w:rsidR="00C76114" w:rsidRPr="00D77D0A" w:rsidRDefault="008F7702" w:rsidP="00D77D0A">
            <w:pPr>
              <w:rPr>
                <w:b/>
                <w:bCs/>
                <w:sz w:val="16"/>
                <w:szCs w:val="16"/>
              </w:rPr>
            </w:pPr>
            <w:r>
              <w:rPr>
                <w:b/>
                <w:bCs/>
                <w:sz w:val="16"/>
                <w:szCs w:val="16"/>
              </w:rPr>
              <w:t>609 030 498,71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7E6971" w14:textId="76AA230B" w:rsidR="00C76114" w:rsidRPr="00D77D0A" w:rsidRDefault="008F7702" w:rsidP="00D77D0A">
            <w:pPr>
              <w:rPr>
                <w:b/>
                <w:bCs/>
                <w:sz w:val="16"/>
                <w:szCs w:val="16"/>
              </w:rPr>
            </w:pPr>
            <w:r>
              <w:rPr>
                <w:b/>
                <w:bCs/>
                <w:sz w:val="16"/>
                <w:szCs w:val="16"/>
              </w:rPr>
              <w:t>258 027 615,89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FA00293" w14:textId="13A0F071" w:rsidR="00C76114" w:rsidRPr="00D77D0A" w:rsidRDefault="008F7702" w:rsidP="00D77D0A">
            <w:pPr>
              <w:rPr>
                <w:b/>
                <w:bCs/>
                <w:sz w:val="16"/>
                <w:szCs w:val="16"/>
              </w:rPr>
            </w:pPr>
            <w:r>
              <w:rPr>
                <w:b/>
                <w:bCs/>
                <w:sz w:val="16"/>
                <w:szCs w:val="16"/>
              </w:rPr>
              <w:t>1 306 090 599,03</w:t>
            </w:r>
          </w:p>
        </w:tc>
      </w:tr>
      <w:tr w:rsidR="00137014" w:rsidRPr="003156DD" w14:paraId="36005898"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706E9BBB" w:rsidR="00137014" w:rsidRPr="00A81438" w:rsidRDefault="00137014" w:rsidP="00137014">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8473AE" w14:textId="22D68077" w:rsidR="00137014" w:rsidRPr="00A81438" w:rsidRDefault="00137014" w:rsidP="00137014">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6DA43" w14:textId="37FA4FA8" w:rsidR="00137014" w:rsidRPr="00A81438" w:rsidRDefault="00137014" w:rsidP="00137014">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002684" w14:textId="49AA00A1" w:rsidR="00137014" w:rsidRPr="00A81438" w:rsidRDefault="00137014" w:rsidP="00137014">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D25831" w14:textId="4D045B5A" w:rsidR="00137014" w:rsidRPr="00A81438" w:rsidRDefault="00137014" w:rsidP="00137014">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1928" w14:textId="70CEED6A" w:rsidR="00137014" w:rsidRPr="00A81438" w:rsidRDefault="00137014" w:rsidP="00432DFF">
            <w:pPr>
              <w:ind w:left="-87"/>
              <w:jc w:val="cente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E6B4" w14:textId="22E5024D" w:rsidR="00137014" w:rsidRPr="00A81438" w:rsidRDefault="00A60C29" w:rsidP="00137014">
            <w:pPr>
              <w:rPr>
                <w:b/>
                <w:bCs/>
                <w:sz w:val="16"/>
                <w:szCs w:val="16"/>
              </w:rPr>
            </w:pPr>
            <w:r w:rsidRPr="00A60C29">
              <w:rPr>
                <w:b/>
                <w:bCs/>
                <w:sz w:val="16"/>
                <w:szCs w:val="16"/>
              </w:rPr>
              <w:t>9 787,42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0A52B1" w14:textId="796B0553" w:rsidR="00137014" w:rsidRPr="00A81438" w:rsidRDefault="00A60C29" w:rsidP="00137014">
            <w:pPr>
              <w:rPr>
                <w:b/>
                <w:bCs/>
                <w:sz w:val="16"/>
                <w:szCs w:val="16"/>
              </w:rPr>
            </w:pPr>
            <w:r w:rsidRPr="00A60C29">
              <w:rPr>
                <w:b/>
                <w:bCs/>
                <w:sz w:val="16"/>
                <w:szCs w:val="16"/>
              </w:rPr>
              <w:t>7 233,18</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63133F31" w14:textId="78B1F6FF" w:rsidR="00137014" w:rsidRPr="00137014" w:rsidRDefault="008F7702" w:rsidP="00137014">
            <w:pPr>
              <w:rPr>
                <w:b/>
                <w:bCs/>
                <w:sz w:val="16"/>
                <w:szCs w:val="16"/>
              </w:rPr>
            </w:pPr>
            <w:r w:rsidRPr="008F7702">
              <w:rPr>
                <w:b/>
                <w:bCs/>
                <w:sz w:val="16"/>
                <w:szCs w:val="16"/>
              </w:rPr>
              <w:t>439 032 484,43</w:t>
            </w:r>
          </w:p>
        </w:tc>
        <w:tc>
          <w:tcPr>
            <w:tcW w:w="1276" w:type="dxa"/>
            <w:tcBorders>
              <w:top w:val="nil"/>
              <w:left w:val="nil"/>
              <w:bottom w:val="single" w:sz="4" w:space="0" w:color="auto"/>
              <w:right w:val="single" w:sz="4" w:space="0" w:color="auto"/>
            </w:tcBorders>
            <w:shd w:val="clear" w:color="auto" w:fill="auto"/>
            <w:vAlign w:val="center"/>
            <w:hideMark/>
          </w:tcPr>
          <w:p w14:paraId="746C3468" w14:textId="4C4804B7" w:rsidR="00137014" w:rsidRPr="00137014" w:rsidRDefault="008F7702" w:rsidP="00137014">
            <w:pPr>
              <w:rPr>
                <w:b/>
                <w:bCs/>
                <w:sz w:val="16"/>
                <w:szCs w:val="16"/>
              </w:rPr>
            </w:pPr>
            <w:r w:rsidRPr="008F7702">
              <w:rPr>
                <w:b/>
                <w:bCs/>
                <w:sz w:val="16"/>
                <w:szCs w:val="16"/>
              </w:rPr>
              <w:t>609 030 498,71</w:t>
            </w:r>
          </w:p>
        </w:tc>
        <w:tc>
          <w:tcPr>
            <w:tcW w:w="1276" w:type="dxa"/>
            <w:gridSpan w:val="2"/>
            <w:tcBorders>
              <w:top w:val="nil"/>
              <w:left w:val="nil"/>
              <w:bottom w:val="single" w:sz="4" w:space="0" w:color="auto"/>
              <w:right w:val="single" w:sz="4" w:space="0" w:color="auto"/>
            </w:tcBorders>
            <w:shd w:val="clear" w:color="auto" w:fill="auto"/>
            <w:vAlign w:val="center"/>
          </w:tcPr>
          <w:p w14:paraId="7623726A" w14:textId="42EE6052" w:rsidR="00137014" w:rsidRPr="00137014" w:rsidRDefault="008F7702" w:rsidP="00137014">
            <w:pPr>
              <w:rPr>
                <w:b/>
                <w:bCs/>
                <w:sz w:val="16"/>
                <w:szCs w:val="16"/>
              </w:rPr>
            </w:pPr>
            <w:r w:rsidRPr="008F7702">
              <w:rPr>
                <w:b/>
                <w:bCs/>
                <w:sz w:val="16"/>
                <w:szCs w:val="16"/>
              </w:rPr>
              <w:t>258 027 615,89</w:t>
            </w:r>
          </w:p>
        </w:tc>
        <w:tc>
          <w:tcPr>
            <w:tcW w:w="1559" w:type="dxa"/>
            <w:gridSpan w:val="2"/>
            <w:tcBorders>
              <w:top w:val="nil"/>
              <w:left w:val="nil"/>
              <w:bottom w:val="single" w:sz="4" w:space="0" w:color="auto"/>
              <w:right w:val="single" w:sz="4" w:space="0" w:color="auto"/>
            </w:tcBorders>
            <w:shd w:val="clear" w:color="auto" w:fill="auto"/>
            <w:vAlign w:val="center"/>
          </w:tcPr>
          <w:p w14:paraId="48E9376E" w14:textId="7CF498D6" w:rsidR="00137014" w:rsidRPr="00137014" w:rsidRDefault="008F7702" w:rsidP="00137014">
            <w:pPr>
              <w:rPr>
                <w:b/>
                <w:bCs/>
                <w:sz w:val="16"/>
                <w:szCs w:val="16"/>
              </w:rPr>
            </w:pPr>
            <w:r w:rsidRPr="008F7702">
              <w:rPr>
                <w:b/>
                <w:bCs/>
                <w:sz w:val="16"/>
                <w:szCs w:val="16"/>
              </w:rPr>
              <w:t>1 306 090 599,03</w:t>
            </w:r>
          </w:p>
        </w:tc>
      </w:tr>
      <w:tr w:rsidR="00A81438" w:rsidRPr="003156DD" w14:paraId="6815BE5E"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A81438" w:rsidRPr="00EE673D" w:rsidRDefault="00A81438" w:rsidP="00A81438">
            <w:pPr>
              <w:ind w:left="-80" w:right="-80"/>
              <w:rPr>
                <w:sz w:val="16"/>
                <w:szCs w:val="16"/>
              </w:rPr>
            </w:pPr>
            <w:r w:rsidRPr="00EE673D">
              <w:rPr>
                <w:sz w:val="16"/>
                <w:szCs w:val="16"/>
              </w:rPr>
              <w:t xml:space="preserve">г. Сергиев Посад, </w:t>
            </w:r>
          </w:p>
          <w:p w14:paraId="40903F70" w14:textId="77777777" w:rsidR="00A81438" w:rsidRPr="00EE673D" w:rsidRDefault="00A81438" w:rsidP="00A81438">
            <w:pPr>
              <w:ind w:left="-80" w:right="-80"/>
              <w:rPr>
                <w:sz w:val="16"/>
                <w:szCs w:val="16"/>
              </w:rPr>
            </w:pPr>
            <w:r w:rsidRPr="00EE673D">
              <w:rPr>
                <w:sz w:val="16"/>
                <w:szCs w:val="16"/>
              </w:rPr>
              <w:t>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DA11" w14:textId="77777777" w:rsidR="00A81438" w:rsidRDefault="00A81438" w:rsidP="00A81438">
            <w:pPr>
              <w:rPr>
                <w:sz w:val="16"/>
                <w:szCs w:val="16"/>
              </w:rPr>
            </w:pPr>
            <w:r w:rsidRPr="00A81438">
              <w:rPr>
                <w:sz w:val="16"/>
                <w:szCs w:val="16"/>
              </w:rPr>
              <w:t>330,20</w:t>
            </w:r>
          </w:p>
          <w:p w14:paraId="78DE7D0E" w14:textId="5A2DF192" w:rsidR="00A81438" w:rsidRPr="00A81438" w:rsidRDefault="00A81438" w:rsidP="00A81438">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28613DA7" w:rsidR="00A81438" w:rsidRPr="00A81438" w:rsidRDefault="00A81438" w:rsidP="00A81438">
            <w:pPr>
              <w:rPr>
                <w:sz w:val="16"/>
                <w:szCs w:val="16"/>
              </w:rPr>
            </w:pPr>
            <w:r w:rsidRPr="00A81438">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133D8EAF" w:rsidR="00A81438" w:rsidRPr="00A81438" w:rsidRDefault="00A81438" w:rsidP="00A81438">
            <w:pPr>
              <w:rPr>
                <w:sz w:val="16"/>
                <w:szCs w:val="16"/>
              </w:rPr>
            </w:pPr>
            <w:r w:rsidRPr="00A81438">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4148BBD7" w:rsidR="00A81438" w:rsidRPr="00A81438" w:rsidRDefault="00A81438" w:rsidP="00A81438">
            <w:pPr>
              <w:rPr>
                <w:sz w:val="16"/>
                <w:szCs w:val="16"/>
              </w:rPr>
            </w:pPr>
            <w:r w:rsidRPr="00A81438">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2F86455" w:rsidR="00A81438" w:rsidRPr="00A81438" w:rsidRDefault="00A81438" w:rsidP="00A81438">
            <w:pPr>
              <w:rPr>
                <w:sz w:val="16"/>
                <w:szCs w:val="16"/>
              </w:rPr>
            </w:pPr>
            <w:r w:rsidRPr="00A81438">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2E2B9936" w:rsidR="00A81438" w:rsidRPr="00A81438" w:rsidRDefault="00A81438" w:rsidP="00A81438">
            <w:pPr>
              <w:rPr>
                <w:sz w:val="16"/>
                <w:szCs w:val="16"/>
              </w:rPr>
            </w:pPr>
            <w:r w:rsidRPr="00A81438">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253FC1B6" w:rsidR="00A81438" w:rsidRPr="00A81438" w:rsidRDefault="00A81438" w:rsidP="00A81438">
            <w:pPr>
              <w:rPr>
                <w:sz w:val="16"/>
                <w:szCs w:val="16"/>
              </w:rPr>
            </w:pPr>
            <w:r w:rsidRPr="00A81438">
              <w:rPr>
                <w:sz w:val="16"/>
                <w:szCs w:val="16"/>
              </w:rPr>
              <w:t>239,15</w:t>
            </w:r>
          </w:p>
        </w:tc>
        <w:tc>
          <w:tcPr>
            <w:tcW w:w="993" w:type="dxa"/>
            <w:tcBorders>
              <w:top w:val="single" w:sz="4" w:space="0" w:color="auto"/>
              <w:left w:val="nil"/>
              <w:bottom w:val="single" w:sz="4" w:space="0" w:color="auto"/>
              <w:right w:val="nil"/>
            </w:tcBorders>
            <w:shd w:val="clear" w:color="auto" w:fill="auto"/>
            <w:vAlign w:val="center"/>
            <w:hideMark/>
          </w:tcPr>
          <w:p w14:paraId="66AA02D6" w14:textId="3AB6EE06" w:rsidR="00A81438" w:rsidRPr="00A81438" w:rsidRDefault="00A81438" w:rsidP="00A81438">
            <w:pPr>
              <w:rPr>
                <w:sz w:val="16"/>
                <w:szCs w:val="16"/>
              </w:rPr>
            </w:pPr>
            <w:r w:rsidRPr="00A81438">
              <w:rPr>
                <w:sz w:val="16"/>
                <w:szCs w:val="16"/>
              </w:rPr>
              <w:t>91,05</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A81438" w:rsidRPr="003156DD" w:rsidRDefault="00A81438" w:rsidP="00A81438">
            <w:pPr>
              <w:rPr>
                <w:sz w:val="16"/>
                <w:szCs w:val="16"/>
              </w:rPr>
            </w:pPr>
            <w:r w:rsidRPr="003156DD">
              <w:rPr>
                <w:sz w:val="16"/>
                <w:szCs w:val="16"/>
              </w:rPr>
              <w:t> </w:t>
            </w:r>
          </w:p>
          <w:p w14:paraId="4418021C" w14:textId="77777777" w:rsidR="00A81438" w:rsidRPr="003156DD" w:rsidRDefault="00A81438" w:rsidP="00A81438">
            <w:pPr>
              <w:rPr>
                <w:sz w:val="16"/>
                <w:szCs w:val="16"/>
              </w:rPr>
            </w:pPr>
            <w:r w:rsidRPr="003156DD">
              <w:rPr>
                <w:sz w:val="16"/>
                <w:szCs w:val="16"/>
              </w:rPr>
              <w:t> </w:t>
            </w:r>
          </w:p>
        </w:tc>
      </w:tr>
      <w:tr w:rsidR="00A81438" w:rsidRPr="003156DD" w14:paraId="0525B728"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A81438" w:rsidRPr="00EE673D" w:rsidRDefault="00A81438" w:rsidP="00A81438">
            <w:pPr>
              <w:ind w:left="-80" w:right="-80"/>
              <w:rPr>
                <w:sz w:val="16"/>
                <w:szCs w:val="16"/>
              </w:rPr>
            </w:pPr>
            <w:r w:rsidRPr="00EE673D">
              <w:rPr>
                <w:sz w:val="16"/>
                <w:szCs w:val="16"/>
              </w:rPr>
              <w:t xml:space="preserve">г. Сергиев Посад, </w:t>
            </w:r>
          </w:p>
          <w:p w14:paraId="42905CA9" w14:textId="77777777" w:rsidR="00A81438" w:rsidRPr="00EE673D" w:rsidRDefault="00A81438" w:rsidP="00A81438">
            <w:pPr>
              <w:ind w:left="-80" w:right="-80"/>
              <w:rPr>
                <w:sz w:val="16"/>
                <w:szCs w:val="16"/>
              </w:rPr>
            </w:pPr>
            <w:r w:rsidRPr="00EE673D">
              <w:rPr>
                <w:sz w:val="16"/>
                <w:szCs w:val="16"/>
              </w:rPr>
              <w:t>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3F9111" w14:textId="33226CA5" w:rsidR="00A81438" w:rsidRPr="00A81438" w:rsidRDefault="00A81438" w:rsidP="00A81438">
            <w:pPr>
              <w:rPr>
                <w:sz w:val="16"/>
                <w:szCs w:val="16"/>
              </w:rPr>
            </w:pPr>
            <w:r w:rsidRPr="00A81438">
              <w:rPr>
                <w:sz w:val="16"/>
                <w:szCs w:val="16"/>
              </w:rPr>
              <w:t>388,20</w:t>
            </w:r>
          </w:p>
        </w:tc>
        <w:tc>
          <w:tcPr>
            <w:tcW w:w="709" w:type="dxa"/>
            <w:tcBorders>
              <w:top w:val="nil"/>
              <w:left w:val="nil"/>
              <w:bottom w:val="single" w:sz="4" w:space="0" w:color="auto"/>
              <w:right w:val="single" w:sz="4" w:space="0" w:color="auto"/>
            </w:tcBorders>
            <w:shd w:val="clear" w:color="auto" w:fill="auto"/>
            <w:vAlign w:val="center"/>
            <w:hideMark/>
          </w:tcPr>
          <w:p w14:paraId="1CAD1291" w14:textId="2D3E1629"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14:paraId="36AE12E7" w14:textId="06876394"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F17F3AB" w14:textId="1707032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64EBD976" w14:textId="0CA43F94"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470264C0" w14:textId="5797450C" w:rsidR="00A81438" w:rsidRPr="00A81438" w:rsidRDefault="00A81438" w:rsidP="00A81438">
            <w:pPr>
              <w:rPr>
                <w:sz w:val="16"/>
                <w:szCs w:val="16"/>
              </w:rPr>
            </w:pPr>
            <w:r w:rsidRPr="00A81438">
              <w:rPr>
                <w:sz w:val="16"/>
                <w:szCs w:val="16"/>
              </w:rPr>
              <w:t>388,20</w:t>
            </w:r>
          </w:p>
        </w:tc>
        <w:tc>
          <w:tcPr>
            <w:tcW w:w="992" w:type="dxa"/>
            <w:tcBorders>
              <w:top w:val="nil"/>
              <w:left w:val="nil"/>
              <w:bottom w:val="single" w:sz="4" w:space="0" w:color="auto"/>
              <w:right w:val="single" w:sz="4" w:space="0" w:color="auto"/>
            </w:tcBorders>
            <w:shd w:val="clear" w:color="auto" w:fill="auto"/>
            <w:vAlign w:val="center"/>
            <w:hideMark/>
          </w:tcPr>
          <w:p w14:paraId="41DFEE45" w14:textId="0AB9C190" w:rsidR="00A81438" w:rsidRPr="00A81438" w:rsidRDefault="00A81438" w:rsidP="00A81438">
            <w:pPr>
              <w:rPr>
                <w:sz w:val="16"/>
                <w:szCs w:val="16"/>
              </w:rPr>
            </w:pPr>
            <w:r w:rsidRPr="00A81438">
              <w:rPr>
                <w:sz w:val="16"/>
                <w:szCs w:val="16"/>
              </w:rPr>
              <w:t>290,07</w:t>
            </w:r>
          </w:p>
        </w:tc>
        <w:tc>
          <w:tcPr>
            <w:tcW w:w="993" w:type="dxa"/>
            <w:tcBorders>
              <w:top w:val="nil"/>
              <w:left w:val="nil"/>
              <w:bottom w:val="single" w:sz="4" w:space="0" w:color="auto"/>
              <w:right w:val="nil"/>
            </w:tcBorders>
            <w:shd w:val="clear" w:color="auto" w:fill="auto"/>
            <w:vAlign w:val="center"/>
            <w:hideMark/>
          </w:tcPr>
          <w:p w14:paraId="46C4A2B6" w14:textId="1D7E1409" w:rsidR="00A81438" w:rsidRPr="00A81438" w:rsidRDefault="00A81438" w:rsidP="00A81438">
            <w:pPr>
              <w:rPr>
                <w:sz w:val="16"/>
                <w:szCs w:val="16"/>
              </w:rPr>
            </w:pPr>
            <w:r w:rsidRPr="00A81438">
              <w:rPr>
                <w:sz w:val="16"/>
                <w:szCs w:val="16"/>
              </w:rPr>
              <w:t>98,13</w:t>
            </w:r>
          </w:p>
        </w:tc>
        <w:tc>
          <w:tcPr>
            <w:tcW w:w="5528" w:type="dxa"/>
            <w:gridSpan w:val="7"/>
            <w:vMerge/>
            <w:tcBorders>
              <w:left w:val="single" w:sz="4" w:space="0" w:color="auto"/>
              <w:right w:val="single" w:sz="4" w:space="0" w:color="auto"/>
            </w:tcBorders>
            <w:shd w:val="clear" w:color="auto" w:fill="auto"/>
            <w:vAlign w:val="bottom"/>
            <w:hideMark/>
          </w:tcPr>
          <w:p w14:paraId="00A2EB33" w14:textId="77777777" w:rsidR="00A81438" w:rsidRPr="003156DD" w:rsidRDefault="00A81438" w:rsidP="00A81438">
            <w:pPr>
              <w:rPr>
                <w:sz w:val="16"/>
                <w:szCs w:val="16"/>
              </w:rPr>
            </w:pPr>
          </w:p>
        </w:tc>
      </w:tr>
      <w:tr w:rsidR="00A81438" w:rsidRPr="003156DD" w14:paraId="69C7B542"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A81438" w:rsidRPr="00EE673D" w:rsidRDefault="00A81438" w:rsidP="00A81438">
            <w:pPr>
              <w:ind w:left="-80" w:right="-80"/>
              <w:rPr>
                <w:sz w:val="16"/>
                <w:szCs w:val="16"/>
              </w:rPr>
            </w:pPr>
            <w:r w:rsidRPr="00EE673D">
              <w:rPr>
                <w:sz w:val="16"/>
                <w:szCs w:val="16"/>
              </w:rPr>
              <w:t xml:space="preserve">г. Сергиев Посад, </w:t>
            </w:r>
          </w:p>
          <w:p w14:paraId="1EF611DD" w14:textId="77777777" w:rsidR="00A81438" w:rsidRPr="00EE673D" w:rsidRDefault="00A81438" w:rsidP="00A81438">
            <w:pPr>
              <w:ind w:left="-80" w:right="-80"/>
              <w:rPr>
                <w:sz w:val="16"/>
                <w:szCs w:val="16"/>
              </w:rPr>
            </w:pPr>
            <w:r w:rsidRPr="00EE673D">
              <w:rPr>
                <w:sz w:val="16"/>
                <w:szCs w:val="16"/>
              </w:rPr>
              <w:t>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181370" w14:textId="32C9C7A4" w:rsidR="00A81438" w:rsidRPr="00A81438" w:rsidRDefault="00A81438" w:rsidP="00A81438">
            <w:pPr>
              <w:rPr>
                <w:sz w:val="16"/>
                <w:szCs w:val="16"/>
              </w:rPr>
            </w:pPr>
            <w:r w:rsidRPr="00A81438">
              <w:rPr>
                <w:sz w:val="16"/>
                <w:szCs w:val="16"/>
              </w:rPr>
              <w:t>395,20</w:t>
            </w:r>
          </w:p>
        </w:tc>
        <w:tc>
          <w:tcPr>
            <w:tcW w:w="709" w:type="dxa"/>
            <w:tcBorders>
              <w:top w:val="nil"/>
              <w:left w:val="nil"/>
              <w:bottom w:val="single" w:sz="4" w:space="0" w:color="auto"/>
              <w:right w:val="single" w:sz="4" w:space="0" w:color="auto"/>
            </w:tcBorders>
            <w:shd w:val="clear" w:color="auto" w:fill="auto"/>
            <w:vAlign w:val="center"/>
            <w:hideMark/>
          </w:tcPr>
          <w:p w14:paraId="73AEACD1" w14:textId="532B215C"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0F28B4CE" w14:textId="2A781B4B"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7AD0573" w14:textId="2D51A45E"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33B6D29D" w14:textId="27CC134E"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07BA8F9B" w14:textId="28F0343E" w:rsidR="00A81438" w:rsidRPr="00A81438" w:rsidRDefault="00A81438" w:rsidP="00A81438">
            <w:pPr>
              <w:rPr>
                <w:sz w:val="16"/>
                <w:szCs w:val="16"/>
              </w:rPr>
            </w:pPr>
            <w:r w:rsidRPr="00A81438">
              <w:rPr>
                <w:sz w:val="16"/>
                <w:szCs w:val="16"/>
              </w:rPr>
              <w:t>395,20</w:t>
            </w:r>
          </w:p>
        </w:tc>
        <w:tc>
          <w:tcPr>
            <w:tcW w:w="992" w:type="dxa"/>
            <w:tcBorders>
              <w:top w:val="nil"/>
              <w:left w:val="nil"/>
              <w:bottom w:val="single" w:sz="4" w:space="0" w:color="auto"/>
              <w:right w:val="single" w:sz="4" w:space="0" w:color="auto"/>
            </w:tcBorders>
            <w:shd w:val="clear" w:color="auto" w:fill="auto"/>
            <w:vAlign w:val="center"/>
            <w:hideMark/>
          </w:tcPr>
          <w:p w14:paraId="1B23D420" w14:textId="01A8D2E7" w:rsidR="00A81438" w:rsidRPr="00A81438" w:rsidRDefault="00A81438" w:rsidP="00A81438">
            <w:pPr>
              <w:rPr>
                <w:sz w:val="16"/>
                <w:szCs w:val="16"/>
              </w:rPr>
            </w:pPr>
            <w:r w:rsidRPr="00A81438">
              <w:rPr>
                <w:sz w:val="16"/>
                <w:szCs w:val="16"/>
              </w:rPr>
              <w:t>336,79</w:t>
            </w:r>
          </w:p>
        </w:tc>
        <w:tc>
          <w:tcPr>
            <w:tcW w:w="993" w:type="dxa"/>
            <w:tcBorders>
              <w:top w:val="nil"/>
              <w:left w:val="nil"/>
              <w:bottom w:val="single" w:sz="4" w:space="0" w:color="auto"/>
              <w:right w:val="nil"/>
            </w:tcBorders>
            <w:shd w:val="clear" w:color="auto" w:fill="auto"/>
            <w:vAlign w:val="center"/>
            <w:hideMark/>
          </w:tcPr>
          <w:p w14:paraId="488D868C" w14:textId="1EEF2E9E" w:rsidR="00A81438" w:rsidRPr="00A81438" w:rsidRDefault="00A81438" w:rsidP="00A81438">
            <w:pPr>
              <w:rPr>
                <w:sz w:val="16"/>
                <w:szCs w:val="16"/>
              </w:rPr>
            </w:pPr>
            <w:r w:rsidRPr="00A81438">
              <w:rPr>
                <w:sz w:val="16"/>
                <w:szCs w:val="16"/>
              </w:rPr>
              <w:t>58,41</w:t>
            </w:r>
          </w:p>
        </w:tc>
        <w:tc>
          <w:tcPr>
            <w:tcW w:w="5528" w:type="dxa"/>
            <w:gridSpan w:val="7"/>
            <w:vMerge/>
            <w:tcBorders>
              <w:left w:val="single" w:sz="4" w:space="0" w:color="auto"/>
              <w:right w:val="single" w:sz="4" w:space="0" w:color="auto"/>
            </w:tcBorders>
            <w:shd w:val="clear" w:color="auto" w:fill="auto"/>
            <w:vAlign w:val="bottom"/>
            <w:hideMark/>
          </w:tcPr>
          <w:p w14:paraId="786F882A" w14:textId="77777777" w:rsidR="00A81438" w:rsidRPr="003156DD" w:rsidRDefault="00A81438" w:rsidP="00A81438">
            <w:pPr>
              <w:rPr>
                <w:sz w:val="16"/>
                <w:szCs w:val="16"/>
              </w:rPr>
            </w:pPr>
          </w:p>
        </w:tc>
      </w:tr>
      <w:tr w:rsidR="00A81438" w:rsidRPr="003156DD" w14:paraId="09F94E3D"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A81438" w:rsidRPr="00EE673D" w:rsidRDefault="00A81438" w:rsidP="00A81438">
            <w:pPr>
              <w:ind w:left="-80" w:right="-80"/>
              <w:rPr>
                <w:sz w:val="16"/>
                <w:szCs w:val="16"/>
              </w:rPr>
            </w:pPr>
            <w:r w:rsidRPr="00EE673D">
              <w:rPr>
                <w:sz w:val="16"/>
                <w:szCs w:val="16"/>
              </w:rPr>
              <w:t xml:space="preserve">г. Сергиев Посад, </w:t>
            </w:r>
          </w:p>
          <w:p w14:paraId="31B2CD18" w14:textId="77777777" w:rsidR="00A81438" w:rsidRPr="00EE673D" w:rsidRDefault="00A81438" w:rsidP="00A81438">
            <w:pPr>
              <w:ind w:left="-80" w:right="-80"/>
              <w:rPr>
                <w:sz w:val="16"/>
                <w:szCs w:val="16"/>
              </w:rPr>
            </w:pPr>
            <w:r w:rsidRPr="00EE673D">
              <w:rPr>
                <w:sz w:val="16"/>
                <w:szCs w:val="16"/>
              </w:rPr>
              <w:t>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72DE5F" w14:textId="1209B726" w:rsidR="00A81438" w:rsidRPr="00A81438" w:rsidRDefault="00A81438" w:rsidP="00A81438">
            <w:pPr>
              <w:rPr>
                <w:sz w:val="16"/>
                <w:szCs w:val="16"/>
              </w:rPr>
            </w:pPr>
            <w:r w:rsidRPr="00A81438">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0B8E2FAD" w:rsidR="00A81438" w:rsidRPr="00A81438" w:rsidRDefault="00A81438" w:rsidP="00A81438">
            <w:pPr>
              <w:rPr>
                <w:sz w:val="16"/>
                <w:szCs w:val="16"/>
              </w:rPr>
            </w:pPr>
            <w:r w:rsidRPr="00A81438">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4F965011"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5EE408DD"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24F94A1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1BC06C44" w:rsidR="00A81438" w:rsidRPr="00A81438" w:rsidRDefault="00A81438" w:rsidP="00A81438">
            <w:pPr>
              <w:rPr>
                <w:sz w:val="16"/>
                <w:szCs w:val="16"/>
              </w:rPr>
            </w:pPr>
            <w:r w:rsidRPr="00A81438">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466F11FC" w:rsidR="00A81438" w:rsidRPr="00A81438" w:rsidRDefault="00A81438" w:rsidP="00A81438">
            <w:pPr>
              <w:rPr>
                <w:sz w:val="16"/>
                <w:szCs w:val="16"/>
              </w:rPr>
            </w:pPr>
            <w:r w:rsidRPr="00A81438">
              <w:rPr>
                <w:sz w:val="16"/>
                <w:szCs w:val="16"/>
              </w:rPr>
              <w:t>315,00</w:t>
            </w:r>
          </w:p>
        </w:tc>
        <w:tc>
          <w:tcPr>
            <w:tcW w:w="993" w:type="dxa"/>
            <w:tcBorders>
              <w:top w:val="nil"/>
              <w:left w:val="nil"/>
              <w:bottom w:val="single" w:sz="4" w:space="0" w:color="auto"/>
              <w:right w:val="nil"/>
            </w:tcBorders>
            <w:shd w:val="clear" w:color="auto" w:fill="auto"/>
            <w:vAlign w:val="center"/>
            <w:hideMark/>
          </w:tcPr>
          <w:p w14:paraId="1CCD7E6A" w14:textId="7D7C7364" w:rsidR="00A81438" w:rsidRPr="00A81438" w:rsidRDefault="00A81438" w:rsidP="00A81438">
            <w:pPr>
              <w:rPr>
                <w:sz w:val="16"/>
                <w:szCs w:val="16"/>
              </w:rPr>
            </w:pPr>
            <w:r w:rsidRPr="00A81438">
              <w:rPr>
                <w:sz w:val="16"/>
                <w:szCs w:val="16"/>
              </w:rPr>
              <w:t>175,90</w:t>
            </w:r>
          </w:p>
        </w:tc>
        <w:tc>
          <w:tcPr>
            <w:tcW w:w="5528" w:type="dxa"/>
            <w:gridSpan w:val="7"/>
            <w:vMerge/>
            <w:tcBorders>
              <w:left w:val="single" w:sz="4" w:space="0" w:color="auto"/>
              <w:right w:val="single" w:sz="4" w:space="0" w:color="auto"/>
            </w:tcBorders>
            <w:shd w:val="clear" w:color="auto" w:fill="auto"/>
            <w:vAlign w:val="bottom"/>
            <w:hideMark/>
          </w:tcPr>
          <w:p w14:paraId="127768B9" w14:textId="77777777" w:rsidR="00A81438" w:rsidRPr="003156DD" w:rsidRDefault="00A81438" w:rsidP="00A81438">
            <w:pPr>
              <w:rPr>
                <w:sz w:val="16"/>
                <w:szCs w:val="16"/>
              </w:rPr>
            </w:pPr>
          </w:p>
        </w:tc>
      </w:tr>
      <w:tr w:rsidR="00A81438" w:rsidRPr="003156DD" w14:paraId="6B44C33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A81438" w:rsidRPr="00EE673D" w:rsidRDefault="00A81438" w:rsidP="00A81438">
            <w:pPr>
              <w:ind w:left="-80" w:right="-80"/>
              <w:rPr>
                <w:sz w:val="16"/>
                <w:szCs w:val="16"/>
              </w:rPr>
            </w:pPr>
            <w:r w:rsidRPr="00EE673D">
              <w:rPr>
                <w:sz w:val="16"/>
                <w:szCs w:val="16"/>
              </w:rPr>
              <w:t xml:space="preserve">г. Сергиев Посад, </w:t>
            </w:r>
          </w:p>
          <w:p w14:paraId="32999B66" w14:textId="77777777" w:rsidR="00A81438" w:rsidRPr="00EE673D" w:rsidRDefault="00A81438" w:rsidP="00A81438">
            <w:pPr>
              <w:ind w:left="-80" w:right="-80"/>
              <w:rPr>
                <w:sz w:val="16"/>
                <w:szCs w:val="16"/>
              </w:rPr>
            </w:pPr>
            <w:r w:rsidRPr="00EE673D">
              <w:rPr>
                <w:sz w:val="16"/>
                <w:szCs w:val="16"/>
              </w:rPr>
              <w:t>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EB5E1D" w14:textId="4D826A7C" w:rsidR="00A81438" w:rsidRPr="00A81438" w:rsidRDefault="00A81438" w:rsidP="00A81438">
            <w:pPr>
              <w:rPr>
                <w:sz w:val="16"/>
                <w:szCs w:val="16"/>
              </w:rPr>
            </w:pPr>
            <w:r w:rsidRPr="00A81438">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59BA6474"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20835AAC"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573C10F1"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057CC508"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66941DB2" w:rsidR="00A81438" w:rsidRPr="00A81438" w:rsidRDefault="00A81438" w:rsidP="00A81438">
            <w:pPr>
              <w:rPr>
                <w:sz w:val="16"/>
                <w:szCs w:val="16"/>
              </w:rPr>
            </w:pPr>
            <w:r w:rsidRPr="00A81438">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5E0DAE48" w:rsidR="00A81438" w:rsidRPr="00A81438" w:rsidRDefault="00A81438" w:rsidP="00A81438">
            <w:pPr>
              <w:rPr>
                <w:sz w:val="16"/>
                <w:szCs w:val="16"/>
              </w:rPr>
            </w:pPr>
            <w:r w:rsidRPr="00A81438">
              <w:rPr>
                <w:sz w:val="16"/>
                <w:szCs w:val="16"/>
              </w:rPr>
              <w:t>565,47</w:t>
            </w:r>
          </w:p>
        </w:tc>
        <w:tc>
          <w:tcPr>
            <w:tcW w:w="993" w:type="dxa"/>
            <w:tcBorders>
              <w:top w:val="nil"/>
              <w:left w:val="nil"/>
              <w:bottom w:val="single" w:sz="4" w:space="0" w:color="auto"/>
              <w:right w:val="nil"/>
            </w:tcBorders>
            <w:shd w:val="clear" w:color="auto" w:fill="auto"/>
            <w:vAlign w:val="center"/>
            <w:hideMark/>
          </w:tcPr>
          <w:p w14:paraId="38024662" w14:textId="3CE092C3" w:rsidR="00A81438" w:rsidRPr="00A81438" w:rsidRDefault="00A81438" w:rsidP="00A81438">
            <w:pPr>
              <w:rPr>
                <w:sz w:val="16"/>
                <w:szCs w:val="16"/>
              </w:rPr>
            </w:pPr>
            <w:r w:rsidRPr="00A81438">
              <w:rPr>
                <w:sz w:val="16"/>
                <w:szCs w:val="16"/>
              </w:rPr>
              <w:t>161,33</w:t>
            </w:r>
          </w:p>
        </w:tc>
        <w:tc>
          <w:tcPr>
            <w:tcW w:w="5528" w:type="dxa"/>
            <w:gridSpan w:val="7"/>
            <w:vMerge/>
            <w:tcBorders>
              <w:left w:val="single" w:sz="4" w:space="0" w:color="auto"/>
              <w:right w:val="single" w:sz="4" w:space="0" w:color="auto"/>
            </w:tcBorders>
            <w:shd w:val="clear" w:color="auto" w:fill="auto"/>
            <w:vAlign w:val="bottom"/>
            <w:hideMark/>
          </w:tcPr>
          <w:p w14:paraId="4A52F318" w14:textId="77777777" w:rsidR="00A81438" w:rsidRPr="003156DD" w:rsidRDefault="00A81438" w:rsidP="00A81438">
            <w:pPr>
              <w:rPr>
                <w:sz w:val="16"/>
                <w:szCs w:val="16"/>
              </w:rPr>
            </w:pPr>
          </w:p>
        </w:tc>
      </w:tr>
      <w:tr w:rsidR="00A81438" w:rsidRPr="003156DD" w14:paraId="5AA9BE1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A81438" w:rsidRPr="00EE673D" w:rsidRDefault="00A81438" w:rsidP="00A81438">
            <w:pPr>
              <w:ind w:left="-80" w:right="-80"/>
              <w:rPr>
                <w:sz w:val="16"/>
                <w:szCs w:val="16"/>
              </w:rPr>
            </w:pPr>
            <w:r w:rsidRPr="00EE673D">
              <w:rPr>
                <w:sz w:val="16"/>
                <w:szCs w:val="16"/>
              </w:rPr>
              <w:t xml:space="preserve">г. Сергиев Посад, </w:t>
            </w:r>
          </w:p>
          <w:p w14:paraId="00CB45F0" w14:textId="77777777" w:rsidR="00A81438" w:rsidRPr="00EE673D" w:rsidRDefault="00A81438" w:rsidP="00A81438">
            <w:pPr>
              <w:ind w:left="-80" w:right="-80"/>
              <w:rPr>
                <w:sz w:val="16"/>
                <w:szCs w:val="16"/>
              </w:rPr>
            </w:pPr>
            <w:r w:rsidRPr="00EE673D">
              <w:rPr>
                <w:sz w:val="16"/>
                <w:szCs w:val="16"/>
              </w:rPr>
              <w:t>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6C99A" w14:textId="3C2FC84B" w:rsidR="00A81438" w:rsidRPr="00A81438" w:rsidRDefault="00A81438" w:rsidP="00A81438">
            <w:pPr>
              <w:rPr>
                <w:sz w:val="16"/>
                <w:szCs w:val="16"/>
              </w:rPr>
            </w:pPr>
            <w:r w:rsidRPr="00A81438">
              <w:rPr>
                <w:sz w:val="16"/>
                <w:szCs w:val="16"/>
              </w:rPr>
              <w:t>383,90</w:t>
            </w:r>
          </w:p>
        </w:tc>
        <w:tc>
          <w:tcPr>
            <w:tcW w:w="709" w:type="dxa"/>
            <w:tcBorders>
              <w:top w:val="nil"/>
              <w:left w:val="nil"/>
              <w:bottom w:val="single" w:sz="4" w:space="0" w:color="auto"/>
              <w:right w:val="single" w:sz="4" w:space="0" w:color="auto"/>
            </w:tcBorders>
            <w:shd w:val="clear" w:color="auto" w:fill="auto"/>
            <w:vAlign w:val="center"/>
            <w:hideMark/>
          </w:tcPr>
          <w:p w14:paraId="63B0E260" w14:textId="4322064C"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5B8BFC0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397DF69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7305139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72A04412" w:rsidR="00A81438" w:rsidRPr="00A81438" w:rsidRDefault="00A81438" w:rsidP="00A81438">
            <w:pPr>
              <w:rPr>
                <w:sz w:val="16"/>
                <w:szCs w:val="16"/>
              </w:rPr>
            </w:pPr>
            <w:r w:rsidRPr="00A81438">
              <w:rPr>
                <w:sz w:val="16"/>
                <w:szCs w:val="16"/>
              </w:rPr>
              <w:t>383,90</w:t>
            </w:r>
          </w:p>
        </w:tc>
        <w:tc>
          <w:tcPr>
            <w:tcW w:w="992" w:type="dxa"/>
            <w:tcBorders>
              <w:top w:val="nil"/>
              <w:left w:val="nil"/>
              <w:bottom w:val="single" w:sz="4" w:space="0" w:color="auto"/>
              <w:right w:val="single" w:sz="4" w:space="0" w:color="auto"/>
            </w:tcBorders>
            <w:shd w:val="clear" w:color="auto" w:fill="auto"/>
            <w:vAlign w:val="center"/>
            <w:hideMark/>
          </w:tcPr>
          <w:p w14:paraId="73B543B0" w14:textId="5152845B" w:rsidR="00A81438" w:rsidRPr="00A81438" w:rsidRDefault="00A81438" w:rsidP="00A81438">
            <w:pPr>
              <w:rPr>
                <w:sz w:val="16"/>
                <w:szCs w:val="16"/>
              </w:rPr>
            </w:pPr>
            <w:r w:rsidRPr="00A81438">
              <w:rPr>
                <w:sz w:val="16"/>
                <w:szCs w:val="16"/>
              </w:rPr>
              <w:t>272,17</w:t>
            </w:r>
          </w:p>
        </w:tc>
        <w:tc>
          <w:tcPr>
            <w:tcW w:w="993" w:type="dxa"/>
            <w:tcBorders>
              <w:top w:val="nil"/>
              <w:left w:val="nil"/>
              <w:bottom w:val="single" w:sz="4" w:space="0" w:color="auto"/>
              <w:right w:val="nil"/>
            </w:tcBorders>
            <w:shd w:val="clear" w:color="auto" w:fill="auto"/>
            <w:vAlign w:val="center"/>
            <w:hideMark/>
          </w:tcPr>
          <w:p w14:paraId="0BF29FC4" w14:textId="22F29F0C" w:rsidR="00A81438" w:rsidRPr="00A81438" w:rsidRDefault="00A81438" w:rsidP="00A81438">
            <w:pPr>
              <w:rPr>
                <w:sz w:val="16"/>
                <w:szCs w:val="16"/>
              </w:rPr>
            </w:pPr>
            <w:r w:rsidRPr="00A81438">
              <w:rPr>
                <w:sz w:val="16"/>
                <w:szCs w:val="16"/>
              </w:rPr>
              <w:t>111,73</w:t>
            </w:r>
          </w:p>
        </w:tc>
        <w:tc>
          <w:tcPr>
            <w:tcW w:w="5528" w:type="dxa"/>
            <w:gridSpan w:val="7"/>
            <w:vMerge/>
            <w:tcBorders>
              <w:left w:val="single" w:sz="4" w:space="0" w:color="auto"/>
              <w:right w:val="single" w:sz="4" w:space="0" w:color="auto"/>
            </w:tcBorders>
            <w:shd w:val="clear" w:color="auto" w:fill="auto"/>
            <w:vAlign w:val="bottom"/>
            <w:hideMark/>
          </w:tcPr>
          <w:p w14:paraId="75E7DA2C" w14:textId="77777777" w:rsidR="00A81438" w:rsidRPr="003156DD" w:rsidRDefault="00A81438" w:rsidP="00A81438">
            <w:pPr>
              <w:rPr>
                <w:sz w:val="16"/>
                <w:szCs w:val="16"/>
              </w:rPr>
            </w:pPr>
          </w:p>
        </w:tc>
      </w:tr>
      <w:tr w:rsidR="00A81438" w:rsidRPr="003156DD" w14:paraId="4FA9E16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81438" w:rsidRPr="00EE673D" w:rsidRDefault="00A81438" w:rsidP="00A81438">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A81438" w:rsidRPr="00EE673D" w:rsidRDefault="00A81438" w:rsidP="00A81438">
            <w:pPr>
              <w:ind w:left="-80" w:right="-80"/>
              <w:rPr>
                <w:sz w:val="16"/>
                <w:szCs w:val="16"/>
              </w:rPr>
            </w:pPr>
            <w:r w:rsidRPr="00EE673D">
              <w:rPr>
                <w:sz w:val="16"/>
                <w:szCs w:val="16"/>
              </w:rPr>
              <w:t xml:space="preserve">г. Сергиев Посад, </w:t>
            </w:r>
          </w:p>
          <w:p w14:paraId="2EBCDDE2" w14:textId="77777777" w:rsidR="00A81438" w:rsidRPr="00EE673D" w:rsidRDefault="00A81438" w:rsidP="00A81438">
            <w:pPr>
              <w:ind w:left="-80" w:right="-80"/>
              <w:rPr>
                <w:sz w:val="16"/>
                <w:szCs w:val="16"/>
              </w:rPr>
            </w:pPr>
            <w:r w:rsidRPr="00EE673D">
              <w:rPr>
                <w:sz w:val="16"/>
                <w:szCs w:val="16"/>
              </w:rPr>
              <w:t>д. Наугольное, д. 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98FE3F" w14:textId="4BE706F8" w:rsidR="00A81438" w:rsidRPr="00A81438" w:rsidRDefault="00A81438" w:rsidP="00A81438">
            <w:pPr>
              <w:rPr>
                <w:sz w:val="16"/>
                <w:szCs w:val="16"/>
              </w:rPr>
            </w:pPr>
            <w:r w:rsidRPr="00A81438">
              <w:rPr>
                <w:sz w:val="16"/>
                <w:szCs w:val="16"/>
              </w:rPr>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09439F26"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7F2DE49A"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28657ACB"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0E8A8AA9"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44E6EC0E" w:rsidR="00A81438" w:rsidRPr="00A81438" w:rsidRDefault="00A81438" w:rsidP="00A81438">
            <w:pPr>
              <w:rPr>
                <w:sz w:val="16"/>
                <w:szCs w:val="16"/>
              </w:rPr>
            </w:pPr>
            <w:r w:rsidRPr="00A81438">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51BC4445"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hideMark/>
          </w:tcPr>
          <w:p w14:paraId="1DB42651" w14:textId="495CF9FD" w:rsidR="00A81438" w:rsidRPr="00A81438" w:rsidRDefault="00A81438" w:rsidP="00A81438">
            <w:pPr>
              <w:rPr>
                <w:sz w:val="16"/>
                <w:szCs w:val="16"/>
              </w:rPr>
            </w:pPr>
            <w:r w:rsidRPr="00A81438">
              <w:rPr>
                <w:sz w:val="16"/>
                <w:szCs w:val="16"/>
              </w:rPr>
              <w:t>44,60</w:t>
            </w:r>
          </w:p>
        </w:tc>
        <w:tc>
          <w:tcPr>
            <w:tcW w:w="5528" w:type="dxa"/>
            <w:gridSpan w:val="7"/>
            <w:vMerge/>
            <w:tcBorders>
              <w:left w:val="single" w:sz="4" w:space="0" w:color="auto"/>
              <w:right w:val="single" w:sz="4" w:space="0" w:color="auto"/>
            </w:tcBorders>
            <w:shd w:val="clear" w:color="auto" w:fill="auto"/>
            <w:vAlign w:val="bottom"/>
            <w:hideMark/>
          </w:tcPr>
          <w:p w14:paraId="232EA62D" w14:textId="77777777" w:rsidR="00A81438" w:rsidRPr="003156DD" w:rsidRDefault="00A81438" w:rsidP="00A81438">
            <w:pPr>
              <w:rPr>
                <w:sz w:val="16"/>
                <w:szCs w:val="16"/>
              </w:rPr>
            </w:pPr>
          </w:p>
        </w:tc>
      </w:tr>
      <w:tr w:rsidR="00A81438" w:rsidRPr="003156DD" w14:paraId="2310666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81438" w:rsidRPr="00EE673D" w:rsidRDefault="00A81438" w:rsidP="00A81438">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A81438" w:rsidRPr="00EE673D" w:rsidRDefault="00A81438" w:rsidP="00A81438">
            <w:pPr>
              <w:ind w:left="-80" w:right="-80"/>
              <w:rPr>
                <w:sz w:val="16"/>
                <w:szCs w:val="16"/>
              </w:rPr>
            </w:pPr>
            <w:r w:rsidRPr="00EE673D">
              <w:rPr>
                <w:sz w:val="16"/>
                <w:szCs w:val="16"/>
              </w:rPr>
              <w:t xml:space="preserve">г. Сергиев Посад, </w:t>
            </w:r>
          </w:p>
          <w:p w14:paraId="3B70B445" w14:textId="77777777" w:rsidR="00A81438" w:rsidRPr="00EE673D" w:rsidRDefault="00A81438" w:rsidP="00A81438">
            <w:pPr>
              <w:ind w:left="-80" w:right="-80"/>
              <w:rPr>
                <w:sz w:val="16"/>
                <w:szCs w:val="16"/>
              </w:rPr>
            </w:pPr>
            <w:r w:rsidRPr="00EE673D">
              <w:rPr>
                <w:sz w:val="16"/>
                <w:szCs w:val="16"/>
              </w:rPr>
              <w:t>ул. Инженерная,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C0956D" w14:textId="0C271AFE" w:rsidR="00A81438" w:rsidRPr="00A81438" w:rsidRDefault="00A81438" w:rsidP="00A81438">
            <w:pPr>
              <w:rPr>
                <w:sz w:val="16"/>
                <w:szCs w:val="16"/>
              </w:rPr>
            </w:pPr>
            <w:r w:rsidRPr="00A81438">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5488D763" w:rsidR="00A81438" w:rsidRPr="00A81438" w:rsidRDefault="00A81438" w:rsidP="00A81438">
            <w:pPr>
              <w:rPr>
                <w:sz w:val="16"/>
                <w:szCs w:val="16"/>
              </w:rPr>
            </w:pPr>
            <w:r w:rsidRPr="00A81438">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601DC9F8"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59BFCF01"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48CFD48"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429097A3" w:rsidR="00A81438" w:rsidRPr="00A81438" w:rsidRDefault="00A81438" w:rsidP="00A81438">
            <w:pPr>
              <w:rPr>
                <w:sz w:val="16"/>
                <w:szCs w:val="16"/>
              </w:rPr>
            </w:pPr>
            <w:r w:rsidRPr="00A81438">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290BE874" w:rsidR="00A81438" w:rsidRPr="00A81438" w:rsidRDefault="00A81438" w:rsidP="00A81438">
            <w:pPr>
              <w:rPr>
                <w:sz w:val="16"/>
                <w:szCs w:val="16"/>
              </w:rPr>
            </w:pPr>
            <w:r w:rsidRPr="00A81438">
              <w:rPr>
                <w:sz w:val="16"/>
                <w:szCs w:val="16"/>
              </w:rPr>
              <w:t>822,95</w:t>
            </w:r>
          </w:p>
        </w:tc>
        <w:tc>
          <w:tcPr>
            <w:tcW w:w="993" w:type="dxa"/>
            <w:tcBorders>
              <w:top w:val="nil"/>
              <w:left w:val="nil"/>
              <w:bottom w:val="single" w:sz="4" w:space="0" w:color="auto"/>
              <w:right w:val="nil"/>
            </w:tcBorders>
            <w:shd w:val="clear" w:color="auto" w:fill="auto"/>
            <w:vAlign w:val="center"/>
            <w:hideMark/>
          </w:tcPr>
          <w:p w14:paraId="3A83F9CF" w14:textId="0C7A5DEA" w:rsidR="00A81438" w:rsidRPr="00A81438" w:rsidRDefault="00A81438" w:rsidP="00A81438">
            <w:pPr>
              <w:rPr>
                <w:sz w:val="16"/>
                <w:szCs w:val="16"/>
              </w:rPr>
            </w:pPr>
            <w:r w:rsidRPr="00A81438">
              <w:rPr>
                <w:sz w:val="16"/>
                <w:szCs w:val="16"/>
              </w:rPr>
              <w:t>32,19</w:t>
            </w:r>
          </w:p>
        </w:tc>
        <w:tc>
          <w:tcPr>
            <w:tcW w:w="5528" w:type="dxa"/>
            <w:gridSpan w:val="7"/>
            <w:vMerge/>
            <w:tcBorders>
              <w:left w:val="single" w:sz="4" w:space="0" w:color="auto"/>
              <w:right w:val="single" w:sz="4" w:space="0" w:color="auto"/>
            </w:tcBorders>
            <w:shd w:val="clear" w:color="auto" w:fill="auto"/>
            <w:vAlign w:val="bottom"/>
            <w:hideMark/>
          </w:tcPr>
          <w:p w14:paraId="74134A25" w14:textId="77777777" w:rsidR="00A81438" w:rsidRPr="003156DD" w:rsidRDefault="00A81438" w:rsidP="00A81438">
            <w:pPr>
              <w:rPr>
                <w:sz w:val="16"/>
                <w:szCs w:val="16"/>
              </w:rPr>
            </w:pPr>
          </w:p>
        </w:tc>
      </w:tr>
      <w:tr w:rsidR="00A81438" w:rsidRPr="003156DD" w14:paraId="1D1E8C2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81438" w:rsidRPr="00EE673D" w:rsidRDefault="00A81438" w:rsidP="00A81438">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A81438" w:rsidRPr="00EE673D" w:rsidRDefault="00A81438" w:rsidP="00A81438">
            <w:pPr>
              <w:ind w:left="-80" w:right="-80"/>
              <w:rPr>
                <w:sz w:val="16"/>
                <w:szCs w:val="16"/>
              </w:rPr>
            </w:pPr>
            <w:r w:rsidRPr="00EE673D">
              <w:rPr>
                <w:sz w:val="16"/>
                <w:szCs w:val="16"/>
              </w:rPr>
              <w:t xml:space="preserve">г. Сергиев Посад, </w:t>
            </w:r>
          </w:p>
          <w:p w14:paraId="5FA23B04" w14:textId="77777777" w:rsidR="00A81438" w:rsidRPr="00EE673D" w:rsidRDefault="00A81438" w:rsidP="00A81438">
            <w:pPr>
              <w:ind w:left="-80" w:right="-80"/>
              <w:rPr>
                <w:sz w:val="16"/>
                <w:szCs w:val="16"/>
              </w:rPr>
            </w:pPr>
            <w:r w:rsidRPr="00EE673D">
              <w:rPr>
                <w:sz w:val="16"/>
                <w:szCs w:val="16"/>
              </w:rPr>
              <w:t>ул. Куликова, д. 18А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EF792" w14:textId="181FA1CA" w:rsidR="00A81438" w:rsidRPr="00A81438" w:rsidRDefault="00A81438" w:rsidP="00A81438">
            <w:pPr>
              <w:rPr>
                <w:sz w:val="16"/>
                <w:szCs w:val="16"/>
              </w:rPr>
            </w:pPr>
            <w:r w:rsidRPr="00A81438">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85CDBC7"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1346D24D"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27EF3DC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7A29429D"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FEBA545" w:rsidR="00A81438" w:rsidRPr="00A81438" w:rsidRDefault="00A81438" w:rsidP="00A81438">
            <w:pPr>
              <w:rPr>
                <w:sz w:val="16"/>
                <w:szCs w:val="16"/>
              </w:rPr>
            </w:pPr>
            <w:r w:rsidRPr="00A81438">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6A0156E3" w:rsidR="00A81438" w:rsidRPr="00A81438" w:rsidRDefault="00A81438" w:rsidP="00A81438">
            <w:pPr>
              <w:rPr>
                <w:sz w:val="16"/>
                <w:szCs w:val="16"/>
              </w:rPr>
            </w:pPr>
            <w:r w:rsidRPr="00A81438">
              <w:rPr>
                <w:sz w:val="16"/>
                <w:szCs w:val="16"/>
              </w:rPr>
              <w:t>246,60</w:t>
            </w:r>
          </w:p>
        </w:tc>
        <w:tc>
          <w:tcPr>
            <w:tcW w:w="993" w:type="dxa"/>
            <w:tcBorders>
              <w:top w:val="nil"/>
              <w:left w:val="nil"/>
              <w:bottom w:val="single" w:sz="4" w:space="0" w:color="auto"/>
              <w:right w:val="nil"/>
            </w:tcBorders>
            <w:shd w:val="clear" w:color="auto" w:fill="auto"/>
            <w:vAlign w:val="center"/>
            <w:hideMark/>
          </w:tcPr>
          <w:p w14:paraId="411E3E88" w14:textId="55832121" w:rsidR="00A81438" w:rsidRPr="00A81438" w:rsidRDefault="00A81438" w:rsidP="00A81438">
            <w:pPr>
              <w:rPr>
                <w:sz w:val="16"/>
                <w:szCs w:val="16"/>
              </w:rPr>
            </w:pPr>
            <w:r w:rsidRPr="00A81438">
              <w:rPr>
                <w:sz w:val="16"/>
                <w:szCs w:val="16"/>
              </w:rPr>
              <w:t>138,60</w:t>
            </w:r>
          </w:p>
        </w:tc>
        <w:tc>
          <w:tcPr>
            <w:tcW w:w="5528" w:type="dxa"/>
            <w:gridSpan w:val="7"/>
            <w:vMerge/>
            <w:tcBorders>
              <w:left w:val="single" w:sz="4" w:space="0" w:color="auto"/>
              <w:right w:val="single" w:sz="4" w:space="0" w:color="auto"/>
            </w:tcBorders>
            <w:shd w:val="clear" w:color="auto" w:fill="auto"/>
            <w:vAlign w:val="bottom"/>
            <w:hideMark/>
          </w:tcPr>
          <w:p w14:paraId="4051CC7C" w14:textId="77777777" w:rsidR="00A81438" w:rsidRPr="003156DD" w:rsidRDefault="00A81438" w:rsidP="00A81438">
            <w:pPr>
              <w:rPr>
                <w:sz w:val="16"/>
                <w:szCs w:val="16"/>
              </w:rPr>
            </w:pPr>
          </w:p>
        </w:tc>
      </w:tr>
      <w:tr w:rsidR="00A81438" w:rsidRPr="003156DD" w14:paraId="5E8DCA0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81438" w:rsidRPr="00EE673D" w:rsidRDefault="00A81438" w:rsidP="00A81438">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A81438" w:rsidRPr="00EE673D" w:rsidRDefault="00A81438" w:rsidP="00A81438">
            <w:pPr>
              <w:ind w:left="-80" w:right="-80"/>
              <w:rPr>
                <w:sz w:val="16"/>
                <w:szCs w:val="16"/>
              </w:rPr>
            </w:pPr>
            <w:r w:rsidRPr="00EE673D">
              <w:rPr>
                <w:sz w:val="16"/>
                <w:szCs w:val="16"/>
              </w:rPr>
              <w:t xml:space="preserve">г. Сергиев Посад, </w:t>
            </w:r>
          </w:p>
          <w:p w14:paraId="36B3544C" w14:textId="77777777" w:rsidR="00A81438" w:rsidRPr="00EE673D" w:rsidRDefault="00A81438" w:rsidP="00A81438">
            <w:pPr>
              <w:ind w:left="-80" w:right="-80"/>
              <w:rPr>
                <w:sz w:val="16"/>
                <w:szCs w:val="16"/>
              </w:rPr>
            </w:pPr>
            <w:r w:rsidRPr="00EE673D">
              <w:rPr>
                <w:sz w:val="16"/>
                <w:szCs w:val="16"/>
              </w:rPr>
              <w:t>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B5AE92" w14:textId="2B306F7C" w:rsidR="00A81438" w:rsidRPr="00A81438" w:rsidRDefault="00A81438" w:rsidP="00A81438">
            <w:pPr>
              <w:rPr>
                <w:sz w:val="16"/>
                <w:szCs w:val="16"/>
              </w:rPr>
            </w:pPr>
            <w:r w:rsidRPr="00A81438">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1AA321C1" w:rsidR="00A81438" w:rsidRPr="00A81438" w:rsidRDefault="00A81438" w:rsidP="00A81438">
            <w:pPr>
              <w:rPr>
                <w:sz w:val="16"/>
                <w:szCs w:val="16"/>
              </w:rPr>
            </w:pPr>
            <w:r w:rsidRPr="00A81438">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200BD5FE"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5B41EFEE"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57D51C16" w:rsidR="00A81438" w:rsidRPr="00A81438" w:rsidRDefault="00A81438" w:rsidP="00A81438">
            <w:pPr>
              <w:rPr>
                <w:sz w:val="16"/>
                <w:szCs w:val="16"/>
              </w:rPr>
            </w:pPr>
            <w:r w:rsidRPr="00A81438">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6A97CFE" w:rsidR="00A81438" w:rsidRPr="00A81438" w:rsidRDefault="00A81438" w:rsidP="00A81438">
            <w:pPr>
              <w:rPr>
                <w:sz w:val="16"/>
                <w:szCs w:val="16"/>
              </w:rPr>
            </w:pPr>
            <w:r w:rsidRPr="00A81438">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65F6E13D" w:rsidR="00A81438" w:rsidRPr="00A81438" w:rsidRDefault="00A81438" w:rsidP="00A81438">
            <w:pPr>
              <w:rPr>
                <w:sz w:val="16"/>
                <w:szCs w:val="16"/>
              </w:rPr>
            </w:pPr>
            <w:r w:rsidRPr="00A81438">
              <w:rPr>
                <w:sz w:val="16"/>
                <w:szCs w:val="16"/>
              </w:rPr>
              <w:t>368,22</w:t>
            </w:r>
          </w:p>
        </w:tc>
        <w:tc>
          <w:tcPr>
            <w:tcW w:w="993" w:type="dxa"/>
            <w:tcBorders>
              <w:top w:val="nil"/>
              <w:left w:val="nil"/>
              <w:bottom w:val="single" w:sz="4" w:space="0" w:color="auto"/>
              <w:right w:val="nil"/>
            </w:tcBorders>
            <w:shd w:val="clear" w:color="auto" w:fill="auto"/>
            <w:vAlign w:val="center"/>
            <w:hideMark/>
          </w:tcPr>
          <w:p w14:paraId="389D5038" w14:textId="69C588BF" w:rsidR="00A81438" w:rsidRPr="00A81438" w:rsidRDefault="00A81438" w:rsidP="00A81438">
            <w:pPr>
              <w:rPr>
                <w:sz w:val="16"/>
                <w:szCs w:val="16"/>
              </w:rPr>
            </w:pPr>
            <w:r w:rsidRPr="00A81438">
              <w:rPr>
                <w:sz w:val="16"/>
                <w:szCs w:val="16"/>
              </w:rPr>
              <w:t>521,56</w:t>
            </w:r>
          </w:p>
        </w:tc>
        <w:tc>
          <w:tcPr>
            <w:tcW w:w="5528" w:type="dxa"/>
            <w:gridSpan w:val="7"/>
            <w:vMerge/>
            <w:tcBorders>
              <w:left w:val="single" w:sz="4" w:space="0" w:color="auto"/>
              <w:right w:val="single" w:sz="4" w:space="0" w:color="auto"/>
            </w:tcBorders>
            <w:shd w:val="clear" w:color="auto" w:fill="auto"/>
            <w:vAlign w:val="bottom"/>
            <w:hideMark/>
          </w:tcPr>
          <w:p w14:paraId="061B40B3" w14:textId="77777777" w:rsidR="00A81438" w:rsidRPr="003156DD" w:rsidRDefault="00A81438" w:rsidP="00A81438">
            <w:pPr>
              <w:rPr>
                <w:sz w:val="16"/>
                <w:szCs w:val="16"/>
              </w:rPr>
            </w:pPr>
          </w:p>
        </w:tc>
      </w:tr>
      <w:tr w:rsidR="00A81438" w:rsidRPr="003156DD" w14:paraId="235A38F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81438" w:rsidRPr="00EE673D" w:rsidRDefault="00A81438" w:rsidP="00A81438">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A81438" w:rsidRPr="00EE673D" w:rsidRDefault="00A81438" w:rsidP="00A81438">
            <w:pPr>
              <w:ind w:left="-80" w:right="-80"/>
              <w:rPr>
                <w:sz w:val="16"/>
                <w:szCs w:val="16"/>
              </w:rPr>
            </w:pPr>
            <w:r w:rsidRPr="00EE673D">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7B45D81C" w:rsidR="00A81438" w:rsidRPr="00A81438" w:rsidRDefault="00A81438" w:rsidP="00A81438">
            <w:pPr>
              <w:rPr>
                <w:sz w:val="16"/>
                <w:szCs w:val="16"/>
              </w:rPr>
            </w:pPr>
            <w:r w:rsidRPr="00A81438">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7E126DB1"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418F7B54"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68E43B6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0F5D8CC9"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6CB40CC2" w:rsidR="00A81438" w:rsidRPr="00A81438" w:rsidRDefault="00A81438" w:rsidP="00A81438">
            <w:pPr>
              <w:rPr>
                <w:sz w:val="16"/>
                <w:szCs w:val="16"/>
              </w:rPr>
            </w:pPr>
            <w:r w:rsidRPr="00A81438">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19FC307" w:rsidR="00A81438" w:rsidRPr="00A81438" w:rsidRDefault="00A81438" w:rsidP="00A81438">
            <w:pPr>
              <w:rPr>
                <w:sz w:val="16"/>
                <w:szCs w:val="16"/>
              </w:rPr>
            </w:pPr>
            <w:r w:rsidRPr="00A81438">
              <w:rPr>
                <w:sz w:val="16"/>
                <w:szCs w:val="16"/>
              </w:rPr>
              <w:t>332,30</w:t>
            </w:r>
          </w:p>
        </w:tc>
        <w:tc>
          <w:tcPr>
            <w:tcW w:w="993" w:type="dxa"/>
            <w:tcBorders>
              <w:top w:val="nil"/>
              <w:left w:val="nil"/>
              <w:bottom w:val="single" w:sz="4" w:space="0" w:color="auto"/>
              <w:right w:val="nil"/>
            </w:tcBorders>
            <w:shd w:val="clear" w:color="auto" w:fill="auto"/>
            <w:vAlign w:val="center"/>
          </w:tcPr>
          <w:p w14:paraId="3F06B4CB" w14:textId="2A0B9860" w:rsidR="00A81438" w:rsidRPr="00A81438" w:rsidRDefault="00A81438" w:rsidP="00A81438">
            <w:pPr>
              <w:rPr>
                <w:sz w:val="16"/>
                <w:szCs w:val="16"/>
              </w:rPr>
            </w:pPr>
            <w:r w:rsidRPr="00A81438">
              <w:rPr>
                <w:sz w:val="16"/>
                <w:szCs w:val="16"/>
              </w:rPr>
              <w:t>168,10</w:t>
            </w:r>
          </w:p>
        </w:tc>
        <w:tc>
          <w:tcPr>
            <w:tcW w:w="5528" w:type="dxa"/>
            <w:gridSpan w:val="7"/>
            <w:vMerge/>
            <w:tcBorders>
              <w:left w:val="single" w:sz="4" w:space="0" w:color="auto"/>
              <w:right w:val="single" w:sz="4" w:space="0" w:color="auto"/>
            </w:tcBorders>
            <w:shd w:val="clear" w:color="auto" w:fill="auto"/>
            <w:vAlign w:val="bottom"/>
          </w:tcPr>
          <w:p w14:paraId="7F52B798" w14:textId="77777777" w:rsidR="00A81438" w:rsidRPr="003156DD" w:rsidRDefault="00A81438" w:rsidP="00A81438">
            <w:pPr>
              <w:rPr>
                <w:sz w:val="16"/>
                <w:szCs w:val="16"/>
              </w:rPr>
            </w:pPr>
          </w:p>
        </w:tc>
      </w:tr>
      <w:tr w:rsidR="00A81438" w:rsidRPr="003156DD" w14:paraId="5DE3C5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81438" w:rsidRPr="00EE673D" w:rsidRDefault="00A81438" w:rsidP="00A81438">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A81438" w:rsidRPr="00EE673D" w:rsidRDefault="00A81438" w:rsidP="00A81438">
            <w:pPr>
              <w:ind w:left="-80" w:right="-80"/>
              <w:rPr>
                <w:sz w:val="16"/>
                <w:szCs w:val="16"/>
              </w:rPr>
            </w:pPr>
            <w:r w:rsidRPr="00EE673D">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780290C3" w:rsidR="00A81438" w:rsidRPr="00A81438" w:rsidRDefault="00A81438" w:rsidP="00A81438">
            <w:pPr>
              <w:rPr>
                <w:sz w:val="16"/>
                <w:szCs w:val="16"/>
              </w:rPr>
            </w:pPr>
            <w:r w:rsidRPr="00A81438">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4CE91443"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3B09DDFF"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1507E51C"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2698B850"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74E291D1" w:rsidR="00A81438" w:rsidRPr="00A81438" w:rsidRDefault="00A81438" w:rsidP="00A81438">
            <w:pPr>
              <w:rPr>
                <w:sz w:val="16"/>
                <w:szCs w:val="16"/>
              </w:rPr>
            </w:pPr>
            <w:r w:rsidRPr="00A81438">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5AB28A91" w:rsidR="00A81438" w:rsidRPr="00A81438" w:rsidRDefault="00A60C29" w:rsidP="00A81438">
            <w:pPr>
              <w:rPr>
                <w:sz w:val="16"/>
                <w:szCs w:val="16"/>
              </w:rPr>
            </w:pPr>
            <w:r>
              <w:rPr>
                <w:sz w:val="16"/>
                <w:szCs w:val="16"/>
              </w:rPr>
              <w:t>270,10</w:t>
            </w:r>
          </w:p>
        </w:tc>
        <w:tc>
          <w:tcPr>
            <w:tcW w:w="993" w:type="dxa"/>
            <w:tcBorders>
              <w:top w:val="nil"/>
              <w:left w:val="nil"/>
              <w:bottom w:val="single" w:sz="4" w:space="0" w:color="auto"/>
              <w:right w:val="nil"/>
            </w:tcBorders>
            <w:shd w:val="clear" w:color="auto" w:fill="auto"/>
            <w:vAlign w:val="center"/>
          </w:tcPr>
          <w:p w14:paraId="538B83FD" w14:textId="15037444" w:rsidR="00A81438" w:rsidRPr="00A81438" w:rsidRDefault="00A60C29" w:rsidP="00A81438">
            <w:pPr>
              <w:rPr>
                <w:sz w:val="16"/>
                <w:szCs w:val="16"/>
              </w:rPr>
            </w:pPr>
            <w:r>
              <w:rPr>
                <w:sz w:val="16"/>
                <w:szCs w:val="16"/>
              </w:rPr>
              <w:t>91,80</w:t>
            </w:r>
          </w:p>
        </w:tc>
        <w:tc>
          <w:tcPr>
            <w:tcW w:w="5528" w:type="dxa"/>
            <w:gridSpan w:val="7"/>
            <w:vMerge/>
            <w:tcBorders>
              <w:left w:val="single" w:sz="4" w:space="0" w:color="auto"/>
              <w:right w:val="single" w:sz="4" w:space="0" w:color="auto"/>
            </w:tcBorders>
            <w:shd w:val="clear" w:color="auto" w:fill="auto"/>
            <w:vAlign w:val="bottom"/>
          </w:tcPr>
          <w:p w14:paraId="2A536F5B" w14:textId="77777777" w:rsidR="00A81438" w:rsidRPr="003156DD" w:rsidRDefault="00A81438" w:rsidP="00A81438">
            <w:pPr>
              <w:rPr>
                <w:sz w:val="16"/>
                <w:szCs w:val="16"/>
              </w:rPr>
            </w:pPr>
          </w:p>
        </w:tc>
      </w:tr>
      <w:tr w:rsidR="00A81438" w:rsidRPr="003156DD" w14:paraId="4EA6EE0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81438" w:rsidRPr="00EE673D" w:rsidRDefault="00A81438" w:rsidP="00A81438">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A81438" w:rsidRPr="00EE673D" w:rsidRDefault="00A81438" w:rsidP="00A81438">
            <w:pPr>
              <w:ind w:left="-80" w:right="-80"/>
              <w:rPr>
                <w:sz w:val="16"/>
                <w:szCs w:val="16"/>
              </w:rPr>
            </w:pPr>
            <w:r w:rsidRPr="00EE673D">
              <w:rPr>
                <w:sz w:val="16"/>
                <w:szCs w:val="16"/>
              </w:rPr>
              <w:t>г. Сергиев Посад, ул. Вифанская, д. 26а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08C6A307" w:rsidR="00A81438" w:rsidRPr="00A81438" w:rsidRDefault="00A81438" w:rsidP="00A81438">
            <w:pPr>
              <w:rPr>
                <w:sz w:val="16"/>
                <w:szCs w:val="16"/>
              </w:rPr>
            </w:pPr>
            <w:r w:rsidRPr="00A81438">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1FC279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516A930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4A970D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6C77E2C"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21AFFF8F" w:rsidR="00A81438" w:rsidRPr="00A81438" w:rsidRDefault="00A81438" w:rsidP="00A81438">
            <w:pPr>
              <w:rPr>
                <w:sz w:val="16"/>
                <w:szCs w:val="16"/>
              </w:rPr>
            </w:pPr>
            <w:r w:rsidRPr="00A81438">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2C14AD2D" w:rsidR="00A81438" w:rsidRPr="00A81438" w:rsidRDefault="00A81438" w:rsidP="00A81438">
            <w:pPr>
              <w:rPr>
                <w:sz w:val="16"/>
                <w:szCs w:val="16"/>
              </w:rPr>
            </w:pPr>
            <w:r w:rsidRPr="00A81438">
              <w:rPr>
                <w:sz w:val="16"/>
                <w:szCs w:val="16"/>
              </w:rPr>
              <w:t>24,90</w:t>
            </w:r>
          </w:p>
        </w:tc>
        <w:tc>
          <w:tcPr>
            <w:tcW w:w="993" w:type="dxa"/>
            <w:tcBorders>
              <w:top w:val="nil"/>
              <w:left w:val="nil"/>
              <w:bottom w:val="single" w:sz="4" w:space="0" w:color="auto"/>
              <w:right w:val="nil"/>
            </w:tcBorders>
            <w:shd w:val="clear" w:color="auto" w:fill="auto"/>
            <w:vAlign w:val="center"/>
          </w:tcPr>
          <w:p w14:paraId="52C98114" w14:textId="48953FB3" w:rsidR="00A81438" w:rsidRPr="00A81438" w:rsidRDefault="00A81438" w:rsidP="00A81438">
            <w:pPr>
              <w:rPr>
                <w:sz w:val="16"/>
                <w:szCs w:val="16"/>
              </w:rPr>
            </w:pPr>
            <w:r w:rsidRPr="00A81438">
              <w:rPr>
                <w:sz w:val="16"/>
                <w:szCs w:val="16"/>
              </w:rPr>
              <w:t>64,29</w:t>
            </w:r>
          </w:p>
        </w:tc>
        <w:tc>
          <w:tcPr>
            <w:tcW w:w="5528" w:type="dxa"/>
            <w:gridSpan w:val="7"/>
            <w:vMerge/>
            <w:tcBorders>
              <w:left w:val="single" w:sz="4" w:space="0" w:color="auto"/>
              <w:right w:val="single" w:sz="4" w:space="0" w:color="auto"/>
            </w:tcBorders>
            <w:shd w:val="clear" w:color="auto" w:fill="auto"/>
            <w:vAlign w:val="bottom"/>
          </w:tcPr>
          <w:p w14:paraId="1769BDE6" w14:textId="77777777" w:rsidR="00A81438" w:rsidRPr="003156DD" w:rsidRDefault="00A81438" w:rsidP="00A81438">
            <w:pPr>
              <w:rPr>
                <w:sz w:val="16"/>
                <w:szCs w:val="16"/>
              </w:rPr>
            </w:pPr>
          </w:p>
        </w:tc>
      </w:tr>
      <w:tr w:rsidR="00A81438" w:rsidRPr="003156DD" w14:paraId="0933E53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81438" w:rsidRPr="00EE673D" w:rsidRDefault="00A81438" w:rsidP="00A81438">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A81438" w:rsidRPr="00EE673D" w:rsidRDefault="00A81438" w:rsidP="00A81438">
            <w:pPr>
              <w:ind w:left="-80" w:right="-80"/>
              <w:rPr>
                <w:sz w:val="16"/>
                <w:szCs w:val="16"/>
              </w:rPr>
            </w:pPr>
            <w:r w:rsidRPr="00EE673D">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0CCDA6EC" w:rsidR="00A81438" w:rsidRPr="00A81438" w:rsidRDefault="00A81438" w:rsidP="00A81438">
            <w:pPr>
              <w:rPr>
                <w:sz w:val="16"/>
                <w:szCs w:val="16"/>
              </w:rPr>
            </w:pPr>
            <w:r w:rsidRPr="00A81438">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5B77D0DF"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4FF2B2A4"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534D6E61" w14:textId="47D82A2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C90594D" w14:textId="1B91DA89"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619136D4" w:rsidR="00A81438" w:rsidRPr="00A81438" w:rsidRDefault="00A81438" w:rsidP="00A81438">
            <w:pPr>
              <w:rPr>
                <w:sz w:val="16"/>
                <w:szCs w:val="16"/>
              </w:rPr>
            </w:pPr>
            <w:r w:rsidRPr="00A81438">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70C84C0E" w:rsidR="00A81438" w:rsidRPr="00A81438" w:rsidRDefault="00A60C29" w:rsidP="00A81438">
            <w:pPr>
              <w:rPr>
                <w:sz w:val="16"/>
                <w:szCs w:val="16"/>
              </w:rPr>
            </w:pPr>
            <w:r>
              <w:rPr>
                <w:sz w:val="16"/>
                <w:szCs w:val="16"/>
              </w:rPr>
              <w:t>502,90</w:t>
            </w:r>
          </w:p>
        </w:tc>
        <w:tc>
          <w:tcPr>
            <w:tcW w:w="993" w:type="dxa"/>
            <w:tcBorders>
              <w:top w:val="nil"/>
              <w:left w:val="nil"/>
              <w:bottom w:val="single" w:sz="4" w:space="0" w:color="auto"/>
              <w:right w:val="nil"/>
            </w:tcBorders>
            <w:shd w:val="clear" w:color="auto" w:fill="auto"/>
            <w:vAlign w:val="center"/>
          </w:tcPr>
          <w:p w14:paraId="4FF78999" w14:textId="4CCC7F19" w:rsidR="00A81438" w:rsidRPr="00A81438" w:rsidRDefault="00A60C29" w:rsidP="00A81438">
            <w:pPr>
              <w:rPr>
                <w:sz w:val="16"/>
                <w:szCs w:val="16"/>
              </w:rPr>
            </w:pPr>
            <w:r>
              <w:rPr>
                <w:sz w:val="16"/>
                <w:szCs w:val="16"/>
              </w:rPr>
              <w:t>352,20</w:t>
            </w:r>
          </w:p>
        </w:tc>
        <w:tc>
          <w:tcPr>
            <w:tcW w:w="5528" w:type="dxa"/>
            <w:gridSpan w:val="7"/>
            <w:vMerge/>
            <w:tcBorders>
              <w:left w:val="single" w:sz="4" w:space="0" w:color="auto"/>
              <w:right w:val="single" w:sz="4" w:space="0" w:color="auto"/>
            </w:tcBorders>
            <w:shd w:val="clear" w:color="auto" w:fill="auto"/>
            <w:vAlign w:val="bottom"/>
          </w:tcPr>
          <w:p w14:paraId="66669A22" w14:textId="77777777" w:rsidR="00A81438" w:rsidRPr="003156DD" w:rsidRDefault="00A81438" w:rsidP="00A81438">
            <w:pPr>
              <w:rPr>
                <w:sz w:val="16"/>
                <w:szCs w:val="16"/>
              </w:rPr>
            </w:pPr>
          </w:p>
        </w:tc>
      </w:tr>
      <w:tr w:rsidR="00A81438" w:rsidRPr="003156DD" w14:paraId="7276A2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81438" w:rsidRPr="00EE673D" w:rsidRDefault="00A81438" w:rsidP="00A81438">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A81438" w:rsidRPr="00EE673D" w:rsidRDefault="00A81438" w:rsidP="00A81438">
            <w:pPr>
              <w:ind w:left="-80" w:right="-80"/>
              <w:rPr>
                <w:sz w:val="16"/>
                <w:szCs w:val="16"/>
              </w:rPr>
            </w:pPr>
            <w:r w:rsidRPr="00EE673D">
              <w:rPr>
                <w:sz w:val="16"/>
                <w:szCs w:val="16"/>
              </w:rPr>
              <w:t>г. Сер</w:t>
            </w:r>
            <w:r>
              <w:rPr>
                <w:sz w:val="16"/>
                <w:szCs w:val="16"/>
              </w:rPr>
              <w:t>гиев Посад,  ул. Куликова, д. 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01806AD0" w:rsidR="00A81438" w:rsidRPr="00A81438" w:rsidRDefault="00A81438" w:rsidP="00A81438">
            <w:pPr>
              <w:rPr>
                <w:sz w:val="16"/>
                <w:szCs w:val="16"/>
              </w:rPr>
            </w:pPr>
            <w:r w:rsidRPr="00A81438">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11585559"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14433425"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7AEF833A"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3E7F9425"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5B899170" w:rsidR="00A81438" w:rsidRPr="00A81438" w:rsidRDefault="00A81438" w:rsidP="00A81438">
            <w:pPr>
              <w:rPr>
                <w:sz w:val="16"/>
                <w:szCs w:val="16"/>
              </w:rPr>
            </w:pPr>
            <w:r w:rsidRPr="00A81438">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7A2E9222" w:rsidR="00A81438" w:rsidRPr="00A81438" w:rsidRDefault="00A81438" w:rsidP="00A81438">
            <w:pPr>
              <w:rPr>
                <w:sz w:val="16"/>
                <w:szCs w:val="16"/>
              </w:rPr>
            </w:pPr>
            <w:r w:rsidRPr="00A81438">
              <w:rPr>
                <w:sz w:val="16"/>
                <w:szCs w:val="16"/>
              </w:rPr>
              <w:t>109,40</w:t>
            </w:r>
          </w:p>
        </w:tc>
        <w:tc>
          <w:tcPr>
            <w:tcW w:w="993" w:type="dxa"/>
            <w:tcBorders>
              <w:top w:val="nil"/>
              <w:left w:val="nil"/>
              <w:bottom w:val="single" w:sz="4" w:space="0" w:color="auto"/>
              <w:right w:val="nil"/>
            </w:tcBorders>
            <w:shd w:val="clear" w:color="auto" w:fill="auto"/>
            <w:vAlign w:val="center"/>
          </w:tcPr>
          <w:p w14:paraId="3A782B3E" w14:textId="5CF326AD"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F1FCFE0" w14:textId="77777777" w:rsidR="00A81438" w:rsidRPr="003156DD" w:rsidRDefault="00A81438" w:rsidP="00A81438">
            <w:pPr>
              <w:rPr>
                <w:sz w:val="16"/>
                <w:szCs w:val="16"/>
              </w:rPr>
            </w:pPr>
          </w:p>
        </w:tc>
      </w:tr>
      <w:tr w:rsidR="00A81438" w:rsidRPr="003156DD" w14:paraId="0FEAB6C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81438" w:rsidRPr="00EE673D" w:rsidRDefault="00A81438" w:rsidP="00A81438">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A81438" w:rsidRPr="00EE673D" w:rsidRDefault="00A81438" w:rsidP="00A81438">
            <w:pPr>
              <w:ind w:left="-80" w:right="-80"/>
              <w:rPr>
                <w:sz w:val="16"/>
                <w:szCs w:val="16"/>
              </w:rPr>
            </w:pPr>
            <w:r w:rsidRPr="00EE673D">
              <w:rPr>
                <w:sz w:val="16"/>
                <w:szCs w:val="16"/>
              </w:rPr>
              <w:t xml:space="preserve">г. Сергиев Посад, </w:t>
            </w:r>
          </w:p>
          <w:p w14:paraId="7227C37A" w14:textId="77777777" w:rsidR="00A81438" w:rsidRPr="00EE673D" w:rsidRDefault="00A81438" w:rsidP="00A81438">
            <w:pPr>
              <w:ind w:left="-80" w:right="-80"/>
              <w:rPr>
                <w:sz w:val="16"/>
                <w:szCs w:val="16"/>
              </w:rPr>
            </w:pPr>
            <w:r w:rsidRPr="00EE673D">
              <w:rPr>
                <w:sz w:val="16"/>
                <w:szCs w:val="16"/>
              </w:rPr>
              <w:t>ул. Пионерская, д. 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3A5FDF2" w:rsidR="00A81438" w:rsidRPr="00A81438" w:rsidRDefault="00A81438" w:rsidP="00A81438">
            <w:pPr>
              <w:rPr>
                <w:sz w:val="16"/>
                <w:szCs w:val="16"/>
              </w:rPr>
            </w:pPr>
            <w:r w:rsidRPr="00A81438">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7E94D803"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5AD0001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454AF991"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2434FDC7"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CC91EAF" w:rsidR="00A81438" w:rsidRPr="00A81438" w:rsidRDefault="00A81438" w:rsidP="00A81438">
            <w:pPr>
              <w:rPr>
                <w:sz w:val="16"/>
                <w:szCs w:val="16"/>
              </w:rPr>
            </w:pPr>
            <w:r w:rsidRPr="00A81438">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38411672" w:rsidR="00A81438" w:rsidRPr="00A81438" w:rsidRDefault="00A81438" w:rsidP="00A81438">
            <w:pPr>
              <w:rPr>
                <w:sz w:val="16"/>
                <w:szCs w:val="16"/>
              </w:rPr>
            </w:pPr>
            <w:r w:rsidRPr="00A81438">
              <w:rPr>
                <w:sz w:val="16"/>
                <w:szCs w:val="16"/>
              </w:rPr>
              <w:t>98,10</w:t>
            </w:r>
          </w:p>
        </w:tc>
        <w:tc>
          <w:tcPr>
            <w:tcW w:w="993" w:type="dxa"/>
            <w:tcBorders>
              <w:top w:val="nil"/>
              <w:left w:val="nil"/>
              <w:bottom w:val="single" w:sz="4" w:space="0" w:color="auto"/>
              <w:right w:val="nil"/>
            </w:tcBorders>
            <w:shd w:val="clear" w:color="auto" w:fill="auto"/>
            <w:vAlign w:val="center"/>
          </w:tcPr>
          <w:p w14:paraId="7FA903C6" w14:textId="066743B5" w:rsidR="00A81438" w:rsidRPr="00A81438" w:rsidRDefault="00A81438" w:rsidP="00A81438">
            <w:pPr>
              <w:rPr>
                <w:sz w:val="16"/>
                <w:szCs w:val="16"/>
              </w:rPr>
            </w:pPr>
            <w:r w:rsidRPr="00A81438">
              <w:rPr>
                <w:sz w:val="16"/>
                <w:szCs w:val="16"/>
              </w:rPr>
              <w:t>85,80</w:t>
            </w:r>
          </w:p>
        </w:tc>
        <w:tc>
          <w:tcPr>
            <w:tcW w:w="5528" w:type="dxa"/>
            <w:gridSpan w:val="7"/>
            <w:vMerge/>
            <w:tcBorders>
              <w:left w:val="single" w:sz="4" w:space="0" w:color="auto"/>
              <w:right w:val="single" w:sz="4" w:space="0" w:color="auto"/>
            </w:tcBorders>
            <w:shd w:val="clear" w:color="auto" w:fill="auto"/>
            <w:vAlign w:val="bottom"/>
          </w:tcPr>
          <w:p w14:paraId="1202C921" w14:textId="77777777" w:rsidR="00A81438" w:rsidRPr="003156DD" w:rsidRDefault="00A81438" w:rsidP="00A81438">
            <w:pPr>
              <w:rPr>
                <w:sz w:val="16"/>
                <w:szCs w:val="16"/>
              </w:rPr>
            </w:pPr>
          </w:p>
        </w:tc>
      </w:tr>
      <w:tr w:rsidR="00A81438" w:rsidRPr="003156DD" w14:paraId="1C66AB9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81438" w:rsidRPr="00EE673D" w:rsidRDefault="00A81438" w:rsidP="00A81438">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A81438" w:rsidRPr="00EE673D" w:rsidRDefault="00A81438" w:rsidP="00A81438">
            <w:pPr>
              <w:ind w:left="-80" w:right="-80"/>
              <w:rPr>
                <w:sz w:val="16"/>
                <w:szCs w:val="16"/>
              </w:rPr>
            </w:pPr>
            <w:r w:rsidRPr="00EE673D">
              <w:rPr>
                <w:sz w:val="16"/>
                <w:szCs w:val="16"/>
              </w:rPr>
              <w:t xml:space="preserve">г. Сергиев Посад, </w:t>
            </w:r>
          </w:p>
          <w:p w14:paraId="7AE9535D" w14:textId="77777777" w:rsidR="00A81438" w:rsidRPr="00EE673D" w:rsidRDefault="00A81438" w:rsidP="00A81438">
            <w:pPr>
              <w:ind w:left="-80" w:right="-80"/>
              <w:rPr>
                <w:sz w:val="16"/>
                <w:szCs w:val="16"/>
              </w:rPr>
            </w:pPr>
            <w:r w:rsidRPr="00EE673D">
              <w:rPr>
                <w:sz w:val="16"/>
                <w:szCs w:val="16"/>
              </w:rPr>
              <w:t>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210B3AE3" w:rsidR="00A81438" w:rsidRPr="00A81438" w:rsidRDefault="00A81438" w:rsidP="00A81438">
            <w:pPr>
              <w:rPr>
                <w:sz w:val="16"/>
                <w:szCs w:val="16"/>
              </w:rPr>
            </w:pPr>
            <w:r w:rsidRPr="00A81438">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6C7FEE03"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223D7F1E"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0A2AF18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540A5D4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0316649D" w:rsidR="00A81438" w:rsidRPr="00A81438" w:rsidRDefault="00A81438" w:rsidP="00A81438">
            <w:pPr>
              <w:rPr>
                <w:sz w:val="16"/>
                <w:szCs w:val="16"/>
              </w:rPr>
            </w:pPr>
            <w:r w:rsidRPr="00A81438">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5686AA1" w:rsidR="00A81438" w:rsidRPr="00A81438" w:rsidRDefault="00A81438" w:rsidP="00A81438">
            <w:pPr>
              <w:rPr>
                <w:sz w:val="16"/>
                <w:szCs w:val="16"/>
              </w:rPr>
            </w:pPr>
            <w:r w:rsidRPr="00A81438">
              <w:rPr>
                <w:sz w:val="16"/>
                <w:szCs w:val="16"/>
              </w:rPr>
              <w:t>539,06</w:t>
            </w:r>
          </w:p>
        </w:tc>
        <w:tc>
          <w:tcPr>
            <w:tcW w:w="993" w:type="dxa"/>
            <w:tcBorders>
              <w:top w:val="nil"/>
              <w:left w:val="nil"/>
              <w:bottom w:val="single" w:sz="4" w:space="0" w:color="auto"/>
              <w:right w:val="nil"/>
            </w:tcBorders>
            <w:shd w:val="clear" w:color="auto" w:fill="auto"/>
            <w:vAlign w:val="center"/>
          </w:tcPr>
          <w:p w14:paraId="40EA4448" w14:textId="419EA421" w:rsidR="00A81438" w:rsidRPr="00A81438" w:rsidRDefault="00A81438" w:rsidP="00A81438">
            <w:pPr>
              <w:rPr>
                <w:sz w:val="16"/>
                <w:szCs w:val="16"/>
              </w:rPr>
            </w:pPr>
            <w:r w:rsidRPr="00A81438">
              <w:rPr>
                <w:sz w:val="16"/>
                <w:szCs w:val="16"/>
              </w:rPr>
              <w:t>75,66</w:t>
            </w:r>
          </w:p>
        </w:tc>
        <w:tc>
          <w:tcPr>
            <w:tcW w:w="5528" w:type="dxa"/>
            <w:gridSpan w:val="7"/>
            <w:vMerge/>
            <w:tcBorders>
              <w:left w:val="single" w:sz="4" w:space="0" w:color="auto"/>
              <w:right w:val="single" w:sz="4" w:space="0" w:color="auto"/>
            </w:tcBorders>
            <w:shd w:val="clear" w:color="auto" w:fill="auto"/>
            <w:vAlign w:val="bottom"/>
          </w:tcPr>
          <w:p w14:paraId="764A5332" w14:textId="77777777" w:rsidR="00A81438" w:rsidRPr="003156DD" w:rsidRDefault="00A81438" w:rsidP="00A81438">
            <w:pPr>
              <w:rPr>
                <w:sz w:val="16"/>
                <w:szCs w:val="16"/>
              </w:rPr>
            </w:pPr>
          </w:p>
        </w:tc>
      </w:tr>
      <w:tr w:rsidR="00A81438" w:rsidRPr="003156DD" w14:paraId="559EB7A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81438" w:rsidRPr="00EE673D" w:rsidRDefault="00A81438" w:rsidP="00A81438">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A81438" w:rsidRPr="00EE673D" w:rsidRDefault="00A81438" w:rsidP="00A81438">
            <w:pPr>
              <w:ind w:left="-129" w:right="-80"/>
              <w:rPr>
                <w:sz w:val="16"/>
                <w:szCs w:val="16"/>
              </w:rPr>
            </w:pPr>
            <w:r w:rsidRPr="00EE673D">
              <w:rPr>
                <w:sz w:val="16"/>
                <w:szCs w:val="16"/>
              </w:rPr>
              <w:t>г. Сергиев Посад, ул. Стахановская,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70BC6CF" w:rsidR="00A81438" w:rsidRPr="00A81438" w:rsidRDefault="00A81438" w:rsidP="00A81438">
            <w:pPr>
              <w:rPr>
                <w:sz w:val="16"/>
                <w:szCs w:val="16"/>
              </w:rPr>
            </w:pPr>
            <w:r w:rsidRPr="00A81438">
              <w:rPr>
                <w:sz w:val="16"/>
                <w:szCs w:val="16"/>
              </w:rPr>
              <w:t>447,50</w:t>
            </w:r>
          </w:p>
        </w:tc>
        <w:tc>
          <w:tcPr>
            <w:tcW w:w="709" w:type="dxa"/>
            <w:tcBorders>
              <w:top w:val="nil"/>
              <w:left w:val="nil"/>
              <w:bottom w:val="single" w:sz="4" w:space="0" w:color="auto"/>
              <w:right w:val="single" w:sz="4" w:space="0" w:color="auto"/>
            </w:tcBorders>
            <w:shd w:val="clear" w:color="auto" w:fill="auto"/>
            <w:vAlign w:val="center"/>
          </w:tcPr>
          <w:p w14:paraId="54217500" w14:textId="7C857857" w:rsidR="00A81438" w:rsidRPr="00A81438" w:rsidRDefault="00A81438" w:rsidP="00A81438">
            <w:pPr>
              <w:rPr>
                <w:sz w:val="16"/>
                <w:szCs w:val="16"/>
              </w:rPr>
            </w:pPr>
            <w:r w:rsidRPr="00A81438">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28AD84B0"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4EA87E76"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25A973F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6418C977" w:rsidR="00A81438" w:rsidRPr="00A81438" w:rsidRDefault="00A81438" w:rsidP="00A81438">
            <w:pPr>
              <w:rPr>
                <w:sz w:val="16"/>
                <w:szCs w:val="16"/>
              </w:rPr>
            </w:pPr>
            <w:r w:rsidRPr="00A81438">
              <w:rPr>
                <w:sz w:val="16"/>
                <w:szCs w:val="16"/>
              </w:rPr>
              <w:t>447,50</w:t>
            </w:r>
          </w:p>
        </w:tc>
        <w:tc>
          <w:tcPr>
            <w:tcW w:w="992" w:type="dxa"/>
            <w:tcBorders>
              <w:top w:val="nil"/>
              <w:left w:val="nil"/>
              <w:bottom w:val="single" w:sz="4" w:space="0" w:color="auto"/>
              <w:right w:val="single" w:sz="4" w:space="0" w:color="auto"/>
            </w:tcBorders>
            <w:shd w:val="clear" w:color="auto" w:fill="auto"/>
            <w:vAlign w:val="center"/>
          </w:tcPr>
          <w:p w14:paraId="5783A438" w14:textId="61234484" w:rsidR="00A81438" w:rsidRPr="00A81438" w:rsidRDefault="00A81438" w:rsidP="00A81438">
            <w:pPr>
              <w:rPr>
                <w:sz w:val="16"/>
                <w:szCs w:val="16"/>
              </w:rPr>
            </w:pPr>
            <w:r w:rsidRPr="00A81438">
              <w:rPr>
                <w:sz w:val="16"/>
                <w:szCs w:val="16"/>
              </w:rPr>
              <w:t>326,80</w:t>
            </w:r>
          </w:p>
        </w:tc>
        <w:tc>
          <w:tcPr>
            <w:tcW w:w="993" w:type="dxa"/>
            <w:tcBorders>
              <w:top w:val="nil"/>
              <w:left w:val="nil"/>
              <w:bottom w:val="single" w:sz="4" w:space="0" w:color="auto"/>
              <w:right w:val="nil"/>
            </w:tcBorders>
            <w:shd w:val="clear" w:color="auto" w:fill="auto"/>
            <w:vAlign w:val="center"/>
          </w:tcPr>
          <w:p w14:paraId="703FE630" w14:textId="59C447EA" w:rsidR="00A81438" w:rsidRPr="00A81438" w:rsidRDefault="00A81438" w:rsidP="00A81438">
            <w:pPr>
              <w:rPr>
                <w:sz w:val="16"/>
                <w:szCs w:val="16"/>
              </w:rPr>
            </w:pPr>
            <w:r w:rsidRPr="00A81438">
              <w:rPr>
                <w:sz w:val="16"/>
                <w:szCs w:val="16"/>
              </w:rPr>
              <w:t>120,70</w:t>
            </w:r>
          </w:p>
        </w:tc>
        <w:tc>
          <w:tcPr>
            <w:tcW w:w="5528" w:type="dxa"/>
            <w:gridSpan w:val="7"/>
            <w:vMerge/>
            <w:tcBorders>
              <w:left w:val="single" w:sz="4" w:space="0" w:color="auto"/>
              <w:right w:val="single" w:sz="4" w:space="0" w:color="auto"/>
            </w:tcBorders>
            <w:shd w:val="clear" w:color="auto" w:fill="auto"/>
            <w:vAlign w:val="bottom"/>
          </w:tcPr>
          <w:p w14:paraId="5E6EA437" w14:textId="77777777" w:rsidR="00A81438" w:rsidRPr="003156DD" w:rsidRDefault="00A81438" w:rsidP="00A81438">
            <w:pPr>
              <w:rPr>
                <w:sz w:val="16"/>
                <w:szCs w:val="16"/>
              </w:rPr>
            </w:pPr>
          </w:p>
        </w:tc>
      </w:tr>
      <w:tr w:rsidR="00A81438" w:rsidRPr="003156DD" w14:paraId="4650425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81438" w:rsidRPr="00EE673D" w:rsidRDefault="00A81438" w:rsidP="00A81438">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A81438" w:rsidRPr="00EE673D" w:rsidRDefault="00A81438" w:rsidP="00A81438">
            <w:pPr>
              <w:ind w:left="-129" w:right="-80"/>
              <w:rPr>
                <w:sz w:val="16"/>
                <w:szCs w:val="16"/>
              </w:rPr>
            </w:pPr>
            <w:r w:rsidRPr="00EE673D">
              <w:rPr>
                <w:sz w:val="16"/>
                <w:szCs w:val="16"/>
              </w:rPr>
              <w:t>г. Сергиев Посад, ул. Стахановская,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68D03D8" w:rsidR="00A81438" w:rsidRPr="00A81438" w:rsidRDefault="00A81438" w:rsidP="00A81438">
            <w:pPr>
              <w:rPr>
                <w:sz w:val="16"/>
                <w:szCs w:val="16"/>
              </w:rPr>
            </w:pPr>
            <w:r w:rsidRPr="00A81438">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218FEFBC"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D86CE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1F93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5E10F3D4"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49C88379" w:rsidR="00A81438" w:rsidRPr="00A81438" w:rsidRDefault="00A81438" w:rsidP="00A81438">
            <w:pPr>
              <w:rPr>
                <w:sz w:val="16"/>
                <w:szCs w:val="16"/>
              </w:rPr>
            </w:pPr>
            <w:r w:rsidRPr="00A81438">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45A5ED52" w:rsidR="00A81438" w:rsidRPr="00A81438" w:rsidRDefault="00A81438" w:rsidP="00A81438">
            <w:pPr>
              <w:rPr>
                <w:sz w:val="16"/>
                <w:szCs w:val="16"/>
              </w:rPr>
            </w:pPr>
            <w:r w:rsidRPr="00A81438">
              <w:rPr>
                <w:sz w:val="16"/>
                <w:szCs w:val="16"/>
              </w:rPr>
              <w:t>292,10</w:t>
            </w:r>
          </w:p>
        </w:tc>
        <w:tc>
          <w:tcPr>
            <w:tcW w:w="993" w:type="dxa"/>
            <w:tcBorders>
              <w:top w:val="nil"/>
              <w:left w:val="nil"/>
              <w:bottom w:val="single" w:sz="4" w:space="0" w:color="auto"/>
              <w:right w:val="nil"/>
            </w:tcBorders>
            <w:shd w:val="clear" w:color="auto" w:fill="auto"/>
            <w:vAlign w:val="center"/>
          </w:tcPr>
          <w:p w14:paraId="2B458EFD" w14:textId="30DE1C7B" w:rsidR="00A81438" w:rsidRPr="00A81438" w:rsidRDefault="00A81438" w:rsidP="00A81438">
            <w:pPr>
              <w:rPr>
                <w:sz w:val="16"/>
                <w:szCs w:val="16"/>
              </w:rPr>
            </w:pPr>
            <w:r w:rsidRPr="00A81438">
              <w:rPr>
                <w:sz w:val="16"/>
                <w:szCs w:val="16"/>
              </w:rPr>
              <w:t>226,30</w:t>
            </w:r>
          </w:p>
        </w:tc>
        <w:tc>
          <w:tcPr>
            <w:tcW w:w="5528" w:type="dxa"/>
            <w:gridSpan w:val="7"/>
            <w:vMerge/>
            <w:tcBorders>
              <w:left w:val="single" w:sz="4" w:space="0" w:color="auto"/>
              <w:right w:val="single" w:sz="4" w:space="0" w:color="auto"/>
            </w:tcBorders>
            <w:shd w:val="clear" w:color="auto" w:fill="auto"/>
            <w:vAlign w:val="bottom"/>
          </w:tcPr>
          <w:p w14:paraId="268B3A82" w14:textId="77777777" w:rsidR="00A81438" w:rsidRPr="003156DD" w:rsidRDefault="00A81438" w:rsidP="00A81438">
            <w:pPr>
              <w:rPr>
                <w:sz w:val="16"/>
                <w:szCs w:val="16"/>
              </w:rPr>
            </w:pPr>
          </w:p>
        </w:tc>
      </w:tr>
      <w:tr w:rsidR="00A81438" w:rsidRPr="003156DD" w14:paraId="4F44BCC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81438" w:rsidRPr="00EE673D" w:rsidRDefault="00A81438" w:rsidP="00A81438">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A81438" w:rsidRPr="00EE673D" w:rsidRDefault="00A81438" w:rsidP="00A81438">
            <w:pPr>
              <w:ind w:left="-129" w:right="-80"/>
              <w:rPr>
                <w:sz w:val="16"/>
                <w:szCs w:val="16"/>
              </w:rPr>
            </w:pPr>
            <w:r w:rsidRPr="00EE673D">
              <w:rPr>
                <w:sz w:val="16"/>
                <w:szCs w:val="16"/>
              </w:rPr>
              <w:t>г. Сергиев Посад, ул. Фаворского, д. 23/17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4E54561" w:rsidR="00A81438" w:rsidRPr="00A81438" w:rsidRDefault="00A81438" w:rsidP="00A81438">
            <w:pPr>
              <w:rPr>
                <w:sz w:val="16"/>
                <w:szCs w:val="16"/>
              </w:rPr>
            </w:pPr>
            <w:r w:rsidRPr="00A81438">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6E2FB7D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09F7D8E"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CF8A3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3C85C8F4"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50D78901" w:rsidR="00A81438" w:rsidRPr="00A81438" w:rsidRDefault="00A81438" w:rsidP="00A81438">
            <w:pPr>
              <w:rPr>
                <w:sz w:val="16"/>
                <w:szCs w:val="16"/>
              </w:rPr>
            </w:pPr>
            <w:r w:rsidRPr="00A81438">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2FC24FD2" w:rsidR="00A81438" w:rsidRPr="00A81438" w:rsidRDefault="00A81438" w:rsidP="00A81438">
            <w:pPr>
              <w:rPr>
                <w:sz w:val="16"/>
                <w:szCs w:val="16"/>
              </w:rPr>
            </w:pPr>
            <w:r w:rsidRPr="00A81438">
              <w:rPr>
                <w:sz w:val="16"/>
                <w:szCs w:val="16"/>
              </w:rPr>
              <w:t>34,64</w:t>
            </w:r>
          </w:p>
        </w:tc>
        <w:tc>
          <w:tcPr>
            <w:tcW w:w="993" w:type="dxa"/>
            <w:tcBorders>
              <w:top w:val="nil"/>
              <w:left w:val="nil"/>
              <w:bottom w:val="single" w:sz="4" w:space="0" w:color="auto"/>
              <w:right w:val="nil"/>
            </w:tcBorders>
            <w:shd w:val="clear" w:color="auto" w:fill="auto"/>
            <w:vAlign w:val="center"/>
          </w:tcPr>
          <w:p w14:paraId="21AA5A49" w14:textId="6F18C440" w:rsidR="00A81438" w:rsidRPr="00A81438" w:rsidRDefault="00A81438" w:rsidP="00A81438">
            <w:pPr>
              <w:rPr>
                <w:sz w:val="16"/>
                <w:szCs w:val="16"/>
              </w:rPr>
            </w:pPr>
            <w:r w:rsidRPr="00A81438">
              <w:rPr>
                <w:sz w:val="16"/>
                <w:szCs w:val="16"/>
              </w:rPr>
              <w:t>125,69</w:t>
            </w:r>
          </w:p>
        </w:tc>
        <w:tc>
          <w:tcPr>
            <w:tcW w:w="5528" w:type="dxa"/>
            <w:gridSpan w:val="7"/>
            <w:vMerge/>
            <w:tcBorders>
              <w:left w:val="single" w:sz="4" w:space="0" w:color="auto"/>
              <w:right w:val="single" w:sz="4" w:space="0" w:color="auto"/>
            </w:tcBorders>
            <w:shd w:val="clear" w:color="auto" w:fill="auto"/>
            <w:vAlign w:val="bottom"/>
          </w:tcPr>
          <w:p w14:paraId="1F565D44" w14:textId="77777777" w:rsidR="00A81438" w:rsidRPr="003156DD" w:rsidRDefault="00A81438" w:rsidP="00A81438">
            <w:pPr>
              <w:rPr>
                <w:sz w:val="16"/>
                <w:szCs w:val="16"/>
              </w:rPr>
            </w:pPr>
          </w:p>
        </w:tc>
      </w:tr>
      <w:tr w:rsidR="00A81438" w:rsidRPr="003156DD" w14:paraId="4B493EC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81438" w:rsidRPr="00EE673D" w:rsidRDefault="00A81438" w:rsidP="00A81438">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A81438" w:rsidRPr="00EE673D" w:rsidRDefault="00A81438" w:rsidP="00A81438">
            <w:pPr>
              <w:ind w:left="-129" w:right="-80"/>
              <w:rPr>
                <w:sz w:val="16"/>
                <w:szCs w:val="16"/>
              </w:rPr>
            </w:pPr>
            <w:r w:rsidRPr="00EE673D">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091FD2B5" w:rsidR="00A81438" w:rsidRPr="00A81438" w:rsidRDefault="00A81438" w:rsidP="00A81438">
            <w:pPr>
              <w:rPr>
                <w:sz w:val="16"/>
                <w:szCs w:val="16"/>
              </w:rPr>
            </w:pPr>
            <w:r w:rsidRPr="00A81438">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35922CE0"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E5F0BC8"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1B7F3EFF"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5569F52A"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5C702BF2" w:rsidR="00A81438" w:rsidRPr="00A81438" w:rsidRDefault="00A81438" w:rsidP="00A81438">
            <w:pPr>
              <w:rPr>
                <w:sz w:val="16"/>
                <w:szCs w:val="16"/>
              </w:rPr>
            </w:pPr>
            <w:r w:rsidRPr="00A81438">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3ECF8D68"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62B7E0E1" w14:textId="6BFBEDB1" w:rsidR="00A81438" w:rsidRPr="00A81438" w:rsidRDefault="00A81438" w:rsidP="00A81438">
            <w:pPr>
              <w:rPr>
                <w:sz w:val="16"/>
                <w:szCs w:val="16"/>
              </w:rPr>
            </w:pPr>
            <w:r w:rsidRPr="00A81438">
              <w:rPr>
                <w:sz w:val="16"/>
                <w:szCs w:val="16"/>
              </w:rPr>
              <w:t>98,22</w:t>
            </w:r>
          </w:p>
        </w:tc>
        <w:tc>
          <w:tcPr>
            <w:tcW w:w="5528" w:type="dxa"/>
            <w:gridSpan w:val="7"/>
            <w:vMerge/>
            <w:tcBorders>
              <w:left w:val="single" w:sz="4" w:space="0" w:color="auto"/>
              <w:right w:val="single" w:sz="4" w:space="0" w:color="auto"/>
            </w:tcBorders>
            <w:shd w:val="clear" w:color="auto" w:fill="auto"/>
            <w:vAlign w:val="bottom"/>
          </w:tcPr>
          <w:p w14:paraId="433B0C07" w14:textId="77777777" w:rsidR="00A81438" w:rsidRPr="003156DD" w:rsidRDefault="00A81438" w:rsidP="00A81438">
            <w:pPr>
              <w:rPr>
                <w:sz w:val="16"/>
                <w:szCs w:val="16"/>
              </w:rPr>
            </w:pPr>
          </w:p>
        </w:tc>
      </w:tr>
      <w:tr w:rsidR="00A81438" w:rsidRPr="003156DD" w14:paraId="4809E448" w14:textId="77777777" w:rsidTr="00A81438">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81438" w:rsidRPr="00EE673D" w:rsidRDefault="00A81438" w:rsidP="00A81438">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F08CFE" w14:textId="6B911E5F" w:rsidR="00A81438" w:rsidRPr="00A81438" w:rsidRDefault="00A81438" w:rsidP="00A81438">
            <w:pPr>
              <w:rPr>
                <w:sz w:val="16"/>
                <w:szCs w:val="16"/>
              </w:rPr>
            </w:pPr>
            <w:r w:rsidRPr="00A81438">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7908B86E"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11C564E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527FBC09"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6358018A"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2B9B6F76" w:rsidR="00A81438" w:rsidRPr="00A81438" w:rsidRDefault="00A81438" w:rsidP="00A81438">
            <w:pPr>
              <w:rPr>
                <w:sz w:val="16"/>
                <w:szCs w:val="16"/>
              </w:rPr>
            </w:pPr>
            <w:r w:rsidRPr="00A81438">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4BABE917" w:rsidR="00A81438" w:rsidRPr="00A81438" w:rsidRDefault="00A81438" w:rsidP="00A81438">
            <w:pPr>
              <w:rPr>
                <w:sz w:val="16"/>
                <w:szCs w:val="16"/>
              </w:rPr>
            </w:pPr>
            <w:r w:rsidRPr="00A81438">
              <w:rPr>
                <w:sz w:val="16"/>
                <w:szCs w:val="16"/>
              </w:rPr>
              <w:t>257,90</w:t>
            </w:r>
          </w:p>
        </w:tc>
        <w:tc>
          <w:tcPr>
            <w:tcW w:w="993" w:type="dxa"/>
            <w:tcBorders>
              <w:top w:val="nil"/>
              <w:left w:val="nil"/>
              <w:bottom w:val="single" w:sz="4" w:space="0" w:color="auto"/>
              <w:right w:val="nil"/>
            </w:tcBorders>
            <w:shd w:val="clear" w:color="auto" w:fill="auto"/>
            <w:vAlign w:val="center"/>
            <w:hideMark/>
          </w:tcPr>
          <w:p w14:paraId="068441FE" w14:textId="0857F08E" w:rsidR="00A81438" w:rsidRPr="00A81438" w:rsidRDefault="00A81438" w:rsidP="00A81438">
            <w:pPr>
              <w:rPr>
                <w:sz w:val="16"/>
                <w:szCs w:val="16"/>
              </w:rPr>
            </w:pPr>
            <w:r w:rsidRPr="00A81438">
              <w:rPr>
                <w:sz w:val="16"/>
                <w:szCs w:val="16"/>
              </w:rPr>
              <w:t>170,00</w:t>
            </w:r>
          </w:p>
        </w:tc>
        <w:tc>
          <w:tcPr>
            <w:tcW w:w="5528" w:type="dxa"/>
            <w:gridSpan w:val="7"/>
            <w:vMerge/>
            <w:tcBorders>
              <w:left w:val="single" w:sz="4" w:space="0" w:color="auto"/>
              <w:right w:val="single" w:sz="4" w:space="0" w:color="auto"/>
            </w:tcBorders>
            <w:shd w:val="clear" w:color="auto" w:fill="auto"/>
            <w:vAlign w:val="bottom"/>
            <w:hideMark/>
          </w:tcPr>
          <w:p w14:paraId="1AE46BD7" w14:textId="77777777" w:rsidR="00A81438" w:rsidRPr="003156DD" w:rsidRDefault="00A81438" w:rsidP="00A81438">
            <w:pPr>
              <w:rPr>
                <w:sz w:val="16"/>
                <w:szCs w:val="16"/>
              </w:rPr>
            </w:pPr>
          </w:p>
        </w:tc>
      </w:tr>
      <w:tr w:rsidR="00A81438" w:rsidRPr="003156DD" w14:paraId="15591E67"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81438" w:rsidRPr="00EE673D" w:rsidRDefault="00A81438" w:rsidP="00A81438">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7534FB" w14:textId="09A5C4D8" w:rsidR="00A81438" w:rsidRPr="00A81438" w:rsidRDefault="00A81438" w:rsidP="00A81438">
            <w:pPr>
              <w:rPr>
                <w:sz w:val="16"/>
                <w:szCs w:val="16"/>
              </w:rPr>
            </w:pPr>
            <w:r w:rsidRPr="00A81438">
              <w:rPr>
                <w:sz w:val="16"/>
                <w:szCs w:val="16"/>
              </w:rPr>
              <w:t>407,30</w:t>
            </w:r>
          </w:p>
        </w:tc>
        <w:tc>
          <w:tcPr>
            <w:tcW w:w="709" w:type="dxa"/>
            <w:tcBorders>
              <w:top w:val="nil"/>
              <w:left w:val="nil"/>
              <w:bottom w:val="single" w:sz="4" w:space="0" w:color="auto"/>
              <w:right w:val="single" w:sz="4" w:space="0" w:color="auto"/>
            </w:tcBorders>
            <w:shd w:val="clear" w:color="auto" w:fill="auto"/>
            <w:vAlign w:val="center"/>
            <w:hideMark/>
          </w:tcPr>
          <w:p w14:paraId="467E71BA" w14:textId="5B6FCC67"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7BDDBFAA" w14:textId="34509034"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50EC776" w14:textId="7E388B1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2306A028" w14:textId="1C5782FF"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503AF167" w14:textId="69C0E73E" w:rsidR="00A81438" w:rsidRPr="00A81438" w:rsidRDefault="00A81438" w:rsidP="00A81438">
            <w:pPr>
              <w:rPr>
                <w:sz w:val="16"/>
                <w:szCs w:val="16"/>
              </w:rPr>
            </w:pPr>
            <w:r w:rsidRPr="00A81438">
              <w:rPr>
                <w:sz w:val="16"/>
                <w:szCs w:val="16"/>
              </w:rPr>
              <w:t>407,30</w:t>
            </w:r>
          </w:p>
        </w:tc>
        <w:tc>
          <w:tcPr>
            <w:tcW w:w="992" w:type="dxa"/>
            <w:tcBorders>
              <w:top w:val="nil"/>
              <w:left w:val="nil"/>
              <w:bottom w:val="single" w:sz="4" w:space="0" w:color="auto"/>
              <w:right w:val="single" w:sz="4" w:space="0" w:color="auto"/>
            </w:tcBorders>
            <w:shd w:val="clear" w:color="auto" w:fill="auto"/>
            <w:vAlign w:val="center"/>
            <w:hideMark/>
          </w:tcPr>
          <w:p w14:paraId="004BD237" w14:textId="0969BE59" w:rsidR="00A81438" w:rsidRPr="00A81438" w:rsidRDefault="00A81438" w:rsidP="00A81438">
            <w:pPr>
              <w:rPr>
                <w:sz w:val="16"/>
                <w:szCs w:val="16"/>
              </w:rPr>
            </w:pPr>
            <w:r w:rsidRPr="00A81438">
              <w:rPr>
                <w:sz w:val="16"/>
                <w:szCs w:val="16"/>
              </w:rPr>
              <w:t>205,70</w:t>
            </w:r>
          </w:p>
        </w:tc>
        <w:tc>
          <w:tcPr>
            <w:tcW w:w="993" w:type="dxa"/>
            <w:tcBorders>
              <w:top w:val="nil"/>
              <w:left w:val="nil"/>
              <w:bottom w:val="single" w:sz="4" w:space="0" w:color="auto"/>
              <w:right w:val="nil"/>
            </w:tcBorders>
            <w:shd w:val="clear" w:color="auto" w:fill="auto"/>
            <w:vAlign w:val="center"/>
            <w:hideMark/>
          </w:tcPr>
          <w:p w14:paraId="77CC3AA1" w14:textId="0612C318" w:rsidR="00A81438" w:rsidRPr="00A81438" w:rsidRDefault="00A81438" w:rsidP="00A81438">
            <w:pPr>
              <w:rPr>
                <w:sz w:val="16"/>
                <w:szCs w:val="16"/>
              </w:rPr>
            </w:pPr>
            <w:r w:rsidRPr="00A81438">
              <w:rPr>
                <w:sz w:val="16"/>
                <w:szCs w:val="16"/>
              </w:rPr>
              <w:t>201,60</w:t>
            </w:r>
          </w:p>
        </w:tc>
        <w:tc>
          <w:tcPr>
            <w:tcW w:w="5528" w:type="dxa"/>
            <w:gridSpan w:val="7"/>
            <w:vMerge/>
            <w:tcBorders>
              <w:left w:val="single" w:sz="4" w:space="0" w:color="auto"/>
              <w:right w:val="single" w:sz="4" w:space="0" w:color="auto"/>
            </w:tcBorders>
            <w:shd w:val="clear" w:color="auto" w:fill="auto"/>
            <w:vAlign w:val="bottom"/>
          </w:tcPr>
          <w:p w14:paraId="70F22A99" w14:textId="77777777" w:rsidR="00A81438" w:rsidRPr="003156DD" w:rsidRDefault="00A81438" w:rsidP="00A81438">
            <w:pPr>
              <w:rPr>
                <w:sz w:val="16"/>
                <w:szCs w:val="16"/>
              </w:rPr>
            </w:pPr>
          </w:p>
        </w:tc>
      </w:tr>
      <w:tr w:rsidR="00A81438" w:rsidRPr="003156DD" w14:paraId="7DFD5745"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81438" w:rsidRPr="00EE673D" w:rsidRDefault="00A81438" w:rsidP="00A81438">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75365" w14:textId="769B2B1A" w:rsidR="00A81438" w:rsidRPr="00A81438" w:rsidRDefault="00A81438" w:rsidP="00A81438">
            <w:pPr>
              <w:rPr>
                <w:sz w:val="16"/>
                <w:szCs w:val="16"/>
              </w:rPr>
            </w:pPr>
            <w:r w:rsidRPr="00A81438">
              <w:rPr>
                <w:sz w:val="16"/>
                <w:szCs w:val="16"/>
              </w:rPr>
              <w:t>645,87</w:t>
            </w:r>
          </w:p>
        </w:tc>
        <w:tc>
          <w:tcPr>
            <w:tcW w:w="709" w:type="dxa"/>
            <w:tcBorders>
              <w:top w:val="nil"/>
              <w:left w:val="nil"/>
              <w:bottom w:val="single" w:sz="4" w:space="0" w:color="auto"/>
              <w:right w:val="single" w:sz="4" w:space="0" w:color="auto"/>
            </w:tcBorders>
            <w:shd w:val="clear" w:color="auto" w:fill="auto"/>
            <w:vAlign w:val="center"/>
            <w:hideMark/>
          </w:tcPr>
          <w:p w14:paraId="0D97032A" w14:textId="332BA4E3" w:rsidR="00A81438" w:rsidRPr="00A81438" w:rsidRDefault="00A81438" w:rsidP="00A81438">
            <w:pPr>
              <w:rPr>
                <w:sz w:val="16"/>
                <w:szCs w:val="16"/>
              </w:rPr>
            </w:pPr>
            <w:r w:rsidRPr="00A81438">
              <w:rPr>
                <w:sz w:val="16"/>
                <w:szCs w:val="16"/>
              </w:rPr>
              <w:t>49</w:t>
            </w:r>
          </w:p>
        </w:tc>
        <w:tc>
          <w:tcPr>
            <w:tcW w:w="567" w:type="dxa"/>
            <w:tcBorders>
              <w:top w:val="nil"/>
              <w:left w:val="nil"/>
              <w:bottom w:val="single" w:sz="4" w:space="0" w:color="auto"/>
              <w:right w:val="single" w:sz="4" w:space="0" w:color="auto"/>
            </w:tcBorders>
            <w:shd w:val="clear" w:color="auto" w:fill="auto"/>
            <w:vAlign w:val="center"/>
            <w:hideMark/>
          </w:tcPr>
          <w:p w14:paraId="756121F2" w14:textId="2F79A262"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2A6029E4" w14:textId="7919340B"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633D5BC" w14:textId="156CD88E" w:rsidR="00A81438" w:rsidRPr="00A81438" w:rsidRDefault="00A81438" w:rsidP="00A81438">
            <w:pPr>
              <w:rPr>
                <w:sz w:val="16"/>
                <w:szCs w:val="16"/>
              </w:rPr>
            </w:pPr>
            <w:r w:rsidRPr="00A81438">
              <w:rPr>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14:paraId="4D9B7931" w14:textId="582997E3" w:rsidR="00A81438" w:rsidRPr="00A81438" w:rsidRDefault="00A81438" w:rsidP="00A81438">
            <w:pPr>
              <w:rPr>
                <w:sz w:val="16"/>
                <w:szCs w:val="16"/>
              </w:rPr>
            </w:pPr>
            <w:r w:rsidRPr="00A81438">
              <w:rPr>
                <w:sz w:val="16"/>
                <w:szCs w:val="16"/>
              </w:rPr>
              <w:t>645,87</w:t>
            </w:r>
          </w:p>
        </w:tc>
        <w:tc>
          <w:tcPr>
            <w:tcW w:w="992" w:type="dxa"/>
            <w:tcBorders>
              <w:top w:val="nil"/>
              <w:left w:val="nil"/>
              <w:bottom w:val="single" w:sz="4" w:space="0" w:color="auto"/>
              <w:right w:val="single" w:sz="4" w:space="0" w:color="auto"/>
            </w:tcBorders>
            <w:shd w:val="clear" w:color="auto" w:fill="auto"/>
            <w:vAlign w:val="center"/>
            <w:hideMark/>
          </w:tcPr>
          <w:p w14:paraId="60853C38" w14:textId="0923F542" w:rsidR="00A81438" w:rsidRPr="00A81438" w:rsidRDefault="00A81438" w:rsidP="00A81438">
            <w:pPr>
              <w:rPr>
                <w:sz w:val="16"/>
                <w:szCs w:val="16"/>
              </w:rPr>
            </w:pPr>
            <w:r w:rsidRPr="00A81438">
              <w:rPr>
                <w:sz w:val="16"/>
                <w:szCs w:val="16"/>
              </w:rPr>
              <w:t>102,15</w:t>
            </w:r>
          </w:p>
        </w:tc>
        <w:tc>
          <w:tcPr>
            <w:tcW w:w="993" w:type="dxa"/>
            <w:tcBorders>
              <w:top w:val="nil"/>
              <w:left w:val="nil"/>
              <w:bottom w:val="single" w:sz="4" w:space="0" w:color="auto"/>
              <w:right w:val="nil"/>
            </w:tcBorders>
            <w:shd w:val="clear" w:color="auto" w:fill="auto"/>
            <w:vAlign w:val="center"/>
            <w:hideMark/>
          </w:tcPr>
          <w:p w14:paraId="72640E00" w14:textId="50918F0C" w:rsidR="00A81438" w:rsidRPr="00A81438" w:rsidRDefault="00A81438" w:rsidP="00A81438">
            <w:pPr>
              <w:rPr>
                <w:sz w:val="16"/>
                <w:szCs w:val="16"/>
              </w:rPr>
            </w:pPr>
            <w:r w:rsidRPr="00A81438">
              <w:rPr>
                <w:sz w:val="16"/>
                <w:szCs w:val="16"/>
              </w:rPr>
              <w:t>543,72</w:t>
            </w:r>
          </w:p>
        </w:tc>
        <w:tc>
          <w:tcPr>
            <w:tcW w:w="5528" w:type="dxa"/>
            <w:gridSpan w:val="7"/>
            <w:vMerge/>
            <w:tcBorders>
              <w:left w:val="single" w:sz="4" w:space="0" w:color="auto"/>
              <w:right w:val="single" w:sz="4" w:space="0" w:color="auto"/>
            </w:tcBorders>
            <w:shd w:val="clear" w:color="auto" w:fill="auto"/>
            <w:vAlign w:val="bottom"/>
          </w:tcPr>
          <w:p w14:paraId="037A1828" w14:textId="77777777" w:rsidR="00A81438" w:rsidRPr="003156DD" w:rsidRDefault="00A81438" w:rsidP="00A81438">
            <w:pPr>
              <w:rPr>
                <w:sz w:val="16"/>
                <w:szCs w:val="16"/>
              </w:rPr>
            </w:pPr>
          </w:p>
        </w:tc>
      </w:tr>
      <w:tr w:rsidR="00A81438" w:rsidRPr="003156DD" w14:paraId="3552FB4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81438" w:rsidRPr="00EE673D" w:rsidRDefault="00A81438" w:rsidP="00A81438">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F35F3" w14:textId="040700CD" w:rsidR="00A81438" w:rsidRPr="00A81438" w:rsidRDefault="00A81438" w:rsidP="00A81438">
            <w:pPr>
              <w:rPr>
                <w:sz w:val="16"/>
                <w:szCs w:val="16"/>
              </w:rPr>
            </w:pPr>
            <w:r w:rsidRPr="00A81438">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3FF09F9B" w:rsidR="00A81438" w:rsidRPr="00A81438" w:rsidRDefault="00A81438" w:rsidP="00A81438">
            <w:pPr>
              <w:rPr>
                <w:sz w:val="16"/>
                <w:szCs w:val="16"/>
              </w:rPr>
            </w:pPr>
            <w:r w:rsidRPr="00A81438">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4BA0E80C"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604CF056"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18873D9" w:rsidR="00A81438" w:rsidRPr="00A81438" w:rsidRDefault="00A81438" w:rsidP="00A81438">
            <w:pPr>
              <w:rPr>
                <w:sz w:val="16"/>
                <w:szCs w:val="16"/>
              </w:rPr>
            </w:pPr>
            <w:r w:rsidRPr="00A81438">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36AA489F" w:rsidR="00A81438" w:rsidRPr="00A81438" w:rsidRDefault="00A81438" w:rsidP="00A81438">
            <w:pPr>
              <w:rPr>
                <w:sz w:val="16"/>
                <w:szCs w:val="16"/>
              </w:rPr>
            </w:pPr>
            <w:r w:rsidRPr="00A81438">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4527594C" w:rsidR="00A81438" w:rsidRPr="00A81438" w:rsidRDefault="00A81438" w:rsidP="00A81438">
            <w:pPr>
              <w:rPr>
                <w:sz w:val="16"/>
                <w:szCs w:val="16"/>
              </w:rPr>
            </w:pPr>
            <w:r w:rsidRPr="00A81438">
              <w:rPr>
                <w:sz w:val="16"/>
                <w:szCs w:val="16"/>
              </w:rPr>
              <w:t>221,86</w:t>
            </w:r>
          </w:p>
        </w:tc>
        <w:tc>
          <w:tcPr>
            <w:tcW w:w="993" w:type="dxa"/>
            <w:tcBorders>
              <w:top w:val="nil"/>
              <w:left w:val="nil"/>
              <w:bottom w:val="single" w:sz="4" w:space="0" w:color="auto"/>
              <w:right w:val="nil"/>
            </w:tcBorders>
            <w:shd w:val="clear" w:color="auto" w:fill="auto"/>
            <w:vAlign w:val="center"/>
            <w:hideMark/>
          </w:tcPr>
          <w:p w14:paraId="7346FBE6" w14:textId="4B23FC7E" w:rsidR="00A81438" w:rsidRPr="00A81438" w:rsidRDefault="00A81438" w:rsidP="00A81438">
            <w:pPr>
              <w:rPr>
                <w:sz w:val="16"/>
                <w:szCs w:val="16"/>
              </w:rPr>
            </w:pPr>
            <w:r w:rsidRPr="00A81438">
              <w:rPr>
                <w:sz w:val="16"/>
                <w:szCs w:val="16"/>
              </w:rPr>
              <w:t>437,59</w:t>
            </w:r>
          </w:p>
        </w:tc>
        <w:tc>
          <w:tcPr>
            <w:tcW w:w="5528" w:type="dxa"/>
            <w:gridSpan w:val="7"/>
            <w:vMerge/>
            <w:tcBorders>
              <w:left w:val="single" w:sz="4" w:space="0" w:color="auto"/>
              <w:right w:val="single" w:sz="4" w:space="0" w:color="auto"/>
            </w:tcBorders>
            <w:shd w:val="clear" w:color="auto" w:fill="auto"/>
            <w:vAlign w:val="bottom"/>
          </w:tcPr>
          <w:p w14:paraId="053AA184" w14:textId="77777777" w:rsidR="00A81438" w:rsidRPr="003156DD" w:rsidRDefault="00A81438" w:rsidP="00A81438">
            <w:pPr>
              <w:rPr>
                <w:sz w:val="16"/>
                <w:szCs w:val="16"/>
              </w:rPr>
            </w:pPr>
          </w:p>
        </w:tc>
      </w:tr>
      <w:tr w:rsidR="00A81438" w:rsidRPr="003156DD" w14:paraId="7BE5B6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A81438" w:rsidRPr="00EE673D" w:rsidRDefault="00A81438" w:rsidP="00A81438">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BA55A87" w14:textId="40BFB7F0" w:rsidR="00A81438" w:rsidRPr="00A81438" w:rsidRDefault="00A81438" w:rsidP="00A81438">
            <w:pPr>
              <w:rPr>
                <w:sz w:val="16"/>
                <w:szCs w:val="16"/>
              </w:rPr>
            </w:pPr>
            <w:r w:rsidRPr="00A81438">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25AACC1F" w:rsidR="00A81438" w:rsidRPr="00A81438" w:rsidRDefault="00A81438" w:rsidP="00A81438">
            <w:pPr>
              <w:rPr>
                <w:sz w:val="16"/>
                <w:szCs w:val="16"/>
              </w:rPr>
            </w:pPr>
            <w:r w:rsidRPr="00A81438">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64D755D6"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3AC3F84A"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57993399"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368AABEA" w:rsidR="00A81438" w:rsidRPr="00A81438" w:rsidRDefault="00A81438" w:rsidP="00A81438">
            <w:pPr>
              <w:rPr>
                <w:sz w:val="16"/>
                <w:szCs w:val="16"/>
              </w:rPr>
            </w:pPr>
            <w:r w:rsidRPr="00A81438">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5F9EC4F1" w:rsidR="00A81438" w:rsidRPr="00A81438" w:rsidRDefault="00A81438" w:rsidP="00A81438">
            <w:pPr>
              <w:rPr>
                <w:sz w:val="16"/>
                <w:szCs w:val="16"/>
              </w:rPr>
            </w:pPr>
            <w:r w:rsidRPr="00A81438">
              <w:rPr>
                <w:sz w:val="16"/>
                <w:szCs w:val="16"/>
              </w:rPr>
              <w:t>418,53</w:t>
            </w:r>
          </w:p>
        </w:tc>
        <w:tc>
          <w:tcPr>
            <w:tcW w:w="993" w:type="dxa"/>
            <w:tcBorders>
              <w:top w:val="nil"/>
              <w:left w:val="nil"/>
              <w:bottom w:val="single" w:sz="4" w:space="0" w:color="auto"/>
              <w:right w:val="nil"/>
            </w:tcBorders>
            <w:shd w:val="clear" w:color="auto" w:fill="auto"/>
            <w:vAlign w:val="center"/>
            <w:hideMark/>
          </w:tcPr>
          <w:p w14:paraId="06C1974F" w14:textId="4BB12180" w:rsidR="00A81438" w:rsidRPr="00A81438" w:rsidRDefault="00A81438" w:rsidP="00A81438">
            <w:pPr>
              <w:rPr>
                <w:sz w:val="16"/>
                <w:szCs w:val="16"/>
              </w:rPr>
            </w:pPr>
            <w:r w:rsidRPr="00A81438">
              <w:rPr>
                <w:sz w:val="16"/>
                <w:szCs w:val="16"/>
              </w:rPr>
              <w:t>434,37</w:t>
            </w:r>
          </w:p>
        </w:tc>
        <w:tc>
          <w:tcPr>
            <w:tcW w:w="5528" w:type="dxa"/>
            <w:gridSpan w:val="7"/>
            <w:vMerge/>
            <w:tcBorders>
              <w:left w:val="single" w:sz="4" w:space="0" w:color="auto"/>
              <w:right w:val="single" w:sz="4" w:space="0" w:color="auto"/>
            </w:tcBorders>
            <w:shd w:val="clear" w:color="auto" w:fill="auto"/>
            <w:vAlign w:val="bottom"/>
          </w:tcPr>
          <w:p w14:paraId="4BD66B78" w14:textId="77777777" w:rsidR="00A81438" w:rsidRPr="003156DD" w:rsidRDefault="00A81438" w:rsidP="00A81438">
            <w:pPr>
              <w:rPr>
                <w:sz w:val="16"/>
                <w:szCs w:val="16"/>
              </w:rPr>
            </w:pPr>
          </w:p>
        </w:tc>
      </w:tr>
      <w:tr w:rsidR="00A81438" w:rsidRPr="003156DD" w14:paraId="589409D2"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A81438" w:rsidRPr="00EE673D" w:rsidRDefault="00A81438" w:rsidP="00A81438">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8F09B2" w14:textId="0A14A401" w:rsidR="00A81438" w:rsidRPr="00A81438" w:rsidRDefault="00A81438" w:rsidP="00A81438">
            <w:pPr>
              <w:rPr>
                <w:sz w:val="16"/>
                <w:szCs w:val="16"/>
              </w:rPr>
            </w:pPr>
            <w:r w:rsidRPr="00A81438">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5AFD5B46" w:rsidR="00A81438" w:rsidRPr="00A81438" w:rsidRDefault="00A81438" w:rsidP="00A81438">
            <w:pPr>
              <w:rPr>
                <w:sz w:val="16"/>
                <w:szCs w:val="16"/>
              </w:rPr>
            </w:pPr>
            <w:r w:rsidRPr="00A81438">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4FF2848F"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5BCCB19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2A9FB696" w:rsidR="00A81438" w:rsidRPr="00A81438" w:rsidRDefault="00A81438" w:rsidP="00A81438">
            <w:pPr>
              <w:rPr>
                <w:sz w:val="16"/>
                <w:szCs w:val="16"/>
              </w:rPr>
            </w:pPr>
            <w:r w:rsidRPr="00A81438">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5B28F23B" w:rsidR="00A81438" w:rsidRPr="00A81438" w:rsidRDefault="00A81438" w:rsidP="00A81438">
            <w:pPr>
              <w:rPr>
                <w:sz w:val="16"/>
                <w:szCs w:val="16"/>
              </w:rPr>
            </w:pPr>
            <w:r w:rsidRPr="00A81438">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057924D5" w:rsidR="00A81438" w:rsidRPr="00A81438" w:rsidRDefault="00A81438" w:rsidP="00A81438">
            <w:pPr>
              <w:rPr>
                <w:sz w:val="16"/>
                <w:szCs w:val="16"/>
              </w:rPr>
            </w:pPr>
            <w:r w:rsidRPr="00A81438">
              <w:rPr>
                <w:sz w:val="16"/>
                <w:szCs w:val="16"/>
              </w:rPr>
              <w:t>281,90</w:t>
            </w:r>
          </w:p>
        </w:tc>
        <w:tc>
          <w:tcPr>
            <w:tcW w:w="993" w:type="dxa"/>
            <w:tcBorders>
              <w:top w:val="nil"/>
              <w:left w:val="nil"/>
              <w:bottom w:val="single" w:sz="4" w:space="0" w:color="auto"/>
              <w:right w:val="nil"/>
            </w:tcBorders>
            <w:shd w:val="clear" w:color="auto" w:fill="auto"/>
            <w:vAlign w:val="center"/>
            <w:hideMark/>
          </w:tcPr>
          <w:p w14:paraId="3ED1CF52" w14:textId="2F15A96D" w:rsidR="00A81438" w:rsidRPr="00A81438" w:rsidRDefault="00A81438" w:rsidP="00A81438">
            <w:pPr>
              <w:rPr>
                <w:sz w:val="16"/>
                <w:szCs w:val="16"/>
              </w:rPr>
            </w:pPr>
            <w:r w:rsidRPr="00A81438">
              <w:rPr>
                <w:sz w:val="16"/>
                <w:szCs w:val="16"/>
              </w:rPr>
              <w:t>545,80</w:t>
            </w:r>
          </w:p>
        </w:tc>
        <w:tc>
          <w:tcPr>
            <w:tcW w:w="5528" w:type="dxa"/>
            <w:gridSpan w:val="7"/>
            <w:vMerge/>
            <w:tcBorders>
              <w:left w:val="single" w:sz="4" w:space="0" w:color="auto"/>
              <w:right w:val="single" w:sz="4" w:space="0" w:color="auto"/>
            </w:tcBorders>
            <w:shd w:val="clear" w:color="auto" w:fill="auto"/>
            <w:vAlign w:val="bottom"/>
          </w:tcPr>
          <w:p w14:paraId="120B5A4D" w14:textId="77777777" w:rsidR="00A81438" w:rsidRPr="003156DD" w:rsidRDefault="00A81438" w:rsidP="00A81438">
            <w:pPr>
              <w:rPr>
                <w:sz w:val="16"/>
                <w:szCs w:val="16"/>
              </w:rPr>
            </w:pPr>
          </w:p>
        </w:tc>
      </w:tr>
      <w:tr w:rsidR="00A81438" w:rsidRPr="003156DD" w14:paraId="098201B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A81438" w:rsidRPr="00EE673D" w:rsidRDefault="00A81438" w:rsidP="00A81438">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7A327A" w14:textId="530E85AC" w:rsidR="00A81438" w:rsidRPr="00A81438" w:rsidRDefault="00A81438" w:rsidP="00A81438">
            <w:pPr>
              <w:rPr>
                <w:sz w:val="16"/>
                <w:szCs w:val="16"/>
              </w:rPr>
            </w:pPr>
            <w:r w:rsidRPr="00A81438">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613323E3"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20F38D49"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55F7CF3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55005AEE"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73F402B" w:rsidR="00A81438" w:rsidRPr="00A81438" w:rsidRDefault="00A81438" w:rsidP="00A81438">
            <w:pPr>
              <w:rPr>
                <w:sz w:val="16"/>
                <w:szCs w:val="16"/>
              </w:rPr>
            </w:pPr>
            <w:r w:rsidRPr="00A81438">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402C2B0D" w:rsidR="00A81438" w:rsidRPr="00A81438" w:rsidRDefault="00A81438" w:rsidP="00A81438">
            <w:pPr>
              <w:rPr>
                <w:sz w:val="16"/>
                <w:szCs w:val="16"/>
              </w:rPr>
            </w:pPr>
            <w:r w:rsidRPr="00A81438">
              <w:rPr>
                <w:sz w:val="16"/>
                <w:szCs w:val="16"/>
              </w:rPr>
              <w:t>439,30</w:t>
            </w:r>
          </w:p>
        </w:tc>
        <w:tc>
          <w:tcPr>
            <w:tcW w:w="993" w:type="dxa"/>
            <w:tcBorders>
              <w:top w:val="nil"/>
              <w:left w:val="nil"/>
              <w:bottom w:val="single" w:sz="4" w:space="0" w:color="auto"/>
              <w:right w:val="nil"/>
            </w:tcBorders>
            <w:shd w:val="clear" w:color="auto" w:fill="auto"/>
            <w:vAlign w:val="center"/>
            <w:hideMark/>
          </w:tcPr>
          <w:p w14:paraId="78E1860D" w14:textId="329F42DC" w:rsidR="00A81438" w:rsidRPr="00A81438" w:rsidRDefault="00A81438" w:rsidP="00A81438">
            <w:pPr>
              <w:rPr>
                <w:sz w:val="16"/>
                <w:szCs w:val="16"/>
              </w:rPr>
            </w:pPr>
            <w:r w:rsidRPr="00A81438">
              <w:rPr>
                <w:sz w:val="16"/>
                <w:szCs w:val="16"/>
              </w:rPr>
              <w:t>203,60</w:t>
            </w:r>
          </w:p>
        </w:tc>
        <w:tc>
          <w:tcPr>
            <w:tcW w:w="5528" w:type="dxa"/>
            <w:gridSpan w:val="7"/>
            <w:vMerge/>
            <w:tcBorders>
              <w:left w:val="single" w:sz="4" w:space="0" w:color="auto"/>
              <w:right w:val="single" w:sz="4" w:space="0" w:color="auto"/>
            </w:tcBorders>
            <w:shd w:val="clear" w:color="auto" w:fill="auto"/>
            <w:vAlign w:val="bottom"/>
          </w:tcPr>
          <w:p w14:paraId="7EE09A07" w14:textId="77777777" w:rsidR="00A81438" w:rsidRPr="003156DD" w:rsidRDefault="00A81438" w:rsidP="00A81438">
            <w:pPr>
              <w:rPr>
                <w:sz w:val="16"/>
                <w:szCs w:val="16"/>
              </w:rPr>
            </w:pPr>
          </w:p>
        </w:tc>
      </w:tr>
      <w:tr w:rsidR="00A81438" w:rsidRPr="003156DD" w14:paraId="7B31286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A81438" w:rsidRPr="00EE673D" w:rsidRDefault="00A81438" w:rsidP="00A81438">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CC21898" w14:textId="577A5671" w:rsidR="00A81438" w:rsidRPr="00A81438" w:rsidRDefault="00A81438" w:rsidP="00A81438">
            <w:pPr>
              <w:rPr>
                <w:sz w:val="16"/>
                <w:szCs w:val="16"/>
              </w:rPr>
            </w:pPr>
            <w:r w:rsidRPr="00A81438">
              <w:rPr>
                <w:sz w:val="16"/>
                <w:szCs w:val="16"/>
              </w:rPr>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F6F3A23"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1B97A9E4"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2AA68518"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05C6BB5A"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1FA8CBCF" w:rsidR="00A81438" w:rsidRPr="00A81438" w:rsidRDefault="00A81438" w:rsidP="00A81438">
            <w:pPr>
              <w:rPr>
                <w:sz w:val="16"/>
                <w:szCs w:val="16"/>
              </w:rPr>
            </w:pPr>
            <w:r w:rsidRPr="00A81438">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69C9CAF6" w:rsidR="00A81438" w:rsidRPr="00A81438" w:rsidRDefault="00A81438" w:rsidP="00A81438">
            <w:pPr>
              <w:rPr>
                <w:sz w:val="16"/>
                <w:szCs w:val="16"/>
              </w:rPr>
            </w:pPr>
            <w:r w:rsidRPr="00A81438">
              <w:rPr>
                <w:sz w:val="16"/>
                <w:szCs w:val="16"/>
              </w:rPr>
              <w:t>479,10</w:t>
            </w:r>
          </w:p>
        </w:tc>
        <w:tc>
          <w:tcPr>
            <w:tcW w:w="993" w:type="dxa"/>
            <w:tcBorders>
              <w:top w:val="nil"/>
              <w:left w:val="nil"/>
              <w:bottom w:val="single" w:sz="4" w:space="0" w:color="auto"/>
              <w:right w:val="nil"/>
            </w:tcBorders>
            <w:shd w:val="clear" w:color="auto" w:fill="auto"/>
            <w:vAlign w:val="center"/>
            <w:hideMark/>
          </w:tcPr>
          <w:p w14:paraId="49E0EFA7" w14:textId="1EB182FA" w:rsidR="00A81438" w:rsidRPr="00A81438" w:rsidRDefault="00A81438" w:rsidP="00A81438">
            <w:pPr>
              <w:rPr>
                <w:sz w:val="16"/>
                <w:szCs w:val="16"/>
              </w:rPr>
            </w:pPr>
            <w:r w:rsidRPr="00A81438">
              <w:rPr>
                <w:sz w:val="16"/>
                <w:szCs w:val="16"/>
              </w:rPr>
              <w:t>143,10</w:t>
            </w:r>
          </w:p>
        </w:tc>
        <w:tc>
          <w:tcPr>
            <w:tcW w:w="5528" w:type="dxa"/>
            <w:gridSpan w:val="7"/>
            <w:vMerge/>
            <w:tcBorders>
              <w:left w:val="single" w:sz="4" w:space="0" w:color="auto"/>
              <w:right w:val="single" w:sz="4" w:space="0" w:color="auto"/>
            </w:tcBorders>
            <w:shd w:val="clear" w:color="auto" w:fill="auto"/>
            <w:vAlign w:val="bottom"/>
          </w:tcPr>
          <w:p w14:paraId="5556BA2D" w14:textId="77777777" w:rsidR="00A81438" w:rsidRPr="003156DD" w:rsidRDefault="00A81438" w:rsidP="00A81438">
            <w:pPr>
              <w:rPr>
                <w:sz w:val="16"/>
                <w:szCs w:val="16"/>
              </w:rPr>
            </w:pPr>
          </w:p>
        </w:tc>
      </w:tr>
      <w:tr w:rsidR="00A81438" w:rsidRPr="003156DD" w14:paraId="49F5E5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A81438" w:rsidRPr="00EE673D" w:rsidRDefault="00A81438" w:rsidP="00A81438">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E9B2F7" w14:textId="1644E27C" w:rsidR="00A81438" w:rsidRPr="00A81438" w:rsidRDefault="00A81438" w:rsidP="00A81438">
            <w:pPr>
              <w:rPr>
                <w:sz w:val="16"/>
                <w:szCs w:val="16"/>
              </w:rPr>
            </w:pPr>
            <w:r w:rsidRPr="00A81438">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137E8DEB"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0851074D"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1DD24051"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065EACD1"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3E230754" w:rsidR="00A81438" w:rsidRPr="00A81438" w:rsidRDefault="00A81438" w:rsidP="00A81438">
            <w:pPr>
              <w:rPr>
                <w:sz w:val="16"/>
                <w:szCs w:val="16"/>
              </w:rPr>
            </w:pPr>
            <w:r w:rsidRPr="00A81438">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19221E0B" w:rsidR="00A81438" w:rsidRPr="00A81438" w:rsidRDefault="00A81438" w:rsidP="00A81438">
            <w:pPr>
              <w:rPr>
                <w:sz w:val="16"/>
                <w:szCs w:val="16"/>
              </w:rPr>
            </w:pPr>
            <w:r w:rsidRPr="00A81438">
              <w:rPr>
                <w:sz w:val="16"/>
                <w:szCs w:val="16"/>
              </w:rPr>
              <w:t>212,30</w:t>
            </w:r>
          </w:p>
        </w:tc>
        <w:tc>
          <w:tcPr>
            <w:tcW w:w="993" w:type="dxa"/>
            <w:tcBorders>
              <w:top w:val="nil"/>
              <w:left w:val="nil"/>
              <w:bottom w:val="single" w:sz="4" w:space="0" w:color="auto"/>
              <w:right w:val="nil"/>
            </w:tcBorders>
            <w:shd w:val="clear" w:color="auto" w:fill="auto"/>
            <w:vAlign w:val="center"/>
            <w:hideMark/>
          </w:tcPr>
          <w:p w14:paraId="6DCC3982" w14:textId="5FFC054C" w:rsidR="00A81438" w:rsidRPr="00A81438" w:rsidRDefault="00A81438" w:rsidP="00A81438">
            <w:pPr>
              <w:rPr>
                <w:sz w:val="16"/>
                <w:szCs w:val="16"/>
              </w:rPr>
            </w:pPr>
            <w:r w:rsidRPr="00A81438">
              <w:rPr>
                <w:sz w:val="16"/>
                <w:szCs w:val="16"/>
              </w:rPr>
              <w:t>184,20</w:t>
            </w:r>
          </w:p>
        </w:tc>
        <w:tc>
          <w:tcPr>
            <w:tcW w:w="5528" w:type="dxa"/>
            <w:gridSpan w:val="7"/>
            <w:vMerge/>
            <w:tcBorders>
              <w:left w:val="single" w:sz="4" w:space="0" w:color="auto"/>
              <w:right w:val="single" w:sz="4" w:space="0" w:color="auto"/>
            </w:tcBorders>
            <w:shd w:val="clear" w:color="auto" w:fill="auto"/>
            <w:vAlign w:val="bottom"/>
          </w:tcPr>
          <w:p w14:paraId="4EC72C28" w14:textId="77777777" w:rsidR="00A81438" w:rsidRPr="003156DD" w:rsidRDefault="00A81438" w:rsidP="00A81438">
            <w:pPr>
              <w:rPr>
                <w:sz w:val="16"/>
                <w:szCs w:val="16"/>
              </w:rPr>
            </w:pPr>
          </w:p>
        </w:tc>
      </w:tr>
      <w:tr w:rsidR="00A81438" w:rsidRPr="003156DD" w14:paraId="45BCA6A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A81438" w:rsidRPr="00EE673D" w:rsidRDefault="00A81438" w:rsidP="00A81438">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83BC8" w14:textId="36F4FC23" w:rsidR="00A81438" w:rsidRPr="00A81438" w:rsidRDefault="00A81438" w:rsidP="00A81438">
            <w:pPr>
              <w:rPr>
                <w:sz w:val="16"/>
                <w:szCs w:val="16"/>
              </w:rPr>
            </w:pPr>
            <w:r w:rsidRPr="00A81438">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24D3997D" w:rsidR="00A81438" w:rsidRPr="00A81438" w:rsidRDefault="00A81438" w:rsidP="00A81438">
            <w:pPr>
              <w:rPr>
                <w:sz w:val="16"/>
                <w:szCs w:val="16"/>
              </w:rPr>
            </w:pPr>
            <w:r w:rsidRPr="00A81438">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6D333D06"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13B8328A"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07E53F"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0FCFAACB" w:rsidR="00A81438" w:rsidRPr="00A81438" w:rsidRDefault="00A81438" w:rsidP="00A81438">
            <w:pPr>
              <w:rPr>
                <w:sz w:val="16"/>
                <w:szCs w:val="16"/>
              </w:rPr>
            </w:pPr>
            <w:r w:rsidRPr="00A81438">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72CDE385" w:rsidR="00A81438" w:rsidRPr="00A81438" w:rsidRDefault="00A81438" w:rsidP="00A81438">
            <w:pPr>
              <w:rPr>
                <w:sz w:val="16"/>
                <w:szCs w:val="16"/>
              </w:rPr>
            </w:pPr>
            <w:r w:rsidRPr="00A81438">
              <w:rPr>
                <w:sz w:val="16"/>
                <w:szCs w:val="16"/>
              </w:rPr>
              <w:t>257,00</w:t>
            </w:r>
          </w:p>
        </w:tc>
        <w:tc>
          <w:tcPr>
            <w:tcW w:w="993" w:type="dxa"/>
            <w:tcBorders>
              <w:top w:val="nil"/>
              <w:left w:val="nil"/>
              <w:bottom w:val="single" w:sz="4" w:space="0" w:color="auto"/>
              <w:right w:val="nil"/>
            </w:tcBorders>
            <w:shd w:val="clear" w:color="auto" w:fill="auto"/>
            <w:vAlign w:val="center"/>
            <w:hideMark/>
          </w:tcPr>
          <w:p w14:paraId="6FC9AEF2" w14:textId="59B51C21"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7496537" w14:textId="77777777" w:rsidR="00A81438" w:rsidRPr="003156DD" w:rsidRDefault="00A81438" w:rsidP="00A81438">
            <w:pPr>
              <w:rPr>
                <w:sz w:val="16"/>
                <w:szCs w:val="16"/>
              </w:rPr>
            </w:pPr>
          </w:p>
        </w:tc>
      </w:tr>
      <w:tr w:rsidR="00A81438" w:rsidRPr="003156DD" w14:paraId="79CBDAB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A81438" w:rsidRPr="00EE673D" w:rsidRDefault="00A81438" w:rsidP="00A81438">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03FFD3" w14:textId="206A51BF" w:rsidR="00A81438" w:rsidRPr="00A81438" w:rsidRDefault="00A81438" w:rsidP="00A81438">
            <w:pPr>
              <w:rPr>
                <w:sz w:val="16"/>
                <w:szCs w:val="16"/>
              </w:rPr>
            </w:pPr>
            <w:r w:rsidRPr="00A81438">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7E4114D2" w:rsidR="00A81438" w:rsidRPr="00A81438" w:rsidRDefault="00A81438" w:rsidP="00A81438">
            <w:pPr>
              <w:rPr>
                <w:sz w:val="16"/>
                <w:szCs w:val="16"/>
              </w:rPr>
            </w:pPr>
            <w:r w:rsidRPr="00A81438">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2CB7A250" w:rsidR="00A81438" w:rsidRPr="00A81438" w:rsidRDefault="00A81438" w:rsidP="00A81438">
            <w:pPr>
              <w:rPr>
                <w:sz w:val="16"/>
                <w:szCs w:val="16"/>
              </w:rPr>
            </w:pPr>
            <w:r w:rsidRPr="00A81438">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2D7F9996"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212F5B"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4C72D6AA" w:rsidR="00A81438" w:rsidRPr="00A81438" w:rsidRDefault="00A81438" w:rsidP="00A81438">
            <w:pPr>
              <w:rPr>
                <w:sz w:val="16"/>
                <w:szCs w:val="16"/>
              </w:rPr>
            </w:pPr>
            <w:r w:rsidRPr="00A81438">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22A933D0" w:rsidR="00A81438" w:rsidRPr="00A81438" w:rsidRDefault="00A81438" w:rsidP="00A81438">
            <w:pPr>
              <w:rPr>
                <w:sz w:val="16"/>
                <w:szCs w:val="16"/>
              </w:rPr>
            </w:pPr>
            <w:r w:rsidRPr="00A81438">
              <w:rPr>
                <w:sz w:val="16"/>
                <w:szCs w:val="16"/>
              </w:rPr>
              <w:t>562,80</w:t>
            </w:r>
          </w:p>
        </w:tc>
        <w:tc>
          <w:tcPr>
            <w:tcW w:w="993" w:type="dxa"/>
            <w:tcBorders>
              <w:top w:val="nil"/>
              <w:left w:val="nil"/>
              <w:bottom w:val="single" w:sz="4" w:space="0" w:color="auto"/>
              <w:right w:val="nil"/>
            </w:tcBorders>
            <w:shd w:val="clear" w:color="auto" w:fill="auto"/>
            <w:vAlign w:val="center"/>
            <w:hideMark/>
          </w:tcPr>
          <w:p w14:paraId="10E409C1" w14:textId="2F8C31C9" w:rsidR="00A81438" w:rsidRPr="00A81438" w:rsidRDefault="00A81438" w:rsidP="00A81438">
            <w:pPr>
              <w:rPr>
                <w:sz w:val="16"/>
                <w:szCs w:val="16"/>
              </w:rPr>
            </w:pPr>
            <w:r w:rsidRPr="00A81438">
              <w:rPr>
                <w:sz w:val="16"/>
                <w:szCs w:val="16"/>
              </w:rPr>
              <w:t>139,30</w:t>
            </w:r>
          </w:p>
        </w:tc>
        <w:tc>
          <w:tcPr>
            <w:tcW w:w="5528" w:type="dxa"/>
            <w:gridSpan w:val="7"/>
            <w:vMerge/>
            <w:tcBorders>
              <w:left w:val="single" w:sz="4" w:space="0" w:color="auto"/>
              <w:right w:val="single" w:sz="4" w:space="0" w:color="auto"/>
            </w:tcBorders>
            <w:shd w:val="clear" w:color="auto" w:fill="auto"/>
            <w:vAlign w:val="bottom"/>
          </w:tcPr>
          <w:p w14:paraId="1756D8E7" w14:textId="77777777" w:rsidR="00A81438" w:rsidRPr="003156DD" w:rsidRDefault="00A81438" w:rsidP="00A81438">
            <w:pPr>
              <w:rPr>
                <w:sz w:val="16"/>
                <w:szCs w:val="16"/>
              </w:rPr>
            </w:pPr>
          </w:p>
        </w:tc>
      </w:tr>
      <w:tr w:rsidR="00A81438" w:rsidRPr="003156DD" w14:paraId="77BC7EA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A81438" w:rsidRPr="00EE673D" w:rsidRDefault="00A81438" w:rsidP="00A81438">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41D48" w14:textId="3A1C512B" w:rsidR="00A81438" w:rsidRPr="00A81438" w:rsidRDefault="00A81438" w:rsidP="00A81438">
            <w:pPr>
              <w:rPr>
                <w:sz w:val="16"/>
                <w:szCs w:val="16"/>
              </w:rPr>
            </w:pPr>
            <w:r w:rsidRPr="00A81438">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4722C354"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3D6226E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0586DF50"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67CD0649"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5558CE1B" w:rsidR="00A81438" w:rsidRPr="00A81438" w:rsidRDefault="00A81438" w:rsidP="00A81438">
            <w:pPr>
              <w:rPr>
                <w:sz w:val="16"/>
                <w:szCs w:val="16"/>
              </w:rPr>
            </w:pPr>
            <w:r w:rsidRPr="00A81438">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389D8F64" w:rsidR="00A81438" w:rsidRPr="00A81438" w:rsidRDefault="00A81438" w:rsidP="00A81438">
            <w:pPr>
              <w:rPr>
                <w:sz w:val="16"/>
                <w:szCs w:val="16"/>
              </w:rPr>
            </w:pPr>
            <w:r w:rsidRPr="00A81438">
              <w:rPr>
                <w:sz w:val="16"/>
                <w:szCs w:val="16"/>
              </w:rPr>
              <w:t>152,86</w:t>
            </w:r>
          </w:p>
        </w:tc>
        <w:tc>
          <w:tcPr>
            <w:tcW w:w="993" w:type="dxa"/>
            <w:tcBorders>
              <w:top w:val="nil"/>
              <w:left w:val="nil"/>
              <w:bottom w:val="single" w:sz="4" w:space="0" w:color="auto"/>
              <w:right w:val="nil"/>
            </w:tcBorders>
            <w:shd w:val="clear" w:color="auto" w:fill="auto"/>
            <w:vAlign w:val="center"/>
            <w:hideMark/>
          </w:tcPr>
          <w:p w14:paraId="334F0ACA" w14:textId="09AA316C" w:rsidR="00A81438" w:rsidRPr="00A81438" w:rsidRDefault="00A81438" w:rsidP="00A81438">
            <w:pPr>
              <w:rPr>
                <w:sz w:val="16"/>
                <w:szCs w:val="16"/>
              </w:rPr>
            </w:pPr>
            <w:r w:rsidRPr="00A81438">
              <w:rPr>
                <w:sz w:val="16"/>
                <w:szCs w:val="16"/>
              </w:rPr>
              <w:t>341,84</w:t>
            </w:r>
          </w:p>
        </w:tc>
        <w:tc>
          <w:tcPr>
            <w:tcW w:w="5528" w:type="dxa"/>
            <w:gridSpan w:val="7"/>
            <w:vMerge/>
            <w:tcBorders>
              <w:left w:val="single" w:sz="4" w:space="0" w:color="auto"/>
              <w:right w:val="single" w:sz="4" w:space="0" w:color="auto"/>
            </w:tcBorders>
            <w:shd w:val="clear" w:color="auto" w:fill="auto"/>
            <w:vAlign w:val="bottom"/>
          </w:tcPr>
          <w:p w14:paraId="7A5DB382" w14:textId="77777777" w:rsidR="00A81438" w:rsidRPr="003156DD" w:rsidRDefault="00A81438" w:rsidP="00A81438">
            <w:pPr>
              <w:rPr>
                <w:sz w:val="16"/>
                <w:szCs w:val="16"/>
              </w:rPr>
            </w:pPr>
          </w:p>
        </w:tc>
      </w:tr>
      <w:tr w:rsidR="00A81438" w:rsidRPr="003156DD" w14:paraId="2A551C74" w14:textId="77777777" w:rsidTr="00D77D0A">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A81438" w:rsidRPr="00EE673D" w:rsidRDefault="00A81438" w:rsidP="00A81438">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007FF4DC" w:rsidR="00A81438" w:rsidRPr="00EE673D" w:rsidRDefault="00ED32D0" w:rsidP="00A81438">
            <w:pPr>
              <w:ind w:left="-80" w:right="-80"/>
              <w:rPr>
                <w:sz w:val="16"/>
                <w:szCs w:val="16"/>
              </w:rPr>
            </w:pPr>
            <w:r w:rsidRPr="00ED32D0">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DB626" w14:textId="0ADA20F7" w:rsidR="00A81438" w:rsidRPr="00A81438" w:rsidRDefault="00A81438" w:rsidP="00A81438">
            <w:pPr>
              <w:rPr>
                <w:sz w:val="16"/>
                <w:szCs w:val="16"/>
              </w:rPr>
            </w:pPr>
            <w:r w:rsidRPr="00A81438">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4B2EA9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28162563"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7D4D177D"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1EB8E4C0"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610AE8A8" w:rsidR="00A81438" w:rsidRPr="00A81438" w:rsidRDefault="00A81438" w:rsidP="00A81438">
            <w:pPr>
              <w:rPr>
                <w:sz w:val="16"/>
                <w:szCs w:val="16"/>
              </w:rPr>
            </w:pPr>
            <w:r w:rsidRPr="00A81438">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76EDCDD3"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2F8B7A9C" w14:textId="7A4E27B0" w:rsidR="00A81438" w:rsidRPr="00A81438" w:rsidRDefault="00A81438" w:rsidP="00A81438">
            <w:pPr>
              <w:rPr>
                <w:sz w:val="16"/>
                <w:szCs w:val="16"/>
              </w:rPr>
            </w:pPr>
            <w:r w:rsidRPr="00A81438">
              <w:rPr>
                <w:sz w:val="16"/>
                <w:szCs w:val="16"/>
              </w:rPr>
              <w:t>305,00</w:t>
            </w:r>
          </w:p>
        </w:tc>
        <w:tc>
          <w:tcPr>
            <w:tcW w:w="5528" w:type="dxa"/>
            <w:gridSpan w:val="7"/>
            <w:tcBorders>
              <w:left w:val="single" w:sz="4" w:space="0" w:color="auto"/>
              <w:right w:val="single" w:sz="4" w:space="0" w:color="auto"/>
            </w:tcBorders>
            <w:shd w:val="clear" w:color="auto" w:fill="auto"/>
            <w:vAlign w:val="bottom"/>
          </w:tcPr>
          <w:p w14:paraId="14EB84DF" w14:textId="77777777" w:rsidR="00A81438" w:rsidRPr="003156DD" w:rsidRDefault="00A81438" w:rsidP="00A81438">
            <w:pPr>
              <w:rPr>
                <w:sz w:val="16"/>
                <w:szCs w:val="16"/>
              </w:rPr>
            </w:pPr>
          </w:p>
        </w:tc>
      </w:tr>
      <w:tr w:rsidR="00A81438" w:rsidRPr="003156DD" w14:paraId="5A6A77F3" w14:textId="77777777" w:rsidTr="000D06A8">
        <w:trPr>
          <w:trHeight w:val="331"/>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A81438" w:rsidRPr="00EE673D" w:rsidRDefault="00A81438" w:rsidP="00A81438">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0889DC38" w:rsidR="00A81438" w:rsidRPr="00EE673D" w:rsidRDefault="00A81438" w:rsidP="0035476A">
            <w:pPr>
              <w:ind w:left="-80" w:right="-80"/>
              <w:rPr>
                <w:sz w:val="16"/>
                <w:szCs w:val="16"/>
              </w:rPr>
            </w:pPr>
            <w:r w:rsidRPr="00EE673D">
              <w:rPr>
                <w:sz w:val="16"/>
                <w:szCs w:val="16"/>
              </w:rPr>
              <w:t xml:space="preserve">с. </w:t>
            </w:r>
            <w:r w:rsidR="0035476A">
              <w:rPr>
                <w:sz w:val="16"/>
                <w:szCs w:val="16"/>
              </w:rPr>
              <w:t xml:space="preserve">Константиново, </w:t>
            </w:r>
            <w:r w:rsidR="0035476A">
              <w:rPr>
                <w:sz w:val="16"/>
                <w:szCs w:val="16"/>
              </w:rPr>
              <w:br/>
              <w:t xml:space="preserve">ул. </w:t>
            </w:r>
            <w:r w:rsidRPr="00EE673D">
              <w:rPr>
                <w:sz w:val="16"/>
                <w:szCs w:val="16"/>
              </w:rPr>
              <w:t>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E895D4" w14:textId="2129F409" w:rsidR="00A81438" w:rsidRPr="00A81438" w:rsidRDefault="00A81438" w:rsidP="00A81438">
            <w:pPr>
              <w:rPr>
                <w:sz w:val="16"/>
                <w:szCs w:val="16"/>
              </w:rPr>
            </w:pPr>
            <w:r w:rsidRPr="00A81438">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1650E7D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4462FED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0C9D096"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20B95615"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7B41AA83" w:rsidR="00A81438" w:rsidRPr="00A81438" w:rsidRDefault="00A81438" w:rsidP="00A81438">
            <w:pPr>
              <w:rPr>
                <w:sz w:val="16"/>
                <w:szCs w:val="16"/>
              </w:rPr>
            </w:pPr>
            <w:r w:rsidRPr="00A81438">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6175A8A3" w:rsidR="00A81438" w:rsidRPr="00A81438" w:rsidRDefault="00A81438" w:rsidP="00A81438">
            <w:pPr>
              <w:rPr>
                <w:sz w:val="16"/>
                <w:szCs w:val="16"/>
              </w:rPr>
            </w:pPr>
            <w:r w:rsidRPr="00A81438">
              <w:rPr>
                <w:sz w:val="16"/>
                <w:szCs w:val="16"/>
              </w:rPr>
              <w:t>209,30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6245B" w14:textId="3F9183F3" w:rsidR="00A81438" w:rsidRPr="00A81438" w:rsidRDefault="00A81438" w:rsidP="00A81438">
            <w:pPr>
              <w:rPr>
                <w:sz w:val="16"/>
                <w:szCs w:val="16"/>
              </w:rPr>
            </w:pPr>
            <w:r w:rsidRPr="00A81438">
              <w:rPr>
                <w:sz w:val="16"/>
                <w:szCs w:val="16"/>
              </w:rPr>
              <w:t>29,20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27ED6C8F" w14:textId="77777777" w:rsidR="00A81438" w:rsidRPr="003156DD" w:rsidRDefault="00A81438" w:rsidP="00A81438">
            <w:pPr>
              <w:rPr>
                <w:sz w:val="16"/>
                <w:szCs w:val="16"/>
              </w:rPr>
            </w:pPr>
          </w:p>
        </w:tc>
      </w:tr>
      <w:tr w:rsidR="00C76114" w:rsidRPr="00137014" w14:paraId="26E817BF" w14:textId="77777777" w:rsidTr="00725C7F">
        <w:trPr>
          <w:trHeight w:val="27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D9733B7" w14:textId="64CE99AF" w:rsidR="00C76114" w:rsidRPr="00137014" w:rsidRDefault="00C76114" w:rsidP="00137014">
            <w:pPr>
              <w:ind w:left="-80" w:right="-80"/>
              <w:rPr>
                <w:b/>
                <w:sz w:val="16"/>
                <w:szCs w:val="16"/>
              </w:rPr>
            </w:pPr>
            <w:r w:rsidRPr="00137014">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034AAFD9" w:rsidR="00C76114" w:rsidRPr="00137014" w:rsidRDefault="00C76114" w:rsidP="00137014">
            <w:pPr>
              <w:rPr>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tcPr>
          <w:p w14:paraId="680487EE" w14:textId="7902FA83" w:rsidR="00C76114" w:rsidRPr="00137014" w:rsidRDefault="00C76114" w:rsidP="00137014">
            <w:pPr>
              <w:rPr>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0DFABC7" w14:textId="06E0066F" w:rsidR="00C76114" w:rsidRPr="00137014" w:rsidRDefault="00C76114" w:rsidP="00137014">
            <w:pPr>
              <w:rPr>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tcPr>
          <w:p w14:paraId="6FCD9D80" w14:textId="1525C83C" w:rsidR="00C76114" w:rsidRPr="00137014" w:rsidRDefault="00C76114" w:rsidP="00137014">
            <w:pPr>
              <w:rPr>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625F9ACA" w:rsidR="00C76114" w:rsidRPr="00137014" w:rsidRDefault="00C76114" w:rsidP="00137014">
            <w:pPr>
              <w:rPr>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19913892" w:rsidR="00C76114" w:rsidRPr="00137014" w:rsidRDefault="00C76114" w:rsidP="00137014">
            <w:pPr>
              <w:rPr>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2D7A6" w14:textId="2F13FC12" w:rsidR="00C76114" w:rsidRPr="00137014" w:rsidRDefault="00C76114" w:rsidP="00A60C29">
            <w:pPr>
              <w:rPr>
                <w:sz w:val="16"/>
                <w:szCs w:val="16"/>
              </w:rPr>
            </w:pPr>
            <w:r w:rsidRPr="00A81438">
              <w:rPr>
                <w:b/>
                <w:bCs/>
                <w:sz w:val="16"/>
                <w:szCs w:val="16"/>
              </w:rPr>
              <w:t>9</w:t>
            </w:r>
            <w:r w:rsidR="00A60C29">
              <w:rPr>
                <w:b/>
                <w:bCs/>
                <w:sz w:val="16"/>
                <w:szCs w:val="16"/>
              </w:rPr>
              <w:t> 787,42</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7E5A2" w14:textId="53447715" w:rsidR="00C76114" w:rsidRPr="00137014" w:rsidRDefault="00C76114" w:rsidP="00137014">
            <w:pPr>
              <w:rPr>
                <w:sz w:val="16"/>
                <w:szCs w:val="16"/>
              </w:rPr>
            </w:pPr>
            <w:r w:rsidRPr="00A81438">
              <w:rPr>
                <w:b/>
                <w:bCs/>
                <w:sz w:val="16"/>
                <w:szCs w:val="16"/>
              </w:rPr>
              <w:t>7</w:t>
            </w:r>
            <w:r w:rsidR="00A60C29">
              <w:rPr>
                <w:b/>
                <w:bCs/>
                <w:sz w:val="16"/>
                <w:szCs w:val="16"/>
              </w:rPr>
              <w:t xml:space="preserve"> 233,18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2BBD808C" w:rsidR="00C76114" w:rsidRPr="00137014" w:rsidRDefault="008F7702" w:rsidP="00137014">
            <w:pPr>
              <w:rPr>
                <w:sz w:val="16"/>
                <w:szCs w:val="16"/>
              </w:rPr>
            </w:pPr>
            <w:r w:rsidRPr="008F7702">
              <w:rPr>
                <w:b/>
                <w:bCs/>
                <w:sz w:val="16"/>
                <w:szCs w:val="16"/>
              </w:rPr>
              <w:t>439 032 484,43</w:t>
            </w:r>
          </w:p>
        </w:tc>
        <w:tc>
          <w:tcPr>
            <w:tcW w:w="1382" w:type="dxa"/>
            <w:gridSpan w:val="3"/>
            <w:tcBorders>
              <w:top w:val="single" w:sz="4" w:space="0" w:color="auto"/>
              <w:left w:val="nil"/>
              <w:bottom w:val="single" w:sz="4" w:space="0" w:color="auto"/>
              <w:right w:val="single" w:sz="4" w:space="0" w:color="auto"/>
            </w:tcBorders>
            <w:shd w:val="clear" w:color="auto" w:fill="auto"/>
            <w:vAlign w:val="center"/>
          </w:tcPr>
          <w:p w14:paraId="369F37E3" w14:textId="7DB6D34F" w:rsidR="00C76114" w:rsidRPr="00137014" w:rsidRDefault="008F7702" w:rsidP="00137014">
            <w:pPr>
              <w:rPr>
                <w:sz w:val="16"/>
                <w:szCs w:val="16"/>
              </w:rPr>
            </w:pPr>
            <w:r w:rsidRPr="008F7702">
              <w:rPr>
                <w:b/>
                <w:bCs/>
                <w:sz w:val="16"/>
                <w:szCs w:val="16"/>
              </w:rPr>
              <w:t>609 030 498,71</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52FD5EF" w14:textId="73912EDA" w:rsidR="00C76114" w:rsidRPr="00137014" w:rsidRDefault="008F7702" w:rsidP="00137014">
            <w:pPr>
              <w:rPr>
                <w:sz w:val="16"/>
                <w:szCs w:val="16"/>
              </w:rPr>
            </w:pPr>
            <w:r w:rsidRPr="008F7702">
              <w:rPr>
                <w:b/>
                <w:bCs/>
                <w:sz w:val="16"/>
                <w:szCs w:val="16"/>
              </w:rPr>
              <w:t>258 027 615,89</w:t>
            </w:r>
          </w:p>
        </w:tc>
        <w:tc>
          <w:tcPr>
            <w:tcW w:w="1382" w:type="dxa"/>
            <w:tcBorders>
              <w:top w:val="single" w:sz="4" w:space="0" w:color="auto"/>
              <w:left w:val="nil"/>
              <w:bottom w:val="single" w:sz="4" w:space="0" w:color="auto"/>
              <w:right w:val="single" w:sz="4" w:space="0" w:color="auto"/>
            </w:tcBorders>
            <w:shd w:val="clear" w:color="auto" w:fill="auto"/>
            <w:vAlign w:val="center"/>
          </w:tcPr>
          <w:p w14:paraId="7B3121BC" w14:textId="39D238D7" w:rsidR="00C76114" w:rsidRPr="00137014" w:rsidRDefault="008F7702" w:rsidP="00137014">
            <w:pPr>
              <w:rPr>
                <w:sz w:val="16"/>
                <w:szCs w:val="16"/>
              </w:rPr>
            </w:pPr>
            <w:r w:rsidRPr="008F7702">
              <w:rPr>
                <w:b/>
                <w:bCs/>
                <w:sz w:val="16"/>
                <w:szCs w:val="16"/>
              </w:rPr>
              <w:t>1 306 090 599,03</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00B3B6E5" w14:textId="4A2F8DC5" w:rsidR="006C729F" w:rsidRDefault="009139D3" w:rsidP="006C729F">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9139D3" w:rsidRPr="004C1928" w14:paraId="1F5936B7" w14:textId="77777777" w:rsidTr="00741CE1">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9139D3" w:rsidRPr="004C1928" w:rsidRDefault="009139D3" w:rsidP="009139D3">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9139D3" w:rsidRPr="004C1928" w:rsidRDefault="009139D3" w:rsidP="009139D3">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9139D3" w:rsidRPr="004C1928" w:rsidRDefault="009139D3" w:rsidP="009139D3">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9139D3" w:rsidRPr="004C1928" w:rsidRDefault="009139D3" w:rsidP="009139D3">
            <w:pPr>
              <w:autoSpaceDE w:val="0"/>
              <w:autoSpaceDN w:val="0"/>
              <w:adjustRightInd w:val="0"/>
              <w:rPr>
                <w:sz w:val="20"/>
                <w:szCs w:val="20"/>
              </w:rPr>
            </w:pPr>
            <w:r w:rsidRPr="004C1928">
              <w:rPr>
                <w:sz w:val="20"/>
                <w:szCs w:val="20"/>
              </w:rPr>
              <w:t>Всего:</w:t>
            </w:r>
          </w:p>
          <w:p w14:paraId="47352350" w14:textId="77777777" w:rsidR="009139D3" w:rsidRPr="004C1928" w:rsidRDefault="009139D3" w:rsidP="009139D3">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5C989ED5" w14:textId="01614E8F" w:rsidR="009139D3" w:rsidRPr="004C1928" w:rsidRDefault="00E027E6" w:rsidP="00741CE1">
            <w:pPr>
              <w:autoSpaceDE w:val="0"/>
              <w:autoSpaceDN w:val="0"/>
              <w:adjustRightInd w:val="0"/>
              <w:rPr>
                <w:sz w:val="20"/>
                <w:szCs w:val="20"/>
              </w:rPr>
            </w:pPr>
            <w:r>
              <w:rPr>
                <w:sz w:val="20"/>
                <w:szCs w:val="20"/>
              </w:rPr>
              <w:t>1 549 055,17</w:t>
            </w:r>
          </w:p>
        </w:tc>
        <w:tc>
          <w:tcPr>
            <w:tcW w:w="1204" w:type="dxa"/>
            <w:tcBorders>
              <w:top w:val="single" w:sz="4" w:space="0" w:color="auto"/>
              <w:left w:val="single" w:sz="4" w:space="0" w:color="auto"/>
              <w:bottom w:val="single" w:sz="4" w:space="0" w:color="auto"/>
              <w:right w:val="single" w:sz="4" w:space="0" w:color="auto"/>
            </w:tcBorders>
            <w:vAlign w:val="bottom"/>
          </w:tcPr>
          <w:p w14:paraId="66124B5C" w14:textId="4DAC8C52" w:rsidR="009139D3" w:rsidRPr="004C1928" w:rsidRDefault="004022B8" w:rsidP="00741CE1">
            <w:pPr>
              <w:autoSpaceDE w:val="0"/>
              <w:autoSpaceDN w:val="0"/>
              <w:adjustRightInd w:val="0"/>
              <w:rPr>
                <w:sz w:val="20"/>
                <w:szCs w:val="20"/>
              </w:rPr>
            </w:pPr>
            <w:r>
              <w:rPr>
                <w:sz w:val="20"/>
                <w:szCs w:val="20"/>
              </w:rPr>
              <w:t>202 589,41</w:t>
            </w:r>
          </w:p>
        </w:tc>
        <w:tc>
          <w:tcPr>
            <w:tcW w:w="1275" w:type="dxa"/>
            <w:tcBorders>
              <w:top w:val="single" w:sz="4" w:space="0" w:color="auto"/>
              <w:left w:val="single" w:sz="4" w:space="0" w:color="auto"/>
              <w:bottom w:val="single" w:sz="4" w:space="0" w:color="auto"/>
              <w:right w:val="single" w:sz="4" w:space="0" w:color="auto"/>
            </w:tcBorders>
            <w:vAlign w:val="bottom"/>
          </w:tcPr>
          <w:p w14:paraId="66E1FD88"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846F1"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563AAE"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31608B8" w14:textId="2C3F92CF" w:rsidR="009139D3" w:rsidRPr="004C1928" w:rsidRDefault="0081002E" w:rsidP="00741CE1">
            <w:pPr>
              <w:autoSpaceDE w:val="0"/>
              <w:autoSpaceDN w:val="0"/>
              <w:adjustRightInd w:val="0"/>
              <w:rPr>
                <w:sz w:val="20"/>
                <w:szCs w:val="20"/>
              </w:rPr>
            </w:pPr>
            <w:r>
              <w:rPr>
                <w:sz w:val="20"/>
                <w:szCs w:val="20"/>
              </w:rPr>
              <w:t>1 751 644,58</w:t>
            </w:r>
          </w:p>
        </w:tc>
      </w:tr>
      <w:tr w:rsidR="009139D3" w:rsidRPr="004C1928" w14:paraId="14DD0EBD" w14:textId="77777777" w:rsidTr="00741CE1">
        <w:trPr>
          <w:trHeight w:val="917"/>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9139D3" w:rsidRPr="004C1928" w:rsidRDefault="009139D3" w:rsidP="009139D3">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9139D3" w:rsidRPr="004C1928" w:rsidRDefault="009139D3" w:rsidP="009139D3">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B695470" w14:textId="04CB78AA" w:rsidR="009139D3" w:rsidRPr="004C1928" w:rsidRDefault="004022B8" w:rsidP="00741CE1">
            <w:pPr>
              <w:autoSpaceDE w:val="0"/>
              <w:autoSpaceDN w:val="0"/>
              <w:adjustRightInd w:val="0"/>
              <w:rPr>
                <w:sz w:val="20"/>
                <w:szCs w:val="20"/>
              </w:rPr>
            </w:pPr>
            <w:r>
              <w:rPr>
                <w:sz w:val="20"/>
                <w:szCs w:val="20"/>
              </w:rPr>
              <w:t>1 124 821,88</w:t>
            </w:r>
            <w:r w:rsidR="0048527C">
              <w:rPr>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vAlign w:val="bottom"/>
          </w:tcPr>
          <w:p w14:paraId="72D93F8D" w14:textId="00C356E9" w:rsidR="009139D3" w:rsidRPr="004C1928" w:rsidRDefault="004022B8" w:rsidP="00741CE1">
            <w:pPr>
              <w:autoSpaceDE w:val="0"/>
              <w:autoSpaceDN w:val="0"/>
              <w:adjustRightInd w:val="0"/>
              <w:rPr>
                <w:sz w:val="20"/>
                <w:szCs w:val="20"/>
              </w:rPr>
            </w:pPr>
            <w:r>
              <w:rPr>
                <w:sz w:val="20"/>
                <w:szCs w:val="20"/>
              </w:rPr>
              <w:t>142 015,18</w:t>
            </w:r>
          </w:p>
        </w:tc>
        <w:tc>
          <w:tcPr>
            <w:tcW w:w="1275" w:type="dxa"/>
            <w:tcBorders>
              <w:top w:val="single" w:sz="4" w:space="0" w:color="auto"/>
              <w:left w:val="single" w:sz="4" w:space="0" w:color="auto"/>
              <w:bottom w:val="single" w:sz="4" w:space="0" w:color="auto"/>
              <w:right w:val="single" w:sz="4" w:space="0" w:color="auto"/>
            </w:tcBorders>
            <w:vAlign w:val="bottom"/>
          </w:tcPr>
          <w:p w14:paraId="1367EF86"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5C9F5B"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5A17F7"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4561129" w14:textId="28667ACE" w:rsidR="009139D3" w:rsidRPr="004C1928" w:rsidRDefault="0081002E" w:rsidP="00741CE1">
            <w:pPr>
              <w:autoSpaceDE w:val="0"/>
              <w:autoSpaceDN w:val="0"/>
              <w:adjustRightInd w:val="0"/>
              <w:rPr>
                <w:sz w:val="20"/>
                <w:szCs w:val="20"/>
              </w:rPr>
            </w:pPr>
            <w:r>
              <w:rPr>
                <w:sz w:val="20"/>
                <w:szCs w:val="20"/>
              </w:rPr>
              <w:t>1 266 837,06</w:t>
            </w:r>
          </w:p>
        </w:tc>
      </w:tr>
      <w:tr w:rsidR="009139D3" w:rsidRPr="004C1928" w14:paraId="595AD4AF" w14:textId="77777777" w:rsidTr="00741CE1">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9139D3" w:rsidRPr="004C1928" w:rsidRDefault="009139D3" w:rsidP="009139D3">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9139D3" w:rsidRPr="004C1928" w:rsidRDefault="009139D3" w:rsidP="009139D3">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6319ECD4" w14:textId="60820EFF" w:rsidR="009139D3" w:rsidRPr="004C1928" w:rsidRDefault="0048527C" w:rsidP="00741CE1">
            <w:pPr>
              <w:autoSpaceDE w:val="0"/>
              <w:autoSpaceDN w:val="0"/>
              <w:adjustRightInd w:val="0"/>
              <w:rPr>
                <w:sz w:val="20"/>
                <w:szCs w:val="20"/>
              </w:rPr>
            </w:pPr>
            <w:r>
              <w:rPr>
                <w:sz w:val="20"/>
                <w:szCs w:val="20"/>
              </w:rPr>
              <w:t>424 233,29</w:t>
            </w:r>
          </w:p>
        </w:tc>
        <w:tc>
          <w:tcPr>
            <w:tcW w:w="1204" w:type="dxa"/>
            <w:tcBorders>
              <w:top w:val="single" w:sz="4" w:space="0" w:color="auto"/>
              <w:left w:val="single" w:sz="4" w:space="0" w:color="auto"/>
              <w:bottom w:val="single" w:sz="4" w:space="0" w:color="auto"/>
              <w:right w:val="single" w:sz="4" w:space="0" w:color="auto"/>
            </w:tcBorders>
            <w:vAlign w:val="bottom"/>
          </w:tcPr>
          <w:p w14:paraId="749F771A" w14:textId="264E9509" w:rsidR="009139D3" w:rsidRPr="004C1928" w:rsidRDefault="0081002E" w:rsidP="00741CE1">
            <w:pPr>
              <w:autoSpaceDE w:val="0"/>
              <w:autoSpaceDN w:val="0"/>
              <w:adjustRightInd w:val="0"/>
              <w:rPr>
                <w:sz w:val="20"/>
                <w:szCs w:val="20"/>
              </w:rPr>
            </w:pPr>
            <w:r>
              <w:rPr>
                <w:sz w:val="20"/>
                <w:szCs w:val="20"/>
              </w:rPr>
              <w:t>60 574,23</w:t>
            </w:r>
          </w:p>
        </w:tc>
        <w:tc>
          <w:tcPr>
            <w:tcW w:w="1275" w:type="dxa"/>
            <w:tcBorders>
              <w:top w:val="single" w:sz="4" w:space="0" w:color="auto"/>
              <w:left w:val="single" w:sz="4" w:space="0" w:color="auto"/>
              <w:bottom w:val="single" w:sz="4" w:space="0" w:color="auto"/>
              <w:right w:val="single" w:sz="4" w:space="0" w:color="auto"/>
            </w:tcBorders>
            <w:vAlign w:val="bottom"/>
          </w:tcPr>
          <w:p w14:paraId="24A9047A"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1D82AF"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2B1632"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5FF2C7E" w14:textId="4119DF24" w:rsidR="009139D3" w:rsidRPr="004C1928" w:rsidRDefault="0081002E" w:rsidP="00741CE1">
            <w:pPr>
              <w:autoSpaceDE w:val="0"/>
              <w:autoSpaceDN w:val="0"/>
              <w:adjustRightInd w:val="0"/>
              <w:rPr>
                <w:sz w:val="20"/>
                <w:szCs w:val="20"/>
              </w:rPr>
            </w:pPr>
            <w:r>
              <w:rPr>
                <w:sz w:val="20"/>
                <w:szCs w:val="20"/>
              </w:rPr>
              <w:t>484 807,52</w:t>
            </w:r>
          </w:p>
        </w:tc>
      </w:tr>
      <w:tr w:rsidR="009139D3" w:rsidRPr="004C1928" w14:paraId="3B75ACB8" w14:textId="77777777" w:rsidTr="009139D3">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741CE1">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5602D675" w:rsidR="005719E3" w:rsidRPr="006C729F" w:rsidRDefault="006C729F" w:rsidP="00741CE1">
            <w:pPr>
              <w:autoSpaceDE w:val="0"/>
              <w:autoSpaceDN w:val="0"/>
              <w:adjustRightInd w:val="0"/>
              <w:rPr>
                <w:sz w:val="20"/>
                <w:szCs w:val="20"/>
              </w:rPr>
            </w:pPr>
            <w:r>
              <w:rPr>
                <w:sz w:val="20"/>
                <w:szCs w:val="20"/>
              </w:rPr>
              <w:t>10,238</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2D4A908F" w:rsidR="005719E3" w:rsidRPr="005719E3" w:rsidRDefault="006C729F" w:rsidP="00741CE1">
            <w:pPr>
              <w:autoSpaceDE w:val="0"/>
              <w:autoSpaceDN w:val="0"/>
              <w:adjustRightInd w:val="0"/>
              <w:rPr>
                <w:sz w:val="20"/>
                <w:szCs w:val="20"/>
              </w:rPr>
            </w:pPr>
            <w:r>
              <w:rPr>
                <w:sz w:val="20"/>
                <w:szCs w:val="20"/>
              </w:rPr>
              <w:t>10,238</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45EA29A2" w:rsidR="005719E3" w:rsidRPr="009A0506" w:rsidRDefault="006C729F" w:rsidP="009A0506">
            <w:pPr>
              <w:autoSpaceDE w:val="0"/>
              <w:autoSpaceDN w:val="0"/>
              <w:adjustRightInd w:val="0"/>
              <w:rPr>
                <w:sz w:val="20"/>
                <w:szCs w:val="20"/>
              </w:rPr>
            </w:pPr>
            <w:r>
              <w:rPr>
                <w:sz w:val="20"/>
                <w:szCs w:val="20"/>
              </w:rPr>
              <w:t>0,701</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209894A5" w:rsidR="005719E3" w:rsidRPr="009A0506" w:rsidRDefault="006C729F" w:rsidP="009A0506">
            <w:pPr>
              <w:autoSpaceDE w:val="0"/>
              <w:autoSpaceDN w:val="0"/>
              <w:adjustRightInd w:val="0"/>
              <w:rPr>
                <w:sz w:val="20"/>
                <w:szCs w:val="20"/>
              </w:rPr>
            </w:pPr>
            <w:r>
              <w:rPr>
                <w:sz w:val="20"/>
                <w:szCs w:val="20"/>
              </w:rPr>
              <w:t>0,701</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434C119B" w:rsidR="005719E3" w:rsidRPr="006C729F" w:rsidRDefault="006C729F" w:rsidP="00741CE1">
            <w:pPr>
              <w:autoSpaceDE w:val="0"/>
              <w:autoSpaceDN w:val="0"/>
              <w:adjustRightInd w:val="0"/>
              <w:rPr>
                <w:color w:val="000000"/>
                <w:sz w:val="20"/>
                <w:szCs w:val="20"/>
              </w:rPr>
            </w:pPr>
            <w:r>
              <w:rPr>
                <w:color w:val="000000"/>
                <w:sz w:val="20"/>
                <w:szCs w:val="20"/>
              </w:rPr>
              <w:t>0,051</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63FE2921" w:rsidR="005719E3" w:rsidRPr="006C729F" w:rsidRDefault="006C729F" w:rsidP="00741CE1">
            <w:pPr>
              <w:autoSpaceDE w:val="0"/>
              <w:autoSpaceDN w:val="0"/>
              <w:adjustRightInd w:val="0"/>
              <w:rPr>
                <w:sz w:val="20"/>
                <w:szCs w:val="20"/>
              </w:rPr>
            </w:pPr>
            <w:r>
              <w:rPr>
                <w:sz w:val="20"/>
                <w:szCs w:val="20"/>
              </w:rPr>
              <w:t>5,335</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188B377D" w:rsidR="005719E3" w:rsidRPr="005719E3" w:rsidRDefault="006C729F" w:rsidP="00741CE1">
            <w:pPr>
              <w:autoSpaceDE w:val="0"/>
              <w:autoSpaceDN w:val="0"/>
              <w:adjustRightInd w:val="0"/>
              <w:rPr>
                <w:color w:val="000000"/>
                <w:sz w:val="20"/>
                <w:szCs w:val="20"/>
              </w:rPr>
            </w:pPr>
            <w:r>
              <w:rPr>
                <w:color w:val="000000"/>
                <w:sz w:val="20"/>
                <w:szCs w:val="20"/>
              </w:rPr>
              <w:t>5,386</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584C3469" w:rsidR="005719E3" w:rsidRPr="006C729F" w:rsidRDefault="006C729F" w:rsidP="00741CE1">
            <w:pPr>
              <w:autoSpaceDE w:val="0"/>
              <w:autoSpaceDN w:val="0"/>
              <w:adjustRightInd w:val="0"/>
              <w:rPr>
                <w:color w:val="000000"/>
                <w:sz w:val="20"/>
                <w:szCs w:val="20"/>
              </w:rPr>
            </w:pPr>
            <w:r>
              <w:rPr>
                <w:color w:val="000000"/>
                <w:sz w:val="20"/>
                <w:szCs w:val="20"/>
              </w:rPr>
              <w:t>0,002</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287CBAA5" w:rsidR="005719E3" w:rsidRPr="005719E3" w:rsidRDefault="006C729F" w:rsidP="00741CE1">
            <w:pPr>
              <w:autoSpaceDE w:val="0"/>
              <w:autoSpaceDN w:val="0"/>
              <w:adjustRightInd w:val="0"/>
              <w:rPr>
                <w:sz w:val="20"/>
                <w:szCs w:val="20"/>
              </w:rPr>
            </w:pPr>
            <w:r>
              <w:rPr>
                <w:sz w:val="20"/>
                <w:szCs w:val="20"/>
              </w:rPr>
              <w:t>0,326</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2FDC7D12" w:rsidR="005719E3" w:rsidRPr="0090651F" w:rsidRDefault="006C729F" w:rsidP="00741CE1">
            <w:pPr>
              <w:autoSpaceDE w:val="0"/>
              <w:autoSpaceDN w:val="0"/>
              <w:adjustRightInd w:val="0"/>
              <w:rPr>
                <w:color w:val="000000"/>
                <w:sz w:val="20"/>
                <w:szCs w:val="20"/>
              </w:rPr>
            </w:pPr>
            <w:r>
              <w:rPr>
                <w:color w:val="000000"/>
                <w:sz w:val="20"/>
                <w:szCs w:val="20"/>
              </w:rPr>
              <w:t>0,328</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7E837675" w:rsidR="009139D3" w:rsidRPr="005719E3" w:rsidRDefault="006C729F" w:rsidP="00741CE1">
            <w:pPr>
              <w:autoSpaceDE w:val="0"/>
              <w:autoSpaceDN w:val="0"/>
              <w:adjustRightInd w:val="0"/>
              <w:rPr>
                <w:sz w:val="20"/>
                <w:szCs w:val="20"/>
              </w:rPr>
            </w:pPr>
            <w:r>
              <w:rPr>
                <w:sz w:val="20"/>
                <w:szCs w:val="20"/>
              </w:rPr>
              <w:t>301</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541115BF" w:rsidR="009139D3" w:rsidRPr="005719E3" w:rsidRDefault="006C729F" w:rsidP="00741CE1">
            <w:pPr>
              <w:autoSpaceDE w:val="0"/>
              <w:autoSpaceDN w:val="0"/>
              <w:adjustRightInd w:val="0"/>
              <w:rPr>
                <w:sz w:val="20"/>
                <w:szCs w:val="20"/>
              </w:rPr>
            </w:pPr>
            <w:r>
              <w:rPr>
                <w:sz w:val="20"/>
                <w:szCs w:val="20"/>
              </w:rPr>
              <w:t>122</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38B6DA08" w:rsidR="009139D3" w:rsidRPr="006C729F" w:rsidRDefault="006C729F" w:rsidP="00741CE1">
            <w:pPr>
              <w:autoSpaceDE w:val="0"/>
              <w:autoSpaceDN w:val="0"/>
              <w:adjustRightInd w:val="0"/>
              <w:rPr>
                <w:sz w:val="20"/>
                <w:szCs w:val="20"/>
              </w:rPr>
            </w:pPr>
            <w:r>
              <w:rPr>
                <w:sz w:val="20"/>
                <w:szCs w:val="20"/>
              </w:rPr>
              <w:t>423</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0690A0B2"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 на 2023-2024</w:t>
      </w:r>
      <w:r w:rsidRPr="00EE673D">
        <w:t xml:space="preserve">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Default="00EF3029" w:rsidP="00EF3029">
      <w:pPr>
        <w:spacing w:before="240" w:after="200"/>
        <w:jc w:val="center"/>
        <w:rPr>
          <w:b/>
          <w:szCs w:val="16"/>
        </w:rPr>
      </w:pPr>
      <w:r w:rsidRPr="00EE673D">
        <w:rPr>
          <w:b/>
          <w:szCs w:val="16"/>
        </w:rPr>
        <w:t>13.4. Перечень мероприятий Подпрограммы 2</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0F1810" w:rsidRPr="00C91A85" w14:paraId="45BCA1E2"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0F1810" w:rsidRPr="00C91A85" w:rsidRDefault="000F1810" w:rsidP="00CD2C59">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0F1810" w:rsidRPr="006332A2" w:rsidRDefault="000F1810"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0E251B42" w:rsidR="000F1810" w:rsidRPr="00D05F53" w:rsidRDefault="00FB30F9" w:rsidP="00C652CC">
            <w:pPr>
              <w:widowControl w:val="0"/>
              <w:tabs>
                <w:tab w:val="left" w:pos="780"/>
              </w:tabs>
              <w:autoSpaceDE w:val="0"/>
              <w:autoSpaceDN w:val="0"/>
              <w:adjustRightInd w:val="0"/>
              <w:ind w:firstLine="8"/>
              <w:jc w:val="center"/>
              <w:rPr>
                <w:sz w:val="18"/>
                <w:szCs w:val="18"/>
                <w:lang w:eastAsia="en-US"/>
              </w:rPr>
            </w:pPr>
            <w:r>
              <w:rPr>
                <w:sz w:val="18"/>
                <w:szCs w:val="18"/>
              </w:rPr>
              <w:t>643 711,85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3B749123" w:rsidR="000F1810" w:rsidRPr="00D05F53" w:rsidRDefault="00FB30F9" w:rsidP="0048527C">
            <w:pPr>
              <w:widowControl w:val="0"/>
              <w:autoSpaceDE w:val="0"/>
              <w:autoSpaceDN w:val="0"/>
              <w:adjustRightInd w:val="0"/>
              <w:ind w:firstLine="8"/>
              <w:jc w:val="center"/>
              <w:rPr>
                <w:sz w:val="18"/>
                <w:szCs w:val="18"/>
                <w:lang w:eastAsia="en-US"/>
              </w:rPr>
            </w:pPr>
            <w:r>
              <w:rPr>
                <w:sz w:val="18"/>
                <w:szCs w:val="18"/>
              </w:rPr>
              <w:t>441 122,44</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2519146B" w:rsidR="000F1810" w:rsidRPr="00D05F53" w:rsidRDefault="0081002E" w:rsidP="00E027E6">
            <w:pPr>
              <w:widowControl w:val="0"/>
              <w:autoSpaceDE w:val="0"/>
              <w:autoSpaceDN w:val="0"/>
              <w:adjustRightInd w:val="0"/>
              <w:ind w:firstLine="8"/>
              <w:jc w:val="center"/>
              <w:rPr>
                <w:sz w:val="18"/>
                <w:szCs w:val="18"/>
                <w:lang w:eastAsia="en-US"/>
              </w:rPr>
            </w:pPr>
            <w:r>
              <w:rPr>
                <w:sz w:val="18"/>
                <w:szCs w:val="18"/>
              </w:rPr>
              <w:t>202 589,4</w:t>
            </w:r>
            <w:r w:rsidR="00E027E6">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0F1810" w:rsidRPr="00C91A85" w14:paraId="741EB82B"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5CE33868" w:rsidR="000F1810" w:rsidRPr="00D05F53" w:rsidRDefault="0081002E" w:rsidP="00C652CC">
            <w:pPr>
              <w:widowControl w:val="0"/>
              <w:autoSpaceDE w:val="0"/>
              <w:autoSpaceDN w:val="0"/>
              <w:adjustRightInd w:val="0"/>
              <w:ind w:firstLine="8"/>
              <w:jc w:val="center"/>
              <w:rPr>
                <w:sz w:val="18"/>
                <w:szCs w:val="18"/>
                <w:lang w:eastAsia="en-US"/>
              </w:rPr>
            </w:pPr>
            <w:r>
              <w:rPr>
                <w:sz w:val="18"/>
                <w:szCs w:val="18"/>
              </w:rPr>
              <w:t>410 405,06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4C42A156" w:rsidR="000F1810" w:rsidRPr="00D05F53" w:rsidRDefault="001D4CAC" w:rsidP="00E027E6">
            <w:pPr>
              <w:widowControl w:val="0"/>
              <w:autoSpaceDE w:val="0"/>
              <w:autoSpaceDN w:val="0"/>
              <w:adjustRightInd w:val="0"/>
              <w:ind w:firstLine="8"/>
              <w:jc w:val="center"/>
              <w:rPr>
                <w:sz w:val="18"/>
                <w:szCs w:val="18"/>
                <w:lang w:eastAsia="en-US"/>
              </w:rPr>
            </w:pPr>
            <w:r>
              <w:rPr>
                <w:sz w:val="18"/>
                <w:szCs w:val="18"/>
              </w:rPr>
              <w:t>268 389,8</w:t>
            </w:r>
            <w:r w:rsidR="00E027E6">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74E471F6" w:rsidR="000F1810" w:rsidRPr="00D05F53" w:rsidRDefault="0081002E" w:rsidP="00E027E6">
            <w:pPr>
              <w:widowControl w:val="0"/>
              <w:autoSpaceDE w:val="0"/>
              <w:autoSpaceDN w:val="0"/>
              <w:adjustRightInd w:val="0"/>
              <w:ind w:firstLine="8"/>
              <w:jc w:val="center"/>
              <w:rPr>
                <w:sz w:val="18"/>
                <w:szCs w:val="18"/>
                <w:lang w:eastAsia="en-US"/>
              </w:rPr>
            </w:pPr>
            <w:r>
              <w:rPr>
                <w:sz w:val="18"/>
                <w:szCs w:val="18"/>
              </w:rPr>
              <w:t>142 015,1</w:t>
            </w:r>
            <w:r w:rsidR="00E027E6">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0F1810" w:rsidRPr="00C91A85" w:rsidRDefault="000F1810" w:rsidP="008E2CBA">
            <w:pPr>
              <w:rPr>
                <w:sz w:val="18"/>
                <w:szCs w:val="18"/>
                <w:lang w:eastAsia="en-US"/>
              </w:rPr>
            </w:pPr>
          </w:p>
        </w:tc>
      </w:tr>
      <w:tr w:rsidR="000F1810" w:rsidRPr="00C91A85" w14:paraId="437AB092" w14:textId="77777777" w:rsidTr="000D1068">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0F1810" w:rsidRPr="00C91A85" w:rsidRDefault="000F1810"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6275C8BA" w:rsidR="000F1810" w:rsidRPr="00D05F53" w:rsidRDefault="0081002E" w:rsidP="00FB30F9">
            <w:pPr>
              <w:widowControl w:val="0"/>
              <w:autoSpaceDE w:val="0"/>
              <w:autoSpaceDN w:val="0"/>
              <w:adjustRightInd w:val="0"/>
              <w:ind w:firstLine="8"/>
              <w:jc w:val="center"/>
              <w:rPr>
                <w:sz w:val="18"/>
                <w:szCs w:val="18"/>
                <w:lang w:eastAsia="en-US"/>
              </w:rPr>
            </w:pPr>
            <w:r>
              <w:rPr>
                <w:sz w:val="18"/>
                <w:szCs w:val="18"/>
              </w:rPr>
              <w:t>233 306,</w:t>
            </w:r>
            <w:r w:rsidR="00FB30F9">
              <w:rPr>
                <w:sz w:val="18"/>
                <w:szCs w:val="18"/>
              </w:rPr>
              <w:t>79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0190B306" w:rsidR="000F1810" w:rsidRPr="00D05F53" w:rsidRDefault="0048527C" w:rsidP="00E027E6">
            <w:pPr>
              <w:widowControl w:val="0"/>
              <w:autoSpaceDE w:val="0"/>
              <w:autoSpaceDN w:val="0"/>
              <w:adjustRightInd w:val="0"/>
              <w:ind w:firstLine="8"/>
              <w:jc w:val="center"/>
              <w:rPr>
                <w:sz w:val="18"/>
                <w:szCs w:val="18"/>
                <w:lang w:eastAsia="en-US"/>
              </w:rPr>
            </w:pPr>
            <w:r>
              <w:rPr>
                <w:sz w:val="18"/>
                <w:szCs w:val="18"/>
              </w:rPr>
              <w:t>172 732,5</w:t>
            </w:r>
            <w:r w:rsidR="00FB30F9">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7D3F8250" w:rsidR="000F1810" w:rsidRPr="00D05F53" w:rsidRDefault="0081002E"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0F1810" w:rsidRPr="00C91A85" w:rsidRDefault="000F1810" w:rsidP="008E2CBA">
            <w:pPr>
              <w:rPr>
                <w:sz w:val="18"/>
                <w:szCs w:val="18"/>
                <w:lang w:eastAsia="en-US"/>
              </w:rPr>
            </w:pPr>
          </w:p>
        </w:tc>
      </w:tr>
      <w:tr w:rsidR="00D70283" w:rsidRPr="00C91A85" w14:paraId="229C348D" w14:textId="77777777" w:rsidTr="000D1068">
        <w:tc>
          <w:tcPr>
            <w:tcW w:w="706" w:type="dxa"/>
            <w:vMerge w:val="restart"/>
            <w:tcBorders>
              <w:top w:val="single" w:sz="4" w:space="0" w:color="auto"/>
              <w:left w:val="single" w:sz="4" w:space="0" w:color="auto"/>
              <w:right w:val="single" w:sz="4" w:space="0" w:color="auto"/>
            </w:tcBorders>
            <w:hideMark/>
          </w:tcPr>
          <w:p w14:paraId="54D4B1EC" w14:textId="77777777" w:rsidR="00D70283" w:rsidRPr="00C91A85" w:rsidRDefault="00D70283" w:rsidP="008E2CBA">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D70283" w:rsidRPr="008E2CBA" w:rsidRDefault="00D70283" w:rsidP="008E2CBA">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D70283" w:rsidRPr="00C91A85" w:rsidRDefault="00D70283" w:rsidP="008E2CBA">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D70283" w:rsidRPr="00C91A85" w:rsidRDefault="00D70283"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3572C21F"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lang w:eastAsia="en-US"/>
              </w:rPr>
              <w:t>643 711,8</w:t>
            </w:r>
            <w:r w:rsidR="00BA36EC">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10D7CFF7" w:rsidR="00D70283" w:rsidRPr="00D05F53" w:rsidRDefault="00FB30F9" w:rsidP="00C652CC">
            <w:pPr>
              <w:widowControl w:val="0"/>
              <w:autoSpaceDE w:val="0"/>
              <w:autoSpaceDN w:val="0"/>
              <w:adjustRightInd w:val="0"/>
              <w:ind w:firstLine="8"/>
              <w:jc w:val="center"/>
              <w:rPr>
                <w:sz w:val="18"/>
                <w:szCs w:val="18"/>
                <w:lang w:eastAsia="en-US"/>
              </w:rPr>
            </w:pPr>
            <w:r>
              <w:rPr>
                <w:sz w:val="18"/>
                <w:szCs w:val="18"/>
              </w:rPr>
              <w:t>441 122,44</w:t>
            </w:r>
          </w:p>
        </w:tc>
        <w:tc>
          <w:tcPr>
            <w:tcW w:w="1134" w:type="dxa"/>
            <w:tcBorders>
              <w:top w:val="single" w:sz="4" w:space="0" w:color="auto"/>
              <w:left w:val="single" w:sz="4" w:space="0" w:color="auto"/>
              <w:bottom w:val="single" w:sz="4" w:space="0" w:color="auto"/>
              <w:right w:val="single" w:sz="4" w:space="0" w:color="auto"/>
            </w:tcBorders>
            <w:vAlign w:val="center"/>
          </w:tcPr>
          <w:p w14:paraId="7FFFF700" w14:textId="63684BCE"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rPr>
              <w:t>202 589,4</w:t>
            </w:r>
            <w:r w:rsidR="00E027E6">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D70283" w:rsidRPr="00C91A85" w:rsidRDefault="00D70283" w:rsidP="00625553">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D70283" w:rsidRPr="00C91A85" w14:paraId="51A6DB7F" w14:textId="77777777" w:rsidTr="000D1068">
        <w:trPr>
          <w:trHeight w:val="506"/>
        </w:trPr>
        <w:tc>
          <w:tcPr>
            <w:tcW w:w="706" w:type="dxa"/>
            <w:vMerge/>
            <w:tcBorders>
              <w:left w:val="single" w:sz="4" w:space="0" w:color="auto"/>
              <w:right w:val="single" w:sz="4" w:space="0" w:color="auto"/>
            </w:tcBorders>
            <w:vAlign w:val="center"/>
            <w:hideMark/>
          </w:tcPr>
          <w:p w14:paraId="5D98C85B" w14:textId="77777777" w:rsidR="00D70283" w:rsidRPr="00C91A85" w:rsidRDefault="00D70283" w:rsidP="008E2CBA">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D70283" w:rsidRPr="00C91A85" w:rsidRDefault="00D70283"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D70283" w:rsidRPr="00C91A85" w:rsidRDefault="00D70283"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61223150" w:rsidR="00D70283" w:rsidRPr="00D05F53" w:rsidRDefault="0081002E" w:rsidP="00C652CC">
            <w:pPr>
              <w:widowControl w:val="0"/>
              <w:autoSpaceDE w:val="0"/>
              <w:autoSpaceDN w:val="0"/>
              <w:adjustRightInd w:val="0"/>
              <w:ind w:firstLine="8"/>
              <w:jc w:val="center"/>
              <w:rPr>
                <w:sz w:val="18"/>
                <w:szCs w:val="18"/>
                <w:lang w:eastAsia="en-US"/>
              </w:rPr>
            </w:pPr>
            <w:r w:rsidRPr="0081002E">
              <w:rPr>
                <w:sz w:val="18"/>
                <w:szCs w:val="18"/>
              </w:rPr>
              <w:t>410 405,06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02DC1025" w:rsidR="00D70283" w:rsidRPr="00D05F53" w:rsidRDefault="001D4CAC" w:rsidP="00E027E6">
            <w:pPr>
              <w:widowControl w:val="0"/>
              <w:autoSpaceDE w:val="0"/>
              <w:autoSpaceDN w:val="0"/>
              <w:adjustRightInd w:val="0"/>
              <w:ind w:firstLine="8"/>
              <w:jc w:val="center"/>
              <w:rPr>
                <w:sz w:val="18"/>
                <w:szCs w:val="18"/>
                <w:lang w:eastAsia="en-US"/>
              </w:rPr>
            </w:pPr>
            <w:r>
              <w:rPr>
                <w:sz w:val="18"/>
                <w:szCs w:val="18"/>
              </w:rPr>
              <w:t>268 389,8</w:t>
            </w:r>
            <w:r w:rsidR="00E027E6">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537AE5DC" w:rsidR="00D70283" w:rsidRPr="00D05F53" w:rsidRDefault="0081002E" w:rsidP="00E027E6">
            <w:pPr>
              <w:widowControl w:val="0"/>
              <w:autoSpaceDE w:val="0"/>
              <w:autoSpaceDN w:val="0"/>
              <w:adjustRightInd w:val="0"/>
              <w:ind w:firstLine="8"/>
              <w:jc w:val="center"/>
              <w:rPr>
                <w:sz w:val="18"/>
                <w:szCs w:val="18"/>
                <w:lang w:eastAsia="en-US"/>
              </w:rPr>
            </w:pPr>
            <w:r w:rsidRPr="0081002E">
              <w:rPr>
                <w:sz w:val="18"/>
                <w:szCs w:val="18"/>
              </w:rPr>
              <w:t>142 015,1</w:t>
            </w:r>
            <w:r w:rsidR="00E027E6">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D70283" w:rsidRPr="00C91A85" w:rsidRDefault="00D70283" w:rsidP="008E2CBA">
            <w:pPr>
              <w:widowControl w:val="0"/>
              <w:autoSpaceDE w:val="0"/>
              <w:autoSpaceDN w:val="0"/>
              <w:adjustRightInd w:val="0"/>
              <w:ind w:firstLine="720"/>
              <w:rPr>
                <w:sz w:val="18"/>
                <w:szCs w:val="18"/>
                <w:lang w:eastAsia="en-US"/>
              </w:rPr>
            </w:pPr>
          </w:p>
        </w:tc>
      </w:tr>
      <w:tr w:rsidR="00D70283" w:rsidRPr="00C91A85" w14:paraId="251F58B1" w14:textId="77777777" w:rsidTr="000D1068">
        <w:tc>
          <w:tcPr>
            <w:tcW w:w="706" w:type="dxa"/>
            <w:vMerge/>
            <w:tcBorders>
              <w:left w:val="single" w:sz="4" w:space="0" w:color="auto"/>
              <w:bottom w:val="single" w:sz="4" w:space="0" w:color="auto"/>
              <w:right w:val="single" w:sz="4" w:space="0" w:color="auto"/>
            </w:tcBorders>
            <w:vAlign w:val="center"/>
          </w:tcPr>
          <w:p w14:paraId="5DC89552" w14:textId="77777777" w:rsidR="00D70283" w:rsidRPr="00C91A85" w:rsidRDefault="00D70283"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D70283" w:rsidRPr="00C91A85" w:rsidRDefault="00D70283"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D70283" w:rsidRPr="00C91A85" w:rsidRDefault="00D70283"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D70283" w:rsidRPr="00C91A85" w:rsidRDefault="00D70283"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6AEEB887" w:rsidR="00D70283" w:rsidRPr="00D05F53" w:rsidRDefault="0081002E" w:rsidP="00FB30F9">
            <w:pPr>
              <w:widowControl w:val="0"/>
              <w:autoSpaceDE w:val="0"/>
              <w:autoSpaceDN w:val="0"/>
              <w:adjustRightInd w:val="0"/>
              <w:ind w:firstLine="8"/>
              <w:jc w:val="center"/>
              <w:rPr>
                <w:sz w:val="18"/>
                <w:szCs w:val="18"/>
                <w:lang w:eastAsia="en-US"/>
              </w:rPr>
            </w:pPr>
            <w:r w:rsidRPr="0081002E">
              <w:rPr>
                <w:sz w:val="18"/>
                <w:szCs w:val="18"/>
              </w:rPr>
              <w:t>233 306,</w:t>
            </w:r>
            <w:r w:rsidR="00FB30F9">
              <w:rPr>
                <w:sz w:val="18"/>
                <w:szCs w:val="18"/>
              </w:rPr>
              <w:t>79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5BD09225" w:rsidR="00D70283" w:rsidRPr="00D05F53" w:rsidRDefault="0048527C" w:rsidP="00E027E6">
            <w:pPr>
              <w:widowControl w:val="0"/>
              <w:autoSpaceDE w:val="0"/>
              <w:autoSpaceDN w:val="0"/>
              <w:adjustRightInd w:val="0"/>
              <w:ind w:firstLine="8"/>
              <w:jc w:val="center"/>
              <w:rPr>
                <w:sz w:val="18"/>
                <w:szCs w:val="18"/>
                <w:lang w:eastAsia="en-US"/>
              </w:rPr>
            </w:pPr>
            <w:r>
              <w:rPr>
                <w:sz w:val="18"/>
                <w:szCs w:val="18"/>
              </w:rPr>
              <w:t>172 732,5</w:t>
            </w:r>
            <w:r w:rsidR="00FB30F9">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243C8EBA" w:rsidR="00D70283" w:rsidRPr="00D05F53" w:rsidRDefault="0081002E" w:rsidP="00C652CC">
            <w:pPr>
              <w:widowControl w:val="0"/>
              <w:autoSpaceDE w:val="0"/>
              <w:autoSpaceDN w:val="0"/>
              <w:adjustRightInd w:val="0"/>
              <w:ind w:firstLine="8"/>
              <w:jc w:val="center"/>
              <w:rPr>
                <w:sz w:val="18"/>
                <w:szCs w:val="18"/>
                <w:lang w:eastAsia="en-US"/>
              </w:rPr>
            </w:pPr>
            <w:r w:rsidRPr="0081002E">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D70283" w:rsidRPr="00C91A85" w:rsidRDefault="00D70283"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D70283" w:rsidRPr="00C91A85" w:rsidRDefault="00D70283" w:rsidP="008E2CBA">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r w:rsidRPr="00C91A85">
              <w:rPr>
                <w:sz w:val="18"/>
                <w:szCs w:val="18"/>
                <w:lang w:eastAsia="en-US"/>
              </w:rPr>
              <w:t>х</w:t>
            </w:r>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1942911A"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5,386</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6BC049E8"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0,051</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7BE6CBB8"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0,051</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5D2B0A43" w:rsidR="009A0506" w:rsidRPr="00C91A85" w:rsidRDefault="001D4CAC" w:rsidP="009A0506">
            <w:pPr>
              <w:widowControl w:val="0"/>
              <w:autoSpaceDE w:val="0"/>
              <w:autoSpaceDN w:val="0"/>
              <w:adjustRightInd w:val="0"/>
              <w:ind w:firstLine="8"/>
              <w:jc w:val="center"/>
              <w:rPr>
                <w:sz w:val="18"/>
                <w:szCs w:val="18"/>
                <w:lang w:eastAsia="en-US"/>
              </w:rPr>
            </w:pPr>
            <w:r>
              <w:rPr>
                <w:sz w:val="18"/>
                <w:szCs w:val="18"/>
                <w:lang w:eastAsia="en-US"/>
              </w:rPr>
              <w:t>5,335</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0F1810" w:rsidRPr="00C91A85" w14:paraId="00B67CAE" w14:textId="77777777" w:rsidTr="000D1068">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0F1810" w:rsidRPr="00C91A85" w:rsidRDefault="000F1810" w:rsidP="008E2CBA">
            <w:pPr>
              <w:widowControl w:val="0"/>
              <w:autoSpaceDE w:val="0"/>
              <w:autoSpaceDN w:val="0"/>
              <w:adjustRightInd w:val="0"/>
              <w:rPr>
                <w:sz w:val="18"/>
                <w:szCs w:val="18"/>
                <w:lang w:eastAsia="en-US"/>
              </w:rPr>
            </w:pPr>
            <w:r w:rsidRPr="00C91A85">
              <w:rPr>
                <w:sz w:val="18"/>
                <w:szCs w:val="18"/>
                <w:lang w:eastAsia="en-US"/>
              </w:rPr>
              <w:t>2</w:t>
            </w:r>
          </w:p>
        </w:tc>
        <w:tc>
          <w:tcPr>
            <w:tcW w:w="1914" w:type="dxa"/>
            <w:vMerge w:val="restart"/>
            <w:tcBorders>
              <w:top w:val="single" w:sz="4" w:space="0" w:color="auto"/>
              <w:left w:val="single" w:sz="4" w:space="0" w:color="auto"/>
              <w:right w:val="single" w:sz="4" w:space="0" w:color="auto"/>
            </w:tcBorders>
            <w:hideMark/>
          </w:tcPr>
          <w:p w14:paraId="1376245D" w14:textId="4CA98D9B" w:rsidR="000F1810" w:rsidRPr="00262877" w:rsidRDefault="000F1810" w:rsidP="00262877">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0F1810" w:rsidRPr="00F07929" w:rsidRDefault="000F1810" w:rsidP="008E2CBA">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16EA15AA" w:rsidR="000F1810" w:rsidRPr="000F1810" w:rsidRDefault="001D4CAC" w:rsidP="00C652CC">
            <w:pPr>
              <w:widowControl w:val="0"/>
              <w:autoSpaceDE w:val="0"/>
              <w:autoSpaceDN w:val="0"/>
              <w:adjustRightInd w:val="0"/>
              <w:ind w:firstLine="8"/>
              <w:jc w:val="center"/>
              <w:rPr>
                <w:sz w:val="18"/>
                <w:szCs w:val="18"/>
                <w:lang w:eastAsia="en-US"/>
              </w:rPr>
            </w:pPr>
            <w:r>
              <w:rPr>
                <w:bCs/>
                <w:sz w:val="18"/>
                <w:szCs w:val="18"/>
              </w:rPr>
              <w:t>1 107 932,73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4BCA44BA" w:rsidR="000F1810"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0F1810" w:rsidRPr="00C91A85" w:rsidRDefault="00741CE1" w:rsidP="00741CE1">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0F1810" w:rsidRPr="00C91A85" w14:paraId="0BE66317" w14:textId="77777777" w:rsidTr="000D1068">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0F1810" w:rsidRPr="00C91A85" w:rsidRDefault="000F1810" w:rsidP="008E2CBA">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0F1810" w:rsidRPr="00C91A85" w:rsidRDefault="000F1810"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0F1810" w:rsidRPr="00C91A85" w:rsidRDefault="000F1810" w:rsidP="00625553">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0B1692F6" w:rsidR="000F1810" w:rsidRPr="000F1810" w:rsidRDefault="001D4CAC" w:rsidP="00C652CC">
            <w:pPr>
              <w:widowControl w:val="0"/>
              <w:autoSpaceDE w:val="0"/>
              <w:autoSpaceDN w:val="0"/>
              <w:adjustRightInd w:val="0"/>
              <w:ind w:firstLine="8"/>
              <w:jc w:val="center"/>
              <w:rPr>
                <w:sz w:val="18"/>
                <w:szCs w:val="18"/>
                <w:lang w:eastAsia="en-US"/>
              </w:rPr>
            </w:pPr>
            <w:r>
              <w:rPr>
                <w:sz w:val="18"/>
                <w:szCs w:val="18"/>
              </w:rPr>
              <w:t>856 432,00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0DE72694" w:rsidR="000F1810" w:rsidRPr="000F1810" w:rsidRDefault="001D4CAC" w:rsidP="001D4CA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0F1810" w:rsidRPr="00C91A85" w:rsidRDefault="000F1810" w:rsidP="008E2CBA">
            <w:pPr>
              <w:rPr>
                <w:sz w:val="18"/>
                <w:szCs w:val="18"/>
                <w:lang w:eastAsia="en-US"/>
              </w:rPr>
            </w:pPr>
          </w:p>
        </w:tc>
      </w:tr>
      <w:tr w:rsidR="000F1810" w:rsidRPr="00C91A85" w14:paraId="43CBB83D" w14:textId="77777777" w:rsidTr="000D1068">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0F1810" w:rsidRPr="00C91A85" w:rsidRDefault="000F1810"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0F1810" w:rsidRPr="00C91A85" w:rsidRDefault="000F1810"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0F1810" w:rsidRPr="00C91A85" w:rsidRDefault="000F1810" w:rsidP="00625553">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34263766" w:rsidR="000F1810" w:rsidRPr="000F1810" w:rsidRDefault="001D4CAC" w:rsidP="00C652CC">
            <w:pPr>
              <w:widowControl w:val="0"/>
              <w:autoSpaceDE w:val="0"/>
              <w:autoSpaceDN w:val="0"/>
              <w:adjustRightInd w:val="0"/>
              <w:ind w:firstLine="8"/>
              <w:jc w:val="center"/>
              <w:rPr>
                <w:sz w:val="18"/>
                <w:szCs w:val="18"/>
                <w:lang w:eastAsia="en-US"/>
              </w:rPr>
            </w:pPr>
            <w:r>
              <w:rPr>
                <w:sz w:val="18"/>
                <w:szCs w:val="18"/>
              </w:rPr>
              <w:t>251 500,73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0762331C" w:rsidR="000F1810"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0F1810" w:rsidRPr="00C91A85" w:rsidRDefault="000F1810" w:rsidP="008E2CBA">
            <w:pPr>
              <w:rPr>
                <w:sz w:val="18"/>
                <w:szCs w:val="18"/>
                <w:lang w:eastAsia="en-US"/>
              </w:rPr>
            </w:pPr>
          </w:p>
        </w:tc>
      </w:tr>
      <w:tr w:rsidR="00741CE1" w:rsidRPr="00C91A85" w14:paraId="4CC15FD7" w14:textId="77777777" w:rsidTr="000D1068">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741CE1" w:rsidRPr="00C91A85" w:rsidRDefault="00741CE1" w:rsidP="008E2CBA">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741CE1" w:rsidRDefault="00741CE1" w:rsidP="008E2CBA">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741CE1" w:rsidRPr="00C91A85" w:rsidRDefault="00741CE1" w:rsidP="008E2CBA">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741CE1" w:rsidRPr="00C91A85" w:rsidRDefault="00741CE1" w:rsidP="008E2CBA">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741CE1" w:rsidRPr="00C91A85" w:rsidRDefault="00741CE1" w:rsidP="008E2CBA">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2B63E466"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577EF25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1 107 932,73</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0B296028"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741CE1" w:rsidRPr="00C91A85" w:rsidRDefault="00741CE1" w:rsidP="00741CE1">
            <w:pPr>
              <w:jc w:val="center"/>
              <w:rPr>
                <w:sz w:val="18"/>
                <w:szCs w:val="18"/>
                <w:lang w:eastAsia="en-US"/>
              </w:rPr>
            </w:pPr>
            <w:r w:rsidRPr="00C91A85">
              <w:rPr>
                <w:sz w:val="18"/>
                <w:szCs w:val="18"/>
                <w:lang w:eastAsia="en-US"/>
              </w:rPr>
              <w:t>Администрация СПГО, МБУ «Развитие»</w:t>
            </w:r>
          </w:p>
        </w:tc>
      </w:tr>
      <w:tr w:rsidR="00741CE1" w:rsidRPr="00C91A85" w14:paraId="3A5241D5" w14:textId="77777777" w:rsidTr="000D1068">
        <w:trPr>
          <w:trHeight w:val="200"/>
        </w:trPr>
        <w:tc>
          <w:tcPr>
            <w:tcW w:w="706" w:type="dxa"/>
            <w:vMerge/>
            <w:tcBorders>
              <w:left w:val="single" w:sz="4" w:space="0" w:color="auto"/>
              <w:right w:val="single" w:sz="4" w:space="0" w:color="auto"/>
            </w:tcBorders>
            <w:vAlign w:val="center"/>
          </w:tcPr>
          <w:p w14:paraId="31868EA7" w14:textId="77777777" w:rsidR="00741CE1" w:rsidRPr="00C91A85" w:rsidRDefault="00741CE1" w:rsidP="008E2CBA">
            <w:pPr>
              <w:rPr>
                <w:sz w:val="18"/>
                <w:szCs w:val="18"/>
                <w:lang w:eastAsia="en-US"/>
              </w:rPr>
            </w:pPr>
          </w:p>
        </w:tc>
        <w:tc>
          <w:tcPr>
            <w:tcW w:w="1914" w:type="dxa"/>
            <w:vMerge/>
            <w:tcBorders>
              <w:left w:val="single" w:sz="4" w:space="0" w:color="auto"/>
              <w:right w:val="single" w:sz="4" w:space="0" w:color="auto"/>
            </w:tcBorders>
          </w:tcPr>
          <w:p w14:paraId="121B6474" w14:textId="77777777" w:rsidR="00741CE1" w:rsidRPr="00C91A85" w:rsidRDefault="00741CE1" w:rsidP="008E2CBA">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741CE1" w:rsidRPr="00C91A85" w:rsidRDefault="00741CE1" w:rsidP="00625553">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3119DE06"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0CD9F802"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856 432,00</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630989D3"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741CE1" w:rsidRPr="00C91A85" w:rsidRDefault="00741CE1" w:rsidP="008E2CBA">
            <w:pPr>
              <w:rPr>
                <w:sz w:val="18"/>
                <w:szCs w:val="18"/>
                <w:lang w:eastAsia="en-US"/>
              </w:rPr>
            </w:pPr>
          </w:p>
        </w:tc>
      </w:tr>
      <w:tr w:rsidR="00741CE1" w:rsidRPr="00C91A85" w14:paraId="63BD494B" w14:textId="77777777" w:rsidTr="000D1068">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741CE1" w:rsidRPr="00C91A85" w:rsidRDefault="00741CE1" w:rsidP="008E2CBA">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741CE1" w:rsidRPr="00C91A85" w:rsidRDefault="00741CE1"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741CE1" w:rsidRPr="00C91A85" w:rsidRDefault="00741CE1" w:rsidP="00625553">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5F51038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5F37801F" w:rsidR="00741CE1" w:rsidRPr="000F1810" w:rsidRDefault="001D4CAC" w:rsidP="00C652CC">
            <w:pPr>
              <w:widowControl w:val="0"/>
              <w:autoSpaceDE w:val="0"/>
              <w:autoSpaceDN w:val="0"/>
              <w:adjustRightInd w:val="0"/>
              <w:ind w:firstLine="8"/>
              <w:jc w:val="center"/>
              <w:rPr>
                <w:sz w:val="18"/>
                <w:szCs w:val="18"/>
                <w:lang w:eastAsia="en-US"/>
              </w:rPr>
            </w:pPr>
            <w:r w:rsidRPr="001D4CAC">
              <w:rPr>
                <w:sz w:val="18"/>
                <w:szCs w:val="18"/>
                <w:lang w:eastAsia="en-US"/>
              </w:rPr>
              <w:t>251 500,73</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398252B6"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741CE1" w:rsidRPr="00C91A85" w:rsidRDefault="00741CE1" w:rsidP="008E2CBA">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r w:rsidRPr="00C91A85">
              <w:rPr>
                <w:sz w:val="18"/>
                <w:szCs w:val="18"/>
                <w:lang w:eastAsia="en-US"/>
              </w:rPr>
              <w:t>х</w:t>
            </w:r>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0D1068">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4E34E9C4"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632F11AD"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5C9490E0" w:rsidR="00C652CC" w:rsidRPr="00C91A85" w:rsidRDefault="001D4CAC" w:rsidP="00C652CC">
            <w:pPr>
              <w:widowControl w:val="0"/>
              <w:autoSpaceDE w:val="0"/>
              <w:autoSpaceDN w:val="0"/>
              <w:adjustRightInd w:val="0"/>
              <w:ind w:firstLine="8"/>
              <w:jc w:val="center"/>
              <w:rPr>
                <w:sz w:val="18"/>
                <w:szCs w:val="18"/>
                <w:lang w:eastAsia="en-US"/>
              </w:rPr>
            </w:pPr>
            <w:r>
              <w:rPr>
                <w:sz w:val="18"/>
                <w:szCs w:val="18"/>
                <w:lang w:eastAsia="en-US"/>
              </w:rPr>
              <w:t>10,238</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13192178"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061A4DFB" w:rsidR="000F1810" w:rsidRPr="00C91A85" w:rsidRDefault="001B049E" w:rsidP="00E027E6">
            <w:pPr>
              <w:widowControl w:val="0"/>
              <w:autoSpaceDE w:val="0"/>
              <w:autoSpaceDN w:val="0"/>
              <w:adjustRightInd w:val="0"/>
              <w:ind w:firstLine="6"/>
              <w:jc w:val="center"/>
              <w:rPr>
                <w:sz w:val="18"/>
                <w:szCs w:val="18"/>
                <w:lang w:eastAsia="en-US"/>
              </w:rPr>
            </w:pPr>
            <w:r>
              <w:rPr>
                <w:b/>
                <w:bCs/>
                <w:sz w:val="18"/>
                <w:szCs w:val="18"/>
              </w:rPr>
              <w:t>1 751 644,5</w:t>
            </w:r>
            <w:r w:rsidR="006B4D74">
              <w:rPr>
                <w:b/>
                <w:bCs/>
                <w:sz w:val="18"/>
                <w:szCs w:val="18"/>
              </w:rPr>
              <w:t>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7CD5794E" w:rsidR="000F1810" w:rsidRPr="00C91A85" w:rsidRDefault="00FD5BF6" w:rsidP="00C652CC">
            <w:pPr>
              <w:widowControl w:val="0"/>
              <w:autoSpaceDE w:val="0"/>
              <w:autoSpaceDN w:val="0"/>
              <w:adjustRightInd w:val="0"/>
              <w:ind w:firstLine="8"/>
              <w:jc w:val="center"/>
              <w:rPr>
                <w:sz w:val="18"/>
                <w:szCs w:val="18"/>
                <w:lang w:eastAsia="en-US"/>
              </w:rPr>
            </w:pPr>
            <w:r>
              <w:rPr>
                <w:b/>
                <w:bCs/>
                <w:sz w:val="18"/>
                <w:szCs w:val="18"/>
              </w:rPr>
              <w:t>1 549 055,17</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7CB96A0E" w:rsidR="000F1810" w:rsidRPr="00C91A85" w:rsidRDefault="00336143" w:rsidP="00E027E6">
            <w:pPr>
              <w:widowControl w:val="0"/>
              <w:autoSpaceDE w:val="0"/>
              <w:autoSpaceDN w:val="0"/>
              <w:adjustRightInd w:val="0"/>
              <w:ind w:firstLine="8"/>
              <w:jc w:val="center"/>
              <w:rPr>
                <w:sz w:val="18"/>
                <w:szCs w:val="18"/>
                <w:lang w:eastAsia="en-US"/>
              </w:rPr>
            </w:pPr>
            <w:r w:rsidRPr="00336143">
              <w:rPr>
                <w:b/>
                <w:bCs/>
                <w:sz w:val="18"/>
                <w:szCs w:val="18"/>
              </w:rPr>
              <w:t>202 589,4</w:t>
            </w:r>
            <w:r w:rsidR="00E027E6">
              <w:rPr>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3A2959EF" w:rsidR="000F1810" w:rsidRPr="00C91A85" w:rsidRDefault="001B049E" w:rsidP="00E027E6">
            <w:pPr>
              <w:widowControl w:val="0"/>
              <w:autoSpaceDE w:val="0"/>
              <w:autoSpaceDN w:val="0"/>
              <w:adjustRightInd w:val="0"/>
              <w:ind w:firstLine="6"/>
              <w:jc w:val="center"/>
              <w:rPr>
                <w:sz w:val="18"/>
                <w:szCs w:val="18"/>
                <w:lang w:eastAsia="en-US"/>
              </w:rPr>
            </w:pPr>
            <w:r>
              <w:rPr>
                <w:b/>
                <w:bCs/>
                <w:sz w:val="18"/>
                <w:szCs w:val="18"/>
              </w:rPr>
              <w:t>1 266 837,0</w:t>
            </w:r>
            <w:r w:rsidR="00FD5BF6">
              <w:rPr>
                <w:b/>
                <w:bCs/>
                <w:sz w:val="18"/>
                <w:szCs w:val="18"/>
              </w:rPr>
              <w:t>6</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3EA66FCC" w:rsidR="000F1810" w:rsidRPr="00C91A85" w:rsidRDefault="00F80746" w:rsidP="00FD5BF6">
            <w:pPr>
              <w:widowControl w:val="0"/>
              <w:autoSpaceDE w:val="0"/>
              <w:autoSpaceDN w:val="0"/>
              <w:adjustRightInd w:val="0"/>
              <w:ind w:firstLine="8"/>
              <w:jc w:val="center"/>
              <w:rPr>
                <w:sz w:val="18"/>
                <w:szCs w:val="18"/>
                <w:lang w:eastAsia="en-US"/>
              </w:rPr>
            </w:pPr>
            <w:r>
              <w:rPr>
                <w:b/>
                <w:bCs/>
                <w:sz w:val="18"/>
                <w:szCs w:val="18"/>
              </w:rPr>
              <w:t>1 124 821,8</w:t>
            </w:r>
            <w:r w:rsidR="00FD5BF6">
              <w:rPr>
                <w:b/>
                <w:bCs/>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119F3466" w:rsidR="000F1810" w:rsidRPr="00C91A85" w:rsidRDefault="00336143" w:rsidP="00E027E6">
            <w:pPr>
              <w:widowControl w:val="0"/>
              <w:autoSpaceDE w:val="0"/>
              <w:autoSpaceDN w:val="0"/>
              <w:adjustRightInd w:val="0"/>
              <w:ind w:firstLine="8"/>
              <w:jc w:val="center"/>
              <w:rPr>
                <w:sz w:val="18"/>
                <w:szCs w:val="18"/>
                <w:lang w:eastAsia="en-US"/>
              </w:rPr>
            </w:pPr>
            <w:r w:rsidRPr="00336143">
              <w:rPr>
                <w:b/>
                <w:bCs/>
                <w:sz w:val="18"/>
                <w:szCs w:val="18"/>
              </w:rPr>
              <w:t>142 015,1</w:t>
            </w:r>
            <w:r w:rsidR="00E027E6">
              <w:rPr>
                <w:b/>
                <w:bCs/>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1F4323B6" w:rsidR="000F1810" w:rsidRPr="00C91A85" w:rsidRDefault="001B049E" w:rsidP="00C652CC">
            <w:pPr>
              <w:widowControl w:val="0"/>
              <w:autoSpaceDE w:val="0"/>
              <w:autoSpaceDN w:val="0"/>
              <w:adjustRightInd w:val="0"/>
              <w:ind w:firstLine="6"/>
              <w:jc w:val="center"/>
              <w:rPr>
                <w:sz w:val="18"/>
                <w:szCs w:val="18"/>
                <w:lang w:eastAsia="en-US"/>
              </w:rPr>
            </w:pPr>
            <w:r>
              <w:rPr>
                <w:b/>
                <w:bCs/>
                <w:sz w:val="18"/>
                <w:szCs w:val="18"/>
              </w:rPr>
              <w:t>484 807,52</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024FCF21" w:rsidR="000F1810" w:rsidRPr="00C91A85" w:rsidRDefault="00FD5BF6" w:rsidP="00C652CC">
            <w:pPr>
              <w:widowControl w:val="0"/>
              <w:autoSpaceDE w:val="0"/>
              <w:autoSpaceDN w:val="0"/>
              <w:adjustRightInd w:val="0"/>
              <w:ind w:firstLine="8"/>
              <w:jc w:val="center"/>
              <w:rPr>
                <w:sz w:val="18"/>
                <w:szCs w:val="18"/>
                <w:lang w:eastAsia="en-US"/>
              </w:rPr>
            </w:pPr>
            <w:r>
              <w:rPr>
                <w:b/>
                <w:bCs/>
                <w:sz w:val="18"/>
                <w:szCs w:val="18"/>
              </w:rPr>
              <w:t>424 233,29</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0C06B2F0" w:rsidR="000F1810" w:rsidRPr="00C91A85" w:rsidRDefault="00336143" w:rsidP="00C652CC">
            <w:pPr>
              <w:widowControl w:val="0"/>
              <w:autoSpaceDE w:val="0"/>
              <w:autoSpaceDN w:val="0"/>
              <w:adjustRightInd w:val="0"/>
              <w:ind w:firstLine="8"/>
              <w:jc w:val="center"/>
              <w:rPr>
                <w:sz w:val="18"/>
                <w:szCs w:val="18"/>
                <w:lang w:eastAsia="en-US"/>
              </w:rPr>
            </w:pPr>
            <w:r w:rsidRPr="00336143">
              <w:rPr>
                <w:b/>
                <w:bCs/>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5B02557E" w14:textId="1BB7C670" w:rsidR="00F80746" w:rsidRPr="00EE673D" w:rsidRDefault="00EF3029" w:rsidP="00F80746">
      <w:pPr>
        <w:spacing w:before="240" w:after="200"/>
        <w:jc w:val="center"/>
        <w:rPr>
          <w:b/>
          <w:szCs w:val="16"/>
        </w:rPr>
      </w:pPr>
      <w:r w:rsidRPr="00EE673D">
        <w:rPr>
          <w:b/>
          <w:szCs w:val="16"/>
        </w:rPr>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70EA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470EA0">
            <w:pPr>
              <w:jc w:val="cente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FF68C3" w:rsidRPr="00EE673D" w14:paraId="4A4004F2" w14:textId="77777777" w:rsidTr="00990754">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FF68C3" w:rsidRPr="00EE673D" w:rsidRDefault="00FF68C3"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650C25FE" w14:textId="289310C6" w:rsidR="00FF68C3" w:rsidRPr="00FF68C3" w:rsidRDefault="00990754" w:rsidP="00990754">
            <w:pPr>
              <w:jc w:val="center"/>
              <w:rPr>
                <w:b/>
                <w:bCs/>
                <w:sz w:val="14"/>
                <w:szCs w:val="14"/>
                <w:highlight w:val="yellow"/>
              </w:rPr>
            </w:pPr>
            <w:r>
              <w:rPr>
                <w:b/>
                <w:bCs/>
                <w:sz w:val="14"/>
                <w:szCs w:val="14"/>
              </w:rPr>
              <w:t>1 029</w:t>
            </w:r>
          </w:p>
        </w:tc>
        <w:tc>
          <w:tcPr>
            <w:tcW w:w="558" w:type="dxa"/>
            <w:tcBorders>
              <w:top w:val="nil"/>
              <w:left w:val="nil"/>
              <w:bottom w:val="single" w:sz="8" w:space="0" w:color="auto"/>
              <w:right w:val="single" w:sz="8" w:space="0" w:color="auto"/>
            </w:tcBorders>
            <w:shd w:val="clear" w:color="auto" w:fill="auto"/>
            <w:vAlign w:val="center"/>
          </w:tcPr>
          <w:p w14:paraId="1E1A5DBD" w14:textId="27E17565" w:rsidR="00FF68C3" w:rsidRPr="00FF68C3" w:rsidRDefault="00990754" w:rsidP="00990754">
            <w:pPr>
              <w:jc w:val="center"/>
              <w:rPr>
                <w:b/>
                <w:bCs/>
                <w:sz w:val="14"/>
                <w:szCs w:val="14"/>
                <w:highlight w:val="yellow"/>
              </w:rPr>
            </w:pPr>
            <w:r>
              <w:rPr>
                <w:b/>
                <w:bCs/>
                <w:sz w:val="14"/>
                <w:szCs w:val="14"/>
              </w:rPr>
              <w:t>423</w:t>
            </w:r>
          </w:p>
        </w:tc>
        <w:tc>
          <w:tcPr>
            <w:tcW w:w="558" w:type="dxa"/>
            <w:tcBorders>
              <w:top w:val="nil"/>
              <w:left w:val="nil"/>
              <w:bottom w:val="single" w:sz="8" w:space="0" w:color="auto"/>
              <w:right w:val="single" w:sz="8" w:space="0" w:color="auto"/>
            </w:tcBorders>
            <w:shd w:val="clear" w:color="auto" w:fill="auto"/>
            <w:vAlign w:val="center"/>
          </w:tcPr>
          <w:p w14:paraId="748AD4AD" w14:textId="638EB232" w:rsidR="00FF68C3" w:rsidRPr="00FF68C3" w:rsidRDefault="00990754" w:rsidP="00990754">
            <w:pPr>
              <w:jc w:val="center"/>
              <w:rPr>
                <w:b/>
                <w:bCs/>
                <w:sz w:val="14"/>
                <w:szCs w:val="14"/>
                <w:highlight w:val="yellow"/>
              </w:rPr>
            </w:pPr>
            <w:r>
              <w:rPr>
                <w:b/>
                <w:bCs/>
                <w:sz w:val="14"/>
                <w:szCs w:val="14"/>
              </w:rPr>
              <w:t>257</w:t>
            </w:r>
          </w:p>
        </w:tc>
        <w:tc>
          <w:tcPr>
            <w:tcW w:w="594" w:type="dxa"/>
            <w:tcBorders>
              <w:top w:val="nil"/>
              <w:left w:val="nil"/>
              <w:bottom w:val="single" w:sz="8" w:space="0" w:color="auto"/>
              <w:right w:val="single" w:sz="8" w:space="0" w:color="auto"/>
            </w:tcBorders>
            <w:shd w:val="clear" w:color="auto" w:fill="auto"/>
            <w:vAlign w:val="center"/>
          </w:tcPr>
          <w:p w14:paraId="0D0DF9D2" w14:textId="4E07F794" w:rsidR="00FF68C3" w:rsidRPr="00FF68C3" w:rsidRDefault="00990754" w:rsidP="00990754">
            <w:pPr>
              <w:jc w:val="center"/>
              <w:rPr>
                <w:b/>
                <w:bCs/>
                <w:sz w:val="14"/>
                <w:szCs w:val="14"/>
                <w:highlight w:val="yellow"/>
              </w:rPr>
            </w:pPr>
            <w:r>
              <w:rPr>
                <w:b/>
                <w:bCs/>
                <w:sz w:val="14"/>
                <w:szCs w:val="14"/>
              </w:rPr>
              <w:t>166</w:t>
            </w:r>
          </w:p>
        </w:tc>
        <w:tc>
          <w:tcPr>
            <w:tcW w:w="886" w:type="dxa"/>
            <w:tcBorders>
              <w:top w:val="nil"/>
              <w:left w:val="nil"/>
              <w:bottom w:val="single" w:sz="8" w:space="0" w:color="auto"/>
              <w:right w:val="single" w:sz="8" w:space="0" w:color="auto"/>
            </w:tcBorders>
            <w:shd w:val="clear" w:color="auto" w:fill="auto"/>
            <w:vAlign w:val="center"/>
          </w:tcPr>
          <w:p w14:paraId="6C35A243" w14:textId="2110A30A" w:rsidR="00FF68C3" w:rsidRPr="00FF68C3" w:rsidRDefault="00990754" w:rsidP="00990754">
            <w:pPr>
              <w:jc w:val="center"/>
              <w:rPr>
                <w:b/>
                <w:bCs/>
                <w:sz w:val="14"/>
                <w:szCs w:val="14"/>
                <w:highlight w:val="yellow"/>
              </w:rPr>
            </w:pPr>
            <w:r>
              <w:rPr>
                <w:b/>
                <w:bCs/>
                <w:sz w:val="14"/>
                <w:szCs w:val="14"/>
              </w:rPr>
              <w:t>15 624,50</w:t>
            </w:r>
          </w:p>
        </w:tc>
        <w:tc>
          <w:tcPr>
            <w:tcW w:w="992" w:type="dxa"/>
            <w:tcBorders>
              <w:top w:val="nil"/>
              <w:left w:val="nil"/>
              <w:bottom w:val="single" w:sz="8" w:space="0" w:color="auto"/>
              <w:right w:val="single" w:sz="8" w:space="0" w:color="auto"/>
            </w:tcBorders>
            <w:shd w:val="clear" w:color="auto" w:fill="auto"/>
            <w:vAlign w:val="center"/>
          </w:tcPr>
          <w:p w14:paraId="609ECE49" w14:textId="085AE9D1" w:rsidR="00990754" w:rsidRPr="00990754" w:rsidRDefault="00990754" w:rsidP="00990754">
            <w:pPr>
              <w:jc w:val="center"/>
              <w:rPr>
                <w:b/>
                <w:bCs/>
                <w:sz w:val="14"/>
                <w:szCs w:val="14"/>
              </w:rPr>
            </w:pPr>
            <w:r>
              <w:rPr>
                <w:b/>
                <w:bCs/>
                <w:sz w:val="14"/>
                <w:szCs w:val="14"/>
              </w:rPr>
              <w:t>9 113,79</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475CC0BA" w14:textId="7888006F" w:rsidR="00FF68C3" w:rsidRPr="00FF68C3" w:rsidRDefault="00990754" w:rsidP="00990754">
            <w:pPr>
              <w:ind w:hanging="70"/>
              <w:jc w:val="center"/>
              <w:rPr>
                <w:b/>
                <w:bCs/>
                <w:sz w:val="14"/>
                <w:szCs w:val="14"/>
                <w:highlight w:val="yellow"/>
              </w:rPr>
            </w:pPr>
            <w:r>
              <w:rPr>
                <w:b/>
                <w:bCs/>
                <w:sz w:val="14"/>
                <w:szCs w:val="14"/>
              </w:rPr>
              <w:t>6 510,71</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6E18242D" w14:textId="77777777" w:rsidR="00FF68C3" w:rsidRDefault="0081002E" w:rsidP="00990754">
            <w:pPr>
              <w:ind w:left="125" w:right="125"/>
              <w:jc w:val="center"/>
              <w:rPr>
                <w:b/>
                <w:bCs/>
                <w:sz w:val="14"/>
                <w:szCs w:val="14"/>
              </w:rPr>
            </w:pPr>
            <w:r>
              <w:rPr>
                <w:b/>
                <w:bCs/>
                <w:sz w:val="14"/>
                <w:szCs w:val="14"/>
              </w:rPr>
              <w:t>1 693 389 303,81</w:t>
            </w:r>
          </w:p>
          <w:p w14:paraId="4C5A8339" w14:textId="15FB8B35" w:rsidR="0081002E" w:rsidRPr="00FF68C3" w:rsidRDefault="0081002E" w:rsidP="00990754">
            <w:pPr>
              <w:ind w:left="125" w:right="125"/>
              <w:jc w:val="center"/>
              <w:rPr>
                <w:b/>
                <w:bCs/>
                <w:sz w:val="14"/>
                <w:szCs w:val="14"/>
                <w:highlight w:val="yellow"/>
              </w:rPr>
            </w:pP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476911E0" w14:textId="5C3B4D47" w:rsidR="00FF68C3" w:rsidRPr="00FF68C3" w:rsidRDefault="00FF68C3" w:rsidP="008E477F">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4DF94FE" w14:textId="347517F3" w:rsidR="00FF68C3" w:rsidRPr="00FF68C3" w:rsidRDefault="0081002E" w:rsidP="00470EA0">
            <w:pPr>
              <w:ind w:left="125" w:right="34"/>
              <w:jc w:val="center"/>
              <w:rPr>
                <w:b/>
                <w:bCs/>
                <w:sz w:val="14"/>
                <w:szCs w:val="14"/>
                <w:highlight w:val="yellow"/>
              </w:rPr>
            </w:pPr>
            <w:r>
              <w:rPr>
                <w:b/>
                <w:bCs/>
                <w:sz w:val="14"/>
                <w:szCs w:val="14"/>
              </w:rPr>
              <w:t>1 266 837 058,33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3063AD37" w14:textId="1748AFF6" w:rsidR="00FF68C3" w:rsidRPr="00FF68C3" w:rsidRDefault="0081002E" w:rsidP="00214460">
            <w:pPr>
              <w:ind w:left="125" w:right="125"/>
              <w:jc w:val="right"/>
              <w:rPr>
                <w:b/>
                <w:bCs/>
                <w:sz w:val="14"/>
                <w:szCs w:val="14"/>
                <w:highlight w:val="yellow"/>
              </w:rPr>
            </w:pPr>
            <w:r>
              <w:rPr>
                <w:b/>
                <w:bCs/>
                <w:sz w:val="14"/>
                <w:szCs w:val="14"/>
              </w:rPr>
              <w:t>426 552 245,48</w:t>
            </w:r>
          </w:p>
        </w:tc>
        <w:tc>
          <w:tcPr>
            <w:tcW w:w="567" w:type="dxa"/>
            <w:tcBorders>
              <w:top w:val="nil"/>
              <w:left w:val="nil"/>
              <w:bottom w:val="single" w:sz="8" w:space="0" w:color="auto"/>
              <w:right w:val="single" w:sz="8" w:space="0" w:color="auto"/>
            </w:tcBorders>
            <w:shd w:val="clear" w:color="auto" w:fill="auto"/>
            <w:vAlign w:val="center"/>
          </w:tcPr>
          <w:p w14:paraId="7AF8E1C1" w14:textId="299F57A1" w:rsidR="00FF68C3" w:rsidRPr="008E2CBA" w:rsidRDefault="00FF68C3" w:rsidP="00470EA0">
            <w:pPr>
              <w:jc w:val="center"/>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38F9B3F5" w14:textId="52A952E6"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5E7987CF" w14:textId="009E4428"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775BE6D0" w14:textId="0F566646"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1BB2B8DE" w14:textId="759FD25E"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326AE781" w14:textId="698A31A7" w:rsidR="00FF68C3" w:rsidRPr="008E2CBA" w:rsidRDefault="00FF68C3" w:rsidP="00214460">
            <w:pPr>
              <w:jc w:val="right"/>
              <w:rPr>
                <w:b/>
                <w:bCs/>
                <w:sz w:val="14"/>
                <w:szCs w:val="14"/>
                <w:highlight w:val="yellow"/>
              </w:rPr>
            </w:pPr>
          </w:p>
        </w:tc>
      </w:tr>
      <w:tr w:rsidR="00214460"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2F30CDD5" w:rsidR="00214460" w:rsidRPr="00EE673D" w:rsidRDefault="00214460" w:rsidP="00214460">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32563D12" w:rsidR="00214460" w:rsidRPr="00214460" w:rsidRDefault="00990754" w:rsidP="00990754">
            <w:pPr>
              <w:jc w:val="center"/>
              <w:rPr>
                <w:b/>
                <w:bCs/>
                <w:sz w:val="14"/>
                <w:szCs w:val="14"/>
              </w:rPr>
            </w:pPr>
            <w:r>
              <w:rPr>
                <w:b/>
                <w:bCs/>
                <w:sz w:val="14"/>
                <w:szCs w:val="14"/>
              </w:rPr>
              <w:t>703</w:t>
            </w:r>
          </w:p>
        </w:tc>
        <w:tc>
          <w:tcPr>
            <w:tcW w:w="558" w:type="dxa"/>
            <w:tcBorders>
              <w:top w:val="nil"/>
              <w:left w:val="nil"/>
              <w:bottom w:val="single" w:sz="8" w:space="0" w:color="auto"/>
              <w:right w:val="single" w:sz="8" w:space="0" w:color="auto"/>
            </w:tcBorders>
            <w:shd w:val="clear" w:color="auto" w:fill="auto"/>
            <w:vAlign w:val="center"/>
            <w:hideMark/>
          </w:tcPr>
          <w:p w14:paraId="078B955A" w14:textId="27F1B4E9" w:rsidR="00214460" w:rsidRPr="00214460" w:rsidRDefault="00990754" w:rsidP="00990754">
            <w:pPr>
              <w:jc w:val="center"/>
              <w:rPr>
                <w:b/>
                <w:bCs/>
                <w:sz w:val="14"/>
                <w:szCs w:val="14"/>
              </w:rPr>
            </w:pPr>
            <w:r>
              <w:rPr>
                <w:b/>
                <w:bCs/>
                <w:sz w:val="14"/>
                <w:szCs w:val="14"/>
              </w:rPr>
              <w:t>301</w:t>
            </w:r>
          </w:p>
        </w:tc>
        <w:tc>
          <w:tcPr>
            <w:tcW w:w="558" w:type="dxa"/>
            <w:tcBorders>
              <w:top w:val="nil"/>
              <w:left w:val="nil"/>
              <w:bottom w:val="single" w:sz="8" w:space="0" w:color="auto"/>
              <w:right w:val="single" w:sz="8" w:space="0" w:color="auto"/>
            </w:tcBorders>
            <w:shd w:val="clear" w:color="auto" w:fill="auto"/>
            <w:vAlign w:val="center"/>
            <w:hideMark/>
          </w:tcPr>
          <w:p w14:paraId="10ED5E49" w14:textId="42FC8C2F" w:rsidR="00214460" w:rsidRPr="00214460" w:rsidRDefault="00990754" w:rsidP="00990754">
            <w:pPr>
              <w:jc w:val="center"/>
              <w:rPr>
                <w:b/>
                <w:bCs/>
                <w:sz w:val="14"/>
                <w:szCs w:val="14"/>
              </w:rPr>
            </w:pPr>
            <w:r>
              <w:rPr>
                <w:b/>
                <w:bCs/>
                <w:sz w:val="14"/>
                <w:szCs w:val="14"/>
              </w:rPr>
              <w:t>186</w:t>
            </w:r>
          </w:p>
        </w:tc>
        <w:tc>
          <w:tcPr>
            <w:tcW w:w="594" w:type="dxa"/>
            <w:tcBorders>
              <w:top w:val="nil"/>
              <w:left w:val="nil"/>
              <w:bottom w:val="single" w:sz="8" w:space="0" w:color="auto"/>
              <w:right w:val="single" w:sz="8" w:space="0" w:color="auto"/>
            </w:tcBorders>
            <w:shd w:val="clear" w:color="auto" w:fill="auto"/>
            <w:vAlign w:val="center"/>
            <w:hideMark/>
          </w:tcPr>
          <w:p w14:paraId="7D46E005" w14:textId="1B076904" w:rsidR="00214460" w:rsidRPr="00214460" w:rsidRDefault="00990754" w:rsidP="00990754">
            <w:pPr>
              <w:jc w:val="center"/>
              <w:rPr>
                <w:b/>
                <w:bCs/>
                <w:sz w:val="14"/>
                <w:szCs w:val="14"/>
              </w:rPr>
            </w:pPr>
            <w:r>
              <w:rPr>
                <w:b/>
                <w:bCs/>
                <w:sz w:val="14"/>
                <w:szCs w:val="14"/>
              </w:rPr>
              <w:t>115</w:t>
            </w:r>
          </w:p>
        </w:tc>
        <w:tc>
          <w:tcPr>
            <w:tcW w:w="886" w:type="dxa"/>
            <w:tcBorders>
              <w:top w:val="nil"/>
              <w:left w:val="nil"/>
              <w:bottom w:val="single" w:sz="8" w:space="0" w:color="auto"/>
              <w:right w:val="single" w:sz="8" w:space="0" w:color="auto"/>
            </w:tcBorders>
            <w:shd w:val="clear" w:color="auto" w:fill="auto"/>
            <w:vAlign w:val="center"/>
            <w:hideMark/>
          </w:tcPr>
          <w:p w14:paraId="230D274A" w14:textId="3C9D2B0E" w:rsidR="00214460" w:rsidRPr="00214460" w:rsidRDefault="00990754" w:rsidP="00990754">
            <w:pPr>
              <w:jc w:val="center"/>
              <w:rPr>
                <w:b/>
                <w:bCs/>
                <w:sz w:val="14"/>
                <w:szCs w:val="14"/>
              </w:rPr>
            </w:pPr>
            <w:r w:rsidRPr="00990754">
              <w:rPr>
                <w:b/>
                <w:bCs/>
                <w:sz w:val="14"/>
                <w:szCs w:val="14"/>
              </w:rPr>
              <w:t>10 289,72</w:t>
            </w:r>
          </w:p>
        </w:tc>
        <w:tc>
          <w:tcPr>
            <w:tcW w:w="992" w:type="dxa"/>
            <w:tcBorders>
              <w:top w:val="nil"/>
              <w:left w:val="nil"/>
              <w:bottom w:val="single" w:sz="8" w:space="0" w:color="auto"/>
              <w:right w:val="single" w:sz="8" w:space="0" w:color="auto"/>
            </w:tcBorders>
            <w:shd w:val="clear" w:color="auto" w:fill="auto"/>
            <w:vAlign w:val="center"/>
            <w:hideMark/>
          </w:tcPr>
          <w:p w14:paraId="4AA904F1" w14:textId="267DE8D0" w:rsidR="00214460" w:rsidRPr="00214460" w:rsidRDefault="00990754" w:rsidP="00990754">
            <w:pPr>
              <w:jc w:val="center"/>
              <w:rPr>
                <w:b/>
                <w:bCs/>
                <w:sz w:val="14"/>
                <w:szCs w:val="14"/>
              </w:rPr>
            </w:pPr>
            <w:r>
              <w:rPr>
                <w:b/>
                <w:bCs/>
                <w:sz w:val="14"/>
                <w:szCs w:val="14"/>
              </w:rPr>
              <w:t>6 026,00</w:t>
            </w:r>
          </w:p>
        </w:tc>
        <w:tc>
          <w:tcPr>
            <w:tcW w:w="939" w:type="dxa"/>
            <w:tcBorders>
              <w:top w:val="nil"/>
              <w:left w:val="nil"/>
              <w:bottom w:val="single" w:sz="8" w:space="0" w:color="auto"/>
              <w:right w:val="single" w:sz="8" w:space="0" w:color="auto"/>
            </w:tcBorders>
            <w:shd w:val="clear" w:color="auto" w:fill="auto"/>
            <w:vAlign w:val="center"/>
            <w:hideMark/>
          </w:tcPr>
          <w:p w14:paraId="512F8131" w14:textId="36249977" w:rsidR="00214460" w:rsidRPr="00214460" w:rsidRDefault="00990754" w:rsidP="00990754">
            <w:pPr>
              <w:ind w:left="-161"/>
              <w:jc w:val="center"/>
              <w:rPr>
                <w:b/>
                <w:bCs/>
                <w:sz w:val="14"/>
                <w:szCs w:val="14"/>
              </w:rPr>
            </w:pPr>
            <w:r>
              <w:rPr>
                <w:b/>
                <w:bCs/>
                <w:sz w:val="14"/>
                <w:szCs w:val="14"/>
              </w:rPr>
              <w:t>4 263,72</w:t>
            </w:r>
          </w:p>
        </w:tc>
        <w:tc>
          <w:tcPr>
            <w:tcW w:w="1276" w:type="dxa"/>
            <w:tcBorders>
              <w:top w:val="nil"/>
              <w:left w:val="nil"/>
              <w:bottom w:val="single" w:sz="8" w:space="0" w:color="auto"/>
              <w:right w:val="single" w:sz="8" w:space="0" w:color="auto"/>
            </w:tcBorders>
            <w:shd w:val="clear" w:color="auto" w:fill="auto"/>
            <w:vAlign w:val="center"/>
            <w:hideMark/>
          </w:tcPr>
          <w:p w14:paraId="267C275E" w14:textId="314E4B54" w:rsidR="00214460" w:rsidRPr="00214460" w:rsidRDefault="00470EA0" w:rsidP="00990754">
            <w:pPr>
              <w:ind w:hanging="108"/>
              <w:jc w:val="center"/>
              <w:rPr>
                <w:b/>
                <w:bCs/>
                <w:sz w:val="14"/>
                <w:szCs w:val="14"/>
              </w:rPr>
            </w:pPr>
            <w:r>
              <w:rPr>
                <w:b/>
                <w:bCs/>
                <w:sz w:val="14"/>
                <w:szCs w:val="14"/>
              </w:rPr>
              <w:t>1 490 799 897,49</w:t>
            </w:r>
          </w:p>
        </w:tc>
        <w:tc>
          <w:tcPr>
            <w:tcW w:w="709" w:type="dxa"/>
            <w:tcBorders>
              <w:top w:val="nil"/>
              <w:left w:val="nil"/>
              <w:bottom w:val="single" w:sz="8" w:space="0" w:color="auto"/>
              <w:right w:val="single" w:sz="8" w:space="0" w:color="auto"/>
            </w:tcBorders>
            <w:shd w:val="clear" w:color="auto" w:fill="auto"/>
            <w:vAlign w:val="center"/>
            <w:hideMark/>
          </w:tcPr>
          <w:p w14:paraId="03FF1094" w14:textId="091443E6"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5942F55C" w:rsidR="00214460" w:rsidRPr="00214460" w:rsidRDefault="00470EA0" w:rsidP="00470EA0">
            <w:pPr>
              <w:ind w:right="34"/>
              <w:jc w:val="center"/>
              <w:rPr>
                <w:b/>
                <w:bCs/>
                <w:sz w:val="14"/>
                <w:szCs w:val="14"/>
              </w:rPr>
            </w:pPr>
            <w:r w:rsidRPr="00470EA0">
              <w:rPr>
                <w:b/>
                <w:bCs/>
                <w:sz w:val="14"/>
                <w:szCs w:val="14"/>
              </w:rPr>
              <w:t>1 124 821 884,49</w:t>
            </w:r>
          </w:p>
        </w:tc>
        <w:tc>
          <w:tcPr>
            <w:tcW w:w="1276" w:type="dxa"/>
            <w:tcBorders>
              <w:top w:val="nil"/>
              <w:left w:val="nil"/>
              <w:bottom w:val="single" w:sz="8" w:space="0" w:color="auto"/>
              <w:right w:val="single" w:sz="8" w:space="0" w:color="auto"/>
            </w:tcBorders>
            <w:shd w:val="clear" w:color="auto" w:fill="auto"/>
            <w:vAlign w:val="center"/>
            <w:hideMark/>
          </w:tcPr>
          <w:p w14:paraId="039507B8" w14:textId="5636242E" w:rsidR="00214460" w:rsidRPr="00214460" w:rsidRDefault="00470EA0" w:rsidP="00214460">
            <w:pPr>
              <w:jc w:val="right"/>
              <w:rPr>
                <w:b/>
                <w:bCs/>
                <w:sz w:val="14"/>
                <w:szCs w:val="14"/>
              </w:rPr>
            </w:pPr>
            <w:r w:rsidRPr="00470EA0">
              <w:rPr>
                <w:b/>
                <w:bCs/>
                <w:sz w:val="14"/>
                <w:szCs w:val="14"/>
              </w:rPr>
              <w:t>365 978 013,00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214460" w:rsidRPr="00EE673D" w:rsidRDefault="00214460" w:rsidP="00214460">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5F4B42CE" w:rsidR="00214460" w:rsidRPr="00214460" w:rsidRDefault="00990754" w:rsidP="00990754">
            <w:pPr>
              <w:jc w:val="center"/>
              <w:rPr>
                <w:sz w:val="14"/>
                <w:szCs w:val="14"/>
              </w:rPr>
            </w:pPr>
            <w:r>
              <w:rPr>
                <w:sz w:val="14"/>
                <w:szCs w:val="14"/>
              </w:rPr>
              <w:t>703</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2B02C854" w:rsidR="00214460" w:rsidRPr="00214460" w:rsidRDefault="00990754" w:rsidP="00990754">
            <w:pPr>
              <w:jc w:val="center"/>
              <w:rPr>
                <w:sz w:val="14"/>
                <w:szCs w:val="14"/>
              </w:rPr>
            </w:pPr>
            <w:r>
              <w:rPr>
                <w:sz w:val="14"/>
                <w:szCs w:val="14"/>
              </w:rPr>
              <w:t>301</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357BCFF9" w:rsidR="00214460" w:rsidRPr="00214460" w:rsidRDefault="00990754" w:rsidP="00990754">
            <w:pPr>
              <w:jc w:val="center"/>
              <w:rPr>
                <w:sz w:val="14"/>
                <w:szCs w:val="14"/>
              </w:rPr>
            </w:pPr>
            <w:r>
              <w:rPr>
                <w:sz w:val="14"/>
                <w:szCs w:val="14"/>
              </w:rPr>
              <w:t>186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70364E0B" w:rsidR="00214460" w:rsidRPr="00214460" w:rsidRDefault="00990754" w:rsidP="00990754">
            <w:pPr>
              <w:jc w:val="center"/>
              <w:rPr>
                <w:sz w:val="14"/>
                <w:szCs w:val="14"/>
              </w:rPr>
            </w:pPr>
            <w:r>
              <w:rPr>
                <w:sz w:val="14"/>
                <w:szCs w:val="14"/>
              </w:rPr>
              <w:t>115</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459D9A08" w:rsidR="00214460" w:rsidRPr="00214460" w:rsidRDefault="00990754" w:rsidP="00990754">
            <w:pPr>
              <w:jc w:val="center"/>
              <w:rPr>
                <w:sz w:val="14"/>
                <w:szCs w:val="14"/>
              </w:rPr>
            </w:pPr>
            <w:r>
              <w:rPr>
                <w:sz w:val="14"/>
                <w:szCs w:val="14"/>
              </w:rPr>
              <w:t>10 289,72</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7904505B" w:rsidR="00214460" w:rsidRPr="00214460" w:rsidRDefault="00990754" w:rsidP="00990754">
            <w:pPr>
              <w:jc w:val="center"/>
              <w:rPr>
                <w:sz w:val="14"/>
                <w:szCs w:val="14"/>
              </w:rPr>
            </w:pPr>
            <w:r>
              <w:rPr>
                <w:sz w:val="14"/>
                <w:szCs w:val="14"/>
              </w:rPr>
              <w:t>6 026,00</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AA15814" w:rsidR="00214460" w:rsidRPr="00214460" w:rsidRDefault="00990754" w:rsidP="00990754">
            <w:pPr>
              <w:ind w:left="-161"/>
              <w:jc w:val="center"/>
              <w:rPr>
                <w:sz w:val="14"/>
                <w:szCs w:val="14"/>
              </w:rPr>
            </w:pPr>
            <w:r>
              <w:rPr>
                <w:sz w:val="14"/>
                <w:szCs w:val="14"/>
              </w:rPr>
              <w:t>4 263,72</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0911923C" w:rsidR="00214460" w:rsidRPr="00214460" w:rsidRDefault="00470EA0" w:rsidP="00990754">
            <w:pPr>
              <w:ind w:hanging="108"/>
              <w:jc w:val="center"/>
              <w:rPr>
                <w:sz w:val="14"/>
                <w:szCs w:val="14"/>
              </w:rPr>
            </w:pPr>
            <w:r w:rsidRPr="00470EA0">
              <w:rPr>
                <w:sz w:val="14"/>
                <w:szCs w:val="14"/>
              </w:rPr>
              <w:t>1 490 799 897,49</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41649A6E" w:rsidR="00214460" w:rsidRPr="00214460" w:rsidRDefault="00214460" w:rsidP="008E477F">
            <w:pPr>
              <w:ind w:right="34"/>
              <w:jc w:val="center"/>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423D1634" w:rsidR="00214460" w:rsidRPr="00214460" w:rsidRDefault="00470EA0" w:rsidP="00470EA0">
            <w:pPr>
              <w:ind w:right="34"/>
              <w:jc w:val="center"/>
              <w:rPr>
                <w:sz w:val="14"/>
                <w:szCs w:val="14"/>
              </w:rPr>
            </w:pPr>
            <w:r>
              <w:rPr>
                <w:sz w:val="14"/>
                <w:szCs w:val="14"/>
              </w:rPr>
              <w:t>1 124 821 884,49</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50B7EECB" w:rsidR="00214460" w:rsidRPr="00214460" w:rsidRDefault="00470EA0" w:rsidP="00214460">
            <w:pPr>
              <w:jc w:val="right"/>
              <w:rPr>
                <w:sz w:val="14"/>
                <w:szCs w:val="14"/>
              </w:rPr>
            </w:pPr>
            <w:r>
              <w:rPr>
                <w:sz w:val="14"/>
                <w:szCs w:val="14"/>
              </w:rPr>
              <w:t>365 978 013,00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214460" w:rsidRPr="00EE673D" w:rsidRDefault="00214460" w:rsidP="00214460">
            <w:pPr>
              <w:jc w:val="right"/>
              <w:rPr>
                <w:sz w:val="14"/>
                <w:szCs w:val="14"/>
              </w:rPr>
            </w:pPr>
            <w:r w:rsidRPr="00EE673D">
              <w:rPr>
                <w:sz w:val="14"/>
                <w:szCs w:val="14"/>
              </w:rPr>
              <w:t>0,00</w:t>
            </w:r>
          </w:p>
        </w:tc>
      </w:tr>
      <w:tr w:rsidR="00214460"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214460" w:rsidRPr="00EE673D" w:rsidRDefault="00214460" w:rsidP="00214460">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261FE0C5" w:rsidR="00214460" w:rsidRPr="00214460" w:rsidRDefault="00990754" w:rsidP="00990754">
            <w:pPr>
              <w:jc w:val="center"/>
              <w:rPr>
                <w:b/>
                <w:bCs/>
                <w:sz w:val="14"/>
                <w:szCs w:val="14"/>
              </w:rPr>
            </w:pPr>
            <w:r>
              <w:rPr>
                <w:b/>
                <w:bCs/>
                <w:sz w:val="14"/>
                <w:szCs w:val="14"/>
              </w:rPr>
              <w:t>326</w:t>
            </w:r>
          </w:p>
        </w:tc>
        <w:tc>
          <w:tcPr>
            <w:tcW w:w="558" w:type="dxa"/>
            <w:tcBorders>
              <w:top w:val="nil"/>
              <w:left w:val="nil"/>
              <w:bottom w:val="single" w:sz="8" w:space="0" w:color="auto"/>
              <w:right w:val="single" w:sz="8" w:space="0" w:color="auto"/>
            </w:tcBorders>
            <w:shd w:val="clear" w:color="auto" w:fill="auto"/>
            <w:vAlign w:val="center"/>
            <w:hideMark/>
          </w:tcPr>
          <w:p w14:paraId="41156912" w14:textId="408ADDE0" w:rsidR="00214460" w:rsidRPr="00214460" w:rsidRDefault="00990754" w:rsidP="00990754">
            <w:pPr>
              <w:jc w:val="center"/>
              <w:rPr>
                <w:b/>
                <w:bCs/>
                <w:sz w:val="14"/>
                <w:szCs w:val="14"/>
              </w:rPr>
            </w:pPr>
            <w:r>
              <w:rPr>
                <w:b/>
                <w:bCs/>
                <w:sz w:val="14"/>
                <w:szCs w:val="14"/>
              </w:rPr>
              <w:t>122</w:t>
            </w:r>
          </w:p>
        </w:tc>
        <w:tc>
          <w:tcPr>
            <w:tcW w:w="558" w:type="dxa"/>
            <w:tcBorders>
              <w:top w:val="nil"/>
              <w:left w:val="nil"/>
              <w:bottom w:val="single" w:sz="8" w:space="0" w:color="auto"/>
              <w:right w:val="single" w:sz="8" w:space="0" w:color="auto"/>
            </w:tcBorders>
            <w:shd w:val="clear" w:color="auto" w:fill="auto"/>
            <w:vAlign w:val="center"/>
            <w:hideMark/>
          </w:tcPr>
          <w:p w14:paraId="6D6CC156" w14:textId="1DB3FCFC" w:rsidR="00214460" w:rsidRPr="00214460" w:rsidRDefault="00990754" w:rsidP="00990754">
            <w:pPr>
              <w:jc w:val="center"/>
              <w:rPr>
                <w:b/>
                <w:bCs/>
                <w:sz w:val="14"/>
                <w:szCs w:val="14"/>
              </w:rPr>
            </w:pPr>
            <w:r>
              <w:rPr>
                <w:b/>
                <w:bCs/>
                <w:sz w:val="14"/>
                <w:szCs w:val="14"/>
              </w:rPr>
              <w:t>71</w:t>
            </w:r>
          </w:p>
        </w:tc>
        <w:tc>
          <w:tcPr>
            <w:tcW w:w="594" w:type="dxa"/>
            <w:tcBorders>
              <w:top w:val="nil"/>
              <w:left w:val="nil"/>
              <w:bottom w:val="single" w:sz="8" w:space="0" w:color="auto"/>
              <w:right w:val="single" w:sz="8" w:space="0" w:color="auto"/>
            </w:tcBorders>
            <w:shd w:val="clear" w:color="auto" w:fill="auto"/>
            <w:vAlign w:val="center"/>
            <w:hideMark/>
          </w:tcPr>
          <w:p w14:paraId="0041EC5E" w14:textId="2176590A" w:rsidR="00214460" w:rsidRPr="00214460" w:rsidRDefault="00214460" w:rsidP="00990754">
            <w:pPr>
              <w:jc w:val="center"/>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7C1589D1" w14:textId="47EA111C" w:rsidR="00214460" w:rsidRPr="00214460" w:rsidRDefault="00990754" w:rsidP="00990754">
            <w:pPr>
              <w:jc w:val="center"/>
              <w:rPr>
                <w:b/>
                <w:bCs/>
                <w:sz w:val="14"/>
                <w:szCs w:val="14"/>
              </w:rPr>
            </w:pPr>
            <w:r w:rsidRPr="00990754">
              <w:rPr>
                <w:b/>
                <w:bCs/>
                <w:sz w:val="14"/>
                <w:szCs w:val="14"/>
              </w:rPr>
              <w:t>5 334,78</w:t>
            </w:r>
          </w:p>
        </w:tc>
        <w:tc>
          <w:tcPr>
            <w:tcW w:w="992" w:type="dxa"/>
            <w:tcBorders>
              <w:top w:val="nil"/>
              <w:left w:val="nil"/>
              <w:bottom w:val="single" w:sz="8" w:space="0" w:color="auto"/>
              <w:right w:val="single" w:sz="8" w:space="0" w:color="auto"/>
            </w:tcBorders>
            <w:shd w:val="clear" w:color="auto" w:fill="auto"/>
            <w:vAlign w:val="center"/>
            <w:hideMark/>
          </w:tcPr>
          <w:p w14:paraId="6155158E" w14:textId="3ADB6F81" w:rsidR="00214460" w:rsidRPr="00214460" w:rsidRDefault="00990754" w:rsidP="00990754">
            <w:pPr>
              <w:jc w:val="center"/>
              <w:rPr>
                <w:b/>
                <w:bCs/>
                <w:sz w:val="14"/>
                <w:szCs w:val="14"/>
              </w:rPr>
            </w:pPr>
            <w:r>
              <w:rPr>
                <w:b/>
                <w:bCs/>
                <w:sz w:val="14"/>
                <w:szCs w:val="14"/>
              </w:rPr>
              <w:t>3 087,79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30DD342" w:rsidR="00214460" w:rsidRPr="00214460" w:rsidRDefault="00990754" w:rsidP="00990754">
            <w:pPr>
              <w:jc w:val="center"/>
              <w:rPr>
                <w:b/>
                <w:bCs/>
                <w:sz w:val="14"/>
                <w:szCs w:val="14"/>
              </w:rPr>
            </w:pPr>
            <w:r>
              <w:rPr>
                <w:b/>
                <w:bCs/>
                <w:sz w:val="14"/>
                <w:szCs w:val="14"/>
              </w:rPr>
              <w:t>2 246,99</w:t>
            </w:r>
          </w:p>
        </w:tc>
        <w:tc>
          <w:tcPr>
            <w:tcW w:w="1276" w:type="dxa"/>
            <w:tcBorders>
              <w:top w:val="nil"/>
              <w:left w:val="nil"/>
              <w:bottom w:val="single" w:sz="8" w:space="0" w:color="auto"/>
              <w:right w:val="single" w:sz="8" w:space="0" w:color="auto"/>
            </w:tcBorders>
            <w:shd w:val="clear" w:color="auto" w:fill="auto"/>
            <w:vAlign w:val="center"/>
            <w:hideMark/>
          </w:tcPr>
          <w:p w14:paraId="70B74A3F" w14:textId="275D0FC4" w:rsidR="00214460" w:rsidRPr="00214460" w:rsidRDefault="0081002E" w:rsidP="00990754">
            <w:pPr>
              <w:jc w:val="center"/>
              <w:rPr>
                <w:b/>
                <w:bCs/>
                <w:sz w:val="14"/>
                <w:szCs w:val="14"/>
              </w:rPr>
            </w:pPr>
            <w:r w:rsidRPr="0081002E">
              <w:rPr>
                <w:b/>
                <w:bCs/>
                <w:sz w:val="14"/>
                <w:szCs w:val="14"/>
              </w:rPr>
              <w:t>202 589 406,32</w:t>
            </w:r>
          </w:p>
        </w:tc>
        <w:tc>
          <w:tcPr>
            <w:tcW w:w="709" w:type="dxa"/>
            <w:tcBorders>
              <w:top w:val="nil"/>
              <w:left w:val="nil"/>
              <w:bottom w:val="single" w:sz="8" w:space="0" w:color="auto"/>
              <w:right w:val="single" w:sz="8" w:space="0" w:color="auto"/>
            </w:tcBorders>
            <w:shd w:val="clear" w:color="auto" w:fill="auto"/>
            <w:vAlign w:val="center"/>
            <w:hideMark/>
          </w:tcPr>
          <w:p w14:paraId="42A84DFE" w14:textId="458EB55E"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4D152154" w:rsidR="00214460" w:rsidRPr="00214460" w:rsidRDefault="0081002E" w:rsidP="00470EA0">
            <w:pPr>
              <w:ind w:right="34"/>
              <w:jc w:val="center"/>
              <w:rPr>
                <w:b/>
                <w:bCs/>
                <w:sz w:val="14"/>
                <w:szCs w:val="14"/>
              </w:rPr>
            </w:pPr>
            <w:r>
              <w:rPr>
                <w:b/>
                <w:bCs/>
                <w:sz w:val="14"/>
                <w:szCs w:val="14"/>
              </w:rPr>
              <w:t>142 015 173,84</w:t>
            </w:r>
          </w:p>
        </w:tc>
        <w:tc>
          <w:tcPr>
            <w:tcW w:w="1276" w:type="dxa"/>
            <w:tcBorders>
              <w:top w:val="nil"/>
              <w:left w:val="nil"/>
              <w:bottom w:val="single" w:sz="8" w:space="0" w:color="auto"/>
              <w:right w:val="single" w:sz="8" w:space="0" w:color="auto"/>
            </w:tcBorders>
            <w:shd w:val="clear" w:color="auto" w:fill="auto"/>
            <w:vAlign w:val="center"/>
            <w:hideMark/>
          </w:tcPr>
          <w:p w14:paraId="17CD843E" w14:textId="2984D982" w:rsidR="00214460" w:rsidRPr="00214460" w:rsidRDefault="0081002E" w:rsidP="00214460">
            <w:pPr>
              <w:jc w:val="right"/>
              <w:rPr>
                <w:b/>
                <w:bCs/>
                <w:sz w:val="14"/>
                <w:szCs w:val="14"/>
              </w:rPr>
            </w:pPr>
            <w:r>
              <w:rPr>
                <w:b/>
                <w:bCs/>
                <w:sz w:val="14"/>
                <w:szCs w:val="14"/>
              </w:rPr>
              <w:t>60 574 232,48</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214460" w:rsidRPr="00EE673D" w:rsidRDefault="00214460" w:rsidP="00214460">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24091ADB" w:rsidR="00214460" w:rsidRPr="00214460" w:rsidRDefault="00990754" w:rsidP="00990754">
            <w:pPr>
              <w:jc w:val="center"/>
              <w:rPr>
                <w:sz w:val="14"/>
                <w:szCs w:val="14"/>
              </w:rPr>
            </w:pPr>
            <w:r>
              <w:rPr>
                <w:sz w:val="14"/>
                <w:szCs w:val="14"/>
              </w:rPr>
              <w:t>326</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2EAC053" w:rsidR="00214460" w:rsidRPr="00214460" w:rsidRDefault="00990754" w:rsidP="00990754">
            <w:pPr>
              <w:jc w:val="center"/>
              <w:rPr>
                <w:sz w:val="14"/>
                <w:szCs w:val="14"/>
              </w:rPr>
            </w:pPr>
            <w:r>
              <w:rPr>
                <w:sz w:val="14"/>
                <w:szCs w:val="14"/>
              </w:rPr>
              <w:t>122</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014004E2" w:rsidR="00214460" w:rsidRPr="00214460" w:rsidRDefault="00990754" w:rsidP="00990754">
            <w:pPr>
              <w:jc w:val="center"/>
              <w:rPr>
                <w:sz w:val="14"/>
                <w:szCs w:val="14"/>
              </w:rPr>
            </w:pPr>
            <w:r>
              <w:rPr>
                <w:sz w:val="14"/>
                <w:szCs w:val="14"/>
              </w:rPr>
              <w:t>71</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63EF4243" w:rsidR="00214460" w:rsidRPr="00214460" w:rsidRDefault="00214460" w:rsidP="00990754">
            <w:pPr>
              <w:jc w:val="center"/>
              <w:rPr>
                <w:sz w:val="14"/>
                <w:szCs w:val="14"/>
              </w:rPr>
            </w:pPr>
            <w:r w:rsidRPr="00214460">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6A5740A2" w:rsidR="00214460" w:rsidRPr="00214460" w:rsidRDefault="00990754" w:rsidP="00990754">
            <w:pPr>
              <w:jc w:val="center"/>
              <w:rPr>
                <w:sz w:val="14"/>
                <w:szCs w:val="14"/>
              </w:rPr>
            </w:pPr>
            <w:r>
              <w:rPr>
                <w:sz w:val="14"/>
                <w:szCs w:val="14"/>
              </w:rPr>
              <w:t>5 334,78</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6A4F8980" w:rsidR="00214460" w:rsidRPr="00214460" w:rsidRDefault="00990754" w:rsidP="00990754">
            <w:pPr>
              <w:jc w:val="center"/>
              <w:rPr>
                <w:sz w:val="14"/>
                <w:szCs w:val="14"/>
              </w:rPr>
            </w:pPr>
            <w:r>
              <w:rPr>
                <w:sz w:val="14"/>
                <w:szCs w:val="14"/>
              </w:rPr>
              <w:t>3087,79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6C9D1204" w:rsidR="00214460" w:rsidRPr="00214460" w:rsidRDefault="00990754" w:rsidP="00990754">
            <w:pPr>
              <w:ind w:left="-161"/>
              <w:jc w:val="center"/>
              <w:rPr>
                <w:sz w:val="14"/>
                <w:szCs w:val="14"/>
              </w:rPr>
            </w:pPr>
            <w:r>
              <w:rPr>
                <w:sz w:val="14"/>
                <w:szCs w:val="14"/>
              </w:rPr>
              <w:t>2 246,99</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4C21E21B" w:rsidR="00214460" w:rsidRPr="00214460" w:rsidRDefault="0081002E" w:rsidP="00990754">
            <w:pPr>
              <w:jc w:val="center"/>
              <w:rPr>
                <w:sz w:val="14"/>
                <w:szCs w:val="14"/>
              </w:rPr>
            </w:pPr>
            <w:r>
              <w:rPr>
                <w:sz w:val="14"/>
                <w:szCs w:val="14"/>
              </w:rPr>
              <w:t>202 589 406,32</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0247AB2A" w:rsidR="00214460" w:rsidRPr="00214460" w:rsidRDefault="00214460" w:rsidP="008E477F">
            <w:pPr>
              <w:ind w:right="34"/>
              <w:jc w:val="center"/>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4A548912" w:rsidR="00214460" w:rsidRPr="00214460" w:rsidRDefault="0081002E" w:rsidP="00470EA0">
            <w:pPr>
              <w:ind w:right="34"/>
              <w:jc w:val="center"/>
              <w:rPr>
                <w:sz w:val="14"/>
                <w:szCs w:val="14"/>
              </w:rPr>
            </w:pPr>
            <w:r>
              <w:rPr>
                <w:sz w:val="14"/>
                <w:szCs w:val="14"/>
              </w:rPr>
              <w:t>142 015 173,84</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60F91C6C" w:rsidR="00214460" w:rsidRPr="00214460" w:rsidRDefault="0081002E" w:rsidP="00214460">
            <w:pPr>
              <w:jc w:val="right"/>
              <w:rPr>
                <w:sz w:val="14"/>
                <w:szCs w:val="14"/>
              </w:rPr>
            </w:pPr>
            <w:r>
              <w:rPr>
                <w:sz w:val="14"/>
                <w:szCs w:val="14"/>
              </w:rPr>
              <w:t>60 574 232,48</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214460" w:rsidRPr="00EE673D" w:rsidRDefault="00214460" w:rsidP="00214460">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9A0314" w:rsidRPr="00A65EEE" w14:paraId="360B2331" w14:textId="77777777" w:rsidTr="005C604F">
        <w:trPr>
          <w:trHeight w:val="60"/>
        </w:trPr>
        <w:tc>
          <w:tcPr>
            <w:tcW w:w="2127" w:type="dxa"/>
            <w:gridSpan w:val="2"/>
            <w:shd w:val="clear" w:color="auto" w:fill="auto"/>
            <w:vAlign w:val="bottom"/>
            <w:hideMark/>
          </w:tcPr>
          <w:p w14:paraId="67B1A6E9" w14:textId="77777777" w:rsidR="009A0314" w:rsidRPr="00C6274C" w:rsidRDefault="009A0314"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445566B4" w:rsidR="009A0314" w:rsidRPr="00BF5C9A" w:rsidRDefault="00470EA0" w:rsidP="00BF5C9A">
            <w:pPr>
              <w:jc w:val="center"/>
              <w:rPr>
                <w:b/>
                <w:sz w:val="12"/>
                <w:szCs w:val="12"/>
              </w:rPr>
            </w:pPr>
            <w:r>
              <w:rPr>
                <w:b/>
                <w:bCs/>
                <w:color w:val="000000"/>
                <w:sz w:val="12"/>
                <w:szCs w:val="12"/>
              </w:rPr>
              <w:t>15 624,50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9A0314" w:rsidRPr="00BF5C9A" w:rsidRDefault="009A0314"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9A0314" w:rsidRPr="00BF5C9A" w:rsidRDefault="009A0314"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9A0314" w:rsidRPr="00BF5C9A" w:rsidRDefault="009A0314"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9A0314" w:rsidRPr="00BF5C9A" w:rsidRDefault="009A0314"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9A0314" w:rsidRPr="00BF5C9A" w:rsidRDefault="009A0314"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5FDEF847" w:rsidR="009A0314" w:rsidRPr="009A0314" w:rsidRDefault="00470EA0" w:rsidP="00BF5C9A">
            <w:pPr>
              <w:jc w:val="center"/>
              <w:rPr>
                <w:b/>
                <w:sz w:val="12"/>
                <w:szCs w:val="12"/>
              </w:rPr>
            </w:pPr>
            <w:r>
              <w:rPr>
                <w:b/>
                <w:bCs/>
                <w:color w:val="000000"/>
                <w:sz w:val="12"/>
                <w:szCs w:val="12"/>
              </w:rPr>
              <w:t>15 624,50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7586F076" w:rsidR="009A0314" w:rsidRPr="009A0314" w:rsidRDefault="00386DB6" w:rsidP="00BF5C9A">
            <w:pPr>
              <w:jc w:val="center"/>
              <w:rPr>
                <w:b/>
                <w:sz w:val="12"/>
                <w:szCs w:val="12"/>
              </w:rPr>
            </w:pPr>
            <w:r>
              <w:rPr>
                <w:b/>
                <w:bCs/>
                <w:color w:val="000000"/>
                <w:sz w:val="12"/>
                <w:szCs w:val="12"/>
              </w:rPr>
              <w:t>13 922,3</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440486C9" w:rsidR="009A0314" w:rsidRPr="009A0314" w:rsidRDefault="00386DB6" w:rsidP="00BF5C9A">
            <w:pPr>
              <w:jc w:val="center"/>
              <w:rPr>
                <w:b/>
                <w:sz w:val="12"/>
                <w:szCs w:val="12"/>
              </w:rPr>
            </w:pPr>
            <w:r>
              <w:rPr>
                <w:b/>
                <w:bCs/>
                <w:color w:val="000000"/>
                <w:sz w:val="12"/>
                <w:szCs w:val="12"/>
              </w:rPr>
              <w:t>1 693 389 303,81</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464A1374" w:rsidR="009A0314" w:rsidRPr="009A0314" w:rsidRDefault="00336143" w:rsidP="00BF5C9A">
            <w:pPr>
              <w:jc w:val="center"/>
              <w:rPr>
                <w:b/>
                <w:sz w:val="12"/>
                <w:szCs w:val="12"/>
              </w:rPr>
            </w:pPr>
            <w:r>
              <w:rPr>
                <w:b/>
                <w:bCs/>
                <w:color w:val="000000"/>
                <w:sz w:val="12"/>
                <w:szCs w:val="12"/>
              </w:rPr>
              <w:t>13 2016,58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3E546F5A" w:rsidR="009439A2" w:rsidRPr="009439A2" w:rsidRDefault="00336143" w:rsidP="009439A2">
            <w:pPr>
              <w:jc w:val="center"/>
              <w:rPr>
                <w:b/>
                <w:bCs/>
                <w:color w:val="000000"/>
                <w:sz w:val="12"/>
                <w:szCs w:val="12"/>
              </w:rPr>
            </w:pPr>
            <w:r>
              <w:rPr>
                <w:b/>
                <w:bCs/>
                <w:color w:val="000000"/>
                <w:sz w:val="12"/>
                <w:szCs w:val="12"/>
              </w:rPr>
              <w:t>1 425 906 227,05</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DED772" w14:textId="77777777" w:rsidR="009A0314" w:rsidRDefault="009439A2" w:rsidP="00BF5C9A">
            <w:pPr>
              <w:jc w:val="center"/>
              <w:rPr>
                <w:b/>
                <w:bCs/>
                <w:sz w:val="12"/>
                <w:szCs w:val="12"/>
              </w:rPr>
            </w:pPr>
            <w:r>
              <w:rPr>
                <w:b/>
                <w:bCs/>
                <w:sz w:val="12"/>
                <w:szCs w:val="12"/>
              </w:rPr>
              <w:t>151,4</w:t>
            </w:r>
          </w:p>
          <w:p w14:paraId="18898E46" w14:textId="2E7969DC" w:rsidR="009439A2" w:rsidRPr="00BF5C9A" w:rsidRDefault="009439A2" w:rsidP="00BF5C9A">
            <w:pPr>
              <w:jc w:val="center"/>
              <w:rPr>
                <w:b/>
                <w:sz w:val="12"/>
                <w:szCs w:val="12"/>
              </w:rPr>
            </w:pP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6D68F03E" w:rsidR="009A0314" w:rsidRPr="00BF5C9A" w:rsidRDefault="009439A2" w:rsidP="00BF5C9A">
            <w:pPr>
              <w:jc w:val="center"/>
              <w:rPr>
                <w:b/>
                <w:sz w:val="12"/>
                <w:szCs w:val="12"/>
              </w:rPr>
            </w:pPr>
            <w:r>
              <w:rPr>
                <w:b/>
                <w:bCs/>
                <w:sz w:val="12"/>
                <w:szCs w:val="12"/>
              </w:rPr>
              <w:t>22 677 735,00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2CBF9BBE" w:rsidR="009A0314" w:rsidRPr="00BF5C9A" w:rsidRDefault="009A0314" w:rsidP="00BF5C9A">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40C3D32"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14632A0E" w:rsidR="009A0314" w:rsidRPr="00BF5C9A" w:rsidRDefault="00470EA0" w:rsidP="00BF5C9A">
            <w:pPr>
              <w:jc w:val="center"/>
              <w:rPr>
                <w:b/>
                <w:sz w:val="12"/>
                <w:szCs w:val="12"/>
              </w:rPr>
            </w:pPr>
            <w:r>
              <w:rPr>
                <w:b/>
                <w:bCs/>
                <w:color w:val="000000"/>
                <w:sz w:val="12"/>
                <w:szCs w:val="12"/>
              </w:rPr>
              <w:t>340,57</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469EF1DD" w:rsidR="009A0314" w:rsidRPr="00BF5C9A" w:rsidRDefault="00470EA0" w:rsidP="00BF5C9A">
            <w:pPr>
              <w:jc w:val="center"/>
              <w:rPr>
                <w:b/>
                <w:sz w:val="12"/>
                <w:szCs w:val="12"/>
              </w:rPr>
            </w:pPr>
            <w:r>
              <w:rPr>
                <w:b/>
                <w:bCs/>
                <w:color w:val="000000"/>
                <w:sz w:val="12"/>
                <w:szCs w:val="12"/>
              </w:rPr>
              <w:t>36 947 758,16</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7FDFC3C" w:rsidR="009A0314" w:rsidRPr="00BF5C9A" w:rsidRDefault="00470EA0" w:rsidP="00BF5C9A">
            <w:pPr>
              <w:jc w:val="center"/>
              <w:rPr>
                <w:b/>
                <w:sz w:val="12"/>
                <w:szCs w:val="12"/>
              </w:rPr>
            </w:pPr>
            <w:r>
              <w:rPr>
                <w:b/>
                <w:bCs/>
                <w:color w:val="000000"/>
                <w:sz w:val="12"/>
                <w:szCs w:val="12"/>
              </w:rPr>
              <w:t>1 915,95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777556CF" w:rsidR="009A0314" w:rsidRPr="00BF5C9A" w:rsidRDefault="00C20A75" w:rsidP="00BF5C9A">
            <w:pPr>
              <w:jc w:val="center"/>
              <w:rPr>
                <w:b/>
                <w:sz w:val="12"/>
                <w:szCs w:val="12"/>
              </w:rPr>
            </w:pPr>
            <w:r>
              <w:rPr>
                <w:b/>
                <w:bCs/>
                <w:color w:val="000000"/>
                <w:sz w:val="12"/>
                <w:szCs w:val="12"/>
              </w:rPr>
              <w:t>207 857 583,6</w:t>
            </w:r>
          </w:p>
        </w:tc>
      </w:tr>
      <w:tr w:rsidR="007058F5" w:rsidRPr="00260D78" w14:paraId="4BC4611E" w14:textId="77777777" w:rsidTr="005C604F">
        <w:trPr>
          <w:trHeight w:val="60"/>
        </w:trPr>
        <w:tc>
          <w:tcPr>
            <w:tcW w:w="421" w:type="dxa"/>
            <w:shd w:val="clear" w:color="auto" w:fill="auto"/>
            <w:noWrap/>
            <w:vAlign w:val="bottom"/>
            <w:hideMark/>
          </w:tcPr>
          <w:p w14:paraId="48896073" w14:textId="39FBDE92"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1E774FC0" w:rsidR="007058F5" w:rsidRPr="007058F5" w:rsidRDefault="00C20A75" w:rsidP="007058F5">
            <w:pPr>
              <w:jc w:val="center"/>
              <w:rPr>
                <w:b/>
                <w:sz w:val="12"/>
                <w:szCs w:val="12"/>
              </w:rPr>
            </w:pPr>
            <w:r>
              <w:rPr>
                <w:b/>
                <w:bCs/>
                <w:color w:val="000000"/>
                <w:sz w:val="12"/>
                <w:szCs w:val="12"/>
              </w:rPr>
              <w:t>10 289,72</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59046F0F" w:rsidR="007058F5" w:rsidRPr="007058F5" w:rsidRDefault="00C20A75" w:rsidP="007058F5">
            <w:pPr>
              <w:jc w:val="center"/>
              <w:rPr>
                <w:b/>
                <w:sz w:val="12"/>
                <w:szCs w:val="12"/>
              </w:rPr>
            </w:pPr>
            <w:r>
              <w:rPr>
                <w:b/>
                <w:bCs/>
                <w:color w:val="000000"/>
                <w:sz w:val="12"/>
                <w:szCs w:val="12"/>
              </w:rPr>
              <w:t>10 289,72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115455C5" w:rsidR="007058F5" w:rsidRPr="007058F5" w:rsidRDefault="00C20A75" w:rsidP="007058F5">
            <w:pPr>
              <w:jc w:val="center"/>
              <w:rPr>
                <w:b/>
                <w:sz w:val="12"/>
                <w:szCs w:val="12"/>
              </w:rPr>
            </w:pPr>
            <w:r>
              <w:rPr>
                <w:b/>
                <w:bCs/>
                <w:sz w:val="12"/>
                <w:szCs w:val="12"/>
              </w:rPr>
              <w:t>8 673,37</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40A014AA" w:rsidR="007058F5" w:rsidRPr="007058F5" w:rsidRDefault="00C20A75" w:rsidP="007058F5">
            <w:pPr>
              <w:jc w:val="center"/>
              <w:rPr>
                <w:b/>
                <w:sz w:val="12"/>
                <w:szCs w:val="12"/>
              </w:rPr>
            </w:pPr>
            <w:r>
              <w:rPr>
                <w:b/>
                <w:bCs/>
                <w:sz w:val="12"/>
                <w:szCs w:val="12"/>
              </w:rPr>
              <w:t>1 490 799897,49</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0320246D" w:rsidR="007058F5" w:rsidRPr="007058F5" w:rsidRDefault="008E7AA7" w:rsidP="007058F5">
            <w:pPr>
              <w:jc w:val="center"/>
              <w:rPr>
                <w:b/>
                <w:sz w:val="12"/>
                <w:szCs w:val="12"/>
              </w:rPr>
            </w:pPr>
            <w:r w:rsidRPr="008E7AA7">
              <w:rPr>
                <w:b/>
                <w:bCs/>
                <w:sz w:val="12"/>
                <w:szCs w:val="12"/>
              </w:rPr>
              <w:t>8 609,96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5F28CF46" w:rsidR="007058F5" w:rsidRPr="007058F5" w:rsidRDefault="008E7AA7" w:rsidP="007058F5">
            <w:pPr>
              <w:jc w:val="center"/>
              <w:rPr>
                <w:b/>
                <w:sz w:val="12"/>
                <w:szCs w:val="12"/>
              </w:rPr>
            </w:pPr>
            <w:r w:rsidRPr="008E7AA7">
              <w:rPr>
                <w:b/>
                <w:bCs/>
                <w:sz w:val="12"/>
                <w:szCs w:val="12"/>
              </w:rPr>
              <w:t>1 308 566 094,61</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38D4523F" w:rsidR="007058F5" w:rsidRPr="007058F5" w:rsidRDefault="008E7AA7" w:rsidP="007058F5">
            <w:pPr>
              <w:jc w:val="center"/>
              <w:rPr>
                <w:b/>
                <w:sz w:val="12"/>
                <w:szCs w:val="12"/>
              </w:rPr>
            </w:pPr>
            <w:r>
              <w:rPr>
                <w:b/>
                <w:bCs/>
                <w:sz w:val="12"/>
                <w:szCs w:val="12"/>
              </w:rPr>
              <w:t>63,41</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5A4729EB" w:rsidR="007058F5" w:rsidRPr="007058F5" w:rsidRDefault="008E7AA7" w:rsidP="007058F5">
            <w:pPr>
              <w:jc w:val="center"/>
              <w:rPr>
                <w:b/>
                <w:sz w:val="12"/>
                <w:szCs w:val="12"/>
              </w:rPr>
            </w:pPr>
            <w:r w:rsidRPr="008E7AA7">
              <w:rPr>
                <w:b/>
                <w:bCs/>
                <w:sz w:val="12"/>
                <w:szCs w:val="12"/>
              </w:rPr>
              <w:t>6 879 224,08</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097A976B" w:rsidR="007058F5" w:rsidRPr="007058F5" w:rsidRDefault="00C20A75" w:rsidP="007058F5">
            <w:pPr>
              <w:jc w:val="center"/>
              <w:rPr>
                <w:b/>
                <w:sz w:val="12"/>
                <w:szCs w:val="12"/>
              </w:rPr>
            </w:pPr>
            <w:r>
              <w:rPr>
                <w:b/>
                <w:bCs/>
                <w:sz w:val="12"/>
                <w:szCs w:val="12"/>
              </w:rPr>
              <w:t>1 616,35</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26A35C85" w:rsidR="007058F5" w:rsidRPr="007058F5" w:rsidRDefault="00C20A75" w:rsidP="007058F5">
            <w:pPr>
              <w:jc w:val="center"/>
              <w:rPr>
                <w:b/>
                <w:sz w:val="12"/>
                <w:szCs w:val="12"/>
              </w:rPr>
            </w:pPr>
            <w:r>
              <w:rPr>
                <w:b/>
                <w:bCs/>
                <w:sz w:val="12"/>
                <w:szCs w:val="12"/>
              </w:rPr>
              <w:t>175 354 578,8</w:t>
            </w:r>
          </w:p>
        </w:tc>
      </w:tr>
      <w:tr w:rsidR="007058F5" w:rsidRPr="00260D78" w14:paraId="4AB10333" w14:textId="77777777" w:rsidTr="005C604F">
        <w:trPr>
          <w:trHeight w:val="60"/>
        </w:trPr>
        <w:tc>
          <w:tcPr>
            <w:tcW w:w="421" w:type="dxa"/>
            <w:shd w:val="clear" w:color="auto" w:fill="auto"/>
            <w:noWrap/>
            <w:vAlign w:val="bottom"/>
            <w:hideMark/>
          </w:tcPr>
          <w:p w14:paraId="47CE89E6" w14:textId="40717EAA" w:rsidR="007058F5" w:rsidRPr="00260D78" w:rsidRDefault="007058F5" w:rsidP="007058F5">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0197FCF7" w:rsidR="007058F5" w:rsidRPr="007058F5" w:rsidRDefault="00C20A75" w:rsidP="007058F5">
            <w:pPr>
              <w:jc w:val="center"/>
              <w:rPr>
                <w:sz w:val="12"/>
                <w:szCs w:val="12"/>
              </w:rPr>
            </w:pPr>
            <w:r w:rsidRPr="00C20A75">
              <w:rPr>
                <w:color w:val="000000"/>
                <w:sz w:val="12"/>
                <w:szCs w:val="12"/>
              </w:rPr>
              <w:t>10 289,72</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1101EA1B" w:rsidR="007058F5" w:rsidRPr="007058F5" w:rsidRDefault="00C20A75" w:rsidP="007058F5">
            <w:pPr>
              <w:jc w:val="center"/>
              <w:rPr>
                <w:sz w:val="12"/>
                <w:szCs w:val="12"/>
              </w:rPr>
            </w:pPr>
            <w:r w:rsidRPr="00C20A75">
              <w:rPr>
                <w:color w:val="000000"/>
                <w:sz w:val="12"/>
                <w:szCs w:val="12"/>
              </w:rPr>
              <w:t>10 289,72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036B66BF" w:rsidR="007058F5" w:rsidRPr="007058F5" w:rsidRDefault="00C20A75" w:rsidP="007058F5">
            <w:pPr>
              <w:jc w:val="center"/>
              <w:rPr>
                <w:sz w:val="12"/>
                <w:szCs w:val="12"/>
              </w:rPr>
            </w:pPr>
            <w:r w:rsidRPr="00C20A75">
              <w:rPr>
                <w:sz w:val="12"/>
                <w:szCs w:val="12"/>
              </w:rPr>
              <w:t>8 673,37</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267AABFA" w:rsidR="007058F5" w:rsidRPr="007058F5" w:rsidRDefault="00C20A75" w:rsidP="007058F5">
            <w:pPr>
              <w:jc w:val="center"/>
              <w:rPr>
                <w:sz w:val="12"/>
                <w:szCs w:val="12"/>
              </w:rPr>
            </w:pPr>
            <w:r w:rsidRPr="00C20A75">
              <w:rPr>
                <w:sz w:val="12"/>
                <w:szCs w:val="12"/>
              </w:rPr>
              <w:t>1 490 799897,49</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67DFBE6E" w:rsidR="007058F5" w:rsidRPr="007058F5" w:rsidRDefault="008E7AA7" w:rsidP="007058F5">
            <w:pPr>
              <w:jc w:val="center"/>
              <w:rPr>
                <w:sz w:val="12"/>
                <w:szCs w:val="12"/>
              </w:rPr>
            </w:pPr>
            <w:r>
              <w:rPr>
                <w:sz w:val="12"/>
                <w:szCs w:val="12"/>
              </w:rPr>
              <w:t>8 609,96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7E5CFEF5" w:rsidR="007058F5" w:rsidRPr="007058F5" w:rsidRDefault="008E7AA7" w:rsidP="007058F5">
            <w:pPr>
              <w:jc w:val="center"/>
              <w:rPr>
                <w:sz w:val="12"/>
                <w:szCs w:val="12"/>
              </w:rPr>
            </w:pPr>
            <w:r>
              <w:rPr>
                <w:sz w:val="12"/>
                <w:szCs w:val="12"/>
              </w:rPr>
              <w:t>1 308 566 094,61</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00F6D95D"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4D355F71"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4907F48D"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41BEB4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05C7B9FF" w:rsidR="007058F5" w:rsidRPr="007058F5" w:rsidRDefault="008E7AA7" w:rsidP="007058F5">
            <w:pPr>
              <w:jc w:val="center"/>
              <w:rPr>
                <w:sz w:val="12"/>
                <w:szCs w:val="12"/>
              </w:rPr>
            </w:pPr>
            <w:r>
              <w:rPr>
                <w:color w:val="000000"/>
                <w:sz w:val="12"/>
                <w:szCs w:val="12"/>
              </w:rPr>
              <w:t>63,41</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12520706" w:rsidR="007058F5" w:rsidRPr="007058F5" w:rsidRDefault="008E7AA7" w:rsidP="007058F5">
            <w:pPr>
              <w:jc w:val="center"/>
              <w:rPr>
                <w:sz w:val="12"/>
                <w:szCs w:val="12"/>
              </w:rPr>
            </w:pPr>
            <w:r>
              <w:rPr>
                <w:sz w:val="12"/>
                <w:szCs w:val="12"/>
              </w:rPr>
              <w:t>6 879 224,08</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615ED7B4" w:rsidR="007058F5" w:rsidRPr="007058F5" w:rsidRDefault="00C20A75" w:rsidP="007058F5">
            <w:pPr>
              <w:jc w:val="center"/>
              <w:rPr>
                <w:sz w:val="12"/>
                <w:szCs w:val="12"/>
              </w:rPr>
            </w:pPr>
            <w:r w:rsidRPr="00C20A75">
              <w:rPr>
                <w:sz w:val="12"/>
                <w:szCs w:val="12"/>
              </w:rPr>
              <w:t>1 616,35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59D2F96E" w:rsidR="007058F5" w:rsidRPr="007058F5" w:rsidRDefault="00C20A75" w:rsidP="007058F5">
            <w:pPr>
              <w:jc w:val="center"/>
              <w:rPr>
                <w:sz w:val="12"/>
                <w:szCs w:val="12"/>
              </w:rPr>
            </w:pPr>
            <w:r w:rsidRPr="00C20A75">
              <w:rPr>
                <w:sz w:val="12"/>
                <w:szCs w:val="12"/>
              </w:rPr>
              <w:t>175 354 578,8</w:t>
            </w:r>
          </w:p>
        </w:tc>
      </w:tr>
      <w:tr w:rsidR="007058F5" w:rsidRPr="00260D78" w14:paraId="5172047B" w14:textId="77777777" w:rsidTr="00C20A75">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tcPr>
          <w:p w14:paraId="79B7F760" w14:textId="77C06313" w:rsidR="007058F5" w:rsidRPr="007058F5" w:rsidRDefault="00C20A75" w:rsidP="007058F5">
            <w:pPr>
              <w:jc w:val="center"/>
              <w:rPr>
                <w:b/>
                <w:sz w:val="12"/>
                <w:szCs w:val="12"/>
              </w:rPr>
            </w:pPr>
            <w:r>
              <w:rPr>
                <w:b/>
                <w:sz w:val="12"/>
                <w:szCs w:val="12"/>
              </w:rPr>
              <w:t>5334,78</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5C3ECF8B" w14:textId="3D562509" w:rsidR="007058F5" w:rsidRPr="007058F5" w:rsidRDefault="00C20A75" w:rsidP="007058F5">
            <w:pPr>
              <w:jc w:val="center"/>
              <w:rPr>
                <w:b/>
                <w:sz w:val="12"/>
                <w:szCs w:val="12"/>
              </w:rPr>
            </w:pPr>
            <w:r>
              <w:rPr>
                <w:b/>
                <w:sz w:val="12"/>
                <w:szCs w:val="12"/>
              </w:rPr>
              <w:t>5 334,78</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0FE46F79" w:rsidR="00386DB6" w:rsidRPr="007058F5" w:rsidRDefault="00386DB6" w:rsidP="00386DB6">
            <w:pPr>
              <w:jc w:val="center"/>
              <w:rPr>
                <w:b/>
                <w:sz w:val="12"/>
                <w:szCs w:val="12"/>
              </w:rPr>
            </w:pPr>
            <w:r>
              <w:rPr>
                <w:b/>
                <w:sz w:val="12"/>
                <w:szCs w:val="12"/>
              </w:rPr>
              <w:t>5 248,93</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44BE76B2" w:rsidR="007058F5" w:rsidRPr="007058F5" w:rsidRDefault="0081002E" w:rsidP="007058F5">
            <w:pPr>
              <w:jc w:val="center"/>
              <w:rPr>
                <w:b/>
                <w:sz w:val="12"/>
                <w:szCs w:val="12"/>
              </w:rPr>
            </w:pPr>
            <w:r w:rsidRPr="0081002E">
              <w:rPr>
                <w:b/>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4A78422B" w:rsidR="007058F5" w:rsidRPr="007058F5" w:rsidRDefault="00336143" w:rsidP="007058F5">
            <w:pPr>
              <w:jc w:val="center"/>
              <w:rPr>
                <w:b/>
                <w:sz w:val="12"/>
                <w:szCs w:val="12"/>
              </w:rPr>
            </w:pPr>
            <w:r>
              <w:rPr>
                <w:b/>
                <w:bCs/>
                <w:color w:val="000000"/>
                <w:sz w:val="12"/>
                <w:szCs w:val="12"/>
              </w:rPr>
              <w:t>4 606,62</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0FA27D7D" w14:textId="0E649C85" w:rsidR="007058F5" w:rsidRPr="007058F5" w:rsidRDefault="00386DB6" w:rsidP="007058F5">
            <w:pPr>
              <w:jc w:val="center"/>
              <w:rPr>
                <w:b/>
                <w:sz w:val="12"/>
                <w:szCs w:val="12"/>
              </w:rPr>
            </w:pPr>
            <w:r w:rsidRPr="00386DB6">
              <w:rPr>
                <w:b/>
                <w:sz w:val="12"/>
                <w:szCs w:val="12"/>
              </w:rPr>
              <w:t>140 017 867,44</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5C5EECBB" w:rsidR="007058F5" w:rsidRPr="007058F5" w:rsidRDefault="0097748A" w:rsidP="007058F5">
            <w:pPr>
              <w:jc w:val="center"/>
              <w:rPr>
                <w:b/>
                <w:sz w:val="12"/>
                <w:szCs w:val="12"/>
              </w:rPr>
            </w:pPr>
            <w:r>
              <w:rPr>
                <w:b/>
                <w:bCs/>
                <w:color w:val="000000"/>
                <w:sz w:val="12"/>
                <w:szCs w:val="12"/>
              </w:rPr>
              <w:t>151,4</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1A85F5FB" w:rsidR="007058F5" w:rsidRPr="007058F5" w:rsidRDefault="0097748A" w:rsidP="007058F5">
            <w:pPr>
              <w:jc w:val="center"/>
              <w:rPr>
                <w:b/>
                <w:sz w:val="12"/>
                <w:szCs w:val="12"/>
              </w:rPr>
            </w:pPr>
            <w:r>
              <w:rPr>
                <w:b/>
                <w:bCs/>
                <w:color w:val="000000"/>
                <w:sz w:val="12"/>
                <w:szCs w:val="12"/>
              </w:rPr>
              <w:t>22 677 735,00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tcPr>
          <w:p w14:paraId="34872651" w14:textId="7FE786F5" w:rsidR="008E7AA7" w:rsidRPr="007058F5" w:rsidRDefault="008E7AA7" w:rsidP="008E7AA7">
            <w:pPr>
              <w:jc w:val="center"/>
              <w:rPr>
                <w:b/>
                <w:sz w:val="12"/>
                <w:szCs w:val="12"/>
              </w:rPr>
            </w:pPr>
            <w:r>
              <w:rPr>
                <w:b/>
                <w:sz w:val="12"/>
                <w:szCs w:val="12"/>
              </w:rPr>
              <w:t>277,16</w:t>
            </w:r>
          </w:p>
        </w:tc>
        <w:tc>
          <w:tcPr>
            <w:tcW w:w="851" w:type="dxa"/>
            <w:tcBorders>
              <w:top w:val="nil"/>
              <w:left w:val="nil"/>
              <w:bottom w:val="single" w:sz="8" w:space="0" w:color="auto"/>
              <w:right w:val="single" w:sz="8" w:space="0" w:color="auto"/>
            </w:tcBorders>
            <w:shd w:val="clear" w:color="auto" w:fill="auto"/>
            <w:noWrap/>
            <w:tcMar>
              <w:left w:w="28" w:type="dxa"/>
            </w:tcMar>
            <w:vAlign w:val="center"/>
          </w:tcPr>
          <w:p w14:paraId="3FD5B9BB" w14:textId="78606DD8" w:rsidR="007058F5" w:rsidRPr="007058F5" w:rsidRDefault="008E7AA7" w:rsidP="007058F5">
            <w:pPr>
              <w:jc w:val="center"/>
              <w:rPr>
                <w:b/>
                <w:sz w:val="12"/>
                <w:szCs w:val="12"/>
              </w:rPr>
            </w:pPr>
            <w:r w:rsidRPr="008E7AA7">
              <w:rPr>
                <w:b/>
                <w:sz w:val="12"/>
                <w:szCs w:val="12"/>
              </w:rPr>
              <w:t>30 068 534,08</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0FF13F44" w:rsidR="007058F5" w:rsidRPr="007058F5" w:rsidRDefault="00C20A75" w:rsidP="007058F5">
            <w:pPr>
              <w:jc w:val="center"/>
              <w:rPr>
                <w:b/>
                <w:sz w:val="12"/>
                <w:szCs w:val="12"/>
              </w:rPr>
            </w:pPr>
            <w:r>
              <w:rPr>
                <w:b/>
                <w:bCs/>
                <w:color w:val="000000"/>
                <w:sz w:val="12"/>
                <w:szCs w:val="12"/>
              </w:rPr>
              <w:t>299,6</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31084A31" w:rsidR="007058F5" w:rsidRPr="007058F5" w:rsidRDefault="00C20A75" w:rsidP="007058F5">
            <w:pPr>
              <w:jc w:val="center"/>
              <w:rPr>
                <w:b/>
                <w:sz w:val="12"/>
                <w:szCs w:val="12"/>
              </w:rPr>
            </w:pPr>
            <w:r>
              <w:rPr>
                <w:b/>
                <w:bCs/>
                <w:color w:val="000000"/>
                <w:sz w:val="12"/>
                <w:szCs w:val="12"/>
              </w:rPr>
              <w:t>32 503 004,8</w:t>
            </w:r>
          </w:p>
        </w:tc>
      </w:tr>
      <w:tr w:rsidR="007058F5" w:rsidRPr="00260D78" w14:paraId="10068F68" w14:textId="77777777" w:rsidTr="00C20A75">
        <w:trPr>
          <w:trHeight w:val="60"/>
        </w:trPr>
        <w:tc>
          <w:tcPr>
            <w:tcW w:w="421" w:type="dxa"/>
            <w:shd w:val="clear" w:color="auto" w:fill="auto"/>
            <w:noWrap/>
            <w:vAlign w:val="bottom"/>
            <w:hideMark/>
          </w:tcPr>
          <w:p w14:paraId="1E22C105" w14:textId="5D4DE203" w:rsidR="007058F5" w:rsidRPr="00260D78" w:rsidRDefault="007058F5" w:rsidP="007058F5">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tcPr>
          <w:p w14:paraId="42C45186" w14:textId="35D542AA" w:rsidR="007058F5" w:rsidRPr="007058F5" w:rsidRDefault="00C20A75" w:rsidP="007058F5">
            <w:pPr>
              <w:jc w:val="center"/>
              <w:rPr>
                <w:sz w:val="12"/>
                <w:szCs w:val="12"/>
              </w:rPr>
            </w:pPr>
            <w:r>
              <w:rPr>
                <w:sz w:val="12"/>
                <w:szCs w:val="12"/>
              </w:rPr>
              <w:t>5 334,78</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8DDB41"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64DB8CAD"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74750A92"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732C6AB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5E74531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4A8A2EB8" w14:textId="0EE2C1E9" w:rsidR="007058F5" w:rsidRPr="007058F5" w:rsidRDefault="00C20A75" w:rsidP="007058F5">
            <w:pPr>
              <w:jc w:val="center"/>
              <w:rPr>
                <w:sz w:val="12"/>
                <w:szCs w:val="12"/>
              </w:rPr>
            </w:pPr>
            <w:r>
              <w:rPr>
                <w:sz w:val="12"/>
                <w:szCs w:val="12"/>
              </w:rPr>
              <w:t>5 334,78</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37317BAC" w:rsidR="007058F5" w:rsidRPr="007058F5" w:rsidRDefault="0097748A" w:rsidP="007058F5">
            <w:pPr>
              <w:jc w:val="center"/>
              <w:rPr>
                <w:sz w:val="12"/>
                <w:szCs w:val="12"/>
              </w:rPr>
            </w:pPr>
            <w:r>
              <w:rPr>
                <w:sz w:val="12"/>
                <w:szCs w:val="12"/>
              </w:rPr>
              <w:t>4 883,78</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5F880859" w:rsidR="007058F5" w:rsidRPr="007058F5" w:rsidRDefault="0081002E" w:rsidP="007058F5">
            <w:pPr>
              <w:jc w:val="center"/>
              <w:rPr>
                <w:sz w:val="12"/>
                <w:szCs w:val="12"/>
              </w:rPr>
            </w:pPr>
            <w:r w:rsidRPr="0081002E">
              <w:rPr>
                <w:sz w:val="12"/>
                <w:szCs w:val="12"/>
              </w:rPr>
              <w:t>202</w:t>
            </w:r>
            <w:r>
              <w:rPr>
                <w:sz w:val="12"/>
                <w:szCs w:val="12"/>
              </w:rPr>
              <w:t xml:space="preserve"> </w:t>
            </w:r>
            <w:r w:rsidRPr="0081002E">
              <w:rPr>
                <w:sz w:val="12"/>
                <w:szCs w:val="12"/>
              </w:rPr>
              <w:t>589</w:t>
            </w:r>
            <w:r>
              <w:rPr>
                <w:sz w:val="12"/>
                <w:szCs w:val="12"/>
              </w:rPr>
              <w:t xml:space="preserve"> </w:t>
            </w:r>
            <w:r w:rsidRPr="0081002E">
              <w:rPr>
                <w:sz w:val="12"/>
                <w:szCs w:val="12"/>
              </w:rPr>
              <w:t>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525EF0A7" w:rsidR="007058F5" w:rsidRPr="007058F5" w:rsidRDefault="00336143" w:rsidP="007058F5">
            <w:pPr>
              <w:jc w:val="center"/>
              <w:rPr>
                <w:sz w:val="12"/>
                <w:szCs w:val="12"/>
              </w:rPr>
            </w:pPr>
            <w:r w:rsidRPr="00336143">
              <w:rPr>
                <w:color w:val="000000"/>
                <w:sz w:val="12"/>
                <w:szCs w:val="12"/>
              </w:rPr>
              <w:t>4 606,62</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4F5426B7" w14:textId="01F9640D" w:rsidR="007058F5" w:rsidRPr="007058F5" w:rsidRDefault="00386DB6" w:rsidP="007058F5">
            <w:pPr>
              <w:jc w:val="center"/>
              <w:rPr>
                <w:sz w:val="12"/>
                <w:szCs w:val="12"/>
              </w:rPr>
            </w:pPr>
            <w:r>
              <w:rPr>
                <w:sz w:val="12"/>
                <w:szCs w:val="12"/>
              </w:rPr>
              <w:t>140 017 867,44</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54E02020" w:rsidR="007058F5" w:rsidRPr="007058F5" w:rsidRDefault="0097748A" w:rsidP="007058F5">
            <w:pPr>
              <w:jc w:val="center"/>
              <w:rPr>
                <w:sz w:val="12"/>
                <w:szCs w:val="12"/>
              </w:rPr>
            </w:pPr>
            <w:r w:rsidRPr="0097748A">
              <w:rPr>
                <w:color w:val="000000"/>
                <w:sz w:val="12"/>
                <w:szCs w:val="12"/>
              </w:rPr>
              <w:t>151,4</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09CA0649" w:rsidR="007058F5" w:rsidRPr="007058F5" w:rsidRDefault="0097748A" w:rsidP="007058F5">
            <w:pPr>
              <w:jc w:val="center"/>
              <w:rPr>
                <w:sz w:val="12"/>
                <w:szCs w:val="12"/>
              </w:rPr>
            </w:pPr>
            <w:r w:rsidRPr="0097748A">
              <w:rPr>
                <w:color w:val="000000"/>
                <w:sz w:val="12"/>
                <w:szCs w:val="12"/>
              </w:rPr>
              <w:t>22 677 735,00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4F467C56"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0FDF8D60"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tcPr>
          <w:p w14:paraId="383F2038" w14:textId="613C1705" w:rsidR="007058F5" w:rsidRPr="007058F5" w:rsidRDefault="008E7AA7" w:rsidP="007058F5">
            <w:pPr>
              <w:jc w:val="center"/>
              <w:rPr>
                <w:sz w:val="12"/>
                <w:szCs w:val="12"/>
              </w:rPr>
            </w:pPr>
            <w:r>
              <w:rPr>
                <w:sz w:val="12"/>
                <w:szCs w:val="12"/>
              </w:rPr>
              <w:t>277,16</w:t>
            </w:r>
          </w:p>
        </w:tc>
        <w:tc>
          <w:tcPr>
            <w:tcW w:w="851" w:type="dxa"/>
            <w:tcBorders>
              <w:top w:val="nil"/>
              <w:left w:val="nil"/>
              <w:bottom w:val="single" w:sz="8" w:space="0" w:color="auto"/>
              <w:right w:val="single" w:sz="8" w:space="0" w:color="auto"/>
            </w:tcBorders>
            <w:shd w:val="clear" w:color="auto" w:fill="auto"/>
            <w:tcMar>
              <w:left w:w="28" w:type="dxa"/>
            </w:tcMar>
            <w:vAlign w:val="center"/>
          </w:tcPr>
          <w:p w14:paraId="68C3E5E6" w14:textId="559E52C3" w:rsidR="007058F5" w:rsidRPr="007058F5" w:rsidRDefault="008E7AA7" w:rsidP="007058F5">
            <w:pPr>
              <w:jc w:val="center"/>
              <w:rPr>
                <w:sz w:val="12"/>
                <w:szCs w:val="12"/>
              </w:rPr>
            </w:pPr>
            <w:r w:rsidRPr="008E7AA7">
              <w:rPr>
                <w:sz w:val="12"/>
                <w:szCs w:val="12"/>
              </w:rPr>
              <w:t>30 068 534,08</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77A66391" w:rsidR="007058F5" w:rsidRPr="007058F5" w:rsidRDefault="00C20A75" w:rsidP="007058F5">
            <w:pPr>
              <w:jc w:val="center"/>
              <w:rPr>
                <w:sz w:val="12"/>
                <w:szCs w:val="12"/>
              </w:rPr>
            </w:pPr>
            <w:r w:rsidRPr="00C20A75">
              <w:rPr>
                <w:color w:val="000000"/>
                <w:sz w:val="12"/>
                <w:szCs w:val="12"/>
              </w:rPr>
              <w:t>299,6</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61F73D58" w:rsidR="007058F5" w:rsidRPr="007058F5" w:rsidRDefault="00650843" w:rsidP="007058F5">
            <w:pPr>
              <w:jc w:val="center"/>
              <w:rPr>
                <w:sz w:val="12"/>
                <w:szCs w:val="12"/>
              </w:rPr>
            </w:pPr>
            <w:r w:rsidRPr="00650843">
              <w:rPr>
                <w:color w:val="000000"/>
                <w:sz w:val="12"/>
                <w:szCs w:val="12"/>
              </w:rPr>
              <w:t>32 503 004,8</w:t>
            </w:r>
          </w:p>
        </w:tc>
      </w:tr>
    </w:tbl>
    <w:p w14:paraId="66B84313" w14:textId="77777777" w:rsidR="00F339F2" w:rsidRPr="00EE673D" w:rsidRDefault="00F339F2" w:rsidP="00EF3029">
      <w:pPr>
        <w:jc w:val="center"/>
        <w:rPr>
          <w:b/>
          <w:szCs w:val="16"/>
        </w:rPr>
      </w:pPr>
    </w:p>
    <w:p w14:paraId="79B742A2" w14:textId="346095C4" w:rsidR="00EF3029" w:rsidRPr="00EE673D" w:rsidRDefault="00EF3029" w:rsidP="00EF3029">
      <w:pPr>
        <w:jc w:val="center"/>
        <w:rPr>
          <w:b/>
          <w:szCs w:val="16"/>
        </w:rPr>
      </w:pPr>
      <w:r w:rsidRPr="00EE673D">
        <w:rPr>
          <w:b/>
          <w:szCs w:val="16"/>
        </w:rPr>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8E2CBA">
        <w:rPr>
          <w:b/>
          <w:szCs w:val="16"/>
        </w:rPr>
        <w:t>3</w:t>
      </w:r>
      <w:r w:rsidRPr="00EE673D">
        <w:rPr>
          <w:b/>
          <w:szCs w:val="16"/>
        </w:rPr>
        <w:t>-202</w:t>
      </w:r>
      <w:r w:rsidR="008E2CBA">
        <w:rPr>
          <w:b/>
          <w:szCs w:val="16"/>
        </w:rPr>
        <w:t>7</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2D13D99" w:rsidR="00C4544C" w:rsidRPr="00EE673D" w:rsidRDefault="00C4544C" w:rsidP="00CE2D73">
            <w:pPr>
              <w:rPr>
                <w:sz w:val="16"/>
                <w:szCs w:val="16"/>
              </w:rPr>
            </w:pPr>
            <w:r w:rsidRPr="00EE673D">
              <w:rPr>
                <w:sz w:val="16"/>
                <w:szCs w:val="16"/>
              </w:rPr>
              <w:t>Дом</w:t>
            </w:r>
            <w:r w:rsidR="003E09C5">
              <w:rPr>
                <w:sz w:val="16"/>
                <w:szCs w:val="16"/>
              </w:rPr>
              <w:t xml:space="preserve"> </w:t>
            </w:r>
            <w:r w:rsidRPr="00EE673D">
              <w:rPr>
                <w:sz w:val="16"/>
                <w:szCs w:val="16"/>
              </w:rPr>
              <w:t xml:space="preserve">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75101A6A" w:rsidR="00C4544C" w:rsidRPr="00EE673D" w:rsidRDefault="00650843" w:rsidP="00CE2D73">
            <w:pPr>
              <w:ind w:left="-80" w:right="-108"/>
              <w:rPr>
                <w:b/>
                <w:bCs/>
                <w:sz w:val="16"/>
                <w:szCs w:val="16"/>
              </w:rPr>
            </w:pPr>
            <w:r>
              <w:rPr>
                <w:b/>
                <w:bCs/>
                <w:sz w:val="16"/>
                <w:szCs w:val="16"/>
              </w:rPr>
              <w:t>15624,50</w:t>
            </w:r>
          </w:p>
        </w:tc>
        <w:tc>
          <w:tcPr>
            <w:tcW w:w="490" w:type="dxa"/>
            <w:shd w:val="clear" w:color="auto" w:fill="auto"/>
            <w:vAlign w:val="bottom"/>
            <w:hideMark/>
          </w:tcPr>
          <w:p w14:paraId="20DE9F86" w14:textId="767CCE1F" w:rsidR="00C4544C" w:rsidRPr="00EE673D" w:rsidRDefault="007A03F7" w:rsidP="00F51C7C">
            <w:pPr>
              <w:ind w:left="-38" w:right="-80"/>
              <w:rPr>
                <w:b/>
                <w:bCs/>
                <w:sz w:val="16"/>
                <w:szCs w:val="16"/>
              </w:rPr>
            </w:pPr>
            <w:r>
              <w:rPr>
                <w:b/>
                <w:bCs/>
                <w:sz w:val="16"/>
                <w:szCs w:val="16"/>
              </w:rPr>
              <w:t>423</w:t>
            </w:r>
          </w:p>
        </w:tc>
        <w:tc>
          <w:tcPr>
            <w:tcW w:w="693" w:type="dxa"/>
            <w:shd w:val="clear" w:color="auto" w:fill="auto"/>
            <w:vAlign w:val="bottom"/>
            <w:hideMark/>
          </w:tcPr>
          <w:p w14:paraId="179A981F" w14:textId="5ADDDAE5" w:rsidR="00C4544C" w:rsidRPr="00EE673D" w:rsidRDefault="007A03F7" w:rsidP="00073935">
            <w:pPr>
              <w:ind w:left="-85" w:right="-82"/>
              <w:rPr>
                <w:b/>
                <w:bCs/>
                <w:sz w:val="16"/>
                <w:szCs w:val="16"/>
              </w:rPr>
            </w:pPr>
            <w:r>
              <w:rPr>
                <w:b/>
                <w:bCs/>
                <w:sz w:val="16"/>
                <w:szCs w:val="16"/>
              </w:rPr>
              <w:t>1029</w:t>
            </w:r>
          </w:p>
        </w:tc>
        <w:tc>
          <w:tcPr>
            <w:tcW w:w="748" w:type="dxa"/>
            <w:shd w:val="clear" w:color="auto" w:fill="auto"/>
            <w:vAlign w:val="bottom"/>
            <w:hideMark/>
          </w:tcPr>
          <w:p w14:paraId="20CA98D5" w14:textId="4F3A5FC6" w:rsidR="00C4544C" w:rsidRPr="00EE673D" w:rsidRDefault="007A03F7" w:rsidP="00CE2D73">
            <w:pPr>
              <w:ind w:left="-92" w:right="-94"/>
              <w:rPr>
                <w:b/>
                <w:bCs/>
                <w:sz w:val="16"/>
                <w:szCs w:val="16"/>
              </w:rPr>
            </w:pPr>
            <w:r w:rsidRPr="007A03F7">
              <w:rPr>
                <w:b/>
                <w:bCs/>
                <w:sz w:val="16"/>
                <w:szCs w:val="16"/>
              </w:rPr>
              <w:t>15624,50</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8E2CBA" w:rsidRPr="00EE673D" w14:paraId="205E7D07" w14:textId="77777777" w:rsidTr="00CE2D73">
        <w:trPr>
          <w:trHeight w:val="64"/>
        </w:trPr>
        <w:tc>
          <w:tcPr>
            <w:tcW w:w="420" w:type="dxa"/>
            <w:shd w:val="clear" w:color="auto" w:fill="auto"/>
            <w:vAlign w:val="bottom"/>
          </w:tcPr>
          <w:p w14:paraId="3B5D03C0" w14:textId="77777777" w:rsidR="008E2CBA" w:rsidRPr="00EE673D" w:rsidRDefault="008E2CBA"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330AA247"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8AACC98" w14:textId="1D894669" w:rsidR="008E2CBA" w:rsidRPr="00EE673D" w:rsidRDefault="00650843" w:rsidP="00CE2D73">
            <w:pPr>
              <w:ind w:left="-80" w:right="-108"/>
              <w:rPr>
                <w:b/>
                <w:bCs/>
                <w:sz w:val="16"/>
                <w:szCs w:val="16"/>
              </w:rPr>
            </w:pPr>
            <w:r w:rsidRPr="00650843">
              <w:rPr>
                <w:b/>
                <w:bCs/>
                <w:sz w:val="16"/>
                <w:szCs w:val="16"/>
              </w:rPr>
              <w:t>10 289,72</w:t>
            </w:r>
          </w:p>
        </w:tc>
        <w:tc>
          <w:tcPr>
            <w:tcW w:w="490" w:type="dxa"/>
            <w:shd w:val="clear" w:color="auto" w:fill="auto"/>
            <w:vAlign w:val="bottom"/>
          </w:tcPr>
          <w:p w14:paraId="3B77A23C" w14:textId="27452C87" w:rsidR="008E2CBA" w:rsidRPr="00EE673D" w:rsidRDefault="007A03F7" w:rsidP="00CE2D73">
            <w:pPr>
              <w:ind w:left="-38" w:right="-80"/>
              <w:rPr>
                <w:b/>
                <w:bCs/>
                <w:sz w:val="16"/>
                <w:szCs w:val="16"/>
              </w:rPr>
            </w:pPr>
            <w:r>
              <w:rPr>
                <w:b/>
                <w:bCs/>
                <w:sz w:val="16"/>
                <w:szCs w:val="16"/>
              </w:rPr>
              <w:t>301</w:t>
            </w:r>
          </w:p>
        </w:tc>
        <w:tc>
          <w:tcPr>
            <w:tcW w:w="693" w:type="dxa"/>
            <w:shd w:val="clear" w:color="auto" w:fill="auto"/>
            <w:vAlign w:val="bottom"/>
          </w:tcPr>
          <w:p w14:paraId="7797A86B" w14:textId="25F7FF03" w:rsidR="008E2CBA" w:rsidRPr="00EE673D" w:rsidRDefault="007A03F7" w:rsidP="00CE2D73">
            <w:pPr>
              <w:ind w:left="-85" w:right="-82"/>
              <w:rPr>
                <w:b/>
                <w:bCs/>
                <w:sz w:val="16"/>
                <w:szCs w:val="16"/>
              </w:rPr>
            </w:pPr>
            <w:r>
              <w:rPr>
                <w:b/>
                <w:bCs/>
                <w:sz w:val="16"/>
                <w:szCs w:val="16"/>
              </w:rPr>
              <w:t>703</w:t>
            </w:r>
          </w:p>
        </w:tc>
        <w:tc>
          <w:tcPr>
            <w:tcW w:w="748" w:type="dxa"/>
            <w:shd w:val="clear" w:color="auto" w:fill="auto"/>
            <w:vAlign w:val="bottom"/>
          </w:tcPr>
          <w:p w14:paraId="1024FBCC" w14:textId="007C64EE" w:rsidR="008E2CBA" w:rsidRPr="00EE673D" w:rsidRDefault="007A03F7" w:rsidP="00CE2D73">
            <w:pPr>
              <w:ind w:left="-92" w:right="-94"/>
              <w:rPr>
                <w:b/>
                <w:bCs/>
                <w:sz w:val="16"/>
                <w:szCs w:val="16"/>
              </w:rPr>
            </w:pPr>
            <w:r w:rsidRPr="007A03F7">
              <w:rPr>
                <w:b/>
                <w:bCs/>
                <w:sz w:val="16"/>
                <w:szCs w:val="16"/>
              </w:rPr>
              <w:t>10 289,72</w:t>
            </w:r>
          </w:p>
        </w:tc>
        <w:tc>
          <w:tcPr>
            <w:tcW w:w="896" w:type="dxa"/>
            <w:shd w:val="clear" w:color="auto" w:fill="auto"/>
            <w:vAlign w:val="bottom"/>
          </w:tcPr>
          <w:p w14:paraId="75DC7C60" w14:textId="35460CB9" w:rsidR="008E2CBA" w:rsidRPr="00EE673D" w:rsidRDefault="008E2CBA"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B48EA3F" w:rsidR="008E2CBA" w:rsidRPr="00EE673D" w:rsidRDefault="008E2CBA"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DA02F4B" w:rsidR="008E2CBA" w:rsidRPr="00EE673D" w:rsidRDefault="008E2CBA"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FC31C5B" w:rsidR="008E2CBA" w:rsidRPr="00EE673D" w:rsidRDefault="008E2CBA"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25E1C563" w:rsidR="008E2CBA" w:rsidRPr="00EE673D" w:rsidRDefault="008E2CBA"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5764CB3"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74B209B1" w14:textId="2273237F"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6D2ACD86" w14:textId="5A6AAC0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1E1B8232" w14:textId="6CF2A66F" w:rsidR="008E2CBA" w:rsidRPr="00EE673D" w:rsidRDefault="008E2CBA" w:rsidP="00CE2D73">
            <w:pPr>
              <w:rPr>
                <w:b/>
                <w:bCs/>
                <w:sz w:val="16"/>
                <w:szCs w:val="16"/>
              </w:rPr>
            </w:pPr>
            <w:r w:rsidRPr="00EE673D">
              <w:rPr>
                <w:b/>
                <w:bCs/>
                <w:sz w:val="16"/>
                <w:szCs w:val="16"/>
              </w:rPr>
              <w:t>х</w:t>
            </w:r>
          </w:p>
        </w:tc>
      </w:tr>
      <w:tr w:rsidR="008E2CBA" w:rsidRPr="004901C0" w14:paraId="31D65B41" w14:textId="77777777" w:rsidTr="00CE2D73">
        <w:trPr>
          <w:trHeight w:val="64"/>
        </w:trPr>
        <w:tc>
          <w:tcPr>
            <w:tcW w:w="420" w:type="dxa"/>
            <w:shd w:val="clear" w:color="auto" w:fill="auto"/>
            <w:vAlign w:val="bottom"/>
          </w:tcPr>
          <w:p w14:paraId="63EF263F" w14:textId="77777777" w:rsidR="008E2CBA" w:rsidRPr="00EE673D" w:rsidRDefault="008E2CBA"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62E0E9C6"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53C7C1C2"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32FC5932" w14:textId="7222606F"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5F6AE21" w14:textId="7481583E"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382EF19" w14:textId="61844293"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411B5405" w14:textId="1C45D6D2" w:rsidR="008E2CBA" w:rsidRPr="004901C0" w:rsidRDefault="008E2CBA" w:rsidP="00CE2D73">
            <w:pPr>
              <w:ind w:left="-66" w:right="-49"/>
              <w:rPr>
                <w:bCs/>
                <w:sz w:val="16"/>
                <w:szCs w:val="16"/>
              </w:rPr>
            </w:pPr>
            <w:r w:rsidRPr="004901C0">
              <w:rPr>
                <w:sz w:val="16"/>
                <w:szCs w:val="16"/>
              </w:rPr>
              <w:t>х</w:t>
            </w:r>
          </w:p>
        </w:tc>
        <w:tc>
          <w:tcPr>
            <w:tcW w:w="910" w:type="dxa"/>
            <w:gridSpan w:val="2"/>
            <w:shd w:val="clear" w:color="auto" w:fill="auto"/>
            <w:vAlign w:val="bottom"/>
          </w:tcPr>
          <w:p w14:paraId="507317A9" w14:textId="7730D5EE" w:rsidR="008E2CBA" w:rsidRPr="004901C0" w:rsidRDefault="008E2CBA" w:rsidP="00CE2D73">
            <w:pPr>
              <w:ind w:left="-66"/>
              <w:rPr>
                <w:bCs/>
                <w:sz w:val="16"/>
                <w:szCs w:val="16"/>
              </w:rPr>
            </w:pPr>
            <w:r w:rsidRPr="004901C0">
              <w:rPr>
                <w:sz w:val="16"/>
                <w:szCs w:val="16"/>
              </w:rPr>
              <w:t>х</w:t>
            </w:r>
          </w:p>
        </w:tc>
        <w:tc>
          <w:tcPr>
            <w:tcW w:w="910" w:type="dxa"/>
            <w:shd w:val="clear" w:color="auto" w:fill="auto"/>
            <w:vAlign w:val="bottom"/>
          </w:tcPr>
          <w:p w14:paraId="6A5F920C" w14:textId="3F864E83" w:rsidR="008E2CBA" w:rsidRPr="004901C0" w:rsidRDefault="008E2CBA" w:rsidP="00CE2D73">
            <w:pPr>
              <w:ind w:left="-94"/>
              <w:rPr>
                <w:bCs/>
                <w:sz w:val="16"/>
                <w:szCs w:val="16"/>
              </w:rPr>
            </w:pPr>
            <w:r w:rsidRPr="004901C0">
              <w:rPr>
                <w:sz w:val="16"/>
                <w:szCs w:val="16"/>
              </w:rPr>
              <w:t>х</w:t>
            </w:r>
          </w:p>
        </w:tc>
        <w:tc>
          <w:tcPr>
            <w:tcW w:w="1274" w:type="dxa"/>
            <w:shd w:val="clear" w:color="auto" w:fill="auto"/>
            <w:vAlign w:val="bottom"/>
          </w:tcPr>
          <w:p w14:paraId="6F72C686" w14:textId="01F8DD5A" w:rsidR="008E2CBA" w:rsidRPr="004901C0" w:rsidRDefault="008E2CBA" w:rsidP="00CE2D73">
            <w:pPr>
              <w:ind w:left="-52"/>
              <w:rPr>
                <w:bCs/>
                <w:sz w:val="16"/>
                <w:szCs w:val="16"/>
              </w:rPr>
            </w:pPr>
            <w:r w:rsidRPr="004901C0">
              <w:rPr>
                <w:sz w:val="16"/>
                <w:szCs w:val="16"/>
              </w:rPr>
              <w:t>х</w:t>
            </w:r>
          </w:p>
        </w:tc>
        <w:tc>
          <w:tcPr>
            <w:tcW w:w="1218" w:type="dxa"/>
            <w:shd w:val="clear" w:color="auto" w:fill="auto"/>
            <w:vAlign w:val="bottom"/>
          </w:tcPr>
          <w:p w14:paraId="2136FFAA" w14:textId="02ACAE7F" w:rsidR="008E2CBA" w:rsidRPr="004901C0" w:rsidRDefault="008E2CBA" w:rsidP="00CE2D73">
            <w:pPr>
              <w:ind w:left="-66"/>
              <w:rPr>
                <w:bCs/>
                <w:sz w:val="16"/>
                <w:szCs w:val="16"/>
              </w:rPr>
            </w:pPr>
            <w:r w:rsidRPr="004901C0">
              <w:rPr>
                <w:sz w:val="16"/>
                <w:szCs w:val="16"/>
              </w:rPr>
              <w:t>х</w:t>
            </w:r>
          </w:p>
        </w:tc>
        <w:tc>
          <w:tcPr>
            <w:tcW w:w="993" w:type="dxa"/>
            <w:shd w:val="clear" w:color="auto" w:fill="auto"/>
            <w:vAlign w:val="bottom"/>
          </w:tcPr>
          <w:p w14:paraId="55FACF55" w14:textId="14639B1C" w:rsidR="008E2CBA" w:rsidRPr="004901C0" w:rsidRDefault="008E2CBA" w:rsidP="00CE2D73">
            <w:pPr>
              <w:rPr>
                <w:bCs/>
                <w:sz w:val="16"/>
                <w:szCs w:val="16"/>
              </w:rPr>
            </w:pPr>
            <w:r w:rsidRPr="004901C0">
              <w:rPr>
                <w:sz w:val="16"/>
                <w:szCs w:val="16"/>
              </w:rPr>
              <w:t>х</w:t>
            </w:r>
          </w:p>
        </w:tc>
        <w:tc>
          <w:tcPr>
            <w:tcW w:w="1012" w:type="dxa"/>
            <w:shd w:val="clear" w:color="auto" w:fill="auto"/>
            <w:vAlign w:val="bottom"/>
          </w:tcPr>
          <w:p w14:paraId="11F0E106" w14:textId="21A5C498" w:rsidR="008E2CBA" w:rsidRPr="004901C0" w:rsidRDefault="008E2CBA" w:rsidP="00CE2D73">
            <w:pPr>
              <w:rPr>
                <w:bCs/>
                <w:sz w:val="16"/>
                <w:szCs w:val="16"/>
              </w:rPr>
            </w:pPr>
            <w:r w:rsidRPr="004901C0">
              <w:rPr>
                <w:sz w:val="16"/>
                <w:szCs w:val="16"/>
              </w:rPr>
              <w:t>х</w:t>
            </w:r>
          </w:p>
        </w:tc>
        <w:tc>
          <w:tcPr>
            <w:tcW w:w="1046" w:type="dxa"/>
            <w:shd w:val="clear" w:color="auto" w:fill="auto"/>
            <w:vAlign w:val="bottom"/>
          </w:tcPr>
          <w:p w14:paraId="60F5614B" w14:textId="44BC8BEE" w:rsidR="008E2CBA" w:rsidRPr="004901C0" w:rsidRDefault="008E2CBA" w:rsidP="00CE2D73">
            <w:pPr>
              <w:rPr>
                <w:bCs/>
                <w:sz w:val="16"/>
                <w:szCs w:val="16"/>
              </w:rPr>
            </w:pPr>
            <w:r w:rsidRPr="004901C0">
              <w:rPr>
                <w:sz w:val="16"/>
                <w:szCs w:val="16"/>
              </w:rPr>
              <w:t>х</w:t>
            </w:r>
          </w:p>
        </w:tc>
        <w:tc>
          <w:tcPr>
            <w:tcW w:w="980" w:type="dxa"/>
            <w:shd w:val="clear" w:color="auto" w:fill="auto"/>
            <w:vAlign w:val="bottom"/>
          </w:tcPr>
          <w:p w14:paraId="40A26A57" w14:textId="0F03F221" w:rsidR="008E2CBA" w:rsidRPr="004901C0" w:rsidRDefault="008E2CBA" w:rsidP="00CE2D73">
            <w:pPr>
              <w:rPr>
                <w:bCs/>
                <w:sz w:val="16"/>
                <w:szCs w:val="16"/>
              </w:rPr>
            </w:pPr>
            <w:r w:rsidRPr="004901C0">
              <w:rPr>
                <w:sz w:val="16"/>
                <w:szCs w:val="16"/>
              </w:rPr>
              <w:t>х</w:t>
            </w:r>
          </w:p>
        </w:tc>
      </w:tr>
      <w:tr w:rsidR="008E2CBA" w:rsidRPr="004901C0" w14:paraId="209CAF72" w14:textId="77777777" w:rsidTr="008E2CBA">
        <w:trPr>
          <w:trHeight w:val="64"/>
        </w:trPr>
        <w:tc>
          <w:tcPr>
            <w:tcW w:w="420" w:type="dxa"/>
            <w:shd w:val="clear" w:color="auto" w:fill="auto"/>
            <w:vAlign w:val="bottom"/>
          </w:tcPr>
          <w:p w14:paraId="0777A9AE" w14:textId="77777777" w:rsidR="008E2CBA" w:rsidRPr="00EE673D" w:rsidRDefault="008E2CBA"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53FEB4EA" w:rsidR="008E2CBA" w:rsidRPr="00EE673D" w:rsidRDefault="008E2CBA" w:rsidP="00CE2D73">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0309AB41" w14:textId="09A5B646" w:rsidR="008E2CBA" w:rsidRPr="00EE673D" w:rsidRDefault="008E7AA7" w:rsidP="00CE2D73">
            <w:pPr>
              <w:ind w:left="-80" w:right="-108"/>
              <w:rPr>
                <w:bCs/>
                <w:sz w:val="16"/>
                <w:szCs w:val="16"/>
              </w:rPr>
            </w:pPr>
            <w:r>
              <w:rPr>
                <w:bCs/>
                <w:sz w:val="16"/>
                <w:szCs w:val="16"/>
              </w:rPr>
              <w:t>8 609,96</w:t>
            </w:r>
          </w:p>
        </w:tc>
        <w:tc>
          <w:tcPr>
            <w:tcW w:w="490" w:type="dxa"/>
            <w:shd w:val="clear" w:color="auto" w:fill="auto"/>
            <w:vAlign w:val="bottom"/>
          </w:tcPr>
          <w:p w14:paraId="24FB9496" w14:textId="57A9D17F" w:rsidR="008E2CBA" w:rsidRPr="00EE673D" w:rsidRDefault="008E7AA7" w:rsidP="00CE2D73">
            <w:pPr>
              <w:ind w:left="-38" w:right="-80"/>
              <w:rPr>
                <w:bCs/>
                <w:sz w:val="16"/>
                <w:szCs w:val="16"/>
              </w:rPr>
            </w:pPr>
            <w:r>
              <w:rPr>
                <w:bCs/>
                <w:sz w:val="16"/>
                <w:szCs w:val="16"/>
              </w:rPr>
              <w:t>255</w:t>
            </w:r>
          </w:p>
        </w:tc>
        <w:tc>
          <w:tcPr>
            <w:tcW w:w="693" w:type="dxa"/>
            <w:shd w:val="clear" w:color="auto" w:fill="auto"/>
            <w:vAlign w:val="bottom"/>
          </w:tcPr>
          <w:p w14:paraId="62800C45" w14:textId="2D7F644F" w:rsidR="008E2CBA" w:rsidRPr="00EE673D" w:rsidRDefault="008E7AA7" w:rsidP="00CE2D73">
            <w:pPr>
              <w:ind w:left="-85" w:right="-82"/>
              <w:rPr>
                <w:bCs/>
                <w:sz w:val="16"/>
                <w:szCs w:val="16"/>
              </w:rPr>
            </w:pPr>
            <w:r>
              <w:rPr>
                <w:bCs/>
                <w:sz w:val="16"/>
                <w:szCs w:val="16"/>
              </w:rPr>
              <w:t>591</w:t>
            </w:r>
          </w:p>
        </w:tc>
        <w:tc>
          <w:tcPr>
            <w:tcW w:w="748" w:type="dxa"/>
            <w:shd w:val="clear" w:color="auto" w:fill="auto"/>
            <w:vAlign w:val="bottom"/>
          </w:tcPr>
          <w:p w14:paraId="65639260" w14:textId="6FA63682" w:rsidR="008E2CBA" w:rsidRPr="00EE673D" w:rsidRDefault="008E7AA7" w:rsidP="00CE2D73">
            <w:pPr>
              <w:ind w:left="-92" w:right="-94"/>
              <w:rPr>
                <w:bCs/>
                <w:sz w:val="16"/>
                <w:szCs w:val="16"/>
              </w:rPr>
            </w:pPr>
            <w:r w:rsidRPr="008E7AA7">
              <w:rPr>
                <w:bCs/>
                <w:sz w:val="16"/>
                <w:szCs w:val="16"/>
              </w:rPr>
              <w:t>8 609,96</w:t>
            </w:r>
          </w:p>
        </w:tc>
        <w:tc>
          <w:tcPr>
            <w:tcW w:w="896" w:type="dxa"/>
            <w:tcBorders>
              <w:top w:val="nil"/>
              <w:left w:val="nil"/>
              <w:bottom w:val="single" w:sz="4" w:space="0" w:color="auto"/>
              <w:right w:val="single" w:sz="4" w:space="0" w:color="auto"/>
            </w:tcBorders>
            <w:shd w:val="clear" w:color="auto" w:fill="auto"/>
            <w:vAlign w:val="center"/>
          </w:tcPr>
          <w:p w14:paraId="37F34883" w14:textId="18204D4B" w:rsidR="008E2CBA" w:rsidRPr="004901C0" w:rsidRDefault="008E2CBA" w:rsidP="00CE2D73">
            <w:pPr>
              <w:ind w:left="-66" w:right="-49"/>
              <w:rPr>
                <w:bCs/>
                <w:sz w:val="16"/>
                <w:szCs w:val="16"/>
              </w:rPr>
            </w:pPr>
            <w:r w:rsidRPr="004901C0">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0B31A90D" w14:textId="4298DF9B" w:rsidR="008E2CBA" w:rsidRPr="004901C0" w:rsidRDefault="00436261" w:rsidP="00CE2D73">
            <w:pPr>
              <w:ind w:left="-66"/>
              <w:rPr>
                <w:bCs/>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0B2F1AF0" w14:textId="40A33904" w:rsidR="008E2CBA" w:rsidRPr="004901C0" w:rsidRDefault="008E477F" w:rsidP="00CE2D73">
            <w:pPr>
              <w:ind w:left="-94"/>
              <w:rPr>
                <w:bCs/>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9291A0B" w14:textId="73311453" w:rsidR="008E2CBA" w:rsidRPr="004901C0" w:rsidRDefault="008E2CBA" w:rsidP="00CE2D73">
            <w:pPr>
              <w:ind w:left="-52"/>
              <w:rPr>
                <w:bCs/>
                <w:sz w:val="16"/>
                <w:szCs w:val="16"/>
              </w:rPr>
            </w:pPr>
            <w:r w:rsidRPr="004901C0">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28D8DBF5" w14:textId="50A9F6CF" w:rsidR="008E2CBA" w:rsidRPr="004901C0" w:rsidRDefault="008E2CBA" w:rsidP="00CE2D73">
            <w:pPr>
              <w:ind w:left="-66"/>
              <w:rPr>
                <w:bCs/>
                <w:sz w:val="16"/>
                <w:szCs w:val="16"/>
              </w:rPr>
            </w:pPr>
            <w:r w:rsidRPr="004901C0">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227B162E" w14:textId="38EE211A" w:rsidR="008E2CBA" w:rsidRPr="004901C0" w:rsidRDefault="008E2CBA" w:rsidP="003E09C5">
            <w:pPr>
              <w:rPr>
                <w:bCs/>
                <w:sz w:val="16"/>
                <w:szCs w:val="16"/>
              </w:rPr>
            </w:pPr>
            <w:r w:rsidRPr="004901C0">
              <w:rPr>
                <w:sz w:val="16"/>
                <w:szCs w:val="16"/>
              </w:rPr>
              <w:t>01.0</w:t>
            </w:r>
            <w:r w:rsidR="008E477F">
              <w:rPr>
                <w:sz w:val="16"/>
                <w:szCs w:val="16"/>
              </w:rPr>
              <w:t>6.2023</w:t>
            </w:r>
          </w:p>
        </w:tc>
        <w:tc>
          <w:tcPr>
            <w:tcW w:w="1012" w:type="dxa"/>
            <w:tcBorders>
              <w:top w:val="nil"/>
              <w:left w:val="nil"/>
              <w:bottom w:val="single" w:sz="4" w:space="0" w:color="auto"/>
              <w:right w:val="single" w:sz="4" w:space="0" w:color="auto"/>
            </w:tcBorders>
            <w:shd w:val="clear" w:color="auto" w:fill="auto"/>
            <w:vAlign w:val="center"/>
          </w:tcPr>
          <w:p w14:paraId="670EA3D2" w14:textId="35F99E75" w:rsidR="008E2CBA" w:rsidRPr="004901C0" w:rsidRDefault="008E477F" w:rsidP="003E09C5">
            <w:pPr>
              <w:rPr>
                <w:bCs/>
                <w:sz w:val="16"/>
                <w:szCs w:val="16"/>
              </w:rPr>
            </w:pPr>
            <w:r>
              <w:rPr>
                <w:sz w:val="16"/>
                <w:szCs w:val="16"/>
              </w:rPr>
              <w:t>01.12</w:t>
            </w:r>
            <w:r w:rsidR="008E2CBA" w:rsidRPr="004901C0">
              <w:rPr>
                <w:sz w:val="16"/>
                <w:szCs w:val="16"/>
              </w:rPr>
              <w:t>.2023</w:t>
            </w:r>
          </w:p>
        </w:tc>
        <w:tc>
          <w:tcPr>
            <w:tcW w:w="1046" w:type="dxa"/>
            <w:tcBorders>
              <w:top w:val="nil"/>
              <w:left w:val="nil"/>
              <w:bottom w:val="single" w:sz="4" w:space="0" w:color="auto"/>
              <w:right w:val="single" w:sz="4" w:space="0" w:color="auto"/>
            </w:tcBorders>
            <w:shd w:val="clear" w:color="auto" w:fill="auto"/>
            <w:vAlign w:val="center"/>
          </w:tcPr>
          <w:p w14:paraId="37AFA993" w14:textId="19FA0979" w:rsidR="008E2CBA" w:rsidRPr="004901C0" w:rsidRDefault="008E477F" w:rsidP="003E09C5">
            <w:pPr>
              <w:rPr>
                <w:bCs/>
                <w:sz w:val="16"/>
                <w:szCs w:val="16"/>
              </w:rPr>
            </w:pPr>
            <w:r>
              <w:rPr>
                <w:sz w:val="16"/>
                <w:szCs w:val="16"/>
              </w:rPr>
              <w:t>10</w:t>
            </w:r>
            <w:r w:rsidR="008E2CBA" w:rsidRPr="004901C0">
              <w:rPr>
                <w:sz w:val="16"/>
                <w:szCs w:val="16"/>
              </w:rPr>
              <w:t>.</w:t>
            </w:r>
            <w:r>
              <w:rPr>
                <w:sz w:val="16"/>
                <w:szCs w:val="16"/>
              </w:rPr>
              <w:t>12</w:t>
            </w:r>
            <w:r w:rsidR="008E2CBA" w:rsidRPr="004901C0">
              <w:rPr>
                <w:sz w:val="16"/>
                <w:szCs w:val="16"/>
              </w:rPr>
              <w:t>.2023</w:t>
            </w:r>
          </w:p>
        </w:tc>
        <w:tc>
          <w:tcPr>
            <w:tcW w:w="980" w:type="dxa"/>
            <w:tcBorders>
              <w:top w:val="nil"/>
              <w:left w:val="nil"/>
              <w:bottom w:val="single" w:sz="4" w:space="0" w:color="auto"/>
              <w:right w:val="single" w:sz="4" w:space="0" w:color="auto"/>
            </w:tcBorders>
            <w:shd w:val="clear" w:color="auto" w:fill="auto"/>
            <w:vAlign w:val="center"/>
          </w:tcPr>
          <w:p w14:paraId="690930A9" w14:textId="2DB2049D" w:rsidR="008E2CBA" w:rsidRPr="004901C0" w:rsidRDefault="008E2CBA" w:rsidP="00CE2D73">
            <w:pPr>
              <w:rPr>
                <w:bCs/>
                <w:sz w:val="16"/>
                <w:szCs w:val="16"/>
              </w:rPr>
            </w:pPr>
            <w:r w:rsidRPr="004901C0">
              <w:rPr>
                <w:sz w:val="16"/>
                <w:szCs w:val="16"/>
              </w:rPr>
              <w:t>30.12.2023</w:t>
            </w:r>
          </w:p>
        </w:tc>
      </w:tr>
      <w:tr w:rsidR="008E2CBA" w:rsidRPr="004901C0" w14:paraId="33E2A763" w14:textId="77777777" w:rsidTr="00CE2D73">
        <w:trPr>
          <w:trHeight w:val="64"/>
        </w:trPr>
        <w:tc>
          <w:tcPr>
            <w:tcW w:w="420" w:type="dxa"/>
            <w:shd w:val="clear" w:color="auto" w:fill="auto"/>
            <w:vAlign w:val="bottom"/>
          </w:tcPr>
          <w:p w14:paraId="3603590B" w14:textId="77777777" w:rsidR="008E2CBA" w:rsidRPr="00EE673D" w:rsidRDefault="008E2CBA"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257B7CC7"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660EC1E9" w:rsidR="008E2CBA" w:rsidRPr="00EE673D" w:rsidRDefault="008E2CBA" w:rsidP="00CE2D73">
            <w:pPr>
              <w:rPr>
                <w:bCs/>
                <w:sz w:val="16"/>
                <w:szCs w:val="16"/>
              </w:rPr>
            </w:pPr>
            <w:r w:rsidRPr="00EE673D">
              <w:rPr>
                <w:bCs/>
                <w:sz w:val="16"/>
                <w:szCs w:val="16"/>
              </w:rPr>
              <w:t>0,00</w:t>
            </w:r>
          </w:p>
        </w:tc>
        <w:tc>
          <w:tcPr>
            <w:tcW w:w="490" w:type="dxa"/>
            <w:shd w:val="clear" w:color="auto" w:fill="auto"/>
            <w:vAlign w:val="bottom"/>
          </w:tcPr>
          <w:p w14:paraId="73A03F58" w14:textId="17F4A01A" w:rsidR="008E2CBA" w:rsidRPr="00EE673D" w:rsidRDefault="008E2CBA" w:rsidP="00CE2D73">
            <w:pPr>
              <w:rPr>
                <w:bCs/>
                <w:sz w:val="16"/>
                <w:szCs w:val="16"/>
              </w:rPr>
            </w:pPr>
            <w:r w:rsidRPr="00EE673D">
              <w:rPr>
                <w:bCs/>
                <w:sz w:val="16"/>
                <w:szCs w:val="16"/>
              </w:rPr>
              <w:t>0</w:t>
            </w:r>
          </w:p>
        </w:tc>
        <w:tc>
          <w:tcPr>
            <w:tcW w:w="693" w:type="dxa"/>
            <w:shd w:val="clear" w:color="auto" w:fill="auto"/>
            <w:vAlign w:val="bottom"/>
          </w:tcPr>
          <w:p w14:paraId="65AB17D1" w14:textId="2FDC48B3" w:rsidR="008E2CBA" w:rsidRPr="00EE673D" w:rsidRDefault="008E2CBA" w:rsidP="00CE2D73">
            <w:pPr>
              <w:rPr>
                <w:bCs/>
                <w:sz w:val="16"/>
                <w:szCs w:val="16"/>
              </w:rPr>
            </w:pPr>
            <w:r w:rsidRPr="00EE673D">
              <w:rPr>
                <w:bCs/>
                <w:sz w:val="16"/>
                <w:szCs w:val="16"/>
              </w:rPr>
              <w:t>0</w:t>
            </w:r>
          </w:p>
        </w:tc>
        <w:tc>
          <w:tcPr>
            <w:tcW w:w="748" w:type="dxa"/>
            <w:shd w:val="clear" w:color="auto" w:fill="auto"/>
            <w:vAlign w:val="bottom"/>
          </w:tcPr>
          <w:p w14:paraId="6FBD88B6" w14:textId="4998162E" w:rsidR="008E2CBA" w:rsidRPr="00EE673D" w:rsidRDefault="008E2CBA" w:rsidP="00CE2D73">
            <w:pPr>
              <w:rPr>
                <w:bCs/>
                <w:sz w:val="16"/>
                <w:szCs w:val="16"/>
              </w:rPr>
            </w:pPr>
            <w:r w:rsidRPr="00EE673D">
              <w:rPr>
                <w:bCs/>
                <w:sz w:val="16"/>
                <w:szCs w:val="16"/>
              </w:rPr>
              <w:t>0,00</w:t>
            </w:r>
          </w:p>
        </w:tc>
        <w:tc>
          <w:tcPr>
            <w:tcW w:w="896" w:type="dxa"/>
            <w:shd w:val="clear" w:color="auto" w:fill="auto"/>
            <w:vAlign w:val="bottom"/>
          </w:tcPr>
          <w:p w14:paraId="55329B83" w14:textId="5D53DA6C"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1184D1ED" w14:textId="1CB96B89"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2F7622B4" w14:textId="2FC8C328"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621E104E" w14:textId="7656A449" w:rsidR="008E2CBA" w:rsidRPr="004901C0" w:rsidRDefault="008E2CBA" w:rsidP="00CE2D73">
            <w:pPr>
              <w:rPr>
                <w:bCs/>
                <w:sz w:val="16"/>
                <w:szCs w:val="16"/>
              </w:rPr>
            </w:pPr>
            <w:r w:rsidRPr="004901C0">
              <w:rPr>
                <w:bCs/>
                <w:sz w:val="16"/>
                <w:szCs w:val="16"/>
              </w:rPr>
              <w:t>х</w:t>
            </w:r>
          </w:p>
        </w:tc>
        <w:tc>
          <w:tcPr>
            <w:tcW w:w="1218" w:type="dxa"/>
            <w:shd w:val="clear" w:color="auto" w:fill="auto"/>
            <w:vAlign w:val="bottom"/>
          </w:tcPr>
          <w:p w14:paraId="36647407" w14:textId="3B175BAA" w:rsidR="008E2CBA" w:rsidRPr="004901C0" w:rsidRDefault="008E2CBA" w:rsidP="00CE2D73">
            <w:pPr>
              <w:rPr>
                <w:bCs/>
                <w:sz w:val="16"/>
                <w:szCs w:val="16"/>
              </w:rPr>
            </w:pPr>
            <w:r w:rsidRPr="004901C0">
              <w:rPr>
                <w:bCs/>
                <w:sz w:val="16"/>
                <w:szCs w:val="16"/>
              </w:rPr>
              <w:t>х</w:t>
            </w:r>
          </w:p>
        </w:tc>
        <w:tc>
          <w:tcPr>
            <w:tcW w:w="993" w:type="dxa"/>
            <w:shd w:val="clear" w:color="auto" w:fill="auto"/>
            <w:vAlign w:val="bottom"/>
          </w:tcPr>
          <w:p w14:paraId="46C3F567" w14:textId="310417F6"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66AA477C" w14:textId="0700D29F"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2D853C6F" w14:textId="2A7035B7"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6B6C46BD" w14:textId="25763C31" w:rsidR="008E2CBA" w:rsidRPr="004901C0" w:rsidRDefault="008E2CBA" w:rsidP="00CE2D73">
            <w:pPr>
              <w:rPr>
                <w:bCs/>
                <w:sz w:val="16"/>
                <w:szCs w:val="16"/>
              </w:rPr>
            </w:pPr>
            <w:r w:rsidRPr="004901C0">
              <w:rPr>
                <w:bCs/>
                <w:sz w:val="16"/>
                <w:szCs w:val="16"/>
              </w:rPr>
              <w:t>х</w:t>
            </w:r>
          </w:p>
        </w:tc>
      </w:tr>
      <w:tr w:rsidR="008E2CBA" w:rsidRPr="004901C0" w14:paraId="3214391E" w14:textId="77777777" w:rsidTr="00CE2D73">
        <w:trPr>
          <w:trHeight w:val="64"/>
        </w:trPr>
        <w:tc>
          <w:tcPr>
            <w:tcW w:w="420" w:type="dxa"/>
            <w:shd w:val="clear" w:color="auto" w:fill="auto"/>
            <w:vAlign w:val="bottom"/>
          </w:tcPr>
          <w:p w14:paraId="193C5C01" w14:textId="77777777" w:rsidR="008E2CBA" w:rsidRPr="00EE673D" w:rsidRDefault="008E2CBA"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63564E23"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3840FA15" w:rsidR="008E2CBA" w:rsidRPr="00EE673D" w:rsidRDefault="008E7AA7" w:rsidP="00CE2D73">
            <w:pPr>
              <w:rPr>
                <w:bCs/>
                <w:sz w:val="16"/>
                <w:szCs w:val="16"/>
              </w:rPr>
            </w:pPr>
            <w:r>
              <w:rPr>
                <w:bCs/>
                <w:sz w:val="16"/>
                <w:szCs w:val="16"/>
              </w:rPr>
              <w:t>63,41</w:t>
            </w:r>
          </w:p>
        </w:tc>
        <w:tc>
          <w:tcPr>
            <w:tcW w:w="490" w:type="dxa"/>
            <w:shd w:val="clear" w:color="auto" w:fill="auto"/>
            <w:vAlign w:val="bottom"/>
          </w:tcPr>
          <w:p w14:paraId="2FDAF4DF" w14:textId="79087E24" w:rsidR="008E2CBA" w:rsidRPr="00EE673D" w:rsidRDefault="008E7AA7" w:rsidP="00CE2D73">
            <w:pPr>
              <w:rPr>
                <w:bCs/>
                <w:sz w:val="16"/>
                <w:szCs w:val="16"/>
              </w:rPr>
            </w:pPr>
            <w:r>
              <w:rPr>
                <w:bCs/>
                <w:sz w:val="16"/>
                <w:szCs w:val="16"/>
              </w:rPr>
              <w:t>1</w:t>
            </w:r>
          </w:p>
        </w:tc>
        <w:tc>
          <w:tcPr>
            <w:tcW w:w="693" w:type="dxa"/>
            <w:shd w:val="clear" w:color="auto" w:fill="auto"/>
            <w:vAlign w:val="bottom"/>
          </w:tcPr>
          <w:p w14:paraId="7DF0C8C7" w14:textId="28D6DFE9" w:rsidR="008E2CBA" w:rsidRPr="00EE673D" w:rsidRDefault="008E7AA7" w:rsidP="00CE2D73">
            <w:pPr>
              <w:rPr>
                <w:bCs/>
                <w:sz w:val="16"/>
                <w:szCs w:val="16"/>
              </w:rPr>
            </w:pPr>
            <w:r>
              <w:rPr>
                <w:bCs/>
                <w:sz w:val="16"/>
                <w:szCs w:val="16"/>
              </w:rPr>
              <w:t>1</w:t>
            </w:r>
          </w:p>
        </w:tc>
        <w:tc>
          <w:tcPr>
            <w:tcW w:w="748" w:type="dxa"/>
            <w:shd w:val="clear" w:color="auto" w:fill="auto"/>
            <w:vAlign w:val="bottom"/>
          </w:tcPr>
          <w:p w14:paraId="19537C39" w14:textId="77A15029" w:rsidR="008E2CBA" w:rsidRPr="00EE673D" w:rsidRDefault="008E7AA7" w:rsidP="00CE2D73">
            <w:pPr>
              <w:rPr>
                <w:bCs/>
                <w:sz w:val="16"/>
                <w:szCs w:val="16"/>
              </w:rPr>
            </w:pPr>
            <w:r w:rsidRPr="008E7AA7">
              <w:rPr>
                <w:bCs/>
                <w:sz w:val="16"/>
                <w:szCs w:val="16"/>
              </w:rPr>
              <w:t>63,41</w:t>
            </w:r>
          </w:p>
        </w:tc>
        <w:tc>
          <w:tcPr>
            <w:tcW w:w="896" w:type="dxa"/>
            <w:shd w:val="clear" w:color="auto" w:fill="auto"/>
            <w:vAlign w:val="bottom"/>
          </w:tcPr>
          <w:p w14:paraId="32D148FC" w14:textId="12C1567D"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21E9C0D1" w14:textId="4209FD30"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1F96E087" w14:textId="6540B4E1"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7A306345" w14:textId="7164888F" w:rsidR="008E2CBA" w:rsidRPr="004901C0" w:rsidRDefault="009A0314" w:rsidP="00CE2D73">
            <w:pPr>
              <w:rPr>
                <w:bCs/>
                <w:sz w:val="16"/>
                <w:szCs w:val="16"/>
              </w:rPr>
            </w:pPr>
            <w:r w:rsidRPr="004901C0">
              <w:rPr>
                <w:bCs/>
                <w:sz w:val="16"/>
                <w:szCs w:val="16"/>
              </w:rPr>
              <w:t>01.12.2023</w:t>
            </w:r>
          </w:p>
        </w:tc>
        <w:tc>
          <w:tcPr>
            <w:tcW w:w="1218" w:type="dxa"/>
            <w:shd w:val="clear" w:color="auto" w:fill="auto"/>
            <w:vAlign w:val="bottom"/>
          </w:tcPr>
          <w:p w14:paraId="2D5D522B" w14:textId="686B4A79" w:rsidR="008E2CBA" w:rsidRPr="004901C0" w:rsidRDefault="009A0314" w:rsidP="00CE2D73">
            <w:pPr>
              <w:rPr>
                <w:bCs/>
                <w:sz w:val="16"/>
                <w:szCs w:val="16"/>
              </w:rPr>
            </w:pPr>
            <w:r w:rsidRPr="004901C0">
              <w:rPr>
                <w:bCs/>
                <w:sz w:val="16"/>
                <w:szCs w:val="16"/>
              </w:rPr>
              <w:t>31.12.2023</w:t>
            </w:r>
          </w:p>
        </w:tc>
        <w:tc>
          <w:tcPr>
            <w:tcW w:w="993" w:type="dxa"/>
            <w:shd w:val="clear" w:color="auto" w:fill="auto"/>
            <w:vAlign w:val="bottom"/>
          </w:tcPr>
          <w:p w14:paraId="7025F816" w14:textId="749E364A"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7BAB543B" w14:textId="2F0E9634"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76CB5F87" w14:textId="4ECAC6F0" w:rsidR="008E2CBA" w:rsidRPr="004901C0" w:rsidRDefault="009A0314" w:rsidP="00CE2D73">
            <w:pPr>
              <w:rPr>
                <w:bCs/>
                <w:sz w:val="16"/>
                <w:szCs w:val="16"/>
              </w:rPr>
            </w:pPr>
            <w:r w:rsidRPr="004901C0">
              <w:rPr>
                <w:bCs/>
                <w:sz w:val="16"/>
                <w:szCs w:val="16"/>
              </w:rPr>
              <w:t>10.10.2023</w:t>
            </w:r>
          </w:p>
        </w:tc>
        <w:tc>
          <w:tcPr>
            <w:tcW w:w="980" w:type="dxa"/>
            <w:shd w:val="clear" w:color="auto" w:fill="auto"/>
            <w:vAlign w:val="bottom"/>
          </w:tcPr>
          <w:p w14:paraId="731CC73C" w14:textId="1C2F29C5" w:rsidR="008E2CBA" w:rsidRPr="004901C0" w:rsidRDefault="008E2CBA" w:rsidP="00CE2D73">
            <w:pPr>
              <w:rPr>
                <w:bCs/>
                <w:sz w:val="16"/>
                <w:szCs w:val="16"/>
              </w:rPr>
            </w:pPr>
            <w:r w:rsidRPr="004901C0">
              <w:rPr>
                <w:bCs/>
                <w:sz w:val="16"/>
                <w:szCs w:val="16"/>
              </w:rPr>
              <w:t>30.12.2023</w:t>
            </w:r>
          </w:p>
        </w:tc>
      </w:tr>
      <w:tr w:rsidR="008E2CBA" w:rsidRPr="004901C0" w14:paraId="636002D3" w14:textId="77777777" w:rsidTr="00CE2D73">
        <w:trPr>
          <w:trHeight w:val="64"/>
        </w:trPr>
        <w:tc>
          <w:tcPr>
            <w:tcW w:w="420" w:type="dxa"/>
            <w:shd w:val="clear" w:color="auto" w:fill="auto"/>
            <w:vAlign w:val="bottom"/>
          </w:tcPr>
          <w:p w14:paraId="4CDFF22A" w14:textId="77777777" w:rsidR="008E2CBA" w:rsidRPr="00EE673D" w:rsidRDefault="008E2CBA"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4B9F6A32" w:rsidR="008E2CBA" w:rsidRPr="00EE673D" w:rsidRDefault="008E2CBA"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07AEA782" w14:textId="1728C1DE" w:rsidR="008E2CBA" w:rsidRPr="00EE673D" w:rsidRDefault="005469C9" w:rsidP="00CE2D73">
            <w:pPr>
              <w:ind w:left="-80" w:right="-108"/>
              <w:rPr>
                <w:bCs/>
                <w:sz w:val="16"/>
                <w:szCs w:val="16"/>
              </w:rPr>
            </w:pPr>
            <w:r w:rsidRPr="005469C9">
              <w:rPr>
                <w:bCs/>
                <w:sz w:val="16"/>
                <w:szCs w:val="16"/>
              </w:rPr>
              <w:t>1 616,35</w:t>
            </w:r>
          </w:p>
        </w:tc>
        <w:tc>
          <w:tcPr>
            <w:tcW w:w="490" w:type="dxa"/>
            <w:shd w:val="clear" w:color="auto" w:fill="auto"/>
            <w:vAlign w:val="bottom"/>
          </w:tcPr>
          <w:p w14:paraId="525CDDAC" w14:textId="23F96251" w:rsidR="008E2CBA" w:rsidRPr="00EE673D" w:rsidRDefault="009439A2" w:rsidP="00CE2D73">
            <w:pPr>
              <w:ind w:left="-38" w:right="-80"/>
              <w:rPr>
                <w:bCs/>
                <w:sz w:val="16"/>
                <w:szCs w:val="16"/>
              </w:rPr>
            </w:pPr>
            <w:r>
              <w:rPr>
                <w:bCs/>
                <w:sz w:val="16"/>
                <w:szCs w:val="16"/>
              </w:rPr>
              <w:t>45</w:t>
            </w:r>
          </w:p>
        </w:tc>
        <w:tc>
          <w:tcPr>
            <w:tcW w:w="693" w:type="dxa"/>
            <w:shd w:val="clear" w:color="auto" w:fill="auto"/>
            <w:vAlign w:val="bottom"/>
          </w:tcPr>
          <w:p w14:paraId="4FB0F935" w14:textId="104A6013" w:rsidR="008E2CBA" w:rsidRPr="00EE673D" w:rsidRDefault="009439A2" w:rsidP="00CE2D73">
            <w:pPr>
              <w:ind w:left="-85" w:right="-82"/>
              <w:rPr>
                <w:bCs/>
                <w:sz w:val="16"/>
                <w:szCs w:val="16"/>
              </w:rPr>
            </w:pPr>
            <w:r>
              <w:rPr>
                <w:bCs/>
                <w:sz w:val="16"/>
                <w:szCs w:val="16"/>
              </w:rPr>
              <w:t>111</w:t>
            </w:r>
          </w:p>
        </w:tc>
        <w:tc>
          <w:tcPr>
            <w:tcW w:w="748" w:type="dxa"/>
            <w:shd w:val="clear" w:color="auto" w:fill="auto"/>
            <w:vAlign w:val="bottom"/>
          </w:tcPr>
          <w:p w14:paraId="53554B68" w14:textId="1D4E6D43" w:rsidR="008E2CBA" w:rsidRPr="00EE673D" w:rsidRDefault="008E2CBA" w:rsidP="00CE2D73">
            <w:pPr>
              <w:ind w:left="-92" w:right="-94"/>
              <w:rPr>
                <w:bCs/>
                <w:sz w:val="16"/>
                <w:szCs w:val="16"/>
              </w:rPr>
            </w:pPr>
            <w:r w:rsidRPr="00D95901">
              <w:rPr>
                <w:bCs/>
                <w:sz w:val="16"/>
                <w:szCs w:val="16"/>
              </w:rPr>
              <w:t>х</w:t>
            </w:r>
          </w:p>
        </w:tc>
        <w:tc>
          <w:tcPr>
            <w:tcW w:w="896" w:type="dxa"/>
            <w:shd w:val="clear" w:color="auto" w:fill="auto"/>
            <w:vAlign w:val="bottom"/>
          </w:tcPr>
          <w:p w14:paraId="0A3AB6DE" w14:textId="12213837" w:rsidR="008E2CBA" w:rsidRPr="004901C0" w:rsidRDefault="008E2CBA" w:rsidP="00CE2D73">
            <w:pPr>
              <w:rPr>
                <w:bCs/>
                <w:sz w:val="16"/>
                <w:szCs w:val="16"/>
              </w:rPr>
            </w:pPr>
            <w:r w:rsidRPr="004901C0">
              <w:rPr>
                <w:bCs/>
                <w:sz w:val="16"/>
                <w:szCs w:val="16"/>
              </w:rPr>
              <w:t>х</w:t>
            </w:r>
          </w:p>
        </w:tc>
        <w:tc>
          <w:tcPr>
            <w:tcW w:w="910" w:type="dxa"/>
            <w:gridSpan w:val="2"/>
            <w:shd w:val="clear" w:color="auto" w:fill="auto"/>
            <w:vAlign w:val="bottom"/>
          </w:tcPr>
          <w:p w14:paraId="09860D36" w14:textId="1B737692" w:rsidR="008E2CBA" w:rsidRPr="004901C0" w:rsidRDefault="008E2CBA" w:rsidP="00CE2D73">
            <w:pPr>
              <w:rPr>
                <w:bCs/>
                <w:sz w:val="16"/>
                <w:szCs w:val="16"/>
              </w:rPr>
            </w:pPr>
            <w:r w:rsidRPr="004901C0">
              <w:rPr>
                <w:bCs/>
                <w:sz w:val="16"/>
                <w:szCs w:val="16"/>
              </w:rPr>
              <w:t>х</w:t>
            </w:r>
          </w:p>
        </w:tc>
        <w:tc>
          <w:tcPr>
            <w:tcW w:w="910" w:type="dxa"/>
            <w:shd w:val="clear" w:color="auto" w:fill="auto"/>
            <w:vAlign w:val="bottom"/>
          </w:tcPr>
          <w:p w14:paraId="76B58AAF" w14:textId="6FE9728D" w:rsidR="008E2CBA" w:rsidRPr="004901C0" w:rsidRDefault="008E2CBA" w:rsidP="00CE2D73">
            <w:pPr>
              <w:rPr>
                <w:bCs/>
                <w:sz w:val="16"/>
                <w:szCs w:val="16"/>
              </w:rPr>
            </w:pPr>
            <w:r w:rsidRPr="004901C0">
              <w:rPr>
                <w:bCs/>
                <w:sz w:val="16"/>
                <w:szCs w:val="16"/>
              </w:rPr>
              <w:t>х</w:t>
            </w:r>
          </w:p>
        </w:tc>
        <w:tc>
          <w:tcPr>
            <w:tcW w:w="1274" w:type="dxa"/>
            <w:shd w:val="clear" w:color="auto" w:fill="auto"/>
            <w:vAlign w:val="bottom"/>
          </w:tcPr>
          <w:p w14:paraId="2D965303" w14:textId="01DBCFA3" w:rsidR="008E2CBA" w:rsidRPr="004901C0" w:rsidRDefault="009A0314" w:rsidP="00CE2D73">
            <w:pPr>
              <w:rPr>
                <w:bCs/>
                <w:sz w:val="16"/>
                <w:szCs w:val="16"/>
              </w:rPr>
            </w:pPr>
            <w:r w:rsidRPr="004901C0">
              <w:rPr>
                <w:bCs/>
                <w:sz w:val="16"/>
                <w:szCs w:val="16"/>
              </w:rPr>
              <w:t>15.12.2023</w:t>
            </w:r>
          </w:p>
        </w:tc>
        <w:tc>
          <w:tcPr>
            <w:tcW w:w="1218" w:type="dxa"/>
            <w:shd w:val="clear" w:color="auto" w:fill="auto"/>
            <w:vAlign w:val="bottom"/>
          </w:tcPr>
          <w:p w14:paraId="7AFB623E" w14:textId="26A3BEB2" w:rsidR="008E2CBA" w:rsidRPr="004901C0" w:rsidRDefault="009A0314" w:rsidP="00CE2D73">
            <w:pPr>
              <w:rPr>
                <w:bCs/>
                <w:sz w:val="16"/>
                <w:szCs w:val="16"/>
              </w:rPr>
            </w:pPr>
            <w:r w:rsidRPr="004901C0">
              <w:rPr>
                <w:bCs/>
                <w:sz w:val="16"/>
                <w:szCs w:val="16"/>
              </w:rPr>
              <w:t>20.12.2023</w:t>
            </w:r>
          </w:p>
        </w:tc>
        <w:tc>
          <w:tcPr>
            <w:tcW w:w="993" w:type="dxa"/>
            <w:shd w:val="clear" w:color="auto" w:fill="auto"/>
            <w:vAlign w:val="bottom"/>
          </w:tcPr>
          <w:p w14:paraId="18F4E1A8" w14:textId="157E4F75"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0581AAB3" w14:textId="02A2CE0B"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5A7E3F23" w14:textId="043EC01D"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3848FEB4" w14:textId="44649290" w:rsidR="008E2CBA" w:rsidRPr="004901C0" w:rsidRDefault="009A0314" w:rsidP="00CE2D73">
            <w:pPr>
              <w:rPr>
                <w:bCs/>
                <w:sz w:val="16"/>
                <w:szCs w:val="16"/>
              </w:rPr>
            </w:pPr>
            <w:r w:rsidRPr="004901C0">
              <w:rPr>
                <w:bCs/>
                <w:sz w:val="16"/>
                <w:szCs w:val="16"/>
              </w:rPr>
              <w:t>30.12.2023</w:t>
            </w:r>
          </w:p>
        </w:tc>
      </w:tr>
      <w:tr w:rsidR="008E2CBA" w:rsidRPr="004901C0" w14:paraId="5BB5E2D7" w14:textId="77777777" w:rsidTr="00CE2D73">
        <w:trPr>
          <w:trHeight w:val="64"/>
        </w:trPr>
        <w:tc>
          <w:tcPr>
            <w:tcW w:w="420" w:type="dxa"/>
            <w:shd w:val="clear" w:color="auto" w:fill="auto"/>
            <w:vAlign w:val="bottom"/>
          </w:tcPr>
          <w:p w14:paraId="755944C5" w14:textId="77777777" w:rsidR="008E2CBA" w:rsidRPr="00EE673D" w:rsidRDefault="008E2CBA"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49B075B4"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bottom"/>
          </w:tcPr>
          <w:p w14:paraId="10432547" w14:textId="6D360421" w:rsidR="008E2CBA" w:rsidRPr="00EE673D" w:rsidRDefault="005469C9" w:rsidP="00CE2D73">
            <w:pPr>
              <w:ind w:left="-80" w:right="-108"/>
              <w:rPr>
                <w:b/>
                <w:bCs/>
                <w:sz w:val="16"/>
                <w:szCs w:val="16"/>
              </w:rPr>
            </w:pPr>
            <w:r w:rsidRPr="005469C9">
              <w:rPr>
                <w:b/>
                <w:bCs/>
                <w:sz w:val="16"/>
                <w:szCs w:val="16"/>
              </w:rPr>
              <w:t>5 334,78</w:t>
            </w:r>
          </w:p>
        </w:tc>
        <w:tc>
          <w:tcPr>
            <w:tcW w:w="490" w:type="dxa"/>
            <w:shd w:val="clear" w:color="auto" w:fill="auto"/>
            <w:vAlign w:val="bottom"/>
          </w:tcPr>
          <w:p w14:paraId="7AF9D959" w14:textId="623EC8FE" w:rsidR="008E2CBA" w:rsidRPr="00EE673D" w:rsidRDefault="007A03F7" w:rsidP="00CE2D73">
            <w:pPr>
              <w:ind w:left="-38" w:right="-80"/>
              <w:rPr>
                <w:b/>
                <w:bCs/>
                <w:sz w:val="16"/>
                <w:szCs w:val="16"/>
              </w:rPr>
            </w:pPr>
            <w:r>
              <w:rPr>
                <w:b/>
                <w:bCs/>
                <w:sz w:val="16"/>
                <w:szCs w:val="16"/>
              </w:rPr>
              <w:t>122</w:t>
            </w:r>
          </w:p>
        </w:tc>
        <w:tc>
          <w:tcPr>
            <w:tcW w:w="693" w:type="dxa"/>
            <w:shd w:val="clear" w:color="auto" w:fill="auto"/>
            <w:vAlign w:val="bottom"/>
          </w:tcPr>
          <w:p w14:paraId="5E143340" w14:textId="6D7FC9FD" w:rsidR="008E2CBA" w:rsidRPr="00EE673D" w:rsidRDefault="008E2CBA" w:rsidP="007A03F7">
            <w:pPr>
              <w:ind w:left="-85" w:right="-82"/>
              <w:rPr>
                <w:b/>
                <w:bCs/>
                <w:sz w:val="16"/>
                <w:szCs w:val="16"/>
              </w:rPr>
            </w:pPr>
            <w:r w:rsidRPr="00EE673D">
              <w:rPr>
                <w:b/>
                <w:bCs/>
                <w:sz w:val="16"/>
                <w:szCs w:val="16"/>
              </w:rPr>
              <w:t xml:space="preserve"> </w:t>
            </w:r>
            <w:r w:rsidR="007A03F7">
              <w:rPr>
                <w:b/>
                <w:bCs/>
                <w:sz w:val="16"/>
                <w:szCs w:val="16"/>
              </w:rPr>
              <w:t>326</w:t>
            </w:r>
          </w:p>
        </w:tc>
        <w:tc>
          <w:tcPr>
            <w:tcW w:w="748" w:type="dxa"/>
            <w:shd w:val="clear" w:color="auto" w:fill="auto"/>
            <w:vAlign w:val="bottom"/>
          </w:tcPr>
          <w:p w14:paraId="47FF0B45" w14:textId="2D21A2D0" w:rsidR="008E2CBA" w:rsidRPr="00EE673D" w:rsidRDefault="007A03F7" w:rsidP="00CE2D73">
            <w:pPr>
              <w:ind w:left="-92" w:right="-94"/>
              <w:rPr>
                <w:b/>
                <w:bCs/>
                <w:sz w:val="16"/>
                <w:szCs w:val="16"/>
              </w:rPr>
            </w:pPr>
            <w:r w:rsidRPr="007A03F7">
              <w:rPr>
                <w:b/>
                <w:bCs/>
                <w:sz w:val="16"/>
                <w:szCs w:val="16"/>
              </w:rPr>
              <w:t>5 334,78</w:t>
            </w:r>
          </w:p>
        </w:tc>
        <w:tc>
          <w:tcPr>
            <w:tcW w:w="896" w:type="dxa"/>
            <w:shd w:val="clear" w:color="auto" w:fill="auto"/>
            <w:vAlign w:val="bottom"/>
          </w:tcPr>
          <w:p w14:paraId="1E603AEC" w14:textId="5D7C0AAA" w:rsidR="008E2CBA" w:rsidRPr="004901C0" w:rsidRDefault="008E2CBA" w:rsidP="00CE2D73">
            <w:pPr>
              <w:rPr>
                <w:b/>
                <w:bCs/>
                <w:sz w:val="16"/>
                <w:szCs w:val="16"/>
              </w:rPr>
            </w:pPr>
            <w:r w:rsidRPr="004901C0">
              <w:rPr>
                <w:b/>
                <w:bCs/>
                <w:sz w:val="16"/>
                <w:szCs w:val="16"/>
              </w:rPr>
              <w:t>х</w:t>
            </w:r>
          </w:p>
        </w:tc>
        <w:tc>
          <w:tcPr>
            <w:tcW w:w="910" w:type="dxa"/>
            <w:gridSpan w:val="2"/>
            <w:shd w:val="clear" w:color="auto" w:fill="auto"/>
            <w:vAlign w:val="bottom"/>
          </w:tcPr>
          <w:p w14:paraId="6CC135F1" w14:textId="194CF311" w:rsidR="008E2CBA" w:rsidRPr="004901C0" w:rsidRDefault="008E2CBA" w:rsidP="00CE2D73">
            <w:pPr>
              <w:rPr>
                <w:b/>
                <w:bCs/>
                <w:sz w:val="16"/>
                <w:szCs w:val="16"/>
              </w:rPr>
            </w:pPr>
            <w:r w:rsidRPr="004901C0">
              <w:rPr>
                <w:b/>
                <w:bCs/>
                <w:sz w:val="16"/>
                <w:szCs w:val="16"/>
              </w:rPr>
              <w:t>х</w:t>
            </w:r>
          </w:p>
        </w:tc>
        <w:tc>
          <w:tcPr>
            <w:tcW w:w="910" w:type="dxa"/>
            <w:shd w:val="clear" w:color="auto" w:fill="auto"/>
            <w:vAlign w:val="bottom"/>
          </w:tcPr>
          <w:p w14:paraId="4B3F3FF5" w14:textId="2D098446" w:rsidR="008E2CBA" w:rsidRPr="004901C0" w:rsidRDefault="008E2CBA" w:rsidP="00CE2D73">
            <w:pPr>
              <w:rPr>
                <w:b/>
                <w:bCs/>
                <w:sz w:val="16"/>
                <w:szCs w:val="16"/>
              </w:rPr>
            </w:pPr>
            <w:r w:rsidRPr="004901C0">
              <w:rPr>
                <w:b/>
                <w:bCs/>
                <w:sz w:val="16"/>
                <w:szCs w:val="16"/>
              </w:rPr>
              <w:t>х</w:t>
            </w:r>
          </w:p>
        </w:tc>
        <w:tc>
          <w:tcPr>
            <w:tcW w:w="1274" w:type="dxa"/>
            <w:shd w:val="clear" w:color="auto" w:fill="auto"/>
            <w:vAlign w:val="bottom"/>
          </w:tcPr>
          <w:p w14:paraId="548578F0" w14:textId="4435581B" w:rsidR="008E2CBA" w:rsidRPr="004901C0" w:rsidRDefault="008E2CBA" w:rsidP="00CE2D73">
            <w:pPr>
              <w:rPr>
                <w:b/>
                <w:bCs/>
                <w:sz w:val="16"/>
                <w:szCs w:val="16"/>
              </w:rPr>
            </w:pPr>
            <w:r w:rsidRPr="004901C0">
              <w:rPr>
                <w:b/>
                <w:bCs/>
                <w:sz w:val="16"/>
                <w:szCs w:val="16"/>
              </w:rPr>
              <w:t>х</w:t>
            </w:r>
          </w:p>
        </w:tc>
        <w:tc>
          <w:tcPr>
            <w:tcW w:w="1218" w:type="dxa"/>
            <w:shd w:val="clear" w:color="auto" w:fill="auto"/>
            <w:vAlign w:val="bottom"/>
          </w:tcPr>
          <w:p w14:paraId="1F7D6E59" w14:textId="0B12701E" w:rsidR="008E2CBA" w:rsidRPr="004901C0" w:rsidRDefault="008E2CBA" w:rsidP="00CE2D73">
            <w:pPr>
              <w:rPr>
                <w:b/>
                <w:bCs/>
                <w:sz w:val="16"/>
                <w:szCs w:val="16"/>
              </w:rPr>
            </w:pPr>
            <w:r w:rsidRPr="004901C0">
              <w:rPr>
                <w:b/>
                <w:bCs/>
                <w:sz w:val="16"/>
                <w:szCs w:val="16"/>
              </w:rPr>
              <w:t>х</w:t>
            </w:r>
          </w:p>
        </w:tc>
        <w:tc>
          <w:tcPr>
            <w:tcW w:w="993" w:type="dxa"/>
            <w:shd w:val="clear" w:color="auto" w:fill="auto"/>
            <w:vAlign w:val="bottom"/>
          </w:tcPr>
          <w:p w14:paraId="29FF1A09" w14:textId="5BBC90E0" w:rsidR="008E2CBA" w:rsidRPr="004901C0" w:rsidRDefault="008E2CBA" w:rsidP="00CE2D73">
            <w:pPr>
              <w:rPr>
                <w:b/>
                <w:bCs/>
                <w:sz w:val="16"/>
                <w:szCs w:val="16"/>
              </w:rPr>
            </w:pPr>
            <w:r w:rsidRPr="004901C0">
              <w:rPr>
                <w:b/>
                <w:bCs/>
                <w:sz w:val="16"/>
                <w:szCs w:val="16"/>
              </w:rPr>
              <w:t>х</w:t>
            </w:r>
          </w:p>
        </w:tc>
        <w:tc>
          <w:tcPr>
            <w:tcW w:w="1012" w:type="dxa"/>
            <w:shd w:val="clear" w:color="auto" w:fill="auto"/>
            <w:vAlign w:val="bottom"/>
          </w:tcPr>
          <w:p w14:paraId="3A968C9C" w14:textId="0BBE03D4" w:rsidR="008E2CBA" w:rsidRPr="004901C0" w:rsidRDefault="008E2CBA" w:rsidP="00CE2D73">
            <w:pPr>
              <w:rPr>
                <w:b/>
                <w:bCs/>
                <w:sz w:val="16"/>
                <w:szCs w:val="16"/>
              </w:rPr>
            </w:pPr>
            <w:r w:rsidRPr="004901C0">
              <w:rPr>
                <w:b/>
                <w:bCs/>
                <w:sz w:val="16"/>
                <w:szCs w:val="16"/>
              </w:rPr>
              <w:t>х</w:t>
            </w:r>
          </w:p>
        </w:tc>
        <w:tc>
          <w:tcPr>
            <w:tcW w:w="1046" w:type="dxa"/>
            <w:shd w:val="clear" w:color="auto" w:fill="auto"/>
            <w:vAlign w:val="bottom"/>
          </w:tcPr>
          <w:p w14:paraId="3C9CFF22" w14:textId="53225390" w:rsidR="008E2CBA" w:rsidRPr="004901C0" w:rsidRDefault="008E2CBA" w:rsidP="00CE2D73">
            <w:pPr>
              <w:rPr>
                <w:b/>
                <w:bCs/>
                <w:sz w:val="16"/>
                <w:szCs w:val="16"/>
              </w:rPr>
            </w:pPr>
            <w:r w:rsidRPr="004901C0">
              <w:rPr>
                <w:b/>
                <w:bCs/>
                <w:sz w:val="16"/>
                <w:szCs w:val="16"/>
              </w:rPr>
              <w:t>х</w:t>
            </w:r>
          </w:p>
        </w:tc>
        <w:tc>
          <w:tcPr>
            <w:tcW w:w="980" w:type="dxa"/>
            <w:shd w:val="clear" w:color="auto" w:fill="auto"/>
            <w:vAlign w:val="bottom"/>
          </w:tcPr>
          <w:p w14:paraId="6DF4999C" w14:textId="1EE336AB" w:rsidR="008E2CBA" w:rsidRPr="004901C0" w:rsidRDefault="008E2CBA" w:rsidP="00CE2D73">
            <w:pPr>
              <w:rPr>
                <w:b/>
                <w:bCs/>
                <w:sz w:val="16"/>
                <w:szCs w:val="16"/>
              </w:rPr>
            </w:pPr>
            <w:r w:rsidRPr="004901C0">
              <w:rPr>
                <w:b/>
                <w:bCs/>
                <w:sz w:val="16"/>
                <w:szCs w:val="16"/>
              </w:rPr>
              <w:t>х</w:t>
            </w:r>
          </w:p>
        </w:tc>
      </w:tr>
      <w:tr w:rsidR="008E2CBA" w:rsidRPr="004901C0" w14:paraId="398ABCCC" w14:textId="77777777" w:rsidTr="00CE2D73">
        <w:trPr>
          <w:trHeight w:val="64"/>
        </w:trPr>
        <w:tc>
          <w:tcPr>
            <w:tcW w:w="420" w:type="dxa"/>
            <w:shd w:val="clear" w:color="auto" w:fill="auto"/>
            <w:vAlign w:val="bottom"/>
          </w:tcPr>
          <w:p w14:paraId="6BCC44F8" w14:textId="77777777" w:rsidR="008E2CBA" w:rsidRPr="00EE673D" w:rsidRDefault="008E2CBA"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2F87CFE"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49BD7397" w:rsidR="008E2CBA" w:rsidRPr="00EE673D" w:rsidRDefault="008E2CBA" w:rsidP="00A62C9C">
            <w:pPr>
              <w:ind w:left="-80" w:right="-108"/>
              <w:rPr>
                <w:bCs/>
                <w:sz w:val="16"/>
                <w:szCs w:val="16"/>
              </w:rPr>
            </w:pPr>
            <w:r w:rsidRPr="00EE673D">
              <w:rPr>
                <w:bCs/>
                <w:sz w:val="16"/>
                <w:szCs w:val="16"/>
              </w:rPr>
              <w:t>0,00</w:t>
            </w:r>
          </w:p>
        </w:tc>
        <w:tc>
          <w:tcPr>
            <w:tcW w:w="490" w:type="dxa"/>
            <w:shd w:val="clear" w:color="auto" w:fill="auto"/>
            <w:vAlign w:val="bottom"/>
          </w:tcPr>
          <w:p w14:paraId="5185CB0D" w14:textId="4BB33C80" w:rsidR="008E2CBA" w:rsidRPr="00EE673D" w:rsidRDefault="008E2CBA" w:rsidP="00A62C9C">
            <w:pPr>
              <w:ind w:left="-38" w:right="-80"/>
              <w:rPr>
                <w:bCs/>
                <w:sz w:val="16"/>
                <w:szCs w:val="16"/>
              </w:rPr>
            </w:pPr>
            <w:r w:rsidRPr="00EE673D">
              <w:rPr>
                <w:bCs/>
                <w:sz w:val="16"/>
                <w:szCs w:val="16"/>
              </w:rPr>
              <w:t>0</w:t>
            </w:r>
          </w:p>
        </w:tc>
        <w:tc>
          <w:tcPr>
            <w:tcW w:w="693" w:type="dxa"/>
            <w:shd w:val="clear" w:color="auto" w:fill="auto"/>
            <w:vAlign w:val="bottom"/>
          </w:tcPr>
          <w:p w14:paraId="14CB8A84" w14:textId="3DB0C241" w:rsidR="008E2CBA" w:rsidRPr="00EE673D" w:rsidRDefault="008E2CBA" w:rsidP="00A62C9C">
            <w:pPr>
              <w:ind w:left="-85" w:right="-82"/>
              <w:rPr>
                <w:bCs/>
                <w:sz w:val="16"/>
                <w:szCs w:val="16"/>
              </w:rPr>
            </w:pPr>
            <w:r w:rsidRPr="00EE673D">
              <w:rPr>
                <w:bCs/>
                <w:sz w:val="16"/>
                <w:szCs w:val="16"/>
              </w:rPr>
              <w:t>0</w:t>
            </w:r>
          </w:p>
        </w:tc>
        <w:tc>
          <w:tcPr>
            <w:tcW w:w="748" w:type="dxa"/>
            <w:shd w:val="clear" w:color="auto" w:fill="auto"/>
            <w:vAlign w:val="bottom"/>
          </w:tcPr>
          <w:p w14:paraId="5F8DA6CB" w14:textId="76A324A2"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844A677" w14:textId="72566AB2" w:rsidR="008E2CBA" w:rsidRPr="004901C0" w:rsidRDefault="008E2CBA" w:rsidP="00CE2D73">
            <w:pPr>
              <w:ind w:left="-66" w:right="-49"/>
              <w:rPr>
                <w:bCs/>
                <w:sz w:val="16"/>
                <w:szCs w:val="16"/>
              </w:rPr>
            </w:pPr>
            <w:r w:rsidRPr="004901C0">
              <w:rPr>
                <w:bCs/>
                <w:sz w:val="16"/>
                <w:szCs w:val="16"/>
              </w:rPr>
              <w:t>х</w:t>
            </w:r>
          </w:p>
        </w:tc>
        <w:tc>
          <w:tcPr>
            <w:tcW w:w="910" w:type="dxa"/>
            <w:gridSpan w:val="2"/>
            <w:shd w:val="clear" w:color="auto" w:fill="auto"/>
            <w:vAlign w:val="bottom"/>
          </w:tcPr>
          <w:p w14:paraId="5CB31293" w14:textId="0496C843" w:rsidR="008E2CBA" w:rsidRPr="004901C0" w:rsidRDefault="008E2CBA" w:rsidP="00CE2D73">
            <w:pPr>
              <w:ind w:left="-66"/>
              <w:rPr>
                <w:bCs/>
                <w:sz w:val="16"/>
                <w:szCs w:val="16"/>
              </w:rPr>
            </w:pPr>
            <w:r w:rsidRPr="004901C0">
              <w:rPr>
                <w:bCs/>
                <w:sz w:val="16"/>
                <w:szCs w:val="16"/>
              </w:rPr>
              <w:t>х</w:t>
            </w:r>
          </w:p>
        </w:tc>
        <w:tc>
          <w:tcPr>
            <w:tcW w:w="910" w:type="dxa"/>
            <w:shd w:val="clear" w:color="auto" w:fill="auto"/>
            <w:vAlign w:val="bottom"/>
          </w:tcPr>
          <w:p w14:paraId="5CDC6818" w14:textId="7500E62F" w:rsidR="008E2CBA" w:rsidRPr="004901C0" w:rsidRDefault="008E2CBA" w:rsidP="00CE2D73">
            <w:pPr>
              <w:ind w:left="-94"/>
              <w:rPr>
                <w:bCs/>
                <w:sz w:val="16"/>
                <w:szCs w:val="16"/>
              </w:rPr>
            </w:pPr>
            <w:r w:rsidRPr="004901C0">
              <w:rPr>
                <w:bCs/>
                <w:sz w:val="16"/>
                <w:szCs w:val="16"/>
              </w:rPr>
              <w:t>х</w:t>
            </w:r>
          </w:p>
        </w:tc>
        <w:tc>
          <w:tcPr>
            <w:tcW w:w="1274" w:type="dxa"/>
            <w:shd w:val="clear" w:color="auto" w:fill="auto"/>
            <w:vAlign w:val="bottom"/>
          </w:tcPr>
          <w:p w14:paraId="0E9240A1" w14:textId="0A33E52F" w:rsidR="008E2CBA" w:rsidRPr="004901C0" w:rsidRDefault="008E2CBA" w:rsidP="00CE2D73">
            <w:pPr>
              <w:ind w:left="-52"/>
              <w:rPr>
                <w:bCs/>
                <w:sz w:val="16"/>
                <w:szCs w:val="16"/>
              </w:rPr>
            </w:pPr>
            <w:r w:rsidRPr="004901C0">
              <w:rPr>
                <w:bCs/>
                <w:sz w:val="16"/>
                <w:szCs w:val="16"/>
              </w:rPr>
              <w:t>х</w:t>
            </w:r>
          </w:p>
        </w:tc>
        <w:tc>
          <w:tcPr>
            <w:tcW w:w="1218" w:type="dxa"/>
            <w:shd w:val="clear" w:color="auto" w:fill="auto"/>
            <w:vAlign w:val="bottom"/>
          </w:tcPr>
          <w:p w14:paraId="1BC62726" w14:textId="0F09921C" w:rsidR="008E2CBA" w:rsidRPr="004901C0" w:rsidRDefault="008E2CBA" w:rsidP="00CE2D73">
            <w:pPr>
              <w:ind w:left="-66"/>
              <w:rPr>
                <w:bCs/>
                <w:sz w:val="16"/>
                <w:szCs w:val="16"/>
              </w:rPr>
            </w:pPr>
            <w:r w:rsidRPr="004901C0">
              <w:rPr>
                <w:bCs/>
                <w:sz w:val="16"/>
                <w:szCs w:val="16"/>
              </w:rPr>
              <w:t>х</w:t>
            </w:r>
          </w:p>
        </w:tc>
        <w:tc>
          <w:tcPr>
            <w:tcW w:w="993" w:type="dxa"/>
            <w:shd w:val="clear" w:color="auto" w:fill="auto"/>
            <w:vAlign w:val="bottom"/>
          </w:tcPr>
          <w:p w14:paraId="1BD89B4C" w14:textId="42C20061"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5FCA78D1" w14:textId="26AB2319"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7589CB54" w14:textId="36620069"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424A5AD0" w14:textId="3F207C2B" w:rsidR="008E2CBA" w:rsidRPr="004901C0" w:rsidRDefault="008E2CBA" w:rsidP="00CE2D73">
            <w:pPr>
              <w:rPr>
                <w:bCs/>
                <w:sz w:val="16"/>
                <w:szCs w:val="16"/>
              </w:rPr>
            </w:pPr>
            <w:r w:rsidRPr="004901C0">
              <w:rPr>
                <w:bCs/>
                <w:sz w:val="16"/>
                <w:szCs w:val="16"/>
              </w:rPr>
              <w:t>х</w:t>
            </w:r>
          </w:p>
        </w:tc>
      </w:tr>
      <w:tr w:rsidR="008E2CBA" w:rsidRPr="004901C0" w14:paraId="0D927CFC" w14:textId="77777777" w:rsidTr="008E2CBA">
        <w:trPr>
          <w:trHeight w:val="64"/>
        </w:trPr>
        <w:tc>
          <w:tcPr>
            <w:tcW w:w="420" w:type="dxa"/>
            <w:shd w:val="clear" w:color="auto" w:fill="auto"/>
            <w:vAlign w:val="bottom"/>
          </w:tcPr>
          <w:p w14:paraId="1A79B2C8" w14:textId="77777777" w:rsidR="008E2CBA" w:rsidRPr="00EE673D" w:rsidRDefault="008E2CBA"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5DE8A031" w:rsidR="008E2CBA" w:rsidRPr="00EE673D" w:rsidRDefault="008E2CBA"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62724A60" w:rsidR="008E2CBA" w:rsidRPr="00EE673D" w:rsidRDefault="008E7AA7" w:rsidP="00A62C9C">
            <w:pPr>
              <w:ind w:left="-105"/>
              <w:rPr>
                <w:bCs/>
                <w:sz w:val="16"/>
                <w:szCs w:val="16"/>
              </w:rPr>
            </w:pPr>
            <w:r>
              <w:rPr>
                <w:bCs/>
                <w:sz w:val="16"/>
                <w:szCs w:val="16"/>
              </w:rPr>
              <w:t>4 758,02</w:t>
            </w:r>
          </w:p>
        </w:tc>
        <w:tc>
          <w:tcPr>
            <w:tcW w:w="490" w:type="dxa"/>
            <w:shd w:val="clear" w:color="auto" w:fill="auto"/>
            <w:vAlign w:val="bottom"/>
          </w:tcPr>
          <w:p w14:paraId="0FFB0D5C" w14:textId="729B9993" w:rsidR="008E7AA7" w:rsidRPr="00EE673D" w:rsidRDefault="008E7AA7" w:rsidP="008E7AA7">
            <w:pPr>
              <w:ind w:left="-105"/>
              <w:rPr>
                <w:bCs/>
                <w:sz w:val="16"/>
                <w:szCs w:val="16"/>
              </w:rPr>
            </w:pPr>
            <w:r>
              <w:rPr>
                <w:bCs/>
                <w:sz w:val="16"/>
                <w:szCs w:val="16"/>
              </w:rPr>
              <w:t>104</w:t>
            </w:r>
          </w:p>
        </w:tc>
        <w:tc>
          <w:tcPr>
            <w:tcW w:w="693" w:type="dxa"/>
            <w:shd w:val="clear" w:color="auto" w:fill="auto"/>
            <w:vAlign w:val="bottom"/>
          </w:tcPr>
          <w:p w14:paraId="2D3C34A0" w14:textId="2DFE556B" w:rsidR="00A62C9C" w:rsidRPr="00EE673D" w:rsidRDefault="00A62C9C" w:rsidP="00A62C9C">
            <w:pPr>
              <w:ind w:left="-105"/>
              <w:rPr>
                <w:bCs/>
                <w:sz w:val="16"/>
                <w:szCs w:val="16"/>
              </w:rPr>
            </w:pPr>
            <w:r>
              <w:rPr>
                <w:bCs/>
                <w:sz w:val="16"/>
                <w:szCs w:val="16"/>
              </w:rPr>
              <w:t>263</w:t>
            </w:r>
          </w:p>
        </w:tc>
        <w:tc>
          <w:tcPr>
            <w:tcW w:w="748" w:type="dxa"/>
            <w:shd w:val="clear" w:color="auto" w:fill="auto"/>
            <w:vAlign w:val="bottom"/>
          </w:tcPr>
          <w:p w14:paraId="79BBAC6C" w14:textId="729D3C56" w:rsidR="008E2CBA" w:rsidRPr="00EE673D" w:rsidRDefault="008E7AA7" w:rsidP="00BA724C">
            <w:pPr>
              <w:ind w:left="-105" w:right="-117"/>
              <w:rPr>
                <w:bCs/>
                <w:sz w:val="16"/>
                <w:szCs w:val="16"/>
              </w:rPr>
            </w:pPr>
            <w:r w:rsidRPr="008E7AA7">
              <w:rPr>
                <w:bCs/>
                <w:sz w:val="16"/>
                <w:szCs w:val="16"/>
              </w:rPr>
              <w:t>4 758,02</w:t>
            </w:r>
          </w:p>
        </w:tc>
        <w:tc>
          <w:tcPr>
            <w:tcW w:w="896" w:type="dxa"/>
            <w:tcBorders>
              <w:top w:val="nil"/>
              <w:left w:val="nil"/>
              <w:bottom w:val="single" w:sz="4" w:space="0" w:color="auto"/>
              <w:right w:val="single" w:sz="4" w:space="0" w:color="auto"/>
            </w:tcBorders>
            <w:shd w:val="clear" w:color="auto" w:fill="auto"/>
            <w:vAlign w:val="bottom"/>
          </w:tcPr>
          <w:p w14:paraId="2FD2A452" w14:textId="565DA6D8" w:rsidR="008E2CBA" w:rsidRPr="004901C0" w:rsidRDefault="008E2CBA" w:rsidP="009A0314">
            <w:pPr>
              <w:ind w:left="-105"/>
              <w:rPr>
                <w:bCs/>
                <w:sz w:val="16"/>
                <w:szCs w:val="16"/>
              </w:rPr>
            </w:pPr>
            <w:r w:rsidRPr="004901C0">
              <w:rPr>
                <w:sz w:val="16"/>
                <w:szCs w:val="16"/>
              </w:rPr>
              <w:t>10.01.202</w:t>
            </w:r>
            <w:r w:rsidR="009A0314" w:rsidRPr="004901C0">
              <w:rPr>
                <w:sz w:val="16"/>
                <w:szCs w:val="16"/>
              </w:rPr>
              <w:t>2</w:t>
            </w:r>
          </w:p>
        </w:tc>
        <w:tc>
          <w:tcPr>
            <w:tcW w:w="910" w:type="dxa"/>
            <w:gridSpan w:val="2"/>
            <w:tcBorders>
              <w:top w:val="nil"/>
              <w:left w:val="nil"/>
              <w:bottom w:val="single" w:sz="4" w:space="0" w:color="auto"/>
              <w:right w:val="single" w:sz="4" w:space="0" w:color="auto"/>
            </w:tcBorders>
            <w:shd w:val="clear" w:color="auto" w:fill="auto"/>
            <w:vAlign w:val="bottom"/>
          </w:tcPr>
          <w:p w14:paraId="3EF6A5A5" w14:textId="4E082D17" w:rsidR="008E2CBA" w:rsidRPr="004901C0" w:rsidRDefault="008E2CBA" w:rsidP="00BA724C">
            <w:pPr>
              <w:ind w:left="-105"/>
              <w:rPr>
                <w:bCs/>
                <w:sz w:val="16"/>
                <w:szCs w:val="16"/>
              </w:rPr>
            </w:pPr>
            <w:r w:rsidRPr="004901C0">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173D8C33" w14:textId="3F841774" w:rsidR="008E2CBA" w:rsidRPr="004901C0" w:rsidRDefault="008E2CBA" w:rsidP="00BA724C">
            <w:pPr>
              <w:ind w:left="-105"/>
              <w:rPr>
                <w:bCs/>
                <w:sz w:val="16"/>
                <w:szCs w:val="16"/>
              </w:rPr>
            </w:pPr>
            <w:r w:rsidRPr="004901C0">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2F385187" w14:textId="7C67C675" w:rsidR="008E2CBA" w:rsidRPr="004901C0" w:rsidRDefault="008E2CBA" w:rsidP="00CE2D73">
            <w:pPr>
              <w:rPr>
                <w:bCs/>
                <w:sz w:val="16"/>
                <w:szCs w:val="16"/>
              </w:rPr>
            </w:pPr>
            <w:r w:rsidRPr="004901C0">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1E9C6915" w14:textId="03933E6F" w:rsidR="008E2CBA" w:rsidRPr="004901C0" w:rsidRDefault="008E2CBA" w:rsidP="00CE2D73">
            <w:pPr>
              <w:rPr>
                <w:bCs/>
                <w:sz w:val="16"/>
                <w:szCs w:val="16"/>
              </w:rPr>
            </w:pPr>
            <w:r w:rsidRPr="004901C0">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71781794" w14:textId="002A3C83" w:rsidR="008E2CBA" w:rsidRPr="004901C0" w:rsidRDefault="008E2CBA" w:rsidP="009A0314">
            <w:pPr>
              <w:rPr>
                <w:bCs/>
                <w:sz w:val="16"/>
                <w:szCs w:val="16"/>
              </w:rPr>
            </w:pPr>
            <w:r w:rsidRPr="004901C0">
              <w:rPr>
                <w:sz w:val="16"/>
                <w:szCs w:val="16"/>
              </w:rPr>
              <w:t>10.01.202</w:t>
            </w:r>
            <w:r w:rsidR="009A0314" w:rsidRPr="004901C0">
              <w:rPr>
                <w:sz w:val="16"/>
                <w:szCs w:val="16"/>
              </w:rPr>
              <w:t>4</w:t>
            </w:r>
          </w:p>
        </w:tc>
        <w:tc>
          <w:tcPr>
            <w:tcW w:w="1012" w:type="dxa"/>
            <w:tcBorders>
              <w:top w:val="nil"/>
              <w:left w:val="nil"/>
              <w:bottom w:val="single" w:sz="4" w:space="0" w:color="auto"/>
              <w:right w:val="single" w:sz="4" w:space="0" w:color="auto"/>
            </w:tcBorders>
            <w:shd w:val="clear" w:color="auto" w:fill="auto"/>
            <w:vAlign w:val="bottom"/>
          </w:tcPr>
          <w:p w14:paraId="272D7783" w14:textId="75691D96" w:rsidR="008E2CBA" w:rsidRPr="004901C0" w:rsidRDefault="008E2CBA" w:rsidP="00CE2D73">
            <w:pPr>
              <w:rPr>
                <w:bCs/>
                <w:sz w:val="16"/>
                <w:szCs w:val="16"/>
              </w:rPr>
            </w:pPr>
            <w:r w:rsidRPr="004901C0">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164EA20D" w14:textId="289EAF42" w:rsidR="008E2CBA" w:rsidRPr="004901C0" w:rsidRDefault="008E2CBA" w:rsidP="00CE2D73">
            <w:pPr>
              <w:rPr>
                <w:bCs/>
                <w:sz w:val="16"/>
                <w:szCs w:val="16"/>
              </w:rPr>
            </w:pPr>
            <w:r w:rsidRPr="004901C0">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61AB8ECF" w14:textId="6EEE179B" w:rsidR="008E2CBA" w:rsidRPr="004901C0" w:rsidRDefault="008E2CBA" w:rsidP="00CE2D73">
            <w:pPr>
              <w:rPr>
                <w:bCs/>
                <w:sz w:val="16"/>
                <w:szCs w:val="16"/>
              </w:rPr>
            </w:pPr>
            <w:r w:rsidRPr="004901C0">
              <w:rPr>
                <w:sz w:val="16"/>
                <w:szCs w:val="16"/>
              </w:rPr>
              <w:t>30.12.2024</w:t>
            </w:r>
          </w:p>
        </w:tc>
      </w:tr>
      <w:tr w:rsidR="008E2CBA" w:rsidRPr="004901C0" w14:paraId="606EA7F7" w14:textId="77777777" w:rsidTr="00CE2D73">
        <w:trPr>
          <w:trHeight w:val="64"/>
        </w:trPr>
        <w:tc>
          <w:tcPr>
            <w:tcW w:w="420" w:type="dxa"/>
            <w:shd w:val="clear" w:color="auto" w:fill="auto"/>
            <w:vAlign w:val="bottom"/>
          </w:tcPr>
          <w:p w14:paraId="47D18499" w14:textId="3B0A8CE5" w:rsidR="008E2CBA" w:rsidRPr="00EE673D" w:rsidRDefault="008E2CBA"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5CE56165"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2309240D" w:rsidR="008E2CBA" w:rsidRPr="00EE673D" w:rsidRDefault="009439A2" w:rsidP="00A62C9C">
            <w:pPr>
              <w:ind w:left="-80" w:right="-108"/>
              <w:rPr>
                <w:bCs/>
                <w:sz w:val="16"/>
                <w:szCs w:val="16"/>
              </w:rPr>
            </w:pPr>
            <w:r>
              <w:rPr>
                <w:bCs/>
                <w:sz w:val="16"/>
                <w:szCs w:val="16"/>
              </w:rPr>
              <w:t>151,4</w:t>
            </w:r>
          </w:p>
        </w:tc>
        <w:tc>
          <w:tcPr>
            <w:tcW w:w="490" w:type="dxa"/>
            <w:shd w:val="clear" w:color="auto" w:fill="auto"/>
            <w:vAlign w:val="bottom"/>
          </w:tcPr>
          <w:p w14:paraId="76D60EF9" w14:textId="0A05D5E8" w:rsidR="008E2CBA" w:rsidRPr="00EE673D" w:rsidRDefault="00A62C9C" w:rsidP="00A62C9C">
            <w:pPr>
              <w:ind w:left="-38" w:right="-80"/>
              <w:rPr>
                <w:bCs/>
                <w:sz w:val="16"/>
                <w:szCs w:val="16"/>
              </w:rPr>
            </w:pPr>
            <w:r>
              <w:rPr>
                <w:bCs/>
                <w:sz w:val="16"/>
                <w:szCs w:val="16"/>
              </w:rPr>
              <w:t>4</w:t>
            </w:r>
          </w:p>
        </w:tc>
        <w:tc>
          <w:tcPr>
            <w:tcW w:w="693" w:type="dxa"/>
            <w:shd w:val="clear" w:color="auto" w:fill="auto"/>
            <w:vAlign w:val="bottom"/>
          </w:tcPr>
          <w:p w14:paraId="0D095B59" w14:textId="503D1FFD" w:rsidR="008E2CBA" w:rsidRPr="00EE673D" w:rsidRDefault="008E2CBA" w:rsidP="00A62C9C">
            <w:pPr>
              <w:ind w:left="-85" w:right="-82"/>
              <w:rPr>
                <w:bCs/>
                <w:sz w:val="16"/>
                <w:szCs w:val="16"/>
              </w:rPr>
            </w:pPr>
            <w:r w:rsidRPr="00EE673D">
              <w:rPr>
                <w:bCs/>
                <w:sz w:val="16"/>
                <w:szCs w:val="16"/>
              </w:rPr>
              <w:t>0</w:t>
            </w:r>
          </w:p>
        </w:tc>
        <w:tc>
          <w:tcPr>
            <w:tcW w:w="748" w:type="dxa"/>
            <w:shd w:val="clear" w:color="auto" w:fill="auto"/>
            <w:vAlign w:val="bottom"/>
          </w:tcPr>
          <w:p w14:paraId="3B022698" w14:textId="4F779A0C" w:rsidR="008E2CBA" w:rsidRPr="00EE673D" w:rsidRDefault="008E7AA7" w:rsidP="00CE2D73">
            <w:pPr>
              <w:ind w:left="-92" w:right="-94"/>
              <w:rPr>
                <w:bCs/>
                <w:sz w:val="16"/>
                <w:szCs w:val="16"/>
              </w:rPr>
            </w:pPr>
            <w:r w:rsidRPr="008E7AA7">
              <w:rPr>
                <w:bCs/>
                <w:sz w:val="16"/>
                <w:szCs w:val="16"/>
              </w:rPr>
              <w:t>151,4</w:t>
            </w:r>
          </w:p>
        </w:tc>
        <w:tc>
          <w:tcPr>
            <w:tcW w:w="896" w:type="dxa"/>
            <w:shd w:val="clear" w:color="auto" w:fill="auto"/>
            <w:vAlign w:val="bottom"/>
          </w:tcPr>
          <w:p w14:paraId="5C8F7713" w14:textId="4F13DC8F" w:rsidR="008E2CBA" w:rsidRPr="004901C0" w:rsidRDefault="008E2CBA" w:rsidP="00CE2D73">
            <w:pPr>
              <w:ind w:left="-66" w:right="-49"/>
              <w:rPr>
                <w:bCs/>
                <w:sz w:val="16"/>
                <w:szCs w:val="16"/>
              </w:rPr>
            </w:pPr>
            <w:r w:rsidRPr="004901C0">
              <w:rPr>
                <w:bCs/>
                <w:sz w:val="16"/>
                <w:szCs w:val="16"/>
              </w:rPr>
              <w:t>х</w:t>
            </w:r>
          </w:p>
        </w:tc>
        <w:tc>
          <w:tcPr>
            <w:tcW w:w="910" w:type="dxa"/>
            <w:gridSpan w:val="2"/>
            <w:shd w:val="clear" w:color="auto" w:fill="auto"/>
            <w:vAlign w:val="bottom"/>
          </w:tcPr>
          <w:p w14:paraId="06D7F649" w14:textId="6FB9CEBC" w:rsidR="008E2CBA" w:rsidRPr="004901C0" w:rsidRDefault="008E2CBA" w:rsidP="00CE2D73">
            <w:pPr>
              <w:ind w:left="-66"/>
              <w:rPr>
                <w:bCs/>
                <w:sz w:val="16"/>
                <w:szCs w:val="16"/>
              </w:rPr>
            </w:pPr>
            <w:r w:rsidRPr="004901C0">
              <w:rPr>
                <w:bCs/>
                <w:sz w:val="16"/>
                <w:szCs w:val="16"/>
              </w:rPr>
              <w:t>х</w:t>
            </w:r>
          </w:p>
        </w:tc>
        <w:tc>
          <w:tcPr>
            <w:tcW w:w="910" w:type="dxa"/>
            <w:shd w:val="clear" w:color="auto" w:fill="auto"/>
            <w:vAlign w:val="bottom"/>
          </w:tcPr>
          <w:p w14:paraId="261014F4" w14:textId="2CB2A464" w:rsidR="008E2CBA" w:rsidRPr="004901C0" w:rsidRDefault="008E2CBA" w:rsidP="00CE2D73">
            <w:pPr>
              <w:ind w:left="-94"/>
              <w:rPr>
                <w:bCs/>
                <w:sz w:val="16"/>
                <w:szCs w:val="16"/>
              </w:rPr>
            </w:pPr>
            <w:r w:rsidRPr="004901C0">
              <w:rPr>
                <w:bCs/>
                <w:sz w:val="16"/>
                <w:szCs w:val="16"/>
              </w:rPr>
              <w:t>х</w:t>
            </w:r>
          </w:p>
        </w:tc>
        <w:tc>
          <w:tcPr>
            <w:tcW w:w="1274" w:type="dxa"/>
            <w:shd w:val="clear" w:color="auto" w:fill="auto"/>
            <w:vAlign w:val="bottom"/>
          </w:tcPr>
          <w:p w14:paraId="5200A497" w14:textId="6A458814" w:rsidR="008E2CBA" w:rsidRPr="004901C0" w:rsidRDefault="008E2CBA" w:rsidP="00CE2D73">
            <w:pPr>
              <w:ind w:left="-52"/>
              <w:rPr>
                <w:bCs/>
                <w:sz w:val="16"/>
                <w:szCs w:val="16"/>
              </w:rPr>
            </w:pPr>
            <w:r w:rsidRPr="004901C0">
              <w:rPr>
                <w:bCs/>
                <w:sz w:val="16"/>
                <w:szCs w:val="16"/>
              </w:rPr>
              <w:t>х</w:t>
            </w:r>
          </w:p>
        </w:tc>
        <w:tc>
          <w:tcPr>
            <w:tcW w:w="1218" w:type="dxa"/>
            <w:shd w:val="clear" w:color="auto" w:fill="auto"/>
            <w:vAlign w:val="bottom"/>
          </w:tcPr>
          <w:p w14:paraId="7DB7076C" w14:textId="0D1E9FE6" w:rsidR="008E2CBA" w:rsidRPr="004901C0" w:rsidRDefault="008E2CBA" w:rsidP="00CE2D73">
            <w:pPr>
              <w:ind w:left="-66"/>
              <w:rPr>
                <w:bCs/>
                <w:sz w:val="16"/>
                <w:szCs w:val="16"/>
              </w:rPr>
            </w:pPr>
            <w:r w:rsidRPr="004901C0">
              <w:rPr>
                <w:bCs/>
                <w:sz w:val="16"/>
                <w:szCs w:val="16"/>
              </w:rPr>
              <w:t>х</w:t>
            </w:r>
          </w:p>
        </w:tc>
        <w:tc>
          <w:tcPr>
            <w:tcW w:w="993" w:type="dxa"/>
            <w:shd w:val="clear" w:color="auto" w:fill="auto"/>
            <w:vAlign w:val="bottom"/>
          </w:tcPr>
          <w:p w14:paraId="71A4C0E1" w14:textId="06E084FC" w:rsidR="008E2CBA" w:rsidRPr="004901C0" w:rsidRDefault="008E2CBA" w:rsidP="00CE2D73">
            <w:pPr>
              <w:rPr>
                <w:bCs/>
                <w:sz w:val="16"/>
                <w:szCs w:val="16"/>
              </w:rPr>
            </w:pPr>
            <w:r w:rsidRPr="004901C0">
              <w:rPr>
                <w:bCs/>
                <w:sz w:val="16"/>
                <w:szCs w:val="16"/>
              </w:rPr>
              <w:t>х</w:t>
            </w:r>
          </w:p>
        </w:tc>
        <w:tc>
          <w:tcPr>
            <w:tcW w:w="1012" w:type="dxa"/>
            <w:shd w:val="clear" w:color="auto" w:fill="auto"/>
            <w:vAlign w:val="bottom"/>
          </w:tcPr>
          <w:p w14:paraId="58886150" w14:textId="1E13537E" w:rsidR="008E2CBA" w:rsidRPr="004901C0" w:rsidRDefault="008E2CBA" w:rsidP="00CE2D73">
            <w:pPr>
              <w:rPr>
                <w:bCs/>
                <w:sz w:val="16"/>
                <w:szCs w:val="16"/>
              </w:rPr>
            </w:pPr>
            <w:r w:rsidRPr="004901C0">
              <w:rPr>
                <w:bCs/>
                <w:sz w:val="16"/>
                <w:szCs w:val="16"/>
              </w:rPr>
              <w:t>х</w:t>
            </w:r>
          </w:p>
        </w:tc>
        <w:tc>
          <w:tcPr>
            <w:tcW w:w="1046" w:type="dxa"/>
            <w:shd w:val="clear" w:color="auto" w:fill="auto"/>
            <w:vAlign w:val="bottom"/>
          </w:tcPr>
          <w:p w14:paraId="030A115C" w14:textId="754027FC" w:rsidR="008E2CBA" w:rsidRPr="004901C0" w:rsidRDefault="008E2CBA" w:rsidP="00CE2D73">
            <w:pPr>
              <w:rPr>
                <w:bCs/>
                <w:sz w:val="16"/>
                <w:szCs w:val="16"/>
              </w:rPr>
            </w:pPr>
            <w:r w:rsidRPr="004901C0">
              <w:rPr>
                <w:bCs/>
                <w:sz w:val="16"/>
                <w:szCs w:val="16"/>
              </w:rPr>
              <w:t>х</w:t>
            </w:r>
          </w:p>
        </w:tc>
        <w:tc>
          <w:tcPr>
            <w:tcW w:w="980" w:type="dxa"/>
            <w:shd w:val="clear" w:color="auto" w:fill="auto"/>
            <w:vAlign w:val="bottom"/>
          </w:tcPr>
          <w:p w14:paraId="34489AFD" w14:textId="0C203D35" w:rsidR="008E2CBA" w:rsidRPr="004901C0" w:rsidRDefault="008E2CBA" w:rsidP="00CE2D73">
            <w:pPr>
              <w:rPr>
                <w:bCs/>
                <w:sz w:val="16"/>
                <w:szCs w:val="16"/>
              </w:rPr>
            </w:pPr>
            <w:r w:rsidRPr="004901C0">
              <w:rPr>
                <w:bCs/>
                <w:sz w:val="16"/>
                <w:szCs w:val="16"/>
              </w:rPr>
              <w:t>х</w:t>
            </w:r>
          </w:p>
        </w:tc>
      </w:tr>
      <w:tr w:rsidR="008E2CBA" w:rsidRPr="004901C0" w14:paraId="3757BB64" w14:textId="77777777" w:rsidTr="00CE2D73">
        <w:trPr>
          <w:trHeight w:val="64"/>
        </w:trPr>
        <w:tc>
          <w:tcPr>
            <w:tcW w:w="420" w:type="dxa"/>
            <w:shd w:val="clear" w:color="auto" w:fill="auto"/>
            <w:vAlign w:val="bottom"/>
          </w:tcPr>
          <w:p w14:paraId="102E8739" w14:textId="77777777" w:rsidR="008E2CBA" w:rsidRPr="00EE673D" w:rsidRDefault="008E2CBA"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553FC8CA"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6D3D2C45" w:rsidR="008E2CBA" w:rsidRPr="00EE673D" w:rsidRDefault="008E7AA7" w:rsidP="00A62C9C">
            <w:pPr>
              <w:ind w:left="-80" w:right="-108"/>
              <w:rPr>
                <w:bCs/>
                <w:sz w:val="16"/>
                <w:szCs w:val="16"/>
              </w:rPr>
            </w:pPr>
            <w:r>
              <w:rPr>
                <w:bCs/>
                <w:sz w:val="16"/>
                <w:szCs w:val="16"/>
              </w:rPr>
              <w:t>277,16</w:t>
            </w:r>
          </w:p>
        </w:tc>
        <w:tc>
          <w:tcPr>
            <w:tcW w:w="490" w:type="dxa"/>
            <w:shd w:val="clear" w:color="auto" w:fill="auto"/>
            <w:vAlign w:val="bottom"/>
          </w:tcPr>
          <w:p w14:paraId="2EC052CE" w14:textId="2B94F4AD" w:rsidR="008E2CBA" w:rsidRPr="00EE673D" w:rsidRDefault="008E7AA7" w:rsidP="00A62C9C">
            <w:pPr>
              <w:ind w:left="-38" w:right="-80"/>
              <w:rPr>
                <w:bCs/>
                <w:sz w:val="16"/>
                <w:szCs w:val="16"/>
              </w:rPr>
            </w:pPr>
            <w:r>
              <w:rPr>
                <w:bCs/>
                <w:sz w:val="16"/>
                <w:szCs w:val="16"/>
              </w:rPr>
              <w:t>7</w:t>
            </w:r>
          </w:p>
        </w:tc>
        <w:tc>
          <w:tcPr>
            <w:tcW w:w="693" w:type="dxa"/>
            <w:shd w:val="clear" w:color="auto" w:fill="auto"/>
            <w:vAlign w:val="bottom"/>
          </w:tcPr>
          <w:p w14:paraId="23356741" w14:textId="71D90039" w:rsidR="008E2CBA" w:rsidRPr="00EE673D" w:rsidRDefault="008E7AA7" w:rsidP="00A62C9C">
            <w:pPr>
              <w:ind w:left="-85" w:right="-82"/>
              <w:rPr>
                <w:bCs/>
                <w:sz w:val="16"/>
                <w:szCs w:val="16"/>
              </w:rPr>
            </w:pPr>
            <w:r>
              <w:rPr>
                <w:bCs/>
                <w:sz w:val="16"/>
                <w:szCs w:val="16"/>
              </w:rPr>
              <w:t>22</w:t>
            </w:r>
          </w:p>
        </w:tc>
        <w:tc>
          <w:tcPr>
            <w:tcW w:w="748" w:type="dxa"/>
            <w:shd w:val="clear" w:color="auto" w:fill="auto"/>
            <w:vAlign w:val="bottom"/>
          </w:tcPr>
          <w:p w14:paraId="52C6E7DA" w14:textId="49A74994" w:rsidR="008E2CBA" w:rsidRPr="00EE673D" w:rsidRDefault="008E7AA7" w:rsidP="00CE2D73">
            <w:pPr>
              <w:ind w:left="-92" w:right="-94"/>
              <w:rPr>
                <w:bCs/>
                <w:sz w:val="16"/>
                <w:szCs w:val="16"/>
              </w:rPr>
            </w:pPr>
            <w:r w:rsidRPr="008E7AA7">
              <w:rPr>
                <w:bCs/>
                <w:sz w:val="16"/>
                <w:szCs w:val="16"/>
              </w:rPr>
              <w:t>277,16</w:t>
            </w:r>
          </w:p>
        </w:tc>
        <w:tc>
          <w:tcPr>
            <w:tcW w:w="896" w:type="dxa"/>
            <w:shd w:val="clear" w:color="auto" w:fill="auto"/>
            <w:tcMar>
              <w:left w:w="108" w:type="dxa"/>
            </w:tcMar>
            <w:vAlign w:val="bottom"/>
          </w:tcPr>
          <w:p w14:paraId="33B97BB9" w14:textId="386979EC" w:rsidR="008E2CBA" w:rsidRPr="004901C0" w:rsidRDefault="008E2CBA" w:rsidP="00CE2D73">
            <w:pPr>
              <w:rPr>
                <w:bCs/>
                <w:sz w:val="16"/>
                <w:szCs w:val="16"/>
              </w:rPr>
            </w:pPr>
            <w:r w:rsidRPr="004901C0">
              <w:rPr>
                <w:bCs/>
                <w:sz w:val="16"/>
                <w:szCs w:val="16"/>
              </w:rPr>
              <w:t>х</w:t>
            </w:r>
          </w:p>
        </w:tc>
        <w:tc>
          <w:tcPr>
            <w:tcW w:w="910" w:type="dxa"/>
            <w:gridSpan w:val="2"/>
            <w:shd w:val="clear" w:color="auto" w:fill="auto"/>
            <w:tcMar>
              <w:left w:w="108" w:type="dxa"/>
            </w:tcMar>
            <w:vAlign w:val="bottom"/>
          </w:tcPr>
          <w:p w14:paraId="6DCC46C4" w14:textId="107ABD2B" w:rsidR="008E2CBA" w:rsidRPr="004901C0" w:rsidRDefault="008E2CBA" w:rsidP="00CE2D73">
            <w:pPr>
              <w:rPr>
                <w:bCs/>
                <w:sz w:val="16"/>
                <w:szCs w:val="16"/>
              </w:rPr>
            </w:pPr>
            <w:r w:rsidRPr="004901C0">
              <w:rPr>
                <w:bCs/>
                <w:sz w:val="16"/>
                <w:szCs w:val="16"/>
              </w:rPr>
              <w:t>х</w:t>
            </w:r>
          </w:p>
        </w:tc>
        <w:tc>
          <w:tcPr>
            <w:tcW w:w="910" w:type="dxa"/>
            <w:shd w:val="clear" w:color="auto" w:fill="auto"/>
            <w:tcMar>
              <w:left w:w="108" w:type="dxa"/>
            </w:tcMar>
            <w:vAlign w:val="bottom"/>
          </w:tcPr>
          <w:p w14:paraId="50C3AFE2" w14:textId="5B13D39D" w:rsidR="008E2CBA" w:rsidRPr="004901C0" w:rsidRDefault="008E2CBA" w:rsidP="00CE2D73">
            <w:pPr>
              <w:rPr>
                <w:bCs/>
                <w:sz w:val="16"/>
                <w:szCs w:val="16"/>
              </w:rPr>
            </w:pPr>
            <w:r w:rsidRPr="004901C0">
              <w:rPr>
                <w:bCs/>
                <w:sz w:val="16"/>
                <w:szCs w:val="16"/>
              </w:rPr>
              <w:t>х</w:t>
            </w:r>
          </w:p>
        </w:tc>
        <w:tc>
          <w:tcPr>
            <w:tcW w:w="1274" w:type="dxa"/>
            <w:shd w:val="clear" w:color="auto" w:fill="auto"/>
            <w:tcMar>
              <w:left w:w="108" w:type="dxa"/>
            </w:tcMar>
            <w:vAlign w:val="bottom"/>
          </w:tcPr>
          <w:p w14:paraId="7E3F537B" w14:textId="70812818" w:rsidR="008E2CBA" w:rsidRPr="004901C0" w:rsidRDefault="008E2CBA" w:rsidP="00CE2D73">
            <w:pPr>
              <w:rPr>
                <w:bCs/>
                <w:sz w:val="16"/>
                <w:szCs w:val="16"/>
              </w:rPr>
            </w:pPr>
            <w:r w:rsidRPr="004901C0">
              <w:rPr>
                <w:bCs/>
                <w:sz w:val="16"/>
                <w:szCs w:val="16"/>
              </w:rPr>
              <w:t>х</w:t>
            </w:r>
          </w:p>
        </w:tc>
        <w:tc>
          <w:tcPr>
            <w:tcW w:w="1218" w:type="dxa"/>
            <w:shd w:val="clear" w:color="auto" w:fill="auto"/>
            <w:tcMar>
              <w:left w:w="108" w:type="dxa"/>
            </w:tcMar>
            <w:vAlign w:val="bottom"/>
          </w:tcPr>
          <w:p w14:paraId="5E72827A" w14:textId="6EFCCC60" w:rsidR="008E2CBA" w:rsidRPr="004901C0" w:rsidRDefault="008E2CBA" w:rsidP="00CE2D73">
            <w:pPr>
              <w:rPr>
                <w:bCs/>
                <w:sz w:val="16"/>
                <w:szCs w:val="16"/>
              </w:rPr>
            </w:pPr>
            <w:r w:rsidRPr="004901C0">
              <w:rPr>
                <w:bCs/>
                <w:sz w:val="16"/>
                <w:szCs w:val="16"/>
              </w:rPr>
              <w:t>х</w:t>
            </w:r>
          </w:p>
        </w:tc>
        <w:tc>
          <w:tcPr>
            <w:tcW w:w="993" w:type="dxa"/>
            <w:shd w:val="clear" w:color="auto" w:fill="auto"/>
            <w:tcMar>
              <w:left w:w="108" w:type="dxa"/>
            </w:tcMar>
            <w:vAlign w:val="bottom"/>
          </w:tcPr>
          <w:p w14:paraId="6A0478A1" w14:textId="7D742EF7" w:rsidR="008E2CBA" w:rsidRPr="004901C0" w:rsidRDefault="008E2CBA" w:rsidP="00CE2D73">
            <w:pPr>
              <w:rPr>
                <w:bCs/>
                <w:sz w:val="16"/>
                <w:szCs w:val="16"/>
              </w:rPr>
            </w:pPr>
            <w:r w:rsidRPr="004901C0">
              <w:rPr>
                <w:bCs/>
                <w:sz w:val="16"/>
                <w:szCs w:val="16"/>
              </w:rPr>
              <w:t>х</w:t>
            </w:r>
          </w:p>
        </w:tc>
        <w:tc>
          <w:tcPr>
            <w:tcW w:w="1012" w:type="dxa"/>
            <w:shd w:val="clear" w:color="auto" w:fill="auto"/>
            <w:tcMar>
              <w:left w:w="108" w:type="dxa"/>
            </w:tcMar>
            <w:vAlign w:val="bottom"/>
          </w:tcPr>
          <w:p w14:paraId="4894B16C" w14:textId="7DC5BC8E" w:rsidR="008E2CBA" w:rsidRPr="004901C0" w:rsidRDefault="008E2CBA" w:rsidP="00CE2D73">
            <w:pPr>
              <w:rPr>
                <w:bCs/>
                <w:sz w:val="16"/>
                <w:szCs w:val="16"/>
              </w:rPr>
            </w:pPr>
            <w:r w:rsidRPr="004901C0">
              <w:rPr>
                <w:bCs/>
                <w:sz w:val="16"/>
                <w:szCs w:val="16"/>
              </w:rPr>
              <w:t>х</w:t>
            </w:r>
          </w:p>
        </w:tc>
        <w:tc>
          <w:tcPr>
            <w:tcW w:w="1046" w:type="dxa"/>
            <w:shd w:val="clear" w:color="auto" w:fill="auto"/>
            <w:tcMar>
              <w:left w:w="108" w:type="dxa"/>
            </w:tcMar>
            <w:vAlign w:val="bottom"/>
          </w:tcPr>
          <w:p w14:paraId="0B675C85" w14:textId="0C9A451E" w:rsidR="008E2CBA" w:rsidRPr="004901C0" w:rsidRDefault="008E2CBA" w:rsidP="00CE2D73">
            <w:pPr>
              <w:rPr>
                <w:bCs/>
                <w:sz w:val="16"/>
                <w:szCs w:val="16"/>
              </w:rPr>
            </w:pPr>
            <w:r w:rsidRPr="004901C0">
              <w:rPr>
                <w:bCs/>
                <w:sz w:val="16"/>
                <w:szCs w:val="16"/>
              </w:rPr>
              <w:t>х</w:t>
            </w:r>
          </w:p>
        </w:tc>
        <w:tc>
          <w:tcPr>
            <w:tcW w:w="980" w:type="dxa"/>
            <w:shd w:val="clear" w:color="auto" w:fill="auto"/>
            <w:tcMar>
              <w:left w:w="108" w:type="dxa"/>
            </w:tcMar>
            <w:vAlign w:val="bottom"/>
          </w:tcPr>
          <w:p w14:paraId="17551D74" w14:textId="42AC6D7D" w:rsidR="008E2CBA" w:rsidRPr="004901C0" w:rsidRDefault="008E2CBA" w:rsidP="00CE2D73">
            <w:pPr>
              <w:rPr>
                <w:bCs/>
                <w:sz w:val="16"/>
                <w:szCs w:val="16"/>
              </w:rPr>
            </w:pPr>
            <w:r w:rsidRPr="004901C0">
              <w:rPr>
                <w:bCs/>
                <w:sz w:val="16"/>
                <w:szCs w:val="16"/>
              </w:rPr>
              <w:t>х</w:t>
            </w:r>
          </w:p>
        </w:tc>
      </w:tr>
      <w:tr w:rsidR="008E2CBA" w:rsidRPr="004901C0" w14:paraId="4833A80C" w14:textId="77777777" w:rsidTr="00CE2D73">
        <w:trPr>
          <w:trHeight w:val="64"/>
        </w:trPr>
        <w:tc>
          <w:tcPr>
            <w:tcW w:w="420" w:type="dxa"/>
            <w:shd w:val="clear" w:color="auto" w:fill="auto"/>
            <w:tcMar>
              <w:left w:w="0" w:type="dxa"/>
              <w:right w:w="0" w:type="dxa"/>
            </w:tcMar>
            <w:vAlign w:val="bottom"/>
          </w:tcPr>
          <w:p w14:paraId="3BBCB369" w14:textId="77777777" w:rsidR="008E2CBA" w:rsidRPr="00EE673D" w:rsidRDefault="008E2CBA"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1C3AD970" w:rsidR="008E2CBA" w:rsidRPr="00EE673D" w:rsidRDefault="008E2CBA" w:rsidP="007058F5">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bottom"/>
          </w:tcPr>
          <w:p w14:paraId="7581128C" w14:textId="7B42EE56" w:rsidR="008E2CBA" w:rsidRPr="00EE673D" w:rsidRDefault="005469C9" w:rsidP="00A62C9C">
            <w:pPr>
              <w:ind w:firstLine="28"/>
              <w:rPr>
                <w:sz w:val="16"/>
                <w:szCs w:val="16"/>
              </w:rPr>
            </w:pPr>
            <w:r w:rsidRPr="005469C9">
              <w:rPr>
                <w:bCs/>
                <w:sz w:val="16"/>
                <w:szCs w:val="16"/>
              </w:rPr>
              <w:t>299,6</w:t>
            </w:r>
          </w:p>
        </w:tc>
        <w:tc>
          <w:tcPr>
            <w:tcW w:w="490" w:type="dxa"/>
            <w:shd w:val="clear" w:color="auto" w:fill="auto"/>
            <w:tcMar>
              <w:left w:w="0" w:type="dxa"/>
              <w:right w:w="0" w:type="dxa"/>
            </w:tcMar>
            <w:vAlign w:val="bottom"/>
          </w:tcPr>
          <w:p w14:paraId="73B16D62" w14:textId="39396CA5" w:rsidR="008E2CBA" w:rsidRPr="00EE673D" w:rsidRDefault="00A62C9C" w:rsidP="00A62C9C">
            <w:pPr>
              <w:ind w:firstLine="28"/>
              <w:rPr>
                <w:sz w:val="16"/>
                <w:szCs w:val="16"/>
              </w:rPr>
            </w:pPr>
            <w:r>
              <w:rPr>
                <w:bCs/>
                <w:sz w:val="16"/>
                <w:szCs w:val="16"/>
              </w:rPr>
              <w:t>7</w:t>
            </w:r>
          </w:p>
        </w:tc>
        <w:tc>
          <w:tcPr>
            <w:tcW w:w="693" w:type="dxa"/>
            <w:shd w:val="clear" w:color="auto" w:fill="auto"/>
            <w:tcMar>
              <w:left w:w="0" w:type="dxa"/>
              <w:right w:w="0" w:type="dxa"/>
            </w:tcMar>
            <w:vAlign w:val="bottom"/>
          </w:tcPr>
          <w:p w14:paraId="78BE316C" w14:textId="6EE1C04C" w:rsidR="008E2CBA" w:rsidRPr="00EE673D" w:rsidRDefault="00A62C9C" w:rsidP="00A62C9C">
            <w:pPr>
              <w:ind w:firstLine="28"/>
              <w:rPr>
                <w:sz w:val="16"/>
                <w:szCs w:val="16"/>
              </w:rPr>
            </w:pPr>
            <w:r>
              <w:rPr>
                <w:bCs/>
                <w:sz w:val="16"/>
                <w:szCs w:val="16"/>
              </w:rPr>
              <w:t>9</w:t>
            </w:r>
          </w:p>
        </w:tc>
        <w:tc>
          <w:tcPr>
            <w:tcW w:w="748" w:type="dxa"/>
            <w:shd w:val="clear" w:color="auto" w:fill="auto"/>
            <w:tcMar>
              <w:left w:w="0" w:type="dxa"/>
              <w:right w:w="0" w:type="dxa"/>
            </w:tcMar>
            <w:vAlign w:val="bottom"/>
          </w:tcPr>
          <w:p w14:paraId="337B00EF" w14:textId="7652E5E9" w:rsidR="008E2CBA" w:rsidRPr="00EE673D" w:rsidRDefault="008E7AA7" w:rsidP="008E7AA7">
            <w:pPr>
              <w:ind w:firstLine="28"/>
              <w:jc w:val="center"/>
              <w:rPr>
                <w:sz w:val="16"/>
                <w:szCs w:val="16"/>
              </w:rPr>
            </w:pPr>
            <w:r>
              <w:rPr>
                <w:bCs/>
                <w:sz w:val="16"/>
                <w:szCs w:val="16"/>
              </w:rPr>
              <w:t>х</w:t>
            </w:r>
          </w:p>
        </w:tc>
        <w:tc>
          <w:tcPr>
            <w:tcW w:w="896" w:type="dxa"/>
            <w:shd w:val="clear" w:color="auto" w:fill="auto"/>
            <w:tcMar>
              <w:left w:w="108" w:type="dxa"/>
              <w:right w:w="0" w:type="dxa"/>
            </w:tcMar>
            <w:vAlign w:val="bottom"/>
          </w:tcPr>
          <w:p w14:paraId="10DF9EAE" w14:textId="5BCFB109" w:rsidR="008E2CBA" w:rsidRPr="004901C0" w:rsidRDefault="008E2CBA" w:rsidP="007058F5">
            <w:pPr>
              <w:rPr>
                <w:sz w:val="16"/>
                <w:szCs w:val="16"/>
              </w:rPr>
            </w:pPr>
            <w:r w:rsidRPr="004901C0">
              <w:rPr>
                <w:bCs/>
                <w:sz w:val="16"/>
                <w:szCs w:val="16"/>
              </w:rPr>
              <w:t>х</w:t>
            </w:r>
          </w:p>
        </w:tc>
        <w:tc>
          <w:tcPr>
            <w:tcW w:w="910" w:type="dxa"/>
            <w:gridSpan w:val="2"/>
            <w:shd w:val="clear" w:color="auto" w:fill="auto"/>
            <w:tcMar>
              <w:left w:w="108" w:type="dxa"/>
              <w:right w:w="0" w:type="dxa"/>
            </w:tcMar>
            <w:vAlign w:val="bottom"/>
          </w:tcPr>
          <w:p w14:paraId="6DD7221F" w14:textId="06E37454" w:rsidR="008E2CBA" w:rsidRPr="004901C0" w:rsidRDefault="008E2CBA" w:rsidP="007058F5">
            <w:pPr>
              <w:rPr>
                <w:sz w:val="16"/>
                <w:szCs w:val="16"/>
              </w:rPr>
            </w:pPr>
            <w:r w:rsidRPr="004901C0">
              <w:rPr>
                <w:bCs/>
                <w:sz w:val="16"/>
                <w:szCs w:val="16"/>
              </w:rPr>
              <w:t>х</w:t>
            </w:r>
          </w:p>
        </w:tc>
        <w:tc>
          <w:tcPr>
            <w:tcW w:w="910" w:type="dxa"/>
            <w:shd w:val="clear" w:color="auto" w:fill="auto"/>
            <w:tcMar>
              <w:left w:w="108" w:type="dxa"/>
              <w:right w:w="0" w:type="dxa"/>
            </w:tcMar>
            <w:vAlign w:val="bottom"/>
          </w:tcPr>
          <w:p w14:paraId="7144DFD7" w14:textId="1602347B" w:rsidR="008E2CBA" w:rsidRPr="004901C0" w:rsidRDefault="008E2CBA" w:rsidP="007058F5">
            <w:pPr>
              <w:rPr>
                <w:sz w:val="16"/>
                <w:szCs w:val="16"/>
              </w:rPr>
            </w:pPr>
            <w:r w:rsidRPr="004901C0">
              <w:rPr>
                <w:bCs/>
                <w:sz w:val="16"/>
                <w:szCs w:val="16"/>
              </w:rPr>
              <w:t>х</w:t>
            </w:r>
          </w:p>
        </w:tc>
        <w:tc>
          <w:tcPr>
            <w:tcW w:w="1274" w:type="dxa"/>
            <w:shd w:val="clear" w:color="auto" w:fill="auto"/>
            <w:tcMar>
              <w:left w:w="108" w:type="dxa"/>
              <w:right w:w="0" w:type="dxa"/>
            </w:tcMar>
            <w:vAlign w:val="bottom"/>
          </w:tcPr>
          <w:p w14:paraId="7A4C408D" w14:textId="4C197BB3" w:rsidR="008E2CBA" w:rsidRPr="004901C0" w:rsidRDefault="008E2CBA" w:rsidP="007058F5">
            <w:pPr>
              <w:rPr>
                <w:sz w:val="16"/>
                <w:szCs w:val="16"/>
              </w:rPr>
            </w:pPr>
            <w:r w:rsidRPr="004901C0">
              <w:rPr>
                <w:bCs/>
                <w:sz w:val="16"/>
                <w:szCs w:val="16"/>
              </w:rPr>
              <w:t>х</w:t>
            </w:r>
          </w:p>
        </w:tc>
        <w:tc>
          <w:tcPr>
            <w:tcW w:w="1218" w:type="dxa"/>
            <w:shd w:val="clear" w:color="auto" w:fill="auto"/>
            <w:tcMar>
              <w:left w:w="108" w:type="dxa"/>
              <w:right w:w="0" w:type="dxa"/>
            </w:tcMar>
            <w:vAlign w:val="bottom"/>
          </w:tcPr>
          <w:p w14:paraId="5A554E64" w14:textId="312F627A" w:rsidR="008E2CBA" w:rsidRPr="004901C0" w:rsidRDefault="008E2CBA" w:rsidP="007058F5">
            <w:pPr>
              <w:rPr>
                <w:sz w:val="16"/>
                <w:szCs w:val="16"/>
              </w:rPr>
            </w:pPr>
            <w:r w:rsidRPr="004901C0">
              <w:rPr>
                <w:bCs/>
                <w:sz w:val="16"/>
                <w:szCs w:val="16"/>
              </w:rPr>
              <w:t>х</w:t>
            </w:r>
          </w:p>
        </w:tc>
        <w:tc>
          <w:tcPr>
            <w:tcW w:w="993" w:type="dxa"/>
            <w:shd w:val="clear" w:color="auto" w:fill="auto"/>
            <w:tcMar>
              <w:left w:w="108" w:type="dxa"/>
              <w:right w:w="0" w:type="dxa"/>
            </w:tcMar>
            <w:vAlign w:val="bottom"/>
          </w:tcPr>
          <w:p w14:paraId="15AD4532" w14:textId="49D45B66" w:rsidR="008E2CBA" w:rsidRPr="004901C0" w:rsidRDefault="008E2CBA" w:rsidP="007058F5">
            <w:pPr>
              <w:rPr>
                <w:sz w:val="16"/>
                <w:szCs w:val="16"/>
              </w:rPr>
            </w:pPr>
            <w:r w:rsidRPr="004901C0">
              <w:rPr>
                <w:bCs/>
                <w:sz w:val="16"/>
                <w:szCs w:val="16"/>
              </w:rPr>
              <w:t>х</w:t>
            </w:r>
          </w:p>
        </w:tc>
        <w:tc>
          <w:tcPr>
            <w:tcW w:w="1012" w:type="dxa"/>
            <w:shd w:val="clear" w:color="auto" w:fill="auto"/>
            <w:tcMar>
              <w:left w:w="108" w:type="dxa"/>
              <w:right w:w="0" w:type="dxa"/>
            </w:tcMar>
            <w:vAlign w:val="bottom"/>
          </w:tcPr>
          <w:p w14:paraId="33445419" w14:textId="4324E079" w:rsidR="008E2CBA" w:rsidRPr="004901C0" w:rsidRDefault="008E2CBA" w:rsidP="007058F5">
            <w:pPr>
              <w:rPr>
                <w:sz w:val="16"/>
                <w:szCs w:val="16"/>
              </w:rPr>
            </w:pPr>
            <w:r w:rsidRPr="004901C0">
              <w:rPr>
                <w:bCs/>
                <w:sz w:val="16"/>
                <w:szCs w:val="16"/>
              </w:rPr>
              <w:t>х</w:t>
            </w:r>
          </w:p>
        </w:tc>
        <w:tc>
          <w:tcPr>
            <w:tcW w:w="1046" w:type="dxa"/>
            <w:shd w:val="clear" w:color="auto" w:fill="auto"/>
            <w:tcMar>
              <w:left w:w="108" w:type="dxa"/>
              <w:right w:w="0" w:type="dxa"/>
            </w:tcMar>
            <w:vAlign w:val="bottom"/>
          </w:tcPr>
          <w:p w14:paraId="5F5B211E" w14:textId="2024F13B" w:rsidR="008E2CBA" w:rsidRPr="004901C0" w:rsidRDefault="008E2CBA" w:rsidP="007058F5">
            <w:pPr>
              <w:rPr>
                <w:sz w:val="16"/>
                <w:szCs w:val="16"/>
              </w:rPr>
            </w:pPr>
            <w:r w:rsidRPr="004901C0">
              <w:rPr>
                <w:bCs/>
                <w:sz w:val="16"/>
                <w:szCs w:val="16"/>
              </w:rPr>
              <w:t>х</w:t>
            </w:r>
          </w:p>
        </w:tc>
        <w:tc>
          <w:tcPr>
            <w:tcW w:w="980" w:type="dxa"/>
            <w:shd w:val="clear" w:color="auto" w:fill="auto"/>
            <w:tcMar>
              <w:left w:w="108" w:type="dxa"/>
              <w:right w:w="0" w:type="dxa"/>
            </w:tcMar>
            <w:vAlign w:val="bottom"/>
          </w:tcPr>
          <w:p w14:paraId="4612542A" w14:textId="7A722904" w:rsidR="008E2CBA" w:rsidRPr="004901C0" w:rsidRDefault="008E2CBA" w:rsidP="007058F5">
            <w:pPr>
              <w:rPr>
                <w:sz w:val="16"/>
                <w:szCs w:val="16"/>
              </w:rPr>
            </w:pPr>
            <w:r w:rsidRPr="004901C0">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0FD2ED3A" w14:textId="7B35DE9C" w:rsidR="00CC5D3B" w:rsidRDefault="00BA5311" w:rsidP="00CC5D3B">
      <w:pPr>
        <w:spacing w:after="200" w:line="276" w:lineRule="auto"/>
        <w:jc w:val="center"/>
        <w:rPr>
          <w:b/>
        </w:rPr>
      </w:pPr>
      <w:r w:rsidRPr="00A65EEE">
        <w:rPr>
          <w:b/>
        </w:rPr>
        <w:t>13.8. Расчет объема финансовых средств по Подпрограмме 2</w:t>
      </w:r>
    </w:p>
    <w:tbl>
      <w:tblPr>
        <w:tblW w:w="16444" w:type="dxa"/>
        <w:tblInd w:w="-743" w:type="dxa"/>
        <w:tblLayout w:type="fixed"/>
        <w:tblLook w:val="04A0" w:firstRow="1" w:lastRow="0" w:firstColumn="1" w:lastColumn="0" w:noHBand="0" w:noVBand="1"/>
      </w:tblPr>
      <w:tblGrid>
        <w:gridCol w:w="284"/>
        <w:gridCol w:w="1134"/>
        <w:gridCol w:w="426"/>
        <w:gridCol w:w="141"/>
        <w:gridCol w:w="567"/>
        <w:gridCol w:w="426"/>
        <w:gridCol w:w="425"/>
        <w:gridCol w:w="567"/>
        <w:gridCol w:w="709"/>
        <w:gridCol w:w="425"/>
        <w:gridCol w:w="425"/>
        <w:gridCol w:w="425"/>
        <w:gridCol w:w="709"/>
        <w:gridCol w:w="567"/>
        <w:gridCol w:w="567"/>
        <w:gridCol w:w="851"/>
        <w:gridCol w:w="850"/>
        <w:gridCol w:w="851"/>
        <w:gridCol w:w="850"/>
        <w:gridCol w:w="425"/>
        <w:gridCol w:w="426"/>
        <w:gridCol w:w="425"/>
        <w:gridCol w:w="992"/>
        <w:gridCol w:w="851"/>
        <w:gridCol w:w="850"/>
        <w:gridCol w:w="426"/>
        <w:gridCol w:w="425"/>
        <w:gridCol w:w="425"/>
      </w:tblGrid>
      <w:tr w:rsidR="00C90CD4" w:rsidRPr="00F97B6F" w14:paraId="136295AC" w14:textId="77777777" w:rsidTr="00436261">
        <w:trPr>
          <w:trHeight w:val="480"/>
        </w:trPr>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0556185D" w14:textId="77777777" w:rsidR="00F97B6F" w:rsidRPr="00F97B6F" w:rsidRDefault="00F97B6F" w:rsidP="00F97B6F">
            <w:pPr>
              <w:jc w:val="center"/>
              <w:rPr>
                <w:sz w:val="12"/>
                <w:szCs w:val="12"/>
              </w:rPr>
            </w:pPr>
            <w:r w:rsidRPr="00F97B6F">
              <w:rPr>
                <w:sz w:val="12"/>
                <w:szCs w:val="12"/>
              </w:rPr>
              <w:t>№ п/п</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F16081" w14:textId="77777777" w:rsidR="00F97B6F" w:rsidRPr="00F97B6F" w:rsidRDefault="00F97B6F" w:rsidP="00F97B6F">
            <w:pPr>
              <w:jc w:val="center"/>
              <w:rPr>
                <w:sz w:val="12"/>
                <w:szCs w:val="12"/>
              </w:rPr>
            </w:pPr>
            <w:r w:rsidRPr="00F97B6F">
              <w:rPr>
                <w:sz w:val="12"/>
                <w:szCs w:val="12"/>
              </w:rPr>
              <w:t>(далее - МКД)</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021F6" w14:textId="77777777" w:rsidR="00F97B6F" w:rsidRPr="00F97B6F" w:rsidRDefault="00F97B6F" w:rsidP="00F97B6F">
            <w:pPr>
              <w:jc w:val="center"/>
              <w:rPr>
                <w:sz w:val="12"/>
                <w:szCs w:val="12"/>
              </w:rPr>
            </w:pPr>
            <w:r w:rsidRPr="00F97B6F">
              <w:rPr>
                <w:sz w:val="12"/>
                <w:szCs w:val="12"/>
              </w:rPr>
              <w:t>Документ, подтверж-дающий признание МКД аварийным</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F39FD4" w14:textId="77777777" w:rsidR="00F97B6F" w:rsidRPr="00F97B6F" w:rsidRDefault="00F97B6F" w:rsidP="00F97B6F">
            <w:pPr>
              <w:jc w:val="center"/>
              <w:rPr>
                <w:sz w:val="12"/>
                <w:szCs w:val="12"/>
              </w:rPr>
            </w:pPr>
            <w:r w:rsidRPr="00F97B6F">
              <w:rPr>
                <w:sz w:val="12"/>
                <w:szCs w:val="12"/>
              </w:rPr>
              <w:t>Планируемая дата окончания переселения</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7474A1A" w14:textId="77777777" w:rsidR="00F97B6F" w:rsidRPr="00F97B6F" w:rsidRDefault="00F97B6F" w:rsidP="00F97B6F">
            <w:pPr>
              <w:jc w:val="center"/>
              <w:rPr>
                <w:sz w:val="12"/>
                <w:szCs w:val="12"/>
              </w:rPr>
            </w:pPr>
            <w:r w:rsidRPr="00F97B6F">
              <w:rPr>
                <w:sz w:val="12"/>
                <w:szCs w:val="12"/>
              </w:rPr>
              <w:t>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F2A93B" w14:textId="77777777" w:rsidR="00F97B6F" w:rsidRPr="00F97B6F" w:rsidRDefault="00F97B6F" w:rsidP="00F97B6F">
            <w:pPr>
              <w:jc w:val="center"/>
              <w:rPr>
                <w:sz w:val="12"/>
                <w:szCs w:val="12"/>
              </w:rPr>
            </w:pPr>
            <w:r w:rsidRPr="00F97B6F">
              <w:rPr>
                <w:sz w:val="12"/>
                <w:szCs w:val="12"/>
              </w:rPr>
              <w:t>Число жителей, всего</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52F17C" w14:textId="77777777" w:rsidR="00F97B6F" w:rsidRPr="00F97B6F" w:rsidRDefault="00F97B6F" w:rsidP="00F97B6F">
            <w:pPr>
              <w:jc w:val="center"/>
              <w:rPr>
                <w:sz w:val="12"/>
                <w:szCs w:val="12"/>
              </w:rPr>
            </w:pPr>
            <w:r w:rsidRPr="00F97B6F">
              <w:rPr>
                <w:sz w:val="12"/>
                <w:szCs w:val="12"/>
              </w:rPr>
              <w:t>Общая площадь жилых помещений МКД</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5506EC99" w14:textId="77777777" w:rsidR="00F97B6F" w:rsidRPr="00F97B6F" w:rsidRDefault="00F97B6F" w:rsidP="00F97B6F">
            <w:pPr>
              <w:jc w:val="center"/>
              <w:rPr>
                <w:sz w:val="12"/>
                <w:szCs w:val="12"/>
              </w:rPr>
            </w:pPr>
            <w:r w:rsidRPr="00F97B6F">
              <w:rPr>
                <w:sz w:val="12"/>
                <w:szCs w:val="12"/>
              </w:rPr>
              <w:t>жилых помещений</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14:paraId="05AF9F86" w14:textId="77777777" w:rsidR="00F97B6F" w:rsidRPr="00F97B6F" w:rsidRDefault="00F97B6F" w:rsidP="00F97B6F">
            <w:pPr>
              <w:jc w:val="center"/>
              <w:rPr>
                <w:sz w:val="12"/>
                <w:szCs w:val="12"/>
              </w:rPr>
            </w:pPr>
            <w:r w:rsidRPr="00F97B6F">
              <w:rPr>
                <w:sz w:val="12"/>
                <w:szCs w:val="12"/>
              </w:rPr>
              <w:t>Расселяемая площадь жилых помещений</w:t>
            </w:r>
          </w:p>
        </w:tc>
        <w:tc>
          <w:tcPr>
            <w:tcW w:w="8647" w:type="dxa"/>
            <w:gridSpan w:val="13"/>
            <w:tcBorders>
              <w:top w:val="single" w:sz="4" w:space="0" w:color="auto"/>
              <w:left w:val="nil"/>
              <w:bottom w:val="single" w:sz="4" w:space="0" w:color="auto"/>
              <w:right w:val="single" w:sz="4" w:space="0" w:color="auto"/>
            </w:tcBorders>
            <w:shd w:val="clear" w:color="auto" w:fill="auto"/>
            <w:vAlign w:val="center"/>
            <w:hideMark/>
          </w:tcPr>
          <w:p w14:paraId="3D878769" w14:textId="77777777" w:rsidR="00F97B6F" w:rsidRPr="00F97B6F" w:rsidRDefault="00F97B6F" w:rsidP="00F97B6F">
            <w:pPr>
              <w:jc w:val="center"/>
              <w:rPr>
                <w:sz w:val="12"/>
                <w:szCs w:val="12"/>
              </w:rPr>
            </w:pPr>
            <w:r w:rsidRPr="00F97B6F">
              <w:rPr>
                <w:sz w:val="12"/>
                <w:szCs w:val="12"/>
              </w:rPr>
              <w:t>Стоимость переселения граждан</w:t>
            </w:r>
          </w:p>
        </w:tc>
      </w:tr>
      <w:tr w:rsidR="004901C0" w:rsidRPr="00F97B6F" w14:paraId="3D917392" w14:textId="77777777" w:rsidTr="009B3D58">
        <w:trPr>
          <w:trHeight w:val="300"/>
        </w:trPr>
        <w:tc>
          <w:tcPr>
            <w:tcW w:w="284" w:type="dxa"/>
            <w:vMerge/>
            <w:tcBorders>
              <w:top w:val="nil"/>
              <w:left w:val="single" w:sz="4" w:space="0" w:color="auto"/>
              <w:bottom w:val="single" w:sz="4" w:space="0" w:color="auto"/>
              <w:right w:val="single" w:sz="4" w:space="0" w:color="auto"/>
            </w:tcBorders>
            <w:vAlign w:val="center"/>
            <w:hideMark/>
          </w:tcPr>
          <w:p w14:paraId="4814A8BF"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5B9A893E" w14:textId="77777777" w:rsidR="00F97B6F" w:rsidRPr="00F97B6F" w:rsidRDefault="00F97B6F" w:rsidP="00F97B6F">
            <w:pPr>
              <w:rPr>
                <w:sz w:val="12"/>
                <w:szCs w:val="1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528FF1E7"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774017B6"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0DA976D"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0CF0299C"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747906A2" w14:textId="77777777" w:rsidR="00F97B6F" w:rsidRPr="00F97B6F" w:rsidRDefault="00F97B6F" w:rsidP="00F97B6F">
            <w:pPr>
              <w:rPr>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006132" w14:textId="77777777" w:rsidR="00F97B6F" w:rsidRPr="00F97B6F" w:rsidRDefault="00F97B6F" w:rsidP="00F97B6F">
            <w:pPr>
              <w:jc w:val="center"/>
              <w:rPr>
                <w:sz w:val="12"/>
                <w:szCs w:val="12"/>
              </w:rPr>
            </w:pPr>
            <w:r w:rsidRPr="00F97B6F">
              <w:rPr>
                <w:sz w:val="12"/>
                <w:szCs w:val="12"/>
              </w:rPr>
              <w:t>Всего:</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39DAE2E" w14:textId="77777777" w:rsidR="00F97B6F" w:rsidRPr="00F97B6F" w:rsidRDefault="00F97B6F" w:rsidP="00F97B6F">
            <w:pPr>
              <w:jc w:val="center"/>
              <w:rPr>
                <w:sz w:val="12"/>
                <w:szCs w:val="12"/>
              </w:rPr>
            </w:pPr>
            <w:r w:rsidRPr="00F97B6F">
              <w:rPr>
                <w:sz w:val="12"/>
                <w:szCs w:val="12"/>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32FED96" w14:textId="77777777" w:rsidR="00F97B6F" w:rsidRPr="00F97B6F" w:rsidRDefault="00F97B6F" w:rsidP="00F97B6F">
            <w:pPr>
              <w:jc w:val="center"/>
              <w:rPr>
                <w:sz w:val="12"/>
                <w:szCs w:val="12"/>
              </w:rPr>
            </w:pPr>
            <w:r w:rsidRPr="00F97B6F">
              <w:rPr>
                <w:sz w:val="12"/>
                <w:szCs w:val="12"/>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0BA42EC" w14:textId="77777777" w:rsidR="00F97B6F" w:rsidRPr="00F97B6F" w:rsidRDefault="00F97B6F" w:rsidP="00F97B6F">
            <w:pPr>
              <w:jc w:val="center"/>
              <w:rPr>
                <w:sz w:val="12"/>
                <w:szCs w:val="12"/>
              </w:rPr>
            </w:pPr>
            <w:r w:rsidRPr="00F97B6F">
              <w:rPr>
                <w:sz w:val="12"/>
                <w:szCs w:val="12"/>
              </w:rPr>
              <w:t>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4A630BF" w14:textId="77777777" w:rsidR="00F97B6F" w:rsidRPr="00F97B6F" w:rsidRDefault="00F97B6F" w:rsidP="00F97B6F">
            <w:pPr>
              <w:jc w:val="center"/>
              <w:rPr>
                <w:sz w:val="12"/>
                <w:szCs w:val="12"/>
              </w:rPr>
            </w:pPr>
            <w:r w:rsidRPr="00F97B6F">
              <w:rPr>
                <w:sz w:val="12"/>
                <w:szCs w:val="12"/>
              </w:rPr>
              <w:t>Всего:</w:t>
            </w:r>
          </w:p>
        </w:tc>
        <w:tc>
          <w:tcPr>
            <w:tcW w:w="7796" w:type="dxa"/>
            <w:gridSpan w:val="12"/>
            <w:tcBorders>
              <w:top w:val="single" w:sz="4" w:space="0" w:color="auto"/>
              <w:left w:val="nil"/>
              <w:bottom w:val="single" w:sz="4" w:space="0" w:color="auto"/>
              <w:right w:val="single" w:sz="4" w:space="0" w:color="auto"/>
            </w:tcBorders>
            <w:shd w:val="clear" w:color="auto" w:fill="auto"/>
            <w:vAlign w:val="center"/>
            <w:hideMark/>
          </w:tcPr>
          <w:p w14:paraId="26A90780" w14:textId="77777777" w:rsidR="00F97B6F" w:rsidRPr="00F97B6F" w:rsidRDefault="00F97B6F" w:rsidP="00F97B6F">
            <w:pPr>
              <w:jc w:val="center"/>
              <w:rPr>
                <w:sz w:val="12"/>
                <w:szCs w:val="12"/>
              </w:rPr>
            </w:pPr>
            <w:r w:rsidRPr="00F97B6F">
              <w:rPr>
                <w:sz w:val="12"/>
                <w:szCs w:val="12"/>
              </w:rPr>
              <w:t>в том числе:</w:t>
            </w:r>
          </w:p>
        </w:tc>
      </w:tr>
      <w:tr w:rsidR="004901C0" w:rsidRPr="00F97B6F" w14:paraId="59F6D035" w14:textId="77777777" w:rsidTr="009B3D58">
        <w:trPr>
          <w:trHeight w:val="623"/>
        </w:trPr>
        <w:tc>
          <w:tcPr>
            <w:tcW w:w="284" w:type="dxa"/>
            <w:vMerge/>
            <w:tcBorders>
              <w:top w:val="nil"/>
              <w:left w:val="single" w:sz="4" w:space="0" w:color="auto"/>
              <w:bottom w:val="single" w:sz="4" w:space="0" w:color="auto"/>
              <w:right w:val="single" w:sz="4" w:space="0" w:color="auto"/>
            </w:tcBorders>
            <w:vAlign w:val="center"/>
            <w:hideMark/>
          </w:tcPr>
          <w:p w14:paraId="100B791D"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2332158B" w14:textId="77777777" w:rsidR="00F97B6F" w:rsidRPr="00F97B6F" w:rsidRDefault="00F97B6F" w:rsidP="00F97B6F">
            <w:pPr>
              <w:rPr>
                <w:sz w:val="12"/>
                <w:szCs w:val="12"/>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713E53" w14:textId="77777777" w:rsidR="00F97B6F" w:rsidRPr="00F97B6F" w:rsidRDefault="00F97B6F" w:rsidP="00F97B6F">
            <w:pPr>
              <w:jc w:val="center"/>
              <w:rPr>
                <w:sz w:val="12"/>
                <w:szCs w:val="12"/>
              </w:rPr>
            </w:pPr>
            <w:r w:rsidRPr="00F97B6F">
              <w:rPr>
                <w:sz w:val="12"/>
                <w:szCs w:val="12"/>
              </w:rPr>
              <w:t>Номер</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70E546" w14:textId="77777777" w:rsidR="00F97B6F" w:rsidRPr="00F97B6F" w:rsidRDefault="00F97B6F" w:rsidP="00F97B6F">
            <w:pPr>
              <w:jc w:val="center"/>
              <w:rPr>
                <w:sz w:val="12"/>
                <w:szCs w:val="12"/>
              </w:rPr>
            </w:pPr>
            <w:r w:rsidRPr="00F97B6F">
              <w:rPr>
                <w:sz w:val="12"/>
                <w:szCs w:val="12"/>
              </w:rPr>
              <w:t>Дата</w:t>
            </w:r>
          </w:p>
        </w:tc>
        <w:tc>
          <w:tcPr>
            <w:tcW w:w="426" w:type="dxa"/>
            <w:vMerge/>
            <w:tcBorders>
              <w:top w:val="nil"/>
              <w:left w:val="single" w:sz="4" w:space="0" w:color="auto"/>
              <w:bottom w:val="single" w:sz="4" w:space="0" w:color="auto"/>
              <w:right w:val="single" w:sz="4" w:space="0" w:color="auto"/>
            </w:tcBorders>
            <w:vAlign w:val="center"/>
            <w:hideMark/>
          </w:tcPr>
          <w:p w14:paraId="18187038"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C95DA40"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1BE2B526"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634C3BDC"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EA14494" w14:textId="77777777" w:rsidR="00F97B6F" w:rsidRPr="00F97B6F" w:rsidRDefault="00F97B6F" w:rsidP="00F97B6F">
            <w:pPr>
              <w:rPr>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D0E3EB" w14:textId="77777777" w:rsidR="00F97B6F" w:rsidRPr="00F97B6F" w:rsidRDefault="00F97B6F" w:rsidP="00F97B6F">
            <w:pPr>
              <w:jc w:val="center"/>
              <w:rPr>
                <w:sz w:val="12"/>
                <w:szCs w:val="12"/>
              </w:rPr>
            </w:pPr>
            <w:r w:rsidRPr="00F97B6F">
              <w:rPr>
                <w:sz w:val="12"/>
                <w:szCs w:val="12"/>
              </w:rPr>
              <w:t>частная собственность</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C4757A" w14:textId="77777777" w:rsidR="00F97B6F" w:rsidRPr="00F97B6F" w:rsidRDefault="00F97B6F" w:rsidP="00F97B6F">
            <w:pPr>
              <w:jc w:val="center"/>
              <w:rPr>
                <w:sz w:val="12"/>
                <w:szCs w:val="12"/>
              </w:rPr>
            </w:pPr>
            <w:r w:rsidRPr="00F97B6F">
              <w:rPr>
                <w:sz w:val="12"/>
                <w:szCs w:val="12"/>
              </w:rPr>
              <w:t>муниципальная собственность</w:t>
            </w:r>
          </w:p>
        </w:tc>
        <w:tc>
          <w:tcPr>
            <w:tcW w:w="709" w:type="dxa"/>
            <w:vMerge/>
            <w:tcBorders>
              <w:top w:val="nil"/>
              <w:left w:val="single" w:sz="4" w:space="0" w:color="auto"/>
              <w:bottom w:val="single" w:sz="4" w:space="0" w:color="auto"/>
              <w:right w:val="single" w:sz="4" w:space="0" w:color="auto"/>
            </w:tcBorders>
            <w:vAlign w:val="center"/>
            <w:hideMark/>
          </w:tcPr>
          <w:p w14:paraId="76DBB19E"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539F49B" w14:textId="77777777" w:rsidR="00F97B6F" w:rsidRPr="00F97B6F" w:rsidRDefault="00F97B6F" w:rsidP="00F97B6F">
            <w:pPr>
              <w:jc w:val="center"/>
              <w:rPr>
                <w:sz w:val="12"/>
                <w:szCs w:val="12"/>
              </w:rPr>
            </w:pPr>
            <w:r w:rsidRPr="00F97B6F">
              <w:rPr>
                <w:sz w:val="12"/>
                <w:szCs w:val="12"/>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B69C209" w14:textId="77777777" w:rsidR="00F97B6F" w:rsidRPr="00F97B6F" w:rsidRDefault="00F97B6F" w:rsidP="00F97B6F">
            <w:pPr>
              <w:jc w:val="center"/>
              <w:rPr>
                <w:sz w:val="12"/>
                <w:szCs w:val="12"/>
              </w:rPr>
            </w:pPr>
            <w:r w:rsidRPr="00F97B6F">
              <w:rPr>
                <w:sz w:val="12"/>
                <w:szCs w:val="12"/>
              </w:rPr>
              <w:t>муниципальная</w:t>
            </w:r>
          </w:p>
        </w:tc>
        <w:tc>
          <w:tcPr>
            <w:tcW w:w="851" w:type="dxa"/>
            <w:vMerge/>
            <w:tcBorders>
              <w:top w:val="nil"/>
              <w:left w:val="single" w:sz="4" w:space="0" w:color="auto"/>
              <w:bottom w:val="single" w:sz="4" w:space="0" w:color="auto"/>
              <w:right w:val="single" w:sz="4" w:space="0" w:color="auto"/>
            </w:tcBorders>
            <w:vAlign w:val="center"/>
            <w:hideMark/>
          </w:tcPr>
          <w:p w14:paraId="2345CA68" w14:textId="77777777" w:rsidR="00F97B6F" w:rsidRPr="00F97B6F" w:rsidRDefault="00F97B6F" w:rsidP="00F97B6F">
            <w:pPr>
              <w:rPr>
                <w:sz w:val="12"/>
                <w:szCs w:val="12"/>
              </w:rPr>
            </w:pPr>
          </w:p>
        </w:tc>
        <w:tc>
          <w:tcPr>
            <w:tcW w:w="38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772CA6D" w14:textId="77777777" w:rsidR="00F97B6F" w:rsidRPr="00F97B6F" w:rsidRDefault="00F97B6F" w:rsidP="00F97B6F">
            <w:pPr>
              <w:jc w:val="center"/>
              <w:rPr>
                <w:sz w:val="12"/>
                <w:szCs w:val="12"/>
              </w:rPr>
            </w:pPr>
            <w:r w:rsidRPr="00F97B6F">
              <w:rPr>
                <w:sz w:val="12"/>
                <w:szCs w:val="12"/>
              </w:rPr>
              <w:t>За счет средств бюджета Московской области</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CC9EDA" w14:textId="77777777" w:rsidR="00F97B6F" w:rsidRPr="00F97B6F" w:rsidRDefault="00F97B6F" w:rsidP="00F97B6F">
            <w:pPr>
              <w:jc w:val="center"/>
              <w:rPr>
                <w:sz w:val="12"/>
                <w:szCs w:val="12"/>
              </w:rPr>
            </w:pPr>
            <w:r w:rsidRPr="00F97B6F">
              <w:rPr>
                <w:sz w:val="12"/>
                <w:szCs w:val="12"/>
              </w:rPr>
              <w:t>За счет средств бюджета муниципальных образований</w:t>
            </w:r>
          </w:p>
        </w:tc>
      </w:tr>
      <w:tr w:rsidR="009B3D58" w:rsidRPr="00F97B6F" w14:paraId="48F2B3B0" w14:textId="77777777" w:rsidTr="009B3D58">
        <w:trPr>
          <w:trHeight w:val="555"/>
        </w:trPr>
        <w:tc>
          <w:tcPr>
            <w:tcW w:w="284" w:type="dxa"/>
            <w:vMerge/>
            <w:tcBorders>
              <w:top w:val="nil"/>
              <w:left w:val="single" w:sz="4" w:space="0" w:color="auto"/>
              <w:bottom w:val="single" w:sz="4" w:space="0" w:color="auto"/>
              <w:right w:val="single" w:sz="4" w:space="0" w:color="auto"/>
            </w:tcBorders>
            <w:vAlign w:val="center"/>
            <w:hideMark/>
          </w:tcPr>
          <w:p w14:paraId="6C9E783D"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1677A716" w14:textId="77777777" w:rsidR="00F97B6F" w:rsidRPr="00F97B6F" w:rsidRDefault="00F97B6F" w:rsidP="00F97B6F">
            <w:pPr>
              <w:rPr>
                <w:sz w:val="12"/>
                <w:szCs w:val="12"/>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751B244"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643081D0"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33F101B9"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3FDBE508"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71EE410A"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5C42145E"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6E143E2D"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19A230FF"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7E3E68CC" w14:textId="77777777" w:rsidR="00F97B6F" w:rsidRPr="00F97B6F" w:rsidRDefault="00F97B6F" w:rsidP="00F97B6F">
            <w:pPr>
              <w:rPr>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14:paraId="3B4742DC"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7DCC95D" w14:textId="77777777" w:rsidR="00F97B6F" w:rsidRPr="00F97B6F" w:rsidRDefault="00F97B6F" w:rsidP="00F97B6F">
            <w:pPr>
              <w:jc w:val="center"/>
              <w:rPr>
                <w:sz w:val="12"/>
                <w:szCs w:val="12"/>
              </w:rPr>
            </w:pPr>
            <w:r w:rsidRPr="00F97B6F">
              <w:rPr>
                <w:sz w:val="12"/>
                <w:szCs w:val="12"/>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C25CDA7" w14:textId="77777777" w:rsidR="00F97B6F" w:rsidRPr="00F97B6F" w:rsidRDefault="00F97B6F" w:rsidP="00F97B6F">
            <w:pPr>
              <w:jc w:val="center"/>
              <w:rPr>
                <w:sz w:val="12"/>
                <w:szCs w:val="12"/>
              </w:rPr>
            </w:pPr>
            <w:r w:rsidRPr="00F97B6F">
              <w:rPr>
                <w:sz w:val="12"/>
                <w:szCs w:val="12"/>
              </w:rPr>
              <w:t>собственность</w:t>
            </w:r>
          </w:p>
        </w:tc>
        <w:tc>
          <w:tcPr>
            <w:tcW w:w="851" w:type="dxa"/>
            <w:vMerge/>
            <w:tcBorders>
              <w:top w:val="nil"/>
              <w:left w:val="single" w:sz="4" w:space="0" w:color="auto"/>
              <w:bottom w:val="single" w:sz="4" w:space="0" w:color="auto"/>
              <w:right w:val="single" w:sz="4" w:space="0" w:color="auto"/>
            </w:tcBorders>
            <w:vAlign w:val="center"/>
            <w:hideMark/>
          </w:tcPr>
          <w:p w14:paraId="414F437A" w14:textId="77777777" w:rsidR="00F97B6F" w:rsidRPr="00F97B6F" w:rsidRDefault="00F97B6F" w:rsidP="00F97B6F">
            <w:pP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DC87EC" w14:textId="77777777" w:rsidR="00F97B6F" w:rsidRPr="00F97B6F" w:rsidRDefault="00F97B6F" w:rsidP="00F97B6F">
            <w:pPr>
              <w:jc w:val="center"/>
              <w:rPr>
                <w:sz w:val="12"/>
                <w:szCs w:val="12"/>
              </w:rPr>
            </w:pPr>
            <w:r w:rsidRPr="00F97B6F">
              <w:rPr>
                <w:sz w:val="12"/>
                <w:szCs w:val="12"/>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573216" w14:textId="77777777" w:rsidR="00F97B6F" w:rsidRPr="00F97B6F" w:rsidRDefault="00F97B6F" w:rsidP="00F97B6F">
            <w:pPr>
              <w:jc w:val="center"/>
              <w:rPr>
                <w:sz w:val="12"/>
                <w:szCs w:val="12"/>
              </w:rPr>
            </w:pPr>
            <w:r w:rsidRPr="00F97B6F">
              <w:rPr>
                <w:sz w:val="12"/>
                <w:szCs w:val="12"/>
              </w:rPr>
              <w:t>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296F87" w14:textId="77777777" w:rsidR="00F97B6F" w:rsidRPr="00F97B6F" w:rsidRDefault="00F97B6F" w:rsidP="00F97B6F">
            <w:pPr>
              <w:jc w:val="center"/>
              <w:rPr>
                <w:sz w:val="12"/>
                <w:szCs w:val="12"/>
              </w:rPr>
            </w:pPr>
            <w:r w:rsidRPr="00F97B6F">
              <w:rPr>
                <w:sz w:val="12"/>
                <w:szCs w:val="12"/>
              </w:rPr>
              <w:t>2024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3A85958" w14:textId="77777777" w:rsidR="00F97B6F" w:rsidRPr="00F97B6F" w:rsidRDefault="00F97B6F" w:rsidP="00F97B6F">
            <w:pPr>
              <w:jc w:val="center"/>
              <w:rPr>
                <w:sz w:val="12"/>
                <w:szCs w:val="12"/>
              </w:rPr>
            </w:pPr>
            <w:r w:rsidRPr="00F97B6F">
              <w:rPr>
                <w:sz w:val="12"/>
                <w:szCs w:val="12"/>
              </w:rPr>
              <w:t>2025 год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C7873DD" w14:textId="77777777" w:rsidR="00F97B6F" w:rsidRPr="00F97B6F" w:rsidRDefault="00F97B6F" w:rsidP="00F97B6F">
            <w:pPr>
              <w:jc w:val="center"/>
              <w:rPr>
                <w:sz w:val="12"/>
                <w:szCs w:val="12"/>
              </w:rPr>
            </w:pPr>
            <w:r w:rsidRPr="00F97B6F">
              <w:rPr>
                <w:sz w:val="12"/>
                <w:szCs w:val="12"/>
              </w:rPr>
              <w:t>2026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401B888" w14:textId="77777777" w:rsidR="00F97B6F" w:rsidRPr="00F97B6F" w:rsidRDefault="00F97B6F" w:rsidP="00F97B6F">
            <w:pPr>
              <w:jc w:val="center"/>
              <w:rPr>
                <w:sz w:val="12"/>
                <w:szCs w:val="12"/>
              </w:rPr>
            </w:pPr>
            <w:r w:rsidRPr="00F97B6F">
              <w:rPr>
                <w:sz w:val="12"/>
                <w:szCs w:val="12"/>
              </w:rPr>
              <w:t>2027 год</w:t>
            </w:r>
          </w:p>
        </w:tc>
        <w:tc>
          <w:tcPr>
            <w:tcW w:w="992" w:type="dxa"/>
            <w:tcBorders>
              <w:top w:val="nil"/>
              <w:left w:val="nil"/>
              <w:bottom w:val="single" w:sz="4" w:space="0" w:color="auto"/>
              <w:right w:val="single" w:sz="4" w:space="0" w:color="auto"/>
            </w:tcBorders>
            <w:shd w:val="clear" w:color="auto" w:fill="auto"/>
            <w:vAlign w:val="center"/>
            <w:hideMark/>
          </w:tcPr>
          <w:p w14:paraId="11110BAE" w14:textId="77777777" w:rsidR="00F97B6F" w:rsidRPr="00F97B6F" w:rsidRDefault="00F97B6F" w:rsidP="00F97B6F">
            <w:pPr>
              <w:jc w:val="center"/>
              <w:rPr>
                <w:sz w:val="12"/>
                <w:szCs w:val="12"/>
              </w:rPr>
            </w:pPr>
            <w:r w:rsidRPr="00F97B6F">
              <w:rPr>
                <w:sz w:val="12"/>
                <w:szCs w:val="12"/>
              </w:rPr>
              <w:t>Всего</w:t>
            </w:r>
          </w:p>
        </w:tc>
        <w:tc>
          <w:tcPr>
            <w:tcW w:w="851" w:type="dxa"/>
            <w:tcBorders>
              <w:top w:val="nil"/>
              <w:left w:val="nil"/>
              <w:bottom w:val="single" w:sz="4" w:space="0" w:color="auto"/>
              <w:right w:val="single" w:sz="4" w:space="0" w:color="auto"/>
            </w:tcBorders>
            <w:shd w:val="clear" w:color="auto" w:fill="auto"/>
            <w:vAlign w:val="center"/>
            <w:hideMark/>
          </w:tcPr>
          <w:p w14:paraId="55F9D69F" w14:textId="77777777" w:rsidR="00F97B6F" w:rsidRPr="00F97B6F" w:rsidRDefault="00F97B6F" w:rsidP="00F97B6F">
            <w:pPr>
              <w:jc w:val="center"/>
              <w:rPr>
                <w:sz w:val="12"/>
                <w:szCs w:val="12"/>
              </w:rPr>
            </w:pPr>
            <w:r w:rsidRPr="00F97B6F">
              <w:rPr>
                <w:sz w:val="12"/>
                <w:szCs w:val="12"/>
              </w:rPr>
              <w:t>2023 год</w:t>
            </w:r>
          </w:p>
        </w:tc>
        <w:tc>
          <w:tcPr>
            <w:tcW w:w="850" w:type="dxa"/>
            <w:tcBorders>
              <w:top w:val="nil"/>
              <w:left w:val="nil"/>
              <w:bottom w:val="single" w:sz="4" w:space="0" w:color="auto"/>
              <w:right w:val="single" w:sz="4" w:space="0" w:color="auto"/>
            </w:tcBorders>
            <w:shd w:val="clear" w:color="auto" w:fill="auto"/>
            <w:vAlign w:val="center"/>
            <w:hideMark/>
          </w:tcPr>
          <w:p w14:paraId="6CAB6561" w14:textId="77777777" w:rsidR="00F97B6F" w:rsidRPr="00F97B6F" w:rsidRDefault="00F97B6F" w:rsidP="00F97B6F">
            <w:pPr>
              <w:jc w:val="center"/>
              <w:rPr>
                <w:sz w:val="12"/>
                <w:szCs w:val="12"/>
              </w:rPr>
            </w:pPr>
            <w:r w:rsidRPr="00F97B6F">
              <w:rPr>
                <w:sz w:val="12"/>
                <w:szCs w:val="12"/>
              </w:rPr>
              <w:t>2024 год</w:t>
            </w:r>
          </w:p>
        </w:tc>
        <w:tc>
          <w:tcPr>
            <w:tcW w:w="426" w:type="dxa"/>
            <w:tcBorders>
              <w:top w:val="nil"/>
              <w:left w:val="nil"/>
              <w:bottom w:val="single" w:sz="4" w:space="0" w:color="auto"/>
              <w:right w:val="single" w:sz="4" w:space="0" w:color="auto"/>
            </w:tcBorders>
            <w:shd w:val="clear" w:color="auto" w:fill="auto"/>
            <w:vAlign w:val="center"/>
            <w:hideMark/>
          </w:tcPr>
          <w:p w14:paraId="065D2F5B" w14:textId="77777777" w:rsidR="00F97B6F" w:rsidRPr="00F97B6F" w:rsidRDefault="00F97B6F" w:rsidP="00F97B6F">
            <w:pPr>
              <w:jc w:val="center"/>
              <w:rPr>
                <w:sz w:val="12"/>
                <w:szCs w:val="12"/>
              </w:rPr>
            </w:pPr>
            <w:r w:rsidRPr="00F97B6F">
              <w:rPr>
                <w:sz w:val="12"/>
                <w:szCs w:val="12"/>
              </w:rPr>
              <w:t>2025 год</w:t>
            </w:r>
          </w:p>
        </w:tc>
        <w:tc>
          <w:tcPr>
            <w:tcW w:w="425" w:type="dxa"/>
            <w:tcBorders>
              <w:top w:val="nil"/>
              <w:left w:val="nil"/>
              <w:bottom w:val="single" w:sz="4" w:space="0" w:color="auto"/>
              <w:right w:val="single" w:sz="4" w:space="0" w:color="auto"/>
            </w:tcBorders>
            <w:shd w:val="clear" w:color="auto" w:fill="auto"/>
            <w:vAlign w:val="center"/>
            <w:hideMark/>
          </w:tcPr>
          <w:p w14:paraId="3FEE65F0" w14:textId="77777777" w:rsidR="00F97B6F" w:rsidRPr="00F97B6F" w:rsidRDefault="00F97B6F" w:rsidP="00F97B6F">
            <w:pPr>
              <w:jc w:val="center"/>
              <w:rPr>
                <w:sz w:val="12"/>
                <w:szCs w:val="12"/>
              </w:rPr>
            </w:pPr>
            <w:r w:rsidRPr="00F97B6F">
              <w:rPr>
                <w:sz w:val="12"/>
                <w:szCs w:val="12"/>
              </w:rPr>
              <w:t>2026 год</w:t>
            </w:r>
          </w:p>
        </w:tc>
        <w:tc>
          <w:tcPr>
            <w:tcW w:w="425" w:type="dxa"/>
            <w:tcBorders>
              <w:top w:val="nil"/>
              <w:left w:val="nil"/>
              <w:bottom w:val="single" w:sz="4" w:space="0" w:color="auto"/>
              <w:right w:val="single" w:sz="4" w:space="0" w:color="auto"/>
            </w:tcBorders>
            <w:shd w:val="clear" w:color="auto" w:fill="auto"/>
            <w:vAlign w:val="center"/>
            <w:hideMark/>
          </w:tcPr>
          <w:p w14:paraId="37C984A6" w14:textId="77777777" w:rsidR="00F97B6F" w:rsidRPr="00F97B6F" w:rsidRDefault="00F97B6F" w:rsidP="00F97B6F">
            <w:pPr>
              <w:jc w:val="center"/>
              <w:rPr>
                <w:sz w:val="12"/>
                <w:szCs w:val="12"/>
              </w:rPr>
            </w:pPr>
            <w:r w:rsidRPr="00F97B6F">
              <w:rPr>
                <w:sz w:val="12"/>
                <w:szCs w:val="12"/>
              </w:rPr>
              <w:t>2027 год</w:t>
            </w:r>
          </w:p>
        </w:tc>
      </w:tr>
      <w:tr w:rsidR="009B3D58" w:rsidRPr="00F97B6F" w14:paraId="0A8A554D" w14:textId="77777777" w:rsidTr="009B3D58">
        <w:trPr>
          <w:trHeight w:val="300"/>
        </w:trPr>
        <w:tc>
          <w:tcPr>
            <w:tcW w:w="284" w:type="dxa"/>
            <w:vMerge/>
            <w:tcBorders>
              <w:top w:val="nil"/>
              <w:left w:val="single" w:sz="4" w:space="0" w:color="auto"/>
              <w:bottom w:val="single" w:sz="4" w:space="0" w:color="auto"/>
              <w:right w:val="single" w:sz="4" w:space="0" w:color="auto"/>
            </w:tcBorders>
            <w:vAlign w:val="center"/>
            <w:hideMark/>
          </w:tcPr>
          <w:p w14:paraId="21E4498C" w14:textId="77777777" w:rsidR="00F97B6F" w:rsidRPr="00F97B6F" w:rsidRDefault="00F97B6F" w:rsidP="00F97B6F">
            <w:pPr>
              <w:rPr>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14:paraId="4DE634D5" w14:textId="77777777" w:rsidR="00F97B6F" w:rsidRPr="00F97B6F" w:rsidRDefault="00F97B6F" w:rsidP="00F97B6F">
            <w:pPr>
              <w:rPr>
                <w:sz w:val="12"/>
                <w:szCs w:val="12"/>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385B955" w14:textId="77777777" w:rsidR="00F97B6F" w:rsidRPr="00F97B6F" w:rsidRDefault="00F97B6F" w:rsidP="00F97B6F">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14:paraId="0C239F37" w14:textId="77777777" w:rsidR="00F97B6F" w:rsidRPr="00F97B6F" w:rsidRDefault="00F97B6F" w:rsidP="00F97B6F">
            <w:pPr>
              <w:rPr>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14:paraId="4D9FB056" w14:textId="77777777" w:rsidR="00F97B6F" w:rsidRPr="00F97B6F" w:rsidRDefault="00F97B6F" w:rsidP="00F97B6F">
            <w:pPr>
              <w:rPr>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14:paraId="023CA54B" w14:textId="77777777" w:rsidR="00F97B6F" w:rsidRPr="00F97B6F" w:rsidRDefault="00F97B6F" w:rsidP="00F97B6F">
            <w:pP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B9DDDC0" w14:textId="77777777" w:rsidR="00F97B6F" w:rsidRPr="00F97B6F" w:rsidRDefault="00F97B6F" w:rsidP="00F97B6F">
            <w:pPr>
              <w:jc w:val="center"/>
              <w:rPr>
                <w:sz w:val="12"/>
                <w:szCs w:val="12"/>
              </w:rPr>
            </w:pPr>
            <w:r w:rsidRPr="00F97B6F">
              <w:rPr>
                <w:sz w:val="12"/>
                <w:szCs w:val="12"/>
              </w:rPr>
              <w:t>чел.</w:t>
            </w:r>
          </w:p>
        </w:tc>
        <w:tc>
          <w:tcPr>
            <w:tcW w:w="709" w:type="dxa"/>
            <w:tcBorders>
              <w:top w:val="nil"/>
              <w:left w:val="nil"/>
              <w:bottom w:val="single" w:sz="4" w:space="0" w:color="auto"/>
              <w:right w:val="single" w:sz="4" w:space="0" w:color="auto"/>
            </w:tcBorders>
            <w:shd w:val="clear" w:color="auto" w:fill="auto"/>
            <w:vAlign w:val="center"/>
            <w:hideMark/>
          </w:tcPr>
          <w:p w14:paraId="2250EEBD" w14:textId="77777777" w:rsidR="00F97B6F" w:rsidRPr="00F97B6F" w:rsidRDefault="00F97B6F" w:rsidP="00F97B6F">
            <w:pPr>
              <w:jc w:val="center"/>
              <w:rPr>
                <w:sz w:val="12"/>
                <w:szCs w:val="12"/>
              </w:rPr>
            </w:pPr>
            <w:r w:rsidRPr="00F97B6F">
              <w:rPr>
                <w:sz w:val="12"/>
                <w:szCs w:val="12"/>
              </w:rPr>
              <w:t>кв.м</w:t>
            </w:r>
          </w:p>
        </w:tc>
        <w:tc>
          <w:tcPr>
            <w:tcW w:w="425" w:type="dxa"/>
            <w:tcBorders>
              <w:top w:val="nil"/>
              <w:left w:val="nil"/>
              <w:bottom w:val="single" w:sz="4" w:space="0" w:color="auto"/>
              <w:right w:val="single" w:sz="4" w:space="0" w:color="auto"/>
            </w:tcBorders>
            <w:shd w:val="clear" w:color="auto" w:fill="auto"/>
            <w:vAlign w:val="center"/>
            <w:hideMark/>
          </w:tcPr>
          <w:p w14:paraId="15E386EE" w14:textId="77777777" w:rsidR="00F97B6F" w:rsidRPr="00F97B6F" w:rsidRDefault="00F97B6F" w:rsidP="00F97B6F">
            <w:pPr>
              <w:jc w:val="center"/>
              <w:rPr>
                <w:sz w:val="12"/>
                <w:szCs w:val="12"/>
              </w:rPr>
            </w:pPr>
            <w:r w:rsidRPr="00F97B6F">
              <w:rPr>
                <w:sz w:val="12"/>
                <w:szCs w:val="12"/>
              </w:rPr>
              <w:t>ед.</w:t>
            </w:r>
          </w:p>
        </w:tc>
        <w:tc>
          <w:tcPr>
            <w:tcW w:w="425" w:type="dxa"/>
            <w:tcBorders>
              <w:top w:val="nil"/>
              <w:left w:val="nil"/>
              <w:bottom w:val="single" w:sz="4" w:space="0" w:color="auto"/>
              <w:right w:val="single" w:sz="4" w:space="0" w:color="auto"/>
            </w:tcBorders>
            <w:shd w:val="clear" w:color="auto" w:fill="auto"/>
            <w:vAlign w:val="center"/>
            <w:hideMark/>
          </w:tcPr>
          <w:p w14:paraId="54BC09C3" w14:textId="77777777" w:rsidR="00F97B6F" w:rsidRPr="00F97B6F" w:rsidRDefault="00F97B6F" w:rsidP="00F97B6F">
            <w:pPr>
              <w:jc w:val="center"/>
              <w:rPr>
                <w:sz w:val="12"/>
                <w:szCs w:val="12"/>
              </w:rPr>
            </w:pPr>
            <w:r w:rsidRPr="00F97B6F">
              <w:rPr>
                <w:sz w:val="12"/>
                <w:szCs w:val="12"/>
              </w:rPr>
              <w:t>ед.</w:t>
            </w:r>
          </w:p>
        </w:tc>
        <w:tc>
          <w:tcPr>
            <w:tcW w:w="425" w:type="dxa"/>
            <w:tcBorders>
              <w:top w:val="nil"/>
              <w:left w:val="nil"/>
              <w:bottom w:val="single" w:sz="4" w:space="0" w:color="auto"/>
              <w:right w:val="single" w:sz="4" w:space="0" w:color="auto"/>
            </w:tcBorders>
            <w:shd w:val="clear" w:color="auto" w:fill="auto"/>
            <w:vAlign w:val="center"/>
            <w:hideMark/>
          </w:tcPr>
          <w:p w14:paraId="4CCF6B9C" w14:textId="77777777" w:rsidR="00F97B6F" w:rsidRPr="00F97B6F" w:rsidRDefault="00F97B6F" w:rsidP="00F97B6F">
            <w:pPr>
              <w:jc w:val="center"/>
              <w:rPr>
                <w:sz w:val="12"/>
                <w:szCs w:val="12"/>
              </w:rPr>
            </w:pPr>
            <w:r w:rsidRPr="00F97B6F">
              <w:rPr>
                <w:sz w:val="12"/>
                <w:szCs w:val="12"/>
              </w:rPr>
              <w:t>ед.</w:t>
            </w:r>
          </w:p>
        </w:tc>
        <w:tc>
          <w:tcPr>
            <w:tcW w:w="709" w:type="dxa"/>
            <w:tcBorders>
              <w:top w:val="nil"/>
              <w:left w:val="nil"/>
              <w:bottom w:val="single" w:sz="4" w:space="0" w:color="auto"/>
              <w:right w:val="single" w:sz="4" w:space="0" w:color="auto"/>
            </w:tcBorders>
            <w:shd w:val="clear" w:color="auto" w:fill="auto"/>
            <w:vAlign w:val="center"/>
            <w:hideMark/>
          </w:tcPr>
          <w:p w14:paraId="4C601D7B" w14:textId="77777777" w:rsidR="00F97B6F" w:rsidRPr="00F97B6F" w:rsidRDefault="00F97B6F" w:rsidP="00F97B6F">
            <w:pPr>
              <w:jc w:val="center"/>
              <w:rPr>
                <w:sz w:val="12"/>
                <w:szCs w:val="12"/>
              </w:rPr>
            </w:pPr>
            <w:r w:rsidRPr="00F97B6F">
              <w:rPr>
                <w:sz w:val="12"/>
                <w:szCs w:val="12"/>
              </w:rPr>
              <w:t>кв.м</w:t>
            </w:r>
          </w:p>
        </w:tc>
        <w:tc>
          <w:tcPr>
            <w:tcW w:w="567" w:type="dxa"/>
            <w:tcBorders>
              <w:top w:val="nil"/>
              <w:left w:val="nil"/>
              <w:bottom w:val="single" w:sz="4" w:space="0" w:color="auto"/>
              <w:right w:val="single" w:sz="4" w:space="0" w:color="auto"/>
            </w:tcBorders>
            <w:shd w:val="clear" w:color="auto" w:fill="auto"/>
            <w:vAlign w:val="center"/>
            <w:hideMark/>
          </w:tcPr>
          <w:p w14:paraId="1E57E169" w14:textId="77777777" w:rsidR="00F97B6F" w:rsidRPr="00F97B6F" w:rsidRDefault="00F97B6F" w:rsidP="00F97B6F">
            <w:pPr>
              <w:jc w:val="center"/>
              <w:rPr>
                <w:sz w:val="12"/>
                <w:szCs w:val="12"/>
              </w:rPr>
            </w:pPr>
            <w:r w:rsidRPr="00F97B6F">
              <w:rPr>
                <w:sz w:val="12"/>
                <w:szCs w:val="12"/>
              </w:rPr>
              <w:t>кв.м</w:t>
            </w:r>
          </w:p>
        </w:tc>
        <w:tc>
          <w:tcPr>
            <w:tcW w:w="567" w:type="dxa"/>
            <w:tcBorders>
              <w:top w:val="nil"/>
              <w:left w:val="nil"/>
              <w:bottom w:val="single" w:sz="4" w:space="0" w:color="auto"/>
              <w:right w:val="single" w:sz="4" w:space="0" w:color="auto"/>
            </w:tcBorders>
            <w:shd w:val="clear" w:color="auto" w:fill="auto"/>
            <w:vAlign w:val="center"/>
            <w:hideMark/>
          </w:tcPr>
          <w:p w14:paraId="2C6F37F0" w14:textId="77777777" w:rsidR="00F97B6F" w:rsidRPr="00F97B6F" w:rsidRDefault="00F97B6F" w:rsidP="00F97B6F">
            <w:pPr>
              <w:jc w:val="center"/>
              <w:rPr>
                <w:sz w:val="12"/>
                <w:szCs w:val="12"/>
              </w:rPr>
            </w:pPr>
            <w:r w:rsidRPr="00F97B6F">
              <w:rPr>
                <w:sz w:val="12"/>
                <w:szCs w:val="12"/>
              </w:rPr>
              <w:t>кв.м</w:t>
            </w:r>
          </w:p>
        </w:tc>
        <w:tc>
          <w:tcPr>
            <w:tcW w:w="851" w:type="dxa"/>
            <w:tcBorders>
              <w:top w:val="nil"/>
              <w:left w:val="nil"/>
              <w:bottom w:val="single" w:sz="4" w:space="0" w:color="auto"/>
              <w:right w:val="single" w:sz="4" w:space="0" w:color="auto"/>
            </w:tcBorders>
            <w:shd w:val="clear" w:color="auto" w:fill="auto"/>
            <w:vAlign w:val="center"/>
            <w:hideMark/>
          </w:tcPr>
          <w:p w14:paraId="41C1ADE8"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3E396E34" w14:textId="77777777" w:rsidR="00F97B6F" w:rsidRPr="00F97B6F" w:rsidRDefault="00F97B6F" w:rsidP="00F97B6F">
            <w:pPr>
              <w:jc w:val="center"/>
              <w:rPr>
                <w:sz w:val="12"/>
                <w:szCs w:val="12"/>
              </w:rPr>
            </w:pPr>
            <w:r w:rsidRPr="00F97B6F">
              <w:rPr>
                <w:sz w:val="12"/>
                <w:szCs w:val="12"/>
              </w:rPr>
              <w:t>руб.</w:t>
            </w:r>
          </w:p>
        </w:tc>
        <w:tc>
          <w:tcPr>
            <w:tcW w:w="851" w:type="dxa"/>
            <w:tcBorders>
              <w:top w:val="nil"/>
              <w:left w:val="nil"/>
              <w:bottom w:val="single" w:sz="4" w:space="0" w:color="auto"/>
              <w:right w:val="single" w:sz="4" w:space="0" w:color="auto"/>
            </w:tcBorders>
            <w:shd w:val="clear" w:color="auto" w:fill="auto"/>
            <w:vAlign w:val="center"/>
            <w:hideMark/>
          </w:tcPr>
          <w:p w14:paraId="3C45A153"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564ABE39" w14:textId="77777777" w:rsidR="00F97B6F" w:rsidRPr="00F97B6F" w:rsidRDefault="00F97B6F" w:rsidP="00F97B6F">
            <w:pPr>
              <w:jc w:val="center"/>
              <w:rPr>
                <w:sz w:val="12"/>
                <w:szCs w:val="12"/>
              </w:rPr>
            </w:pPr>
            <w:r w:rsidRPr="00F97B6F">
              <w:rPr>
                <w:sz w:val="12"/>
                <w:szCs w:val="12"/>
              </w:rPr>
              <w:t>руб.</w:t>
            </w:r>
          </w:p>
        </w:tc>
        <w:tc>
          <w:tcPr>
            <w:tcW w:w="425" w:type="dxa"/>
            <w:tcBorders>
              <w:top w:val="nil"/>
              <w:left w:val="nil"/>
              <w:bottom w:val="single" w:sz="4" w:space="0" w:color="auto"/>
              <w:right w:val="single" w:sz="4" w:space="0" w:color="auto"/>
            </w:tcBorders>
            <w:shd w:val="clear" w:color="auto" w:fill="auto"/>
            <w:vAlign w:val="center"/>
            <w:hideMark/>
          </w:tcPr>
          <w:p w14:paraId="0C707F14" w14:textId="77777777" w:rsidR="00F97B6F" w:rsidRPr="00F97B6F" w:rsidRDefault="00F97B6F" w:rsidP="00F97B6F">
            <w:pPr>
              <w:jc w:val="center"/>
              <w:rPr>
                <w:sz w:val="12"/>
                <w:szCs w:val="12"/>
              </w:rPr>
            </w:pPr>
            <w:r w:rsidRPr="00F97B6F">
              <w:rPr>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14:paraId="52C7EB18"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5A92E6D6" w14:textId="77777777" w:rsidR="00F97B6F" w:rsidRPr="00F97B6F" w:rsidRDefault="00F97B6F" w:rsidP="00F97B6F">
            <w:pPr>
              <w:jc w:val="center"/>
              <w:rPr>
                <w:sz w:val="12"/>
                <w:szCs w:val="12"/>
              </w:rPr>
            </w:pPr>
            <w:r w:rsidRPr="00F97B6F">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0AE87E4" w14:textId="77777777" w:rsidR="00F97B6F" w:rsidRPr="00F97B6F" w:rsidRDefault="00F97B6F" w:rsidP="00F97B6F">
            <w:pPr>
              <w:jc w:val="center"/>
              <w:rPr>
                <w:sz w:val="12"/>
                <w:szCs w:val="12"/>
              </w:rPr>
            </w:pPr>
            <w:r w:rsidRPr="00F97B6F">
              <w:rPr>
                <w:sz w:val="12"/>
                <w:szCs w:val="12"/>
              </w:rPr>
              <w:t>руб.</w:t>
            </w:r>
          </w:p>
        </w:tc>
        <w:tc>
          <w:tcPr>
            <w:tcW w:w="851" w:type="dxa"/>
            <w:tcBorders>
              <w:top w:val="nil"/>
              <w:left w:val="nil"/>
              <w:bottom w:val="single" w:sz="4" w:space="0" w:color="auto"/>
              <w:right w:val="single" w:sz="4" w:space="0" w:color="auto"/>
            </w:tcBorders>
            <w:shd w:val="clear" w:color="auto" w:fill="auto"/>
            <w:vAlign w:val="center"/>
            <w:hideMark/>
          </w:tcPr>
          <w:p w14:paraId="52A02219" w14:textId="77777777" w:rsidR="00F97B6F" w:rsidRPr="00F97B6F" w:rsidRDefault="00F97B6F" w:rsidP="00F97B6F">
            <w:pPr>
              <w:jc w:val="center"/>
              <w:rPr>
                <w:sz w:val="12"/>
                <w:szCs w:val="12"/>
              </w:rPr>
            </w:pPr>
            <w:r w:rsidRPr="00F97B6F">
              <w:rPr>
                <w:sz w:val="12"/>
                <w:szCs w:val="12"/>
              </w:rPr>
              <w:t>руб.</w:t>
            </w:r>
          </w:p>
        </w:tc>
        <w:tc>
          <w:tcPr>
            <w:tcW w:w="850" w:type="dxa"/>
            <w:tcBorders>
              <w:top w:val="nil"/>
              <w:left w:val="nil"/>
              <w:bottom w:val="single" w:sz="4" w:space="0" w:color="auto"/>
              <w:right w:val="single" w:sz="4" w:space="0" w:color="auto"/>
            </w:tcBorders>
            <w:shd w:val="clear" w:color="auto" w:fill="auto"/>
            <w:vAlign w:val="center"/>
            <w:hideMark/>
          </w:tcPr>
          <w:p w14:paraId="644904FA" w14:textId="77777777" w:rsidR="00F97B6F" w:rsidRPr="00F97B6F" w:rsidRDefault="00F97B6F" w:rsidP="00F97B6F">
            <w:pPr>
              <w:jc w:val="center"/>
              <w:rPr>
                <w:sz w:val="12"/>
                <w:szCs w:val="12"/>
              </w:rPr>
            </w:pPr>
            <w:r w:rsidRPr="00F97B6F">
              <w:rPr>
                <w:sz w:val="12"/>
                <w:szCs w:val="12"/>
              </w:rPr>
              <w:t>руб.</w:t>
            </w:r>
          </w:p>
        </w:tc>
        <w:tc>
          <w:tcPr>
            <w:tcW w:w="426" w:type="dxa"/>
            <w:tcBorders>
              <w:top w:val="nil"/>
              <w:left w:val="nil"/>
              <w:bottom w:val="single" w:sz="4" w:space="0" w:color="auto"/>
              <w:right w:val="single" w:sz="4" w:space="0" w:color="auto"/>
            </w:tcBorders>
            <w:shd w:val="clear" w:color="auto" w:fill="auto"/>
            <w:vAlign w:val="center"/>
            <w:hideMark/>
          </w:tcPr>
          <w:p w14:paraId="6050DA3D"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18D133D3" w14:textId="77777777" w:rsidR="00F97B6F" w:rsidRPr="00F97B6F" w:rsidRDefault="00F97B6F" w:rsidP="00F97B6F">
            <w:pPr>
              <w:jc w:val="center"/>
              <w:rPr>
                <w:sz w:val="12"/>
                <w:szCs w:val="12"/>
              </w:rPr>
            </w:pPr>
            <w:r w:rsidRPr="00F97B6F">
              <w:rPr>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14:paraId="2CBDDB14" w14:textId="77777777" w:rsidR="00F97B6F" w:rsidRPr="00F97B6F" w:rsidRDefault="00F97B6F" w:rsidP="00F97B6F">
            <w:pPr>
              <w:jc w:val="center"/>
              <w:rPr>
                <w:rFonts w:ascii="Calibri" w:hAnsi="Calibri"/>
                <w:color w:val="000000"/>
                <w:sz w:val="12"/>
                <w:szCs w:val="12"/>
              </w:rPr>
            </w:pPr>
            <w:r w:rsidRPr="00F97B6F">
              <w:rPr>
                <w:rFonts w:ascii="Calibri" w:hAnsi="Calibri"/>
                <w:color w:val="000000"/>
                <w:sz w:val="12"/>
                <w:szCs w:val="12"/>
              </w:rPr>
              <w:t> </w:t>
            </w:r>
          </w:p>
        </w:tc>
      </w:tr>
      <w:tr w:rsidR="004901C0" w:rsidRPr="00F97B6F" w14:paraId="3AFC41E1" w14:textId="77777777" w:rsidTr="009B3D58">
        <w:trPr>
          <w:trHeight w:val="555"/>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F725F0" w14:textId="77777777" w:rsidR="00F97B6F" w:rsidRPr="00436261" w:rsidRDefault="00F97B6F" w:rsidP="00F97B6F">
            <w:pPr>
              <w:rPr>
                <w:b/>
                <w:bCs/>
                <w:sz w:val="10"/>
                <w:szCs w:val="10"/>
              </w:rPr>
            </w:pPr>
            <w:r w:rsidRPr="00436261">
              <w:rPr>
                <w:b/>
                <w:bCs/>
                <w:sz w:val="10"/>
                <w:szCs w:val="10"/>
              </w:rPr>
              <w:t>Итого по подпрограмме II:</w:t>
            </w:r>
          </w:p>
        </w:tc>
        <w:tc>
          <w:tcPr>
            <w:tcW w:w="567" w:type="dxa"/>
            <w:tcBorders>
              <w:top w:val="nil"/>
              <w:left w:val="nil"/>
              <w:bottom w:val="single" w:sz="4" w:space="0" w:color="auto"/>
              <w:right w:val="single" w:sz="4" w:space="0" w:color="auto"/>
            </w:tcBorders>
            <w:shd w:val="clear" w:color="auto" w:fill="auto"/>
            <w:vAlign w:val="center"/>
            <w:hideMark/>
          </w:tcPr>
          <w:p w14:paraId="5F776684" w14:textId="77777777" w:rsidR="00F97B6F" w:rsidRPr="00436261" w:rsidRDefault="00F97B6F" w:rsidP="009B3D58">
            <w:pPr>
              <w:jc w:val="center"/>
              <w:rPr>
                <w:b/>
                <w:bCs/>
                <w:sz w:val="10"/>
                <w:szCs w:val="10"/>
              </w:rPr>
            </w:pPr>
            <w:r w:rsidRPr="00436261">
              <w:rPr>
                <w:b/>
                <w:bCs/>
                <w:sz w:val="10"/>
                <w:szCs w:val="10"/>
              </w:rPr>
              <w:t>1 028</w:t>
            </w:r>
          </w:p>
        </w:tc>
        <w:tc>
          <w:tcPr>
            <w:tcW w:w="709" w:type="dxa"/>
            <w:tcBorders>
              <w:top w:val="nil"/>
              <w:left w:val="nil"/>
              <w:bottom w:val="single" w:sz="4" w:space="0" w:color="auto"/>
              <w:right w:val="single" w:sz="4" w:space="0" w:color="auto"/>
            </w:tcBorders>
            <w:shd w:val="clear" w:color="auto" w:fill="auto"/>
            <w:vAlign w:val="center"/>
            <w:hideMark/>
          </w:tcPr>
          <w:p w14:paraId="02A4B963" w14:textId="77777777" w:rsidR="00F97B6F" w:rsidRPr="00436261" w:rsidRDefault="00F97B6F" w:rsidP="009B3D58">
            <w:pPr>
              <w:jc w:val="center"/>
              <w:rPr>
                <w:b/>
                <w:bCs/>
                <w:sz w:val="10"/>
                <w:szCs w:val="10"/>
              </w:rPr>
            </w:pPr>
            <w:r w:rsidRPr="00436261">
              <w:rPr>
                <w:b/>
                <w:bCs/>
                <w:sz w:val="10"/>
                <w:szCs w:val="10"/>
              </w:rPr>
              <w:t>15 607,83</w:t>
            </w:r>
          </w:p>
        </w:tc>
        <w:tc>
          <w:tcPr>
            <w:tcW w:w="425" w:type="dxa"/>
            <w:tcBorders>
              <w:top w:val="nil"/>
              <w:left w:val="nil"/>
              <w:bottom w:val="single" w:sz="4" w:space="0" w:color="auto"/>
              <w:right w:val="single" w:sz="4" w:space="0" w:color="auto"/>
            </w:tcBorders>
            <w:shd w:val="clear" w:color="auto" w:fill="auto"/>
            <w:vAlign w:val="center"/>
            <w:hideMark/>
          </w:tcPr>
          <w:p w14:paraId="0468BFDE" w14:textId="77777777" w:rsidR="00F97B6F" w:rsidRPr="00436261" w:rsidRDefault="00F97B6F" w:rsidP="009B3D58">
            <w:pPr>
              <w:jc w:val="center"/>
              <w:rPr>
                <w:b/>
                <w:bCs/>
                <w:sz w:val="10"/>
                <w:szCs w:val="10"/>
              </w:rPr>
            </w:pPr>
            <w:r w:rsidRPr="00436261">
              <w:rPr>
                <w:b/>
                <w:bCs/>
                <w:sz w:val="10"/>
                <w:szCs w:val="10"/>
              </w:rPr>
              <w:t>422</w:t>
            </w:r>
          </w:p>
        </w:tc>
        <w:tc>
          <w:tcPr>
            <w:tcW w:w="425" w:type="dxa"/>
            <w:tcBorders>
              <w:top w:val="nil"/>
              <w:left w:val="nil"/>
              <w:bottom w:val="single" w:sz="4" w:space="0" w:color="auto"/>
              <w:right w:val="single" w:sz="4" w:space="0" w:color="auto"/>
            </w:tcBorders>
            <w:shd w:val="clear" w:color="auto" w:fill="auto"/>
            <w:vAlign w:val="center"/>
            <w:hideMark/>
          </w:tcPr>
          <w:p w14:paraId="41956445" w14:textId="77777777" w:rsidR="00F97B6F" w:rsidRPr="00436261" w:rsidRDefault="00F97B6F" w:rsidP="009B3D58">
            <w:pPr>
              <w:jc w:val="center"/>
              <w:rPr>
                <w:b/>
                <w:bCs/>
                <w:sz w:val="10"/>
                <w:szCs w:val="10"/>
              </w:rPr>
            </w:pPr>
            <w:r w:rsidRPr="00436261">
              <w:rPr>
                <w:b/>
                <w:bCs/>
                <w:sz w:val="10"/>
                <w:szCs w:val="10"/>
              </w:rPr>
              <w:t>257</w:t>
            </w:r>
          </w:p>
        </w:tc>
        <w:tc>
          <w:tcPr>
            <w:tcW w:w="425" w:type="dxa"/>
            <w:tcBorders>
              <w:top w:val="nil"/>
              <w:left w:val="nil"/>
              <w:bottom w:val="single" w:sz="4" w:space="0" w:color="auto"/>
              <w:right w:val="single" w:sz="4" w:space="0" w:color="auto"/>
            </w:tcBorders>
            <w:shd w:val="clear" w:color="auto" w:fill="auto"/>
            <w:vAlign w:val="center"/>
            <w:hideMark/>
          </w:tcPr>
          <w:p w14:paraId="1B347384" w14:textId="77777777" w:rsidR="00F97B6F" w:rsidRPr="00436261" w:rsidRDefault="00F97B6F" w:rsidP="009B3D58">
            <w:pPr>
              <w:jc w:val="center"/>
              <w:rPr>
                <w:b/>
                <w:bCs/>
                <w:sz w:val="10"/>
                <w:szCs w:val="10"/>
              </w:rPr>
            </w:pPr>
            <w:r w:rsidRPr="00436261">
              <w:rPr>
                <w:b/>
                <w:bCs/>
                <w:sz w:val="10"/>
                <w:szCs w:val="10"/>
              </w:rPr>
              <w:t>165</w:t>
            </w:r>
          </w:p>
        </w:tc>
        <w:tc>
          <w:tcPr>
            <w:tcW w:w="709" w:type="dxa"/>
            <w:tcBorders>
              <w:top w:val="nil"/>
              <w:left w:val="nil"/>
              <w:bottom w:val="single" w:sz="4" w:space="0" w:color="auto"/>
              <w:right w:val="single" w:sz="4" w:space="0" w:color="auto"/>
            </w:tcBorders>
            <w:shd w:val="clear" w:color="auto" w:fill="auto"/>
            <w:vAlign w:val="center"/>
            <w:hideMark/>
          </w:tcPr>
          <w:p w14:paraId="46404BF2" w14:textId="77777777" w:rsidR="00F97B6F" w:rsidRPr="00436261" w:rsidRDefault="00F97B6F" w:rsidP="009B3D58">
            <w:pPr>
              <w:jc w:val="center"/>
              <w:rPr>
                <w:b/>
                <w:bCs/>
                <w:sz w:val="10"/>
                <w:szCs w:val="10"/>
              </w:rPr>
            </w:pPr>
            <w:r w:rsidRPr="00436261">
              <w:rPr>
                <w:b/>
                <w:bCs/>
                <w:sz w:val="10"/>
                <w:szCs w:val="10"/>
              </w:rPr>
              <w:t>15 607,83</w:t>
            </w:r>
          </w:p>
        </w:tc>
        <w:tc>
          <w:tcPr>
            <w:tcW w:w="567" w:type="dxa"/>
            <w:tcBorders>
              <w:top w:val="nil"/>
              <w:left w:val="nil"/>
              <w:bottom w:val="single" w:sz="4" w:space="0" w:color="auto"/>
              <w:right w:val="single" w:sz="4" w:space="0" w:color="auto"/>
            </w:tcBorders>
            <w:shd w:val="clear" w:color="auto" w:fill="auto"/>
            <w:vAlign w:val="center"/>
            <w:hideMark/>
          </w:tcPr>
          <w:p w14:paraId="2BAE5736" w14:textId="77777777" w:rsidR="00F97B6F" w:rsidRPr="00436261" w:rsidRDefault="00F97B6F" w:rsidP="009B3D58">
            <w:pPr>
              <w:jc w:val="center"/>
              <w:rPr>
                <w:b/>
                <w:bCs/>
                <w:sz w:val="10"/>
                <w:szCs w:val="10"/>
              </w:rPr>
            </w:pPr>
            <w:r w:rsidRPr="00436261">
              <w:rPr>
                <w:b/>
                <w:bCs/>
                <w:sz w:val="10"/>
                <w:szCs w:val="10"/>
              </w:rPr>
              <w:t>9 134,19</w:t>
            </w:r>
          </w:p>
        </w:tc>
        <w:tc>
          <w:tcPr>
            <w:tcW w:w="567" w:type="dxa"/>
            <w:tcBorders>
              <w:top w:val="nil"/>
              <w:left w:val="nil"/>
              <w:bottom w:val="single" w:sz="4" w:space="0" w:color="auto"/>
              <w:right w:val="single" w:sz="4" w:space="0" w:color="auto"/>
            </w:tcBorders>
            <w:shd w:val="clear" w:color="auto" w:fill="auto"/>
            <w:vAlign w:val="center"/>
            <w:hideMark/>
          </w:tcPr>
          <w:p w14:paraId="5A54735B" w14:textId="77777777" w:rsidR="00F97B6F" w:rsidRPr="00436261" w:rsidRDefault="00F97B6F" w:rsidP="009B3D58">
            <w:pPr>
              <w:jc w:val="center"/>
              <w:rPr>
                <w:b/>
                <w:bCs/>
                <w:sz w:val="10"/>
                <w:szCs w:val="10"/>
              </w:rPr>
            </w:pPr>
            <w:r w:rsidRPr="00436261">
              <w:rPr>
                <w:b/>
                <w:bCs/>
                <w:sz w:val="10"/>
                <w:szCs w:val="10"/>
              </w:rPr>
              <w:t>6 473,64</w:t>
            </w:r>
          </w:p>
        </w:tc>
        <w:tc>
          <w:tcPr>
            <w:tcW w:w="851" w:type="dxa"/>
            <w:tcBorders>
              <w:top w:val="nil"/>
              <w:left w:val="nil"/>
              <w:bottom w:val="single" w:sz="4" w:space="0" w:color="auto"/>
              <w:right w:val="single" w:sz="4" w:space="0" w:color="auto"/>
            </w:tcBorders>
            <w:shd w:val="clear" w:color="auto" w:fill="auto"/>
            <w:vAlign w:val="center"/>
            <w:hideMark/>
          </w:tcPr>
          <w:p w14:paraId="74DA417F" w14:textId="77777777" w:rsidR="00F97B6F" w:rsidRPr="00436261" w:rsidRDefault="00F97B6F" w:rsidP="009B3D58">
            <w:pPr>
              <w:ind w:left="-108"/>
              <w:jc w:val="center"/>
              <w:rPr>
                <w:b/>
                <w:bCs/>
                <w:sz w:val="10"/>
                <w:szCs w:val="10"/>
              </w:rPr>
            </w:pPr>
            <w:r w:rsidRPr="00436261">
              <w:rPr>
                <w:b/>
                <w:bCs/>
                <w:sz w:val="10"/>
                <w:szCs w:val="10"/>
              </w:rPr>
              <w:t>1 677 962 310,21</w:t>
            </w:r>
          </w:p>
        </w:tc>
        <w:tc>
          <w:tcPr>
            <w:tcW w:w="850" w:type="dxa"/>
            <w:tcBorders>
              <w:top w:val="nil"/>
              <w:left w:val="nil"/>
              <w:bottom w:val="single" w:sz="4" w:space="0" w:color="auto"/>
              <w:right w:val="single" w:sz="4" w:space="0" w:color="auto"/>
            </w:tcBorders>
            <w:shd w:val="clear" w:color="auto" w:fill="auto"/>
            <w:vAlign w:val="center"/>
            <w:hideMark/>
          </w:tcPr>
          <w:p w14:paraId="740FA45D" w14:textId="77777777" w:rsidR="00F97B6F" w:rsidRPr="00436261" w:rsidRDefault="00F97B6F" w:rsidP="009B3D58">
            <w:pPr>
              <w:ind w:left="-108" w:right="-108"/>
              <w:jc w:val="center"/>
              <w:rPr>
                <w:b/>
                <w:bCs/>
                <w:sz w:val="10"/>
                <w:szCs w:val="10"/>
              </w:rPr>
            </w:pPr>
            <w:r w:rsidRPr="00436261">
              <w:rPr>
                <w:b/>
                <w:bCs/>
                <w:sz w:val="10"/>
                <w:szCs w:val="10"/>
              </w:rPr>
              <w:t>1 256 022 735,82</w:t>
            </w:r>
          </w:p>
        </w:tc>
        <w:tc>
          <w:tcPr>
            <w:tcW w:w="851" w:type="dxa"/>
            <w:tcBorders>
              <w:top w:val="nil"/>
              <w:left w:val="nil"/>
              <w:bottom w:val="single" w:sz="4" w:space="0" w:color="auto"/>
              <w:right w:val="single" w:sz="4" w:space="0" w:color="auto"/>
            </w:tcBorders>
            <w:shd w:val="clear" w:color="auto" w:fill="auto"/>
            <w:vAlign w:val="center"/>
            <w:hideMark/>
          </w:tcPr>
          <w:p w14:paraId="17216E1C" w14:textId="77777777" w:rsidR="00F97B6F" w:rsidRPr="00436261" w:rsidRDefault="00F97B6F" w:rsidP="009B3D58">
            <w:pPr>
              <w:ind w:left="-108"/>
              <w:jc w:val="center"/>
              <w:rPr>
                <w:b/>
                <w:bCs/>
                <w:sz w:val="10"/>
                <w:szCs w:val="10"/>
              </w:rPr>
            </w:pPr>
            <w:r w:rsidRPr="00436261">
              <w:rPr>
                <w:b/>
                <w:bCs/>
                <w:sz w:val="10"/>
                <w:szCs w:val="10"/>
              </w:rPr>
              <w:t>1 124 821 884,49</w:t>
            </w:r>
          </w:p>
        </w:tc>
        <w:tc>
          <w:tcPr>
            <w:tcW w:w="850" w:type="dxa"/>
            <w:tcBorders>
              <w:top w:val="nil"/>
              <w:left w:val="nil"/>
              <w:bottom w:val="single" w:sz="4" w:space="0" w:color="auto"/>
              <w:right w:val="single" w:sz="4" w:space="0" w:color="auto"/>
            </w:tcBorders>
            <w:shd w:val="clear" w:color="auto" w:fill="auto"/>
            <w:vAlign w:val="center"/>
            <w:hideMark/>
          </w:tcPr>
          <w:p w14:paraId="7889F86B" w14:textId="77777777" w:rsidR="00F97B6F" w:rsidRPr="00436261" w:rsidRDefault="00F97B6F" w:rsidP="009B3D58">
            <w:pPr>
              <w:ind w:left="-108"/>
              <w:jc w:val="center"/>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600C0F50"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B46660"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C84373"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5D04CB3" w14:textId="77777777" w:rsidR="00F97B6F" w:rsidRPr="00436261" w:rsidRDefault="00F97B6F" w:rsidP="009B3D58">
            <w:pPr>
              <w:ind w:left="-76" w:right="-108"/>
              <w:jc w:val="center"/>
              <w:rPr>
                <w:b/>
                <w:bCs/>
                <w:sz w:val="10"/>
                <w:szCs w:val="10"/>
              </w:rPr>
            </w:pPr>
            <w:r w:rsidRPr="00436261">
              <w:rPr>
                <w:b/>
                <w:bCs/>
                <w:sz w:val="10"/>
                <w:szCs w:val="10"/>
              </w:rPr>
              <w:t>421 939 574,39</w:t>
            </w:r>
          </w:p>
        </w:tc>
        <w:tc>
          <w:tcPr>
            <w:tcW w:w="851" w:type="dxa"/>
            <w:tcBorders>
              <w:top w:val="nil"/>
              <w:left w:val="nil"/>
              <w:bottom w:val="single" w:sz="4" w:space="0" w:color="auto"/>
              <w:right w:val="single" w:sz="4" w:space="0" w:color="auto"/>
            </w:tcBorders>
            <w:shd w:val="clear" w:color="auto" w:fill="auto"/>
            <w:vAlign w:val="center"/>
            <w:hideMark/>
          </w:tcPr>
          <w:p w14:paraId="431B322A" w14:textId="77777777" w:rsidR="00F97B6F" w:rsidRPr="00436261" w:rsidRDefault="00F97B6F" w:rsidP="009B3D58">
            <w:pPr>
              <w:jc w:val="center"/>
              <w:rPr>
                <w:b/>
                <w:bCs/>
                <w:sz w:val="10"/>
                <w:szCs w:val="10"/>
              </w:rPr>
            </w:pPr>
            <w:r w:rsidRPr="00436261">
              <w:rPr>
                <w:b/>
                <w:bCs/>
                <w:sz w:val="10"/>
                <w:szCs w:val="10"/>
              </w:rPr>
              <w:t>365 978 013,00</w:t>
            </w:r>
          </w:p>
        </w:tc>
        <w:tc>
          <w:tcPr>
            <w:tcW w:w="850" w:type="dxa"/>
            <w:tcBorders>
              <w:top w:val="nil"/>
              <w:left w:val="nil"/>
              <w:bottom w:val="single" w:sz="4" w:space="0" w:color="auto"/>
              <w:right w:val="single" w:sz="4" w:space="0" w:color="auto"/>
            </w:tcBorders>
            <w:shd w:val="clear" w:color="auto" w:fill="auto"/>
            <w:vAlign w:val="center"/>
            <w:hideMark/>
          </w:tcPr>
          <w:p w14:paraId="05604583" w14:textId="77777777" w:rsidR="00F97B6F" w:rsidRPr="00436261" w:rsidRDefault="00F97B6F" w:rsidP="009B3D58">
            <w:pPr>
              <w:jc w:val="center"/>
              <w:rPr>
                <w:b/>
                <w:bCs/>
                <w:sz w:val="10"/>
                <w:szCs w:val="10"/>
              </w:rPr>
            </w:pPr>
            <w:r w:rsidRPr="00436261">
              <w:rPr>
                <w:b/>
                <w:bCs/>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5957544E"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4A2A8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64D3522" w14:textId="77777777" w:rsidR="00F97B6F" w:rsidRPr="00436261" w:rsidRDefault="00F97B6F" w:rsidP="009B3D58">
            <w:pPr>
              <w:jc w:val="center"/>
              <w:rPr>
                <w:sz w:val="10"/>
                <w:szCs w:val="10"/>
              </w:rPr>
            </w:pPr>
            <w:r w:rsidRPr="00436261">
              <w:rPr>
                <w:sz w:val="10"/>
                <w:szCs w:val="10"/>
              </w:rPr>
              <w:t>0,00</w:t>
            </w:r>
          </w:p>
        </w:tc>
      </w:tr>
      <w:tr w:rsidR="004901C0" w:rsidRPr="00F97B6F" w14:paraId="24380494" w14:textId="77777777" w:rsidTr="009B3D58">
        <w:trPr>
          <w:trHeight w:val="660"/>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78171F" w14:textId="77777777" w:rsidR="00F97B6F" w:rsidRPr="00436261" w:rsidRDefault="00F97B6F" w:rsidP="00F97B6F">
            <w:pPr>
              <w:rPr>
                <w:b/>
                <w:bCs/>
                <w:sz w:val="10"/>
                <w:szCs w:val="10"/>
              </w:rPr>
            </w:pPr>
            <w:r w:rsidRPr="00436261">
              <w:rPr>
                <w:b/>
                <w:bCs/>
                <w:sz w:val="10"/>
                <w:szCs w:val="10"/>
              </w:rPr>
              <w:t xml:space="preserve"> ИТОГО МКД по Основному мероприятию 02, F3 по Сергиево-Посадскому городскому округу:                          </w:t>
            </w:r>
          </w:p>
        </w:tc>
        <w:tc>
          <w:tcPr>
            <w:tcW w:w="567" w:type="dxa"/>
            <w:tcBorders>
              <w:top w:val="nil"/>
              <w:left w:val="nil"/>
              <w:bottom w:val="single" w:sz="4" w:space="0" w:color="auto"/>
              <w:right w:val="single" w:sz="4" w:space="0" w:color="auto"/>
            </w:tcBorders>
            <w:shd w:val="clear" w:color="auto" w:fill="auto"/>
            <w:vAlign w:val="center"/>
            <w:hideMark/>
          </w:tcPr>
          <w:p w14:paraId="6C1BFDEA" w14:textId="77777777" w:rsidR="00F97B6F" w:rsidRPr="00436261" w:rsidRDefault="00F97B6F" w:rsidP="009B3D58">
            <w:pPr>
              <w:jc w:val="center"/>
              <w:rPr>
                <w:b/>
                <w:bCs/>
                <w:sz w:val="10"/>
                <w:szCs w:val="10"/>
              </w:rPr>
            </w:pPr>
            <w:r w:rsidRPr="00436261">
              <w:rPr>
                <w:b/>
                <w:bCs/>
                <w:sz w:val="10"/>
                <w:szCs w:val="10"/>
              </w:rPr>
              <w:t>1 028</w:t>
            </w:r>
          </w:p>
        </w:tc>
        <w:tc>
          <w:tcPr>
            <w:tcW w:w="709" w:type="dxa"/>
            <w:tcBorders>
              <w:top w:val="nil"/>
              <w:left w:val="nil"/>
              <w:bottom w:val="single" w:sz="4" w:space="0" w:color="auto"/>
              <w:right w:val="single" w:sz="4" w:space="0" w:color="auto"/>
            </w:tcBorders>
            <w:shd w:val="clear" w:color="auto" w:fill="auto"/>
            <w:vAlign w:val="center"/>
            <w:hideMark/>
          </w:tcPr>
          <w:p w14:paraId="08E8EB61" w14:textId="77777777" w:rsidR="00F97B6F" w:rsidRPr="00436261" w:rsidRDefault="00F97B6F" w:rsidP="009B3D58">
            <w:pPr>
              <w:jc w:val="center"/>
              <w:rPr>
                <w:b/>
                <w:bCs/>
                <w:sz w:val="10"/>
                <w:szCs w:val="10"/>
              </w:rPr>
            </w:pPr>
            <w:r w:rsidRPr="00436261">
              <w:rPr>
                <w:b/>
                <w:bCs/>
                <w:sz w:val="10"/>
                <w:szCs w:val="10"/>
              </w:rPr>
              <w:t>15 607,83</w:t>
            </w:r>
          </w:p>
        </w:tc>
        <w:tc>
          <w:tcPr>
            <w:tcW w:w="425" w:type="dxa"/>
            <w:tcBorders>
              <w:top w:val="nil"/>
              <w:left w:val="nil"/>
              <w:bottom w:val="single" w:sz="4" w:space="0" w:color="auto"/>
              <w:right w:val="single" w:sz="4" w:space="0" w:color="auto"/>
            </w:tcBorders>
            <w:shd w:val="clear" w:color="auto" w:fill="auto"/>
            <w:vAlign w:val="center"/>
            <w:hideMark/>
          </w:tcPr>
          <w:p w14:paraId="6A9A94F8" w14:textId="77777777" w:rsidR="00F97B6F" w:rsidRPr="00436261" w:rsidRDefault="00F97B6F" w:rsidP="009B3D58">
            <w:pPr>
              <w:jc w:val="center"/>
              <w:rPr>
                <w:b/>
                <w:bCs/>
                <w:sz w:val="10"/>
                <w:szCs w:val="10"/>
              </w:rPr>
            </w:pPr>
            <w:r w:rsidRPr="00436261">
              <w:rPr>
                <w:b/>
                <w:bCs/>
                <w:sz w:val="10"/>
                <w:szCs w:val="10"/>
              </w:rPr>
              <w:t>422</w:t>
            </w:r>
          </w:p>
        </w:tc>
        <w:tc>
          <w:tcPr>
            <w:tcW w:w="425" w:type="dxa"/>
            <w:tcBorders>
              <w:top w:val="nil"/>
              <w:left w:val="nil"/>
              <w:bottom w:val="single" w:sz="4" w:space="0" w:color="auto"/>
              <w:right w:val="single" w:sz="4" w:space="0" w:color="auto"/>
            </w:tcBorders>
            <w:shd w:val="clear" w:color="auto" w:fill="auto"/>
            <w:vAlign w:val="center"/>
            <w:hideMark/>
          </w:tcPr>
          <w:p w14:paraId="4751D8CB" w14:textId="77777777" w:rsidR="00F97B6F" w:rsidRPr="00436261" w:rsidRDefault="00F97B6F" w:rsidP="009B3D58">
            <w:pPr>
              <w:jc w:val="center"/>
              <w:rPr>
                <w:b/>
                <w:bCs/>
                <w:sz w:val="10"/>
                <w:szCs w:val="10"/>
              </w:rPr>
            </w:pPr>
            <w:r w:rsidRPr="00436261">
              <w:rPr>
                <w:b/>
                <w:bCs/>
                <w:sz w:val="10"/>
                <w:szCs w:val="10"/>
              </w:rPr>
              <w:t>257</w:t>
            </w:r>
          </w:p>
        </w:tc>
        <w:tc>
          <w:tcPr>
            <w:tcW w:w="425" w:type="dxa"/>
            <w:tcBorders>
              <w:top w:val="nil"/>
              <w:left w:val="nil"/>
              <w:bottom w:val="single" w:sz="4" w:space="0" w:color="auto"/>
              <w:right w:val="single" w:sz="4" w:space="0" w:color="auto"/>
            </w:tcBorders>
            <w:shd w:val="clear" w:color="auto" w:fill="auto"/>
            <w:vAlign w:val="center"/>
            <w:hideMark/>
          </w:tcPr>
          <w:p w14:paraId="29F6B066" w14:textId="77777777" w:rsidR="00F97B6F" w:rsidRPr="00436261" w:rsidRDefault="00F97B6F" w:rsidP="009B3D58">
            <w:pPr>
              <w:jc w:val="center"/>
              <w:rPr>
                <w:b/>
                <w:bCs/>
                <w:sz w:val="10"/>
                <w:szCs w:val="10"/>
              </w:rPr>
            </w:pPr>
            <w:r w:rsidRPr="00436261">
              <w:rPr>
                <w:b/>
                <w:bCs/>
                <w:sz w:val="10"/>
                <w:szCs w:val="10"/>
              </w:rPr>
              <w:t>165</w:t>
            </w:r>
          </w:p>
        </w:tc>
        <w:tc>
          <w:tcPr>
            <w:tcW w:w="709" w:type="dxa"/>
            <w:tcBorders>
              <w:top w:val="nil"/>
              <w:left w:val="nil"/>
              <w:bottom w:val="single" w:sz="4" w:space="0" w:color="auto"/>
              <w:right w:val="single" w:sz="4" w:space="0" w:color="auto"/>
            </w:tcBorders>
            <w:shd w:val="clear" w:color="auto" w:fill="auto"/>
            <w:vAlign w:val="center"/>
            <w:hideMark/>
          </w:tcPr>
          <w:p w14:paraId="77DA0BEC" w14:textId="77777777" w:rsidR="00F97B6F" w:rsidRPr="00436261" w:rsidRDefault="00F97B6F" w:rsidP="009B3D58">
            <w:pPr>
              <w:jc w:val="center"/>
              <w:rPr>
                <w:b/>
                <w:bCs/>
                <w:sz w:val="10"/>
                <w:szCs w:val="10"/>
              </w:rPr>
            </w:pPr>
            <w:r w:rsidRPr="00436261">
              <w:rPr>
                <w:b/>
                <w:bCs/>
                <w:sz w:val="10"/>
                <w:szCs w:val="10"/>
              </w:rPr>
              <w:t>15 607,83</w:t>
            </w:r>
          </w:p>
        </w:tc>
        <w:tc>
          <w:tcPr>
            <w:tcW w:w="567" w:type="dxa"/>
            <w:tcBorders>
              <w:top w:val="nil"/>
              <w:left w:val="nil"/>
              <w:bottom w:val="single" w:sz="4" w:space="0" w:color="auto"/>
              <w:right w:val="single" w:sz="4" w:space="0" w:color="auto"/>
            </w:tcBorders>
            <w:shd w:val="clear" w:color="auto" w:fill="auto"/>
            <w:vAlign w:val="center"/>
            <w:hideMark/>
          </w:tcPr>
          <w:p w14:paraId="030858E5" w14:textId="77777777" w:rsidR="00F97B6F" w:rsidRPr="00436261" w:rsidRDefault="00F97B6F" w:rsidP="009B3D58">
            <w:pPr>
              <w:jc w:val="center"/>
              <w:rPr>
                <w:b/>
                <w:bCs/>
                <w:sz w:val="10"/>
                <w:szCs w:val="10"/>
              </w:rPr>
            </w:pPr>
            <w:r w:rsidRPr="00436261">
              <w:rPr>
                <w:b/>
                <w:bCs/>
                <w:sz w:val="10"/>
                <w:szCs w:val="10"/>
              </w:rPr>
              <w:t>9 134,19</w:t>
            </w:r>
          </w:p>
        </w:tc>
        <w:tc>
          <w:tcPr>
            <w:tcW w:w="567" w:type="dxa"/>
            <w:tcBorders>
              <w:top w:val="nil"/>
              <w:left w:val="nil"/>
              <w:bottom w:val="single" w:sz="4" w:space="0" w:color="auto"/>
              <w:right w:val="single" w:sz="4" w:space="0" w:color="auto"/>
            </w:tcBorders>
            <w:shd w:val="clear" w:color="auto" w:fill="auto"/>
            <w:vAlign w:val="center"/>
            <w:hideMark/>
          </w:tcPr>
          <w:p w14:paraId="7246FBEA" w14:textId="77777777" w:rsidR="00F97B6F" w:rsidRPr="00436261" w:rsidRDefault="00F97B6F" w:rsidP="009B3D58">
            <w:pPr>
              <w:jc w:val="center"/>
              <w:rPr>
                <w:b/>
                <w:bCs/>
                <w:sz w:val="10"/>
                <w:szCs w:val="10"/>
              </w:rPr>
            </w:pPr>
            <w:r w:rsidRPr="00436261">
              <w:rPr>
                <w:b/>
                <w:bCs/>
                <w:sz w:val="10"/>
                <w:szCs w:val="10"/>
              </w:rPr>
              <w:t>6 473,64</w:t>
            </w:r>
          </w:p>
        </w:tc>
        <w:tc>
          <w:tcPr>
            <w:tcW w:w="851" w:type="dxa"/>
            <w:tcBorders>
              <w:top w:val="nil"/>
              <w:left w:val="nil"/>
              <w:bottom w:val="single" w:sz="4" w:space="0" w:color="auto"/>
              <w:right w:val="single" w:sz="4" w:space="0" w:color="auto"/>
            </w:tcBorders>
            <w:shd w:val="clear" w:color="auto" w:fill="auto"/>
            <w:vAlign w:val="center"/>
            <w:hideMark/>
          </w:tcPr>
          <w:p w14:paraId="283B3F17" w14:textId="77777777" w:rsidR="00F97B6F" w:rsidRPr="00436261" w:rsidRDefault="00F97B6F" w:rsidP="009B3D58">
            <w:pPr>
              <w:ind w:left="-108"/>
              <w:jc w:val="center"/>
              <w:rPr>
                <w:b/>
                <w:bCs/>
                <w:sz w:val="10"/>
                <w:szCs w:val="10"/>
              </w:rPr>
            </w:pPr>
            <w:r w:rsidRPr="00436261">
              <w:rPr>
                <w:b/>
                <w:bCs/>
                <w:sz w:val="10"/>
                <w:szCs w:val="10"/>
              </w:rPr>
              <w:t>1 677 962 310,21</w:t>
            </w:r>
          </w:p>
        </w:tc>
        <w:tc>
          <w:tcPr>
            <w:tcW w:w="850" w:type="dxa"/>
            <w:tcBorders>
              <w:top w:val="nil"/>
              <w:left w:val="nil"/>
              <w:bottom w:val="single" w:sz="4" w:space="0" w:color="auto"/>
              <w:right w:val="single" w:sz="4" w:space="0" w:color="auto"/>
            </w:tcBorders>
            <w:shd w:val="clear" w:color="auto" w:fill="auto"/>
            <w:vAlign w:val="center"/>
            <w:hideMark/>
          </w:tcPr>
          <w:p w14:paraId="03F02250" w14:textId="77777777" w:rsidR="00F97B6F" w:rsidRPr="00436261" w:rsidRDefault="00F97B6F" w:rsidP="009B3D58">
            <w:pPr>
              <w:ind w:left="-108" w:right="-108"/>
              <w:jc w:val="center"/>
              <w:rPr>
                <w:b/>
                <w:bCs/>
                <w:sz w:val="10"/>
                <w:szCs w:val="10"/>
              </w:rPr>
            </w:pPr>
            <w:r w:rsidRPr="00436261">
              <w:rPr>
                <w:b/>
                <w:bCs/>
                <w:sz w:val="10"/>
                <w:szCs w:val="10"/>
              </w:rPr>
              <w:t>1 256 022 735,82</w:t>
            </w:r>
          </w:p>
        </w:tc>
        <w:tc>
          <w:tcPr>
            <w:tcW w:w="851" w:type="dxa"/>
            <w:tcBorders>
              <w:top w:val="nil"/>
              <w:left w:val="nil"/>
              <w:bottom w:val="single" w:sz="4" w:space="0" w:color="auto"/>
              <w:right w:val="single" w:sz="4" w:space="0" w:color="auto"/>
            </w:tcBorders>
            <w:shd w:val="clear" w:color="auto" w:fill="auto"/>
            <w:vAlign w:val="center"/>
            <w:hideMark/>
          </w:tcPr>
          <w:p w14:paraId="2E60F915" w14:textId="77777777" w:rsidR="00F97B6F" w:rsidRPr="00436261" w:rsidRDefault="00F97B6F" w:rsidP="009B3D58">
            <w:pPr>
              <w:ind w:left="-108"/>
              <w:jc w:val="center"/>
              <w:rPr>
                <w:b/>
                <w:bCs/>
                <w:sz w:val="10"/>
                <w:szCs w:val="10"/>
              </w:rPr>
            </w:pPr>
            <w:r w:rsidRPr="00436261">
              <w:rPr>
                <w:b/>
                <w:bCs/>
                <w:sz w:val="10"/>
                <w:szCs w:val="10"/>
              </w:rPr>
              <w:t>1 124 821 884,49</w:t>
            </w:r>
          </w:p>
        </w:tc>
        <w:tc>
          <w:tcPr>
            <w:tcW w:w="850" w:type="dxa"/>
            <w:tcBorders>
              <w:top w:val="nil"/>
              <w:left w:val="nil"/>
              <w:bottom w:val="single" w:sz="4" w:space="0" w:color="auto"/>
              <w:right w:val="single" w:sz="4" w:space="0" w:color="auto"/>
            </w:tcBorders>
            <w:shd w:val="clear" w:color="auto" w:fill="auto"/>
            <w:vAlign w:val="center"/>
            <w:hideMark/>
          </w:tcPr>
          <w:p w14:paraId="59405FF0" w14:textId="77777777" w:rsidR="00F97B6F" w:rsidRPr="00436261" w:rsidRDefault="00F97B6F" w:rsidP="009B3D58">
            <w:pPr>
              <w:ind w:left="-108"/>
              <w:jc w:val="center"/>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15AD54B4"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597410D"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A76A64"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FA9298F" w14:textId="77777777" w:rsidR="00F97B6F" w:rsidRPr="00436261" w:rsidRDefault="00F97B6F" w:rsidP="009B3D58">
            <w:pPr>
              <w:ind w:left="-76" w:right="-108"/>
              <w:jc w:val="center"/>
              <w:rPr>
                <w:b/>
                <w:bCs/>
                <w:sz w:val="10"/>
                <w:szCs w:val="10"/>
              </w:rPr>
            </w:pPr>
            <w:r w:rsidRPr="00436261">
              <w:rPr>
                <w:b/>
                <w:bCs/>
                <w:sz w:val="10"/>
                <w:szCs w:val="10"/>
              </w:rPr>
              <w:t>421 939 574,39</w:t>
            </w:r>
          </w:p>
        </w:tc>
        <w:tc>
          <w:tcPr>
            <w:tcW w:w="851" w:type="dxa"/>
            <w:tcBorders>
              <w:top w:val="nil"/>
              <w:left w:val="nil"/>
              <w:bottom w:val="single" w:sz="4" w:space="0" w:color="auto"/>
              <w:right w:val="single" w:sz="4" w:space="0" w:color="auto"/>
            </w:tcBorders>
            <w:shd w:val="clear" w:color="auto" w:fill="auto"/>
            <w:noWrap/>
            <w:vAlign w:val="center"/>
            <w:hideMark/>
          </w:tcPr>
          <w:p w14:paraId="77AC4BBB" w14:textId="77777777" w:rsidR="00F97B6F" w:rsidRPr="00436261" w:rsidRDefault="00F97B6F" w:rsidP="009B3D58">
            <w:pPr>
              <w:jc w:val="center"/>
              <w:rPr>
                <w:b/>
                <w:bCs/>
                <w:color w:val="000000"/>
                <w:sz w:val="10"/>
                <w:szCs w:val="10"/>
              </w:rPr>
            </w:pPr>
            <w:r w:rsidRPr="00436261">
              <w:rPr>
                <w:b/>
                <w:bCs/>
                <w:color w:val="000000"/>
                <w:sz w:val="10"/>
                <w:szCs w:val="10"/>
              </w:rPr>
              <w:t>365 978 013,00</w:t>
            </w:r>
          </w:p>
        </w:tc>
        <w:tc>
          <w:tcPr>
            <w:tcW w:w="850" w:type="dxa"/>
            <w:tcBorders>
              <w:top w:val="nil"/>
              <w:left w:val="nil"/>
              <w:bottom w:val="single" w:sz="4" w:space="0" w:color="auto"/>
              <w:right w:val="single" w:sz="4" w:space="0" w:color="auto"/>
            </w:tcBorders>
            <w:shd w:val="clear" w:color="auto" w:fill="auto"/>
            <w:noWrap/>
            <w:vAlign w:val="center"/>
            <w:hideMark/>
          </w:tcPr>
          <w:p w14:paraId="27E23DA5" w14:textId="77777777" w:rsidR="00F97B6F" w:rsidRPr="00436261" w:rsidRDefault="00F97B6F" w:rsidP="009B3D58">
            <w:pPr>
              <w:jc w:val="center"/>
              <w:rPr>
                <w:b/>
                <w:bCs/>
                <w:color w:val="000000"/>
                <w:sz w:val="10"/>
                <w:szCs w:val="10"/>
              </w:rPr>
            </w:pPr>
            <w:r w:rsidRPr="00436261">
              <w:rPr>
                <w:b/>
                <w:bCs/>
                <w:color w:val="000000"/>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2D63AE6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4262F2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7EC02E6" w14:textId="77777777" w:rsidR="00F97B6F" w:rsidRPr="00436261" w:rsidRDefault="00F97B6F" w:rsidP="009B3D58">
            <w:pPr>
              <w:jc w:val="center"/>
              <w:rPr>
                <w:sz w:val="10"/>
                <w:szCs w:val="10"/>
              </w:rPr>
            </w:pPr>
            <w:r w:rsidRPr="00436261">
              <w:rPr>
                <w:sz w:val="10"/>
                <w:szCs w:val="10"/>
              </w:rPr>
              <w:t>0,00</w:t>
            </w:r>
          </w:p>
        </w:tc>
      </w:tr>
      <w:tr w:rsidR="004901C0" w:rsidRPr="00F97B6F" w14:paraId="5271C422" w14:textId="77777777" w:rsidTr="009B3D58">
        <w:trPr>
          <w:trHeight w:val="540"/>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4145F23" w14:textId="77777777" w:rsidR="00F97B6F" w:rsidRPr="00436261" w:rsidRDefault="00F97B6F" w:rsidP="00F97B6F">
            <w:pPr>
              <w:rPr>
                <w:b/>
                <w:bCs/>
                <w:sz w:val="10"/>
                <w:szCs w:val="10"/>
              </w:rPr>
            </w:pPr>
            <w:r w:rsidRPr="00436261">
              <w:rPr>
                <w:b/>
                <w:bCs/>
                <w:sz w:val="10"/>
                <w:szCs w:val="10"/>
              </w:rPr>
              <w:t>Итого МКД по Сергиево-Посадского городскому округу: 22</w:t>
            </w:r>
          </w:p>
        </w:tc>
        <w:tc>
          <w:tcPr>
            <w:tcW w:w="567" w:type="dxa"/>
            <w:tcBorders>
              <w:top w:val="nil"/>
              <w:left w:val="nil"/>
              <w:bottom w:val="single" w:sz="4" w:space="0" w:color="auto"/>
              <w:right w:val="single" w:sz="4" w:space="0" w:color="auto"/>
            </w:tcBorders>
            <w:shd w:val="clear" w:color="auto" w:fill="auto"/>
            <w:vAlign w:val="center"/>
            <w:hideMark/>
          </w:tcPr>
          <w:p w14:paraId="6C926C1F" w14:textId="77777777" w:rsidR="00F97B6F" w:rsidRPr="00436261" w:rsidRDefault="00F97B6F" w:rsidP="009B3D58">
            <w:pPr>
              <w:jc w:val="center"/>
              <w:rPr>
                <w:b/>
                <w:bCs/>
                <w:sz w:val="10"/>
                <w:szCs w:val="10"/>
              </w:rPr>
            </w:pPr>
            <w:r w:rsidRPr="00436261">
              <w:rPr>
                <w:b/>
                <w:bCs/>
                <w:sz w:val="10"/>
                <w:szCs w:val="10"/>
              </w:rPr>
              <w:t>702</w:t>
            </w:r>
          </w:p>
        </w:tc>
        <w:tc>
          <w:tcPr>
            <w:tcW w:w="709" w:type="dxa"/>
            <w:tcBorders>
              <w:top w:val="nil"/>
              <w:left w:val="nil"/>
              <w:bottom w:val="single" w:sz="4" w:space="0" w:color="auto"/>
              <w:right w:val="single" w:sz="4" w:space="0" w:color="auto"/>
            </w:tcBorders>
            <w:shd w:val="clear" w:color="auto" w:fill="auto"/>
            <w:vAlign w:val="center"/>
            <w:hideMark/>
          </w:tcPr>
          <w:p w14:paraId="484ADA1F" w14:textId="77777777" w:rsidR="00F97B6F" w:rsidRPr="00436261" w:rsidRDefault="00F97B6F" w:rsidP="009B3D58">
            <w:pPr>
              <w:jc w:val="center"/>
              <w:rPr>
                <w:b/>
                <w:bCs/>
                <w:sz w:val="10"/>
                <w:szCs w:val="10"/>
              </w:rPr>
            </w:pPr>
            <w:r w:rsidRPr="00436261">
              <w:rPr>
                <w:b/>
                <w:bCs/>
                <w:sz w:val="10"/>
                <w:szCs w:val="10"/>
              </w:rPr>
              <w:t>10 302,46</w:t>
            </w:r>
          </w:p>
        </w:tc>
        <w:tc>
          <w:tcPr>
            <w:tcW w:w="425" w:type="dxa"/>
            <w:tcBorders>
              <w:top w:val="nil"/>
              <w:left w:val="nil"/>
              <w:bottom w:val="single" w:sz="4" w:space="0" w:color="auto"/>
              <w:right w:val="single" w:sz="4" w:space="0" w:color="auto"/>
            </w:tcBorders>
            <w:shd w:val="clear" w:color="auto" w:fill="auto"/>
            <w:vAlign w:val="center"/>
            <w:hideMark/>
          </w:tcPr>
          <w:p w14:paraId="7A9EB0A6" w14:textId="77777777" w:rsidR="00F97B6F" w:rsidRPr="00436261" w:rsidRDefault="00F97B6F" w:rsidP="009B3D58">
            <w:pPr>
              <w:jc w:val="center"/>
              <w:rPr>
                <w:b/>
                <w:bCs/>
                <w:sz w:val="10"/>
                <w:szCs w:val="10"/>
              </w:rPr>
            </w:pPr>
            <w:r w:rsidRPr="00436261">
              <w:rPr>
                <w:b/>
                <w:bCs/>
                <w:sz w:val="10"/>
                <w:szCs w:val="10"/>
              </w:rPr>
              <w:t>301</w:t>
            </w:r>
          </w:p>
        </w:tc>
        <w:tc>
          <w:tcPr>
            <w:tcW w:w="425" w:type="dxa"/>
            <w:tcBorders>
              <w:top w:val="nil"/>
              <w:left w:val="nil"/>
              <w:bottom w:val="single" w:sz="4" w:space="0" w:color="auto"/>
              <w:right w:val="single" w:sz="4" w:space="0" w:color="auto"/>
            </w:tcBorders>
            <w:shd w:val="clear" w:color="auto" w:fill="auto"/>
            <w:vAlign w:val="center"/>
            <w:hideMark/>
          </w:tcPr>
          <w:p w14:paraId="34EBC4E5" w14:textId="77777777" w:rsidR="00F97B6F" w:rsidRPr="00436261" w:rsidRDefault="00F97B6F" w:rsidP="009B3D58">
            <w:pPr>
              <w:jc w:val="center"/>
              <w:rPr>
                <w:b/>
                <w:bCs/>
                <w:sz w:val="10"/>
                <w:szCs w:val="10"/>
              </w:rPr>
            </w:pPr>
            <w:r w:rsidRPr="00436261">
              <w:rPr>
                <w:b/>
                <w:bCs/>
                <w:sz w:val="10"/>
                <w:szCs w:val="10"/>
              </w:rPr>
              <w:t>186</w:t>
            </w:r>
          </w:p>
        </w:tc>
        <w:tc>
          <w:tcPr>
            <w:tcW w:w="425" w:type="dxa"/>
            <w:tcBorders>
              <w:top w:val="nil"/>
              <w:left w:val="nil"/>
              <w:bottom w:val="single" w:sz="4" w:space="0" w:color="auto"/>
              <w:right w:val="single" w:sz="4" w:space="0" w:color="auto"/>
            </w:tcBorders>
            <w:shd w:val="clear" w:color="auto" w:fill="auto"/>
            <w:vAlign w:val="center"/>
            <w:hideMark/>
          </w:tcPr>
          <w:p w14:paraId="53ED50F1" w14:textId="77777777" w:rsidR="00F97B6F" w:rsidRPr="00436261" w:rsidRDefault="00F97B6F" w:rsidP="009B3D58">
            <w:pPr>
              <w:jc w:val="center"/>
              <w:rPr>
                <w:b/>
                <w:bCs/>
                <w:sz w:val="10"/>
                <w:szCs w:val="10"/>
              </w:rPr>
            </w:pPr>
            <w:r w:rsidRPr="00436261">
              <w:rPr>
                <w:b/>
                <w:bCs/>
                <w:sz w:val="10"/>
                <w:szCs w:val="10"/>
              </w:rPr>
              <w:t>115</w:t>
            </w:r>
          </w:p>
        </w:tc>
        <w:tc>
          <w:tcPr>
            <w:tcW w:w="709" w:type="dxa"/>
            <w:tcBorders>
              <w:top w:val="nil"/>
              <w:left w:val="nil"/>
              <w:bottom w:val="single" w:sz="4" w:space="0" w:color="auto"/>
              <w:right w:val="single" w:sz="4" w:space="0" w:color="auto"/>
            </w:tcBorders>
            <w:shd w:val="clear" w:color="auto" w:fill="auto"/>
            <w:vAlign w:val="center"/>
            <w:hideMark/>
          </w:tcPr>
          <w:p w14:paraId="52471FE4" w14:textId="77777777" w:rsidR="00F97B6F" w:rsidRPr="00436261" w:rsidRDefault="00F97B6F" w:rsidP="009B3D58">
            <w:pPr>
              <w:jc w:val="center"/>
              <w:rPr>
                <w:b/>
                <w:bCs/>
                <w:sz w:val="10"/>
                <w:szCs w:val="10"/>
              </w:rPr>
            </w:pPr>
            <w:r w:rsidRPr="00436261">
              <w:rPr>
                <w:b/>
                <w:bCs/>
                <w:sz w:val="10"/>
                <w:szCs w:val="10"/>
              </w:rPr>
              <w:t>10 302,46</w:t>
            </w:r>
          </w:p>
        </w:tc>
        <w:tc>
          <w:tcPr>
            <w:tcW w:w="567" w:type="dxa"/>
            <w:tcBorders>
              <w:top w:val="nil"/>
              <w:left w:val="nil"/>
              <w:bottom w:val="single" w:sz="4" w:space="0" w:color="auto"/>
              <w:right w:val="single" w:sz="4" w:space="0" w:color="auto"/>
            </w:tcBorders>
            <w:shd w:val="clear" w:color="auto" w:fill="auto"/>
            <w:vAlign w:val="center"/>
            <w:hideMark/>
          </w:tcPr>
          <w:p w14:paraId="0D9F4EB7" w14:textId="77777777" w:rsidR="00F97B6F" w:rsidRPr="00436261" w:rsidRDefault="00F97B6F" w:rsidP="009B3D58">
            <w:pPr>
              <w:jc w:val="center"/>
              <w:rPr>
                <w:b/>
                <w:bCs/>
                <w:sz w:val="10"/>
                <w:szCs w:val="10"/>
              </w:rPr>
            </w:pPr>
            <w:r w:rsidRPr="00436261">
              <w:rPr>
                <w:b/>
                <w:bCs/>
                <w:sz w:val="10"/>
                <w:szCs w:val="10"/>
              </w:rPr>
              <w:t>6 038,74</w:t>
            </w:r>
          </w:p>
        </w:tc>
        <w:tc>
          <w:tcPr>
            <w:tcW w:w="567" w:type="dxa"/>
            <w:tcBorders>
              <w:top w:val="nil"/>
              <w:left w:val="nil"/>
              <w:bottom w:val="single" w:sz="4" w:space="0" w:color="auto"/>
              <w:right w:val="single" w:sz="4" w:space="0" w:color="auto"/>
            </w:tcBorders>
            <w:shd w:val="clear" w:color="auto" w:fill="auto"/>
            <w:vAlign w:val="center"/>
            <w:hideMark/>
          </w:tcPr>
          <w:p w14:paraId="339B70A3" w14:textId="77777777" w:rsidR="00F97B6F" w:rsidRPr="00436261" w:rsidRDefault="00F97B6F" w:rsidP="009B3D58">
            <w:pPr>
              <w:jc w:val="center"/>
              <w:rPr>
                <w:b/>
                <w:bCs/>
                <w:sz w:val="10"/>
                <w:szCs w:val="10"/>
              </w:rPr>
            </w:pPr>
            <w:r w:rsidRPr="00436261">
              <w:rPr>
                <w:b/>
                <w:bCs/>
                <w:sz w:val="10"/>
                <w:szCs w:val="10"/>
              </w:rPr>
              <w:t>4 263,72</w:t>
            </w:r>
          </w:p>
        </w:tc>
        <w:tc>
          <w:tcPr>
            <w:tcW w:w="851" w:type="dxa"/>
            <w:tcBorders>
              <w:top w:val="nil"/>
              <w:left w:val="nil"/>
              <w:bottom w:val="single" w:sz="4" w:space="0" w:color="auto"/>
              <w:right w:val="single" w:sz="4" w:space="0" w:color="auto"/>
            </w:tcBorders>
            <w:shd w:val="clear" w:color="auto" w:fill="auto"/>
            <w:vAlign w:val="center"/>
            <w:hideMark/>
          </w:tcPr>
          <w:p w14:paraId="6D3CF2DB" w14:textId="77777777" w:rsidR="00F97B6F" w:rsidRPr="00436261" w:rsidRDefault="00F97B6F" w:rsidP="009B3D58">
            <w:pPr>
              <w:ind w:left="-108"/>
              <w:jc w:val="center"/>
              <w:rPr>
                <w:b/>
                <w:bCs/>
                <w:sz w:val="10"/>
                <w:szCs w:val="10"/>
              </w:rPr>
            </w:pPr>
            <w:r w:rsidRPr="00436261">
              <w:rPr>
                <w:b/>
                <w:bCs/>
                <w:sz w:val="10"/>
                <w:szCs w:val="10"/>
              </w:rPr>
              <w:t>1 107 932 726,93</w:t>
            </w:r>
          </w:p>
        </w:tc>
        <w:tc>
          <w:tcPr>
            <w:tcW w:w="850" w:type="dxa"/>
            <w:tcBorders>
              <w:top w:val="nil"/>
              <w:left w:val="nil"/>
              <w:bottom w:val="single" w:sz="4" w:space="0" w:color="auto"/>
              <w:right w:val="single" w:sz="4" w:space="0" w:color="auto"/>
            </w:tcBorders>
            <w:shd w:val="clear" w:color="auto" w:fill="auto"/>
            <w:vAlign w:val="center"/>
            <w:hideMark/>
          </w:tcPr>
          <w:p w14:paraId="563DAD00" w14:textId="77777777" w:rsidR="00F97B6F" w:rsidRPr="00436261" w:rsidRDefault="00F97B6F" w:rsidP="009B3D58">
            <w:pPr>
              <w:ind w:left="-108"/>
              <w:jc w:val="center"/>
              <w:rPr>
                <w:b/>
                <w:bCs/>
                <w:sz w:val="10"/>
                <w:szCs w:val="10"/>
              </w:rPr>
            </w:pPr>
            <w:r w:rsidRPr="00436261">
              <w:rPr>
                <w:b/>
                <w:bCs/>
                <w:sz w:val="10"/>
                <w:szCs w:val="10"/>
              </w:rPr>
              <w:t>856 431 997,92</w:t>
            </w:r>
          </w:p>
        </w:tc>
        <w:tc>
          <w:tcPr>
            <w:tcW w:w="851" w:type="dxa"/>
            <w:tcBorders>
              <w:top w:val="nil"/>
              <w:left w:val="nil"/>
              <w:bottom w:val="single" w:sz="4" w:space="0" w:color="auto"/>
              <w:right w:val="single" w:sz="4" w:space="0" w:color="auto"/>
            </w:tcBorders>
            <w:shd w:val="clear" w:color="auto" w:fill="auto"/>
            <w:vAlign w:val="center"/>
            <w:hideMark/>
          </w:tcPr>
          <w:p w14:paraId="1722B324" w14:textId="77777777" w:rsidR="00F97B6F" w:rsidRPr="00436261" w:rsidRDefault="00F97B6F" w:rsidP="009B3D58">
            <w:pPr>
              <w:ind w:left="-108"/>
              <w:jc w:val="center"/>
              <w:rPr>
                <w:b/>
                <w:bCs/>
                <w:sz w:val="10"/>
                <w:szCs w:val="10"/>
              </w:rPr>
            </w:pPr>
            <w:r w:rsidRPr="00436261">
              <w:rPr>
                <w:b/>
                <w:bCs/>
                <w:sz w:val="10"/>
                <w:szCs w:val="10"/>
              </w:rPr>
              <w:t>856 431 997,92</w:t>
            </w:r>
          </w:p>
        </w:tc>
        <w:tc>
          <w:tcPr>
            <w:tcW w:w="850" w:type="dxa"/>
            <w:tcBorders>
              <w:top w:val="nil"/>
              <w:left w:val="nil"/>
              <w:bottom w:val="single" w:sz="4" w:space="0" w:color="auto"/>
              <w:right w:val="single" w:sz="4" w:space="0" w:color="auto"/>
            </w:tcBorders>
            <w:shd w:val="clear" w:color="auto" w:fill="auto"/>
            <w:vAlign w:val="center"/>
            <w:hideMark/>
          </w:tcPr>
          <w:p w14:paraId="293F3343" w14:textId="77777777" w:rsidR="00F97B6F" w:rsidRPr="00436261" w:rsidRDefault="00F97B6F" w:rsidP="009B3D58">
            <w:pPr>
              <w:ind w:left="-108"/>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89E5A3E"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DF8F29C" w14:textId="77777777" w:rsidR="00F97B6F" w:rsidRPr="00436261" w:rsidRDefault="00F97B6F" w:rsidP="009B3D58">
            <w:pPr>
              <w:jc w:val="center"/>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2802EB5" w14:textId="77777777" w:rsidR="00F97B6F" w:rsidRPr="00436261" w:rsidRDefault="00F97B6F" w:rsidP="009B3D58">
            <w:pPr>
              <w:jc w:val="center"/>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A8C75C0" w14:textId="77777777" w:rsidR="00F97B6F" w:rsidRPr="00436261" w:rsidRDefault="00F97B6F" w:rsidP="009B3D58">
            <w:pPr>
              <w:ind w:left="-76" w:right="-108"/>
              <w:jc w:val="center"/>
              <w:rPr>
                <w:b/>
                <w:bCs/>
                <w:sz w:val="10"/>
                <w:szCs w:val="10"/>
              </w:rPr>
            </w:pPr>
            <w:r w:rsidRPr="00436261">
              <w:rPr>
                <w:b/>
                <w:bCs/>
                <w:sz w:val="10"/>
                <w:szCs w:val="10"/>
              </w:rPr>
              <w:t>251 500 729,01</w:t>
            </w:r>
          </w:p>
        </w:tc>
        <w:tc>
          <w:tcPr>
            <w:tcW w:w="851" w:type="dxa"/>
            <w:tcBorders>
              <w:top w:val="nil"/>
              <w:left w:val="nil"/>
              <w:bottom w:val="single" w:sz="4" w:space="0" w:color="auto"/>
              <w:right w:val="single" w:sz="4" w:space="0" w:color="auto"/>
            </w:tcBorders>
            <w:shd w:val="clear" w:color="auto" w:fill="auto"/>
            <w:vAlign w:val="center"/>
            <w:hideMark/>
          </w:tcPr>
          <w:p w14:paraId="498E0FBB" w14:textId="77777777" w:rsidR="00F97B6F" w:rsidRPr="00436261" w:rsidRDefault="00F97B6F" w:rsidP="009B3D58">
            <w:pPr>
              <w:jc w:val="center"/>
              <w:rPr>
                <w:b/>
                <w:bCs/>
                <w:sz w:val="10"/>
                <w:szCs w:val="10"/>
              </w:rPr>
            </w:pPr>
            <w:r w:rsidRPr="00436261">
              <w:rPr>
                <w:b/>
                <w:bCs/>
                <w:sz w:val="10"/>
                <w:szCs w:val="10"/>
              </w:rPr>
              <w:t>251 500 729,01</w:t>
            </w:r>
          </w:p>
        </w:tc>
        <w:tc>
          <w:tcPr>
            <w:tcW w:w="850" w:type="dxa"/>
            <w:tcBorders>
              <w:top w:val="nil"/>
              <w:left w:val="nil"/>
              <w:bottom w:val="single" w:sz="4" w:space="0" w:color="auto"/>
              <w:right w:val="single" w:sz="4" w:space="0" w:color="auto"/>
            </w:tcBorders>
            <w:shd w:val="clear" w:color="auto" w:fill="auto"/>
            <w:vAlign w:val="center"/>
            <w:hideMark/>
          </w:tcPr>
          <w:p w14:paraId="69FE669E" w14:textId="77777777" w:rsidR="00F97B6F" w:rsidRPr="00436261" w:rsidRDefault="00F97B6F" w:rsidP="009B3D58">
            <w:pPr>
              <w:jc w:val="center"/>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FB3A951"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73742D"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3C9D78" w14:textId="77777777" w:rsidR="00F97B6F" w:rsidRPr="00436261" w:rsidRDefault="00F97B6F" w:rsidP="009B3D58">
            <w:pPr>
              <w:jc w:val="center"/>
              <w:rPr>
                <w:sz w:val="10"/>
                <w:szCs w:val="10"/>
              </w:rPr>
            </w:pPr>
            <w:r w:rsidRPr="00436261">
              <w:rPr>
                <w:sz w:val="10"/>
                <w:szCs w:val="10"/>
              </w:rPr>
              <w:t>0,00</w:t>
            </w:r>
          </w:p>
        </w:tc>
      </w:tr>
      <w:tr w:rsidR="009B3D58" w:rsidRPr="00F97B6F" w14:paraId="6A15338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17E2763" w14:textId="77777777" w:rsidR="00F97B6F" w:rsidRPr="00436261" w:rsidRDefault="00F97B6F" w:rsidP="00F97B6F">
            <w:pPr>
              <w:jc w:val="center"/>
              <w:rPr>
                <w:sz w:val="10"/>
                <w:szCs w:val="10"/>
              </w:rPr>
            </w:pPr>
            <w:r w:rsidRPr="00436261">
              <w:rPr>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14:paraId="0FB9F568" w14:textId="77777777" w:rsidR="00F97B6F" w:rsidRPr="00436261" w:rsidRDefault="00F97B6F" w:rsidP="00F97B6F">
            <w:pPr>
              <w:rPr>
                <w:sz w:val="10"/>
                <w:szCs w:val="10"/>
              </w:rPr>
            </w:pPr>
            <w:r w:rsidRPr="00436261">
              <w:rPr>
                <w:sz w:val="10"/>
                <w:szCs w:val="10"/>
              </w:rPr>
              <w:t>г. Краснозаводск, ул. 1 Мая, д. 8</w:t>
            </w:r>
          </w:p>
        </w:tc>
        <w:tc>
          <w:tcPr>
            <w:tcW w:w="426" w:type="dxa"/>
            <w:tcBorders>
              <w:top w:val="nil"/>
              <w:left w:val="nil"/>
              <w:bottom w:val="single" w:sz="4" w:space="0" w:color="auto"/>
              <w:right w:val="single" w:sz="4" w:space="0" w:color="auto"/>
            </w:tcBorders>
            <w:shd w:val="clear" w:color="auto" w:fill="auto"/>
            <w:noWrap/>
            <w:vAlign w:val="center"/>
            <w:hideMark/>
          </w:tcPr>
          <w:p w14:paraId="6C0854BF"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A8058C"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46E97D89"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681DB06"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EBC1806" w14:textId="77777777" w:rsidR="00F97B6F" w:rsidRPr="00436261" w:rsidRDefault="00F97B6F" w:rsidP="009B3D58">
            <w:pPr>
              <w:jc w:val="center"/>
              <w:rPr>
                <w:sz w:val="10"/>
                <w:szCs w:val="10"/>
              </w:rPr>
            </w:pPr>
            <w:r w:rsidRPr="00436261">
              <w:rPr>
                <w:sz w:val="10"/>
                <w:szCs w:val="10"/>
              </w:rPr>
              <w:t>27</w:t>
            </w:r>
          </w:p>
        </w:tc>
        <w:tc>
          <w:tcPr>
            <w:tcW w:w="709" w:type="dxa"/>
            <w:tcBorders>
              <w:top w:val="nil"/>
              <w:left w:val="nil"/>
              <w:bottom w:val="single" w:sz="4" w:space="0" w:color="auto"/>
              <w:right w:val="single" w:sz="4" w:space="0" w:color="auto"/>
            </w:tcBorders>
            <w:shd w:val="clear" w:color="auto" w:fill="auto"/>
            <w:noWrap/>
            <w:vAlign w:val="center"/>
            <w:hideMark/>
          </w:tcPr>
          <w:p w14:paraId="50F2636A" w14:textId="77777777" w:rsidR="00F97B6F" w:rsidRPr="00436261" w:rsidRDefault="00F97B6F" w:rsidP="009B3D58">
            <w:pPr>
              <w:jc w:val="center"/>
              <w:rPr>
                <w:sz w:val="10"/>
                <w:szCs w:val="10"/>
              </w:rPr>
            </w:pPr>
            <w:r w:rsidRPr="00436261">
              <w:rPr>
                <w:sz w:val="10"/>
                <w:szCs w:val="10"/>
              </w:rPr>
              <w:t>357,07</w:t>
            </w:r>
          </w:p>
        </w:tc>
        <w:tc>
          <w:tcPr>
            <w:tcW w:w="425" w:type="dxa"/>
            <w:tcBorders>
              <w:top w:val="nil"/>
              <w:left w:val="nil"/>
              <w:bottom w:val="single" w:sz="4" w:space="0" w:color="auto"/>
              <w:right w:val="single" w:sz="4" w:space="0" w:color="auto"/>
            </w:tcBorders>
            <w:shd w:val="clear" w:color="auto" w:fill="auto"/>
            <w:noWrap/>
            <w:vAlign w:val="center"/>
            <w:hideMark/>
          </w:tcPr>
          <w:p w14:paraId="7DDCAD0D"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15E7B9DF" w14:textId="77777777" w:rsidR="00F97B6F" w:rsidRPr="00436261" w:rsidRDefault="00F97B6F" w:rsidP="009B3D58">
            <w:pPr>
              <w:jc w:val="center"/>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75D25415" w14:textId="77777777" w:rsidR="00F97B6F" w:rsidRPr="00436261" w:rsidRDefault="00F97B6F" w:rsidP="009B3D58">
            <w:pPr>
              <w:jc w:val="center"/>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20F0B30D" w14:textId="77777777" w:rsidR="00F97B6F" w:rsidRPr="00436261" w:rsidRDefault="00F97B6F" w:rsidP="009B3D58">
            <w:pPr>
              <w:jc w:val="center"/>
              <w:rPr>
                <w:sz w:val="10"/>
                <w:szCs w:val="10"/>
              </w:rPr>
            </w:pPr>
            <w:r w:rsidRPr="00436261">
              <w:rPr>
                <w:sz w:val="10"/>
                <w:szCs w:val="10"/>
              </w:rPr>
              <w:t>357,07</w:t>
            </w:r>
          </w:p>
        </w:tc>
        <w:tc>
          <w:tcPr>
            <w:tcW w:w="567" w:type="dxa"/>
            <w:tcBorders>
              <w:top w:val="nil"/>
              <w:left w:val="nil"/>
              <w:bottom w:val="single" w:sz="4" w:space="0" w:color="auto"/>
              <w:right w:val="single" w:sz="4" w:space="0" w:color="auto"/>
            </w:tcBorders>
            <w:shd w:val="clear" w:color="auto" w:fill="auto"/>
            <w:noWrap/>
            <w:vAlign w:val="center"/>
            <w:hideMark/>
          </w:tcPr>
          <w:p w14:paraId="4D11B24B" w14:textId="77777777" w:rsidR="00F97B6F" w:rsidRPr="00436261" w:rsidRDefault="00F97B6F" w:rsidP="009B3D58">
            <w:pPr>
              <w:jc w:val="center"/>
              <w:rPr>
                <w:sz w:val="10"/>
                <w:szCs w:val="10"/>
              </w:rPr>
            </w:pPr>
            <w:r w:rsidRPr="00436261">
              <w:rPr>
                <w:sz w:val="10"/>
                <w:szCs w:val="10"/>
              </w:rPr>
              <w:t>131,75</w:t>
            </w:r>
          </w:p>
        </w:tc>
        <w:tc>
          <w:tcPr>
            <w:tcW w:w="567" w:type="dxa"/>
            <w:tcBorders>
              <w:top w:val="nil"/>
              <w:left w:val="nil"/>
              <w:bottom w:val="single" w:sz="4" w:space="0" w:color="auto"/>
              <w:right w:val="single" w:sz="4" w:space="0" w:color="auto"/>
            </w:tcBorders>
            <w:shd w:val="clear" w:color="auto" w:fill="auto"/>
            <w:noWrap/>
            <w:vAlign w:val="center"/>
            <w:hideMark/>
          </w:tcPr>
          <w:p w14:paraId="3AF1C668" w14:textId="77777777" w:rsidR="00F97B6F" w:rsidRPr="00436261" w:rsidRDefault="00F97B6F" w:rsidP="009B3D58">
            <w:pPr>
              <w:jc w:val="center"/>
              <w:rPr>
                <w:sz w:val="10"/>
                <w:szCs w:val="10"/>
              </w:rPr>
            </w:pPr>
            <w:r w:rsidRPr="00436261">
              <w:rPr>
                <w:sz w:val="10"/>
                <w:szCs w:val="10"/>
              </w:rPr>
              <w:t>225,32</w:t>
            </w:r>
          </w:p>
        </w:tc>
        <w:tc>
          <w:tcPr>
            <w:tcW w:w="851" w:type="dxa"/>
            <w:tcBorders>
              <w:top w:val="nil"/>
              <w:left w:val="nil"/>
              <w:bottom w:val="single" w:sz="4" w:space="0" w:color="auto"/>
              <w:right w:val="single" w:sz="4" w:space="0" w:color="auto"/>
            </w:tcBorders>
            <w:shd w:val="clear" w:color="auto" w:fill="auto"/>
            <w:vAlign w:val="center"/>
            <w:hideMark/>
          </w:tcPr>
          <w:p w14:paraId="6855517B" w14:textId="77777777" w:rsidR="00F97B6F" w:rsidRPr="00436261" w:rsidRDefault="00F97B6F" w:rsidP="009B3D58">
            <w:pPr>
              <w:ind w:left="-108"/>
              <w:jc w:val="center"/>
              <w:rPr>
                <w:sz w:val="10"/>
                <w:szCs w:val="10"/>
              </w:rPr>
            </w:pPr>
            <w:r w:rsidRPr="00436261">
              <w:rPr>
                <w:sz w:val="10"/>
                <w:szCs w:val="10"/>
              </w:rPr>
              <w:t>38 737 810,16</w:t>
            </w:r>
          </w:p>
        </w:tc>
        <w:tc>
          <w:tcPr>
            <w:tcW w:w="850" w:type="dxa"/>
            <w:tcBorders>
              <w:top w:val="nil"/>
              <w:left w:val="nil"/>
              <w:bottom w:val="single" w:sz="4" w:space="0" w:color="auto"/>
              <w:right w:val="single" w:sz="4" w:space="0" w:color="auto"/>
            </w:tcBorders>
            <w:shd w:val="clear" w:color="auto" w:fill="auto"/>
            <w:vAlign w:val="center"/>
            <w:hideMark/>
          </w:tcPr>
          <w:p w14:paraId="2C23C363" w14:textId="77777777" w:rsidR="00F97B6F" w:rsidRPr="00436261" w:rsidRDefault="00F97B6F" w:rsidP="009B3D58">
            <w:pPr>
              <w:ind w:left="-108"/>
              <w:jc w:val="center"/>
              <w:rPr>
                <w:sz w:val="10"/>
                <w:szCs w:val="10"/>
              </w:rPr>
            </w:pPr>
            <w:r w:rsidRPr="00436261">
              <w:rPr>
                <w:sz w:val="10"/>
                <w:szCs w:val="10"/>
              </w:rPr>
              <w:t>29 944 327,25</w:t>
            </w:r>
          </w:p>
        </w:tc>
        <w:tc>
          <w:tcPr>
            <w:tcW w:w="851" w:type="dxa"/>
            <w:tcBorders>
              <w:top w:val="nil"/>
              <w:left w:val="nil"/>
              <w:bottom w:val="single" w:sz="4" w:space="0" w:color="auto"/>
              <w:right w:val="single" w:sz="4" w:space="0" w:color="auto"/>
            </w:tcBorders>
            <w:shd w:val="clear" w:color="auto" w:fill="auto"/>
            <w:vAlign w:val="center"/>
            <w:hideMark/>
          </w:tcPr>
          <w:p w14:paraId="730B6F6C" w14:textId="77777777" w:rsidR="00F97B6F" w:rsidRPr="00436261" w:rsidRDefault="00F97B6F" w:rsidP="009B3D58">
            <w:pPr>
              <w:ind w:left="-108"/>
              <w:jc w:val="center"/>
              <w:rPr>
                <w:sz w:val="10"/>
                <w:szCs w:val="10"/>
              </w:rPr>
            </w:pPr>
            <w:r w:rsidRPr="00436261">
              <w:rPr>
                <w:sz w:val="10"/>
                <w:szCs w:val="10"/>
              </w:rPr>
              <w:t>29 944 327,25</w:t>
            </w:r>
          </w:p>
        </w:tc>
        <w:tc>
          <w:tcPr>
            <w:tcW w:w="850" w:type="dxa"/>
            <w:tcBorders>
              <w:top w:val="nil"/>
              <w:left w:val="nil"/>
              <w:bottom w:val="single" w:sz="4" w:space="0" w:color="auto"/>
              <w:right w:val="single" w:sz="4" w:space="0" w:color="auto"/>
            </w:tcBorders>
            <w:shd w:val="clear" w:color="auto" w:fill="auto"/>
            <w:vAlign w:val="center"/>
            <w:hideMark/>
          </w:tcPr>
          <w:p w14:paraId="18BE86DC"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0486CE1"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585CE1A"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9409789"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E021F51" w14:textId="77777777" w:rsidR="00F97B6F" w:rsidRPr="00436261" w:rsidRDefault="00F97B6F" w:rsidP="009B3D58">
            <w:pPr>
              <w:jc w:val="center"/>
              <w:rPr>
                <w:sz w:val="10"/>
                <w:szCs w:val="10"/>
              </w:rPr>
            </w:pPr>
            <w:r w:rsidRPr="00436261">
              <w:rPr>
                <w:sz w:val="10"/>
                <w:szCs w:val="10"/>
              </w:rPr>
              <w:t>8 793 482,91</w:t>
            </w:r>
          </w:p>
        </w:tc>
        <w:tc>
          <w:tcPr>
            <w:tcW w:w="851" w:type="dxa"/>
            <w:tcBorders>
              <w:top w:val="nil"/>
              <w:left w:val="nil"/>
              <w:bottom w:val="single" w:sz="4" w:space="0" w:color="auto"/>
              <w:right w:val="single" w:sz="4" w:space="0" w:color="auto"/>
            </w:tcBorders>
            <w:shd w:val="clear" w:color="auto" w:fill="auto"/>
            <w:vAlign w:val="center"/>
            <w:hideMark/>
          </w:tcPr>
          <w:p w14:paraId="027810EA" w14:textId="77777777" w:rsidR="00F97B6F" w:rsidRPr="00436261" w:rsidRDefault="00F97B6F" w:rsidP="009B3D58">
            <w:pPr>
              <w:jc w:val="center"/>
              <w:rPr>
                <w:sz w:val="10"/>
                <w:szCs w:val="10"/>
              </w:rPr>
            </w:pPr>
            <w:r w:rsidRPr="00436261">
              <w:rPr>
                <w:sz w:val="10"/>
                <w:szCs w:val="10"/>
              </w:rPr>
              <w:t>8 793 482,91</w:t>
            </w:r>
          </w:p>
        </w:tc>
        <w:tc>
          <w:tcPr>
            <w:tcW w:w="850" w:type="dxa"/>
            <w:tcBorders>
              <w:top w:val="nil"/>
              <w:left w:val="nil"/>
              <w:bottom w:val="single" w:sz="4" w:space="0" w:color="auto"/>
              <w:right w:val="single" w:sz="4" w:space="0" w:color="auto"/>
            </w:tcBorders>
            <w:shd w:val="clear" w:color="auto" w:fill="auto"/>
            <w:vAlign w:val="center"/>
            <w:hideMark/>
          </w:tcPr>
          <w:p w14:paraId="532D941C"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697CB5F"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61B3C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73AE94E" w14:textId="77777777" w:rsidR="00F97B6F" w:rsidRPr="00436261" w:rsidRDefault="00F97B6F" w:rsidP="009B3D58">
            <w:pPr>
              <w:jc w:val="center"/>
              <w:rPr>
                <w:sz w:val="10"/>
                <w:szCs w:val="10"/>
              </w:rPr>
            </w:pPr>
            <w:r w:rsidRPr="00436261">
              <w:rPr>
                <w:sz w:val="10"/>
                <w:szCs w:val="10"/>
              </w:rPr>
              <w:t>0,00</w:t>
            </w:r>
          </w:p>
        </w:tc>
      </w:tr>
      <w:tr w:rsidR="009B3D58" w:rsidRPr="00F97B6F" w14:paraId="52BE5736"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A665B85" w14:textId="77777777" w:rsidR="00F97B6F" w:rsidRPr="00436261" w:rsidRDefault="00F97B6F" w:rsidP="00F97B6F">
            <w:pPr>
              <w:jc w:val="center"/>
              <w:rPr>
                <w:sz w:val="10"/>
                <w:szCs w:val="10"/>
              </w:rPr>
            </w:pPr>
            <w:r w:rsidRPr="00436261">
              <w:rPr>
                <w:sz w:val="10"/>
                <w:szCs w:val="10"/>
              </w:rPr>
              <w:t>2</w:t>
            </w:r>
          </w:p>
        </w:tc>
        <w:tc>
          <w:tcPr>
            <w:tcW w:w="1134" w:type="dxa"/>
            <w:tcBorders>
              <w:top w:val="nil"/>
              <w:left w:val="nil"/>
              <w:bottom w:val="single" w:sz="4" w:space="0" w:color="auto"/>
              <w:right w:val="single" w:sz="4" w:space="0" w:color="auto"/>
            </w:tcBorders>
            <w:shd w:val="clear" w:color="auto" w:fill="auto"/>
            <w:noWrap/>
            <w:vAlign w:val="center"/>
            <w:hideMark/>
          </w:tcPr>
          <w:p w14:paraId="53D1CDDD" w14:textId="77777777" w:rsidR="00F97B6F" w:rsidRPr="00436261" w:rsidRDefault="00F97B6F" w:rsidP="00F97B6F">
            <w:pPr>
              <w:rPr>
                <w:sz w:val="10"/>
                <w:szCs w:val="10"/>
              </w:rPr>
            </w:pPr>
            <w:r w:rsidRPr="00436261">
              <w:rPr>
                <w:sz w:val="10"/>
                <w:szCs w:val="10"/>
              </w:rPr>
              <w:t>г. Краснозаводск, ул. 1 Мая, д. 10</w:t>
            </w:r>
          </w:p>
        </w:tc>
        <w:tc>
          <w:tcPr>
            <w:tcW w:w="426" w:type="dxa"/>
            <w:tcBorders>
              <w:top w:val="nil"/>
              <w:left w:val="nil"/>
              <w:bottom w:val="single" w:sz="4" w:space="0" w:color="auto"/>
              <w:right w:val="single" w:sz="4" w:space="0" w:color="auto"/>
            </w:tcBorders>
            <w:shd w:val="clear" w:color="auto" w:fill="auto"/>
            <w:noWrap/>
            <w:vAlign w:val="center"/>
            <w:hideMark/>
          </w:tcPr>
          <w:p w14:paraId="32D37B3E"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62BB8D6"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065ED63E"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7F4DBC98"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491CA3" w14:textId="77777777" w:rsidR="00F97B6F" w:rsidRPr="00436261" w:rsidRDefault="00F97B6F" w:rsidP="009B3D58">
            <w:pPr>
              <w:jc w:val="center"/>
              <w:rPr>
                <w:sz w:val="10"/>
                <w:szCs w:val="10"/>
              </w:rPr>
            </w:pPr>
            <w:r w:rsidRPr="00436261">
              <w:rPr>
                <w:sz w:val="10"/>
                <w:szCs w:val="10"/>
              </w:rPr>
              <w:t>43</w:t>
            </w:r>
          </w:p>
        </w:tc>
        <w:tc>
          <w:tcPr>
            <w:tcW w:w="709" w:type="dxa"/>
            <w:tcBorders>
              <w:top w:val="nil"/>
              <w:left w:val="nil"/>
              <w:bottom w:val="single" w:sz="4" w:space="0" w:color="auto"/>
              <w:right w:val="single" w:sz="4" w:space="0" w:color="auto"/>
            </w:tcBorders>
            <w:shd w:val="clear" w:color="auto" w:fill="auto"/>
            <w:noWrap/>
            <w:vAlign w:val="center"/>
            <w:hideMark/>
          </w:tcPr>
          <w:p w14:paraId="63DC7826" w14:textId="77777777" w:rsidR="00F97B6F" w:rsidRPr="00436261" w:rsidRDefault="00F97B6F" w:rsidP="009B3D58">
            <w:pPr>
              <w:jc w:val="center"/>
              <w:rPr>
                <w:sz w:val="10"/>
                <w:szCs w:val="10"/>
              </w:rPr>
            </w:pPr>
            <w:r w:rsidRPr="00436261">
              <w:rPr>
                <w:sz w:val="10"/>
                <w:szCs w:val="10"/>
              </w:rPr>
              <w:t>495,29</w:t>
            </w:r>
          </w:p>
        </w:tc>
        <w:tc>
          <w:tcPr>
            <w:tcW w:w="425" w:type="dxa"/>
            <w:tcBorders>
              <w:top w:val="nil"/>
              <w:left w:val="nil"/>
              <w:bottom w:val="single" w:sz="4" w:space="0" w:color="auto"/>
              <w:right w:val="single" w:sz="4" w:space="0" w:color="auto"/>
            </w:tcBorders>
            <w:shd w:val="clear" w:color="auto" w:fill="auto"/>
            <w:noWrap/>
            <w:vAlign w:val="center"/>
            <w:hideMark/>
          </w:tcPr>
          <w:p w14:paraId="1BFA28F7" w14:textId="77777777" w:rsidR="00F97B6F" w:rsidRPr="00436261" w:rsidRDefault="00F97B6F" w:rsidP="009B3D58">
            <w:pPr>
              <w:jc w:val="center"/>
              <w:rPr>
                <w:sz w:val="10"/>
                <w:szCs w:val="10"/>
              </w:rPr>
            </w:pPr>
            <w:r w:rsidRPr="00436261">
              <w:rPr>
                <w:sz w:val="10"/>
                <w:szCs w:val="10"/>
              </w:rPr>
              <w:t>17</w:t>
            </w:r>
          </w:p>
        </w:tc>
        <w:tc>
          <w:tcPr>
            <w:tcW w:w="425" w:type="dxa"/>
            <w:tcBorders>
              <w:top w:val="nil"/>
              <w:left w:val="nil"/>
              <w:bottom w:val="single" w:sz="4" w:space="0" w:color="auto"/>
              <w:right w:val="single" w:sz="4" w:space="0" w:color="auto"/>
            </w:tcBorders>
            <w:shd w:val="clear" w:color="auto" w:fill="auto"/>
            <w:noWrap/>
            <w:vAlign w:val="center"/>
            <w:hideMark/>
          </w:tcPr>
          <w:p w14:paraId="6702596E"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602DB8A9" w14:textId="77777777" w:rsidR="00F97B6F" w:rsidRPr="00436261" w:rsidRDefault="00F97B6F" w:rsidP="009B3D58">
            <w:pPr>
              <w:jc w:val="center"/>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55121438" w14:textId="77777777" w:rsidR="00F97B6F" w:rsidRPr="00436261" w:rsidRDefault="00F97B6F" w:rsidP="009B3D58">
            <w:pPr>
              <w:jc w:val="center"/>
              <w:rPr>
                <w:sz w:val="10"/>
                <w:szCs w:val="10"/>
              </w:rPr>
            </w:pPr>
            <w:r w:rsidRPr="00436261">
              <w:rPr>
                <w:sz w:val="10"/>
                <w:szCs w:val="10"/>
              </w:rPr>
              <w:t>495,29</w:t>
            </w:r>
          </w:p>
        </w:tc>
        <w:tc>
          <w:tcPr>
            <w:tcW w:w="567" w:type="dxa"/>
            <w:tcBorders>
              <w:top w:val="nil"/>
              <w:left w:val="nil"/>
              <w:bottom w:val="single" w:sz="4" w:space="0" w:color="auto"/>
              <w:right w:val="single" w:sz="4" w:space="0" w:color="auto"/>
            </w:tcBorders>
            <w:shd w:val="clear" w:color="auto" w:fill="auto"/>
            <w:noWrap/>
            <w:vAlign w:val="center"/>
            <w:hideMark/>
          </w:tcPr>
          <w:p w14:paraId="319E869B" w14:textId="77777777" w:rsidR="00F97B6F" w:rsidRPr="00436261" w:rsidRDefault="00F97B6F" w:rsidP="009B3D58">
            <w:pPr>
              <w:jc w:val="center"/>
              <w:rPr>
                <w:sz w:val="10"/>
                <w:szCs w:val="10"/>
              </w:rPr>
            </w:pPr>
            <w:r w:rsidRPr="00436261">
              <w:rPr>
                <w:sz w:val="10"/>
                <w:szCs w:val="10"/>
              </w:rPr>
              <w:t>271,19</w:t>
            </w:r>
          </w:p>
        </w:tc>
        <w:tc>
          <w:tcPr>
            <w:tcW w:w="567" w:type="dxa"/>
            <w:tcBorders>
              <w:top w:val="nil"/>
              <w:left w:val="nil"/>
              <w:bottom w:val="single" w:sz="4" w:space="0" w:color="auto"/>
              <w:right w:val="single" w:sz="4" w:space="0" w:color="auto"/>
            </w:tcBorders>
            <w:shd w:val="clear" w:color="auto" w:fill="auto"/>
            <w:noWrap/>
            <w:vAlign w:val="center"/>
            <w:hideMark/>
          </w:tcPr>
          <w:p w14:paraId="299EAF1E" w14:textId="77777777" w:rsidR="00F97B6F" w:rsidRPr="00436261" w:rsidRDefault="00F97B6F" w:rsidP="009B3D58">
            <w:pPr>
              <w:jc w:val="center"/>
              <w:rPr>
                <w:sz w:val="10"/>
                <w:szCs w:val="10"/>
              </w:rPr>
            </w:pPr>
            <w:r w:rsidRPr="00436261">
              <w:rPr>
                <w:sz w:val="10"/>
                <w:szCs w:val="10"/>
              </w:rPr>
              <w:t>224,10</w:t>
            </w:r>
          </w:p>
        </w:tc>
        <w:tc>
          <w:tcPr>
            <w:tcW w:w="851" w:type="dxa"/>
            <w:tcBorders>
              <w:top w:val="nil"/>
              <w:left w:val="nil"/>
              <w:bottom w:val="single" w:sz="4" w:space="0" w:color="auto"/>
              <w:right w:val="single" w:sz="4" w:space="0" w:color="auto"/>
            </w:tcBorders>
            <w:shd w:val="clear" w:color="auto" w:fill="auto"/>
            <w:vAlign w:val="center"/>
            <w:hideMark/>
          </w:tcPr>
          <w:p w14:paraId="47B0DE53" w14:textId="77777777" w:rsidR="00F97B6F" w:rsidRPr="00436261" w:rsidRDefault="00F97B6F" w:rsidP="009B3D58">
            <w:pPr>
              <w:ind w:left="-108"/>
              <w:jc w:val="center"/>
              <w:rPr>
                <w:sz w:val="10"/>
                <w:szCs w:val="10"/>
              </w:rPr>
            </w:pPr>
            <w:r w:rsidRPr="00436261">
              <w:rPr>
                <w:sz w:val="10"/>
                <w:szCs w:val="10"/>
              </w:rPr>
              <w:t>53 733 021,52</w:t>
            </w:r>
          </w:p>
        </w:tc>
        <w:tc>
          <w:tcPr>
            <w:tcW w:w="850" w:type="dxa"/>
            <w:tcBorders>
              <w:top w:val="nil"/>
              <w:left w:val="nil"/>
              <w:bottom w:val="single" w:sz="4" w:space="0" w:color="auto"/>
              <w:right w:val="single" w:sz="4" w:space="0" w:color="auto"/>
            </w:tcBorders>
            <w:shd w:val="clear" w:color="auto" w:fill="auto"/>
            <w:vAlign w:val="center"/>
            <w:hideMark/>
          </w:tcPr>
          <w:p w14:paraId="674DFA7B" w14:textId="77777777" w:rsidR="00F97B6F" w:rsidRPr="00436261" w:rsidRDefault="00F97B6F" w:rsidP="009B3D58">
            <w:pPr>
              <w:ind w:left="-108"/>
              <w:jc w:val="center"/>
              <w:rPr>
                <w:sz w:val="10"/>
                <w:szCs w:val="10"/>
              </w:rPr>
            </w:pPr>
            <w:r w:rsidRPr="00436261">
              <w:rPr>
                <w:sz w:val="10"/>
                <w:szCs w:val="10"/>
              </w:rPr>
              <w:t>41 535 625,63</w:t>
            </w:r>
          </w:p>
        </w:tc>
        <w:tc>
          <w:tcPr>
            <w:tcW w:w="851" w:type="dxa"/>
            <w:tcBorders>
              <w:top w:val="nil"/>
              <w:left w:val="nil"/>
              <w:bottom w:val="single" w:sz="4" w:space="0" w:color="auto"/>
              <w:right w:val="single" w:sz="4" w:space="0" w:color="auto"/>
            </w:tcBorders>
            <w:shd w:val="clear" w:color="auto" w:fill="auto"/>
            <w:vAlign w:val="center"/>
            <w:hideMark/>
          </w:tcPr>
          <w:p w14:paraId="358F22D7" w14:textId="77777777" w:rsidR="00F97B6F" w:rsidRPr="00436261" w:rsidRDefault="00F97B6F" w:rsidP="009B3D58">
            <w:pPr>
              <w:ind w:left="-108"/>
              <w:jc w:val="center"/>
              <w:rPr>
                <w:sz w:val="10"/>
                <w:szCs w:val="10"/>
              </w:rPr>
            </w:pPr>
            <w:r w:rsidRPr="00436261">
              <w:rPr>
                <w:sz w:val="10"/>
                <w:szCs w:val="10"/>
              </w:rPr>
              <w:t>41 535 625,63</w:t>
            </w:r>
          </w:p>
        </w:tc>
        <w:tc>
          <w:tcPr>
            <w:tcW w:w="850" w:type="dxa"/>
            <w:tcBorders>
              <w:top w:val="nil"/>
              <w:left w:val="nil"/>
              <w:bottom w:val="single" w:sz="4" w:space="0" w:color="auto"/>
              <w:right w:val="single" w:sz="4" w:space="0" w:color="auto"/>
            </w:tcBorders>
            <w:shd w:val="clear" w:color="auto" w:fill="auto"/>
            <w:vAlign w:val="center"/>
            <w:hideMark/>
          </w:tcPr>
          <w:p w14:paraId="4F3869FF"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24737F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13A36BA"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152420D"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BBCEDAC" w14:textId="77777777" w:rsidR="00F97B6F" w:rsidRPr="00436261" w:rsidRDefault="00F97B6F" w:rsidP="009B3D58">
            <w:pPr>
              <w:jc w:val="center"/>
              <w:rPr>
                <w:sz w:val="10"/>
                <w:szCs w:val="10"/>
              </w:rPr>
            </w:pPr>
            <w:r w:rsidRPr="00436261">
              <w:rPr>
                <w:sz w:val="10"/>
                <w:szCs w:val="10"/>
              </w:rPr>
              <w:t>12 197 395,89</w:t>
            </w:r>
          </w:p>
        </w:tc>
        <w:tc>
          <w:tcPr>
            <w:tcW w:w="851" w:type="dxa"/>
            <w:tcBorders>
              <w:top w:val="nil"/>
              <w:left w:val="nil"/>
              <w:bottom w:val="single" w:sz="4" w:space="0" w:color="auto"/>
              <w:right w:val="single" w:sz="4" w:space="0" w:color="auto"/>
            </w:tcBorders>
            <w:shd w:val="clear" w:color="auto" w:fill="auto"/>
            <w:vAlign w:val="center"/>
            <w:hideMark/>
          </w:tcPr>
          <w:p w14:paraId="19F6D08E" w14:textId="77777777" w:rsidR="00F97B6F" w:rsidRPr="00436261" w:rsidRDefault="00F97B6F" w:rsidP="009B3D58">
            <w:pPr>
              <w:jc w:val="center"/>
              <w:rPr>
                <w:sz w:val="10"/>
                <w:szCs w:val="10"/>
              </w:rPr>
            </w:pPr>
            <w:r w:rsidRPr="00436261">
              <w:rPr>
                <w:sz w:val="10"/>
                <w:szCs w:val="10"/>
              </w:rPr>
              <w:t>12 197 395,89</w:t>
            </w:r>
          </w:p>
        </w:tc>
        <w:tc>
          <w:tcPr>
            <w:tcW w:w="850" w:type="dxa"/>
            <w:tcBorders>
              <w:top w:val="nil"/>
              <w:left w:val="nil"/>
              <w:bottom w:val="single" w:sz="4" w:space="0" w:color="auto"/>
              <w:right w:val="single" w:sz="4" w:space="0" w:color="auto"/>
            </w:tcBorders>
            <w:shd w:val="clear" w:color="auto" w:fill="auto"/>
            <w:vAlign w:val="center"/>
            <w:hideMark/>
          </w:tcPr>
          <w:p w14:paraId="2CAB8ECF"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C92700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E03AF9"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D431D0D" w14:textId="77777777" w:rsidR="00F97B6F" w:rsidRPr="00436261" w:rsidRDefault="00F97B6F" w:rsidP="009B3D58">
            <w:pPr>
              <w:jc w:val="center"/>
              <w:rPr>
                <w:sz w:val="10"/>
                <w:szCs w:val="10"/>
              </w:rPr>
            </w:pPr>
            <w:r w:rsidRPr="00436261">
              <w:rPr>
                <w:sz w:val="10"/>
                <w:szCs w:val="10"/>
              </w:rPr>
              <w:t>0,00</w:t>
            </w:r>
          </w:p>
        </w:tc>
      </w:tr>
      <w:tr w:rsidR="009B3D58" w:rsidRPr="00F97B6F" w14:paraId="7EF12B49"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248423" w14:textId="77777777" w:rsidR="00F97B6F" w:rsidRPr="00436261" w:rsidRDefault="00F97B6F" w:rsidP="00F97B6F">
            <w:pPr>
              <w:jc w:val="center"/>
              <w:rPr>
                <w:sz w:val="10"/>
                <w:szCs w:val="10"/>
              </w:rPr>
            </w:pPr>
            <w:r w:rsidRPr="00436261">
              <w:rPr>
                <w:sz w:val="10"/>
                <w:szCs w:val="10"/>
              </w:rPr>
              <w:t>3</w:t>
            </w:r>
          </w:p>
        </w:tc>
        <w:tc>
          <w:tcPr>
            <w:tcW w:w="1134" w:type="dxa"/>
            <w:tcBorders>
              <w:top w:val="nil"/>
              <w:left w:val="nil"/>
              <w:bottom w:val="single" w:sz="4" w:space="0" w:color="auto"/>
              <w:right w:val="single" w:sz="4" w:space="0" w:color="auto"/>
            </w:tcBorders>
            <w:shd w:val="clear" w:color="auto" w:fill="auto"/>
            <w:noWrap/>
            <w:vAlign w:val="center"/>
            <w:hideMark/>
          </w:tcPr>
          <w:p w14:paraId="72EE2487" w14:textId="77777777" w:rsidR="00F97B6F" w:rsidRPr="00436261" w:rsidRDefault="00F97B6F" w:rsidP="00F97B6F">
            <w:pPr>
              <w:rPr>
                <w:sz w:val="10"/>
                <w:szCs w:val="10"/>
              </w:rPr>
            </w:pPr>
            <w:r w:rsidRPr="00436261">
              <w:rPr>
                <w:sz w:val="10"/>
                <w:szCs w:val="10"/>
              </w:rPr>
              <w:t>с. Шеметово, ул. Центральная, д. 9</w:t>
            </w:r>
          </w:p>
        </w:tc>
        <w:tc>
          <w:tcPr>
            <w:tcW w:w="426" w:type="dxa"/>
            <w:tcBorders>
              <w:top w:val="nil"/>
              <w:left w:val="nil"/>
              <w:bottom w:val="single" w:sz="4" w:space="0" w:color="auto"/>
              <w:right w:val="single" w:sz="4" w:space="0" w:color="auto"/>
            </w:tcBorders>
            <w:shd w:val="clear" w:color="auto" w:fill="auto"/>
            <w:noWrap/>
            <w:vAlign w:val="center"/>
            <w:hideMark/>
          </w:tcPr>
          <w:p w14:paraId="34FC4BF3" w14:textId="77777777" w:rsidR="00F97B6F" w:rsidRPr="00436261" w:rsidRDefault="00F97B6F" w:rsidP="00F97B6F">
            <w:pPr>
              <w:jc w:val="center"/>
              <w:rPr>
                <w:sz w:val="10"/>
                <w:szCs w:val="10"/>
              </w:rPr>
            </w:pPr>
            <w:r w:rsidRPr="00436261">
              <w:rPr>
                <w:sz w:val="10"/>
                <w:szCs w:val="10"/>
              </w:rPr>
              <w:t>88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DFA7B53" w14:textId="77777777" w:rsidR="00F97B6F" w:rsidRPr="00436261" w:rsidRDefault="00F97B6F" w:rsidP="00F97B6F">
            <w:pPr>
              <w:jc w:val="center"/>
              <w:rPr>
                <w:sz w:val="10"/>
                <w:szCs w:val="10"/>
              </w:rPr>
            </w:pPr>
            <w:r w:rsidRPr="00436261">
              <w:rPr>
                <w:sz w:val="10"/>
                <w:szCs w:val="10"/>
              </w:rPr>
              <w:t>15.04.2015</w:t>
            </w:r>
          </w:p>
        </w:tc>
        <w:tc>
          <w:tcPr>
            <w:tcW w:w="426" w:type="dxa"/>
            <w:tcBorders>
              <w:top w:val="nil"/>
              <w:left w:val="nil"/>
              <w:bottom w:val="single" w:sz="4" w:space="0" w:color="auto"/>
              <w:right w:val="single" w:sz="4" w:space="0" w:color="auto"/>
            </w:tcBorders>
            <w:shd w:val="clear" w:color="auto" w:fill="auto"/>
            <w:noWrap/>
            <w:vAlign w:val="center"/>
            <w:hideMark/>
          </w:tcPr>
          <w:p w14:paraId="1D59F50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1F19A0CD" w14:textId="77777777" w:rsidR="00F97B6F" w:rsidRPr="00436261" w:rsidRDefault="00F97B6F" w:rsidP="00F97B6F">
            <w:pPr>
              <w:jc w:val="center"/>
              <w:rPr>
                <w:sz w:val="10"/>
                <w:szCs w:val="10"/>
              </w:rPr>
            </w:pPr>
            <w:r w:rsidRPr="00436261">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53AA619" w14:textId="77777777" w:rsidR="00F97B6F" w:rsidRPr="00436261" w:rsidRDefault="00F97B6F" w:rsidP="009B3D58">
            <w:pPr>
              <w:jc w:val="center"/>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2602EDD1" w14:textId="77777777" w:rsidR="00F97B6F" w:rsidRPr="00436261" w:rsidRDefault="00F97B6F" w:rsidP="009B3D58">
            <w:pPr>
              <w:jc w:val="center"/>
              <w:rPr>
                <w:sz w:val="10"/>
                <w:szCs w:val="10"/>
              </w:rPr>
            </w:pPr>
            <w:r w:rsidRPr="00436261">
              <w:rPr>
                <w:sz w:val="10"/>
                <w:szCs w:val="10"/>
              </w:rPr>
              <w:t>84,60</w:t>
            </w:r>
          </w:p>
        </w:tc>
        <w:tc>
          <w:tcPr>
            <w:tcW w:w="425" w:type="dxa"/>
            <w:tcBorders>
              <w:top w:val="nil"/>
              <w:left w:val="nil"/>
              <w:bottom w:val="single" w:sz="4" w:space="0" w:color="auto"/>
              <w:right w:val="single" w:sz="4" w:space="0" w:color="auto"/>
            </w:tcBorders>
            <w:shd w:val="clear" w:color="auto" w:fill="auto"/>
            <w:noWrap/>
            <w:vAlign w:val="center"/>
            <w:hideMark/>
          </w:tcPr>
          <w:p w14:paraId="596A3182" w14:textId="77777777" w:rsidR="00F97B6F" w:rsidRPr="00436261" w:rsidRDefault="00F97B6F" w:rsidP="009B3D58">
            <w:pPr>
              <w:jc w:val="center"/>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59FA261C" w14:textId="77777777" w:rsidR="00F97B6F" w:rsidRPr="00436261" w:rsidRDefault="00F97B6F" w:rsidP="009B3D58">
            <w:pPr>
              <w:jc w:val="center"/>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6C94F0DD" w14:textId="77777777" w:rsidR="00F97B6F" w:rsidRPr="00436261" w:rsidRDefault="00F97B6F" w:rsidP="009B3D58">
            <w:pPr>
              <w:jc w:val="center"/>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28E92F52" w14:textId="77777777" w:rsidR="00F97B6F" w:rsidRPr="00436261" w:rsidRDefault="00F97B6F" w:rsidP="009B3D58">
            <w:pPr>
              <w:jc w:val="center"/>
              <w:rPr>
                <w:sz w:val="10"/>
                <w:szCs w:val="10"/>
              </w:rPr>
            </w:pPr>
            <w:r w:rsidRPr="00436261">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14C918F6" w14:textId="77777777" w:rsidR="00F97B6F" w:rsidRPr="00436261" w:rsidRDefault="00F97B6F" w:rsidP="009B3D58">
            <w:pPr>
              <w:jc w:val="center"/>
              <w:rPr>
                <w:sz w:val="10"/>
                <w:szCs w:val="10"/>
              </w:rPr>
            </w:pPr>
            <w:r w:rsidRPr="00436261">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CF4361" w14:textId="77777777" w:rsidR="00F97B6F" w:rsidRPr="00436261" w:rsidRDefault="00F97B6F" w:rsidP="009B3D58">
            <w:pPr>
              <w:jc w:val="center"/>
              <w:rPr>
                <w:sz w:val="10"/>
                <w:szCs w:val="10"/>
              </w:rPr>
            </w:pPr>
            <w:r w:rsidRPr="00436261">
              <w:rPr>
                <w:sz w:val="10"/>
                <w:szCs w:val="10"/>
              </w:rPr>
              <w:t>84,60</w:t>
            </w:r>
          </w:p>
        </w:tc>
        <w:tc>
          <w:tcPr>
            <w:tcW w:w="851" w:type="dxa"/>
            <w:tcBorders>
              <w:top w:val="nil"/>
              <w:left w:val="nil"/>
              <w:bottom w:val="single" w:sz="4" w:space="0" w:color="auto"/>
              <w:right w:val="single" w:sz="4" w:space="0" w:color="auto"/>
            </w:tcBorders>
            <w:shd w:val="clear" w:color="auto" w:fill="auto"/>
            <w:vAlign w:val="center"/>
            <w:hideMark/>
          </w:tcPr>
          <w:p w14:paraId="07588196" w14:textId="77777777" w:rsidR="00F97B6F" w:rsidRPr="00436261" w:rsidRDefault="00F97B6F" w:rsidP="009B3D58">
            <w:pPr>
              <w:ind w:left="-108"/>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69700473" w14:textId="77777777" w:rsidR="00F97B6F" w:rsidRPr="00436261" w:rsidRDefault="00F97B6F" w:rsidP="009B3D58">
            <w:pPr>
              <w:ind w:left="-108"/>
              <w:jc w:val="center"/>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967A004" w14:textId="77777777" w:rsidR="00F97B6F" w:rsidRPr="00436261" w:rsidRDefault="00F97B6F" w:rsidP="009B3D58">
            <w:pPr>
              <w:ind w:left="-108"/>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67726163"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0F0C0D"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E4E169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4C50D06"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691702E" w14:textId="77777777" w:rsidR="00F97B6F" w:rsidRPr="00436261" w:rsidRDefault="00F97B6F" w:rsidP="009B3D58">
            <w:pPr>
              <w:jc w:val="center"/>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148955C0" w14:textId="77777777" w:rsidR="00F97B6F" w:rsidRPr="00436261" w:rsidRDefault="00F97B6F" w:rsidP="009B3D58">
            <w:pPr>
              <w:jc w:val="center"/>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73AB73B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8288C6"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C5D96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E31936A" w14:textId="77777777" w:rsidR="00F97B6F" w:rsidRPr="00436261" w:rsidRDefault="00F97B6F" w:rsidP="009B3D58">
            <w:pPr>
              <w:jc w:val="center"/>
              <w:rPr>
                <w:sz w:val="10"/>
                <w:szCs w:val="10"/>
              </w:rPr>
            </w:pPr>
            <w:r w:rsidRPr="00436261">
              <w:rPr>
                <w:sz w:val="10"/>
                <w:szCs w:val="10"/>
              </w:rPr>
              <w:t>0,00</w:t>
            </w:r>
          </w:p>
        </w:tc>
      </w:tr>
      <w:tr w:rsidR="009B3D58" w:rsidRPr="00F97B6F" w14:paraId="03D23740"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5169160" w14:textId="77777777" w:rsidR="00F97B6F" w:rsidRPr="00436261" w:rsidRDefault="00F97B6F" w:rsidP="00F97B6F">
            <w:pPr>
              <w:jc w:val="center"/>
              <w:rPr>
                <w:sz w:val="10"/>
                <w:szCs w:val="10"/>
              </w:rPr>
            </w:pPr>
            <w:r w:rsidRPr="00436261">
              <w:rPr>
                <w:sz w:val="10"/>
                <w:szCs w:val="10"/>
              </w:rPr>
              <w:t>4</w:t>
            </w:r>
          </w:p>
        </w:tc>
        <w:tc>
          <w:tcPr>
            <w:tcW w:w="1134" w:type="dxa"/>
            <w:tcBorders>
              <w:top w:val="nil"/>
              <w:left w:val="nil"/>
              <w:bottom w:val="single" w:sz="4" w:space="0" w:color="auto"/>
              <w:right w:val="single" w:sz="4" w:space="0" w:color="auto"/>
            </w:tcBorders>
            <w:shd w:val="clear" w:color="auto" w:fill="auto"/>
            <w:noWrap/>
            <w:vAlign w:val="center"/>
            <w:hideMark/>
          </w:tcPr>
          <w:p w14:paraId="4DD3BB1C" w14:textId="77777777" w:rsidR="00F97B6F" w:rsidRPr="00436261" w:rsidRDefault="00F97B6F" w:rsidP="00F97B6F">
            <w:pPr>
              <w:rPr>
                <w:sz w:val="10"/>
                <w:szCs w:val="10"/>
              </w:rPr>
            </w:pPr>
            <w:r w:rsidRPr="00436261">
              <w:rPr>
                <w:sz w:val="10"/>
                <w:szCs w:val="10"/>
              </w:rPr>
              <w:t>г. Краснозаводск, ул. Трудовые Резервы, д. 5</w:t>
            </w:r>
          </w:p>
        </w:tc>
        <w:tc>
          <w:tcPr>
            <w:tcW w:w="426" w:type="dxa"/>
            <w:tcBorders>
              <w:top w:val="nil"/>
              <w:left w:val="nil"/>
              <w:bottom w:val="single" w:sz="4" w:space="0" w:color="auto"/>
              <w:right w:val="single" w:sz="4" w:space="0" w:color="auto"/>
            </w:tcBorders>
            <w:shd w:val="clear" w:color="auto" w:fill="auto"/>
            <w:noWrap/>
            <w:vAlign w:val="center"/>
            <w:hideMark/>
          </w:tcPr>
          <w:p w14:paraId="4EBDF398"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36E090"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1C51E60E"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CF3769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319279D" w14:textId="77777777" w:rsidR="00F97B6F" w:rsidRPr="00436261" w:rsidRDefault="00F97B6F" w:rsidP="009B3D58">
            <w:pPr>
              <w:jc w:val="center"/>
              <w:rPr>
                <w:sz w:val="10"/>
                <w:szCs w:val="10"/>
              </w:rPr>
            </w:pPr>
            <w:r w:rsidRPr="00436261">
              <w:rPr>
                <w:sz w:val="10"/>
                <w:szCs w:val="10"/>
              </w:rPr>
              <w:t>66</w:t>
            </w:r>
          </w:p>
        </w:tc>
        <w:tc>
          <w:tcPr>
            <w:tcW w:w="709" w:type="dxa"/>
            <w:tcBorders>
              <w:top w:val="nil"/>
              <w:left w:val="nil"/>
              <w:bottom w:val="single" w:sz="4" w:space="0" w:color="auto"/>
              <w:right w:val="single" w:sz="4" w:space="0" w:color="auto"/>
            </w:tcBorders>
            <w:shd w:val="clear" w:color="auto" w:fill="auto"/>
            <w:noWrap/>
            <w:vAlign w:val="center"/>
            <w:hideMark/>
          </w:tcPr>
          <w:p w14:paraId="2711AB0C" w14:textId="77777777" w:rsidR="00F97B6F" w:rsidRPr="00436261" w:rsidRDefault="00F97B6F" w:rsidP="009B3D58">
            <w:pPr>
              <w:jc w:val="center"/>
              <w:rPr>
                <w:sz w:val="10"/>
                <w:szCs w:val="10"/>
              </w:rPr>
            </w:pPr>
            <w:r w:rsidRPr="00436261">
              <w:rPr>
                <w:sz w:val="10"/>
                <w:szCs w:val="10"/>
              </w:rPr>
              <w:t>577,51</w:t>
            </w:r>
          </w:p>
        </w:tc>
        <w:tc>
          <w:tcPr>
            <w:tcW w:w="425" w:type="dxa"/>
            <w:tcBorders>
              <w:top w:val="nil"/>
              <w:left w:val="nil"/>
              <w:bottom w:val="single" w:sz="4" w:space="0" w:color="auto"/>
              <w:right w:val="single" w:sz="4" w:space="0" w:color="auto"/>
            </w:tcBorders>
            <w:shd w:val="clear" w:color="auto" w:fill="auto"/>
            <w:noWrap/>
            <w:vAlign w:val="center"/>
            <w:hideMark/>
          </w:tcPr>
          <w:p w14:paraId="6BDBAC52" w14:textId="77777777" w:rsidR="00F97B6F" w:rsidRPr="00436261" w:rsidRDefault="00F97B6F" w:rsidP="009B3D58">
            <w:pPr>
              <w:jc w:val="center"/>
              <w:rPr>
                <w:sz w:val="10"/>
                <w:szCs w:val="10"/>
              </w:rPr>
            </w:pPr>
            <w:r w:rsidRPr="00436261">
              <w:rPr>
                <w:sz w:val="10"/>
                <w:szCs w:val="10"/>
              </w:rPr>
              <w:t>21</w:t>
            </w:r>
          </w:p>
        </w:tc>
        <w:tc>
          <w:tcPr>
            <w:tcW w:w="425" w:type="dxa"/>
            <w:tcBorders>
              <w:top w:val="nil"/>
              <w:left w:val="nil"/>
              <w:bottom w:val="single" w:sz="4" w:space="0" w:color="auto"/>
              <w:right w:val="single" w:sz="4" w:space="0" w:color="auto"/>
            </w:tcBorders>
            <w:shd w:val="clear" w:color="auto" w:fill="auto"/>
            <w:noWrap/>
            <w:vAlign w:val="center"/>
            <w:hideMark/>
          </w:tcPr>
          <w:p w14:paraId="656EB222" w14:textId="77777777" w:rsidR="00F97B6F" w:rsidRPr="00436261" w:rsidRDefault="00F97B6F" w:rsidP="009B3D58">
            <w:pPr>
              <w:jc w:val="center"/>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62B4B55D" w14:textId="77777777" w:rsidR="00F97B6F" w:rsidRPr="00436261" w:rsidRDefault="00F97B6F" w:rsidP="009B3D58">
            <w:pPr>
              <w:jc w:val="center"/>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499EAA05" w14:textId="77777777" w:rsidR="00F97B6F" w:rsidRPr="00436261" w:rsidRDefault="00F97B6F" w:rsidP="009B3D58">
            <w:pPr>
              <w:jc w:val="center"/>
              <w:rPr>
                <w:sz w:val="10"/>
                <w:szCs w:val="10"/>
              </w:rPr>
            </w:pPr>
            <w:r w:rsidRPr="00436261">
              <w:rPr>
                <w:sz w:val="10"/>
                <w:szCs w:val="10"/>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66ED579B" w14:textId="77777777" w:rsidR="00F97B6F" w:rsidRPr="00436261" w:rsidRDefault="00F97B6F" w:rsidP="009B3D58">
            <w:pPr>
              <w:jc w:val="center"/>
              <w:rPr>
                <w:sz w:val="10"/>
                <w:szCs w:val="10"/>
              </w:rPr>
            </w:pPr>
            <w:r w:rsidRPr="00436261">
              <w:rPr>
                <w:sz w:val="10"/>
                <w:szCs w:val="10"/>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3A46D4B0" w14:textId="77777777" w:rsidR="00F97B6F" w:rsidRPr="00436261" w:rsidRDefault="00F97B6F" w:rsidP="009B3D58">
            <w:pPr>
              <w:jc w:val="center"/>
              <w:rPr>
                <w:sz w:val="10"/>
                <w:szCs w:val="10"/>
              </w:rPr>
            </w:pPr>
            <w:r w:rsidRPr="00436261">
              <w:rPr>
                <w:sz w:val="10"/>
                <w:szCs w:val="10"/>
              </w:rPr>
              <w:t>204,76</w:t>
            </w:r>
          </w:p>
        </w:tc>
        <w:tc>
          <w:tcPr>
            <w:tcW w:w="851" w:type="dxa"/>
            <w:tcBorders>
              <w:top w:val="nil"/>
              <w:left w:val="nil"/>
              <w:bottom w:val="single" w:sz="4" w:space="0" w:color="auto"/>
              <w:right w:val="single" w:sz="4" w:space="0" w:color="auto"/>
            </w:tcBorders>
            <w:shd w:val="clear" w:color="auto" w:fill="auto"/>
            <w:vAlign w:val="center"/>
            <w:hideMark/>
          </w:tcPr>
          <w:p w14:paraId="4A5A35AF" w14:textId="77777777" w:rsidR="00F97B6F" w:rsidRPr="00436261" w:rsidRDefault="00F97B6F" w:rsidP="009B3D58">
            <w:pPr>
              <w:ind w:left="-108"/>
              <w:jc w:val="center"/>
              <w:rPr>
                <w:sz w:val="10"/>
                <w:szCs w:val="10"/>
              </w:rPr>
            </w:pPr>
            <w:r w:rsidRPr="00436261">
              <w:rPr>
                <w:sz w:val="10"/>
                <w:szCs w:val="10"/>
              </w:rPr>
              <w:t>62 652 904,88</w:t>
            </w:r>
          </w:p>
        </w:tc>
        <w:tc>
          <w:tcPr>
            <w:tcW w:w="850" w:type="dxa"/>
            <w:tcBorders>
              <w:top w:val="nil"/>
              <w:left w:val="nil"/>
              <w:bottom w:val="single" w:sz="4" w:space="0" w:color="auto"/>
              <w:right w:val="single" w:sz="4" w:space="0" w:color="auto"/>
            </w:tcBorders>
            <w:shd w:val="clear" w:color="auto" w:fill="auto"/>
            <w:vAlign w:val="center"/>
            <w:hideMark/>
          </w:tcPr>
          <w:p w14:paraId="01CA5AF0" w14:textId="77777777" w:rsidR="00F97B6F" w:rsidRPr="00436261" w:rsidRDefault="00F97B6F" w:rsidP="009B3D58">
            <w:pPr>
              <w:ind w:left="-108"/>
              <w:jc w:val="center"/>
              <w:rPr>
                <w:sz w:val="10"/>
                <w:szCs w:val="10"/>
              </w:rPr>
            </w:pPr>
            <w:r w:rsidRPr="00436261">
              <w:rPr>
                <w:sz w:val="10"/>
                <w:szCs w:val="10"/>
              </w:rPr>
              <w:t>48 430 695,47</w:t>
            </w:r>
          </w:p>
        </w:tc>
        <w:tc>
          <w:tcPr>
            <w:tcW w:w="851" w:type="dxa"/>
            <w:tcBorders>
              <w:top w:val="nil"/>
              <w:left w:val="nil"/>
              <w:bottom w:val="single" w:sz="4" w:space="0" w:color="auto"/>
              <w:right w:val="single" w:sz="4" w:space="0" w:color="auto"/>
            </w:tcBorders>
            <w:shd w:val="clear" w:color="auto" w:fill="auto"/>
            <w:vAlign w:val="center"/>
            <w:hideMark/>
          </w:tcPr>
          <w:p w14:paraId="4B0F4CEE" w14:textId="77777777" w:rsidR="00F97B6F" w:rsidRPr="00436261" w:rsidRDefault="00F97B6F" w:rsidP="009B3D58">
            <w:pPr>
              <w:ind w:left="-108"/>
              <w:jc w:val="center"/>
              <w:rPr>
                <w:sz w:val="10"/>
                <w:szCs w:val="10"/>
              </w:rPr>
            </w:pPr>
            <w:r w:rsidRPr="00436261">
              <w:rPr>
                <w:sz w:val="10"/>
                <w:szCs w:val="10"/>
              </w:rPr>
              <w:t>48 430 695,47</w:t>
            </w:r>
          </w:p>
        </w:tc>
        <w:tc>
          <w:tcPr>
            <w:tcW w:w="850" w:type="dxa"/>
            <w:tcBorders>
              <w:top w:val="nil"/>
              <w:left w:val="nil"/>
              <w:bottom w:val="single" w:sz="4" w:space="0" w:color="auto"/>
              <w:right w:val="single" w:sz="4" w:space="0" w:color="auto"/>
            </w:tcBorders>
            <w:shd w:val="clear" w:color="auto" w:fill="auto"/>
            <w:vAlign w:val="center"/>
            <w:hideMark/>
          </w:tcPr>
          <w:p w14:paraId="25071298"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B610A51"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4D588A2"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EE7AC6F"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8CEE248" w14:textId="77777777" w:rsidR="00F97B6F" w:rsidRPr="00436261" w:rsidRDefault="00F97B6F" w:rsidP="009B3D58">
            <w:pPr>
              <w:jc w:val="center"/>
              <w:rPr>
                <w:sz w:val="10"/>
                <w:szCs w:val="10"/>
              </w:rPr>
            </w:pPr>
            <w:r w:rsidRPr="00436261">
              <w:rPr>
                <w:sz w:val="10"/>
                <w:szCs w:val="10"/>
              </w:rPr>
              <w:t>14 222 209,41</w:t>
            </w:r>
          </w:p>
        </w:tc>
        <w:tc>
          <w:tcPr>
            <w:tcW w:w="851" w:type="dxa"/>
            <w:tcBorders>
              <w:top w:val="nil"/>
              <w:left w:val="nil"/>
              <w:bottom w:val="single" w:sz="4" w:space="0" w:color="auto"/>
              <w:right w:val="single" w:sz="4" w:space="0" w:color="auto"/>
            </w:tcBorders>
            <w:shd w:val="clear" w:color="auto" w:fill="auto"/>
            <w:vAlign w:val="center"/>
            <w:hideMark/>
          </w:tcPr>
          <w:p w14:paraId="13CBDAB2" w14:textId="77777777" w:rsidR="00F97B6F" w:rsidRPr="00436261" w:rsidRDefault="00F97B6F" w:rsidP="009B3D58">
            <w:pPr>
              <w:jc w:val="center"/>
              <w:rPr>
                <w:sz w:val="10"/>
                <w:szCs w:val="10"/>
              </w:rPr>
            </w:pPr>
            <w:r w:rsidRPr="00436261">
              <w:rPr>
                <w:sz w:val="10"/>
                <w:szCs w:val="10"/>
              </w:rPr>
              <w:t>14 222 209,41</w:t>
            </w:r>
          </w:p>
        </w:tc>
        <w:tc>
          <w:tcPr>
            <w:tcW w:w="850" w:type="dxa"/>
            <w:tcBorders>
              <w:top w:val="nil"/>
              <w:left w:val="nil"/>
              <w:bottom w:val="single" w:sz="4" w:space="0" w:color="auto"/>
              <w:right w:val="single" w:sz="4" w:space="0" w:color="auto"/>
            </w:tcBorders>
            <w:shd w:val="clear" w:color="auto" w:fill="auto"/>
            <w:vAlign w:val="center"/>
            <w:hideMark/>
          </w:tcPr>
          <w:p w14:paraId="0E919FC8"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3AB6937"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1F0273D"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1E3B35" w14:textId="77777777" w:rsidR="00F97B6F" w:rsidRPr="00436261" w:rsidRDefault="00F97B6F" w:rsidP="009B3D58">
            <w:pPr>
              <w:jc w:val="center"/>
              <w:rPr>
                <w:sz w:val="10"/>
                <w:szCs w:val="10"/>
              </w:rPr>
            </w:pPr>
            <w:r w:rsidRPr="00436261">
              <w:rPr>
                <w:sz w:val="10"/>
                <w:szCs w:val="10"/>
              </w:rPr>
              <w:t>0,00</w:t>
            </w:r>
          </w:p>
        </w:tc>
      </w:tr>
      <w:tr w:rsidR="009B3D58" w:rsidRPr="00F97B6F" w14:paraId="77EB3634"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29E414E" w14:textId="77777777" w:rsidR="00F97B6F" w:rsidRPr="00436261" w:rsidRDefault="00F97B6F" w:rsidP="00F97B6F">
            <w:pPr>
              <w:jc w:val="center"/>
              <w:rPr>
                <w:sz w:val="10"/>
                <w:szCs w:val="10"/>
              </w:rPr>
            </w:pPr>
            <w:r w:rsidRPr="00436261">
              <w:rPr>
                <w:sz w:val="10"/>
                <w:szCs w:val="10"/>
              </w:rPr>
              <w:t>5</w:t>
            </w:r>
          </w:p>
        </w:tc>
        <w:tc>
          <w:tcPr>
            <w:tcW w:w="1134" w:type="dxa"/>
            <w:tcBorders>
              <w:top w:val="nil"/>
              <w:left w:val="nil"/>
              <w:bottom w:val="single" w:sz="4" w:space="0" w:color="auto"/>
              <w:right w:val="single" w:sz="4" w:space="0" w:color="auto"/>
            </w:tcBorders>
            <w:shd w:val="clear" w:color="auto" w:fill="auto"/>
            <w:noWrap/>
            <w:vAlign w:val="center"/>
            <w:hideMark/>
          </w:tcPr>
          <w:p w14:paraId="7C3C29DE" w14:textId="77777777" w:rsidR="00F97B6F" w:rsidRPr="00436261" w:rsidRDefault="00F97B6F" w:rsidP="00F97B6F">
            <w:pPr>
              <w:rPr>
                <w:sz w:val="10"/>
                <w:szCs w:val="10"/>
              </w:rPr>
            </w:pPr>
            <w:r w:rsidRPr="00436261">
              <w:rPr>
                <w:sz w:val="10"/>
                <w:szCs w:val="10"/>
              </w:rPr>
              <w:t>г. Краснозаводск, ул. 1 Мая, д. 12</w:t>
            </w:r>
          </w:p>
        </w:tc>
        <w:tc>
          <w:tcPr>
            <w:tcW w:w="426" w:type="dxa"/>
            <w:tcBorders>
              <w:top w:val="nil"/>
              <w:left w:val="nil"/>
              <w:bottom w:val="single" w:sz="4" w:space="0" w:color="auto"/>
              <w:right w:val="single" w:sz="4" w:space="0" w:color="auto"/>
            </w:tcBorders>
            <w:shd w:val="clear" w:color="auto" w:fill="auto"/>
            <w:noWrap/>
            <w:vAlign w:val="center"/>
            <w:hideMark/>
          </w:tcPr>
          <w:p w14:paraId="2B1F365E"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7756C6B"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1ECD2E8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07E8280"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0614EB4" w14:textId="77777777" w:rsidR="00F97B6F" w:rsidRPr="00436261" w:rsidRDefault="00F97B6F" w:rsidP="009B3D58">
            <w:pPr>
              <w:jc w:val="center"/>
              <w:rPr>
                <w:sz w:val="10"/>
                <w:szCs w:val="10"/>
              </w:rPr>
            </w:pPr>
            <w:r w:rsidRPr="00436261">
              <w:rPr>
                <w:sz w:val="10"/>
                <w:szCs w:val="10"/>
              </w:rPr>
              <w:t>46</w:t>
            </w:r>
          </w:p>
        </w:tc>
        <w:tc>
          <w:tcPr>
            <w:tcW w:w="709" w:type="dxa"/>
            <w:tcBorders>
              <w:top w:val="nil"/>
              <w:left w:val="nil"/>
              <w:bottom w:val="single" w:sz="4" w:space="0" w:color="auto"/>
              <w:right w:val="single" w:sz="4" w:space="0" w:color="auto"/>
            </w:tcBorders>
            <w:shd w:val="clear" w:color="auto" w:fill="auto"/>
            <w:noWrap/>
            <w:vAlign w:val="center"/>
            <w:hideMark/>
          </w:tcPr>
          <w:p w14:paraId="40151FF0" w14:textId="77777777" w:rsidR="00F97B6F" w:rsidRPr="00436261" w:rsidRDefault="00F97B6F" w:rsidP="009B3D58">
            <w:pPr>
              <w:jc w:val="center"/>
              <w:rPr>
                <w:sz w:val="10"/>
                <w:szCs w:val="10"/>
              </w:rPr>
            </w:pPr>
            <w:r w:rsidRPr="00436261">
              <w:rPr>
                <w:sz w:val="10"/>
                <w:szCs w:val="10"/>
              </w:rPr>
              <w:t>573,64</w:t>
            </w:r>
          </w:p>
        </w:tc>
        <w:tc>
          <w:tcPr>
            <w:tcW w:w="425" w:type="dxa"/>
            <w:tcBorders>
              <w:top w:val="nil"/>
              <w:left w:val="nil"/>
              <w:bottom w:val="single" w:sz="4" w:space="0" w:color="auto"/>
              <w:right w:val="single" w:sz="4" w:space="0" w:color="auto"/>
            </w:tcBorders>
            <w:shd w:val="clear" w:color="auto" w:fill="auto"/>
            <w:noWrap/>
            <w:vAlign w:val="center"/>
            <w:hideMark/>
          </w:tcPr>
          <w:p w14:paraId="05771E25" w14:textId="77777777" w:rsidR="00F97B6F" w:rsidRPr="00436261" w:rsidRDefault="00F97B6F" w:rsidP="009B3D58">
            <w:pPr>
              <w:jc w:val="center"/>
              <w:rPr>
                <w:sz w:val="10"/>
                <w:szCs w:val="10"/>
              </w:rPr>
            </w:pPr>
            <w:r w:rsidRPr="00436261">
              <w:rPr>
                <w:sz w:val="10"/>
                <w:szCs w:val="10"/>
              </w:rPr>
              <w:t>23</w:t>
            </w:r>
          </w:p>
        </w:tc>
        <w:tc>
          <w:tcPr>
            <w:tcW w:w="425" w:type="dxa"/>
            <w:tcBorders>
              <w:top w:val="nil"/>
              <w:left w:val="nil"/>
              <w:bottom w:val="single" w:sz="4" w:space="0" w:color="auto"/>
              <w:right w:val="single" w:sz="4" w:space="0" w:color="auto"/>
            </w:tcBorders>
            <w:shd w:val="clear" w:color="auto" w:fill="auto"/>
            <w:noWrap/>
            <w:vAlign w:val="center"/>
            <w:hideMark/>
          </w:tcPr>
          <w:p w14:paraId="45CC30C1" w14:textId="77777777" w:rsidR="00F97B6F" w:rsidRPr="00436261" w:rsidRDefault="00F97B6F" w:rsidP="009B3D58">
            <w:pPr>
              <w:jc w:val="center"/>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577489C" w14:textId="77777777" w:rsidR="00F97B6F" w:rsidRPr="00436261" w:rsidRDefault="00F97B6F" w:rsidP="009B3D58">
            <w:pPr>
              <w:jc w:val="center"/>
              <w:rPr>
                <w:sz w:val="10"/>
                <w:szCs w:val="10"/>
              </w:rPr>
            </w:pPr>
            <w:r w:rsidRPr="00436261">
              <w:rPr>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14:paraId="0C29631D" w14:textId="77777777" w:rsidR="00F97B6F" w:rsidRPr="00436261" w:rsidRDefault="00F97B6F" w:rsidP="009B3D58">
            <w:pPr>
              <w:jc w:val="center"/>
              <w:rPr>
                <w:sz w:val="10"/>
                <w:szCs w:val="10"/>
              </w:rPr>
            </w:pPr>
            <w:r w:rsidRPr="00436261">
              <w:rPr>
                <w:sz w:val="10"/>
                <w:szCs w:val="10"/>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ACC0C3B" w14:textId="77777777" w:rsidR="00F97B6F" w:rsidRPr="00436261" w:rsidRDefault="00F97B6F" w:rsidP="009B3D58">
            <w:pPr>
              <w:jc w:val="center"/>
              <w:rPr>
                <w:sz w:val="10"/>
                <w:szCs w:val="10"/>
              </w:rPr>
            </w:pPr>
            <w:r w:rsidRPr="00436261">
              <w:rPr>
                <w:sz w:val="10"/>
                <w:szCs w:val="10"/>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70FDEBDA" w14:textId="77777777" w:rsidR="00F97B6F" w:rsidRPr="00436261" w:rsidRDefault="00F97B6F" w:rsidP="009B3D58">
            <w:pPr>
              <w:jc w:val="center"/>
              <w:rPr>
                <w:sz w:val="10"/>
                <w:szCs w:val="10"/>
              </w:rPr>
            </w:pPr>
            <w:r w:rsidRPr="00436261">
              <w:rPr>
                <w:sz w:val="10"/>
                <w:szCs w:val="10"/>
              </w:rPr>
              <w:t>407,85</w:t>
            </w:r>
          </w:p>
        </w:tc>
        <w:tc>
          <w:tcPr>
            <w:tcW w:w="851" w:type="dxa"/>
            <w:tcBorders>
              <w:top w:val="nil"/>
              <w:left w:val="nil"/>
              <w:bottom w:val="single" w:sz="4" w:space="0" w:color="auto"/>
              <w:right w:val="single" w:sz="4" w:space="0" w:color="auto"/>
            </w:tcBorders>
            <w:shd w:val="clear" w:color="auto" w:fill="auto"/>
            <w:vAlign w:val="center"/>
            <w:hideMark/>
          </w:tcPr>
          <w:p w14:paraId="584E01C8" w14:textId="77777777" w:rsidR="00F97B6F" w:rsidRPr="00436261" w:rsidRDefault="00F97B6F" w:rsidP="009B3D58">
            <w:pPr>
              <w:ind w:left="-108"/>
              <w:jc w:val="center"/>
              <w:rPr>
                <w:sz w:val="10"/>
                <w:szCs w:val="10"/>
              </w:rPr>
            </w:pPr>
            <w:r w:rsidRPr="00436261">
              <w:rPr>
                <w:sz w:val="10"/>
                <w:szCs w:val="10"/>
              </w:rPr>
              <w:t>62 233 056,32</w:t>
            </w:r>
          </w:p>
        </w:tc>
        <w:tc>
          <w:tcPr>
            <w:tcW w:w="850" w:type="dxa"/>
            <w:tcBorders>
              <w:top w:val="nil"/>
              <w:left w:val="nil"/>
              <w:bottom w:val="single" w:sz="4" w:space="0" w:color="auto"/>
              <w:right w:val="single" w:sz="4" w:space="0" w:color="auto"/>
            </w:tcBorders>
            <w:shd w:val="clear" w:color="auto" w:fill="auto"/>
            <w:vAlign w:val="center"/>
            <w:hideMark/>
          </w:tcPr>
          <w:p w14:paraId="43A72B99" w14:textId="77777777" w:rsidR="00F97B6F" w:rsidRPr="00436261" w:rsidRDefault="00F97B6F" w:rsidP="009B3D58">
            <w:pPr>
              <w:ind w:left="-108"/>
              <w:jc w:val="center"/>
              <w:rPr>
                <w:sz w:val="10"/>
                <w:szCs w:val="10"/>
              </w:rPr>
            </w:pPr>
            <w:r w:rsidRPr="00436261">
              <w:rPr>
                <w:sz w:val="10"/>
                <w:szCs w:val="10"/>
              </w:rPr>
              <w:t>48 106 152,54</w:t>
            </w:r>
          </w:p>
        </w:tc>
        <w:tc>
          <w:tcPr>
            <w:tcW w:w="851" w:type="dxa"/>
            <w:tcBorders>
              <w:top w:val="nil"/>
              <w:left w:val="nil"/>
              <w:bottom w:val="single" w:sz="4" w:space="0" w:color="auto"/>
              <w:right w:val="single" w:sz="4" w:space="0" w:color="auto"/>
            </w:tcBorders>
            <w:shd w:val="clear" w:color="auto" w:fill="auto"/>
            <w:vAlign w:val="center"/>
            <w:hideMark/>
          </w:tcPr>
          <w:p w14:paraId="7F407388" w14:textId="77777777" w:rsidR="00F97B6F" w:rsidRPr="00436261" w:rsidRDefault="00F97B6F" w:rsidP="009B3D58">
            <w:pPr>
              <w:ind w:left="-108"/>
              <w:jc w:val="center"/>
              <w:rPr>
                <w:sz w:val="10"/>
                <w:szCs w:val="10"/>
              </w:rPr>
            </w:pPr>
            <w:r w:rsidRPr="00436261">
              <w:rPr>
                <w:sz w:val="10"/>
                <w:szCs w:val="10"/>
              </w:rPr>
              <w:t>48 106 152,54</w:t>
            </w:r>
          </w:p>
        </w:tc>
        <w:tc>
          <w:tcPr>
            <w:tcW w:w="850" w:type="dxa"/>
            <w:tcBorders>
              <w:top w:val="nil"/>
              <w:left w:val="nil"/>
              <w:bottom w:val="single" w:sz="4" w:space="0" w:color="auto"/>
              <w:right w:val="single" w:sz="4" w:space="0" w:color="auto"/>
            </w:tcBorders>
            <w:shd w:val="clear" w:color="auto" w:fill="auto"/>
            <w:vAlign w:val="center"/>
            <w:hideMark/>
          </w:tcPr>
          <w:p w14:paraId="669D1846"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B9169D"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EA54F1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D70457"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1CE23D3" w14:textId="77777777" w:rsidR="00F97B6F" w:rsidRPr="00436261" w:rsidRDefault="00F97B6F" w:rsidP="009B3D58">
            <w:pPr>
              <w:jc w:val="center"/>
              <w:rPr>
                <w:sz w:val="10"/>
                <w:szCs w:val="10"/>
              </w:rPr>
            </w:pPr>
            <w:r w:rsidRPr="00436261">
              <w:rPr>
                <w:sz w:val="10"/>
                <w:szCs w:val="10"/>
              </w:rPr>
              <w:t>14 126 903,78</w:t>
            </w:r>
          </w:p>
        </w:tc>
        <w:tc>
          <w:tcPr>
            <w:tcW w:w="851" w:type="dxa"/>
            <w:tcBorders>
              <w:top w:val="nil"/>
              <w:left w:val="nil"/>
              <w:bottom w:val="single" w:sz="4" w:space="0" w:color="auto"/>
              <w:right w:val="single" w:sz="4" w:space="0" w:color="auto"/>
            </w:tcBorders>
            <w:shd w:val="clear" w:color="auto" w:fill="auto"/>
            <w:vAlign w:val="center"/>
            <w:hideMark/>
          </w:tcPr>
          <w:p w14:paraId="5C40FB31" w14:textId="77777777" w:rsidR="00F97B6F" w:rsidRPr="00436261" w:rsidRDefault="00F97B6F" w:rsidP="009B3D58">
            <w:pPr>
              <w:jc w:val="center"/>
              <w:rPr>
                <w:sz w:val="10"/>
                <w:szCs w:val="10"/>
              </w:rPr>
            </w:pPr>
            <w:r w:rsidRPr="00436261">
              <w:rPr>
                <w:sz w:val="10"/>
                <w:szCs w:val="10"/>
              </w:rPr>
              <w:t>14 126 903,78</w:t>
            </w:r>
          </w:p>
        </w:tc>
        <w:tc>
          <w:tcPr>
            <w:tcW w:w="850" w:type="dxa"/>
            <w:tcBorders>
              <w:top w:val="nil"/>
              <w:left w:val="nil"/>
              <w:bottom w:val="single" w:sz="4" w:space="0" w:color="auto"/>
              <w:right w:val="single" w:sz="4" w:space="0" w:color="auto"/>
            </w:tcBorders>
            <w:shd w:val="clear" w:color="auto" w:fill="auto"/>
            <w:vAlign w:val="center"/>
            <w:hideMark/>
          </w:tcPr>
          <w:p w14:paraId="43F160B8"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E183C20"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2C763D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64D8B70" w14:textId="77777777" w:rsidR="00F97B6F" w:rsidRPr="00436261" w:rsidRDefault="00F97B6F" w:rsidP="009B3D58">
            <w:pPr>
              <w:jc w:val="center"/>
              <w:rPr>
                <w:sz w:val="10"/>
                <w:szCs w:val="10"/>
              </w:rPr>
            </w:pPr>
            <w:r w:rsidRPr="00436261">
              <w:rPr>
                <w:sz w:val="10"/>
                <w:szCs w:val="10"/>
              </w:rPr>
              <w:t>0,00</w:t>
            </w:r>
          </w:p>
        </w:tc>
      </w:tr>
      <w:tr w:rsidR="009B3D58" w:rsidRPr="00F97B6F" w14:paraId="7D1ACD9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58B6606" w14:textId="77777777" w:rsidR="00F97B6F" w:rsidRPr="00436261" w:rsidRDefault="00F97B6F" w:rsidP="00F97B6F">
            <w:pPr>
              <w:jc w:val="center"/>
              <w:rPr>
                <w:sz w:val="10"/>
                <w:szCs w:val="10"/>
              </w:rPr>
            </w:pPr>
            <w:r w:rsidRPr="00436261">
              <w:rPr>
                <w:sz w:val="10"/>
                <w:szCs w:val="10"/>
              </w:rPr>
              <w:t>6</w:t>
            </w:r>
          </w:p>
        </w:tc>
        <w:tc>
          <w:tcPr>
            <w:tcW w:w="1134" w:type="dxa"/>
            <w:tcBorders>
              <w:top w:val="nil"/>
              <w:left w:val="nil"/>
              <w:bottom w:val="single" w:sz="4" w:space="0" w:color="auto"/>
              <w:right w:val="single" w:sz="4" w:space="0" w:color="auto"/>
            </w:tcBorders>
            <w:shd w:val="clear" w:color="auto" w:fill="auto"/>
            <w:noWrap/>
            <w:vAlign w:val="center"/>
            <w:hideMark/>
          </w:tcPr>
          <w:p w14:paraId="1FD5B4D8" w14:textId="77777777" w:rsidR="00F97B6F" w:rsidRPr="00436261" w:rsidRDefault="00F97B6F" w:rsidP="00F97B6F">
            <w:pPr>
              <w:rPr>
                <w:sz w:val="10"/>
                <w:szCs w:val="10"/>
              </w:rPr>
            </w:pPr>
            <w:r w:rsidRPr="00436261">
              <w:rPr>
                <w:sz w:val="10"/>
                <w:szCs w:val="10"/>
              </w:rPr>
              <w:t>г. Краснозаводск, ул. 1 Мая, д. 14</w:t>
            </w:r>
          </w:p>
        </w:tc>
        <w:tc>
          <w:tcPr>
            <w:tcW w:w="426" w:type="dxa"/>
            <w:tcBorders>
              <w:top w:val="nil"/>
              <w:left w:val="nil"/>
              <w:bottom w:val="single" w:sz="4" w:space="0" w:color="auto"/>
              <w:right w:val="single" w:sz="4" w:space="0" w:color="auto"/>
            </w:tcBorders>
            <w:shd w:val="clear" w:color="auto" w:fill="auto"/>
            <w:noWrap/>
            <w:vAlign w:val="center"/>
            <w:hideMark/>
          </w:tcPr>
          <w:p w14:paraId="648792F1"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01D048A"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3443E592"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BCAD7C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FC58B12" w14:textId="77777777" w:rsidR="00F97B6F" w:rsidRPr="00436261" w:rsidRDefault="00F97B6F" w:rsidP="009B3D58">
            <w:pPr>
              <w:jc w:val="center"/>
              <w:rPr>
                <w:sz w:val="10"/>
                <w:szCs w:val="10"/>
              </w:rPr>
            </w:pPr>
            <w:r w:rsidRPr="00436261">
              <w:rPr>
                <w:sz w:val="10"/>
                <w:szCs w:val="10"/>
              </w:rPr>
              <w:t>45</w:t>
            </w:r>
          </w:p>
        </w:tc>
        <w:tc>
          <w:tcPr>
            <w:tcW w:w="709" w:type="dxa"/>
            <w:tcBorders>
              <w:top w:val="nil"/>
              <w:left w:val="nil"/>
              <w:bottom w:val="single" w:sz="4" w:space="0" w:color="auto"/>
              <w:right w:val="single" w:sz="4" w:space="0" w:color="auto"/>
            </w:tcBorders>
            <w:shd w:val="clear" w:color="auto" w:fill="auto"/>
            <w:noWrap/>
            <w:vAlign w:val="center"/>
            <w:hideMark/>
          </w:tcPr>
          <w:p w14:paraId="787502D5" w14:textId="77777777" w:rsidR="00F97B6F" w:rsidRPr="00436261" w:rsidRDefault="00F97B6F" w:rsidP="009B3D58">
            <w:pPr>
              <w:jc w:val="center"/>
              <w:rPr>
                <w:sz w:val="10"/>
                <w:szCs w:val="10"/>
              </w:rPr>
            </w:pPr>
            <w:r w:rsidRPr="00436261">
              <w:rPr>
                <w:sz w:val="10"/>
                <w:szCs w:val="10"/>
              </w:rPr>
              <w:t>738,23</w:t>
            </w:r>
          </w:p>
        </w:tc>
        <w:tc>
          <w:tcPr>
            <w:tcW w:w="425" w:type="dxa"/>
            <w:tcBorders>
              <w:top w:val="nil"/>
              <w:left w:val="nil"/>
              <w:bottom w:val="single" w:sz="4" w:space="0" w:color="auto"/>
              <w:right w:val="single" w:sz="4" w:space="0" w:color="auto"/>
            </w:tcBorders>
            <w:shd w:val="clear" w:color="auto" w:fill="auto"/>
            <w:noWrap/>
            <w:vAlign w:val="center"/>
            <w:hideMark/>
          </w:tcPr>
          <w:p w14:paraId="3BFAA8A7" w14:textId="77777777" w:rsidR="00F97B6F" w:rsidRPr="00436261" w:rsidRDefault="00F97B6F" w:rsidP="009B3D58">
            <w:pPr>
              <w:jc w:val="center"/>
              <w:rPr>
                <w:sz w:val="10"/>
                <w:szCs w:val="10"/>
              </w:rPr>
            </w:pPr>
            <w:r w:rsidRPr="00436261">
              <w:rPr>
                <w:sz w:val="10"/>
                <w:szCs w:val="10"/>
              </w:rPr>
              <w:t>26</w:t>
            </w:r>
          </w:p>
        </w:tc>
        <w:tc>
          <w:tcPr>
            <w:tcW w:w="425" w:type="dxa"/>
            <w:tcBorders>
              <w:top w:val="nil"/>
              <w:left w:val="nil"/>
              <w:bottom w:val="single" w:sz="4" w:space="0" w:color="auto"/>
              <w:right w:val="single" w:sz="4" w:space="0" w:color="auto"/>
            </w:tcBorders>
            <w:shd w:val="clear" w:color="auto" w:fill="auto"/>
            <w:noWrap/>
            <w:vAlign w:val="center"/>
            <w:hideMark/>
          </w:tcPr>
          <w:p w14:paraId="1A24F180" w14:textId="77777777" w:rsidR="00F97B6F" w:rsidRPr="00436261" w:rsidRDefault="00F97B6F" w:rsidP="009B3D58">
            <w:pPr>
              <w:jc w:val="center"/>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16518562" w14:textId="77777777" w:rsidR="00F97B6F" w:rsidRPr="00436261" w:rsidRDefault="00F97B6F" w:rsidP="009B3D58">
            <w:pPr>
              <w:jc w:val="center"/>
              <w:rPr>
                <w:sz w:val="10"/>
                <w:szCs w:val="10"/>
              </w:rPr>
            </w:pPr>
            <w:r w:rsidRPr="00436261">
              <w:rPr>
                <w:sz w:val="10"/>
                <w:szCs w:val="10"/>
              </w:rPr>
              <w:t>10</w:t>
            </w:r>
          </w:p>
        </w:tc>
        <w:tc>
          <w:tcPr>
            <w:tcW w:w="709" w:type="dxa"/>
            <w:tcBorders>
              <w:top w:val="nil"/>
              <w:left w:val="nil"/>
              <w:bottom w:val="single" w:sz="4" w:space="0" w:color="auto"/>
              <w:right w:val="single" w:sz="4" w:space="0" w:color="auto"/>
            </w:tcBorders>
            <w:shd w:val="clear" w:color="auto" w:fill="auto"/>
            <w:noWrap/>
            <w:vAlign w:val="center"/>
            <w:hideMark/>
          </w:tcPr>
          <w:p w14:paraId="5076B7D3" w14:textId="77777777" w:rsidR="00F97B6F" w:rsidRPr="00436261" w:rsidRDefault="00F97B6F" w:rsidP="009B3D58">
            <w:pPr>
              <w:jc w:val="center"/>
              <w:rPr>
                <w:sz w:val="10"/>
                <w:szCs w:val="10"/>
              </w:rPr>
            </w:pPr>
            <w:r w:rsidRPr="00436261">
              <w:rPr>
                <w:sz w:val="10"/>
                <w:szCs w:val="10"/>
              </w:rPr>
              <w:t>738,23</w:t>
            </w:r>
          </w:p>
        </w:tc>
        <w:tc>
          <w:tcPr>
            <w:tcW w:w="567" w:type="dxa"/>
            <w:tcBorders>
              <w:top w:val="nil"/>
              <w:left w:val="nil"/>
              <w:bottom w:val="single" w:sz="4" w:space="0" w:color="auto"/>
              <w:right w:val="single" w:sz="4" w:space="0" w:color="auto"/>
            </w:tcBorders>
            <w:shd w:val="clear" w:color="auto" w:fill="auto"/>
            <w:noWrap/>
            <w:vAlign w:val="center"/>
            <w:hideMark/>
          </w:tcPr>
          <w:p w14:paraId="7576EE78" w14:textId="77777777" w:rsidR="00F97B6F" w:rsidRPr="00436261" w:rsidRDefault="00F97B6F" w:rsidP="009B3D58">
            <w:pPr>
              <w:jc w:val="center"/>
              <w:rPr>
                <w:sz w:val="10"/>
                <w:szCs w:val="10"/>
              </w:rPr>
            </w:pPr>
            <w:r w:rsidRPr="00436261">
              <w:rPr>
                <w:sz w:val="10"/>
                <w:szCs w:val="10"/>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6EA7631C" w14:textId="77777777" w:rsidR="00F97B6F" w:rsidRPr="00436261" w:rsidRDefault="00F97B6F" w:rsidP="009B3D58">
            <w:pPr>
              <w:jc w:val="center"/>
              <w:rPr>
                <w:sz w:val="10"/>
                <w:szCs w:val="10"/>
              </w:rPr>
            </w:pPr>
            <w:r w:rsidRPr="00436261">
              <w:rPr>
                <w:sz w:val="10"/>
                <w:szCs w:val="10"/>
              </w:rPr>
              <w:t>335,82</w:t>
            </w:r>
          </w:p>
        </w:tc>
        <w:tc>
          <w:tcPr>
            <w:tcW w:w="851" w:type="dxa"/>
            <w:tcBorders>
              <w:top w:val="nil"/>
              <w:left w:val="nil"/>
              <w:bottom w:val="single" w:sz="4" w:space="0" w:color="auto"/>
              <w:right w:val="single" w:sz="4" w:space="0" w:color="auto"/>
            </w:tcBorders>
            <w:shd w:val="clear" w:color="auto" w:fill="auto"/>
            <w:vAlign w:val="center"/>
            <w:hideMark/>
          </w:tcPr>
          <w:p w14:paraId="26920A35" w14:textId="77777777" w:rsidR="00F97B6F" w:rsidRPr="00436261" w:rsidRDefault="00F97B6F" w:rsidP="009B3D58">
            <w:pPr>
              <w:ind w:left="-108"/>
              <w:jc w:val="center"/>
              <w:rPr>
                <w:sz w:val="10"/>
                <w:szCs w:val="10"/>
              </w:rPr>
            </w:pPr>
            <w:r w:rsidRPr="00436261">
              <w:rPr>
                <w:sz w:val="10"/>
                <w:szCs w:val="10"/>
              </w:rPr>
              <w:t>80 089 096,24</w:t>
            </w:r>
          </w:p>
        </w:tc>
        <w:tc>
          <w:tcPr>
            <w:tcW w:w="850" w:type="dxa"/>
            <w:tcBorders>
              <w:top w:val="nil"/>
              <w:left w:val="nil"/>
              <w:bottom w:val="single" w:sz="4" w:space="0" w:color="auto"/>
              <w:right w:val="single" w:sz="4" w:space="0" w:color="auto"/>
            </w:tcBorders>
            <w:shd w:val="clear" w:color="auto" w:fill="auto"/>
            <w:vAlign w:val="center"/>
            <w:hideMark/>
          </w:tcPr>
          <w:p w14:paraId="4B9E4F6C" w14:textId="77777777" w:rsidR="00F97B6F" w:rsidRPr="00436261" w:rsidRDefault="00F97B6F" w:rsidP="009B3D58">
            <w:pPr>
              <w:ind w:left="-108"/>
              <w:jc w:val="center"/>
              <w:rPr>
                <w:sz w:val="10"/>
                <w:szCs w:val="10"/>
              </w:rPr>
            </w:pPr>
            <w:r w:rsidRPr="00436261">
              <w:rPr>
                <w:sz w:val="10"/>
                <w:szCs w:val="10"/>
              </w:rPr>
              <w:t>61 908 871,39</w:t>
            </w:r>
          </w:p>
        </w:tc>
        <w:tc>
          <w:tcPr>
            <w:tcW w:w="851" w:type="dxa"/>
            <w:tcBorders>
              <w:top w:val="nil"/>
              <w:left w:val="nil"/>
              <w:bottom w:val="single" w:sz="4" w:space="0" w:color="auto"/>
              <w:right w:val="single" w:sz="4" w:space="0" w:color="auto"/>
            </w:tcBorders>
            <w:shd w:val="clear" w:color="auto" w:fill="auto"/>
            <w:vAlign w:val="center"/>
            <w:hideMark/>
          </w:tcPr>
          <w:p w14:paraId="1359B69B" w14:textId="77777777" w:rsidR="00F97B6F" w:rsidRPr="00436261" w:rsidRDefault="00F97B6F" w:rsidP="009B3D58">
            <w:pPr>
              <w:ind w:left="-108"/>
              <w:jc w:val="center"/>
              <w:rPr>
                <w:sz w:val="10"/>
                <w:szCs w:val="10"/>
              </w:rPr>
            </w:pPr>
            <w:r w:rsidRPr="00436261">
              <w:rPr>
                <w:sz w:val="10"/>
                <w:szCs w:val="10"/>
              </w:rPr>
              <w:t>61 908 871,39</w:t>
            </w:r>
          </w:p>
        </w:tc>
        <w:tc>
          <w:tcPr>
            <w:tcW w:w="850" w:type="dxa"/>
            <w:tcBorders>
              <w:top w:val="nil"/>
              <w:left w:val="nil"/>
              <w:bottom w:val="single" w:sz="4" w:space="0" w:color="auto"/>
              <w:right w:val="single" w:sz="4" w:space="0" w:color="auto"/>
            </w:tcBorders>
            <w:shd w:val="clear" w:color="auto" w:fill="auto"/>
            <w:vAlign w:val="center"/>
            <w:hideMark/>
          </w:tcPr>
          <w:p w14:paraId="73BF2003"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3C0CC7"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8C2E12B"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7451545" w14:textId="77777777" w:rsidR="00F97B6F" w:rsidRPr="00436261" w:rsidRDefault="00F97B6F" w:rsidP="009B3D58">
            <w:pPr>
              <w:jc w:val="center"/>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04DF26D" w14:textId="77777777" w:rsidR="00F97B6F" w:rsidRPr="00436261" w:rsidRDefault="00F97B6F" w:rsidP="009B3D58">
            <w:pPr>
              <w:jc w:val="center"/>
              <w:rPr>
                <w:sz w:val="10"/>
                <w:szCs w:val="10"/>
              </w:rPr>
            </w:pPr>
            <w:r w:rsidRPr="00436261">
              <w:rPr>
                <w:sz w:val="10"/>
                <w:szCs w:val="10"/>
              </w:rPr>
              <w:t>18 180 224,85</w:t>
            </w:r>
          </w:p>
        </w:tc>
        <w:tc>
          <w:tcPr>
            <w:tcW w:w="851" w:type="dxa"/>
            <w:tcBorders>
              <w:top w:val="nil"/>
              <w:left w:val="nil"/>
              <w:bottom w:val="single" w:sz="4" w:space="0" w:color="auto"/>
              <w:right w:val="single" w:sz="4" w:space="0" w:color="auto"/>
            </w:tcBorders>
            <w:shd w:val="clear" w:color="auto" w:fill="auto"/>
            <w:vAlign w:val="center"/>
            <w:hideMark/>
          </w:tcPr>
          <w:p w14:paraId="395A0AE7" w14:textId="77777777" w:rsidR="00F97B6F" w:rsidRPr="00436261" w:rsidRDefault="00F97B6F" w:rsidP="009B3D58">
            <w:pPr>
              <w:jc w:val="center"/>
              <w:rPr>
                <w:sz w:val="10"/>
                <w:szCs w:val="10"/>
              </w:rPr>
            </w:pPr>
            <w:r w:rsidRPr="00436261">
              <w:rPr>
                <w:sz w:val="10"/>
                <w:szCs w:val="10"/>
              </w:rPr>
              <w:t>18 180 224,85</w:t>
            </w:r>
          </w:p>
        </w:tc>
        <w:tc>
          <w:tcPr>
            <w:tcW w:w="850" w:type="dxa"/>
            <w:tcBorders>
              <w:top w:val="nil"/>
              <w:left w:val="nil"/>
              <w:bottom w:val="single" w:sz="4" w:space="0" w:color="auto"/>
              <w:right w:val="single" w:sz="4" w:space="0" w:color="auto"/>
            </w:tcBorders>
            <w:shd w:val="clear" w:color="auto" w:fill="auto"/>
            <w:vAlign w:val="center"/>
            <w:hideMark/>
          </w:tcPr>
          <w:p w14:paraId="4E610873" w14:textId="77777777" w:rsidR="00F97B6F" w:rsidRPr="00436261" w:rsidRDefault="00F97B6F" w:rsidP="009B3D58">
            <w:pPr>
              <w:jc w:val="center"/>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B8DF705"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4A7374" w14:textId="77777777" w:rsidR="00F97B6F" w:rsidRPr="00436261" w:rsidRDefault="00F97B6F" w:rsidP="009B3D58">
            <w:pPr>
              <w:jc w:val="center"/>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33BEDB4" w14:textId="77777777" w:rsidR="00F97B6F" w:rsidRPr="00436261" w:rsidRDefault="00F97B6F" w:rsidP="009B3D58">
            <w:pPr>
              <w:jc w:val="center"/>
              <w:rPr>
                <w:sz w:val="10"/>
                <w:szCs w:val="10"/>
              </w:rPr>
            </w:pPr>
            <w:r w:rsidRPr="00436261">
              <w:rPr>
                <w:sz w:val="10"/>
                <w:szCs w:val="10"/>
              </w:rPr>
              <w:t>0,00</w:t>
            </w:r>
          </w:p>
        </w:tc>
      </w:tr>
      <w:tr w:rsidR="009B3D58" w:rsidRPr="00F97B6F" w14:paraId="4D2B2C21"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84DBA01" w14:textId="77777777" w:rsidR="00F97B6F" w:rsidRPr="00436261" w:rsidRDefault="00F97B6F" w:rsidP="00F97B6F">
            <w:pPr>
              <w:jc w:val="center"/>
              <w:rPr>
                <w:sz w:val="10"/>
                <w:szCs w:val="10"/>
              </w:rPr>
            </w:pPr>
            <w:r w:rsidRPr="00436261">
              <w:rPr>
                <w:sz w:val="10"/>
                <w:szCs w:val="10"/>
              </w:rPr>
              <w:t>7</w:t>
            </w:r>
          </w:p>
        </w:tc>
        <w:tc>
          <w:tcPr>
            <w:tcW w:w="1134" w:type="dxa"/>
            <w:tcBorders>
              <w:top w:val="nil"/>
              <w:left w:val="nil"/>
              <w:bottom w:val="single" w:sz="4" w:space="0" w:color="auto"/>
              <w:right w:val="single" w:sz="4" w:space="0" w:color="auto"/>
            </w:tcBorders>
            <w:shd w:val="clear" w:color="auto" w:fill="auto"/>
            <w:noWrap/>
            <w:vAlign w:val="center"/>
            <w:hideMark/>
          </w:tcPr>
          <w:p w14:paraId="28E568FE" w14:textId="77777777" w:rsidR="00F97B6F" w:rsidRPr="00436261" w:rsidRDefault="00F97B6F" w:rsidP="00F97B6F">
            <w:pPr>
              <w:rPr>
                <w:sz w:val="10"/>
                <w:szCs w:val="10"/>
              </w:rPr>
            </w:pPr>
            <w:r w:rsidRPr="00436261">
              <w:rPr>
                <w:sz w:val="10"/>
                <w:szCs w:val="10"/>
              </w:rPr>
              <w:t>г. Краснозаводск, ул. 1 Мая, д. 16</w:t>
            </w:r>
          </w:p>
        </w:tc>
        <w:tc>
          <w:tcPr>
            <w:tcW w:w="426" w:type="dxa"/>
            <w:tcBorders>
              <w:top w:val="nil"/>
              <w:left w:val="nil"/>
              <w:bottom w:val="single" w:sz="4" w:space="0" w:color="auto"/>
              <w:right w:val="single" w:sz="4" w:space="0" w:color="auto"/>
            </w:tcBorders>
            <w:shd w:val="clear" w:color="auto" w:fill="auto"/>
            <w:noWrap/>
            <w:vAlign w:val="center"/>
            <w:hideMark/>
          </w:tcPr>
          <w:p w14:paraId="03F9ADB2"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C893BD7"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57C96718"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484E23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8E6C09A" w14:textId="77777777" w:rsidR="00F97B6F" w:rsidRPr="00436261" w:rsidRDefault="00F97B6F" w:rsidP="00C90CD4">
            <w:pPr>
              <w:jc w:val="both"/>
              <w:rPr>
                <w:sz w:val="10"/>
                <w:szCs w:val="10"/>
              </w:rPr>
            </w:pPr>
            <w:r w:rsidRPr="00436261">
              <w:rPr>
                <w:sz w:val="10"/>
                <w:szCs w:val="10"/>
              </w:rPr>
              <w:t>27</w:t>
            </w:r>
          </w:p>
        </w:tc>
        <w:tc>
          <w:tcPr>
            <w:tcW w:w="709" w:type="dxa"/>
            <w:tcBorders>
              <w:top w:val="nil"/>
              <w:left w:val="nil"/>
              <w:bottom w:val="single" w:sz="4" w:space="0" w:color="auto"/>
              <w:right w:val="single" w:sz="4" w:space="0" w:color="auto"/>
            </w:tcBorders>
            <w:shd w:val="clear" w:color="auto" w:fill="auto"/>
            <w:noWrap/>
            <w:vAlign w:val="center"/>
            <w:hideMark/>
          </w:tcPr>
          <w:p w14:paraId="2777BA60" w14:textId="77777777" w:rsidR="00F97B6F" w:rsidRPr="00436261" w:rsidRDefault="00F97B6F" w:rsidP="00C90CD4">
            <w:pPr>
              <w:jc w:val="both"/>
              <w:rPr>
                <w:sz w:val="10"/>
                <w:szCs w:val="10"/>
              </w:rPr>
            </w:pPr>
            <w:r w:rsidRPr="00436261">
              <w:rPr>
                <w:sz w:val="10"/>
                <w:szCs w:val="10"/>
              </w:rPr>
              <w:t>448,00</w:t>
            </w:r>
          </w:p>
        </w:tc>
        <w:tc>
          <w:tcPr>
            <w:tcW w:w="425" w:type="dxa"/>
            <w:tcBorders>
              <w:top w:val="nil"/>
              <w:left w:val="nil"/>
              <w:bottom w:val="single" w:sz="4" w:space="0" w:color="auto"/>
              <w:right w:val="single" w:sz="4" w:space="0" w:color="auto"/>
            </w:tcBorders>
            <w:shd w:val="clear" w:color="auto" w:fill="auto"/>
            <w:noWrap/>
            <w:vAlign w:val="center"/>
            <w:hideMark/>
          </w:tcPr>
          <w:p w14:paraId="3735B3F7" w14:textId="77777777" w:rsidR="00F97B6F" w:rsidRPr="00436261" w:rsidRDefault="00F97B6F" w:rsidP="00C90CD4">
            <w:pPr>
              <w:jc w:val="both"/>
              <w:rPr>
                <w:sz w:val="10"/>
                <w:szCs w:val="10"/>
              </w:rPr>
            </w:pPr>
            <w:r w:rsidRPr="00436261">
              <w:rPr>
                <w:sz w:val="10"/>
                <w:szCs w:val="10"/>
              </w:rPr>
              <w:t>13</w:t>
            </w:r>
          </w:p>
        </w:tc>
        <w:tc>
          <w:tcPr>
            <w:tcW w:w="425" w:type="dxa"/>
            <w:tcBorders>
              <w:top w:val="nil"/>
              <w:left w:val="nil"/>
              <w:bottom w:val="single" w:sz="4" w:space="0" w:color="auto"/>
              <w:right w:val="single" w:sz="4" w:space="0" w:color="auto"/>
            </w:tcBorders>
            <w:shd w:val="clear" w:color="auto" w:fill="auto"/>
            <w:noWrap/>
            <w:vAlign w:val="center"/>
            <w:hideMark/>
          </w:tcPr>
          <w:p w14:paraId="2245E253"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6E084A97"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4F2264C9" w14:textId="77777777" w:rsidR="00F97B6F" w:rsidRPr="00436261" w:rsidRDefault="00F97B6F" w:rsidP="00C90CD4">
            <w:pPr>
              <w:jc w:val="both"/>
              <w:rPr>
                <w:sz w:val="10"/>
                <w:szCs w:val="10"/>
              </w:rPr>
            </w:pPr>
            <w:r w:rsidRPr="00436261">
              <w:rPr>
                <w:sz w:val="10"/>
                <w:szCs w:val="10"/>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75815C71" w14:textId="77777777" w:rsidR="00F97B6F" w:rsidRPr="00436261" w:rsidRDefault="00F97B6F" w:rsidP="00C90CD4">
            <w:pPr>
              <w:jc w:val="both"/>
              <w:rPr>
                <w:sz w:val="10"/>
                <w:szCs w:val="10"/>
              </w:rPr>
            </w:pPr>
            <w:r w:rsidRPr="00436261">
              <w:rPr>
                <w:sz w:val="10"/>
                <w:szCs w:val="10"/>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7EC44AB1" w14:textId="77777777" w:rsidR="00F97B6F" w:rsidRPr="00436261" w:rsidRDefault="00F97B6F" w:rsidP="00C90CD4">
            <w:pPr>
              <w:jc w:val="both"/>
              <w:rPr>
                <w:sz w:val="10"/>
                <w:szCs w:val="10"/>
              </w:rPr>
            </w:pPr>
            <w:r w:rsidRPr="00436261">
              <w:rPr>
                <w:sz w:val="10"/>
                <w:szCs w:val="10"/>
              </w:rPr>
              <w:t>48,33</w:t>
            </w:r>
          </w:p>
        </w:tc>
        <w:tc>
          <w:tcPr>
            <w:tcW w:w="851" w:type="dxa"/>
            <w:tcBorders>
              <w:top w:val="nil"/>
              <w:left w:val="nil"/>
              <w:bottom w:val="single" w:sz="4" w:space="0" w:color="auto"/>
              <w:right w:val="single" w:sz="4" w:space="0" w:color="auto"/>
            </w:tcBorders>
            <w:shd w:val="clear" w:color="auto" w:fill="auto"/>
            <w:vAlign w:val="center"/>
            <w:hideMark/>
          </w:tcPr>
          <w:p w14:paraId="4B725B04" w14:textId="77777777" w:rsidR="00F97B6F" w:rsidRPr="00436261" w:rsidRDefault="00F97B6F" w:rsidP="00C90CD4">
            <w:pPr>
              <w:jc w:val="both"/>
              <w:rPr>
                <w:sz w:val="10"/>
                <w:szCs w:val="10"/>
              </w:rPr>
            </w:pPr>
            <w:r w:rsidRPr="00436261">
              <w:rPr>
                <w:sz w:val="10"/>
                <w:szCs w:val="10"/>
              </w:rPr>
              <w:t>48 602 624,00</w:t>
            </w:r>
          </w:p>
        </w:tc>
        <w:tc>
          <w:tcPr>
            <w:tcW w:w="850" w:type="dxa"/>
            <w:tcBorders>
              <w:top w:val="nil"/>
              <w:left w:val="nil"/>
              <w:bottom w:val="single" w:sz="4" w:space="0" w:color="auto"/>
              <w:right w:val="single" w:sz="4" w:space="0" w:color="auto"/>
            </w:tcBorders>
            <w:shd w:val="clear" w:color="auto" w:fill="auto"/>
            <w:vAlign w:val="center"/>
            <w:hideMark/>
          </w:tcPr>
          <w:p w14:paraId="7D1A85E3" w14:textId="77777777" w:rsidR="00F97B6F" w:rsidRPr="00436261" w:rsidRDefault="00F97B6F" w:rsidP="00C90CD4">
            <w:pPr>
              <w:jc w:val="both"/>
              <w:rPr>
                <w:sz w:val="10"/>
                <w:szCs w:val="10"/>
              </w:rPr>
            </w:pPr>
            <w:r w:rsidRPr="00436261">
              <w:rPr>
                <w:sz w:val="10"/>
                <w:szCs w:val="10"/>
              </w:rPr>
              <w:t>37 569 828,35</w:t>
            </w:r>
          </w:p>
        </w:tc>
        <w:tc>
          <w:tcPr>
            <w:tcW w:w="851" w:type="dxa"/>
            <w:tcBorders>
              <w:top w:val="nil"/>
              <w:left w:val="nil"/>
              <w:bottom w:val="single" w:sz="4" w:space="0" w:color="auto"/>
              <w:right w:val="single" w:sz="4" w:space="0" w:color="auto"/>
            </w:tcBorders>
            <w:shd w:val="clear" w:color="auto" w:fill="auto"/>
            <w:vAlign w:val="center"/>
            <w:hideMark/>
          </w:tcPr>
          <w:p w14:paraId="7D8F42B5" w14:textId="77777777" w:rsidR="00F97B6F" w:rsidRPr="00436261" w:rsidRDefault="00F97B6F" w:rsidP="00C90CD4">
            <w:pPr>
              <w:jc w:val="both"/>
              <w:rPr>
                <w:sz w:val="10"/>
                <w:szCs w:val="10"/>
              </w:rPr>
            </w:pPr>
            <w:r w:rsidRPr="00436261">
              <w:rPr>
                <w:sz w:val="10"/>
                <w:szCs w:val="10"/>
              </w:rPr>
              <w:t>37 569 828,35</w:t>
            </w:r>
          </w:p>
        </w:tc>
        <w:tc>
          <w:tcPr>
            <w:tcW w:w="850" w:type="dxa"/>
            <w:tcBorders>
              <w:top w:val="nil"/>
              <w:left w:val="nil"/>
              <w:bottom w:val="single" w:sz="4" w:space="0" w:color="auto"/>
              <w:right w:val="single" w:sz="4" w:space="0" w:color="auto"/>
            </w:tcBorders>
            <w:shd w:val="clear" w:color="auto" w:fill="auto"/>
            <w:vAlign w:val="center"/>
            <w:hideMark/>
          </w:tcPr>
          <w:p w14:paraId="7BFF13A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3A2289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EFCF05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89E1E1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F621F6" w14:textId="77777777" w:rsidR="00F97B6F" w:rsidRPr="00436261" w:rsidRDefault="00F97B6F" w:rsidP="00C90CD4">
            <w:pPr>
              <w:jc w:val="both"/>
              <w:rPr>
                <w:sz w:val="10"/>
                <w:szCs w:val="10"/>
              </w:rPr>
            </w:pPr>
            <w:r w:rsidRPr="00436261">
              <w:rPr>
                <w:sz w:val="10"/>
                <w:szCs w:val="10"/>
              </w:rPr>
              <w:t>11 032 795,65</w:t>
            </w:r>
          </w:p>
        </w:tc>
        <w:tc>
          <w:tcPr>
            <w:tcW w:w="851" w:type="dxa"/>
            <w:tcBorders>
              <w:top w:val="nil"/>
              <w:left w:val="nil"/>
              <w:bottom w:val="single" w:sz="4" w:space="0" w:color="auto"/>
              <w:right w:val="single" w:sz="4" w:space="0" w:color="auto"/>
            </w:tcBorders>
            <w:shd w:val="clear" w:color="auto" w:fill="auto"/>
            <w:vAlign w:val="center"/>
            <w:hideMark/>
          </w:tcPr>
          <w:p w14:paraId="2181DBFF" w14:textId="77777777" w:rsidR="00F97B6F" w:rsidRPr="00436261" w:rsidRDefault="00F97B6F" w:rsidP="00C90CD4">
            <w:pPr>
              <w:jc w:val="both"/>
              <w:rPr>
                <w:sz w:val="10"/>
                <w:szCs w:val="10"/>
              </w:rPr>
            </w:pPr>
            <w:r w:rsidRPr="00436261">
              <w:rPr>
                <w:sz w:val="10"/>
                <w:szCs w:val="10"/>
              </w:rPr>
              <w:t>11 032 795,65</w:t>
            </w:r>
          </w:p>
        </w:tc>
        <w:tc>
          <w:tcPr>
            <w:tcW w:w="850" w:type="dxa"/>
            <w:tcBorders>
              <w:top w:val="nil"/>
              <w:left w:val="nil"/>
              <w:bottom w:val="single" w:sz="4" w:space="0" w:color="auto"/>
              <w:right w:val="single" w:sz="4" w:space="0" w:color="auto"/>
            </w:tcBorders>
            <w:shd w:val="clear" w:color="auto" w:fill="auto"/>
            <w:vAlign w:val="center"/>
            <w:hideMark/>
          </w:tcPr>
          <w:p w14:paraId="0DE18268"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F548F2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05581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A111A50" w14:textId="77777777" w:rsidR="00F97B6F" w:rsidRPr="00436261" w:rsidRDefault="00F97B6F" w:rsidP="00C90CD4">
            <w:pPr>
              <w:jc w:val="both"/>
              <w:rPr>
                <w:sz w:val="10"/>
                <w:szCs w:val="10"/>
              </w:rPr>
            </w:pPr>
            <w:r w:rsidRPr="00436261">
              <w:rPr>
                <w:sz w:val="10"/>
                <w:szCs w:val="10"/>
              </w:rPr>
              <w:t>0,00</w:t>
            </w:r>
          </w:p>
        </w:tc>
      </w:tr>
      <w:tr w:rsidR="009B3D58" w:rsidRPr="00F97B6F" w14:paraId="43DD1CC3"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48C941" w14:textId="77777777" w:rsidR="00F97B6F" w:rsidRPr="00436261" w:rsidRDefault="00F97B6F" w:rsidP="00F97B6F">
            <w:pPr>
              <w:jc w:val="center"/>
              <w:rPr>
                <w:sz w:val="10"/>
                <w:szCs w:val="10"/>
              </w:rPr>
            </w:pPr>
            <w:r w:rsidRPr="00436261">
              <w:rPr>
                <w:sz w:val="10"/>
                <w:szCs w:val="10"/>
              </w:rPr>
              <w:t>8</w:t>
            </w:r>
          </w:p>
        </w:tc>
        <w:tc>
          <w:tcPr>
            <w:tcW w:w="1134" w:type="dxa"/>
            <w:tcBorders>
              <w:top w:val="nil"/>
              <w:left w:val="nil"/>
              <w:bottom w:val="single" w:sz="4" w:space="0" w:color="auto"/>
              <w:right w:val="single" w:sz="4" w:space="0" w:color="auto"/>
            </w:tcBorders>
            <w:shd w:val="clear" w:color="auto" w:fill="auto"/>
            <w:noWrap/>
            <w:vAlign w:val="center"/>
            <w:hideMark/>
          </w:tcPr>
          <w:p w14:paraId="5F5D7F3B" w14:textId="77777777" w:rsidR="00F97B6F" w:rsidRPr="00436261" w:rsidRDefault="00F97B6F" w:rsidP="00F97B6F">
            <w:pPr>
              <w:rPr>
                <w:sz w:val="10"/>
                <w:szCs w:val="10"/>
              </w:rPr>
            </w:pPr>
            <w:r w:rsidRPr="00436261">
              <w:rPr>
                <w:sz w:val="10"/>
                <w:szCs w:val="10"/>
              </w:rPr>
              <w:t>г. Краснозаводск, ул. 1 Мая, д. 17</w:t>
            </w:r>
          </w:p>
        </w:tc>
        <w:tc>
          <w:tcPr>
            <w:tcW w:w="426" w:type="dxa"/>
            <w:tcBorders>
              <w:top w:val="nil"/>
              <w:left w:val="nil"/>
              <w:bottom w:val="single" w:sz="4" w:space="0" w:color="auto"/>
              <w:right w:val="single" w:sz="4" w:space="0" w:color="auto"/>
            </w:tcBorders>
            <w:shd w:val="clear" w:color="auto" w:fill="auto"/>
            <w:noWrap/>
            <w:vAlign w:val="center"/>
            <w:hideMark/>
          </w:tcPr>
          <w:p w14:paraId="20E6D240" w14:textId="77777777" w:rsidR="00F97B6F" w:rsidRPr="00436261" w:rsidRDefault="00F97B6F" w:rsidP="00F97B6F">
            <w:pPr>
              <w:jc w:val="center"/>
              <w:rPr>
                <w:sz w:val="10"/>
                <w:szCs w:val="10"/>
              </w:rPr>
            </w:pPr>
            <w:r w:rsidRPr="00436261">
              <w:rPr>
                <w:sz w:val="10"/>
                <w:szCs w:val="10"/>
              </w:rPr>
              <w:t>568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21CB698" w14:textId="77777777" w:rsidR="00F97B6F" w:rsidRPr="00436261" w:rsidRDefault="00F97B6F" w:rsidP="00F97B6F">
            <w:pPr>
              <w:jc w:val="center"/>
              <w:rPr>
                <w:sz w:val="10"/>
                <w:szCs w:val="10"/>
              </w:rPr>
            </w:pPr>
            <w:r w:rsidRPr="00436261">
              <w:rPr>
                <w:sz w:val="10"/>
                <w:szCs w:val="10"/>
              </w:rPr>
              <w:t>21.11.2013</w:t>
            </w:r>
          </w:p>
        </w:tc>
        <w:tc>
          <w:tcPr>
            <w:tcW w:w="426" w:type="dxa"/>
            <w:tcBorders>
              <w:top w:val="nil"/>
              <w:left w:val="nil"/>
              <w:bottom w:val="single" w:sz="4" w:space="0" w:color="auto"/>
              <w:right w:val="single" w:sz="4" w:space="0" w:color="auto"/>
            </w:tcBorders>
            <w:shd w:val="clear" w:color="auto" w:fill="auto"/>
            <w:noWrap/>
            <w:vAlign w:val="center"/>
            <w:hideMark/>
          </w:tcPr>
          <w:p w14:paraId="3295BACA"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52B9B7E"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F90EE2" w14:textId="77777777" w:rsidR="00F97B6F" w:rsidRPr="00436261" w:rsidRDefault="00F97B6F" w:rsidP="00C90CD4">
            <w:pPr>
              <w:jc w:val="both"/>
              <w:rPr>
                <w:sz w:val="10"/>
                <w:szCs w:val="10"/>
              </w:rPr>
            </w:pPr>
            <w:r w:rsidRPr="00436261">
              <w:rPr>
                <w:sz w:val="10"/>
                <w:szCs w:val="10"/>
              </w:rPr>
              <w:t>29</w:t>
            </w:r>
          </w:p>
        </w:tc>
        <w:tc>
          <w:tcPr>
            <w:tcW w:w="709" w:type="dxa"/>
            <w:tcBorders>
              <w:top w:val="nil"/>
              <w:left w:val="nil"/>
              <w:bottom w:val="single" w:sz="4" w:space="0" w:color="auto"/>
              <w:right w:val="single" w:sz="4" w:space="0" w:color="auto"/>
            </w:tcBorders>
            <w:shd w:val="clear" w:color="auto" w:fill="auto"/>
            <w:noWrap/>
            <w:vAlign w:val="center"/>
            <w:hideMark/>
          </w:tcPr>
          <w:p w14:paraId="41BCD356" w14:textId="77777777" w:rsidR="00F97B6F" w:rsidRPr="00436261" w:rsidRDefault="00F97B6F" w:rsidP="00C90CD4">
            <w:pPr>
              <w:jc w:val="both"/>
              <w:rPr>
                <w:sz w:val="10"/>
                <w:szCs w:val="10"/>
              </w:rPr>
            </w:pPr>
            <w:r w:rsidRPr="00436261">
              <w:rPr>
                <w:sz w:val="10"/>
                <w:szCs w:val="10"/>
              </w:rPr>
              <w:t>621,70</w:t>
            </w:r>
          </w:p>
        </w:tc>
        <w:tc>
          <w:tcPr>
            <w:tcW w:w="425" w:type="dxa"/>
            <w:tcBorders>
              <w:top w:val="nil"/>
              <w:left w:val="nil"/>
              <w:bottom w:val="single" w:sz="4" w:space="0" w:color="auto"/>
              <w:right w:val="single" w:sz="4" w:space="0" w:color="auto"/>
            </w:tcBorders>
            <w:shd w:val="clear" w:color="auto" w:fill="auto"/>
            <w:noWrap/>
            <w:vAlign w:val="center"/>
            <w:hideMark/>
          </w:tcPr>
          <w:p w14:paraId="04045EEA" w14:textId="77777777" w:rsidR="00F97B6F" w:rsidRPr="00436261" w:rsidRDefault="00F97B6F" w:rsidP="00C90CD4">
            <w:pPr>
              <w:jc w:val="both"/>
              <w:rPr>
                <w:sz w:val="10"/>
                <w:szCs w:val="10"/>
              </w:rPr>
            </w:pPr>
            <w:r w:rsidRPr="00436261">
              <w:rPr>
                <w:sz w:val="10"/>
                <w:szCs w:val="10"/>
              </w:rPr>
              <w:t>14</w:t>
            </w:r>
          </w:p>
        </w:tc>
        <w:tc>
          <w:tcPr>
            <w:tcW w:w="425" w:type="dxa"/>
            <w:tcBorders>
              <w:top w:val="nil"/>
              <w:left w:val="nil"/>
              <w:bottom w:val="single" w:sz="4" w:space="0" w:color="auto"/>
              <w:right w:val="single" w:sz="4" w:space="0" w:color="auto"/>
            </w:tcBorders>
            <w:shd w:val="clear" w:color="auto" w:fill="auto"/>
            <w:noWrap/>
            <w:vAlign w:val="center"/>
            <w:hideMark/>
          </w:tcPr>
          <w:p w14:paraId="36B9F43A"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16DB17E9"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E30FA04" w14:textId="77777777" w:rsidR="00F97B6F" w:rsidRPr="00436261" w:rsidRDefault="00F97B6F" w:rsidP="00C90CD4">
            <w:pPr>
              <w:jc w:val="both"/>
              <w:rPr>
                <w:sz w:val="10"/>
                <w:szCs w:val="10"/>
              </w:rPr>
            </w:pPr>
            <w:r w:rsidRPr="00436261">
              <w:rPr>
                <w:sz w:val="10"/>
                <w:szCs w:val="10"/>
              </w:rPr>
              <w:t>621,70</w:t>
            </w:r>
          </w:p>
        </w:tc>
        <w:tc>
          <w:tcPr>
            <w:tcW w:w="567" w:type="dxa"/>
            <w:tcBorders>
              <w:top w:val="nil"/>
              <w:left w:val="nil"/>
              <w:bottom w:val="single" w:sz="4" w:space="0" w:color="auto"/>
              <w:right w:val="single" w:sz="4" w:space="0" w:color="auto"/>
            </w:tcBorders>
            <w:shd w:val="clear" w:color="auto" w:fill="auto"/>
            <w:noWrap/>
            <w:vAlign w:val="center"/>
            <w:hideMark/>
          </w:tcPr>
          <w:p w14:paraId="67F46A61" w14:textId="77777777" w:rsidR="00F97B6F" w:rsidRPr="00436261" w:rsidRDefault="00F97B6F" w:rsidP="00C90CD4">
            <w:pPr>
              <w:jc w:val="both"/>
              <w:rPr>
                <w:sz w:val="10"/>
                <w:szCs w:val="10"/>
              </w:rPr>
            </w:pPr>
            <w:r w:rsidRPr="00436261">
              <w:rPr>
                <w:sz w:val="10"/>
                <w:szCs w:val="10"/>
              </w:rPr>
              <w:t>417,30</w:t>
            </w:r>
          </w:p>
        </w:tc>
        <w:tc>
          <w:tcPr>
            <w:tcW w:w="567" w:type="dxa"/>
            <w:tcBorders>
              <w:top w:val="nil"/>
              <w:left w:val="nil"/>
              <w:bottom w:val="single" w:sz="4" w:space="0" w:color="auto"/>
              <w:right w:val="single" w:sz="4" w:space="0" w:color="auto"/>
            </w:tcBorders>
            <w:shd w:val="clear" w:color="auto" w:fill="auto"/>
            <w:noWrap/>
            <w:vAlign w:val="center"/>
            <w:hideMark/>
          </w:tcPr>
          <w:p w14:paraId="26A2000E" w14:textId="77777777" w:rsidR="00F97B6F" w:rsidRPr="00436261" w:rsidRDefault="00F97B6F" w:rsidP="00C90CD4">
            <w:pPr>
              <w:jc w:val="both"/>
              <w:rPr>
                <w:sz w:val="10"/>
                <w:szCs w:val="10"/>
              </w:rPr>
            </w:pPr>
            <w:r w:rsidRPr="00436261">
              <w:rPr>
                <w:sz w:val="10"/>
                <w:szCs w:val="10"/>
              </w:rPr>
              <w:t>204,40</w:t>
            </w:r>
          </w:p>
        </w:tc>
        <w:tc>
          <w:tcPr>
            <w:tcW w:w="851" w:type="dxa"/>
            <w:tcBorders>
              <w:top w:val="nil"/>
              <w:left w:val="nil"/>
              <w:bottom w:val="single" w:sz="4" w:space="0" w:color="auto"/>
              <w:right w:val="single" w:sz="4" w:space="0" w:color="auto"/>
            </w:tcBorders>
            <w:shd w:val="clear" w:color="auto" w:fill="auto"/>
            <w:vAlign w:val="center"/>
            <w:hideMark/>
          </w:tcPr>
          <w:p w14:paraId="2FE8D362" w14:textId="77777777" w:rsidR="00F97B6F" w:rsidRPr="00436261" w:rsidRDefault="00F97B6F" w:rsidP="00C90CD4">
            <w:pPr>
              <w:jc w:val="both"/>
              <w:rPr>
                <w:sz w:val="10"/>
                <w:szCs w:val="10"/>
              </w:rPr>
            </w:pPr>
            <w:r w:rsidRPr="00436261">
              <w:rPr>
                <w:sz w:val="10"/>
                <w:szCs w:val="10"/>
              </w:rPr>
              <w:t>67 446 989,60</w:t>
            </w:r>
          </w:p>
        </w:tc>
        <w:tc>
          <w:tcPr>
            <w:tcW w:w="850" w:type="dxa"/>
            <w:tcBorders>
              <w:top w:val="nil"/>
              <w:left w:val="nil"/>
              <w:bottom w:val="single" w:sz="4" w:space="0" w:color="auto"/>
              <w:right w:val="single" w:sz="4" w:space="0" w:color="auto"/>
            </w:tcBorders>
            <w:shd w:val="clear" w:color="auto" w:fill="auto"/>
            <w:vAlign w:val="center"/>
            <w:hideMark/>
          </w:tcPr>
          <w:p w14:paraId="12021638" w14:textId="77777777" w:rsidR="00F97B6F" w:rsidRPr="00436261" w:rsidRDefault="00F97B6F" w:rsidP="00C90CD4">
            <w:pPr>
              <w:jc w:val="both"/>
              <w:rPr>
                <w:sz w:val="10"/>
                <w:szCs w:val="10"/>
              </w:rPr>
            </w:pPr>
            <w:r w:rsidRPr="00436261">
              <w:rPr>
                <w:sz w:val="10"/>
                <w:szCs w:val="10"/>
              </w:rPr>
              <w:t>52 136 522,96</w:t>
            </w:r>
          </w:p>
        </w:tc>
        <w:tc>
          <w:tcPr>
            <w:tcW w:w="851" w:type="dxa"/>
            <w:tcBorders>
              <w:top w:val="nil"/>
              <w:left w:val="nil"/>
              <w:bottom w:val="single" w:sz="4" w:space="0" w:color="auto"/>
              <w:right w:val="single" w:sz="4" w:space="0" w:color="auto"/>
            </w:tcBorders>
            <w:shd w:val="clear" w:color="auto" w:fill="auto"/>
            <w:vAlign w:val="center"/>
            <w:hideMark/>
          </w:tcPr>
          <w:p w14:paraId="751B1DFC" w14:textId="77777777" w:rsidR="00F97B6F" w:rsidRPr="00436261" w:rsidRDefault="00F97B6F" w:rsidP="00C90CD4">
            <w:pPr>
              <w:jc w:val="both"/>
              <w:rPr>
                <w:sz w:val="10"/>
                <w:szCs w:val="10"/>
              </w:rPr>
            </w:pPr>
            <w:r w:rsidRPr="00436261">
              <w:rPr>
                <w:sz w:val="10"/>
                <w:szCs w:val="10"/>
              </w:rPr>
              <w:t>52 136 522,96</w:t>
            </w:r>
          </w:p>
        </w:tc>
        <w:tc>
          <w:tcPr>
            <w:tcW w:w="850" w:type="dxa"/>
            <w:tcBorders>
              <w:top w:val="nil"/>
              <w:left w:val="nil"/>
              <w:bottom w:val="single" w:sz="4" w:space="0" w:color="auto"/>
              <w:right w:val="single" w:sz="4" w:space="0" w:color="auto"/>
            </w:tcBorders>
            <w:shd w:val="clear" w:color="auto" w:fill="auto"/>
            <w:vAlign w:val="center"/>
            <w:hideMark/>
          </w:tcPr>
          <w:p w14:paraId="2C5A3CD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CDDCEE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457BEA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53ABA41"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9082D6D" w14:textId="77777777" w:rsidR="00F97B6F" w:rsidRPr="00436261" w:rsidRDefault="00F97B6F" w:rsidP="00C90CD4">
            <w:pPr>
              <w:jc w:val="both"/>
              <w:rPr>
                <w:sz w:val="10"/>
                <w:szCs w:val="10"/>
              </w:rPr>
            </w:pPr>
            <w:r w:rsidRPr="00436261">
              <w:rPr>
                <w:sz w:val="10"/>
                <w:szCs w:val="10"/>
              </w:rPr>
              <w:t>15 310 466,64</w:t>
            </w:r>
          </w:p>
        </w:tc>
        <w:tc>
          <w:tcPr>
            <w:tcW w:w="851" w:type="dxa"/>
            <w:tcBorders>
              <w:top w:val="nil"/>
              <w:left w:val="nil"/>
              <w:bottom w:val="single" w:sz="4" w:space="0" w:color="auto"/>
              <w:right w:val="single" w:sz="4" w:space="0" w:color="auto"/>
            </w:tcBorders>
            <w:shd w:val="clear" w:color="auto" w:fill="auto"/>
            <w:vAlign w:val="center"/>
            <w:hideMark/>
          </w:tcPr>
          <w:p w14:paraId="39C371F5" w14:textId="77777777" w:rsidR="00F97B6F" w:rsidRPr="00436261" w:rsidRDefault="00F97B6F" w:rsidP="00C90CD4">
            <w:pPr>
              <w:jc w:val="both"/>
              <w:rPr>
                <w:sz w:val="10"/>
                <w:szCs w:val="10"/>
              </w:rPr>
            </w:pPr>
            <w:r w:rsidRPr="00436261">
              <w:rPr>
                <w:sz w:val="10"/>
                <w:szCs w:val="10"/>
              </w:rPr>
              <w:t>15 310 466,64</w:t>
            </w:r>
          </w:p>
        </w:tc>
        <w:tc>
          <w:tcPr>
            <w:tcW w:w="850" w:type="dxa"/>
            <w:tcBorders>
              <w:top w:val="nil"/>
              <w:left w:val="nil"/>
              <w:bottom w:val="single" w:sz="4" w:space="0" w:color="auto"/>
              <w:right w:val="single" w:sz="4" w:space="0" w:color="auto"/>
            </w:tcBorders>
            <w:shd w:val="clear" w:color="auto" w:fill="auto"/>
            <w:vAlign w:val="center"/>
            <w:hideMark/>
          </w:tcPr>
          <w:p w14:paraId="19F7A92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D21459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7868F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5F5F6F" w14:textId="77777777" w:rsidR="00F97B6F" w:rsidRPr="00436261" w:rsidRDefault="00F97B6F" w:rsidP="00C90CD4">
            <w:pPr>
              <w:jc w:val="both"/>
              <w:rPr>
                <w:sz w:val="10"/>
                <w:szCs w:val="10"/>
              </w:rPr>
            </w:pPr>
            <w:r w:rsidRPr="00436261">
              <w:rPr>
                <w:sz w:val="10"/>
                <w:szCs w:val="10"/>
              </w:rPr>
              <w:t>0,00</w:t>
            </w:r>
          </w:p>
        </w:tc>
      </w:tr>
      <w:tr w:rsidR="009B3D58" w:rsidRPr="00F97B6F" w14:paraId="3DE1E296"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4A52D00" w14:textId="77777777" w:rsidR="00F97B6F" w:rsidRPr="00436261" w:rsidRDefault="00F97B6F" w:rsidP="00F97B6F">
            <w:pPr>
              <w:jc w:val="center"/>
              <w:rPr>
                <w:sz w:val="10"/>
                <w:szCs w:val="10"/>
              </w:rPr>
            </w:pPr>
            <w:r w:rsidRPr="00436261">
              <w:rPr>
                <w:sz w:val="10"/>
                <w:szCs w:val="10"/>
              </w:rPr>
              <w:t>9</w:t>
            </w:r>
          </w:p>
        </w:tc>
        <w:tc>
          <w:tcPr>
            <w:tcW w:w="1134" w:type="dxa"/>
            <w:tcBorders>
              <w:top w:val="nil"/>
              <w:left w:val="nil"/>
              <w:bottom w:val="single" w:sz="4" w:space="0" w:color="auto"/>
              <w:right w:val="single" w:sz="4" w:space="0" w:color="auto"/>
            </w:tcBorders>
            <w:shd w:val="clear" w:color="auto" w:fill="auto"/>
            <w:noWrap/>
            <w:vAlign w:val="center"/>
            <w:hideMark/>
          </w:tcPr>
          <w:p w14:paraId="1FBC0968" w14:textId="77777777" w:rsidR="00F97B6F" w:rsidRPr="00436261" w:rsidRDefault="00F97B6F" w:rsidP="00F97B6F">
            <w:pPr>
              <w:rPr>
                <w:sz w:val="10"/>
                <w:szCs w:val="10"/>
              </w:rPr>
            </w:pPr>
            <w:r w:rsidRPr="00436261">
              <w:rPr>
                <w:sz w:val="10"/>
                <w:szCs w:val="10"/>
              </w:rPr>
              <w:t>г. Краснозаводск, ул. 1 Мая, д. 18</w:t>
            </w:r>
          </w:p>
        </w:tc>
        <w:tc>
          <w:tcPr>
            <w:tcW w:w="426" w:type="dxa"/>
            <w:tcBorders>
              <w:top w:val="nil"/>
              <w:left w:val="nil"/>
              <w:bottom w:val="single" w:sz="4" w:space="0" w:color="auto"/>
              <w:right w:val="single" w:sz="4" w:space="0" w:color="auto"/>
            </w:tcBorders>
            <w:shd w:val="clear" w:color="auto" w:fill="auto"/>
            <w:noWrap/>
            <w:vAlign w:val="center"/>
            <w:hideMark/>
          </w:tcPr>
          <w:p w14:paraId="0BC19B4C"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D6F7526"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57EDF1AB" w14:textId="77777777" w:rsidR="00F97B6F" w:rsidRPr="00436261" w:rsidRDefault="00F97B6F" w:rsidP="00F97B6F">
            <w:pPr>
              <w:jc w:val="center"/>
              <w:rPr>
                <w:sz w:val="10"/>
                <w:szCs w:val="10"/>
              </w:rPr>
            </w:pPr>
            <w:r w:rsidRPr="00436261">
              <w:rPr>
                <w:sz w:val="10"/>
                <w:szCs w:val="10"/>
              </w:rPr>
              <w:t>IV кв. 2022</w:t>
            </w:r>
          </w:p>
        </w:tc>
        <w:tc>
          <w:tcPr>
            <w:tcW w:w="425" w:type="dxa"/>
            <w:tcBorders>
              <w:top w:val="nil"/>
              <w:left w:val="nil"/>
              <w:bottom w:val="single" w:sz="4" w:space="0" w:color="auto"/>
              <w:right w:val="single" w:sz="4" w:space="0" w:color="auto"/>
            </w:tcBorders>
            <w:shd w:val="clear" w:color="auto" w:fill="auto"/>
            <w:noWrap/>
            <w:vAlign w:val="center"/>
            <w:hideMark/>
          </w:tcPr>
          <w:p w14:paraId="5E5D162B"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42862C9"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0C6299D5" w14:textId="77777777" w:rsidR="00F97B6F" w:rsidRPr="00436261" w:rsidRDefault="00F97B6F" w:rsidP="00C90CD4">
            <w:pPr>
              <w:jc w:val="both"/>
              <w:rPr>
                <w:sz w:val="10"/>
                <w:szCs w:val="10"/>
              </w:rPr>
            </w:pPr>
            <w:r w:rsidRPr="00436261">
              <w:rPr>
                <w:sz w:val="10"/>
                <w:szCs w:val="10"/>
              </w:rPr>
              <w:t>63,80</w:t>
            </w:r>
          </w:p>
        </w:tc>
        <w:tc>
          <w:tcPr>
            <w:tcW w:w="425" w:type="dxa"/>
            <w:tcBorders>
              <w:top w:val="nil"/>
              <w:left w:val="nil"/>
              <w:bottom w:val="single" w:sz="4" w:space="0" w:color="auto"/>
              <w:right w:val="single" w:sz="4" w:space="0" w:color="auto"/>
            </w:tcBorders>
            <w:shd w:val="clear" w:color="auto" w:fill="auto"/>
            <w:noWrap/>
            <w:vAlign w:val="center"/>
            <w:hideMark/>
          </w:tcPr>
          <w:p w14:paraId="3DB42791"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435EBF71"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24E31CC2"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37D2F5A0" w14:textId="77777777" w:rsidR="00F97B6F" w:rsidRPr="00436261" w:rsidRDefault="00F97B6F" w:rsidP="00C90CD4">
            <w:pPr>
              <w:jc w:val="both"/>
              <w:rPr>
                <w:sz w:val="10"/>
                <w:szCs w:val="10"/>
              </w:rPr>
            </w:pPr>
            <w:r w:rsidRPr="00436261">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3325C8FA" w14:textId="77777777" w:rsidR="00F97B6F" w:rsidRPr="00436261" w:rsidRDefault="00F97B6F" w:rsidP="00C90CD4">
            <w:pPr>
              <w:jc w:val="both"/>
              <w:rPr>
                <w:sz w:val="10"/>
                <w:szCs w:val="10"/>
              </w:rPr>
            </w:pPr>
            <w:r w:rsidRPr="00436261">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4B9BEE18"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3809EF4D" w14:textId="77777777" w:rsidR="00F97B6F" w:rsidRPr="00436261" w:rsidRDefault="00F97B6F" w:rsidP="00C90CD4">
            <w:pPr>
              <w:jc w:val="both"/>
              <w:rPr>
                <w:sz w:val="10"/>
                <w:szCs w:val="10"/>
              </w:rPr>
            </w:pPr>
            <w:r w:rsidRPr="00436261">
              <w:rPr>
                <w:sz w:val="10"/>
                <w:szCs w:val="10"/>
              </w:rPr>
              <w:t>6 921 534,40</w:t>
            </w:r>
          </w:p>
        </w:tc>
        <w:tc>
          <w:tcPr>
            <w:tcW w:w="850" w:type="dxa"/>
            <w:tcBorders>
              <w:top w:val="nil"/>
              <w:left w:val="nil"/>
              <w:bottom w:val="single" w:sz="4" w:space="0" w:color="auto"/>
              <w:right w:val="single" w:sz="4" w:space="0" w:color="auto"/>
            </w:tcBorders>
            <w:shd w:val="clear" w:color="auto" w:fill="auto"/>
            <w:vAlign w:val="center"/>
            <w:hideMark/>
          </w:tcPr>
          <w:p w14:paraId="702E3BFB" w14:textId="77777777" w:rsidR="00F97B6F" w:rsidRPr="00436261" w:rsidRDefault="00F97B6F" w:rsidP="00C90CD4">
            <w:pPr>
              <w:jc w:val="both"/>
              <w:rPr>
                <w:sz w:val="10"/>
                <w:szCs w:val="10"/>
              </w:rPr>
            </w:pPr>
            <w:r w:rsidRPr="00436261">
              <w:rPr>
                <w:sz w:val="10"/>
                <w:szCs w:val="10"/>
              </w:rPr>
              <w:t>5 350 346,09</w:t>
            </w:r>
          </w:p>
        </w:tc>
        <w:tc>
          <w:tcPr>
            <w:tcW w:w="851" w:type="dxa"/>
            <w:tcBorders>
              <w:top w:val="nil"/>
              <w:left w:val="nil"/>
              <w:bottom w:val="single" w:sz="4" w:space="0" w:color="auto"/>
              <w:right w:val="single" w:sz="4" w:space="0" w:color="auto"/>
            </w:tcBorders>
            <w:shd w:val="clear" w:color="auto" w:fill="auto"/>
            <w:vAlign w:val="center"/>
            <w:hideMark/>
          </w:tcPr>
          <w:p w14:paraId="38BFF250" w14:textId="77777777" w:rsidR="00F97B6F" w:rsidRPr="00436261" w:rsidRDefault="00F97B6F" w:rsidP="00C90CD4">
            <w:pPr>
              <w:jc w:val="both"/>
              <w:rPr>
                <w:sz w:val="10"/>
                <w:szCs w:val="10"/>
              </w:rPr>
            </w:pPr>
            <w:r w:rsidRPr="00436261">
              <w:rPr>
                <w:sz w:val="10"/>
                <w:szCs w:val="10"/>
              </w:rPr>
              <w:t>5 350 346,09</w:t>
            </w:r>
          </w:p>
        </w:tc>
        <w:tc>
          <w:tcPr>
            <w:tcW w:w="850" w:type="dxa"/>
            <w:tcBorders>
              <w:top w:val="nil"/>
              <w:left w:val="nil"/>
              <w:bottom w:val="single" w:sz="4" w:space="0" w:color="auto"/>
              <w:right w:val="single" w:sz="4" w:space="0" w:color="auto"/>
            </w:tcBorders>
            <w:shd w:val="clear" w:color="auto" w:fill="auto"/>
            <w:vAlign w:val="center"/>
            <w:hideMark/>
          </w:tcPr>
          <w:p w14:paraId="36BFB0B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2EB4B8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7BD34D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0A1CC6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A2AE475" w14:textId="77777777" w:rsidR="00F97B6F" w:rsidRPr="00436261" w:rsidRDefault="00F97B6F" w:rsidP="00C90CD4">
            <w:pPr>
              <w:jc w:val="both"/>
              <w:rPr>
                <w:sz w:val="10"/>
                <w:szCs w:val="10"/>
              </w:rPr>
            </w:pPr>
            <w:r w:rsidRPr="00436261">
              <w:rPr>
                <w:sz w:val="10"/>
                <w:szCs w:val="10"/>
              </w:rPr>
              <w:t>1 571 188,31</w:t>
            </w:r>
          </w:p>
        </w:tc>
        <w:tc>
          <w:tcPr>
            <w:tcW w:w="851" w:type="dxa"/>
            <w:tcBorders>
              <w:top w:val="nil"/>
              <w:left w:val="nil"/>
              <w:bottom w:val="single" w:sz="4" w:space="0" w:color="auto"/>
              <w:right w:val="single" w:sz="4" w:space="0" w:color="auto"/>
            </w:tcBorders>
            <w:shd w:val="clear" w:color="auto" w:fill="auto"/>
            <w:vAlign w:val="center"/>
            <w:hideMark/>
          </w:tcPr>
          <w:p w14:paraId="7A8B24F5" w14:textId="77777777" w:rsidR="00F97B6F" w:rsidRPr="00436261" w:rsidRDefault="00F97B6F" w:rsidP="00C90CD4">
            <w:pPr>
              <w:jc w:val="both"/>
              <w:rPr>
                <w:sz w:val="10"/>
                <w:szCs w:val="10"/>
              </w:rPr>
            </w:pPr>
            <w:r w:rsidRPr="00436261">
              <w:rPr>
                <w:sz w:val="10"/>
                <w:szCs w:val="10"/>
              </w:rPr>
              <w:t>1 571 188,31</w:t>
            </w:r>
          </w:p>
        </w:tc>
        <w:tc>
          <w:tcPr>
            <w:tcW w:w="850" w:type="dxa"/>
            <w:tcBorders>
              <w:top w:val="nil"/>
              <w:left w:val="nil"/>
              <w:bottom w:val="single" w:sz="4" w:space="0" w:color="auto"/>
              <w:right w:val="single" w:sz="4" w:space="0" w:color="auto"/>
            </w:tcBorders>
            <w:shd w:val="clear" w:color="auto" w:fill="auto"/>
            <w:vAlign w:val="center"/>
            <w:hideMark/>
          </w:tcPr>
          <w:p w14:paraId="4715BDA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819397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ABF1C0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0A2BAB7" w14:textId="77777777" w:rsidR="00F97B6F" w:rsidRPr="00436261" w:rsidRDefault="00F97B6F" w:rsidP="00C90CD4">
            <w:pPr>
              <w:jc w:val="both"/>
              <w:rPr>
                <w:sz w:val="10"/>
                <w:szCs w:val="10"/>
              </w:rPr>
            </w:pPr>
            <w:r w:rsidRPr="00436261">
              <w:rPr>
                <w:sz w:val="10"/>
                <w:szCs w:val="10"/>
              </w:rPr>
              <w:t>0,00</w:t>
            </w:r>
          </w:p>
        </w:tc>
      </w:tr>
      <w:tr w:rsidR="009B3D58" w:rsidRPr="00F97B6F" w14:paraId="7F43BA0A"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DBE61BF" w14:textId="77777777" w:rsidR="00F97B6F" w:rsidRPr="00436261" w:rsidRDefault="00F97B6F" w:rsidP="00F97B6F">
            <w:pPr>
              <w:jc w:val="center"/>
              <w:rPr>
                <w:sz w:val="10"/>
                <w:szCs w:val="10"/>
              </w:rPr>
            </w:pPr>
            <w:r w:rsidRPr="00436261">
              <w:rPr>
                <w:sz w:val="10"/>
                <w:szCs w:val="1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BB89A47" w14:textId="77777777" w:rsidR="00F97B6F" w:rsidRPr="00436261" w:rsidRDefault="00F97B6F" w:rsidP="00F97B6F">
            <w:pPr>
              <w:rPr>
                <w:sz w:val="10"/>
                <w:szCs w:val="10"/>
              </w:rPr>
            </w:pPr>
            <w:r w:rsidRPr="00436261">
              <w:rPr>
                <w:sz w:val="10"/>
                <w:szCs w:val="10"/>
              </w:rPr>
              <w:t>г. Краснозаводск, ул. 1 Мая, д. 18</w:t>
            </w:r>
          </w:p>
        </w:tc>
        <w:tc>
          <w:tcPr>
            <w:tcW w:w="426" w:type="dxa"/>
            <w:tcBorders>
              <w:top w:val="nil"/>
              <w:left w:val="nil"/>
              <w:bottom w:val="single" w:sz="4" w:space="0" w:color="auto"/>
              <w:right w:val="single" w:sz="4" w:space="0" w:color="auto"/>
            </w:tcBorders>
            <w:shd w:val="clear" w:color="auto" w:fill="auto"/>
            <w:noWrap/>
            <w:vAlign w:val="center"/>
            <w:hideMark/>
          </w:tcPr>
          <w:p w14:paraId="640370F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3122931"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AC33F1B"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F589D7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59EA479" w14:textId="77777777" w:rsidR="00F97B6F" w:rsidRPr="00436261" w:rsidRDefault="00F97B6F" w:rsidP="00C90CD4">
            <w:pPr>
              <w:jc w:val="both"/>
              <w:rPr>
                <w:sz w:val="10"/>
                <w:szCs w:val="10"/>
              </w:rPr>
            </w:pPr>
            <w:r w:rsidRPr="00436261">
              <w:rPr>
                <w:sz w:val="10"/>
                <w:szCs w:val="10"/>
              </w:rPr>
              <w:t>48</w:t>
            </w:r>
          </w:p>
        </w:tc>
        <w:tc>
          <w:tcPr>
            <w:tcW w:w="709" w:type="dxa"/>
            <w:tcBorders>
              <w:top w:val="nil"/>
              <w:left w:val="nil"/>
              <w:bottom w:val="single" w:sz="4" w:space="0" w:color="auto"/>
              <w:right w:val="single" w:sz="4" w:space="0" w:color="auto"/>
            </w:tcBorders>
            <w:shd w:val="clear" w:color="auto" w:fill="auto"/>
            <w:noWrap/>
            <w:vAlign w:val="center"/>
            <w:hideMark/>
          </w:tcPr>
          <w:p w14:paraId="02186431" w14:textId="77777777" w:rsidR="00F97B6F" w:rsidRPr="00436261" w:rsidRDefault="00F97B6F" w:rsidP="00C90CD4">
            <w:pPr>
              <w:jc w:val="both"/>
              <w:rPr>
                <w:sz w:val="10"/>
                <w:szCs w:val="10"/>
              </w:rPr>
            </w:pPr>
            <w:r w:rsidRPr="00436261">
              <w:rPr>
                <w:sz w:val="10"/>
                <w:szCs w:val="10"/>
              </w:rPr>
              <w:t>689,32</w:t>
            </w:r>
          </w:p>
        </w:tc>
        <w:tc>
          <w:tcPr>
            <w:tcW w:w="425" w:type="dxa"/>
            <w:tcBorders>
              <w:top w:val="nil"/>
              <w:left w:val="nil"/>
              <w:bottom w:val="single" w:sz="4" w:space="0" w:color="auto"/>
              <w:right w:val="single" w:sz="4" w:space="0" w:color="auto"/>
            </w:tcBorders>
            <w:shd w:val="clear" w:color="auto" w:fill="auto"/>
            <w:noWrap/>
            <w:vAlign w:val="center"/>
            <w:hideMark/>
          </w:tcPr>
          <w:p w14:paraId="7CC8620C" w14:textId="77777777" w:rsidR="00F97B6F" w:rsidRPr="00436261" w:rsidRDefault="00F97B6F" w:rsidP="00C90CD4">
            <w:pPr>
              <w:jc w:val="both"/>
              <w:rPr>
                <w:sz w:val="10"/>
                <w:szCs w:val="10"/>
              </w:rPr>
            </w:pPr>
            <w:r w:rsidRPr="00436261">
              <w:rPr>
                <w:sz w:val="10"/>
                <w:szCs w:val="10"/>
              </w:rPr>
              <w:t>15</w:t>
            </w:r>
          </w:p>
        </w:tc>
        <w:tc>
          <w:tcPr>
            <w:tcW w:w="425" w:type="dxa"/>
            <w:tcBorders>
              <w:top w:val="nil"/>
              <w:left w:val="nil"/>
              <w:bottom w:val="single" w:sz="4" w:space="0" w:color="auto"/>
              <w:right w:val="single" w:sz="4" w:space="0" w:color="auto"/>
            </w:tcBorders>
            <w:shd w:val="clear" w:color="auto" w:fill="auto"/>
            <w:noWrap/>
            <w:vAlign w:val="center"/>
            <w:hideMark/>
          </w:tcPr>
          <w:p w14:paraId="2E6653AF"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26A52B94"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29859FCA" w14:textId="77777777" w:rsidR="00F97B6F" w:rsidRPr="00436261" w:rsidRDefault="00F97B6F" w:rsidP="00C90CD4">
            <w:pPr>
              <w:jc w:val="both"/>
              <w:rPr>
                <w:sz w:val="10"/>
                <w:szCs w:val="10"/>
              </w:rPr>
            </w:pPr>
            <w:r w:rsidRPr="00436261">
              <w:rPr>
                <w:sz w:val="10"/>
                <w:szCs w:val="10"/>
              </w:rPr>
              <w:t>689,32</w:t>
            </w:r>
          </w:p>
        </w:tc>
        <w:tc>
          <w:tcPr>
            <w:tcW w:w="567" w:type="dxa"/>
            <w:tcBorders>
              <w:top w:val="nil"/>
              <w:left w:val="nil"/>
              <w:bottom w:val="single" w:sz="4" w:space="0" w:color="auto"/>
              <w:right w:val="single" w:sz="4" w:space="0" w:color="auto"/>
            </w:tcBorders>
            <w:shd w:val="clear" w:color="auto" w:fill="auto"/>
            <w:noWrap/>
            <w:vAlign w:val="center"/>
            <w:hideMark/>
          </w:tcPr>
          <w:p w14:paraId="064FC5C1" w14:textId="77777777" w:rsidR="00F97B6F" w:rsidRPr="00436261" w:rsidRDefault="00F97B6F" w:rsidP="00C90CD4">
            <w:pPr>
              <w:jc w:val="both"/>
              <w:rPr>
                <w:sz w:val="10"/>
                <w:szCs w:val="10"/>
              </w:rPr>
            </w:pPr>
            <w:r w:rsidRPr="00436261">
              <w:rPr>
                <w:sz w:val="10"/>
                <w:szCs w:val="10"/>
              </w:rPr>
              <w:t>77,01</w:t>
            </w:r>
          </w:p>
        </w:tc>
        <w:tc>
          <w:tcPr>
            <w:tcW w:w="567" w:type="dxa"/>
            <w:tcBorders>
              <w:top w:val="nil"/>
              <w:left w:val="nil"/>
              <w:bottom w:val="single" w:sz="4" w:space="0" w:color="auto"/>
              <w:right w:val="single" w:sz="4" w:space="0" w:color="auto"/>
            </w:tcBorders>
            <w:shd w:val="clear" w:color="auto" w:fill="auto"/>
            <w:noWrap/>
            <w:vAlign w:val="center"/>
            <w:hideMark/>
          </w:tcPr>
          <w:p w14:paraId="3D622786" w14:textId="77777777" w:rsidR="00F97B6F" w:rsidRPr="00436261" w:rsidRDefault="00F97B6F" w:rsidP="00C90CD4">
            <w:pPr>
              <w:jc w:val="both"/>
              <w:rPr>
                <w:sz w:val="10"/>
                <w:szCs w:val="10"/>
              </w:rPr>
            </w:pPr>
            <w:r w:rsidRPr="00436261">
              <w:rPr>
                <w:sz w:val="10"/>
                <w:szCs w:val="10"/>
              </w:rPr>
              <w:t>612,31</w:t>
            </w:r>
          </w:p>
        </w:tc>
        <w:tc>
          <w:tcPr>
            <w:tcW w:w="851" w:type="dxa"/>
            <w:tcBorders>
              <w:top w:val="nil"/>
              <w:left w:val="nil"/>
              <w:bottom w:val="single" w:sz="4" w:space="0" w:color="auto"/>
              <w:right w:val="single" w:sz="4" w:space="0" w:color="auto"/>
            </w:tcBorders>
            <w:shd w:val="clear" w:color="auto" w:fill="auto"/>
            <w:vAlign w:val="center"/>
            <w:hideMark/>
          </w:tcPr>
          <w:p w14:paraId="7993122C" w14:textId="77777777" w:rsidR="00F97B6F" w:rsidRPr="00436261" w:rsidRDefault="00F97B6F" w:rsidP="00C90CD4">
            <w:pPr>
              <w:jc w:val="both"/>
              <w:rPr>
                <w:sz w:val="10"/>
                <w:szCs w:val="10"/>
              </w:rPr>
            </w:pPr>
            <w:r w:rsidRPr="00436261">
              <w:rPr>
                <w:sz w:val="10"/>
                <w:szCs w:val="10"/>
              </w:rPr>
              <w:t>74 782 948,16</w:t>
            </w:r>
          </w:p>
        </w:tc>
        <w:tc>
          <w:tcPr>
            <w:tcW w:w="850" w:type="dxa"/>
            <w:tcBorders>
              <w:top w:val="nil"/>
              <w:left w:val="nil"/>
              <w:bottom w:val="single" w:sz="4" w:space="0" w:color="auto"/>
              <w:right w:val="single" w:sz="4" w:space="0" w:color="auto"/>
            </w:tcBorders>
            <w:shd w:val="clear" w:color="auto" w:fill="auto"/>
            <w:vAlign w:val="center"/>
            <w:hideMark/>
          </w:tcPr>
          <w:p w14:paraId="1A2D21AA" w14:textId="77777777" w:rsidR="00F97B6F" w:rsidRPr="00436261" w:rsidRDefault="00F97B6F" w:rsidP="00C90CD4">
            <w:pPr>
              <w:jc w:val="both"/>
              <w:rPr>
                <w:sz w:val="10"/>
                <w:szCs w:val="10"/>
              </w:rPr>
            </w:pPr>
            <w:r w:rsidRPr="00436261">
              <w:rPr>
                <w:sz w:val="10"/>
                <w:szCs w:val="10"/>
              </w:rPr>
              <w:t>57 807 218,93</w:t>
            </w:r>
          </w:p>
        </w:tc>
        <w:tc>
          <w:tcPr>
            <w:tcW w:w="851" w:type="dxa"/>
            <w:tcBorders>
              <w:top w:val="nil"/>
              <w:left w:val="nil"/>
              <w:bottom w:val="single" w:sz="4" w:space="0" w:color="auto"/>
              <w:right w:val="single" w:sz="4" w:space="0" w:color="auto"/>
            </w:tcBorders>
            <w:shd w:val="clear" w:color="auto" w:fill="auto"/>
            <w:vAlign w:val="center"/>
            <w:hideMark/>
          </w:tcPr>
          <w:p w14:paraId="50713E04" w14:textId="77777777" w:rsidR="00F97B6F" w:rsidRPr="00436261" w:rsidRDefault="00F97B6F" w:rsidP="00C90CD4">
            <w:pPr>
              <w:jc w:val="both"/>
              <w:rPr>
                <w:sz w:val="10"/>
                <w:szCs w:val="10"/>
              </w:rPr>
            </w:pPr>
            <w:r w:rsidRPr="00436261">
              <w:rPr>
                <w:sz w:val="10"/>
                <w:szCs w:val="10"/>
              </w:rPr>
              <w:t>57 807 218,93</w:t>
            </w:r>
          </w:p>
        </w:tc>
        <w:tc>
          <w:tcPr>
            <w:tcW w:w="850" w:type="dxa"/>
            <w:tcBorders>
              <w:top w:val="nil"/>
              <w:left w:val="nil"/>
              <w:bottom w:val="single" w:sz="4" w:space="0" w:color="auto"/>
              <w:right w:val="single" w:sz="4" w:space="0" w:color="auto"/>
            </w:tcBorders>
            <w:shd w:val="clear" w:color="auto" w:fill="auto"/>
            <w:vAlign w:val="center"/>
            <w:hideMark/>
          </w:tcPr>
          <w:p w14:paraId="2364EF5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23E351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788A44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0140719"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B611DDB" w14:textId="77777777" w:rsidR="00F97B6F" w:rsidRPr="00436261" w:rsidRDefault="00F97B6F" w:rsidP="00C90CD4">
            <w:pPr>
              <w:jc w:val="both"/>
              <w:rPr>
                <w:sz w:val="10"/>
                <w:szCs w:val="10"/>
              </w:rPr>
            </w:pPr>
            <w:r w:rsidRPr="00436261">
              <w:rPr>
                <w:sz w:val="10"/>
                <w:szCs w:val="10"/>
              </w:rPr>
              <w:t>16 975 729,23</w:t>
            </w:r>
          </w:p>
        </w:tc>
        <w:tc>
          <w:tcPr>
            <w:tcW w:w="851" w:type="dxa"/>
            <w:tcBorders>
              <w:top w:val="nil"/>
              <w:left w:val="nil"/>
              <w:bottom w:val="single" w:sz="4" w:space="0" w:color="auto"/>
              <w:right w:val="single" w:sz="4" w:space="0" w:color="auto"/>
            </w:tcBorders>
            <w:shd w:val="clear" w:color="auto" w:fill="auto"/>
            <w:vAlign w:val="center"/>
            <w:hideMark/>
          </w:tcPr>
          <w:p w14:paraId="27C310E2" w14:textId="77777777" w:rsidR="00F97B6F" w:rsidRPr="00436261" w:rsidRDefault="00F97B6F" w:rsidP="00C90CD4">
            <w:pPr>
              <w:jc w:val="both"/>
              <w:rPr>
                <w:sz w:val="10"/>
                <w:szCs w:val="10"/>
              </w:rPr>
            </w:pPr>
            <w:r w:rsidRPr="00436261">
              <w:rPr>
                <w:sz w:val="10"/>
                <w:szCs w:val="10"/>
              </w:rPr>
              <w:t>16 975 729,23</w:t>
            </w:r>
          </w:p>
        </w:tc>
        <w:tc>
          <w:tcPr>
            <w:tcW w:w="850" w:type="dxa"/>
            <w:tcBorders>
              <w:top w:val="nil"/>
              <w:left w:val="nil"/>
              <w:bottom w:val="single" w:sz="4" w:space="0" w:color="auto"/>
              <w:right w:val="single" w:sz="4" w:space="0" w:color="auto"/>
            </w:tcBorders>
            <w:shd w:val="clear" w:color="auto" w:fill="auto"/>
            <w:vAlign w:val="center"/>
            <w:hideMark/>
          </w:tcPr>
          <w:p w14:paraId="016B7C08"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81EE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B2717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B86692" w14:textId="77777777" w:rsidR="00F97B6F" w:rsidRPr="00436261" w:rsidRDefault="00F97B6F" w:rsidP="00C90CD4">
            <w:pPr>
              <w:jc w:val="both"/>
              <w:rPr>
                <w:sz w:val="10"/>
                <w:szCs w:val="10"/>
              </w:rPr>
            </w:pPr>
            <w:r w:rsidRPr="00436261">
              <w:rPr>
                <w:sz w:val="10"/>
                <w:szCs w:val="10"/>
              </w:rPr>
              <w:t>0,00</w:t>
            </w:r>
          </w:p>
        </w:tc>
      </w:tr>
      <w:tr w:rsidR="009B3D58" w:rsidRPr="00F97B6F" w14:paraId="67327832"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4450B04" w14:textId="77777777" w:rsidR="00F97B6F" w:rsidRPr="00436261" w:rsidRDefault="00F97B6F" w:rsidP="00F97B6F">
            <w:pPr>
              <w:jc w:val="center"/>
              <w:rPr>
                <w:sz w:val="10"/>
                <w:szCs w:val="10"/>
              </w:rPr>
            </w:pPr>
            <w:r w:rsidRPr="00436261">
              <w:rPr>
                <w:sz w:val="10"/>
                <w:szCs w:val="1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47C47C2F" w14:textId="77777777" w:rsidR="00F97B6F" w:rsidRPr="00436261" w:rsidRDefault="00F97B6F" w:rsidP="00F97B6F">
            <w:pPr>
              <w:rPr>
                <w:sz w:val="10"/>
                <w:szCs w:val="10"/>
              </w:rPr>
            </w:pPr>
            <w:r w:rsidRPr="00436261">
              <w:rPr>
                <w:sz w:val="10"/>
                <w:szCs w:val="10"/>
              </w:rPr>
              <w:t>г. Краснозаводск, ул. 1 Мая, д. 19</w:t>
            </w:r>
          </w:p>
        </w:tc>
        <w:tc>
          <w:tcPr>
            <w:tcW w:w="426" w:type="dxa"/>
            <w:tcBorders>
              <w:top w:val="nil"/>
              <w:left w:val="nil"/>
              <w:bottom w:val="single" w:sz="4" w:space="0" w:color="auto"/>
              <w:right w:val="single" w:sz="4" w:space="0" w:color="auto"/>
            </w:tcBorders>
            <w:shd w:val="clear" w:color="auto" w:fill="auto"/>
            <w:noWrap/>
            <w:vAlign w:val="center"/>
            <w:hideMark/>
          </w:tcPr>
          <w:p w14:paraId="57DCE7D9"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B74254"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217869D5"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380D7A3"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0DD5817" w14:textId="77777777" w:rsidR="00F97B6F" w:rsidRPr="00436261" w:rsidRDefault="00F97B6F" w:rsidP="00C90CD4">
            <w:pPr>
              <w:jc w:val="both"/>
              <w:rPr>
                <w:sz w:val="10"/>
                <w:szCs w:val="10"/>
              </w:rPr>
            </w:pPr>
            <w:r w:rsidRPr="00436261">
              <w:rPr>
                <w:sz w:val="10"/>
                <w:szCs w:val="10"/>
              </w:rPr>
              <w:t>44</w:t>
            </w:r>
          </w:p>
        </w:tc>
        <w:tc>
          <w:tcPr>
            <w:tcW w:w="709" w:type="dxa"/>
            <w:tcBorders>
              <w:top w:val="nil"/>
              <w:left w:val="nil"/>
              <w:bottom w:val="single" w:sz="4" w:space="0" w:color="auto"/>
              <w:right w:val="single" w:sz="4" w:space="0" w:color="auto"/>
            </w:tcBorders>
            <w:shd w:val="clear" w:color="auto" w:fill="auto"/>
            <w:noWrap/>
            <w:vAlign w:val="center"/>
            <w:hideMark/>
          </w:tcPr>
          <w:p w14:paraId="668935F5" w14:textId="77777777" w:rsidR="00F97B6F" w:rsidRPr="00436261" w:rsidRDefault="00F97B6F" w:rsidP="00C90CD4">
            <w:pPr>
              <w:jc w:val="both"/>
              <w:rPr>
                <w:sz w:val="10"/>
                <w:szCs w:val="10"/>
              </w:rPr>
            </w:pPr>
            <w:r w:rsidRPr="00436261">
              <w:rPr>
                <w:sz w:val="10"/>
                <w:szCs w:val="10"/>
              </w:rPr>
              <w:t>832,20</w:t>
            </w:r>
          </w:p>
        </w:tc>
        <w:tc>
          <w:tcPr>
            <w:tcW w:w="425" w:type="dxa"/>
            <w:tcBorders>
              <w:top w:val="nil"/>
              <w:left w:val="nil"/>
              <w:bottom w:val="single" w:sz="4" w:space="0" w:color="auto"/>
              <w:right w:val="single" w:sz="4" w:space="0" w:color="auto"/>
            </w:tcBorders>
            <w:shd w:val="clear" w:color="auto" w:fill="auto"/>
            <w:noWrap/>
            <w:vAlign w:val="center"/>
            <w:hideMark/>
          </w:tcPr>
          <w:p w14:paraId="38E7DC69" w14:textId="77777777" w:rsidR="00F97B6F" w:rsidRPr="00436261" w:rsidRDefault="00F97B6F" w:rsidP="00C90CD4">
            <w:pPr>
              <w:jc w:val="both"/>
              <w:rPr>
                <w:sz w:val="10"/>
                <w:szCs w:val="10"/>
              </w:rPr>
            </w:pPr>
            <w:r w:rsidRPr="00436261">
              <w:rPr>
                <w:sz w:val="10"/>
                <w:szCs w:val="10"/>
              </w:rPr>
              <w:t>19</w:t>
            </w:r>
          </w:p>
        </w:tc>
        <w:tc>
          <w:tcPr>
            <w:tcW w:w="425" w:type="dxa"/>
            <w:tcBorders>
              <w:top w:val="nil"/>
              <w:left w:val="nil"/>
              <w:bottom w:val="single" w:sz="4" w:space="0" w:color="auto"/>
              <w:right w:val="single" w:sz="4" w:space="0" w:color="auto"/>
            </w:tcBorders>
            <w:shd w:val="clear" w:color="auto" w:fill="auto"/>
            <w:noWrap/>
            <w:vAlign w:val="center"/>
            <w:hideMark/>
          </w:tcPr>
          <w:p w14:paraId="31FF6AE8" w14:textId="77777777" w:rsidR="00F97B6F" w:rsidRPr="00436261" w:rsidRDefault="00F97B6F" w:rsidP="00C90CD4">
            <w:pPr>
              <w:jc w:val="both"/>
              <w:rPr>
                <w:sz w:val="10"/>
                <w:szCs w:val="10"/>
              </w:rPr>
            </w:pPr>
            <w:r w:rsidRPr="00436261">
              <w:rPr>
                <w:sz w:val="10"/>
                <w:szCs w:val="10"/>
              </w:rPr>
              <w:t>12</w:t>
            </w:r>
          </w:p>
        </w:tc>
        <w:tc>
          <w:tcPr>
            <w:tcW w:w="425" w:type="dxa"/>
            <w:tcBorders>
              <w:top w:val="nil"/>
              <w:left w:val="nil"/>
              <w:bottom w:val="single" w:sz="4" w:space="0" w:color="auto"/>
              <w:right w:val="single" w:sz="4" w:space="0" w:color="auto"/>
            </w:tcBorders>
            <w:shd w:val="clear" w:color="auto" w:fill="auto"/>
            <w:noWrap/>
            <w:vAlign w:val="center"/>
            <w:hideMark/>
          </w:tcPr>
          <w:p w14:paraId="2EB51A0D" w14:textId="77777777" w:rsidR="00F97B6F" w:rsidRPr="00436261" w:rsidRDefault="00F97B6F" w:rsidP="00C90CD4">
            <w:pPr>
              <w:jc w:val="both"/>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74B54168" w14:textId="77777777" w:rsidR="00F97B6F" w:rsidRPr="00436261" w:rsidRDefault="00F97B6F" w:rsidP="00C90CD4">
            <w:pPr>
              <w:jc w:val="both"/>
              <w:rPr>
                <w:sz w:val="10"/>
                <w:szCs w:val="10"/>
              </w:rPr>
            </w:pPr>
            <w:r w:rsidRPr="00436261">
              <w:rPr>
                <w:sz w:val="10"/>
                <w:szCs w:val="10"/>
              </w:rPr>
              <w:t>832,20</w:t>
            </w:r>
          </w:p>
        </w:tc>
        <w:tc>
          <w:tcPr>
            <w:tcW w:w="567" w:type="dxa"/>
            <w:tcBorders>
              <w:top w:val="nil"/>
              <w:left w:val="nil"/>
              <w:bottom w:val="single" w:sz="4" w:space="0" w:color="auto"/>
              <w:right w:val="single" w:sz="4" w:space="0" w:color="auto"/>
            </w:tcBorders>
            <w:shd w:val="clear" w:color="auto" w:fill="auto"/>
            <w:noWrap/>
            <w:vAlign w:val="center"/>
            <w:hideMark/>
          </w:tcPr>
          <w:p w14:paraId="689B2711" w14:textId="77777777" w:rsidR="00F97B6F" w:rsidRPr="00436261" w:rsidRDefault="00F97B6F" w:rsidP="00C90CD4">
            <w:pPr>
              <w:jc w:val="both"/>
              <w:rPr>
                <w:sz w:val="10"/>
                <w:szCs w:val="10"/>
              </w:rPr>
            </w:pPr>
            <w:r w:rsidRPr="00436261">
              <w:rPr>
                <w:sz w:val="10"/>
                <w:szCs w:val="10"/>
              </w:rPr>
              <w:t>524,50</w:t>
            </w:r>
          </w:p>
        </w:tc>
        <w:tc>
          <w:tcPr>
            <w:tcW w:w="567" w:type="dxa"/>
            <w:tcBorders>
              <w:top w:val="nil"/>
              <w:left w:val="nil"/>
              <w:bottom w:val="single" w:sz="4" w:space="0" w:color="auto"/>
              <w:right w:val="single" w:sz="4" w:space="0" w:color="auto"/>
            </w:tcBorders>
            <w:shd w:val="clear" w:color="auto" w:fill="auto"/>
            <w:noWrap/>
            <w:vAlign w:val="center"/>
            <w:hideMark/>
          </w:tcPr>
          <w:p w14:paraId="2336B3C9" w14:textId="77777777" w:rsidR="00F97B6F" w:rsidRPr="00436261" w:rsidRDefault="00F97B6F" w:rsidP="00C90CD4">
            <w:pPr>
              <w:jc w:val="both"/>
              <w:rPr>
                <w:sz w:val="10"/>
                <w:szCs w:val="10"/>
              </w:rPr>
            </w:pPr>
            <w:r w:rsidRPr="00436261">
              <w:rPr>
                <w:sz w:val="10"/>
                <w:szCs w:val="10"/>
              </w:rPr>
              <w:t>307,70</w:t>
            </w:r>
          </w:p>
        </w:tc>
        <w:tc>
          <w:tcPr>
            <w:tcW w:w="851" w:type="dxa"/>
            <w:tcBorders>
              <w:top w:val="nil"/>
              <w:left w:val="nil"/>
              <w:bottom w:val="single" w:sz="4" w:space="0" w:color="auto"/>
              <w:right w:val="single" w:sz="4" w:space="0" w:color="auto"/>
            </w:tcBorders>
            <w:shd w:val="clear" w:color="auto" w:fill="auto"/>
            <w:vAlign w:val="center"/>
            <w:hideMark/>
          </w:tcPr>
          <w:p w14:paraId="049BDC1F" w14:textId="77777777" w:rsidR="00F97B6F" w:rsidRPr="00436261" w:rsidRDefault="00F97B6F" w:rsidP="00C90CD4">
            <w:pPr>
              <w:jc w:val="both"/>
              <w:rPr>
                <w:sz w:val="10"/>
                <w:szCs w:val="10"/>
              </w:rPr>
            </w:pPr>
            <w:r w:rsidRPr="00436261">
              <w:rPr>
                <w:sz w:val="10"/>
                <w:szCs w:val="10"/>
              </w:rPr>
              <w:t>90 283 713,60</w:t>
            </w:r>
          </w:p>
        </w:tc>
        <w:tc>
          <w:tcPr>
            <w:tcW w:w="850" w:type="dxa"/>
            <w:tcBorders>
              <w:top w:val="nil"/>
              <w:left w:val="nil"/>
              <w:bottom w:val="single" w:sz="4" w:space="0" w:color="auto"/>
              <w:right w:val="single" w:sz="4" w:space="0" w:color="auto"/>
            </w:tcBorders>
            <w:shd w:val="clear" w:color="auto" w:fill="auto"/>
            <w:vAlign w:val="center"/>
            <w:hideMark/>
          </w:tcPr>
          <w:p w14:paraId="6A584A48" w14:textId="77777777" w:rsidR="00F97B6F" w:rsidRPr="00436261" w:rsidRDefault="00F97B6F" w:rsidP="00C90CD4">
            <w:pPr>
              <w:jc w:val="both"/>
              <w:rPr>
                <w:sz w:val="10"/>
                <w:szCs w:val="10"/>
              </w:rPr>
            </w:pPr>
            <w:r w:rsidRPr="00436261">
              <w:rPr>
                <w:sz w:val="10"/>
                <w:szCs w:val="10"/>
              </w:rPr>
              <w:t>69 789 310,61</w:t>
            </w:r>
          </w:p>
        </w:tc>
        <w:tc>
          <w:tcPr>
            <w:tcW w:w="851" w:type="dxa"/>
            <w:tcBorders>
              <w:top w:val="nil"/>
              <w:left w:val="nil"/>
              <w:bottom w:val="single" w:sz="4" w:space="0" w:color="auto"/>
              <w:right w:val="single" w:sz="4" w:space="0" w:color="auto"/>
            </w:tcBorders>
            <w:shd w:val="clear" w:color="auto" w:fill="auto"/>
            <w:vAlign w:val="center"/>
            <w:hideMark/>
          </w:tcPr>
          <w:p w14:paraId="58268EC3" w14:textId="77777777" w:rsidR="00F97B6F" w:rsidRPr="00436261" w:rsidRDefault="00F97B6F" w:rsidP="00C90CD4">
            <w:pPr>
              <w:jc w:val="both"/>
              <w:rPr>
                <w:sz w:val="10"/>
                <w:szCs w:val="10"/>
              </w:rPr>
            </w:pPr>
            <w:r w:rsidRPr="00436261">
              <w:rPr>
                <w:sz w:val="10"/>
                <w:szCs w:val="10"/>
              </w:rPr>
              <w:t>69 789 310,61</w:t>
            </w:r>
          </w:p>
        </w:tc>
        <w:tc>
          <w:tcPr>
            <w:tcW w:w="850" w:type="dxa"/>
            <w:tcBorders>
              <w:top w:val="nil"/>
              <w:left w:val="nil"/>
              <w:bottom w:val="single" w:sz="4" w:space="0" w:color="auto"/>
              <w:right w:val="single" w:sz="4" w:space="0" w:color="auto"/>
            </w:tcBorders>
            <w:shd w:val="clear" w:color="auto" w:fill="auto"/>
            <w:vAlign w:val="center"/>
            <w:hideMark/>
          </w:tcPr>
          <w:p w14:paraId="5A3FAA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706A4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EAAB94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693BB0E"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C7BDA22" w14:textId="77777777" w:rsidR="00F97B6F" w:rsidRPr="00436261" w:rsidRDefault="00F97B6F" w:rsidP="00C90CD4">
            <w:pPr>
              <w:jc w:val="both"/>
              <w:rPr>
                <w:sz w:val="10"/>
                <w:szCs w:val="10"/>
              </w:rPr>
            </w:pPr>
            <w:r w:rsidRPr="00436261">
              <w:rPr>
                <w:sz w:val="10"/>
                <w:szCs w:val="10"/>
              </w:rPr>
              <w:t>20 494 402,99</w:t>
            </w:r>
          </w:p>
        </w:tc>
        <w:tc>
          <w:tcPr>
            <w:tcW w:w="851" w:type="dxa"/>
            <w:tcBorders>
              <w:top w:val="nil"/>
              <w:left w:val="nil"/>
              <w:bottom w:val="single" w:sz="4" w:space="0" w:color="auto"/>
              <w:right w:val="single" w:sz="4" w:space="0" w:color="auto"/>
            </w:tcBorders>
            <w:shd w:val="clear" w:color="auto" w:fill="auto"/>
            <w:vAlign w:val="center"/>
            <w:hideMark/>
          </w:tcPr>
          <w:p w14:paraId="266C2039" w14:textId="77777777" w:rsidR="00F97B6F" w:rsidRPr="00436261" w:rsidRDefault="00F97B6F" w:rsidP="00C90CD4">
            <w:pPr>
              <w:jc w:val="both"/>
              <w:rPr>
                <w:sz w:val="10"/>
                <w:szCs w:val="10"/>
              </w:rPr>
            </w:pPr>
            <w:r w:rsidRPr="00436261">
              <w:rPr>
                <w:sz w:val="10"/>
                <w:szCs w:val="10"/>
              </w:rPr>
              <w:t>20 494 402,99</w:t>
            </w:r>
          </w:p>
        </w:tc>
        <w:tc>
          <w:tcPr>
            <w:tcW w:w="850" w:type="dxa"/>
            <w:tcBorders>
              <w:top w:val="nil"/>
              <w:left w:val="nil"/>
              <w:bottom w:val="single" w:sz="4" w:space="0" w:color="auto"/>
              <w:right w:val="single" w:sz="4" w:space="0" w:color="auto"/>
            </w:tcBorders>
            <w:shd w:val="clear" w:color="auto" w:fill="auto"/>
            <w:vAlign w:val="center"/>
            <w:hideMark/>
          </w:tcPr>
          <w:p w14:paraId="1D1CE45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870382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4269DD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80FB38" w14:textId="77777777" w:rsidR="00F97B6F" w:rsidRPr="00436261" w:rsidRDefault="00F97B6F" w:rsidP="00C90CD4">
            <w:pPr>
              <w:jc w:val="both"/>
              <w:rPr>
                <w:sz w:val="10"/>
                <w:szCs w:val="10"/>
              </w:rPr>
            </w:pPr>
            <w:r w:rsidRPr="00436261">
              <w:rPr>
                <w:sz w:val="10"/>
                <w:szCs w:val="10"/>
              </w:rPr>
              <w:t>0,00</w:t>
            </w:r>
          </w:p>
        </w:tc>
      </w:tr>
      <w:tr w:rsidR="009B3D58" w:rsidRPr="00F97B6F" w14:paraId="7C8DF9D0"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63A02BD" w14:textId="77777777" w:rsidR="00F97B6F" w:rsidRPr="00436261" w:rsidRDefault="00F97B6F" w:rsidP="00F97B6F">
            <w:pPr>
              <w:jc w:val="center"/>
              <w:rPr>
                <w:sz w:val="10"/>
                <w:szCs w:val="10"/>
              </w:rPr>
            </w:pPr>
            <w:r w:rsidRPr="00436261">
              <w:rPr>
                <w:sz w:val="10"/>
                <w:szCs w:val="1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A87C7B4" w14:textId="77777777" w:rsidR="00F97B6F" w:rsidRPr="00436261" w:rsidRDefault="00F97B6F" w:rsidP="00F97B6F">
            <w:pPr>
              <w:rPr>
                <w:sz w:val="10"/>
                <w:szCs w:val="10"/>
              </w:rPr>
            </w:pPr>
            <w:r w:rsidRPr="00436261">
              <w:rPr>
                <w:sz w:val="10"/>
                <w:szCs w:val="10"/>
              </w:rPr>
              <w:t>г. Краснозаводск, ул. 1 Мая, д. 20</w:t>
            </w:r>
          </w:p>
        </w:tc>
        <w:tc>
          <w:tcPr>
            <w:tcW w:w="426" w:type="dxa"/>
            <w:tcBorders>
              <w:top w:val="nil"/>
              <w:left w:val="nil"/>
              <w:bottom w:val="single" w:sz="4" w:space="0" w:color="auto"/>
              <w:right w:val="single" w:sz="4" w:space="0" w:color="auto"/>
            </w:tcBorders>
            <w:shd w:val="clear" w:color="auto" w:fill="auto"/>
            <w:noWrap/>
            <w:vAlign w:val="center"/>
            <w:hideMark/>
          </w:tcPr>
          <w:p w14:paraId="56052353"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E290650"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26E3F8C4"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12CB388B"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44EEF6" w14:textId="77777777" w:rsidR="00F97B6F" w:rsidRPr="00436261" w:rsidRDefault="00F97B6F" w:rsidP="00C90CD4">
            <w:pPr>
              <w:jc w:val="both"/>
              <w:rPr>
                <w:sz w:val="10"/>
                <w:szCs w:val="10"/>
              </w:rPr>
            </w:pPr>
            <w:r w:rsidRPr="00436261">
              <w:rPr>
                <w:sz w:val="10"/>
                <w:szCs w:val="10"/>
              </w:rPr>
              <w:t>43</w:t>
            </w:r>
          </w:p>
        </w:tc>
        <w:tc>
          <w:tcPr>
            <w:tcW w:w="709" w:type="dxa"/>
            <w:tcBorders>
              <w:top w:val="nil"/>
              <w:left w:val="nil"/>
              <w:bottom w:val="single" w:sz="4" w:space="0" w:color="auto"/>
              <w:right w:val="single" w:sz="4" w:space="0" w:color="auto"/>
            </w:tcBorders>
            <w:shd w:val="clear" w:color="auto" w:fill="auto"/>
            <w:noWrap/>
            <w:vAlign w:val="center"/>
            <w:hideMark/>
          </w:tcPr>
          <w:p w14:paraId="04900B45" w14:textId="77777777" w:rsidR="00F97B6F" w:rsidRPr="00436261" w:rsidRDefault="00F97B6F" w:rsidP="00C90CD4">
            <w:pPr>
              <w:jc w:val="both"/>
              <w:rPr>
                <w:sz w:val="10"/>
                <w:szCs w:val="10"/>
              </w:rPr>
            </w:pPr>
            <w:r w:rsidRPr="00436261">
              <w:rPr>
                <w:sz w:val="10"/>
                <w:szCs w:val="10"/>
              </w:rPr>
              <w:t>638,26</w:t>
            </w:r>
          </w:p>
        </w:tc>
        <w:tc>
          <w:tcPr>
            <w:tcW w:w="425" w:type="dxa"/>
            <w:tcBorders>
              <w:top w:val="nil"/>
              <w:left w:val="nil"/>
              <w:bottom w:val="single" w:sz="4" w:space="0" w:color="auto"/>
              <w:right w:val="single" w:sz="4" w:space="0" w:color="auto"/>
            </w:tcBorders>
            <w:shd w:val="clear" w:color="auto" w:fill="auto"/>
            <w:noWrap/>
            <w:vAlign w:val="center"/>
            <w:hideMark/>
          </w:tcPr>
          <w:p w14:paraId="250CF683" w14:textId="77777777" w:rsidR="00F97B6F" w:rsidRPr="00436261" w:rsidRDefault="00F97B6F" w:rsidP="00C90CD4">
            <w:pPr>
              <w:jc w:val="both"/>
              <w:rPr>
                <w:sz w:val="10"/>
                <w:szCs w:val="10"/>
              </w:rPr>
            </w:pPr>
            <w:r w:rsidRPr="00436261">
              <w:rPr>
                <w:sz w:val="10"/>
                <w:szCs w:val="10"/>
              </w:rPr>
              <w:t>18</w:t>
            </w:r>
          </w:p>
        </w:tc>
        <w:tc>
          <w:tcPr>
            <w:tcW w:w="425" w:type="dxa"/>
            <w:tcBorders>
              <w:top w:val="nil"/>
              <w:left w:val="nil"/>
              <w:bottom w:val="single" w:sz="4" w:space="0" w:color="auto"/>
              <w:right w:val="single" w:sz="4" w:space="0" w:color="auto"/>
            </w:tcBorders>
            <w:shd w:val="clear" w:color="auto" w:fill="auto"/>
            <w:noWrap/>
            <w:vAlign w:val="center"/>
            <w:hideMark/>
          </w:tcPr>
          <w:p w14:paraId="7D59CC03"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78F499C7"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5ABC6FE3" w14:textId="77777777" w:rsidR="00F97B6F" w:rsidRPr="00436261" w:rsidRDefault="00F97B6F" w:rsidP="00C90CD4">
            <w:pPr>
              <w:jc w:val="both"/>
              <w:rPr>
                <w:sz w:val="10"/>
                <w:szCs w:val="10"/>
              </w:rPr>
            </w:pPr>
            <w:r w:rsidRPr="00436261">
              <w:rPr>
                <w:sz w:val="10"/>
                <w:szCs w:val="10"/>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0A1D3667" w14:textId="77777777" w:rsidR="00F97B6F" w:rsidRPr="00436261" w:rsidRDefault="00F97B6F" w:rsidP="00C90CD4">
            <w:pPr>
              <w:jc w:val="both"/>
              <w:rPr>
                <w:sz w:val="10"/>
                <w:szCs w:val="10"/>
              </w:rPr>
            </w:pPr>
            <w:r w:rsidRPr="00436261">
              <w:rPr>
                <w:sz w:val="10"/>
                <w:szCs w:val="10"/>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1DBCC637" w14:textId="77777777" w:rsidR="00F97B6F" w:rsidRPr="00436261" w:rsidRDefault="00F97B6F" w:rsidP="00C90CD4">
            <w:pPr>
              <w:jc w:val="both"/>
              <w:rPr>
                <w:sz w:val="10"/>
                <w:szCs w:val="10"/>
              </w:rPr>
            </w:pPr>
            <w:r w:rsidRPr="00436261">
              <w:rPr>
                <w:sz w:val="10"/>
                <w:szCs w:val="10"/>
              </w:rPr>
              <w:t>410,13</w:t>
            </w:r>
          </w:p>
        </w:tc>
        <w:tc>
          <w:tcPr>
            <w:tcW w:w="851" w:type="dxa"/>
            <w:tcBorders>
              <w:top w:val="nil"/>
              <w:left w:val="nil"/>
              <w:bottom w:val="single" w:sz="4" w:space="0" w:color="auto"/>
              <w:right w:val="single" w:sz="4" w:space="0" w:color="auto"/>
            </w:tcBorders>
            <w:shd w:val="clear" w:color="auto" w:fill="auto"/>
            <w:vAlign w:val="center"/>
            <w:hideMark/>
          </w:tcPr>
          <w:p w14:paraId="6E0CF9AE" w14:textId="77777777" w:rsidR="00F97B6F" w:rsidRPr="00436261" w:rsidRDefault="00F97B6F" w:rsidP="00C90CD4">
            <w:pPr>
              <w:jc w:val="both"/>
              <w:rPr>
                <w:sz w:val="10"/>
                <w:szCs w:val="10"/>
              </w:rPr>
            </w:pPr>
            <w:r w:rsidRPr="00436261">
              <w:rPr>
                <w:sz w:val="10"/>
                <w:szCs w:val="10"/>
              </w:rPr>
              <w:t>69 243 550,88</w:t>
            </w:r>
          </w:p>
        </w:tc>
        <w:tc>
          <w:tcPr>
            <w:tcW w:w="850" w:type="dxa"/>
            <w:tcBorders>
              <w:top w:val="nil"/>
              <w:left w:val="nil"/>
              <w:bottom w:val="single" w:sz="4" w:space="0" w:color="auto"/>
              <w:right w:val="single" w:sz="4" w:space="0" w:color="auto"/>
            </w:tcBorders>
            <w:shd w:val="clear" w:color="auto" w:fill="auto"/>
            <w:vAlign w:val="center"/>
            <w:hideMark/>
          </w:tcPr>
          <w:p w14:paraId="02D36FEA" w14:textId="77777777" w:rsidR="00F97B6F" w:rsidRPr="00436261" w:rsidRDefault="00F97B6F" w:rsidP="00C90CD4">
            <w:pPr>
              <w:jc w:val="both"/>
              <w:rPr>
                <w:sz w:val="10"/>
                <w:szCs w:val="10"/>
              </w:rPr>
            </w:pPr>
            <w:r w:rsidRPr="00436261">
              <w:rPr>
                <w:sz w:val="10"/>
                <w:szCs w:val="10"/>
              </w:rPr>
              <w:t>53 525 264,83</w:t>
            </w:r>
          </w:p>
        </w:tc>
        <w:tc>
          <w:tcPr>
            <w:tcW w:w="851" w:type="dxa"/>
            <w:tcBorders>
              <w:top w:val="nil"/>
              <w:left w:val="nil"/>
              <w:bottom w:val="single" w:sz="4" w:space="0" w:color="auto"/>
              <w:right w:val="single" w:sz="4" w:space="0" w:color="auto"/>
            </w:tcBorders>
            <w:shd w:val="clear" w:color="auto" w:fill="auto"/>
            <w:vAlign w:val="center"/>
            <w:hideMark/>
          </w:tcPr>
          <w:p w14:paraId="04792679" w14:textId="77777777" w:rsidR="00F97B6F" w:rsidRPr="00436261" w:rsidRDefault="00F97B6F" w:rsidP="00C90CD4">
            <w:pPr>
              <w:jc w:val="both"/>
              <w:rPr>
                <w:sz w:val="10"/>
                <w:szCs w:val="10"/>
              </w:rPr>
            </w:pPr>
            <w:r w:rsidRPr="00436261">
              <w:rPr>
                <w:sz w:val="10"/>
                <w:szCs w:val="10"/>
              </w:rPr>
              <w:t>53 525 264,83</w:t>
            </w:r>
          </w:p>
        </w:tc>
        <w:tc>
          <w:tcPr>
            <w:tcW w:w="850" w:type="dxa"/>
            <w:tcBorders>
              <w:top w:val="nil"/>
              <w:left w:val="nil"/>
              <w:bottom w:val="single" w:sz="4" w:space="0" w:color="auto"/>
              <w:right w:val="single" w:sz="4" w:space="0" w:color="auto"/>
            </w:tcBorders>
            <w:shd w:val="clear" w:color="auto" w:fill="auto"/>
            <w:vAlign w:val="center"/>
            <w:hideMark/>
          </w:tcPr>
          <w:p w14:paraId="36C5A7D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C55A5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2855D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72BBF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BA2449A" w14:textId="77777777" w:rsidR="00F97B6F" w:rsidRPr="00436261" w:rsidRDefault="00F97B6F" w:rsidP="00C90CD4">
            <w:pPr>
              <w:jc w:val="both"/>
              <w:rPr>
                <w:sz w:val="10"/>
                <w:szCs w:val="10"/>
              </w:rPr>
            </w:pPr>
            <w:r w:rsidRPr="00436261">
              <w:rPr>
                <w:sz w:val="10"/>
                <w:szCs w:val="10"/>
              </w:rPr>
              <w:t>15 718 286,05</w:t>
            </w:r>
          </w:p>
        </w:tc>
        <w:tc>
          <w:tcPr>
            <w:tcW w:w="851" w:type="dxa"/>
            <w:tcBorders>
              <w:top w:val="nil"/>
              <w:left w:val="nil"/>
              <w:bottom w:val="single" w:sz="4" w:space="0" w:color="auto"/>
              <w:right w:val="single" w:sz="4" w:space="0" w:color="auto"/>
            </w:tcBorders>
            <w:shd w:val="clear" w:color="auto" w:fill="auto"/>
            <w:vAlign w:val="center"/>
            <w:hideMark/>
          </w:tcPr>
          <w:p w14:paraId="4B2EBF88" w14:textId="77777777" w:rsidR="00F97B6F" w:rsidRPr="00436261" w:rsidRDefault="00F97B6F" w:rsidP="00C90CD4">
            <w:pPr>
              <w:jc w:val="both"/>
              <w:rPr>
                <w:sz w:val="10"/>
                <w:szCs w:val="10"/>
              </w:rPr>
            </w:pPr>
            <w:r w:rsidRPr="00436261">
              <w:rPr>
                <w:sz w:val="10"/>
                <w:szCs w:val="10"/>
              </w:rPr>
              <w:t>15 718 286,05</w:t>
            </w:r>
          </w:p>
        </w:tc>
        <w:tc>
          <w:tcPr>
            <w:tcW w:w="850" w:type="dxa"/>
            <w:tcBorders>
              <w:top w:val="nil"/>
              <w:left w:val="nil"/>
              <w:bottom w:val="single" w:sz="4" w:space="0" w:color="auto"/>
              <w:right w:val="single" w:sz="4" w:space="0" w:color="auto"/>
            </w:tcBorders>
            <w:shd w:val="clear" w:color="auto" w:fill="auto"/>
            <w:vAlign w:val="center"/>
            <w:hideMark/>
          </w:tcPr>
          <w:p w14:paraId="5B769A5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0C2F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E7ECD0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18C405E" w14:textId="77777777" w:rsidR="00F97B6F" w:rsidRPr="00436261" w:rsidRDefault="00F97B6F" w:rsidP="00C90CD4">
            <w:pPr>
              <w:jc w:val="both"/>
              <w:rPr>
                <w:sz w:val="10"/>
                <w:szCs w:val="10"/>
              </w:rPr>
            </w:pPr>
            <w:r w:rsidRPr="00436261">
              <w:rPr>
                <w:sz w:val="10"/>
                <w:szCs w:val="10"/>
              </w:rPr>
              <w:t>0,00</w:t>
            </w:r>
          </w:p>
        </w:tc>
      </w:tr>
      <w:tr w:rsidR="009B3D58" w:rsidRPr="00F97B6F" w14:paraId="5AA36084"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DB58C15" w14:textId="77777777" w:rsidR="00F97B6F" w:rsidRPr="00436261" w:rsidRDefault="00F97B6F" w:rsidP="00F97B6F">
            <w:pPr>
              <w:jc w:val="center"/>
              <w:rPr>
                <w:sz w:val="10"/>
                <w:szCs w:val="10"/>
              </w:rPr>
            </w:pPr>
            <w:r w:rsidRPr="00436261">
              <w:rPr>
                <w:sz w:val="10"/>
                <w:szCs w:val="1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68CC002E" w14:textId="77777777" w:rsidR="00F97B6F" w:rsidRPr="00436261" w:rsidRDefault="00F97B6F" w:rsidP="00F97B6F">
            <w:pPr>
              <w:rPr>
                <w:sz w:val="10"/>
                <w:szCs w:val="10"/>
              </w:rPr>
            </w:pPr>
            <w:r w:rsidRPr="00436261">
              <w:rPr>
                <w:sz w:val="10"/>
                <w:szCs w:val="10"/>
              </w:rPr>
              <w:t>г. Краснозаводск, ул. 1 Мая, д. 27</w:t>
            </w:r>
          </w:p>
        </w:tc>
        <w:tc>
          <w:tcPr>
            <w:tcW w:w="426" w:type="dxa"/>
            <w:tcBorders>
              <w:top w:val="nil"/>
              <w:left w:val="nil"/>
              <w:bottom w:val="single" w:sz="4" w:space="0" w:color="auto"/>
              <w:right w:val="single" w:sz="4" w:space="0" w:color="auto"/>
            </w:tcBorders>
            <w:shd w:val="clear" w:color="auto" w:fill="auto"/>
            <w:noWrap/>
            <w:vAlign w:val="center"/>
            <w:hideMark/>
          </w:tcPr>
          <w:p w14:paraId="752FDCF8"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83D0463"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67DE3230"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52384EA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52F2A9F" w14:textId="77777777" w:rsidR="00F97B6F" w:rsidRPr="00436261" w:rsidRDefault="00F97B6F" w:rsidP="00C90CD4">
            <w:pPr>
              <w:jc w:val="both"/>
              <w:rPr>
                <w:sz w:val="10"/>
                <w:szCs w:val="10"/>
              </w:rPr>
            </w:pPr>
            <w:r w:rsidRPr="00436261">
              <w:rPr>
                <w:sz w:val="10"/>
                <w:szCs w:val="10"/>
              </w:rPr>
              <w:t>56</w:t>
            </w:r>
          </w:p>
        </w:tc>
        <w:tc>
          <w:tcPr>
            <w:tcW w:w="709" w:type="dxa"/>
            <w:tcBorders>
              <w:top w:val="nil"/>
              <w:left w:val="nil"/>
              <w:bottom w:val="single" w:sz="4" w:space="0" w:color="auto"/>
              <w:right w:val="single" w:sz="4" w:space="0" w:color="auto"/>
            </w:tcBorders>
            <w:shd w:val="clear" w:color="auto" w:fill="auto"/>
            <w:noWrap/>
            <w:vAlign w:val="center"/>
            <w:hideMark/>
          </w:tcPr>
          <w:p w14:paraId="0D83058F" w14:textId="77777777" w:rsidR="00F97B6F" w:rsidRPr="00436261" w:rsidRDefault="00F97B6F" w:rsidP="00C90CD4">
            <w:pPr>
              <w:jc w:val="both"/>
              <w:rPr>
                <w:sz w:val="10"/>
                <w:szCs w:val="10"/>
              </w:rPr>
            </w:pPr>
            <w:r w:rsidRPr="00436261">
              <w:rPr>
                <w:sz w:val="10"/>
                <w:szCs w:val="10"/>
              </w:rPr>
              <w:t>991,90</w:t>
            </w:r>
          </w:p>
        </w:tc>
        <w:tc>
          <w:tcPr>
            <w:tcW w:w="425" w:type="dxa"/>
            <w:tcBorders>
              <w:top w:val="nil"/>
              <w:left w:val="nil"/>
              <w:bottom w:val="single" w:sz="4" w:space="0" w:color="auto"/>
              <w:right w:val="single" w:sz="4" w:space="0" w:color="auto"/>
            </w:tcBorders>
            <w:shd w:val="clear" w:color="auto" w:fill="auto"/>
            <w:noWrap/>
            <w:vAlign w:val="center"/>
            <w:hideMark/>
          </w:tcPr>
          <w:p w14:paraId="7678F2B9" w14:textId="77777777" w:rsidR="00F97B6F" w:rsidRPr="00436261" w:rsidRDefault="00F97B6F" w:rsidP="00C90CD4">
            <w:pPr>
              <w:jc w:val="both"/>
              <w:rPr>
                <w:sz w:val="10"/>
                <w:szCs w:val="10"/>
              </w:rPr>
            </w:pPr>
            <w:r w:rsidRPr="00436261">
              <w:rPr>
                <w:sz w:val="10"/>
                <w:szCs w:val="10"/>
              </w:rPr>
              <w:t>19</w:t>
            </w:r>
          </w:p>
        </w:tc>
        <w:tc>
          <w:tcPr>
            <w:tcW w:w="425" w:type="dxa"/>
            <w:tcBorders>
              <w:top w:val="nil"/>
              <w:left w:val="nil"/>
              <w:bottom w:val="single" w:sz="4" w:space="0" w:color="auto"/>
              <w:right w:val="single" w:sz="4" w:space="0" w:color="auto"/>
            </w:tcBorders>
            <w:shd w:val="clear" w:color="auto" w:fill="auto"/>
            <w:noWrap/>
            <w:vAlign w:val="center"/>
            <w:hideMark/>
          </w:tcPr>
          <w:p w14:paraId="190490C1" w14:textId="77777777" w:rsidR="00F97B6F" w:rsidRPr="00436261" w:rsidRDefault="00F97B6F" w:rsidP="00C90CD4">
            <w:pPr>
              <w:jc w:val="both"/>
              <w:rPr>
                <w:sz w:val="10"/>
                <w:szCs w:val="10"/>
              </w:rPr>
            </w:pPr>
            <w:r w:rsidRPr="00436261">
              <w:rPr>
                <w:sz w:val="10"/>
                <w:szCs w:val="10"/>
              </w:rPr>
              <w:t>17</w:t>
            </w:r>
          </w:p>
        </w:tc>
        <w:tc>
          <w:tcPr>
            <w:tcW w:w="425" w:type="dxa"/>
            <w:tcBorders>
              <w:top w:val="nil"/>
              <w:left w:val="nil"/>
              <w:bottom w:val="single" w:sz="4" w:space="0" w:color="auto"/>
              <w:right w:val="single" w:sz="4" w:space="0" w:color="auto"/>
            </w:tcBorders>
            <w:shd w:val="clear" w:color="auto" w:fill="auto"/>
            <w:noWrap/>
            <w:vAlign w:val="center"/>
            <w:hideMark/>
          </w:tcPr>
          <w:p w14:paraId="5F32052B"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CFD2049" w14:textId="77777777" w:rsidR="00F97B6F" w:rsidRPr="00436261" w:rsidRDefault="00F97B6F" w:rsidP="00C90CD4">
            <w:pPr>
              <w:jc w:val="both"/>
              <w:rPr>
                <w:sz w:val="10"/>
                <w:szCs w:val="10"/>
              </w:rPr>
            </w:pPr>
            <w:r w:rsidRPr="00436261">
              <w:rPr>
                <w:sz w:val="10"/>
                <w:szCs w:val="10"/>
              </w:rPr>
              <w:t>991,90</w:t>
            </w:r>
          </w:p>
        </w:tc>
        <w:tc>
          <w:tcPr>
            <w:tcW w:w="567" w:type="dxa"/>
            <w:tcBorders>
              <w:top w:val="nil"/>
              <w:left w:val="nil"/>
              <w:bottom w:val="single" w:sz="4" w:space="0" w:color="auto"/>
              <w:right w:val="single" w:sz="4" w:space="0" w:color="auto"/>
            </w:tcBorders>
            <w:shd w:val="clear" w:color="auto" w:fill="auto"/>
            <w:noWrap/>
            <w:vAlign w:val="center"/>
            <w:hideMark/>
          </w:tcPr>
          <w:p w14:paraId="35CC45F2" w14:textId="77777777" w:rsidR="00F97B6F" w:rsidRPr="00436261" w:rsidRDefault="00F97B6F" w:rsidP="00C90CD4">
            <w:pPr>
              <w:jc w:val="both"/>
              <w:rPr>
                <w:sz w:val="10"/>
                <w:szCs w:val="10"/>
              </w:rPr>
            </w:pPr>
            <w:r w:rsidRPr="00436261">
              <w:rPr>
                <w:sz w:val="10"/>
                <w:szCs w:val="10"/>
              </w:rPr>
              <w:t>886,78</w:t>
            </w:r>
          </w:p>
        </w:tc>
        <w:tc>
          <w:tcPr>
            <w:tcW w:w="567" w:type="dxa"/>
            <w:tcBorders>
              <w:top w:val="nil"/>
              <w:left w:val="nil"/>
              <w:bottom w:val="single" w:sz="4" w:space="0" w:color="auto"/>
              <w:right w:val="single" w:sz="4" w:space="0" w:color="auto"/>
            </w:tcBorders>
            <w:shd w:val="clear" w:color="auto" w:fill="auto"/>
            <w:noWrap/>
            <w:vAlign w:val="center"/>
            <w:hideMark/>
          </w:tcPr>
          <w:p w14:paraId="78A41BF1" w14:textId="77777777" w:rsidR="00F97B6F" w:rsidRPr="00436261" w:rsidRDefault="00F97B6F" w:rsidP="00C90CD4">
            <w:pPr>
              <w:jc w:val="both"/>
              <w:rPr>
                <w:sz w:val="10"/>
                <w:szCs w:val="10"/>
              </w:rPr>
            </w:pPr>
            <w:r w:rsidRPr="00436261">
              <w:rPr>
                <w:sz w:val="10"/>
                <w:szCs w:val="10"/>
              </w:rPr>
              <w:t>105,12</w:t>
            </w:r>
          </w:p>
        </w:tc>
        <w:tc>
          <w:tcPr>
            <w:tcW w:w="851" w:type="dxa"/>
            <w:tcBorders>
              <w:top w:val="nil"/>
              <w:left w:val="nil"/>
              <w:bottom w:val="single" w:sz="4" w:space="0" w:color="auto"/>
              <w:right w:val="single" w:sz="4" w:space="0" w:color="auto"/>
            </w:tcBorders>
            <w:shd w:val="clear" w:color="auto" w:fill="auto"/>
            <w:vAlign w:val="center"/>
            <w:hideMark/>
          </w:tcPr>
          <w:p w14:paraId="4AD0F43F" w14:textId="77777777" w:rsidR="00F97B6F" w:rsidRPr="00436261" w:rsidRDefault="00F97B6F" w:rsidP="00C90CD4">
            <w:pPr>
              <w:jc w:val="both"/>
              <w:rPr>
                <w:sz w:val="10"/>
                <w:szCs w:val="10"/>
              </w:rPr>
            </w:pPr>
            <w:r w:rsidRPr="00436261">
              <w:rPr>
                <w:sz w:val="10"/>
                <w:szCs w:val="10"/>
              </w:rPr>
              <w:t>107 609 247,20</w:t>
            </w:r>
          </w:p>
        </w:tc>
        <w:tc>
          <w:tcPr>
            <w:tcW w:w="850" w:type="dxa"/>
            <w:tcBorders>
              <w:top w:val="nil"/>
              <w:left w:val="nil"/>
              <w:bottom w:val="single" w:sz="4" w:space="0" w:color="auto"/>
              <w:right w:val="single" w:sz="4" w:space="0" w:color="auto"/>
            </w:tcBorders>
            <w:shd w:val="clear" w:color="auto" w:fill="auto"/>
            <w:vAlign w:val="center"/>
            <w:hideMark/>
          </w:tcPr>
          <w:p w14:paraId="4D36ECED" w14:textId="77777777" w:rsidR="00F97B6F" w:rsidRPr="00436261" w:rsidRDefault="00F97B6F" w:rsidP="00C90CD4">
            <w:pPr>
              <w:jc w:val="both"/>
              <w:rPr>
                <w:sz w:val="10"/>
                <w:szCs w:val="10"/>
              </w:rPr>
            </w:pPr>
            <w:r w:rsidRPr="00436261">
              <w:rPr>
                <w:sz w:val="10"/>
                <w:szCs w:val="10"/>
              </w:rPr>
              <w:t>83 181 948,09</w:t>
            </w:r>
          </w:p>
        </w:tc>
        <w:tc>
          <w:tcPr>
            <w:tcW w:w="851" w:type="dxa"/>
            <w:tcBorders>
              <w:top w:val="nil"/>
              <w:left w:val="nil"/>
              <w:bottom w:val="single" w:sz="4" w:space="0" w:color="auto"/>
              <w:right w:val="single" w:sz="4" w:space="0" w:color="auto"/>
            </w:tcBorders>
            <w:shd w:val="clear" w:color="auto" w:fill="auto"/>
            <w:vAlign w:val="center"/>
            <w:hideMark/>
          </w:tcPr>
          <w:p w14:paraId="4F2C2A58" w14:textId="77777777" w:rsidR="00F97B6F" w:rsidRPr="00436261" w:rsidRDefault="00F97B6F" w:rsidP="00C90CD4">
            <w:pPr>
              <w:jc w:val="both"/>
              <w:rPr>
                <w:sz w:val="10"/>
                <w:szCs w:val="10"/>
              </w:rPr>
            </w:pPr>
            <w:r w:rsidRPr="00436261">
              <w:rPr>
                <w:sz w:val="10"/>
                <w:szCs w:val="10"/>
              </w:rPr>
              <w:t>83 181 948,09</w:t>
            </w:r>
          </w:p>
        </w:tc>
        <w:tc>
          <w:tcPr>
            <w:tcW w:w="850" w:type="dxa"/>
            <w:tcBorders>
              <w:top w:val="nil"/>
              <w:left w:val="nil"/>
              <w:bottom w:val="single" w:sz="4" w:space="0" w:color="auto"/>
              <w:right w:val="single" w:sz="4" w:space="0" w:color="auto"/>
            </w:tcBorders>
            <w:shd w:val="clear" w:color="auto" w:fill="auto"/>
            <w:vAlign w:val="center"/>
            <w:hideMark/>
          </w:tcPr>
          <w:p w14:paraId="6C61618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EE7B05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965D9B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35D498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CDA5494" w14:textId="77777777" w:rsidR="00F97B6F" w:rsidRPr="00436261" w:rsidRDefault="00F97B6F" w:rsidP="00C90CD4">
            <w:pPr>
              <w:jc w:val="both"/>
              <w:rPr>
                <w:sz w:val="10"/>
                <w:szCs w:val="10"/>
              </w:rPr>
            </w:pPr>
            <w:r w:rsidRPr="00436261">
              <w:rPr>
                <w:sz w:val="10"/>
                <w:szCs w:val="10"/>
              </w:rPr>
              <w:t>24 427 299,11</w:t>
            </w:r>
          </w:p>
        </w:tc>
        <w:tc>
          <w:tcPr>
            <w:tcW w:w="851" w:type="dxa"/>
            <w:tcBorders>
              <w:top w:val="nil"/>
              <w:left w:val="nil"/>
              <w:bottom w:val="single" w:sz="4" w:space="0" w:color="auto"/>
              <w:right w:val="single" w:sz="4" w:space="0" w:color="auto"/>
            </w:tcBorders>
            <w:shd w:val="clear" w:color="auto" w:fill="auto"/>
            <w:vAlign w:val="center"/>
            <w:hideMark/>
          </w:tcPr>
          <w:p w14:paraId="2EEB5C67" w14:textId="77777777" w:rsidR="00F97B6F" w:rsidRPr="00436261" w:rsidRDefault="00F97B6F" w:rsidP="00C90CD4">
            <w:pPr>
              <w:jc w:val="both"/>
              <w:rPr>
                <w:sz w:val="10"/>
                <w:szCs w:val="10"/>
              </w:rPr>
            </w:pPr>
            <w:r w:rsidRPr="00436261">
              <w:rPr>
                <w:sz w:val="10"/>
                <w:szCs w:val="10"/>
              </w:rPr>
              <w:t>24 427 299,11</w:t>
            </w:r>
          </w:p>
        </w:tc>
        <w:tc>
          <w:tcPr>
            <w:tcW w:w="850" w:type="dxa"/>
            <w:tcBorders>
              <w:top w:val="nil"/>
              <w:left w:val="nil"/>
              <w:bottom w:val="single" w:sz="4" w:space="0" w:color="auto"/>
              <w:right w:val="single" w:sz="4" w:space="0" w:color="auto"/>
            </w:tcBorders>
            <w:shd w:val="clear" w:color="auto" w:fill="auto"/>
            <w:vAlign w:val="center"/>
            <w:hideMark/>
          </w:tcPr>
          <w:p w14:paraId="16449C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133017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CCBADE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DAA2C6" w14:textId="77777777" w:rsidR="00F97B6F" w:rsidRPr="00436261" w:rsidRDefault="00F97B6F" w:rsidP="00C90CD4">
            <w:pPr>
              <w:jc w:val="both"/>
              <w:rPr>
                <w:sz w:val="10"/>
                <w:szCs w:val="10"/>
              </w:rPr>
            </w:pPr>
            <w:r w:rsidRPr="00436261">
              <w:rPr>
                <w:sz w:val="10"/>
                <w:szCs w:val="10"/>
              </w:rPr>
              <w:t>0,00</w:t>
            </w:r>
          </w:p>
        </w:tc>
      </w:tr>
      <w:tr w:rsidR="009B3D58" w:rsidRPr="00F97B6F" w14:paraId="74ED3D5A"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8BA98F2" w14:textId="77777777" w:rsidR="00F97B6F" w:rsidRPr="00436261" w:rsidRDefault="00F97B6F" w:rsidP="00F97B6F">
            <w:pPr>
              <w:jc w:val="center"/>
              <w:rPr>
                <w:sz w:val="10"/>
                <w:szCs w:val="10"/>
              </w:rPr>
            </w:pPr>
            <w:r w:rsidRPr="00436261">
              <w:rPr>
                <w:sz w:val="10"/>
                <w:szCs w:val="1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98A5275" w14:textId="77777777" w:rsidR="00F97B6F" w:rsidRPr="00436261" w:rsidRDefault="00F97B6F" w:rsidP="00F97B6F">
            <w:pPr>
              <w:rPr>
                <w:sz w:val="10"/>
                <w:szCs w:val="10"/>
              </w:rPr>
            </w:pPr>
            <w:r w:rsidRPr="00436261">
              <w:rPr>
                <w:sz w:val="10"/>
                <w:szCs w:val="10"/>
              </w:rPr>
              <w:t>г. Краснозаводск, пер. Больничный, д. 13</w:t>
            </w:r>
          </w:p>
        </w:tc>
        <w:tc>
          <w:tcPr>
            <w:tcW w:w="426" w:type="dxa"/>
            <w:tcBorders>
              <w:top w:val="nil"/>
              <w:left w:val="nil"/>
              <w:bottom w:val="single" w:sz="4" w:space="0" w:color="auto"/>
              <w:right w:val="single" w:sz="4" w:space="0" w:color="auto"/>
            </w:tcBorders>
            <w:shd w:val="clear" w:color="auto" w:fill="auto"/>
            <w:noWrap/>
            <w:vAlign w:val="center"/>
            <w:hideMark/>
          </w:tcPr>
          <w:p w14:paraId="0A8A247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A62B38"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31D4E773"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4FBFF40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20194CD" w14:textId="77777777" w:rsidR="00F97B6F" w:rsidRPr="00436261" w:rsidRDefault="00F97B6F" w:rsidP="00C90CD4">
            <w:pPr>
              <w:jc w:val="both"/>
              <w:rPr>
                <w:sz w:val="10"/>
                <w:szCs w:val="10"/>
              </w:rPr>
            </w:pPr>
            <w:r w:rsidRPr="00436261">
              <w:rPr>
                <w:sz w:val="10"/>
                <w:szCs w:val="10"/>
              </w:rPr>
              <w:t>35</w:t>
            </w:r>
          </w:p>
        </w:tc>
        <w:tc>
          <w:tcPr>
            <w:tcW w:w="709" w:type="dxa"/>
            <w:tcBorders>
              <w:top w:val="nil"/>
              <w:left w:val="nil"/>
              <w:bottom w:val="single" w:sz="4" w:space="0" w:color="auto"/>
              <w:right w:val="single" w:sz="4" w:space="0" w:color="auto"/>
            </w:tcBorders>
            <w:shd w:val="clear" w:color="auto" w:fill="auto"/>
            <w:noWrap/>
            <w:vAlign w:val="center"/>
            <w:hideMark/>
          </w:tcPr>
          <w:p w14:paraId="61B6314C" w14:textId="77777777" w:rsidR="00F97B6F" w:rsidRPr="00436261" w:rsidRDefault="00F97B6F" w:rsidP="00C90CD4">
            <w:pPr>
              <w:jc w:val="both"/>
              <w:rPr>
                <w:sz w:val="10"/>
                <w:szCs w:val="10"/>
              </w:rPr>
            </w:pPr>
            <w:r w:rsidRPr="00436261">
              <w:rPr>
                <w:sz w:val="10"/>
                <w:szCs w:val="10"/>
              </w:rPr>
              <w:t>444,73</w:t>
            </w:r>
          </w:p>
        </w:tc>
        <w:tc>
          <w:tcPr>
            <w:tcW w:w="425" w:type="dxa"/>
            <w:tcBorders>
              <w:top w:val="nil"/>
              <w:left w:val="nil"/>
              <w:bottom w:val="single" w:sz="4" w:space="0" w:color="auto"/>
              <w:right w:val="single" w:sz="4" w:space="0" w:color="auto"/>
            </w:tcBorders>
            <w:shd w:val="clear" w:color="auto" w:fill="auto"/>
            <w:noWrap/>
            <w:vAlign w:val="center"/>
            <w:hideMark/>
          </w:tcPr>
          <w:p w14:paraId="258E0CA0"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55870BB3"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38D8A6FF"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A8B5DB9" w14:textId="77777777" w:rsidR="00F97B6F" w:rsidRPr="00436261" w:rsidRDefault="00F97B6F" w:rsidP="00C90CD4">
            <w:pPr>
              <w:jc w:val="both"/>
              <w:rPr>
                <w:sz w:val="10"/>
                <w:szCs w:val="10"/>
              </w:rPr>
            </w:pPr>
            <w:r w:rsidRPr="00436261">
              <w:rPr>
                <w:sz w:val="10"/>
                <w:szCs w:val="10"/>
              </w:rPr>
              <w:t>444,73</w:t>
            </w:r>
          </w:p>
        </w:tc>
        <w:tc>
          <w:tcPr>
            <w:tcW w:w="567" w:type="dxa"/>
            <w:tcBorders>
              <w:top w:val="nil"/>
              <w:left w:val="nil"/>
              <w:bottom w:val="single" w:sz="4" w:space="0" w:color="auto"/>
              <w:right w:val="single" w:sz="4" w:space="0" w:color="auto"/>
            </w:tcBorders>
            <w:shd w:val="clear" w:color="auto" w:fill="auto"/>
            <w:noWrap/>
            <w:vAlign w:val="center"/>
            <w:hideMark/>
          </w:tcPr>
          <w:p w14:paraId="7F978148" w14:textId="77777777" w:rsidR="00F97B6F" w:rsidRPr="00436261" w:rsidRDefault="00F97B6F" w:rsidP="00C90CD4">
            <w:pPr>
              <w:jc w:val="both"/>
              <w:rPr>
                <w:sz w:val="10"/>
                <w:szCs w:val="10"/>
              </w:rPr>
            </w:pPr>
            <w:r w:rsidRPr="00436261">
              <w:rPr>
                <w:sz w:val="10"/>
                <w:szCs w:val="10"/>
              </w:rPr>
              <w:t>293,07</w:t>
            </w:r>
          </w:p>
        </w:tc>
        <w:tc>
          <w:tcPr>
            <w:tcW w:w="567" w:type="dxa"/>
            <w:tcBorders>
              <w:top w:val="nil"/>
              <w:left w:val="nil"/>
              <w:bottom w:val="single" w:sz="4" w:space="0" w:color="auto"/>
              <w:right w:val="single" w:sz="4" w:space="0" w:color="auto"/>
            </w:tcBorders>
            <w:shd w:val="clear" w:color="auto" w:fill="auto"/>
            <w:noWrap/>
            <w:vAlign w:val="center"/>
            <w:hideMark/>
          </w:tcPr>
          <w:p w14:paraId="7247A9C1" w14:textId="77777777" w:rsidR="00F97B6F" w:rsidRPr="00436261" w:rsidRDefault="00F97B6F" w:rsidP="00C90CD4">
            <w:pPr>
              <w:jc w:val="both"/>
              <w:rPr>
                <w:sz w:val="10"/>
                <w:szCs w:val="10"/>
              </w:rPr>
            </w:pPr>
            <w:r w:rsidRPr="00436261">
              <w:rPr>
                <w:sz w:val="10"/>
                <w:szCs w:val="10"/>
              </w:rPr>
              <w:t>151,66</w:t>
            </w:r>
          </w:p>
        </w:tc>
        <w:tc>
          <w:tcPr>
            <w:tcW w:w="851" w:type="dxa"/>
            <w:tcBorders>
              <w:top w:val="nil"/>
              <w:left w:val="nil"/>
              <w:bottom w:val="single" w:sz="4" w:space="0" w:color="auto"/>
              <w:right w:val="single" w:sz="4" w:space="0" w:color="auto"/>
            </w:tcBorders>
            <w:shd w:val="clear" w:color="auto" w:fill="auto"/>
            <w:vAlign w:val="center"/>
            <w:hideMark/>
          </w:tcPr>
          <w:p w14:paraId="42484208" w14:textId="77777777" w:rsidR="00F97B6F" w:rsidRPr="00436261" w:rsidRDefault="00F97B6F" w:rsidP="00C90CD4">
            <w:pPr>
              <w:jc w:val="both"/>
              <w:rPr>
                <w:sz w:val="10"/>
                <w:szCs w:val="10"/>
              </w:rPr>
            </w:pPr>
            <w:r w:rsidRPr="00436261">
              <w:rPr>
                <w:sz w:val="10"/>
                <w:szCs w:val="10"/>
              </w:rPr>
              <w:t>48 247 868,24</w:t>
            </w:r>
          </w:p>
        </w:tc>
        <w:tc>
          <w:tcPr>
            <w:tcW w:w="850" w:type="dxa"/>
            <w:tcBorders>
              <w:top w:val="nil"/>
              <w:left w:val="nil"/>
              <w:bottom w:val="single" w:sz="4" w:space="0" w:color="auto"/>
              <w:right w:val="single" w:sz="4" w:space="0" w:color="auto"/>
            </w:tcBorders>
            <w:shd w:val="clear" w:color="auto" w:fill="auto"/>
            <w:vAlign w:val="center"/>
            <w:hideMark/>
          </w:tcPr>
          <w:p w14:paraId="6919FC8E" w14:textId="77777777" w:rsidR="00F97B6F" w:rsidRPr="00436261" w:rsidRDefault="00F97B6F" w:rsidP="00C90CD4">
            <w:pPr>
              <w:jc w:val="both"/>
              <w:rPr>
                <w:sz w:val="10"/>
                <w:szCs w:val="10"/>
              </w:rPr>
            </w:pPr>
            <w:r w:rsidRPr="00436261">
              <w:rPr>
                <w:sz w:val="10"/>
                <w:szCs w:val="10"/>
              </w:rPr>
              <w:t>37 295 602,15</w:t>
            </w:r>
          </w:p>
        </w:tc>
        <w:tc>
          <w:tcPr>
            <w:tcW w:w="851" w:type="dxa"/>
            <w:tcBorders>
              <w:top w:val="nil"/>
              <w:left w:val="nil"/>
              <w:bottom w:val="single" w:sz="4" w:space="0" w:color="auto"/>
              <w:right w:val="single" w:sz="4" w:space="0" w:color="auto"/>
            </w:tcBorders>
            <w:shd w:val="clear" w:color="auto" w:fill="auto"/>
            <w:vAlign w:val="center"/>
            <w:hideMark/>
          </w:tcPr>
          <w:p w14:paraId="24FAB0A6" w14:textId="77777777" w:rsidR="00F97B6F" w:rsidRPr="00436261" w:rsidRDefault="00F97B6F" w:rsidP="00C90CD4">
            <w:pPr>
              <w:jc w:val="both"/>
              <w:rPr>
                <w:sz w:val="10"/>
                <w:szCs w:val="10"/>
              </w:rPr>
            </w:pPr>
            <w:r w:rsidRPr="00436261">
              <w:rPr>
                <w:sz w:val="10"/>
                <w:szCs w:val="10"/>
              </w:rPr>
              <w:t>37 295 602,15</w:t>
            </w:r>
          </w:p>
        </w:tc>
        <w:tc>
          <w:tcPr>
            <w:tcW w:w="850" w:type="dxa"/>
            <w:tcBorders>
              <w:top w:val="nil"/>
              <w:left w:val="nil"/>
              <w:bottom w:val="single" w:sz="4" w:space="0" w:color="auto"/>
              <w:right w:val="single" w:sz="4" w:space="0" w:color="auto"/>
            </w:tcBorders>
            <w:shd w:val="clear" w:color="auto" w:fill="auto"/>
            <w:vAlign w:val="center"/>
            <w:hideMark/>
          </w:tcPr>
          <w:p w14:paraId="40579AB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BD6F9C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1383F7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5E6ECA0"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710ABC3" w14:textId="77777777" w:rsidR="00F97B6F" w:rsidRPr="00436261" w:rsidRDefault="00F97B6F" w:rsidP="00C90CD4">
            <w:pPr>
              <w:jc w:val="both"/>
              <w:rPr>
                <w:sz w:val="10"/>
                <w:szCs w:val="10"/>
              </w:rPr>
            </w:pPr>
            <w:r w:rsidRPr="00436261">
              <w:rPr>
                <w:sz w:val="10"/>
                <w:szCs w:val="10"/>
              </w:rPr>
              <w:t>10 952 266,09</w:t>
            </w:r>
          </w:p>
        </w:tc>
        <w:tc>
          <w:tcPr>
            <w:tcW w:w="851" w:type="dxa"/>
            <w:tcBorders>
              <w:top w:val="nil"/>
              <w:left w:val="nil"/>
              <w:bottom w:val="single" w:sz="4" w:space="0" w:color="auto"/>
              <w:right w:val="single" w:sz="4" w:space="0" w:color="auto"/>
            </w:tcBorders>
            <w:shd w:val="clear" w:color="auto" w:fill="auto"/>
            <w:vAlign w:val="center"/>
            <w:hideMark/>
          </w:tcPr>
          <w:p w14:paraId="059A43E4" w14:textId="77777777" w:rsidR="00F97B6F" w:rsidRPr="00436261" w:rsidRDefault="00F97B6F" w:rsidP="00C90CD4">
            <w:pPr>
              <w:jc w:val="both"/>
              <w:rPr>
                <w:sz w:val="10"/>
                <w:szCs w:val="10"/>
              </w:rPr>
            </w:pPr>
            <w:r w:rsidRPr="00436261">
              <w:rPr>
                <w:sz w:val="10"/>
                <w:szCs w:val="10"/>
              </w:rPr>
              <w:t>10 952 266,09</w:t>
            </w:r>
          </w:p>
        </w:tc>
        <w:tc>
          <w:tcPr>
            <w:tcW w:w="850" w:type="dxa"/>
            <w:tcBorders>
              <w:top w:val="nil"/>
              <w:left w:val="nil"/>
              <w:bottom w:val="single" w:sz="4" w:space="0" w:color="auto"/>
              <w:right w:val="single" w:sz="4" w:space="0" w:color="auto"/>
            </w:tcBorders>
            <w:shd w:val="clear" w:color="auto" w:fill="auto"/>
            <w:vAlign w:val="center"/>
            <w:hideMark/>
          </w:tcPr>
          <w:p w14:paraId="0A2B3276"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63B87E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4DA454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4A04E6B" w14:textId="77777777" w:rsidR="00F97B6F" w:rsidRPr="00436261" w:rsidRDefault="00F97B6F" w:rsidP="00C90CD4">
            <w:pPr>
              <w:jc w:val="both"/>
              <w:rPr>
                <w:sz w:val="10"/>
                <w:szCs w:val="10"/>
              </w:rPr>
            </w:pPr>
            <w:r w:rsidRPr="00436261">
              <w:rPr>
                <w:sz w:val="10"/>
                <w:szCs w:val="10"/>
              </w:rPr>
              <w:t>0,00</w:t>
            </w:r>
          </w:p>
        </w:tc>
      </w:tr>
      <w:tr w:rsidR="009B3D58" w:rsidRPr="00F97B6F" w14:paraId="22F1031E"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57A7C5" w14:textId="77777777" w:rsidR="00F97B6F" w:rsidRPr="00436261" w:rsidRDefault="00F97B6F" w:rsidP="00F97B6F">
            <w:pPr>
              <w:jc w:val="center"/>
              <w:rPr>
                <w:sz w:val="10"/>
                <w:szCs w:val="10"/>
              </w:rPr>
            </w:pPr>
            <w:r w:rsidRPr="00436261">
              <w:rPr>
                <w:sz w:val="10"/>
                <w:szCs w:val="1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59CC16FE" w14:textId="77777777" w:rsidR="00F97B6F" w:rsidRPr="00436261" w:rsidRDefault="00F97B6F" w:rsidP="00F97B6F">
            <w:pPr>
              <w:rPr>
                <w:sz w:val="10"/>
                <w:szCs w:val="10"/>
              </w:rPr>
            </w:pPr>
            <w:r w:rsidRPr="00436261">
              <w:rPr>
                <w:sz w:val="10"/>
                <w:szCs w:val="10"/>
              </w:rPr>
              <w:t>г. Краснозаводск, пер. Больничный, д. 3</w:t>
            </w:r>
          </w:p>
        </w:tc>
        <w:tc>
          <w:tcPr>
            <w:tcW w:w="426" w:type="dxa"/>
            <w:tcBorders>
              <w:top w:val="nil"/>
              <w:left w:val="nil"/>
              <w:bottom w:val="single" w:sz="4" w:space="0" w:color="auto"/>
              <w:right w:val="single" w:sz="4" w:space="0" w:color="auto"/>
            </w:tcBorders>
            <w:shd w:val="clear" w:color="auto" w:fill="auto"/>
            <w:noWrap/>
            <w:vAlign w:val="center"/>
            <w:hideMark/>
          </w:tcPr>
          <w:p w14:paraId="059AF3BB"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484FE2A"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D1751B3"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2A5FB99"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4B1DF91" w14:textId="77777777" w:rsidR="00F97B6F" w:rsidRPr="00436261" w:rsidRDefault="00F97B6F" w:rsidP="00C90CD4">
            <w:pPr>
              <w:jc w:val="both"/>
              <w:rPr>
                <w:sz w:val="10"/>
                <w:szCs w:val="10"/>
              </w:rPr>
            </w:pPr>
            <w:r w:rsidRPr="00436261">
              <w:rPr>
                <w:sz w:val="10"/>
                <w:szCs w:val="10"/>
              </w:rPr>
              <w:t>19</w:t>
            </w:r>
          </w:p>
        </w:tc>
        <w:tc>
          <w:tcPr>
            <w:tcW w:w="709" w:type="dxa"/>
            <w:tcBorders>
              <w:top w:val="nil"/>
              <w:left w:val="nil"/>
              <w:bottom w:val="single" w:sz="4" w:space="0" w:color="auto"/>
              <w:right w:val="single" w:sz="4" w:space="0" w:color="auto"/>
            </w:tcBorders>
            <w:shd w:val="clear" w:color="auto" w:fill="auto"/>
            <w:noWrap/>
            <w:vAlign w:val="center"/>
            <w:hideMark/>
          </w:tcPr>
          <w:p w14:paraId="46DAA65A" w14:textId="77777777" w:rsidR="00F97B6F" w:rsidRPr="00436261" w:rsidRDefault="00F97B6F" w:rsidP="00C90CD4">
            <w:pPr>
              <w:jc w:val="both"/>
              <w:rPr>
                <w:sz w:val="10"/>
                <w:szCs w:val="10"/>
              </w:rPr>
            </w:pPr>
            <w:r w:rsidRPr="00436261">
              <w:rPr>
                <w:sz w:val="10"/>
                <w:szCs w:val="10"/>
              </w:rPr>
              <w:t>346,10</w:t>
            </w:r>
          </w:p>
        </w:tc>
        <w:tc>
          <w:tcPr>
            <w:tcW w:w="425" w:type="dxa"/>
            <w:tcBorders>
              <w:top w:val="nil"/>
              <w:left w:val="nil"/>
              <w:bottom w:val="single" w:sz="4" w:space="0" w:color="auto"/>
              <w:right w:val="single" w:sz="4" w:space="0" w:color="auto"/>
            </w:tcBorders>
            <w:shd w:val="clear" w:color="auto" w:fill="auto"/>
            <w:noWrap/>
            <w:vAlign w:val="center"/>
            <w:hideMark/>
          </w:tcPr>
          <w:p w14:paraId="4D2C9B05"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343DDDE" w14:textId="77777777" w:rsidR="00F97B6F" w:rsidRPr="00436261" w:rsidRDefault="00F97B6F" w:rsidP="00C90CD4">
            <w:pPr>
              <w:jc w:val="both"/>
              <w:rPr>
                <w:sz w:val="10"/>
                <w:szCs w:val="10"/>
              </w:rPr>
            </w:pPr>
            <w:r w:rsidRPr="00436261">
              <w:rPr>
                <w:sz w:val="10"/>
                <w:szCs w:val="10"/>
              </w:rPr>
              <w:t>9</w:t>
            </w:r>
          </w:p>
        </w:tc>
        <w:tc>
          <w:tcPr>
            <w:tcW w:w="425" w:type="dxa"/>
            <w:tcBorders>
              <w:top w:val="nil"/>
              <w:left w:val="nil"/>
              <w:bottom w:val="single" w:sz="4" w:space="0" w:color="auto"/>
              <w:right w:val="single" w:sz="4" w:space="0" w:color="auto"/>
            </w:tcBorders>
            <w:shd w:val="clear" w:color="auto" w:fill="auto"/>
            <w:noWrap/>
            <w:vAlign w:val="center"/>
            <w:hideMark/>
          </w:tcPr>
          <w:p w14:paraId="1DA35954"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1EA6B087" w14:textId="77777777" w:rsidR="00F97B6F" w:rsidRPr="00436261" w:rsidRDefault="00F97B6F" w:rsidP="00C90CD4">
            <w:pPr>
              <w:jc w:val="both"/>
              <w:rPr>
                <w:sz w:val="10"/>
                <w:szCs w:val="10"/>
              </w:rPr>
            </w:pPr>
            <w:r w:rsidRPr="00436261">
              <w:rPr>
                <w:sz w:val="10"/>
                <w:szCs w:val="10"/>
              </w:rPr>
              <w:t>346,10</w:t>
            </w:r>
          </w:p>
        </w:tc>
        <w:tc>
          <w:tcPr>
            <w:tcW w:w="567" w:type="dxa"/>
            <w:tcBorders>
              <w:top w:val="nil"/>
              <w:left w:val="nil"/>
              <w:bottom w:val="single" w:sz="4" w:space="0" w:color="auto"/>
              <w:right w:val="single" w:sz="4" w:space="0" w:color="auto"/>
            </w:tcBorders>
            <w:shd w:val="clear" w:color="auto" w:fill="auto"/>
            <w:noWrap/>
            <w:vAlign w:val="center"/>
            <w:hideMark/>
          </w:tcPr>
          <w:p w14:paraId="7BCEE9AE" w14:textId="77777777" w:rsidR="00F97B6F" w:rsidRPr="00436261" w:rsidRDefault="00F97B6F" w:rsidP="00C90CD4">
            <w:pPr>
              <w:jc w:val="both"/>
              <w:rPr>
                <w:sz w:val="10"/>
                <w:szCs w:val="10"/>
              </w:rPr>
            </w:pPr>
            <w:r w:rsidRPr="00436261">
              <w:rPr>
                <w:sz w:val="10"/>
                <w:szCs w:val="10"/>
              </w:rPr>
              <w:t>314,10</w:t>
            </w:r>
          </w:p>
        </w:tc>
        <w:tc>
          <w:tcPr>
            <w:tcW w:w="567" w:type="dxa"/>
            <w:tcBorders>
              <w:top w:val="nil"/>
              <w:left w:val="nil"/>
              <w:bottom w:val="single" w:sz="4" w:space="0" w:color="auto"/>
              <w:right w:val="single" w:sz="4" w:space="0" w:color="auto"/>
            </w:tcBorders>
            <w:shd w:val="clear" w:color="auto" w:fill="auto"/>
            <w:noWrap/>
            <w:vAlign w:val="center"/>
            <w:hideMark/>
          </w:tcPr>
          <w:p w14:paraId="4BE7B2B8" w14:textId="77777777" w:rsidR="00F97B6F" w:rsidRPr="00436261" w:rsidRDefault="00F97B6F" w:rsidP="00C90CD4">
            <w:pPr>
              <w:jc w:val="both"/>
              <w:rPr>
                <w:sz w:val="10"/>
                <w:szCs w:val="10"/>
              </w:rPr>
            </w:pPr>
            <w:r w:rsidRPr="00436261">
              <w:rPr>
                <w:sz w:val="10"/>
                <w:szCs w:val="10"/>
              </w:rPr>
              <w:t>32,00</w:t>
            </w:r>
          </w:p>
        </w:tc>
        <w:tc>
          <w:tcPr>
            <w:tcW w:w="851" w:type="dxa"/>
            <w:tcBorders>
              <w:top w:val="nil"/>
              <w:left w:val="nil"/>
              <w:bottom w:val="single" w:sz="4" w:space="0" w:color="auto"/>
              <w:right w:val="single" w:sz="4" w:space="0" w:color="auto"/>
            </w:tcBorders>
            <w:shd w:val="clear" w:color="auto" w:fill="auto"/>
            <w:vAlign w:val="center"/>
            <w:hideMark/>
          </w:tcPr>
          <w:p w14:paraId="12C01616" w14:textId="77777777" w:rsidR="00F97B6F" w:rsidRPr="00436261" w:rsidRDefault="00F97B6F" w:rsidP="00C90CD4">
            <w:pPr>
              <w:jc w:val="both"/>
              <w:rPr>
                <w:sz w:val="10"/>
                <w:szCs w:val="10"/>
              </w:rPr>
            </w:pPr>
            <w:r w:rsidRPr="00436261">
              <w:rPr>
                <w:sz w:val="10"/>
                <w:szCs w:val="10"/>
              </w:rPr>
              <w:t>37 547 696,80</w:t>
            </w:r>
          </w:p>
        </w:tc>
        <w:tc>
          <w:tcPr>
            <w:tcW w:w="850" w:type="dxa"/>
            <w:tcBorders>
              <w:top w:val="nil"/>
              <w:left w:val="nil"/>
              <w:bottom w:val="single" w:sz="4" w:space="0" w:color="auto"/>
              <w:right w:val="single" w:sz="4" w:space="0" w:color="auto"/>
            </w:tcBorders>
            <w:shd w:val="clear" w:color="auto" w:fill="auto"/>
            <w:vAlign w:val="center"/>
            <w:hideMark/>
          </w:tcPr>
          <w:p w14:paraId="6E1C0A47" w14:textId="77777777" w:rsidR="00F97B6F" w:rsidRPr="00436261" w:rsidRDefault="00F97B6F" w:rsidP="00C90CD4">
            <w:pPr>
              <w:jc w:val="both"/>
              <w:rPr>
                <w:sz w:val="10"/>
                <w:szCs w:val="10"/>
              </w:rPr>
            </w:pPr>
            <w:r w:rsidRPr="00436261">
              <w:rPr>
                <w:sz w:val="10"/>
                <w:szCs w:val="10"/>
              </w:rPr>
              <w:t>29 024 369,63</w:t>
            </w:r>
          </w:p>
        </w:tc>
        <w:tc>
          <w:tcPr>
            <w:tcW w:w="851" w:type="dxa"/>
            <w:tcBorders>
              <w:top w:val="nil"/>
              <w:left w:val="nil"/>
              <w:bottom w:val="single" w:sz="4" w:space="0" w:color="auto"/>
              <w:right w:val="single" w:sz="4" w:space="0" w:color="auto"/>
            </w:tcBorders>
            <w:shd w:val="clear" w:color="auto" w:fill="auto"/>
            <w:vAlign w:val="center"/>
            <w:hideMark/>
          </w:tcPr>
          <w:p w14:paraId="44C34027" w14:textId="77777777" w:rsidR="00F97B6F" w:rsidRPr="00436261" w:rsidRDefault="00F97B6F" w:rsidP="00C90CD4">
            <w:pPr>
              <w:jc w:val="both"/>
              <w:rPr>
                <w:sz w:val="10"/>
                <w:szCs w:val="10"/>
              </w:rPr>
            </w:pPr>
            <w:r w:rsidRPr="00436261">
              <w:rPr>
                <w:sz w:val="10"/>
                <w:szCs w:val="10"/>
              </w:rPr>
              <w:t>29 024 369,63</w:t>
            </w:r>
          </w:p>
        </w:tc>
        <w:tc>
          <w:tcPr>
            <w:tcW w:w="850" w:type="dxa"/>
            <w:tcBorders>
              <w:top w:val="nil"/>
              <w:left w:val="nil"/>
              <w:bottom w:val="single" w:sz="4" w:space="0" w:color="auto"/>
              <w:right w:val="single" w:sz="4" w:space="0" w:color="auto"/>
            </w:tcBorders>
            <w:shd w:val="clear" w:color="auto" w:fill="auto"/>
            <w:vAlign w:val="center"/>
            <w:hideMark/>
          </w:tcPr>
          <w:p w14:paraId="1180E37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8A3617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EDFCBA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94BE4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7557ABF" w14:textId="77777777" w:rsidR="00F97B6F" w:rsidRPr="00436261" w:rsidRDefault="00F97B6F" w:rsidP="00C90CD4">
            <w:pPr>
              <w:jc w:val="both"/>
              <w:rPr>
                <w:sz w:val="10"/>
                <w:szCs w:val="10"/>
              </w:rPr>
            </w:pPr>
            <w:r w:rsidRPr="00436261">
              <w:rPr>
                <w:sz w:val="10"/>
                <w:szCs w:val="10"/>
              </w:rPr>
              <w:t>8 523 327,17</w:t>
            </w:r>
          </w:p>
        </w:tc>
        <w:tc>
          <w:tcPr>
            <w:tcW w:w="851" w:type="dxa"/>
            <w:tcBorders>
              <w:top w:val="nil"/>
              <w:left w:val="nil"/>
              <w:bottom w:val="single" w:sz="4" w:space="0" w:color="auto"/>
              <w:right w:val="single" w:sz="4" w:space="0" w:color="auto"/>
            </w:tcBorders>
            <w:shd w:val="clear" w:color="auto" w:fill="auto"/>
            <w:vAlign w:val="center"/>
            <w:hideMark/>
          </w:tcPr>
          <w:p w14:paraId="6552C514" w14:textId="77777777" w:rsidR="00F97B6F" w:rsidRPr="00436261" w:rsidRDefault="00F97B6F" w:rsidP="00C90CD4">
            <w:pPr>
              <w:jc w:val="both"/>
              <w:rPr>
                <w:sz w:val="10"/>
                <w:szCs w:val="10"/>
              </w:rPr>
            </w:pPr>
            <w:r w:rsidRPr="00436261">
              <w:rPr>
                <w:sz w:val="10"/>
                <w:szCs w:val="10"/>
              </w:rPr>
              <w:t>8 523 327,17</w:t>
            </w:r>
          </w:p>
        </w:tc>
        <w:tc>
          <w:tcPr>
            <w:tcW w:w="850" w:type="dxa"/>
            <w:tcBorders>
              <w:top w:val="nil"/>
              <w:left w:val="nil"/>
              <w:bottom w:val="single" w:sz="4" w:space="0" w:color="auto"/>
              <w:right w:val="single" w:sz="4" w:space="0" w:color="auto"/>
            </w:tcBorders>
            <w:shd w:val="clear" w:color="auto" w:fill="auto"/>
            <w:vAlign w:val="center"/>
            <w:hideMark/>
          </w:tcPr>
          <w:p w14:paraId="335F8C5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398046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9ECD31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D6B92F0" w14:textId="77777777" w:rsidR="00F97B6F" w:rsidRPr="00436261" w:rsidRDefault="00F97B6F" w:rsidP="00C90CD4">
            <w:pPr>
              <w:jc w:val="both"/>
              <w:rPr>
                <w:sz w:val="10"/>
                <w:szCs w:val="10"/>
              </w:rPr>
            </w:pPr>
            <w:r w:rsidRPr="00436261">
              <w:rPr>
                <w:sz w:val="10"/>
                <w:szCs w:val="10"/>
              </w:rPr>
              <w:t>0,00</w:t>
            </w:r>
          </w:p>
        </w:tc>
      </w:tr>
      <w:tr w:rsidR="009B3D58" w:rsidRPr="00F97B6F" w14:paraId="63AFD16E"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311482E" w14:textId="77777777" w:rsidR="00F97B6F" w:rsidRPr="00436261" w:rsidRDefault="00F97B6F" w:rsidP="00F97B6F">
            <w:pPr>
              <w:jc w:val="center"/>
              <w:rPr>
                <w:sz w:val="10"/>
                <w:szCs w:val="10"/>
              </w:rPr>
            </w:pPr>
            <w:r w:rsidRPr="00436261">
              <w:rPr>
                <w:sz w:val="10"/>
                <w:szCs w:val="1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190ABB9E" w14:textId="77777777" w:rsidR="00F97B6F" w:rsidRPr="00436261" w:rsidRDefault="00F97B6F" w:rsidP="00F97B6F">
            <w:pPr>
              <w:rPr>
                <w:sz w:val="10"/>
                <w:szCs w:val="10"/>
              </w:rPr>
            </w:pPr>
            <w:r w:rsidRPr="00436261">
              <w:rPr>
                <w:sz w:val="10"/>
                <w:szCs w:val="10"/>
              </w:rPr>
              <w:t>г. Краснозаводск, пер. Больничный, д. 5</w:t>
            </w:r>
          </w:p>
        </w:tc>
        <w:tc>
          <w:tcPr>
            <w:tcW w:w="426" w:type="dxa"/>
            <w:tcBorders>
              <w:top w:val="nil"/>
              <w:left w:val="nil"/>
              <w:bottom w:val="single" w:sz="4" w:space="0" w:color="auto"/>
              <w:right w:val="single" w:sz="4" w:space="0" w:color="auto"/>
            </w:tcBorders>
            <w:shd w:val="clear" w:color="auto" w:fill="auto"/>
            <w:noWrap/>
            <w:vAlign w:val="center"/>
            <w:hideMark/>
          </w:tcPr>
          <w:p w14:paraId="4BCC6AFF"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C31A73A"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7E9602C"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F1B3473"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1B81006" w14:textId="77777777" w:rsidR="00F97B6F" w:rsidRPr="00436261" w:rsidRDefault="00F97B6F" w:rsidP="00C90CD4">
            <w:pPr>
              <w:jc w:val="both"/>
              <w:rPr>
                <w:sz w:val="10"/>
                <w:szCs w:val="10"/>
              </w:rPr>
            </w:pPr>
            <w:r w:rsidRPr="00436261">
              <w:rPr>
                <w:sz w:val="10"/>
                <w:szCs w:val="10"/>
              </w:rPr>
              <w:t>14</w:t>
            </w:r>
          </w:p>
        </w:tc>
        <w:tc>
          <w:tcPr>
            <w:tcW w:w="709" w:type="dxa"/>
            <w:tcBorders>
              <w:top w:val="nil"/>
              <w:left w:val="nil"/>
              <w:bottom w:val="single" w:sz="4" w:space="0" w:color="auto"/>
              <w:right w:val="single" w:sz="4" w:space="0" w:color="auto"/>
            </w:tcBorders>
            <w:shd w:val="clear" w:color="auto" w:fill="auto"/>
            <w:noWrap/>
            <w:vAlign w:val="center"/>
            <w:hideMark/>
          </w:tcPr>
          <w:p w14:paraId="0D4B6D8E" w14:textId="77777777" w:rsidR="00F97B6F" w:rsidRPr="00436261" w:rsidRDefault="00F97B6F" w:rsidP="00C90CD4">
            <w:pPr>
              <w:jc w:val="both"/>
              <w:rPr>
                <w:sz w:val="10"/>
                <w:szCs w:val="10"/>
              </w:rPr>
            </w:pPr>
            <w:r w:rsidRPr="00436261">
              <w:rPr>
                <w:sz w:val="10"/>
                <w:szCs w:val="10"/>
              </w:rPr>
              <w:t>367,40</w:t>
            </w:r>
          </w:p>
        </w:tc>
        <w:tc>
          <w:tcPr>
            <w:tcW w:w="425" w:type="dxa"/>
            <w:tcBorders>
              <w:top w:val="nil"/>
              <w:left w:val="nil"/>
              <w:bottom w:val="single" w:sz="4" w:space="0" w:color="auto"/>
              <w:right w:val="single" w:sz="4" w:space="0" w:color="auto"/>
            </w:tcBorders>
            <w:shd w:val="clear" w:color="auto" w:fill="auto"/>
            <w:noWrap/>
            <w:vAlign w:val="center"/>
            <w:hideMark/>
          </w:tcPr>
          <w:p w14:paraId="21B69CFC"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75B12316"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279BF2C0"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24BC7343" w14:textId="77777777" w:rsidR="00F97B6F" w:rsidRPr="00436261" w:rsidRDefault="00F97B6F" w:rsidP="00C90CD4">
            <w:pPr>
              <w:jc w:val="both"/>
              <w:rPr>
                <w:sz w:val="10"/>
                <w:szCs w:val="10"/>
              </w:rPr>
            </w:pPr>
            <w:r w:rsidRPr="00436261">
              <w:rPr>
                <w:sz w:val="10"/>
                <w:szCs w:val="10"/>
              </w:rPr>
              <w:t>367,40</w:t>
            </w:r>
          </w:p>
        </w:tc>
        <w:tc>
          <w:tcPr>
            <w:tcW w:w="567" w:type="dxa"/>
            <w:tcBorders>
              <w:top w:val="nil"/>
              <w:left w:val="nil"/>
              <w:bottom w:val="single" w:sz="4" w:space="0" w:color="auto"/>
              <w:right w:val="single" w:sz="4" w:space="0" w:color="auto"/>
            </w:tcBorders>
            <w:shd w:val="clear" w:color="auto" w:fill="auto"/>
            <w:noWrap/>
            <w:vAlign w:val="center"/>
            <w:hideMark/>
          </w:tcPr>
          <w:p w14:paraId="6C9E9E10" w14:textId="77777777" w:rsidR="00F97B6F" w:rsidRPr="00436261" w:rsidRDefault="00F97B6F" w:rsidP="00C90CD4">
            <w:pPr>
              <w:jc w:val="both"/>
              <w:rPr>
                <w:sz w:val="10"/>
                <w:szCs w:val="10"/>
              </w:rPr>
            </w:pPr>
            <w:r w:rsidRPr="00436261">
              <w:rPr>
                <w:sz w:val="10"/>
                <w:szCs w:val="10"/>
              </w:rPr>
              <w:t>367,40</w:t>
            </w:r>
          </w:p>
        </w:tc>
        <w:tc>
          <w:tcPr>
            <w:tcW w:w="567" w:type="dxa"/>
            <w:tcBorders>
              <w:top w:val="nil"/>
              <w:left w:val="nil"/>
              <w:bottom w:val="single" w:sz="4" w:space="0" w:color="auto"/>
              <w:right w:val="single" w:sz="4" w:space="0" w:color="auto"/>
            </w:tcBorders>
            <w:shd w:val="clear" w:color="auto" w:fill="auto"/>
            <w:noWrap/>
            <w:vAlign w:val="center"/>
            <w:hideMark/>
          </w:tcPr>
          <w:p w14:paraId="1C22CC0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7DF98732" w14:textId="77777777" w:rsidR="00F97B6F" w:rsidRPr="00436261" w:rsidRDefault="00F97B6F" w:rsidP="00C90CD4">
            <w:pPr>
              <w:jc w:val="both"/>
              <w:rPr>
                <w:sz w:val="10"/>
                <w:szCs w:val="10"/>
              </w:rPr>
            </w:pPr>
            <w:r w:rsidRPr="00436261">
              <w:rPr>
                <w:sz w:val="10"/>
                <w:szCs w:val="10"/>
              </w:rPr>
              <w:t>39 858 491,20</w:t>
            </w:r>
          </w:p>
        </w:tc>
        <w:tc>
          <w:tcPr>
            <w:tcW w:w="850" w:type="dxa"/>
            <w:tcBorders>
              <w:top w:val="nil"/>
              <w:left w:val="nil"/>
              <w:bottom w:val="single" w:sz="4" w:space="0" w:color="auto"/>
              <w:right w:val="single" w:sz="4" w:space="0" w:color="auto"/>
            </w:tcBorders>
            <w:shd w:val="clear" w:color="auto" w:fill="auto"/>
            <w:vAlign w:val="center"/>
            <w:hideMark/>
          </w:tcPr>
          <w:p w14:paraId="68C48FE2" w14:textId="77777777" w:rsidR="00F97B6F" w:rsidRPr="00436261" w:rsidRDefault="00F97B6F" w:rsidP="00C90CD4">
            <w:pPr>
              <w:jc w:val="both"/>
              <w:rPr>
                <w:sz w:val="10"/>
                <w:szCs w:val="10"/>
              </w:rPr>
            </w:pPr>
            <w:r w:rsidRPr="00436261">
              <w:rPr>
                <w:sz w:val="10"/>
                <w:szCs w:val="10"/>
              </w:rPr>
              <w:t>30 810 613,70</w:t>
            </w:r>
          </w:p>
        </w:tc>
        <w:tc>
          <w:tcPr>
            <w:tcW w:w="851" w:type="dxa"/>
            <w:tcBorders>
              <w:top w:val="nil"/>
              <w:left w:val="nil"/>
              <w:bottom w:val="single" w:sz="4" w:space="0" w:color="auto"/>
              <w:right w:val="single" w:sz="4" w:space="0" w:color="auto"/>
            </w:tcBorders>
            <w:shd w:val="clear" w:color="auto" w:fill="auto"/>
            <w:vAlign w:val="center"/>
            <w:hideMark/>
          </w:tcPr>
          <w:p w14:paraId="57D0C1B8" w14:textId="77777777" w:rsidR="00F97B6F" w:rsidRPr="00436261" w:rsidRDefault="00F97B6F" w:rsidP="00C90CD4">
            <w:pPr>
              <w:jc w:val="both"/>
              <w:rPr>
                <w:sz w:val="10"/>
                <w:szCs w:val="10"/>
              </w:rPr>
            </w:pPr>
            <w:r w:rsidRPr="00436261">
              <w:rPr>
                <w:sz w:val="10"/>
                <w:szCs w:val="10"/>
              </w:rPr>
              <w:t>30 810 613,70</w:t>
            </w:r>
          </w:p>
        </w:tc>
        <w:tc>
          <w:tcPr>
            <w:tcW w:w="850" w:type="dxa"/>
            <w:tcBorders>
              <w:top w:val="nil"/>
              <w:left w:val="nil"/>
              <w:bottom w:val="single" w:sz="4" w:space="0" w:color="auto"/>
              <w:right w:val="single" w:sz="4" w:space="0" w:color="auto"/>
            </w:tcBorders>
            <w:shd w:val="clear" w:color="auto" w:fill="auto"/>
            <w:vAlign w:val="center"/>
            <w:hideMark/>
          </w:tcPr>
          <w:p w14:paraId="7EA489E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94B6FD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0F180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4197480"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F970F91" w14:textId="77777777" w:rsidR="00F97B6F" w:rsidRPr="00436261" w:rsidRDefault="00F97B6F" w:rsidP="00C90CD4">
            <w:pPr>
              <w:jc w:val="both"/>
              <w:rPr>
                <w:sz w:val="10"/>
                <w:szCs w:val="10"/>
              </w:rPr>
            </w:pPr>
            <w:r w:rsidRPr="00436261">
              <w:rPr>
                <w:sz w:val="10"/>
                <w:szCs w:val="10"/>
              </w:rPr>
              <w:t>9 047 877,50</w:t>
            </w:r>
          </w:p>
        </w:tc>
        <w:tc>
          <w:tcPr>
            <w:tcW w:w="851" w:type="dxa"/>
            <w:tcBorders>
              <w:top w:val="nil"/>
              <w:left w:val="nil"/>
              <w:bottom w:val="single" w:sz="4" w:space="0" w:color="auto"/>
              <w:right w:val="single" w:sz="4" w:space="0" w:color="auto"/>
            </w:tcBorders>
            <w:shd w:val="clear" w:color="auto" w:fill="auto"/>
            <w:vAlign w:val="center"/>
            <w:hideMark/>
          </w:tcPr>
          <w:p w14:paraId="513D08F0" w14:textId="77777777" w:rsidR="00F97B6F" w:rsidRPr="00436261" w:rsidRDefault="00F97B6F" w:rsidP="00C90CD4">
            <w:pPr>
              <w:jc w:val="both"/>
              <w:rPr>
                <w:sz w:val="10"/>
                <w:szCs w:val="10"/>
              </w:rPr>
            </w:pPr>
            <w:r w:rsidRPr="00436261">
              <w:rPr>
                <w:sz w:val="10"/>
                <w:szCs w:val="10"/>
              </w:rPr>
              <w:t>9 047 877,50</w:t>
            </w:r>
          </w:p>
        </w:tc>
        <w:tc>
          <w:tcPr>
            <w:tcW w:w="850" w:type="dxa"/>
            <w:tcBorders>
              <w:top w:val="nil"/>
              <w:left w:val="nil"/>
              <w:bottom w:val="single" w:sz="4" w:space="0" w:color="auto"/>
              <w:right w:val="single" w:sz="4" w:space="0" w:color="auto"/>
            </w:tcBorders>
            <w:shd w:val="clear" w:color="auto" w:fill="auto"/>
            <w:vAlign w:val="center"/>
            <w:hideMark/>
          </w:tcPr>
          <w:p w14:paraId="2D8CC22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C01C37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AB3750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9D897A" w14:textId="77777777" w:rsidR="00F97B6F" w:rsidRPr="00436261" w:rsidRDefault="00F97B6F" w:rsidP="00C90CD4">
            <w:pPr>
              <w:jc w:val="both"/>
              <w:rPr>
                <w:sz w:val="10"/>
                <w:szCs w:val="10"/>
              </w:rPr>
            </w:pPr>
            <w:r w:rsidRPr="00436261">
              <w:rPr>
                <w:sz w:val="10"/>
                <w:szCs w:val="10"/>
              </w:rPr>
              <w:t>0,00</w:t>
            </w:r>
          </w:p>
        </w:tc>
      </w:tr>
      <w:tr w:rsidR="009B3D58" w:rsidRPr="00F97B6F" w14:paraId="5C743E5D"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B024712" w14:textId="77777777" w:rsidR="00F97B6F" w:rsidRPr="00436261" w:rsidRDefault="00F97B6F" w:rsidP="00F97B6F">
            <w:pPr>
              <w:jc w:val="center"/>
              <w:rPr>
                <w:sz w:val="10"/>
                <w:szCs w:val="10"/>
              </w:rPr>
            </w:pPr>
            <w:r w:rsidRPr="00436261">
              <w:rPr>
                <w:sz w:val="10"/>
                <w:szCs w:val="1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516D5CC6" w14:textId="77777777" w:rsidR="00F97B6F" w:rsidRPr="00436261" w:rsidRDefault="00F97B6F" w:rsidP="00F97B6F">
            <w:pPr>
              <w:rPr>
                <w:sz w:val="10"/>
                <w:szCs w:val="10"/>
              </w:rPr>
            </w:pPr>
            <w:r w:rsidRPr="00436261">
              <w:rPr>
                <w:sz w:val="10"/>
                <w:szCs w:val="10"/>
              </w:rPr>
              <w:t>г. Краснозаводск, ул. Трудовые Резервы, д. 3</w:t>
            </w:r>
          </w:p>
        </w:tc>
        <w:tc>
          <w:tcPr>
            <w:tcW w:w="426" w:type="dxa"/>
            <w:tcBorders>
              <w:top w:val="nil"/>
              <w:left w:val="nil"/>
              <w:bottom w:val="single" w:sz="4" w:space="0" w:color="auto"/>
              <w:right w:val="single" w:sz="4" w:space="0" w:color="auto"/>
            </w:tcBorders>
            <w:shd w:val="clear" w:color="auto" w:fill="auto"/>
            <w:noWrap/>
            <w:vAlign w:val="center"/>
            <w:hideMark/>
          </w:tcPr>
          <w:p w14:paraId="6B8CECAC"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8606D09"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4643B122"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2DEF4E67"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09F9238" w14:textId="77777777" w:rsidR="00F97B6F" w:rsidRPr="00436261" w:rsidRDefault="00F97B6F" w:rsidP="00C90CD4">
            <w:pPr>
              <w:jc w:val="both"/>
              <w:rPr>
                <w:sz w:val="10"/>
                <w:szCs w:val="10"/>
              </w:rPr>
            </w:pPr>
            <w:r w:rsidRPr="00436261">
              <w:rPr>
                <w:sz w:val="10"/>
                <w:szCs w:val="10"/>
              </w:rPr>
              <w:t>34</w:t>
            </w:r>
          </w:p>
        </w:tc>
        <w:tc>
          <w:tcPr>
            <w:tcW w:w="709" w:type="dxa"/>
            <w:tcBorders>
              <w:top w:val="nil"/>
              <w:left w:val="nil"/>
              <w:bottom w:val="single" w:sz="4" w:space="0" w:color="auto"/>
              <w:right w:val="single" w:sz="4" w:space="0" w:color="auto"/>
            </w:tcBorders>
            <w:shd w:val="clear" w:color="auto" w:fill="auto"/>
            <w:noWrap/>
            <w:vAlign w:val="center"/>
            <w:hideMark/>
          </w:tcPr>
          <w:p w14:paraId="14B94F27" w14:textId="77777777" w:rsidR="00F97B6F" w:rsidRPr="00436261" w:rsidRDefault="00F97B6F" w:rsidP="00C90CD4">
            <w:pPr>
              <w:jc w:val="both"/>
              <w:rPr>
                <w:sz w:val="10"/>
                <w:szCs w:val="10"/>
              </w:rPr>
            </w:pPr>
            <w:r w:rsidRPr="00436261">
              <w:rPr>
                <w:sz w:val="10"/>
                <w:szCs w:val="10"/>
              </w:rPr>
              <w:t>555,73</w:t>
            </w:r>
          </w:p>
        </w:tc>
        <w:tc>
          <w:tcPr>
            <w:tcW w:w="425" w:type="dxa"/>
            <w:tcBorders>
              <w:top w:val="nil"/>
              <w:left w:val="nil"/>
              <w:bottom w:val="single" w:sz="4" w:space="0" w:color="auto"/>
              <w:right w:val="single" w:sz="4" w:space="0" w:color="auto"/>
            </w:tcBorders>
            <w:shd w:val="clear" w:color="auto" w:fill="auto"/>
            <w:noWrap/>
            <w:vAlign w:val="center"/>
            <w:hideMark/>
          </w:tcPr>
          <w:p w14:paraId="241E58B9" w14:textId="77777777" w:rsidR="00F97B6F" w:rsidRPr="00436261" w:rsidRDefault="00F97B6F" w:rsidP="00C90CD4">
            <w:pPr>
              <w:jc w:val="both"/>
              <w:rPr>
                <w:sz w:val="10"/>
                <w:szCs w:val="10"/>
              </w:rPr>
            </w:pPr>
            <w:r w:rsidRPr="00436261">
              <w:rPr>
                <w:sz w:val="10"/>
                <w:szCs w:val="10"/>
              </w:rPr>
              <w:t>18</w:t>
            </w:r>
          </w:p>
        </w:tc>
        <w:tc>
          <w:tcPr>
            <w:tcW w:w="425" w:type="dxa"/>
            <w:tcBorders>
              <w:top w:val="nil"/>
              <w:left w:val="nil"/>
              <w:bottom w:val="single" w:sz="4" w:space="0" w:color="auto"/>
              <w:right w:val="single" w:sz="4" w:space="0" w:color="auto"/>
            </w:tcBorders>
            <w:shd w:val="clear" w:color="auto" w:fill="auto"/>
            <w:noWrap/>
            <w:vAlign w:val="center"/>
            <w:hideMark/>
          </w:tcPr>
          <w:p w14:paraId="3B3E649C"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63A67F60" w14:textId="77777777" w:rsidR="00F97B6F" w:rsidRPr="00436261" w:rsidRDefault="00F97B6F" w:rsidP="00C90CD4">
            <w:pPr>
              <w:jc w:val="both"/>
              <w:rPr>
                <w:sz w:val="10"/>
                <w:szCs w:val="10"/>
              </w:rPr>
            </w:pPr>
            <w:r w:rsidRPr="00436261">
              <w:rPr>
                <w:sz w:val="10"/>
                <w:szCs w:val="10"/>
              </w:rPr>
              <w:t>11</w:t>
            </w:r>
          </w:p>
        </w:tc>
        <w:tc>
          <w:tcPr>
            <w:tcW w:w="709" w:type="dxa"/>
            <w:tcBorders>
              <w:top w:val="nil"/>
              <w:left w:val="nil"/>
              <w:bottom w:val="single" w:sz="4" w:space="0" w:color="auto"/>
              <w:right w:val="single" w:sz="4" w:space="0" w:color="auto"/>
            </w:tcBorders>
            <w:shd w:val="clear" w:color="auto" w:fill="auto"/>
            <w:noWrap/>
            <w:vAlign w:val="center"/>
            <w:hideMark/>
          </w:tcPr>
          <w:p w14:paraId="05716364" w14:textId="77777777" w:rsidR="00F97B6F" w:rsidRPr="00436261" w:rsidRDefault="00F97B6F" w:rsidP="00C90CD4">
            <w:pPr>
              <w:jc w:val="both"/>
              <w:rPr>
                <w:sz w:val="10"/>
                <w:szCs w:val="10"/>
              </w:rPr>
            </w:pPr>
            <w:r w:rsidRPr="00436261">
              <w:rPr>
                <w:sz w:val="10"/>
                <w:szCs w:val="10"/>
              </w:rPr>
              <w:t>555,73</w:t>
            </w:r>
          </w:p>
        </w:tc>
        <w:tc>
          <w:tcPr>
            <w:tcW w:w="567" w:type="dxa"/>
            <w:tcBorders>
              <w:top w:val="nil"/>
              <w:left w:val="nil"/>
              <w:bottom w:val="single" w:sz="4" w:space="0" w:color="auto"/>
              <w:right w:val="single" w:sz="4" w:space="0" w:color="auto"/>
            </w:tcBorders>
            <w:shd w:val="clear" w:color="auto" w:fill="auto"/>
            <w:noWrap/>
            <w:vAlign w:val="center"/>
            <w:hideMark/>
          </w:tcPr>
          <w:p w14:paraId="69FE9AD0" w14:textId="77777777" w:rsidR="00F97B6F" w:rsidRPr="00436261" w:rsidRDefault="00F97B6F" w:rsidP="00C90CD4">
            <w:pPr>
              <w:jc w:val="both"/>
              <w:rPr>
                <w:sz w:val="10"/>
                <w:szCs w:val="10"/>
              </w:rPr>
            </w:pPr>
            <w:r w:rsidRPr="00436261">
              <w:rPr>
                <w:sz w:val="10"/>
                <w:szCs w:val="10"/>
              </w:rPr>
              <w:t>182,57</w:t>
            </w:r>
          </w:p>
        </w:tc>
        <w:tc>
          <w:tcPr>
            <w:tcW w:w="567" w:type="dxa"/>
            <w:tcBorders>
              <w:top w:val="nil"/>
              <w:left w:val="nil"/>
              <w:bottom w:val="single" w:sz="4" w:space="0" w:color="auto"/>
              <w:right w:val="single" w:sz="4" w:space="0" w:color="auto"/>
            </w:tcBorders>
            <w:shd w:val="clear" w:color="auto" w:fill="auto"/>
            <w:noWrap/>
            <w:vAlign w:val="center"/>
            <w:hideMark/>
          </w:tcPr>
          <w:p w14:paraId="67861333" w14:textId="77777777" w:rsidR="00F97B6F" w:rsidRPr="00436261" w:rsidRDefault="00F97B6F" w:rsidP="00C90CD4">
            <w:pPr>
              <w:jc w:val="both"/>
              <w:rPr>
                <w:sz w:val="10"/>
                <w:szCs w:val="10"/>
              </w:rPr>
            </w:pPr>
            <w:r w:rsidRPr="00436261">
              <w:rPr>
                <w:sz w:val="10"/>
                <w:szCs w:val="10"/>
              </w:rPr>
              <w:t>373,16</w:t>
            </w:r>
          </w:p>
        </w:tc>
        <w:tc>
          <w:tcPr>
            <w:tcW w:w="851" w:type="dxa"/>
            <w:tcBorders>
              <w:top w:val="nil"/>
              <w:left w:val="nil"/>
              <w:bottom w:val="single" w:sz="4" w:space="0" w:color="auto"/>
              <w:right w:val="single" w:sz="4" w:space="0" w:color="auto"/>
            </w:tcBorders>
            <w:shd w:val="clear" w:color="auto" w:fill="auto"/>
            <w:vAlign w:val="center"/>
            <w:hideMark/>
          </w:tcPr>
          <w:p w14:paraId="1D9B6C1D" w14:textId="77777777" w:rsidR="00F97B6F" w:rsidRPr="00436261" w:rsidRDefault="00F97B6F" w:rsidP="00C90CD4">
            <w:pPr>
              <w:jc w:val="both"/>
              <w:rPr>
                <w:sz w:val="10"/>
                <w:szCs w:val="10"/>
              </w:rPr>
            </w:pPr>
            <w:r w:rsidRPr="00436261">
              <w:rPr>
                <w:sz w:val="10"/>
                <w:szCs w:val="10"/>
              </w:rPr>
              <w:t>60 290 036,24</w:t>
            </w:r>
          </w:p>
        </w:tc>
        <w:tc>
          <w:tcPr>
            <w:tcW w:w="850" w:type="dxa"/>
            <w:tcBorders>
              <w:top w:val="nil"/>
              <w:left w:val="nil"/>
              <w:bottom w:val="single" w:sz="4" w:space="0" w:color="auto"/>
              <w:right w:val="single" w:sz="4" w:space="0" w:color="auto"/>
            </w:tcBorders>
            <w:shd w:val="clear" w:color="auto" w:fill="auto"/>
            <w:vAlign w:val="center"/>
            <w:hideMark/>
          </w:tcPr>
          <w:p w14:paraId="6E8F4D2E" w14:textId="77777777" w:rsidR="00F97B6F" w:rsidRPr="00436261" w:rsidRDefault="00F97B6F" w:rsidP="00C90CD4">
            <w:pPr>
              <w:jc w:val="both"/>
              <w:rPr>
                <w:sz w:val="10"/>
                <w:szCs w:val="10"/>
              </w:rPr>
            </w:pPr>
            <w:r w:rsidRPr="00436261">
              <w:rPr>
                <w:sz w:val="10"/>
                <w:szCs w:val="10"/>
              </w:rPr>
              <w:t>46 604 198,01</w:t>
            </w:r>
          </w:p>
        </w:tc>
        <w:tc>
          <w:tcPr>
            <w:tcW w:w="851" w:type="dxa"/>
            <w:tcBorders>
              <w:top w:val="nil"/>
              <w:left w:val="nil"/>
              <w:bottom w:val="single" w:sz="4" w:space="0" w:color="auto"/>
              <w:right w:val="single" w:sz="4" w:space="0" w:color="auto"/>
            </w:tcBorders>
            <w:shd w:val="clear" w:color="auto" w:fill="auto"/>
            <w:vAlign w:val="center"/>
            <w:hideMark/>
          </w:tcPr>
          <w:p w14:paraId="0A90C3D7" w14:textId="77777777" w:rsidR="00F97B6F" w:rsidRPr="00436261" w:rsidRDefault="00F97B6F" w:rsidP="00C90CD4">
            <w:pPr>
              <w:jc w:val="both"/>
              <w:rPr>
                <w:sz w:val="10"/>
                <w:szCs w:val="10"/>
              </w:rPr>
            </w:pPr>
            <w:r w:rsidRPr="00436261">
              <w:rPr>
                <w:sz w:val="10"/>
                <w:szCs w:val="10"/>
              </w:rPr>
              <w:t>46 604 198,01</w:t>
            </w:r>
          </w:p>
        </w:tc>
        <w:tc>
          <w:tcPr>
            <w:tcW w:w="850" w:type="dxa"/>
            <w:tcBorders>
              <w:top w:val="nil"/>
              <w:left w:val="nil"/>
              <w:bottom w:val="single" w:sz="4" w:space="0" w:color="auto"/>
              <w:right w:val="single" w:sz="4" w:space="0" w:color="auto"/>
            </w:tcBorders>
            <w:shd w:val="clear" w:color="auto" w:fill="auto"/>
            <w:vAlign w:val="center"/>
            <w:hideMark/>
          </w:tcPr>
          <w:p w14:paraId="6EB5D8C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149798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AC7C4A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CFEC4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FA7F659" w14:textId="77777777" w:rsidR="00F97B6F" w:rsidRPr="00436261" w:rsidRDefault="00F97B6F" w:rsidP="00C90CD4">
            <w:pPr>
              <w:jc w:val="both"/>
              <w:rPr>
                <w:sz w:val="10"/>
                <w:szCs w:val="10"/>
              </w:rPr>
            </w:pPr>
            <w:r w:rsidRPr="00436261">
              <w:rPr>
                <w:sz w:val="10"/>
                <w:szCs w:val="10"/>
              </w:rPr>
              <w:t>13 685 838,23</w:t>
            </w:r>
          </w:p>
        </w:tc>
        <w:tc>
          <w:tcPr>
            <w:tcW w:w="851" w:type="dxa"/>
            <w:tcBorders>
              <w:top w:val="nil"/>
              <w:left w:val="nil"/>
              <w:bottom w:val="single" w:sz="4" w:space="0" w:color="auto"/>
              <w:right w:val="single" w:sz="4" w:space="0" w:color="auto"/>
            </w:tcBorders>
            <w:shd w:val="clear" w:color="auto" w:fill="auto"/>
            <w:vAlign w:val="center"/>
            <w:hideMark/>
          </w:tcPr>
          <w:p w14:paraId="29A281A9" w14:textId="77777777" w:rsidR="00F97B6F" w:rsidRPr="00436261" w:rsidRDefault="00F97B6F" w:rsidP="00C90CD4">
            <w:pPr>
              <w:jc w:val="both"/>
              <w:rPr>
                <w:sz w:val="10"/>
                <w:szCs w:val="10"/>
              </w:rPr>
            </w:pPr>
            <w:r w:rsidRPr="00436261">
              <w:rPr>
                <w:sz w:val="10"/>
                <w:szCs w:val="10"/>
              </w:rPr>
              <w:t>13 685 838,23</w:t>
            </w:r>
          </w:p>
        </w:tc>
        <w:tc>
          <w:tcPr>
            <w:tcW w:w="850" w:type="dxa"/>
            <w:tcBorders>
              <w:top w:val="nil"/>
              <w:left w:val="nil"/>
              <w:bottom w:val="single" w:sz="4" w:space="0" w:color="auto"/>
              <w:right w:val="single" w:sz="4" w:space="0" w:color="auto"/>
            </w:tcBorders>
            <w:shd w:val="clear" w:color="auto" w:fill="auto"/>
            <w:vAlign w:val="center"/>
            <w:hideMark/>
          </w:tcPr>
          <w:p w14:paraId="5A54F541"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85195A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CE8109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DD19600" w14:textId="77777777" w:rsidR="00F97B6F" w:rsidRPr="00436261" w:rsidRDefault="00F97B6F" w:rsidP="00C90CD4">
            <w:pPr>
              <w:jc w:val="both"/>
              <w:rPr>
                <w:sz w:val="10"/>
                <w:szCs w:val="10"/>
              </w:rPr>
            </w:pPr>
            <w:r w:rsidRPr="00436261">
              <w:rPr>
                <w:sz w:val="10"/>
                <w:szCs w:val="10"/>
              </w:rPr>
              <w:t>0,00</w:t>
            </w:r>
          </w:p>
        </w:tc>
      </w:tr>
      <w:tr w:rsidR="009B3D58" w:rsidRPr="00F97B6F" w14:paraId="1066F8AB"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28950BF" w14:textId="77777777" w:rsidR="00F97B6F" w:rsidRPr="00436261" w:rsidRDefault="00F97B6F" w:rsidP="00F97B6F">
            <w:pPr>
              <w:jc w:val="center"/>
              <w:rPr>
                <w:sz w:val="10"/>
                <w:szCs w:val="10"/>
              </w:rPr>
            </w:pPr>
            <w:r w:rsidRPr="00436261">
              <w:rPr>
                <w:sz w:val="10"/>
                <w:szCs w:val="1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18EB9CDC" w14:textId="77777777" w:rsidR="00F97B6F" w:rsidRPr="00436261" w:rsidRDefault="00F97B6F" w:rsidP="00F97B6F">
            <w:pPr>
              <w:rPr>
                <w:sz w:val="10"/>
                <w:szCs w:val="10"/>
              </w:rPr>
            </w:pPr>
            <w:r w:rsidRPr="00436261">
              <w:rPr>
                <w:sz w:val="10"/>
                <w:szCs w:val="10"/>
              </w:rPr>
              <w:t>г. Краснозаводск, ул. Трудовые Резервы, д. 7</w:t>
            </w:r>
          </w:p>
        </w:tc>
        <w:tc>
          <w:tcPr>
            <w:tcW w:w="426" w:type="dxa"/>
            <w:tcBorders>
              <w:top w:val="nil"/>
              <w:left w:val="nil"/>
              <w:bottom w:val="single" w:sz="4" w:space="0" w:color="auto"/>
              <w:right w:val="single" w:sz="4" w:space="0" w:color="auto"/>
            </w:tcBorders>
            <w:shd w:val="clear" w:color="auto" w:fill="auto"/>
            <w:noWrap/>
            <w:vAlign w:val="center"/>
            <w:hideMark/>
          </w:tcPr>
          <w:p w14:paraId="21ED65F0"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B6C5CA4"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772AB8B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CFE67EE"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6E5E8B6" w14:textId="77777777" w:rsidR="00F97B6F" w:rsidRPr="00436261" w:rsidRDefault="00F97B6F" w:rsidP="00C90CD4">
            <w:pPr>
              <w:jc w:val="both"/>
              <w:rPr>
                <w:sz w:val="10"/>
                <w:szCs w:val="10"/>
              </w:rPr>
            </w:pPr>
            <w:r w:rsidRPr="00436261">
              <w:rPr>
                <w:sz w:val="10"/>
                <w:szCs w:val="10"/>
              </w:rPr>
              <w:t>64</w:t>
            </w:r>
          </w:p>
        </w:tc>
        <w:tc>
          <w:tcPr>
            <w:tcW w:w="709" w:type="dxa"/>
            <w:tcBorders>
              <w:top w:val="nil"/>
              <w:left w:val="nil"/>
              <w:bottom w:val="single" w:sz="4" w:space="0" w:color="auto"/>
              <w:right w:val="single" w:sz="4" w:space="0" w:color="auto"/>
            </w:tcBorders>
            <w:shd w:val="clear" w:color="auto" w:fill="auto"/>
            <w:noWrap/>
            <w:vAlign w:val="center"/>
            <w:hideMark/>
          </w:tcPr>
          <w:p w14:paraId="3D1D3A07" w14:textId="77777777" w:rsidR="00F97B6F" w:rsidRPr="00436261" w:rsidRDefault="00F97B6F" w:rsidP="00C90CD4">
            <w:pPr>
              <w:jc w:val="both"/>
              <w:rPr>
                <w:sz w:val="10"/>
                <w:szCs w:val="10"/>
              </w:rPr>
            </w:pPr>
            <w:r w:rsidRPr="00436261">
              <w:rPr>
                <w:sz w:val="10"/>
                <w:szCs w:val="10"/>
              </w:rPr>
              <w:t>692,13</w:t>
            </w:r>
          </w:p>
        </w:tc>
        <w:tc>
          <w:tcPr>
            <w:tcW w:w="425" w:type="dxa"/>
            <w:tcBorders>
              <w:top w:val="nil"/>
              <w:left w:val="nil"/>
              <w:bottom w:val="single" w:sz="4" w:space="0" w:color="auto"/>
              <w:right w:val="single" w:sz="4" w:space="0" w:color="auto"/>
            </w:tcBorders>
            <w:shd w:val="clear" w:color="auto" w:fill="auto"/>
            <w:noWrap/>
            <w:vAlign w:val="center"/>
            <w:hideMark/>
          </w:tcPr>
          <w:p w14:paraId="2547E2F4" w14:textId="77777777" w:rsidR="00F97B6F" w:rsidRPr="00436261" w:rsidRDefault="00F97B6F" w:rsidP="00C90CD4">
            <w:pPr>
              <w:jc w:val="both"/>
              <w:rPr>
                <w:sz w:val="10"/>
                <w:szCs w:val="10"/>
              </w:rPr>
            </w:pPr>
            <w:r w:rsidRPr="00436261">
              <w:rPr>
                <w:sz w:val="10"/>
                <w:szCs w:val="10"/>
              </w:rPr>
              <w:t>27</w:t>
            </w:r>
          </w:p>
        </w:tc>
        <w:tc>
          <w:tcPr>
            <w:tcW w:w="425" w:type="dxa"/>
            <w:tcBorders>
              <w:top w:val="nil"/>
              <w:left w:val="nil"/>
              <w:bottom w:val="single" w:sz="4" w:space="0" w:color="auto"/>
              <w:right w:val="single" w:sz="4" w:space="0" w:color="auto"/>
            </w:tcBorders>
            <w:shd w:val="clear" w:color="auto" w:fill="auto"/>
            <w:noWrap/>
            <w:vAlign w:val="center"/>
            <w:hideMark/>
          </w:tcPr>
          <w:p w14:paraId="51DA7E43" w14:textId="77777777" w:rsidR="00F97B6F" w:rsidRPr="00436261" w:rsidRDefault="00F97B6F" w:rsidP="00C90CD4">
            <w:pPr>
              <w:jc w:val="both"/>
              <w:rPr>
                <w:sz w:val="10"/>
                <w:szCs w:val="10"/>
              </w:rPr>
            </w:pPr>
            <w:r w:rsidRPr="00436261">
              <w:rPr>
                <w:sz w:val="10"/>
                <w:szCs w:val="10"/>
              </w:rPr>
              <w:t>15</w:t>
            </w:r>
          </w:p>
        </w:tc>
        <w:tc>
          <w:tcPr>
            <w:tcW w:w="425" w:type="dxa"/>
            <w:tcBorders>
              <w:top w:val="nil"/>
              <w:left w:val="nil"/>
              <w:bottom w:val="single" w:sz="4" w:space="0" w:color="auto"/>
              <w:right w:val="single" w:sz="4" w:space="0" w:color="auto"/>
            </w:tcBorders>
            <w:shd w:val="clear" w:color="auto" w:fill="auto"/>
            <w:noWrap/>
            <w:vAlign w:val="center"/>
            <w:hideMark/>
          </w:tcPr>
          <w:p w14:paraId="462A9F17"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6C260B85" w14:textId="77777777" w:rsidR="00F97B6F" w:rsidRPr="00436261" w:rsidRDefault="00F97B6F" w:rsidP="00C90CD4">
            <w:pPr>
              <w:jc w:val="both"/>
              <w:rPr>
                <w:sz w:val="10"/>
                <w:szCs w:val="10"/>
              </w:rPr>
            </w:pPr>
            <w:r w:rsidRPr="00436261">
              <w:rPr>
                <w:sz w:val="10"/>
                <w:szCs w:val="10"/>
              </w:rPr>
              <w:t>692,13</w:t>
            </w:r>
          </w:p>
        </w:tc>
        <w:tc>
          <w:tcPr>
            <w:tcW w:w="567" w:type="dxa"/>
            <w:tcBorders>
              <w:top w:val="nil"/>
              <w:left w:val="nil"/>
              <w:bottom w:val="single" w:sz="4" w:space="0" w:color="auto"/>
              <w:right w:val="single" w:sz="4" w:space="0" w:color="auto"/>
            </w:tcBorders>
            <w:shd w:val="clear" w:color="auto" w:fill="auto"/>
            <w:noWrap/>
            <w:vAlign w:val="center"/>
            <w:hideMark/>
          </w:tcPr>
          <w:p w14:paraId="0A94E92D" w14:textId="77777777" w:rsidR="00F97B6F" w:rsidRPr="00436261" w:rsidRDefault="00F97B6F" w:rsidP="00C90CD4">
            <w:pPr>
              <w:jc w:val="both"/>
              <w:rPr>
                <w:sz w:val="10"/>
                <w:szCs w:val="10"/>
              </w:rPr>
            </w:pPr>
            <w:r w:rsidRPr="00436261">
              <w:rPr>
                <w:sz w:val="10"/>
                <w:szCs w:val="10"/>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0DC22091" w14:textId="77777777" w:rsidR="00F97B6F" w:rsidRPr="00436261" w:rsidRDefault="00F97B6F" w:rsidP="00C90CD4">
            <w:pPr>
              <w:jc w:val="both"/>
              <w:rPr>
                <w:sz w:val="10"/>
                <w:szCs w:val="10"/>
              </w:rPr>
            </w:pPr>
            <w:r w:rsidRPr="00436261">
              <w:rPr>
                <w:sz w:val="10"/>
                <w:szCs w:val="10"/>
              </w:rPr>
              <w:t>359,20</w:t>
            </w:r>
          </w:p>
        </w:tc>
        <w:tc>
          <w:tcPr>
            <w:tcW w:w="851" w:type="dxa"/>
            <w:tcBorders>
              <w:top w:val="nil"/>
              <w:left w:val="nil"/>
              <w:bottom w:val="single" w:sz="4" w:space="0" w:color="auto"/>
              <w:right w:val="single" w:sz="4" w:space="0" w:color="auto"/>
            </w:tcBorders>
            <w:shd w:val="clear" w:color="auto" w:fill="auto"/>
            <w:vAlign w:val="center"/>
            <w:hideMark/>
          </w:tcPr>
          <w:p w14:paraId="6B681D82" w14:textId="77777777" w:rsidR="00F97B6F" w:rsidRPr="00436261" w:rsidRDefault="00F97B6F" w:rsidP="00C90CD4">
            <w:pPr>
              <w:jc w:val="both"/>
              <w:rPr>
                <w:sz w:val="10"/>
                <w:szCs w:val="10"/>
              </w:rPr>
            </w:pPr>
            <w:r w:rsidRPr="00436261">
              <w:rPr>
                <w:sz w:val="10"/>
                <w:szCs w:val="10"/>
              </w:rPr>
              <w:t>75 087 799,44</w:t>
            </w:r>
          </w:p>
        </w:tc>
        <w:tc>
          <w:tcPr>
            <w:tcW w:w="850" w:type="dxa"/>
            <w:tcBorders>
              <w:top w:val="nil"/>
              <w:left w:val="nil"/>
              <w:bottom w:val="single" w:sz="4" w:space="0" w:color="auto"/>
              <w:right w:val="single" w:sz="4" w:space="0" w:color="auto"/>
            </w:tcBorders>
            <w:shd w:val="clear" w:color="auto" w:fill="auto"/>
            <w:vAlign w:val="center"/>
            <w:hideMark/>
          </w:tcPr>
          <w:p w14:paraId="14410555" w14:textId="77777777" w:rsidR="00F97B6F" w:rsidRPr="00436261" w:rsidRDefault="00F97B6F" w:rsidP="00C90CD4">
            <w:pPr>
              <w:jc w:val="both"/>
              <w:rPr>
                <w:sz w:val="10"/>
                <w:szCs w:val="10"/>
              </w:rPr>
            </w:pPr>
            <w:r w:rsidRPr="00436261">
              <w:rPr>
                <w:sz w:val="10"/>
                <w:szCs w:val="10"/>
              </w:rPr>
              <w:t>58 042 868,97</w:t>
            </w:r>
          </w:p>
        </w:tc>
        <w:tc>
          <w:tcPr>
            <w:tcW w:w="851" w:type="dxa"/>
            <w:tcBorders>
              <w:top w:val="nil"/>
              <w:left w:val="nil"/>
              <w:bottom w:val="single" w:sz="4" w:space="0" w:color="auto"/>
              <w:right w:val="single" w:sz="4" w:space="0" w:color="auto"/>
            </w:tcBorders>
            <w:shd w:val="clear" w:color="auto" w:fill="auto"/>
            <w:vAlign w:val="center"/>
            <w:hideMark/>
          </w:tcPr>
          <w:p w14:paraId="1D764029" w14:textId="77777777" w:rsidR="00F97B6F" w:rsidRPr="00436261" w:rsidRDefault="00F97B6F" w:rsidP="00C90CD4">
            <w:pPr>
              <w:jc w:val="both"/>
              <w:rPr>
                <w:sz w:val="10"/>
                <w:szCs w:val="10"/>
              </w:rPr>
            </w:pPr>
            <w:r w:rsidRPr="00436261">
              <w:rPr>
                <w:sz w:val="10"/>
                <w:szCs w:val="10"/>
              </w:rPr>
              <w:t>58 042 868,97</w:t>
            </w:r>
          </w:p>
        </w:tc>
        <w:tc>
          <w:tcPr>
            <w:tcW w:w="850" w:type="dxa"/>
            <w:tcBorders>
              <w:top w:val="nil"/>
              <w:left w:val="nil"/>
              <w:bottom w:val="single" w:sz="4" w:space="0" w:color="auto"/>
              <w:right w:val="single" w:sz="4" w:space="0" w:color="auto"/>
            </w:tcBorders>
            <w:shd w:val="clear" w:color="auto" w:fill="auto"/>
            <w:vAlign w:val="center"/>
            <w:hideMark/>
          </w:tcPr>
          <w:p w14:paraId="5C8813C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B6C6E1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9C7972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FDD11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C4B1BBF" w14:textId="77777777" w:rsidR="00F97B6F" w:rsidRPr="00436261" w:rsidRDefault="00F97B6F" w:rsidP="00C90CD4">
            <w:pPr>
              <w:jc w:val="both"/>
              <w:rPr>
                <w:sz w:val="10"/>
                <w:szCs w:val="10"/>
              </w:rPr>
            </w:pPr>
            <w:r w:rsidRPr="00436261">
              <w:rPr>
                <w:sz w:val="10"/>
                <w:szCs w:val="10"/>
              </w:rPr>
              <w:t>17 044 930,47</w:t>
            </w:r>
          </w:p>
        </w:tc>
        <w:tc>
          <w:tcPr>
            <w:tcW w:w="851" w:type="dxa"/>
            <w:tcBorders>
              <w:top w:val="nil"/>
              <w:left w:val="nil"/>
              <w:bottom w:val="single" w:sz="4" w:space="0" w:color="auto"/>
              <w:right w:val="single" w:sz="4" w:space="0" w:color="auto"/>
            </w:tcBorders>
            <w:shd w:val="clear" w:color="auto" w:fill="auto"/>
            <w:vAlign w:val="center"/>
            <w:hideMark/>
          </w:tcPr>
          <w:p w14:paraId="687457A9" w14:textId="77777777" w:rsidR="00F97B6F" w:rsidRPr="00436261" w:rsidRDefault="00F97B6F" w:rsidP="00C90CD4">
            <w:pPr>
              <w:jc w:val="both"/>
              <w:rPr>
                <w:sz w:val="10"/>
                <w:szCs w:val="10"/>
              </w:rPr>
            </w:pPr>
            <w:r w:rsidRPr="00436261">
              <w:rPr>
                <w:sz w:val="10"/>
                <w:szCs w:val="10"/>
              </w:rPr>
              <w:t>17 044 930,47</w:t>
            </w:r>
          </w:p>
        </w:tc>
        <w:tc>
          <w:tcPr>
            <w:tcW w:w="850" w:type="dxa"/>
            <w:tcBorders>
              <w:top w:val="nil"/>
              <w:left w:val="nil"/>
              <w:bottom w:val="single" w:sz="4" w:space="0" w:color="auto"/>
              <w:right w:val="single" w:sz="4" w:space="0" w:color="auto"/>
            </w:tcBorders>
            <w:shd w:val="clear" w:color="auto" w:fill="auto"/>
            <w:vAlign w:val="center"/>
            <w:hideMark/>
          </w:tcPr>
          <w:p w14:paraId="5253D02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46629C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5CE86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4C3A58" w14:textId="77777777" w:rsidR="00F97B6F" w:rsidRPr="00436261" w:rsidRDefault="00F97B6F" w:rsidP="00C90CD4">
            <w:pPr>
              <w:jc w:val="both"/>
              <w:rPr>
                <w:sz w:val="10"/>
                <w:szCs w:val="10"/>
              </w:rPr>
            </w:pPr>
            <w:r w:rsidRPr="00436261">
              <w:rPr>
                <w:sz w:val="10"/>
                <w:szCs w:val="10"/>
              </w:rPr>
              <w:t>0,00</w:t>
            </w:r>
          </w:p>
        </w:tc>
      </w:tr>
      <w:tr w:rsidR="009B3D58" w:rsidRPr="00F97B6F" w14:paraId="69A6C649"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95E8286" w14:textId="77777777" w:rsidR="00F97B6F" w:rsidRPr="00436261" w:rsidRDefault="00F97B6F" w:rsidP="00F97B6F">
            <w:pPr>
              <w:jc w:val="center"/>
              <w:rPr>
                <w:sz w:val="10"/>
                <w:szCs w:val="10"/>
              </w:rPr>
            </w:pPr>
            <w:r w:rsidRPr="00436261">
              <w:rPr>
                <w:sz w:val="10"/>
                <w:szCs w:val="1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19C236AF" w14:textId="77777777" w:rsidR="00F97B6F" w:rsidRPr="00436261" w:rsidRDefault="00F97B6F" w:rsidP="00F97B6F">
            <w:pPr>
              <w:rPr>
                <w:sz w:val="10"/>
                <w:szCs w:val="10"/>
              </w:rPr>
            </w:pPr>
            <w:r w:rsidRPr="00436261">
              <w:rPr>
                <w:sz w:val="10"/>
                <w:szCs w:val="10"/>
              </w:rPr>
              <w:t>г. Краснозаводск, пер. Больничный, д. 14</w:t>
            </w:r>
          </w:p>
        </w:tc>
        <w:tc>
          <w:tcPr>
            <w:tcW w:w="426" w:type="dxa"/>
            <w:tcBorders>
              <w:top w:val="nil"/>
              <w:left w:val="nil"/>
              <w:bottom w:val="single" w:sz="4" w:space="0" w:color="auto"/>
              <w:right w:val="single" w:sz="4" w:space="0" w:color="auto"/>
            </w:tcBorders>
            <w:shd w:val="clear" w:color="auto" w:fill="auto"/>
            <w:noWrap/>
            <w:vAlign w:val="center"/>
            <w:hideMark/>
          </w:tcPr>
          <w:p w14:paraId="4AB88F8C" w14:textId="77777777" w:rsidR="00F97B6F" w:rsidRPr="00436261" w:rsidRDefault="00F97B6F" w:rsidP="00F97B6F">
            <w:pPr>
              <w:jc w:val="center"/>
              <w:rPr>
                <w:sz w:val="10"/>
                <w:szCs w:val="10"/>
              </w:rPr>
            </w:pPr>
            <w:r w:rsidRPr="00436261">
              <w:rPr>
                <w:sz w:val="10"/>
                <w:szCs w:val="10"/>
              </w:rPr>
              <w:t>382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567BBA3" w14:textId="77777777" w:rsidR="00F97B6F" w:rsidRPr="00436261" w:rsidRDefault="00F97B6F" w:rsidP="00F97B6F">
            <w:pPr>
              <w:jc w:val="center"/>
              <w:rPr>
                <w:sz w:val="10"/>
                <w:szCs w:val="10"/>
              </w:rPr>
            </w:pPr>
            <w:r w:rsidRPr="00436261">
              <w:rPr>
                <w:sz w:val="10"/>
                <w:szCs w:val="10"/>
              </w:rPr>
              <w:t>13.11.2015</w:t>
            </w:r>
          </w:p>
        </w:tc>
        <w:tc>
          <w:tcPr>
            <w:tcW w:w="426" w:type="dxa"/>
            <w:tcBorders>
              <w:top w:val="nil"/>
              <w:left w:val="nil"/>
              <w:bottom w:val="single" w:sz="4" w:space="0" w:color="auto"/>
              <w:right w:val="single" w:sz="4" w:space="0" w:color="auto"/>
            </w:tcBorders>
            <w:shd w:val="clear" w:color="auto" w:fill="auto"/>
            <w:noWrap/>
            <w:vAlign w:val="center"/>
            <w:hideMark/>
          </w:tcPr>
          <w:p w14:paraId="17962486"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7603E70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EC28974" w14:textId="77777777" w:rsidR="00F97B6F" w:rsidRPr="00436261" w:rsidRDefault="00F97B6F" w:rsidP="00C90CD4">
            <w:pPr>
              <w:jc w:val="both"/>
              <w:rPr>
                <w:sz w:val="10"/>
                <w:szCs w:val="10"/>
              </w:rPr>
            </w:pPr>
            <w:r w:rsidRPr="00436261">
              <w:rPr>
                <w:sz w:val="10"/>
                <w:szCs w:val="10"/>
              </w:rPr>
              <w:t>33</w:t>
            </w:r>
          </w:p>
        </w:tc>
        <w:tc>
          <w:tcPr>
            <w:tcW w:w="709" w:type="dxa"/>
            <w:tcBorders>
              <w:top w:val="nil"/>
              <w:left w:val="nil"/>
              <w:bottom w:val="single" w:sz="4" w:space="0" w:color="auto"/>
              <w:right w:val="single" w:sz="4" w:space="0" w:color="auto"/>
            </w:tcBorders>
            <w:shd w:val="clear" w:color="auto" w:fill="auto"/>
            <w:noWrap/>
            <w:vAlign w:val="center"/>
            <w:hideMark/>
          </w:tcPr>
          <w:p w14:paraId="581FEA80" w14:textId="77777777" w:rsidR="00F97B6F" w:rsidRPr="00436261" w:rsidRDefault="00F97B6F" w:rsidP="00C90CD4">
            <w:pPr>
              <w:jc w:val="both"/>
              <w:rPr>
                <w:sz w:val="10"/>
                <w:szCs w:val="10"/>
              </w:rPr>
            </w:pPr>
            <w:r w:rsidRPr="00436261">
              <w:rPr>
                <w:sz w:val="10"/>
                <w:szCs w:val="10"/>
              </w:rPr>
              <w:t>520,22</w:t>
            </w:r>
          </w:p>
        </w:tc>
        <w:tc>
          <w:tcPr>
            <w:tcW w:w="425" w:type="dxa"/>
            <w:tcBorders>
              <w:top w:val="nil"/>
              <w:left w:val="nil"/>
              <w:bottom w:val="single" w:sz="4" w:space="0" w:color="auto"/>
              <w:right w:val="single" w:sz="4" w:space="0" w:color="auto"/>
            </w:tcBorders>
            <w:shd w:val="clear" w:color="auto" w:fill="auto"/>
            <w:noWrap/>
            <w:vAlign w:val="center"/>
            <w:hideMark/>
          </w:tcPr>
          <w:p w14:paraId="5B7415A7"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0F6F89C1" w14:textId="77777777" w:rsidR="00F97B6F" w:rsidRPr="00436261" w:rsidRDefault="00F97B6F" w:rsidP="00C90CD4">
            <w:pPr>
              <w:jc w:val="both"/>
              <w:rPr>
                <w:sz w:val="10"/>
                <w:szCs w:val="10"/>
              </w:rPr>
            </w:pPr>
            <w:r w:rsidRPr="00436261">
              <w:rPr>
                <w:sz w:val="10"/>
                <w:szCs w:val="10"/>
              </w:rPr>
              <w:t>14</w:t>
            </w:r>
          </w:p>
        </w:tc>
        <w:tc>
          <w:tcPr>
            <w:tcW w:w="425" w:type="dxa"/>
            <w:tcBorders>
              <w:top w:val="nil"/>
              <w:left w:val="nil"/>
              <w:bottom w:val="single" w:sz="4" w:space="0" w:color="auto"/>
              <w:right w:val="single" w:sz="4" w:space="0" w:color="auto"/>
            </w:tcBorders>
            <w:shd w:val="clear" w:color="auto" w:fill="auto"/>
            <w:noWrap/>
            <w:vAlign w:val="center"/>
            <w:hideMark/>
          </w:tcPr>
          <w:p w14:paraId="45045BAC"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533DB5EB" w14:textId="77777777" w:rsidR="00F97B6F" w:rsidRPr="00436261" w:rsidRDefault="00F97B6F" w:rsidP="00C90CD4">
            <w:pPr>
              <w:jc w:val="both"/>
              <w:rPr>
                <w:sz w:val="10"/>
                <w:szCs w:val="10"/>
              </w:rPr>
            </w:pPr>
            <w:r w:rsidRPr="00436261">
              <w:rPr>
                <w:sz w:val="10"/>
                <w:szCs w:val="10"/>
              </w:rPr>
              <w:t>520,22</w:t>
            </w:r>
          </w:p>
        </w:tc>
        <w:tc>
          <w:tcPr>
            <w:tcW w:w="567" w:type="dxa"/>
            <w:tcBorders>
              <w:top w:val="nil"/>
              <w:left w:val="nil"/>
              <w:bottom w:val="single" w:sz="4" w:space="0" w:color="auto"/>
              <w:right w:val="single" w:sz="4" w:space="0" w:color="auto"/>
            </w:tcBorders>
            <w:shd w:val="clear" w:color="auto" w:fill="auto"/>
            <w:noWrap/>
            <w:vAlign w:val="center"/>
            <w:hideMark/>
          </w:tcPr>
          <w:p w14:paraId="0178C973" w14:textId="77777777" w:rsidR="00F97B6F" w:rsidRPr="00436261" w:rsidRDefault="00F97B6F" w:rsidP="00C90CD4">
            <w:pPr>
              <w:jc w:val="both"/>
              <w:rPr>
                <w:sz w:val="10"/>
                <w:szCs w:val="10"/>
              </w:rPr>
            </w:pPr>
            <w:r w:rsidRPr="00436261">
              <w:rPr>
                <w:sz w:val="10"/>
                <w:szCs w:val="10"/>
              </w:rPr>
              <w:t>456,76</w:t>
            </w:r>
          </w:p>
        </w:tc>
        <w:tc>
          <w:tcPr>
            <w:tcW w:w="567" w:type="dxa"/>
            <w:tcBorders>
              <w:top w:val="nil"/>
              <w:left w:val="nil"/>
              <w:bottom w:val="single" w:sz="4" w:space="0" w:color="auto"/>
              <w:right w:val="single" w:sz="4" w:space="0" w:color="auto"/>
            </w:tcBorders>
            <w:shd w:val="clear" w:color="auto" w:fill="auto"/>
            <w:noWrap/>
            <w:vAlign w:val="center"/>
            <w:hideMark/>
          </w:tcPr>
          <w:p w14:paraId="11D4E26C" w14:textId="77777777" w:rsidR="00F97B6F" w:rsidRPr="00436261" w:rsidRDefault="00F97B6F" w:rsidP="00C90CD4">
            <w:pPr>
              <w:jc w:val="both"/>
              <w:rPr>
                <w:sz w:val="10"/>
                <w:szCs w:val="10"/>
              </w:rPr>
            </w:pPr>
            <w:r w:rsidRPr="00436261">
              <w:rPr>
                <w:sz w:val="10"/>
                <w:szCs w:val="10"/>
              </w:rPr>
              <w:t>63,46</w:t>
            </w:r>
          </w:p>
        </w:tc>
        <w:tc>
          <w:tcPr>
            <w:tcW w:w="851" w:type="dxa"/>
            <w:tcBorders>
              <w:top w:val="nil"/>
              <w:left w:val="nil"/>
              <w:bottom w:val="single" w:sz="4" w:space="0" w:color="auto"/>
              <w:right w:val="single" w:sz="4" w:space="0" w:color="auto"/>
            </w:tcBorders>
            <w:shd w:val="clear" w:color="auto" w:fill="auto"/>
            <w:vAlign w:val="center"/>
            <w:hideMark/>
          </w:tcPr>
          <w:p w14:paraId="2EFF1211" w14:textId="77777777" w:rsidR="00F97B6F" w:rsidRPr="00436261" w:rsidRDefault="00F97B6F" w:rsidP="00C90CD4">
            <w:pPr>
              <w:jc w:val="both"/>
              <w:rPr>
                <w:sz w:val="10"/>
                <w:szCs w:val="10"/>
              </w:rPr>
            </w:pPr>
            <w:r w:rsidRPr="00436261">
              <w:rPr>
                <w:sz w:val="10"/>
                <w:szCs w:val="10"/>
              </w:rPr>
              <w:t>56 437 627,36</w:t>
            </w:r>
          </w:p>
        </w:tc>
        <w:tc>
          <w:tcPr>
            <w:tcW w:w="850" w:type="dxa"/>
            <w:tcBorders>
              <w:top w:val="nil"/>
              <w:left w:val="nil"/>
              <w:bottom w:val="single" w:sz="4" w:space="0" w:color="auto"/>
              <w:right w:val="single" w:sz="4" w:space="0" w:color="auto"/>
            </w:tcBorders>
            <w:shd w:val="clear" w:color="auto" w:fill="auto"/>
            <w:vAlign w:val="center"/>
            <w:hideMark/>
          </w:tcPr>
          <w:p w14:paraId="0A64EA70" w14:textId="77777777" w:rsidR="00F97B6F" w:rsidRPr="00436261" w:rsidRDefault="00F97B6F" w:rsidP="00C90CD4">
            <w:pPr>
              <w:jc w:val="both"/>
              <w:rPr>
                <w:sz w:val="10"/>
                <w:szCs w:val="10"/>
              </w:rPr>
            </w:pPr>
            <w:r w:rsidRPr="00436261">
              <w:rPr>
                <w:sz w:val="10"/>
                <w:szCs w:val="10"/>
              </w:rPr>
              <w:t>43 626 285,95</w:t>
            </w:r>
          </w:p>
        </w:tc>
        <w:tc>
          <w:tcPr>
            <w:tcW w:w="851" w:type="dxa"/>
            <w:tcBorders>
              <w:top w:val="nil"/>
              <w:left w:val="nil"/>
              <w:bottom w:val="single" w:sz="4" w:space="0" w:color="auto"/>
              <w:right w:val="single" w:sz="4" w:space="0" w:color="auto"/>
            </w:tcBorders>
            <w:shd w:val="clear" w:color="auto" w:fill="auto"/>
            <w:vAlign w:val="center"/>
            <w:hideMark/>
          </w:tcPr>
          <w:p w14:paraId="5C8274C2" w14:textId="77777777" w:rsidR="00F97B6F" w:rsidRPr="00436261" w:rsidRDefault="00F97B6F" w:rsidP="00C90CD4">
            <w:pPr>
              <w:jc w:val="both"/>
              <w:rPr>
                <w:sz w:val="10"/>
                <w:szCs w:val="10"/>
              </w:rPr>
            </w:pPr>
            <w:r w:rsidRPr="00436261">
              <w:rPr>
                <w:sz w:val="10"/>
                <w:szCs w:val="10"/>
              </w:rPr>
              <w:t>43 626 285,95</w:t>
            </w:r>
          </w:p>
        </w:tc>
        <w:tc>
          <w:tcPr>
            <w:tcW w:w="850" w:type="dxa"/>
            <w:tcBorders>
              <w:top w:val="nil"/>
              <w:left w:val="nil"/>
              <w:bottom w:val="single" w:sz="4" w:space="0" w:color="auto"/>
              <w:right w:val="single" w:sz="4" w:space="0" w:color="auto"/>
            </w:tcBorders>
            <w:shd w:val="clear" w:color="auto" w:fill="auto"/>
            <w:vAlign w:val="center"/>
            <w:hideMark/>
          </w:tcPr>
          <w:p w14:paraId="13C6232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3FB49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00A0E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929D51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4E1F53C" w14:textId="77777777" w:rsidR="00F97B6F" w:rsidRPr="00436261" w:rsidRDefault="00F97B6F" w:rsidP="00C90CD4">
            <w:pPr>
              <w:jc w:val="both"/>
              <w:rPr>
                <w:sz w:val="10"/>
                <w:szCs w:val="10"/>
              </w:rPr>
            </w:pPr>
            <w:r w:rsidRPr="00436261">
              <w:rPr>
                <w:sz w:val="10"/>
                <w:szCs w:val="10"/>
              </w:rPr>
              <w:t>12 811 341,41</w:t>
            </w:r>
          </w:p>
        </w:tc>
        <w:tc>
          <w:tcPr>
            <w:tcW w:w="851" w:type="dxa"/>
            <w:tcBorders>
              <w:top w:val="nil"/>
              <w:left w:val="nil"/>
              <w:bottom w:val="single" w:sz="4" w:space="0" w:color="auto"/>
              <w:right w:val="single" w:sz="4" w:space="0" w:color="auto"/>
            </w:tcBorders>
            <w:shd w:val="clear" w:color="auto" w:fill="auto"/>
            <w:vAlign w:val="center"/>
            <w:hideMark/>
          </w:tcPr>
          <w:p w14:paraId="6B89B2A5" w14:textId="77777777" w:rsidR="00F97B6F" w:rsidRPr="00436261" w:rsidRDefault="00F97B6F" w:rsidP="00C90CD4">
            <w:pPr>
              <w:jc w:val="both"/>
              <w:rPr>
                <w:sz w:val="10"/>
                <w:szCs w:val="10"/>
              </w:rPr>
            </w:pPr>
            <w:r w:rsidRPr="00436261">
              <w:rPr>
                <w:sz w:val="10"/>
                <w:szCs w:val="10"/>
              </w:rPr>
              <w:t>12 811 341,41</w:t>
            </w:r>
          </w:p>
        </w:tc>
        <w:tc>
          <w:tcPr>
            <w:tcW w:w="850" w:type="dxa"/>
            <w:tcBorders>
              <w:top w:val="nil"/>
              <w:left w:val="nil"/>
              <w:bottom w:val="single" w:sz="4" w:space="0" w:color="auto"/>
              <w:right w:val="single" w:sz="4" w:space="0" w:color="auto"/>
            </w:tcBorders>
            <w:shd w:val="clear" w:color="auto" w:fill="auto"/>
            <w:vAlign w:val="center"/>
            <w:hideMark/>
          </w:tcPr>
          <w:p w14:paraId="1C9758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529455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B56D7D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A3A2BB" w14:textId="77777777" w:rsidR="00F97B6F" w:rsidRPr="00436261" w:rsidRDefault="00F97B6F" w:rsidP="00C90CD4">
            <w:pPr>
              <w:jc w:val="both"/>
              <w:rPr>
                <w:sz w:val="10"/>
                <w:szCs w:val="10"/>
              </w:rPr>
            </w:pPr>
            <w:r w:rsidRPr="00436261">
              <w:rPr>
                <w:sz w:val="10"/>
                <w:szCs w:val="10"/>
              </w:rPr>
              <w:t>0,00</w:t>
            </w:r>
          </w:p>
        </w:tc>
      </w:tr>
      <w:tr w:rsidR="009B3D58" w:rsidRPr="00F97B6F" w14:paraId="6D627C82"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E11BD01" w14:textId="77777777" w:rsidR="00F97B6F" w:rsidRPr="00436261" w:rsidRDefault="00F97B6F" w:rsidP="00F97B6F">
            <w:pPr>
              <w:jc w:val="center"/>
              <w:rPr>
                <w:sz w:val="10"/>
                <w:szCs w:val="10"/>
              </w:rPr>
            </w:pPr>
            <w:r w:rsidRPr="00436261">
              <w:rPr>
                <w:sz w:val="10"/>
                <w:szCs w:val="1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98CAB13" w14:textId="77777777" w:rsidR="00F97B6F" w:rsidRPr="00436261" w:rsidRDefault="00F97B6F" w:rsidP="00F97B6F">
            <w:pPr>
              <w:rPr>
                <w:sz w:val="10"/>
                <w:szCs w:val="10"/>
              </w:rPr>
            </w:pPr>
            <w:r w:rsidRPr="00436261">
              <w:rPr>
                <w:sz w:val="10"/>
                <w:szCs w:val="10"/>
              </w:rPr>
              <w:t>г. Краснозаводск, ул. Горького, д. 15</w:t>
            </w:r>
          </w:p>
        </w:tc>
        <w:tc>
          <w:tcPr>
            <w:tcW w:w="426" w:type="dxa"/>
            <w:tcBorders>
              <w:top w:val="nil"/>
              <w:left w:val="nil"/>
              <w:bottom w:val="single" w:sz="4" w:space="0" w:color="auto"/>
              <w:right w:val="single" w:sz="4" w:space="0" w:color="auto"/>
            </w:tcBorders>
            <w:shd w:val="clear" w:color="auto" w:fill="auto"/>
            <w:noWrap/>
            <w:vAlign w:val="center"/>
            <w:hideMark/>
          </w:tcPr>
          <w:p w14:paraId="348BDE55" w14:textId="77777777" w:rsidR="00F97B6F" w:rsidRPr="00436261" w:rsidRDefault="00F97B6F" w:rsidP="00F97B6F">
            <w:pPr>
              <w:jc w:val="center"/>
              <w:rPr>
                <w:sz w:val="10"/>
                <w:szCs w:val="10"/>
              </w:rPr>
            </w:pPr>
            <w:r w:rsidRPr="00436261">
              <w:rPr>
                <w:sz w:val="10"/>
                <w:szCs w:val="10"/>
              </w:rPr>
              <w:t>194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4DD21F7" w14:textId="77777777" w:rsidR="00F97B6F" w:rsidRPr="00436261" w:rsidRDefault="00F97B6F" w:rsidP="00F97B6F">
            <w:pPr>
              <w:jc w:val="center"/>
              <w:rPr>
                <w:sz w:val="10"/>
                <w:szCs w:val="10"/>
              </w:rPr>
            </w:pPr>
            <w:r w:rsidRPr="00436261">
              <w:rPr>
                <w:sz w:val="10"/>
                <w:szCs w:val="10"/>
              </w:rPr>
              <w:t>07.06.2011</w:t>
            </w:r>
          </w:p>
        </w:tc>
        <w:tc>
          <w:tcPr>
            <w:tcW w:w="426" w:type="dxa"/>
            <w:tcBorders>
              <w:top w:val="nil"/>
              <w:left w:val="nil"/>
              <w:bottom w:val="single" w:sz="4" w:space="0" w:color="auto"/>
              <w:right w:val="single" w:sz="4" w:space="0" w:color="auto"/>
            </w:tcBorders>
            <w:shd w:val="clear" w:color="auto" w:fill="auto"/>
            <w:noWrap/>
            <w:vAlign w:val="center"/>
            <w:hideMark/>
          </w:tcPr>
          <w:p w14:paraId="626CFEA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A736674"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82E32AE"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6F5AFC13" w14:textId="77777777" w:rsidR="00F97B6F" w:rsidRPr="00436261" w:rsidRDefault="00F97B6F" w:rsidP="00C90CD4">
            <w:pPr>
              <w:jc w:val="both"/>
              <w:rPr>
                <w:sz w:val="10"/>
                <w:szCs w:val="10"/>
              </w:rPr>
            </w:pPr>
            <w:r w:rsidRPr="00436261">
              <w:rPr>
                <w:sz w:val="10"/>
                <w:szCs w:val="10"/>
              </w:rPr>
              <w:t>23,75</w:t>
            </w:r>
          </w:p>
        </w:tc>
        <w:tc>
          <w:tcPr>
            <w:tcW w:w="425" w:type="dxa"/>
            <w:tcBorders>
              <w:top w:val="nil"/>
              <w:left w:val="nil"/>
              <w:bottom w:val="single" w:sz="4" w:space="0" w:color="auto"/>
              <w:right w:val="single" w:sz="4" w:space="0" w:color="auto"/>
            </w:tcBorders>
            <w:shd w:val="clear" w:color="auto" w:fill="auto"/>
            <w:noWrap/>
            <w:vAlign w:val="center"/>
            <w:hideMark/>
          </w:tcPr>
          <w:p w14:paraId="10854DF4"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650C5697"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2562CD9A"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5A765241" w14:textId="77777777" w:rsidR="00F97B6F" w:rsidRPr="00436261" w:rsidRDefault="00F97B6F" w:rsidP="00C90CD4">
            <w:pPr>
              <w:jc w:val="both"/>
              <w:rPr>
                <w:sz w:val="10"/>
                <w:szCs w:val="10"/>
              </w:rPr>
            </w:pPr>
            <w:r w:rsidRPr="00436261">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083E6221" w14:textId="77777777" w:rsidR="00F97B6F" w:rsidRPr="00436261" w:rsidRDefault="00F97B6F" w:rsidP="00C90CD4">
            <w:pPr>
              <w:jc w:val="both"/>
              <w:rPr>
                <w:sz w:val="10"/>
                <w:szCs w:val="10"/>
              </w:rPr>
            </w:pPr>
            <w:r w:rsidRPr="00436261">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5C474FA6"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36C76DF8" w14:textId="77777777" w:rsidR="00F97B6F" w:rsidRPr="00436261" w:rsidRDefault="00F97B6F" w:rsidP="00C90CD4">
            <w:pPr>
              <w:jc w:val="both"/>
              <w:rPr>
                <w:sz w:val="10"/>
                <w:szCs w:val="10"/>
              </w:rPr>
            </w:pPr>
            <w:r w:rsidRPr="00436261">
              <w:rPr>
                <w:sz w:val="10"/>
                <w:szCs w:val="10"/>
              </w:rPr>
              <w:t>1 994 121,25</w:t>
            </w:r>
          </w:p>
        </w:tc>
        <w:tc>
          <w:tcPr>
            <w:tcW w:w="850" w:type="dxa"/>
            <w:tcBorders>
              <w:top w:val="nil"/>
              <w:left w:val="nil"/>
              <w:bottom w:val="single" w:sz="4" w:space="0" w:color="auto"/>
              <w:right w:val="single" w:sz="4" w:space="0" w:color="auto"/>
            </w:tcBorders>
            <w:shd w:val="clear" w:color="auto" w:fill="auto"/>
            <w:vAlign w:val="center"/>
            <w:hideMark/>
          </w:tcPr>
          <w:p w14:paraId="1BD294B1" w14:textId="77777777" w:rsidR="00F97B6F" w:rsidRPr="00436261" w:rsidRDefault="00F97B6F" w:rsidP="00C90CD4">
            <w:pPr>
              <w:jc w:val="both"/>
              <w:rPr>
                <w:sz w:val="10"/>
                <w:szCs w:val="10"/>
              </w:rPr>
            </w:pPr>
            <w:r w:rsidRPr="00436261">
              <w:rPr>
                <w:sz w:val="10"/>
                <w:szCs w:val="10"/>
              </w:rPr>
              <w:t>1 541 455,73</w:t>
            </w:r>
          </w:p>
        </w:tc>
        <w:tc>
          <w:tcPr>
            <w:tcW w:w="851" w:type="dxa"/>
            <w:tcBorders>
              <w:top w:val="nil"/>
              <w:left w:val="nil"/>
              <w:bottom w:val="single" w:sz="4" w:space="0" w:color="auto"/>
              <w:right w:val="single" w:sz="4" w:space="0" w:color="auto"/>
            </w:tcBorders>
            <w:shd w:val="clear" w:color="auto" w:fill="auto"/>
            <w:vAlign w:val="center"/>
            <w:hideMark/>
          </w:tcPr>
          <w:p w14:paraId="789F1CB8" w14:textId="77777777" w:rsidR="00F97B6F" w:rsidRPr="00436261" w:rsidRDefault="00F97B6F" w:rsidP="00C90CD4">
            <w:pPr>
              <w:jc w:val="both"/>
              <w:rPr>
                <w:sz w:val="10"/>
                <w:szCs w:val="10"/>
              </w:rPr>
            </w:pPr>
            <w:r w:rsidRPr="00436261">
              <w:rPr>
                <w:sz w:val="10"/>
                <w:szCs w:val="10"/>
              </w:rPr>
              <w:t>1 541 455,73</w:t>
            </w:r>
          </w:p>
        </w:tc>
        <w:tc>
          <w:tcPr>
            <w:tcW w:w="850" w:type="dxa"/>
            <w:tcBorders>
              <w:top w:val="nil"/>
              <w:left w:val="nil"/>
              <w:bottom w:val="single" w:sz="4" w:space="0" w:color="auto"/>
              <w:right w:val="single" w:sz="4" w:space="0" w:color="auto"/>
            </w:tcBorders>
            <w:shd w:val="clear" w:color="auto" w:fill="auto"/>
            <w:vAlign w:val="center"/>
            <w:hideMark/>
          </w:tcPr>
          <w:p w14:paraId="0B1DB78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178E0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38B0EC1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5E6C7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734ACD" w14:textId="77777777" w:rsidR="00F97B6F" w:rsidRPr="00436261" w:rsidRDefault="00F97B6F" w:rsidP="00C90CD4">
            <w:pPr>
              <w:jc w:val="both"/>
              <w:rPr>
                <w:sz w:val="10"/>
                <w:szCs w:val="10"/>
              </w:rPr>
            </w:pPr>
            <w:r w:rsidRPr="00436261">
              <w:rPr>
                <w:sz w:val="10"/>
                <w:szCs w:val="10"/>
              </w:rPr>
              <w:t>452 665,52</w:t>
            </w:r>
          </w:p>
        </w:tc>
        <w:tc>
          <w:tcPr>
            <w:tcW w:w="851" w:type="dxa"/>
            <w:tcBorders>
              <w:top w:val="nil"/>
              <w:left w:val="nil"/>
              <w:bottom w:val="single" w:sz="4" w:space="0" w:color="auto"/>
              <w:right w:val="single" w:sz="4" w:space="0" w:color="auto"/>
            </w:tcBorders>
            <w:shd w:val="clear" w:color="auto" w:fill="auto"/>
            <w:vAlign w:val="center"/>
            <w:hideMark/>
          </w:tcPr>
          <w:p w14:paraId="250957D7" w14:textId="77777777" w:rsidR="00F97B6F" w:rsidRPr="00436261" w:rsidRDefault="00F97B6F" w:rsidP="00C90CD4">
            <w:pPr>
              <w:jc w:val="both"/>
              <w:rPr>
                <w:sz w:val="10"/>
                <w:szCs w:val="10"/>
              </w:rPr>
            </w:pPr>
            <w:r w:rsidRPr="00436261">
              <w:rPr>
                <w:sz w:val="10"/>
                <w:szCs w:val="10"/>
              </w:rPr>
              <w:t>452 665,52</w:t>
            </w:r>
          </w:p>
        </w:tc>
        <w:tc>
          <w:tcPr>
            <w:tcW w:w="850" w:type="dxa"/>
            <w:tcBorders>
              <w:top w:val="nil"/>
              <w:left w:val="nil"/>
              <w:bottom w:val="single" w:sz="4" w:space="0" w:color="auto"/>
              <w:right w:val="single" w:sz="4" w:space="0" w:color="auto"/>
            </w:tcBorders>
            <w:shd w:val="clear" w:color="auto" w:fill="auto"/>
            <w:vAlign w:val="center"/>
            <w:hideMark/>
          </w:tcPr>
          <w:p w14:paraId="727BA3E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C4AC13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E3F43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1BA3AB" w14:textId="77777777" w:rsidR="00F97B6F" w:rsidRPr="00436261" w:rsidRDefault="00F97B6F" w:rsidP="00C90CD4">
            <w:pPr>
              <w:jc w:val="both"/>
              <w:rPr>
                <w:sz w:val="10"/>
                <w:szCs w:val="10"/>
              </w:rPr>
            </w:pPr>
            <w:r w:rsidRPr="00436261">
              <w:rPr>
                <w:sz w:val="10"/>
                <w:szCs w:val="10"/>
              </w:rPr>
              <w:t>0,00</w:t>
            </w:r>
          </w:p>
        </w:tc>
      </w:tr>
      <w:tr w:rsidR="009B3D58" w:rsidRPr="00F97B6F" w14:paraId="12E505F1"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64F7990" w14:textId="77777777" w:rsidR="00F97B6F" w:rsidRPr="00436261" w:rsidRDefault="00F97B6F" w:rsidP="00F97B6F">
            <w:pPr>
              <w:jc w:val="center"/>
              <w:rPr>
                <w:sz w:val="10"/>
                <w:szCs w:val="10"/>
              </w:rPr>
            </w:pPr>
            <w:r w:rsidRPr="00436261">
              <w:rPr>
                <w:sz w:val="10"/>
                <w:szCs w:val="10"/>
              </w:rPr>
              <w:t>21</w:t>
            </w:r>
          </w:p>
        </w:tc>
        <w:tc>
          <w:tcPr>
            <w:tcW w:w="1134" w:type="dxa"/>
            <w:tcBorders>
              <w:top w:val="nil"/>
              <w:left w:val="nil"/>
              <w:bottom w:val="single" w:sz="4" w:space="0" w:color="auto"/>
              <w:right w:val="single" w:sz="4" w:space="0" w:color="auto"/>
            </w:tcBorders>
            <w:shd w:val="clear" w:color="auto" w:fill="auto"/>
            <w:noWrap/>
            <w:vAlign w:val="center"/>
            <w:hideMark/>
          </w:tcPr>
          <w:p w14:paraId="61F790B5" w14:textId="77777777" w:rsidR="00F97B6F" w:rsidRPr="00436261" w:rsidRDefault="00F97B6F" w:rsidP="00F97B6F">
            <w:pPr>
              <w:rPr>
                <w:sz w:val="10"/>
                <w:szCs w:val="10"/>
              </w:rPr>
            </w:pPr>
            <w:r w:rsidRPr="00436261">
              <w:rPr>
                <w:sz w:val="10"/>
                <w:szCs w:val="10"/>
              </w:rPr>
              <w:t>г. Краснозаводск, ул. Горького, д. 17</w:t>
            </w:r>
          </w:p>
        </w:tc>
        <w:tc>
          <w:tcPr>
            <w:tcW w:w="426" w:type="dxa"/>
            <w:tcBorders>
              <w:top w:val="nil"/>
              <w:left w:val="nil"/>
              <w:bottom w:val="single" w:sz="4" w:space="0" w:color="auto"/>
              <w:right w:val="single" w:sz="4" w:space="0" w:color="auto"/>
            </w:tcBorders>
            <w:shd w:val="clear" w:color="auto" w:fill="auto"/>
            <w:noWrap/>
            <w:vAlign w:val="center"/>
            <w:hideMark/>
          </w:tcPr>
          <w:p w14:paraId="71775248" w14:textId="77777777" w:rsidR="00F97B6F" w:rsidRPr="00436261" w:rsidRDefault="00F97B6F" w:rsidP="00F97B6F">
            <w:pPr>
              <w:jc w:val="center"/>
              <w:rPr>
                <w:sz w:val="10"/>
                <w:szCs w:val="10"/>
              </w:rPr>
            </w:pPr>
            <w:r w:rsidRPr="00436261">
              <w:rPr>
                <w:sz w:val="10"/>
                <w:szCs w:val="10"/>
              </w:rPr>
              <w:t>194</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99C8EE4" w14:textId="77777777" w:rsidR="00F97B6F" w:rsidRPr="00436261" w:rsidRDefault="00F97B6F" w:rsidP="00F97B6F">
            <w:pPr>
              <w:jc w:val="center"/>
              <w:rPr>
                <w:sz w:val="10"/>
                <w:szCs w:val="10"/>
              </w:rPr>
            </w:pPr>
            <w:r w:rsidRPr="00436261">
              <w:rPr>
                <w:sz w:val="10"/>
                <w:szCs w:val="10"/>
              </w:rPr>
              <w:t>07.06.2011</w:t>
            </w:r>
          </w:p>
        </w:tc>
        <w:tc>
          <w:tcPr>
            <w:tcW w:w="426" w:type="dxa"/>
            <w:tcBorders>
              <w:top w:val="nil"/>
              <w:left w:val="nil"/>
              <w:bottom w:val="single" w:sz="4" w:space="0" w:color="auto"/>
              <w:right w:val="single" w:sz="4" w:space="0" w:color="auto"/>
            </w:tcBorders>
            <w:shd w:val="clear" w:color="auto" w:fill="auto"/>
            <w:noWrap/>
            <w:vAlign w:val="center"/>
            <w:hideMark/>
          </w:tcPr>
          <w:p w14:paraId="562288AF"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05E282D6"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DC1F660"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7515A846" w14:textId="77777777" w:rsidR="00F97B6F" w:rsidRPr="00436261" w:rsidRDefault="00F97B6F" w:rsidP="00C90CD4">
            <w:pPr>
              <w:jc w:val="both"/>
              <w:rPr>
                <w:sz w:val="10"/>
                <w:szCs w:val="10"/>
              </w:rPr>
            </w:pPr>
            <w:r w:rsidRPr="00436261">
              <w:rPr>
                <w:sz w:val="10"/>
                <w:szCs w:val="10"/>
              </w:rPr>
              <w:t>117,82</w:t>
            </w:r>
          </w:p>
        </w:tc>
        <w:tc>
          <w:tcPr>
            <w:tcW w:w="425" w:type="dxa"/>
            <w:tcBorders>
              <w:top w:val="nil"/>
              <w:left w:val="nil"/>
              <w:bottom w:val="single" w:sz="4" w:space="0" w:color="auto"/>
              <w:right w:val="single" w:sz="4" w:space="0" w:color="auto"/>
            </w:tcBorders>
            <w:shd w:val="clear" w:color="auto" w:fill="auto"/>
            <w:noWrap/>
            <w:vAlign w:val="center"/>
            <w:hideMark/>
          </w:tcPr>
          <w:p w14:paraId="5AE578BE"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3055FFD8"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6E44CDBE"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6095EEC7" w14:textId="77777777" w:rsidR="00F97B6F" w:rsidRPr="00436261" w:rsidRDefault="00F97B6F" w:rsidP="00C90CD4">
            <w:pPr>
              <w:jc w:val="both"/>
              <w:rPr>
                <w:sz w:val="10"/>
                <w:szCs w:val="10"/>
              </w:rPr>
            </w:pPr>
            <w:r w:rsidRPr="00436261">
              <w:rPr>
                <w:sz w:val="10"/>
                <w:szCs w:val="10"/>
              </w:rPr>
              <w:t>117,82</w:t>
            </w:r>
          </w:p>
        </w:tc>
        <w:tc>
          <w:tcPr>
            <w:tcW w:w="567" w:type="dxa"/>
            <w:tcBorders>
              <w:top w:val="nil"/>
              <w:left w:val="nil"/>
              <w:bottom w:val="single" w:sz="4" w:space="0" w:color="auto"/>
              <w:right w:val="single" w:sz="4" w:space="0" w:color="auto"/>
            </w:tcBorders>
            <w:shd w:val="clear" w:color="auto" w:fill="auto"/>
            <w:noWrap/>
            <w:vAlign w:val="center"/>
            <w:hideMark/>
          </w:tcPr>
          <w:p w14:paraId="72F632C3" w14:textId="77777777" w:rsidR="00F97B6F" w:rsidRPr="00436261" w:rsidRDefault="00F97B6F" w:rsidP="00C90CD4">
            <w:pPr>
              <w:jc w:val="both"/>
              <w:rPr>
                <w:sz w:val="10"/>
                <w:szCs w:val="10"/>
              </w:rPr>
            </w:pPr>
            <w:r w:rsidRPr="00436261">
              <w:rPr>
                <w:sz w:val="10"/>
                <w:szCs w:val="10"/>
              </w:rPr>
              <w:t>69,62</w:t>
            </w:r>
          </w:p>
        </w:tc>
        <w:tc>
          <w:tcPr>
            <w:tcW w:w="567" w:type="dxa"/>
            <w:tcBorders>
              <w:top w:val="nil"/>
              <w:left w:val="nil"/>
              <w:bottom w:val="single" w:sz="4" w:space="0" w:color="auto"/>
              <w:right w:val="single" w:sz="4" w:space="0" w:color="auto"/>
            </w:tcBorders>
            <w:shd w:val="clear" w:color="auto" w:fill="auto"/>
            <w:noWrap/>
            <w:vAlign w:val="center"/>
            <w:hideMark/>
          </w:tcPr>
          <w:p w14:paraId="6A066750" w14:textId="77777777" w:rsidR="00F97B6F" w:rsidRPr="00436261" w:rsidRDefault="00F97B6F" w:rsidP="00C90CD4">
            <w:pPr>
              <w:jc w:val="both"/>
              <w:rPr>
                <w:sz w:val="10"/>
                <w:szCs w:val="10"/>
              </w:rPr>
            </w:pPr>
            <w:r w:rsidRPr="00436261">
              <w:rPr>
                <w:sz w:val="10"/>
                <w:szCs w:val="10"/>
              </w:rPr>
              <w:t>48,20</w:t>
            </w:r>
          </w:p>
        </w:tc>
        <w:tc>
          <w:tcPr>
            <w:tcW w:w="851" w:type="dxa"/>
            <w:tcBorders>
              <w:top w:val="nil"/>
              <w:left w:val="nil"/>
              <w:bottom w:val="single" w:sz="4" w:space="0" w:color="auto"/>
              <w:right w:val="single" w:sz="4" w:space="0" w:color="auto"/>
            </w:tcBorders>
            <w:shd w:val="clear" w:color="auto" w:fill="auto"/>
            <w:vAlign w:val="center"/>
            <w:hideMark/>
          </w:tcPr>
          <w:p w14:paraId="12B6474D" w14:textId="77777777" w:rsidR="00F97B6F" w:rsidRPr="00436261" w:rsidRDefault="00F97B6F" w:rsidP="00C90CD4">
            <w:pPr>
              <w:jc w:val="both"/>
              <w:rPr>
                <w:sz w:val="10"/>
                <w:szCs w:val="10"/>
              </w:rPr>
            </w:pPr>
            <w:r w:rsidRPr="00436261">
              <w:rPr>
                <w:sz w:val="10"/>
                <w:szCs w:val="10"/>
              </w:rPr>
              <w:t>12 782 056,16</w:t>
            </w:r>
          </w:p>
        </w:tc>
        <w:tc>
          <w:tcPr>
            <w:tcW w:w="850" w:type="dxa"/>
            <w:tcBorders>
              <w:top w:val="nil"/>
              <w:left w:val="nil"/>
              <w:bottom w:val="single" w:sz="4" w:space="0" w:color="auto"/>
              <w:right w:val="single" w:sz="4" w:space="0" w:color="auto"/>
            </w:tcBorders>
            <w:shd w:val="clear" w:color="auto" w:fill="auto"/>
            <w:vAlign w:val="center"/>
            <w:hideMark/>
          </w:tcPr>
          <w:p w14:paraId="75DA0346" w14:textId="77777777" w:rsidR="00F97B6F" w:rsidRPr="00436261" w:rsidRDefault="00F97B6F" w:rsidP="00C90CD4">
            <w:pPr>
              <w:jc w:val="both"/>
              <w:rPr>
                <w:sz w:val="10"/>
                <w:szCs w:val="10"/>
              </w:rPr>
            </w:pPr>
            <w:r w:rsidRPr="00436261">
              <w:rPr>
                <w:sz w:val="10"/>
                <w:szCs w:val="10"/>
              </w:rPr>
              <w:t>9 880 529,41</w:t>
            </w:r>
          </w:p>
        </w:tc>
        <w:tc>
          <w:tcPr>
            <w:tcW w:w="851" w:type="dxa"/>
            <w:tcBorders>
              <w:top w:val="nil"/>
              <w:left w:val="nil"/>
              <w:bottom w:val="single" w:sz="4" w:space="0" w:color="auto"/>
              <w:right w:val="single" w:sz="4" w:space="0" w:color="auto"/>
            </w:tcBorders>
            <w:shd w:val="clear" w:color="auto" w:fill="auto"/>
            <w:vAlign w:val="center"/>
            <w:hideMark/>
          </w:tcPr>
          <w:p w14:paraId="47BC9E5F" w14:textId="77777777" w:rsidR="00F97B6F" w:rsidRPr="00436261" w:rsidRDefault="00F97B6F" w:rsidP="00C90CD4">
            <w:pPr>
              <w:jc w:val="both"/>
              <w:rPr>
                <w:sz w:val="10"/>
                <w:szCs w:val="10"/>
              </w:rPr>
            </w:pPr>
            <w:r w:rsidRPr="00436261">
              <w:rPr>
                <w:sz w:val="10"/>
                <w:szCs w:val="10"/>
              </w:rPr>
              <w:t>9 880 529,41</w:t>
            </w:r>
          </w:p>
        </w:tc>
        <w:tc>
          <w:tcPr>
            <w:tcW w:w="850" w:type="dxa"/>
            <w:tcBorders>
              <w:top w:val="nil"/>
              <w:left w:val="nil"/>
              <w:bottom w:val="single" w:sz="4" w:space="0" w:color="auto"/>
              <w:right w:val="single" w:sz="4" w:space="0" w:color="auto"/>
            </w:tcBorders>
            <w:shd w:val="clear" w:color="auto" w:fill="auto"/>
            <w:vAlign w:val="center"/>
            <w:hideMark/>
          </w:tcPr>
          <w:p w14:paraId="2A148B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1437FB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587D70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750833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6C6380F" w14:textId="77777777" w:rsidR="00F97B6F" w:rsidRPr="00436261" w:rsidRDefault="00F97B6F" w:rsidP="00C90CD4">
            <w:pPr>
              <w:jc w:val="both"/>
              <w:rPr>
                <w:sz w:val="10"/>
                <w:szCs w:val="10"/>
              </w:rPr>
            </w:pPr>
            <w:r w:rsidRPr="00436261">
              <w:rPr>
                <w:sz w:val="10"/>
                <w:szCs w:val="10"/>
              </w:rPr>
              <w:t>2 901 526,75</w:t>
            </w:r>
          </w:p>
        </w:tc>
        <w:tc>
          <w:tcPr>
            <w:tcW w:w="851" w:type="dxa"/>
            <w:tcBorders>
              <w:top w:val="nil"/>
              <w:left w:val="nil"/>
              <w:bottom w:val="single" w:sz="4" w:space="0" w:color="auto"/>
              <w:right w:val="single" w:sz="4" w:space="0" w:color="auto"/>
            </w:tcBorders>
            <w:shd w:val="clear" w:color="auto" w:fill="auto"/>
            <w:vAlign w:val="center"/>
            <w:hideMark/>
          </w:tcPr>
          <w:p w14:paraId="6D616CF1" w14:textId="77777777" w:rsidR="00F97B6F" w:rsidRPr="00436261" w:rsidRDefault="00F97B6F" w:rsidP="00C90CD4">
            <w:pPr>
              <w:jc w:val="both"/>
              <w:rPr>
                <w:sz w:val="10"/>
                <w:szCs w:val="10"/>
              </w:rPr>
            </w:pPr>
            <w:r w:rsidRPr="00436261">
              <w:rPr>
                <w:sz w:val="10"/>
                <w:szCs w:val="10"/>
              </w:rPr>
              <w:t>2 901 526,75</w:t>
            </w:r>
          </w:p>
        </w:tc>
        <w:tc>
          <w:tcPr>
            <w:tcW w:w="850" w:type="dxa"/>
            <w:tcBorders>
              <w:top w:val="nil"/>
              <w:left w:val="nil"/>
              <w:bottom w:val="single" w:sz="4" w:space="0" w:color="auto"/>
              <w:right w:val="single" w:sz="4" w:space="0" w:color="auto"/>
            </w:tcBorders>
            <w:shd w:val="clear" w:color="auto" w:fill="auto"/>
            <w:vAlign w:val="center"/>
            <w:hideMark/>
          </w:tcPr>
          <w:p w14:paraId="4D9D3D0E"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43C245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24A164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F45C6B5" w14:textId="77777777" w:rsidR="00F97B6F" w:rsidRPr="00436261" w:rsidRDefault="00F97B6F" w:rsidP="00C90CD4">
            <w:pPr>
              <w:jc w:val="both"/>
              <w:rPr>
                <w:sz w:val="10"/>
                <w:szCs w:val="10"/>
              </w:rPr>
            </w:pPr>
            <w:r w:rsidRPr="00436261">
              <w:rPr>
                <w:sz w:val="10"/>
                <w:szCs w:val="10"/>
              </w:rPr>
              <w:t>0,00</w:t>
            </w:r>
          </w:p>
        </w:tc>
      </w:tr>
      <w:tr w:rsidR="009B3D58" w:rsidRPr="00F97B6F" w14:paraId="6AC6DBC5" w14:textId="77777777" w:rsidTr="009B3D58">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721AF83" w14:textId="77777777" w:rsidR="00F97B6F" w:rsidRPr="00436261" w:rsidRDefault="00F97B6F" w:rsidP="00F97B6F">
            <w:pPr>
              <w:jc w:val="center"/>
              <w:rPr>
                <w:sz w:val="10"/>
                <w:szCs w:val="10"/>
              </w:rPr>
            </w:pPr>
            <w:r w:rsidRPr="00436261">
              <w:rPr>
                <w:sz w:val="10"/>
                <w:szCs w:val="10"/>
              </w:rPr>
              <w:t>22</w:t>
            </w:r>
          </w:p>
        </w:tc>
        <w:tc>
          <w:tcPr>
            <w:tcW w:w="1134" w:type="dxa"/>
            <w:tcBorders>
              <w:top w:val="nil"/>
              <w:left w:val="nil"/>
              <w:bottom w:val="single" w:sz="4" w:space="0" w:color="auto"/>
              <w:right w:val="single" w:sz="4" w:space="0" w:color="auto"/>
            </w:tcBorders>
            <w:shd w:val="clear" w:color="auto" w:fill="auto"/>
            <w:noWrap/>
            <w:vAlign w:val="center"/>
            <w:hideMark/>
          </w:tcPr>
          <w:p w14:paraId="625720EF" w14:textId="77777777" w:rsidR="00F97B6F" w:rsidRPr="00436261" w:rsidRDefault="00F97B6F" w:rsidP="00F97B6F">
            <w:pPr>
              <w:rPr>
                <w:sz w:val="10"/>
                <w:szCs w:val="10"/>
              </w:rPr>
            </w:pPr>
            <w:r w:rsidRPr="00436261">
              <w:rPr>
                <w:sz w:val="10"/>
                <w:szCs w:val="10"/>
              </w:rPr>
              <w:t>г. Краснозаводск, ул. 1 Мая, д. 6</w:t>
            </w:r>
          </w:p>
        </w:tc>
        <w:tc>
          <w:tcPr>
            <w:tcW w:w="426" w:type="dxa"/>
            <w:tcBorders>
              <w:top w:val="nil"/>
              <w:left w:val="nil"/>
              <w:bottom w:val="single" w:sz="4" w:space="0" w:color="auto"/>
              <w:right w:val="single" w:sz="4" w:space="0" w:color="auto"/>
            </w:tcBorders>
            <w:shd w:val="clear" w:color="auto" w:fill="auto"/>
            <w:noWrap/>
            <w:vAlign w:val="center"/>
            <w:hideMark/>
          </w:tcPr>
          <w:p w14:paraId="439763D7" w14:textId="77777777" w:rsidR="00F97B6F" w:rsidRPr="00436261" w:rsidRDefault="00F97B6F" w:rsidP="00F97B6F">
            <w:pPr>
              <w:jc w:val="center"/>
              <w:rPr>
                <w:sz w:val="10"/>
                <w:szCs w:val="10"/>
              </w:rPr>
            </w:pPr>
            <w:r w:rsidRPr="00436261">
              <w:rPr>
                <w:sz w:val="10"/>
                <w:szCs w:val="10"/>
              </w:rPr>
              <w:t>418</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1DE01FA" w14:textId="77777777" w:rsidR="00F97B6F" w:rsidRPr="00436261" w:rsidRDefault="00F97B6F" w:rsidP="00F97B6F">
            <w:pPr>
              <w:jc w:val="center"/>
              <w:rPr>
                <w:sz w:val="10"/>
                <w:szCs w:val="10"/>
              </w:rPr>
            </w:pPr>
            <w:r w:rsidRPr="00436261">
              <w:rPr>
                <w:sz w:val="10"/>
                <w:szCs w:val="10"/>
              </w:rPr>
              <w:t>02.07.2014</w:t>
            </w:r>
          </w:p>
        </w:tc>
        <w:tc>
          <w:tcPr>
            <w:tcW w:w="426" w:type="dxa"/>
            <w:tcBorders>
              <w:top w:val="nil"/>
              <w:left w:val="nil"/>
              <w:bottom w:val="single" w:sz="4" w:space="0" w:color="auto"/>
              <w:right w:val="single" w:sz="4" w:space="0" w:color="auto"/>
            </w:tcBorders>
            <w:shd w:val="clear" w:color="auto" w:fill="auto"/>
            <w:noWrap/>
            <w:vAlign w:val="center"/>
            <w:hideMark/>
          </w:tcPr>
          <w:p w14:paraId="5CFEA99D"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30BDC50D" w14:textId="77777777" w:rsidR="00F97B6F" w:rsidRPr="00436261" w:rsidRDefault="00F97B6F" w:rsidP="00F97B6F">
            <w:pPr>
              <w:jc w:val="center"/>
              <w:rPr>
                <w:sz w:val="10"/>
                <w:szCs w:val="10"/>
              </w:rPr>
            </w:pPr>
            <w:r w:rsidRPr="00436261">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B3D5577"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7B04BCF3" w14:textId="77777777" w:rsidR="00F97B6F" w:rsidRPr="00436261" w:rsidRDefault="00F97B6F" w:rsidP="00C90CD4">
            <w:pPr>
              <w:jc w:val="both"/>
              <w:rPr>
                <w:sz w:val="10"/>
                <w:szCs w:val="10"/>
              </w:rPr>
            </w:pPr>
            <w:r w:rsidRPr="00436261">
              <w:rPr>
                <w:sz w:val="10"/>
                <w:szCs w:val="10"/>
              </w:rPr>
              <w:t>123,06</w:t>
            </w:r>
          </w:p>
        </w:tc>
        <w:tc>
          <w:tcPr>
            <w:tcW w:w="425" w:type="dxa"/>
            <w:tcBorders>
              <w:top w:val="nil"/>
              <w:left w:val="nil"/>
              <w:bottom w:val="single" w:sz="4" w:space="0" w:color="auto"/>
              <w:right w:val="single" w:sz="4" w:space="0" w:color="auto"/>
            </w:tcBorders>
            <w:shd w:val="clear" w:color="auto" w:fill="auto"/>
            <w:noWrap/>
            <w:vAlign w:val="center"/>
            <w:hideMark/>
          </w:tcPr>
          <w:p w14:paraId="7FD1A6E4"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FC7955"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78C77922"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77F0397" w14:textId="77777777" w:rsidR="00F97B6F" w:rsidRPr="00436261" w:rsidRDefault="00F97B6F" w:rsidP="00C90CD4">
            <w:pPr>
              <w:jc w:val="both"/>
              <w:rPr>
                <w:sz w:val="10"/>
                <w:szCs w:val="10"/>
              </w:rPr>
            </w:pPr>
            <w:r w:rsidRPr="00436261">
              <w:rPr>
                <w:sz w:val="10"/>
                <w:szCs w:val="10"/>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7EB9839B" w14:textId="77777777" w:rsidR="00F97B6F" w:rsidRPr="00436261" w:rsidRDefault="00F97B6F" w:rsidP="00C90CD4">
            <w:pPr>
              <w:jc w:val="both"/>
              <w:rPr>
                <w:sz w:val="10"/>
                <w:szCs w:val="10"/>
              </w:rPr>
            </w:pPr>
            <w:r w:rsidRPr="00436261">
              <w:rPr>
                <w:sz w:val="10"/>
                <w:szCs w:val="10"/>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2DFAC3A7" w14:textId="77777777" w:rsidR="00F97B6F" w:rsidRPr="00436261" w:rsidRDefault="00F97B6F" w:rsidP="00C90CD4">
            <w:pPr>
              <w:jc w:val="both"/>
              <w:rPr>
                <w:sz w:val="10"/>
                <w:szCs w:val="10"/>
              </w:rPr>
            </w:pPr>
            <w:r w:rsidRPr="00436261">
              <w:rPr>
                <w:sz w:val="10"/>
                <w:szCs w:val="10"/>
              </w:rPr>
              <w:t>65,60</w:t>
            </w:r>
          </w:p>
        </w:tc>
        <w:tc>
          <w:tcPr>
            <w:tcW w:w="851" w:type="dxa"/>
            <w:tcBorders>
              <w:top w:val="nil"/>
              <w:left w:val="nil"/>
              <w:bottom w:val="single" w:sz="4" w:space="0" w:color="auto"/>
              <w:right w:val="single" w:sz="4" w:space="0" w:color="auto"/>
            </w:tcBorders>
            <w:shd w:val="clear" w:color="auto" w:fill="auto"/>
            <w:vAlign w:val="center"/>
            <w:hideMark/>
          </w:tcPr>
          <w:p w14:paraId="08309857" w14:textId="77777777" w:rsidR="00F97B6F" w:rsidRPr="00436261" w:rsidRDefault="00F97B6F" w:rsidP="00C90CD4">
            <w:pPr>
              <w:jc w:val="both"/>
              <w:rPr>
                <w:sz w:val="10"/>
                <w:szCs w:val="10"/>
              </w:rPr>
            </w:pPr>
            <w:r w:rsidRPr="00436261">
              <w:rPr>
                <w:sz w:val="10"/>
                <w:szCs w:val="10"/>
              </w:rPr>
              <w:t>13 350 533,28</w:t>
            </w:r>
          </w:p>
        </w:tc>
        <w:tc>
          <w:tcPr>
            <w:tcW w:w="850" w:type="dxa"/>
            <w:tcBorders>
              <w:top w:val="nil"/>
              <w:left w:val="nil"/>
              <w:bottom w:val="single" w:sz="4" w:space="0" w:color="auto"/>
              <w:right w:val="single" w:sz="4" w:space="0" w:color="auto"/>
            </w:tcBorders>
            <w:shd w:val="clear" w:color="auto" w:fill="auto"/>
            <w:vAlign w:val="center"/>
            <w:hideMark/>
          </w:tcPr>
          <w:p w14:paraId="4B50FDB3" w14:textId="77777777" w:rsidR="00F97B6F" w:rsidRPr="00436261" w:rsidRDefault="00F97B6F" w:rsidP="00C90CD4">
            <w:pPr>
              <w:jc w:val="both"/>
              <w:rPr>
                <w:sz w:val="10"/>
                <w:szCs w:val="10"/>
              </w:rPr>
            </w:pPr>
            <w:r w:rsidRPr="00436261">
              <w:rPr>
                <w:sz w:val="10"/>
                <w:szCs w:val="10"/>
              </w:rPr>
              <w:t>10 319 962,23</w:t>
            </w:r>
          </w:p>
        </w:tc>
        <w:tc>
          <w:tcPr>
            <w:tcW w:w="851" w:type="dxa"/>
            <w:tcBorders>
              <w:top w:val="nil"/>
              <w:left w:val="nil"/>
              <w:bottom w:val="single" w:sz="4" w:space="0" w:color="auto"/>
              <w:right w:val="single" w:sz="4" w:space="0" w:color="auto"/>
            </w:tcBorders>
            <w:shd w:val="clear" w:color="auto" w:fill="auto"/>
            <w:vAlign w:val="center"/>
            <w:hideMark/>
          </w:tcPr>
          <w:p w14:paraId="7D21896D" w14:textId="77777777" w:rsidR="00F97B6F" w:rsidRPr="00436261" w:rsidRDefault="00F97B6F" w:rsidP="00C90CD4">
            <w:pPr>
              <w:jc w:val="both"/>
              <w:rPr>
                <w:sz w:val="10"/>
                <w:szCs w:val="10"/>
              </w:rPr>
            </w:pPr>
            <w:r w:rsidRPr="00436261">
              <w:rPr>
                <w:sz w:val="10"/>
                <w:szCs w:val="10"/>
              </w:rPr>
              <w:t>10 319 962,23</w:t>
            </w:r>
          </w:p>
        </w:tc>
        <w:tc>
          <w:tcPr>
            <w:tcW w:w="850" w:type="dxa"/>
            <w:tcBorders>
              <w:top w:val="nil"/>
              <w:left w:val="nil"/>
              <w:bottom w:val="single" w:sz="4" w:space="0" w:color="auto"/>
              <w:right w:val="single" w:sz="4" w:space="0" w:color="auto"/>
            </w:tcBorders>
            <w:shd w:val="clear" w:color="auto" w:fill="auto"/>
            <w:vAlign w:val="center"/>
            <w:hideMark/>
          </w:tcPr>
          <w:p w14:paraId="0AA20CC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D1745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F68974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A8053A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175910" w14:textId="77777777" w:rsidR="00F97B6F" w:rsidRPr="00436261" w:rsidRDefault="00F97B6F" w:rsidP="00C90CD4">
            <w:pPr>
              <w:jc w:val="both"/>
              <w:rPr>
                <w:sz w:val="10"/>
                <w:szCs w:val="10"/>
              </w:rPr>
            </w:pPr>
            <w:r w:rsidRPr="00436261">
              <w:rPr>
                <w:sz w:val="10"/>
                <w:szCs w:val="10"/>
              </w:rPr>
              <w:t>3 030 571,05</w:t>
            </w:r>
          </w:p>
        </w:tc>
        <w:tc>
          <w:tcPr>
            <w:tcW w:w="851" w:type="dxa"/>
            <w:tcBorders>
              <w:top w:val="nil"/>
              <w:left w:val="nil"/>
              <w:bottom w:val="single" w:sz="4" w:space="0" w:color="auto"/>
              <w:right w:val="single" w:sz="4" w:space="0" w:color="auto"/>
            </w:tcBorders>
            <w:shd w:val="clear" w:color="auto" w:fill="auto"/>
            <w:vAlign w:val="center"/>
            <w:hideMark/>
          </w:tcPr>
          <w:p w14:paraId="22C0714A" w14:textId="77777777" w:rsidR="00F97B6F" w:rsidRPr="00436261" w:rsidRDefault="00F97B6F" w:rsidP="00C90CD4">
            <w:pPr>
              <w:jc w:val="both"/>
              <w:rPr>
                <w:sz w:val="10"/>
                <w:szCs w:val="10"/>
              </w:rPr>
            </w:pPr>
            <w:r w:rsidRPr="00436261">
              <w:rPr>
                <w:sz w:val="10"/>
                <w:szCs w:val="10"/>
              </w:rPr>
              <w:t>3 030 571,05</w:t>
            </w:r>
          </w:p>
        </w:tc>
        <w:tc>
          <w:tcPr>
            <w:tcW w:w="850" w:type="dxa"/>
            <w:tcBorders>
              <w:top w:val="nil"/>
              <w:left w:val="nil"/>
              <w:bottom w:val="single" w:sz="4" w:space="0" w:color="auto"/>
              <w:right w:val="single" w:sz="4" w:space="0" w:color="auto"/>
            </w:tcBorders>
            <w:shd w:val="clear" w:color="auto" w:fill="auto"/>
            <w:vAlign w:val="center"/>
            <w:hideMark/>
          </w:tcPr>
          <w:p w14:paraId="4BC6D96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68E529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D03BB2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32FC5DF" w14:textId="77777777" w:rsidR="00F97B6F" w:rsidRPr="00436261" w:rsidRDefault="00F97B6F" w:rsidP="00C90CD4">
            <w:pPr>
              <w:jc w:val="both"/>
              <w:rPr>
                <w:sz w:val="10"/>
                <w:szCs w:val="10"/>
              </w:rPr>
            </w:pPr>
            <w:r w:rsidRPr="00436261">
              <w:rPr>
                <w:sz w:val="10"/>
                <w:szCs w:val="10"/>
              </w:rPr>
              <w:t>0,00</w:t>
            </w:r>
          </w:p>
        </w:tc>
      </w:tr>
      <w:tr w:rsidR="004901C0" w:rsidRPr="00F97B6F" w14:paraId="35F3274D" w14:textId="77777777" w:rsidTr="009B3D58">
        <w:trPr>
          <w:trHeight w:val="465"/>
        </w:trPr>
        <w:tc>
          <w:tcPr>
            <w:tcW w:w="34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E9F3A6" w14:textId="77777777" w:rsidR="00F97B6F" w:rsidRPr="00436261" w:rsidRDefault="00F97B6F" w:rsidP="00F97B6F">
            <w:pPr>
              <w:rPr>
                <w:b/>
                <w:bCs/>
                <w:sz w:val="10"/>
                <w:szCs w:val="10"/>
              </w:rPr>
            </w:pPr>
            <w:r w:rsidRPr="00436261">
              <w:rPr>
                <w:b/>
                <w:bCs/>
                <w:sz w:val="10"/>
                <w:szCs w:val="10"/>
              </w:rPr>
              <w:t>Итого МКД по Сергиево-Посадскому городскому округу: 19</w:t>
            </w:r>
          </w:p>
        </w:tc>
        <w:tc>
          <w:tcPr>
            <w:tcW w:w="567" w:type="dxa"/>
            <w:tcBorders>
              <w:top w:val="nil"/>
              <w:left w:val="nil"/>
              <w:bottom w:val="single" w:sz="4" w:space="0" w:color="auto"/>
              <w:right w:val="single" w:sz="4" w:space="0" w:color="auto"/>
            </w:tcBorders>
            <w:shd w:val="clear" w:color="auto" w:fill="auto"/>
            <w:noWrap/>
            <w:vAlign w:val="center"/>
            <w:hideMark/>
          </w:tcPr>
          <w:p w14:paraId="4F351479" w14:textId="77777777" w:rsidR="00F97B6F" w:rsidRPr="00436261" w:rsidRDefault="00F97B6F" w:rsidP="00C90CD4">
            <w:pPr>
              <w:jc w:val="both"/>
              <w:rPr>
                <w:b/>
                <w:bCs/>
                <w:sz w:val="10"/>
                <w:szCs w:val="10"/>
              </w:rPr>
            </w:pPr>
            <w:r w:rsidRPr="00436261">
              <w:rPr>
                <w:b/>
                <w:bCs/>
                <w:sz w:val="10"/>
                <w:szCs w:val="10"/>
              </w:rPr>
              <w:t>326</w:t>
            </w:r>
          </w:p>
        </w:tc>
        <w:tc>
          <w:tcPr>
            <w:tcW w:w="709" w:type="dxa"/>
            <w:tcBorders>
              <w:top w:val="nil"/>
              <w:left w:val="nil"/>
              <w:bottom w:val="single" w:sz="4" w:space="0" w:color="auto"/>
              <w:right w:val="single" w:sz="4" w:space="0" w:color="auto"/>
            </w:tcBorders>
            <w:shd w:val="clear" w:color="auto" w:fill="auto"/>
            <w:noWrap/>
            <w:vAlign w:val="center"/>
            <w:hideMark/>
          </w:tcPr>
          <w:p w14:paraId="425F58BF" w14:textId="77777777" w:rsidR="00F97B6F" w:rsidRPr="00436261" w:rsidRDefault="00F97B6F" w:rsidP="00C90CD4">
            <w:pPr>
              <w:jc w:val="both"/>
              <w:rPr>
                <w:b/>
                <w:bCs/>
                <w:sz w:val="10"/>
                <w:szCs w:val="10"/>
              </w:rPr>
            </w:pPr>
            <w:r w:rsidRPr="00436261">
              <w:rPr>
                <w:b/>
                <w:bCs/>
                <w:sz w:val="10"/>
                <w:szCs w:val="10"/>
              </w:rPr>
              <w:t>5 305,37</w:t>
            </w:r>
          </w:p>
        </w:tc>
        <w:tc>
          <w:tcPr>
            <w:tcW w:w="425" w:type="dxa"/>
            <w:tcBorders>
              <w:top w:val="nil"/>
              <w:left w:val="nil"/>
              <w:bottom w:val="single" w:sz="4" w:space="0" w:color="auto"/>
              <w:right w:val="single" w:sz="4" w:space="0" w:color="auto"/>
            </w:tcBorders>
            <w:shd w:val="clear" w:color="auto" w:fill="auto"/>
            <w:noWrap/>
            <w:vAlign w:val="center"/>
            <w:hideMark/>
          </w:tcPr>
          <w:p w14:paraId="5EDC7BB7" w14:textId="77777777" w:rsidR="00F97B6F" w:rsidRPr="00436261" w:rsidRDefault="00F97B6F" w:rsidP="00C90CD4">
            <w:pPr>
              <w:jc w:val="both"/>
              <w:rPr>
                <w:b/>
                <w:bCs/>
                <w:sz w:val="10"/>
                <w:szCs w:val="10"/>
              </w:rPr>
            </w:pPr>
            <w:r w:rsidRPr="00436261">
              <w:rPr>
                <w:b/>
                <w:bCs/>
                <w:sz w:val="10"/>
                <w:szCs w:val="10"/>
              </w:rPr>
              <w:t>121</w:t>
            </w:r>
          </w:p>
        </w:tc>
        <w:tc>
          <w:tcPr>
            <w:tcW w:w="425" w:type="dxa"/>
            <w:tcBorders>
              <w:top w:val="nil"/>
              <w:left w:val="nil"/>
              <w:bottom w:val="single" w:sz="4" w:space="0" w:color="auto"/>
              <w:right w:val="single" w:sz="4" w:space="0" w:color="auto"/>
            </w:tcBorders>
            <w:shd w:val="clear" w:color="auto" w:fill="auto"/>
            <w:noWrap/>
            <w:vAlign w:val="center"/>
            <w:hideMark/>
          </w:tcPr>
          <w:p w14:paraId="4B82FDA3" w14:textId="77777777" w:rsidR="00F97B6F" w:rsidRPr="00436261" w:rsidRDefault="00F97B6F" w:rsidP="00C90CD4">
            <w:pPr>
              <w:jc w:val="both"/>
              <w:rPr>
                <w:b/>
                <w:bCs/>
                <w:sz w:val="10"/>
                <w:szCs w:val="10"/>
              </w:rPr>
            </w:pPr>
            <w:r w:rsidRPr="00436261">
              <w:rPr>
                <w:b/>
                <w:bCs/>
                <w:sz w:val="10"/>
                <w:szCs w:val="10"/>
              </w:rPr>
              <w:t>71</w:t>
            </w:r>
          </w:p>
        </w:tc>
        <w:tc>
          <w:tcPr>
            <w:tcW w:w="425" w:type="dxa"/>
            <w:tcBorders>
              <w:top w:val="nil"/>
              <w:left w:val="nil"/>
              <w:bottom w:val="single" w:sz="4" w:space="0" w:color="auto"/>
              <w:right w:val="single" w:sz="4" w:space="0" w:color="auto"/>
            </w:tcBorders>
            <w:shd w:val="clear" w:color="auto" w:fill="auto"/>
            <w:noWrap/>
            <w:vAlign w:val="center"/>
            <w:hideMark/>
          </w:tcPr>
          <w:p w14:paraId="7B492E1A" w14:textId="77777777" w:rsidR="00F97B6F" w:rsidRPr="00436261" w:rsidRDefault="00F97B6F" w:rsidP="00C90CD4">
            <w:pPr>
              <w:jc w:val="both"/>
              <w:rPr>
                <w:b/>
                <w:bCs/>
                <w:sz w:val="10"/>
                <w:szCs w:val="10"/>
              </w:rPr>
            </w:pPr>
            <w:r w:rsidRPr="00436261">
              <w:rPr>
                <w:b/>
                <w:bCs/>
                <w:sz w:val="10"/>
                <w:szCs w:val="10"/>
              </w:rPr>
              <w:t>50</w:t>
            </w:r>
          </w:p>
        </w:tc>
        <w:tc>
          <w:tcPr>
            <w:tcW w:w="709" w:type="dxa"/>
            <w:tcBorders>
              <w:top w:val="nil"/>
              <w:left w:val="nil"/>
              <w:bottom w:val="single" w:sz="4" w:space="0" w:color="auto"/>
              <w:right w:val="single" w:sz="4" w:space="0" w:color="auto"/>
            </w:tcBorders>
            <w:shd w:val="clear" w:color="auto" w:fill="auto"/>
            <w:noWrap/>
            <w:vAlign w:val="center"/>
            <w:hideMark/>
          </w:tcPr>
          <w:p w14:paraId="417A9E1F" w14:textId="77777777" w:rsidR="00F97B6F" w:rsidRPr="00436261" w:rsidRDefault="00F97B6F" w:rsidP="00C90CD4">
            <w:pPr>
              <w:jc w:val="both"/>
              <w:rPr>
                <w:b/>
                <w:bCs/>
                <w:sz w:val="10"/>
                <w:szCs w:val="10"/>
              </w:rPr>
            </w:pPr>
            <w:r w:rsidRPr="00436261">
              <w:rPr>
                <w:b/>
                <w:bCs/>
                <w:sz w:val="10"/>
                <w:szCs w:val="10"/>
              </w:rPr>
              <w:t>5 305,37</w:t>
            </w:r>
          </w:p>
        </w:tc>
        <w:tc>
          <w:tcPr>
            <w:tcW w:w="567" w:type="dxa"/>
            <w:tcBorders>
              <w:top w:val="nil"/>
              <w:left w:val="nil"/>
              <w:bottom w:val="single" w:sz="4" w:space="0" w:color="auto"/>
              <w:right w:val="single" w:sz="4" w:space="0" w:color="auto"/>
            </w:tcBorders>
            <w:shd w:val="clear" w:color="auto" w:fill="auto"/>
            <w:noWrap/>
            <w:vAlign w:val="center"/>
            <w:hideMark/>
          </w:tcPr>
          <w:p w14:paraId="1810DCB6" w14:textId="77777777" w:rsidR="00F97B6F" w:rsidRPr="00436261" w:rsidRDefault="00F97B6F" w:rsidP="00C90CD4">
            <w:pPr>
              <w:jc w:val="both"/>
              <w:rPr>
                <w:b/>
                <w:bCs/>
                <w:sz w:val="10"/>
                <w:szCs w:val="10"/>
              </w:rPr>
            </w:pPr>
            <w:r w:rsidRPr="00436261">
              <w:rPr>
                <w:b/>
                <w:bCs/>
                <w:sz w:val="10"/>
                <w:szCs w:val="10"/>
              </w:rPr>
              <w:t>3 095,45</w:t>
            </w:r>
          </w:p>
        </w:tc>
        <w:tc>
          <w:tcPr>
            <w:tcW w:w="567" w:type="dxa"/>
            <w:tcBorders>
              <w:top w:val="nil"/>
              <w:left w:val="nil"/>
              <w:bottom w:val="single" w:sz="4" w:space="0" w:color="auto"/>
              <w:right w:val="single" w:sz="4" w:space="0" w:color="auto"/>
            </w:tcBorders>
            <w:shd w:val="clear" w:color="auto" w:fill="auto"/>
            <w:noWrap/>
            <w:vAlign w:val="center"/>
            <w:hideMark/>
          </w:tcPr>
          <w:p w14:paraId="59EFF69A" w14:textId="77777777" w:rsidR="00F97B6F" w:rsidRPr="00436261" w:rsidRDefault="00F97B6F" w:rsidP="00C90CD4">
            <w:pPr>
              <w:jc w:val="both"/>
              <w:rPr>
                <w:b/>
                <w:bCs/>
                <w:sz w:val="10"/>
                <w:szCs w:val="10"/>
              </w:rPr>
            </w:pPr>
            <w:r w:rsidRPr="00436261">
              <w:rPr>
                <w:b/>
                <w:bCs/>
                <w:sz w:val="10"/>
                <w:szCs w:val="10"/>
              </w:rPr>
              <w:t>2 209,92</w:t>
            </w:r>
          </w:p>
        </w:tc>
        <w:tc>
          <w:tcPr>
            <w:tcW w:w="851" w:type="dxa"/>
            <w:tcBorders>
              <w:top w:val="nil"/>
              <w:left w:val="nil"/>
              <w:bottom w:val="single" w:sz="4" w:space="0" w:color="auto"/>
              <w:right w:val="single" w:sz="4" w:space="0" w:color="auto"/>
            </w:tcBorders>
            <w:shd w:val="clear" w:color="auto" w:fill="auto"/>
            <w:vAlign w:val="center"/>
            <w:hideMark/>
          </w:tcPr>
          <w:p w14:paraId="65D44C88" w14:textId="77777777" w:rsidR="00F97B6F" w:rsidRPr="00436261" w:rsidRDefault="00F97B6F" w:rsidP="00C90CD4">
            <w:pPr>
              <w:jc w:val="both"/>
              <w:rPr>
                <w:b/>
                <w:bCs/>
                <w:sz w:val="10"/>
                <w:szCs w:val="10"/>
              </w:rPr>
            </w:pPr>
            <w:r w:rsidRPr="00436261">
              <w:rPr>
                <w:b/>
                <w:bCs/>
                <w:sz w:val="10"/>
                <w:szCs w:val="10"/>
              </w:rPr>
              <w:t>570 029 583,28</w:t>
            </w:r>
          </w:p>
        </w:tc>
        <w:tc>
          <w:tcPr>
            <w:tcW w:w="850" w:type="dxa"/>
            <w:tcBorders>
              <w:top w:val="nil"/>
              <w:left w:val="nil"/>
              <w:bottom w:val="single" w:sz="4" w:space="0" w:color="auto"/>
              <w:right w:val="single" w:sz="4" w:space="0" w:color="auto"/>
            </w:tcBorders>
            <w:shd w:val="clear" w:color="auto" w:fill="auto"/>
            <w:vAlign w:val="center"/>
            <w:hideMark/>
          </w:tcPr>
          <w:p w14:paraId="1C88EE67" w14:textId="77777777" w:rsidR="00F97B6F" w:rsidRPr="00436261" w:rsidRDefault="00F97B6F" w:rsidP="00C90CD4">
            <w:pPr>
              <w:jc w:val="both"/>
              <w:rPr>
                <w:b/>
                <w:bCs/>
                <w:sz w:val="10"/>
                <w:szCs w:val="10"/>
              </w:rPr>
            </w:pPr>
            <w:r w:rsidRPr="00436261">
              <w:rPr>
                <w:b/>
                <w:bCs/>
                <w:sz w:val="10"/>
                <w:szCs w:val="10"/>
              </w:rPr>
              <w:t>399 590 737,90</w:t>
            </w:r>
          </w:p>
        </w:tc>
        <w:tc>
          <w:tcPr>
            <w:tcW w:w="851" w:type="dxa"/>
            <w:tcBorders>
              <w:top w:val="nil"/>
              <w:left w:val="nil"/>
              <w:bottom w:val="single" w:sz="4" w:space="0" w:color="auto"/>
              <w:right w:val="single" w:sz="4" w:space="0" w:color="auto"/>
            </w:tcBorders>
            <w:shd w:val="clear" w:color="auto" w:fill="auto"/>
            <w:noWrap/>
            <w:vAlign w:val="center"/>
            <w:hideMark/>
          </w:tcPr>
          <w:p w14:paraId="4C2E9599" w14:textId="77777777" w:rsidR="00F97B6F" w:rsidRPr="00436261" w:rsidRDefault="00F97B6F" w:rsidP="00C90CD4">
            <w:pPr>
              <w:jc w:val="both"/>
              <w:rPr>
                <w:b/>
                <w:bCs/>
                <w:sz w:val="10"/>
                <w:szCs w:val="10"/>
              </w:rPr>
            </w:pPr>
            <w:r w:rsidRPr="00436261">
              <w:rPr>
                <w:b/>
                <w:bCs/>
                <w:sz w:val="10"/>
                <w:szCs w:val="10"/>
              </w:rPr>
              <w:t>268 389 886,57</w:t>
            </w:r>
          </w:p>
        </w:tc>
        <w:tc>
          <w:tcPr>
            <w:tcW w:w="850" w:type="dxa"/>
            <w:tcBorders>
              <w:top w:val="nil"/>
              <w:left w:val="nil"/>
              <w:bottom w:val="single" w:sz="4" w:space="0" w:color="auto"/>
              <w:right w:val="single" w:sz="4" w:space="0" w:color="auto"/>
            </w:tcBorders>
            <w:shd w:val="clear" w:color="auto" w:fill="auto"/>
            <w:vAlign w:val="center"/>
            <w:hideMark/>
          </w:tcPr>
          <w:p w14:paraId="322DE08E" w14:textId="77777777" w:rsidR="00F97B6F" w:rsidRPr="00436261" w:rsidRDefault="00F97B6F" w:rsidP="00C90CD4">
            <w:pPr>
              <w:jc w:val="both"/>
              <w:rPr>
                <w:b/>
                <w:bCs/>
                <w:sz w:val="10"/>
                <w:szCs w:val="10"/>
              </w:rPr>
            </w:pPr>
            <w:r w:rsidRPr="00436261">
              <w:rPr>
                <w:b/>
                <w:bCs/>
                <w:sz w:val="10"/>
                <w:szCs w:val="10"/>
              </w:rPr>
              <w:t>131 200 851,33</w:t>
            </w:r>
          </w:p>
        </w:tc>
        <w:tc>
          <w:tcPr>
            <w:tcW w:w="425" w:type="dxa"/>
            <w:tcBorders>
              <w:top w:val="nil"/>
              <w:left w:val="nil"/>
              <w:bottom w:val="single" w:sz="4" w:space="0" w:color="auto"/>
              <w:right w:val="single" w:sz="4" w:space="0" w:color="auto"/>
            </w:tcBorders>
            <w:shd w:val="clear" w:color="auto" w:fill="auto"/>
            <w:vAlign w:val="center"/>
            <w:hideMark/>
          </w:tcPr>
          <w:p w14:paraId="250C767D" w14:textId="77777777" w:rsidR="00F97B6F" w:rsidRPr="00436261" w:rsidRDefault="00F97B6F" w:rsidP="00C90CD4">
            <w:pPr>
              <w:jc w:val="both"/>
              <w:rPr>
                <w:b/>
                <w:bCs/>
                <w:sz w:val="10"/>
                <w:szCs w:val="10"/>
              </w:rPr>
            </w:pPr>
            <w:r w:rsidRPr="00436261">
              <w:rPr>
                <w:b/>
                <w:bCs/>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A2A5726" w14:textId="77777777" w:rsidR="00F97B6F" w:rsidRPr="00436261" w:rsidRDefault="00F97B6F" w:rsidP="00C90CD4">
            <w:pPr>
              <w:jc w:val="both"/>
              <w:rPr>
                <w:b/>
                <w:bCs/>
                <w:sz w:val="10"/>
                <w:szCs w:val="10"/>
              </w:rPr>
            </w:pPr>
            <w:r w:rsidRPr="00436261">
              <w:rPr>
                <w:b/>
                <w:bCs/>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5E406B" w14:textId="77777777" w:rsidR="00F97B6F" w:rsidRPr="00436261" w:rsidRDefault="00F97B6F" w:rsidP="00C90CD4">
            <w:pPr>
              <w:jc w:val="both"/>
              <w:rPr>
                <w:b/>
                <w:bCs/>
                <w:sz w:val="10"/>
                <w:szCs w:val="10"/>
              </w:rPr>
            </w:pPr>
            <w:r w:rsidRPr="00436261">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BDA2D20" w14:textId="77777777" w:rsidR="00F97B6F" w:rsidRPr="00436261" w:rsidRDefault="00F97B6F" w:rsidP="00C90CD4">
            <w:pPr>
              <w:jc w:val="both"/>
              <w:rPr>
                <w:b/>
                <w:bCs/>
                <w:sz w:val="10"/>
                <w:szCs w:val="10"/>
              </w:rPr>
            </w:pPr>
            <w:r w:rsidRPr="00436261">
              <w:rPr>
                <w:b/>
                <w:bCs/>
                <w:sz w:val="10"/>
                <w:szCs w:val="10"/>
              </w:rPr>
              <w:t>170 438 845,38</w:t>
            </w:r>
          </w:p>
        </w:tc>
        <w:tc>
          <w:tcPr>
            <w:tcW w:w="851" w:type="dxa"/>
            <w:tcBorders>
              <w:top w:val="nil"/>
              <w:left w:val="nil"/>
              <w:bottom w:val="single" w:sz="4" w:space="0" w:color="auto"/>
              <w:right w:val="single" w:sz="4" w:space="0" w:color="auto"/>
            </w:tcBorders>
            <w:shd w:val="clear" w:color="auto" w:fill="auto"/>
            <w:noWrap/>
            <w:vAlign w:val="center"/>
            <w:hideMark/>
          </w:tcPr>
          <w:p w14:paraId="3C01FFF7" w14:textId="77777777" w:rsidR="00F97B6F" w:rsidRPr="00436261" w:rsidRDefault="00F97B6F" w:rsidP="00C90CD4">
            <w:pPr>
              <w:jc w:val="both"/>
              <w:rPr>
                <w:b/>
                <w:bCs/>
                <w:sz w:val="10"/>
                <w:szCs w:val="10"/>
              </w:rPr>
            </w:pPr>
            <w:r w:rsidRPr="00436261">
              <w:rPr>
                <w:b/>
                <w:bCs/>
                <w:sz w:val="10"/>
                <w:szCs w:val="10"/>
              </w:rPr>
              <w:t>114 477 283,99</w:t>
            </w:r>
          </w:p>
        </w:tc>
        <w:tc>
          <w:tcPr>
            <w:tcW w:w="850" w:type="dxa"/>
            <w:tcBorders>
              <w:top w:val="nil"/>
              <w:left w:val="nil"/>
              <w:bottom w:val="single" w:sz="4" w:space="0" w:color="auto"/>
              <w:right w:val="single" w:sz="4" w:space="0" w:color="auto"/>
            </w:tcBorders>
            <w:shd w:val="clear" w:color="auto" w:fill="auto"/>
            <w:vAlign w:val="center"/>
            <w:hideMark/>
          </w:tcPr>
          <w:p w14:paraId="33C56A51" w14:textId="77777777" w:rsidR="00F97B6F" w:rsidRPr="00436261" w:rsidRDefault="00F97B6F" w:rsidP="00C90CD4">
            <w:pPr>
              <w:jc w:val="both"/>
              <w:rPr>
                <w:b/>
                <w:bCs/>
                <w:sz w:val="10"/>
                <w:szCs w:val="10"/>
              </w:rPr>
            </w:pPr>
            <w:r w:rsidRPr="00436261">
              <w:rPr>
                <w:b/>
                <w:bCs/>
                <w:sz w:val="10"/>
                <w:szCs w:val="10"/>
              </w:rPr>
              <w:t>55 961 561,39</w:t>
            </w:r>
          </w:p>
        </w:tc>
        <w:tc>
          <w:tcPr>
            <w:tcW w:w="426" w:type="dxa"/>
            <w:tcBorders>
              <w:top w:val="nil"/>
              <w:left w:val="nil"/>
              <w:bottom w:val="single" w:sz="4" w:space="0" w:color="auto"/>
              <w:right w:val="single" w:sz="4" w:space="0" w:color="auto"/>
            </w:tcBorders>
            <w:shd w:val="clear" w:color="auto" w:fill="auto"/>
            <w:vAlign w:val="center"/>
            <w:hideMark/>
          </w:tcPr>
          <w:p w14:paraId="378C79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30F6FF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247C23B" w14:textId="77777777" w:rsidR="00F97B6F" w:rsidRPr="00436261" w:rsidRDefault="00F97B6F" w:rsidP="00C90CD4">
            <w:pPr>
              <w:jc w:val="both"/>
              <w:rPr>
                <w:sz w:val="10"/>
                <w:szCs w:val="10"/>
              </w:rPr>
            </w:pPr>
            <w:r w:rsidRPr="00436261">
              <w:rPr>
                <w:sz w:val="10"/>
                <w:szCs w:val="10"/>
              </w:rPr>
              <w:t>0,00</w:t>
            </w:r>
          </w:p>
        </w:tc>
      </w:tr>
      <w:tr w:rsidR="009B3D58" w:rsidRPr="00F97B6F" w14:paraId="618395DF" w14:textId="77777777" w:rsidTr="009B3D58">
        <w:trPr>
          <w:trHeight w:val="45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3794F5" w14:textId="77777777" w:rsidR="00F97B6F" w:rsidRPr="00436261" w:rsidRDefault="00F97B6F" w:rsidP="00F97B6F">
            <w:pPr>
              <w:jc w:val="center"/>
              <w:rPr>
                <w:sz w:val="10"/>
                <w:szCs w:val="10"/>
              </w:rPr>
            </w:pPr>
            <w:r w:rsidRPr="00436261">
              <w:rPr>
                <w:sz w:val="10"/>
                <w:szCs w:val="10"/>
              </w:rPr>
              <w:t>1</w:t>
            </w:r>
          </w:p>
        </w:tc>
        <w:tc>
          <w:tcPr>
            <w:tcW w:w="1134" w:type="dxa"/>
            <w:tcBorders>
              <w:top w:val="nil"/>
              <w:left w:val="nil"/>
              <w:bottom w:val="single" w:sz="4" w:space="0" w:color="auto"/>
              <w:right w:val="single" w:sz="4" w:space="0" w:color="auto"/>
            </w:tcBorders>
            <w:shd w:val="clear" w:color="auto" w:fill="auto"/>
            <w:noWrap/>
            <w:vAlign w:val="center"/>
            <w:hideMark/>
          </w:tcPr>
          <w:p w14:paraId="0B5A48A2" w14:textId="77777777" w:rsidR="00F97B6F" w:rsidRPr="00436261" w:rsidRDefault="00F97B6F" w:rsidP="00F97B6F">
            <w:pPr>
              <w:rPr>
                <w:sz w:val="10"/>
                <w:szCs w:val="10"/>
              </w:rPr>
            </w:pPr>
            <w:r w:rsidRPr="00436261">
              <w:rPr>
                <w:sz w:val="10"/>
                <w:szCs w:val="10"/>
              </w:rPr>
              <w:t>г. Сергиев Посад, ул. 1-ой Ударной Армии, д. 20</w:t>
            </w:r>
          </w:p>
        </w:tc>
        <w:tc>
          <w:tcPr>
            <w:tcW w:w="426" w:type="dxa"/>
            <w:tcBorders>
              <w:top w:val="nil"/>
              <w:left w:val="nil"/>
              <w:bottom w:val="single" w:sz="4" w:space="0" w:color="auto"/>
              <w:right w:val="single" w:sz="4" w:space="0" w:color="auto"/>
            </w:tcBorders>
            <w:shd w:val="clear" w:color="auto" w:fill="auto"/>
            <w:noWrap/>
            <w:vAlign w:val="center"/>
            <w:hideMark/>
          </w:tcPr>
          <w:p w14:paraId="21A12939"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EB7364A"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5AA92C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BCD59E5"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FE873A" w14:textId="77777777" w:rsidR="00F97B6F" w:rsidRPr="00436261" w:rsidRDefault="00F97B6F" w:rsidP="00C90CD4">
            <w:pPr>
              <w:jc w:val="both"/>
              <w:rPr>
                <w:sz w:val="10"/>
                <w:szCs w:val="10"/>
              </w:rPr>
            </w:pPr>
            <w:r w:rsidRPr="00436261">
              <w:rPr>
                <w:sz w:val="10"/>
                <w:szCs w:val="10"/>
              </w:rPr>
              <w:t>13</w:t>
            </w:r>
          </w:p>
        </w:tc>
        <w:tc>
          <w:tcPr>
            <w:tcW w:w="709" w:type="dxa"/>
            <w:tcBorders>
              <w:top w:val="nil"/>
              <w:left w:val="nil"/>
              <w:bottom w:val="single" w:sz="4" w:space="0" w:color="auto"/>
              <w:right w:val="single" w:sz="4" w:space="0" w:color="auto"/>
            </w:tcBorders>
            <w:shd w:val="clear" w:color="auto" w:fill="auto"/>
            <w:noWrap/>
            <w:vAlign w:val="center"/>
            <w:hideMark/>
          </w:tcPr>
          <w:p w14:paraId="0296782B" w14:textId="77777777" w:rsidR="00F97B6F" w:rsidRPr="00436261" w:rsidRDefault="00F97B6F" w:rsidP="00C90CD4">
            <w:pPr>
              <w:jc w:val="both"/>
              <w:rPr>
                <w:sz w:val="10"/>
                <w:szCs w:val="10"/>
              </w:rPr>
            </w:pPr>
            <w:r w:rsidRPr="00436261">
              <w:rPr>
                <w:sz w:val="10"/>
                <w:szCs w:val="10"/>
              </w:rPr>
              <w:t>156,00</w:t>
            </w:r>
          </w:p>
        </w:tc>
        <w:tc>
          <w:tcPr>
            <w:tcW w:w="425" w:type="dxa"/>
            <w:tcBorders>
              <w:top w:val="nil"/>
              <w:left w:val="nil"/>
              <w:bottom w:val="single" w:sz="4" w:space="0" w:color="auto"/>
              <w:right w:val="single" w:sz="4" w:space="0" w:color="auto"/>
            </w:tcBorders>
            <w:shd w:val="clear" w:color="auto" w:fill="auto"/>
            <w:noWrap/>
            <w:vAlign w:val="center"/>
            <w:hideMark/>
          </w:tcPr>
          <w:p w14:paraId="618CB0A8"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6D620F39" w14:textId="77777777" w:rsidR="00F97B6F" w:rsidRPr="00436261" w:rsidRDefault="00F97B6F" w:rsidP="00C90CD4">
            <w:pPr>
              <w:jc w:val="both"/>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65EEE7A7"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1939EBE1" w14:textId="77777777" w:rsidR="00F97B6F" w:rsidRPr="00436261" w:rsidRDefault="00F97B6F" w:rsidP="00C90CD4">
            <w:pPr>
              <w:jc w:val="both"/>
              <w:rPr>
                <w:sz w:val="10"/>
                <w:szCs w:val="10"/>
              </w:rPr>
            </w:pPr>
            <w:r w:rsidRPr="00436261">
              <w:rPr>
                <w:sz w:val="10"/>
                <w:szCs w:val="10"/>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5E1AD407" w14:textId="77777777" w:rsidR="00F97B6F" w:rsidRPr="00436261" w:rsidRDefault="00F97B6F" w:rsidP="00C90CD4">
            <w:pPr>
              <w:jc w:val="both"/>
              <w:rPr>
                <w:sz w:val="10"/>
                <w:szCs w:val="10"/>
              </w:rPr>
            </w:pPr>
            <w:r w:rsidRPr="00436261">
              <w:rPr>
                <w:sz w:val="10"/>
                <w:szCs w:val="10"/>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464500B6" w14:textId="77777777" w:rsidR="00F97B6F" w:rsidRPr="00436261" w:rsidRDefault="00F97B6F" w:rsidP="00C90CD4">
            <w:pPr>
              <w:jc w:val="both"/>
              <w:rPr>
                <w:sz w:val="10"/>
                <w:szCs w:val="10"/>
              </w:rPr>
            </w:pPr>
            <w:r w:rsidRPr="00436261">
              <w:rPr>
                <w:sz w:val="10"/>
                <w:szCs w:val="10"/>
              </w:rPr>
              <w:t>58,70</w:t>
            </w:r>
          </w:p>
        </w:tc>
        <w:tc>
          <w:tcPr>
            <w:tcW w:w="851" w:type="dxa"/>
            <w:tcBorders>
              <w:top w:val="nil"/>
              <w:left w:val="nil"/>
              <w:bottom w:val="single" w:sz="4" w:space="0" w:color="auto"/>
              <w:right w:val="single" w:sz="4" w:space="0" w:color="auto"/>
            </w:tcBorders>
            <w:shd w:val="clear" w:color="auto" w:fill="auto"/>
            <w:vAlign w:val="center"/>
            <w:hideMark/>
          </w:tcPr>
          <w:p w14:paraId="60391CBC" w14:textId="77777777" w:rsidR="00F97B6F" w:rsidRPr="00436261" w:rsidRDefault="00F97B6F" w:rsidP="00C90CD4">
            <w:pPr>
              <w:jc w:val="both"/>
              <w:rPr>
                <w:sz w:val="10"/>
                <w:szCs w:val="10"/>
              </w:rPr>
            </w:pPr>
            <w:r w:rsidRPr="00436261">
              <w:rPr>
                <w:sz w:val="10"/>
                <w:szCs w:val="10"/>
              </w:rPr>
              <w:t>16 924 128,00</w:t>
            </w:r>
          </w:p>
        </w:tc>
        <w:tc>
          <w:tcPr>
            <w:tcW w:w="850" w:type="dxa"/>
            <w:tcBorders>
              <w:top w:val="nil"/>
              <w:left w:val="nil"/>
              <w:bottom w:val="single" w:sz="4" w:space="0" w:color="auto"/>
              <w:right w:val="single" w:sz="4" w:space="0" w:color="auto"/>
            </w:tcBorders>
            <w:shd w:val="clear" w:color="auto" w:fill="auto"/>
            <w:vAlign w:val="center"/>
            <w:hideMark/>
          </w:tcPr>
          <w:p w14:paraId="0A10313E" w14:textId="77777777" w:rsidR="00F97B6F" w:rsidRPr="00436261" w:rsidRDefault="00F97B6F" w:rsidP="00C90CD4">
            <w:pPr>
              <w:jc w:val="both"/>
              <w:rPr>
                <w:sz w:val="10"/>
                <w:szCs w:val="10"/>
              </w:rPr>
            </w:pPr>
            <w:r w:rsidRPr="00436261">
              <w:rPr>
                <w:sz w:val="10"/>
                <w:szCs w:val="10"/>
              </w:rPr>
              <w:t>11 863 813,73</w:t>
            </w:r>
          </w:p>
        </w:tc>
        <w:tc>
          <w:tcPr>
            <w:tcW w:w="851" w:type="dxa"/>
            <w:tcBorders>
              <w:top w:val="nil"/>
              <w:left w:val="nil"/>
              <w:bottom w:val="single" w:sz="4" w:space="0" w:color="auto"/>
              <w:right w:val="single" w:sz="4" w:space="0" w:color="auto"/>
            </w:tcBorders>
            <w:shd w:val="clear" w:color="auto" w:fill="auto"/>
            <w:vAlign w:val="center"/>
            <w:hideMark/>
          </w:tcPr>
          <w:p w14:paraId="2A3DBBF1" w14:textId="77777777" w:rsidR="00F97B6F" w:rsidRPr="00436261" w:rsidRDefault="00F97B6F" w:rsidP="00C90CD4">
            <w:pPr>
              <w:jc w:val="both"/>
              <w:rPr>
                <w:sz w:val="10"/>
                <w:szCs w:val="10"/>
              </w:rPr>
            </w:pPr>
            <w:r w:rsidRPr="00436261">
              <w:rPr>
                <w:sz w:val="10"/>
                <w:szCs w:val="10"/>
              </w:rPr>
              <w:t>7 399 673,56</w:t>
            </w:r>
          </w:p>
        </w:tc>
        <w:tc>
          <w:tcPr>
            <w:tcW w:w="850" w:type="dxa"/>
            <w:tcBorders>
              <w:top w:val="nil"/>
              <w:left w:val="nil"/>
              <w:bottom w:val="single" w:sz="4" w:space="0" w:color="auto"/>
              <w:right w:val="single" w:sz="4" w:space="0" w:color="auto"/>
            </w:tcBorders>
            <w:shd w:val="clear" w:color="auto" w:fill="auto"/>
            <w:vAlign w:val="center"/>
            <w:hideMark/>
          </w:tcPr>
          <w:p w14:paraId="1D5FCAAB" w14:textId="77777777" w:rsidR="00F97B6F" w:rsidRPr="00436261" w:rsidRDefault="00F97B6F" w:rsidP="00C90CD4">
            <w:pPr>
              <w:jc w:val="both"/>
              <w:rPr>
                <w:sz w:val="10"/>
                <w:szCs w:val="10"/>
              </w:rPr>
            </w:pPr>
            <w:r w:rsidRPr="00436261">
              <w:rPr>
                <w:sz w:val="10"/>
                <w:szCs w:val="10"/>
              </w:rPr>
              <w:t>4 464 140,17</w:t>
            </w:r>
          </w:p>
        </w:tc>
        <w:tc>
          <w:tcPr>
            <w:tcW w:w="425" w:type="dxa"/>
            <w:tcBorders>
              <w:top w:val="nil"/>
              <w:left w:val="nil"/>
              <w:bottom w:val="single" w:sz="4" w:space="0" w:color="auto"/>
              <w:right w:val="single" w:sz="4" w:space="0" w:color="auto"/>
            </w:tcBorders>
            <w:shd w:val="clear" w:color="auto" w:fill="auto"/>
            <w:vAlign w:val="center"/>
            <w:hideMark/>
          </w:tcPr>
          <w:p w14:paraId="7EEECBD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A0F39D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52AF09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B5D3BAD" w14:textId="77777777" w:rsidR="00F97B6F" w:rsidRPr="00436261" w:rsidRDefault="00F97B6F" w:rsidP="00C90CD4">
            <w:pPr>
              <w:jc w:val="both"/>
              <w:rPr>
                <w:sz w:val="10"/>
                <w:szCs w:val="10"/>
              </w:rPr>
            </w:pPr>
            <w:r w:rsidRPr="00436261">
              <w:rPr>
                <w:sz w:val="10"/>
                <w:szCs w:val="10"/>
              </w:rPr>
              <w:t>5 060 314,27</w:t>
            </w:r>
          </w:p>
        </w:tc>
        <w:tc>
          <w:tcPr>
            <w:tcW w:w="851" w:type="dxa"/>
            <w:tcBorders>
              <w:top w:val="nil"/>
              <w:left w:val="nil"/>
              <w:bottom w:val="single" w:sz="4" w:space="0" w:color="auto"/>
              <w:right w:val="single" w:sz="4" w:space="0" w:color="auto"/>
            </w:tcBorders>
            <w:shd w:val="clear" w:color="auto" w:fill="auto"/>
            <w:vAlign w:val="center"/>
            <w:hideMark/>
          </w:tcPr>
          <w:p w14:paraId="42C76617" w14:textId="77777777" w:rsidR="00F97B6F" w:rsidRPr="00436261" w:rsidRDefault="00F97B6F" w:rsidP="00C90CD4">
            <w:pPr>
              <w:jc w:val="both"/>
              <w:rPr>
                <w:sz w:val="10"/>
                <w:szCs w:val="10"/>
              </w:rPr>
            </w:pPr>
            <w:r w:rsidRPr="00436261">
              <w:rPr>
                <w:sz w:val="10"/>
                <w:szCs w:val="10"/>
              </w:rPr>
              <w:t>3 156 208,84</w:t>
            </w:r>
          </w:p>
        </w:tc>
        <w:tc>
          <w:tcPr>
            <w:tcW w:w="850" w:type="dxa"/>
            <w:tcBorders>
              <w:top w:val="nil"/>
              <w:left w:val="nil"/>
              <w:bottom w:val="single" w:sz="4" w:space="0" w:color="auto"/>
              <w:right w:val="single" w:sz="4" w:space="0" w:color="auto"/>
            </w:tcBorders>
            <w:shd w:val="clear" w:color="auto" w:fill="auto"/>
            <w:vAlign w:val="center"/>
            <w:hideMark/>
          </w:tcPr>
          <w:p w14:paraId="76A45F23" w14:textId="77777777" w:rsidR="00F97B6F" w:rsidRPr="00436261" w:rsidRDefault="00F97B6F" w:rsidP="00C90CD4">
            <w:pPr>
              <w:jc w:val="both"/>
              <w:rPr>
                <w:sz w:val="10"/>
                <w:szCs w:val="10"/>
              </w:rPr>
            </w:pPr>
            <w:r w:rsidRPr="00436261">
              <w:rPr>
                <w:sz w:val="10"/>
                <w:szCs w:val="10"/>
              </w:rPr>
              <w:t>1 904 105,43</w:t>
            </w:r>
          </w:p>
        </w:tc>
        <w:tc>
          <w:tcPr>
            <w:tcW w:w="426" w:type="dxa"/>
            <w:tcBorders>
              <w:top w:val="nil"/>
              <w:left w:val="nil"/>
              <w:bottom w:val="single" w:sz="4" w:space="0" w:color="auto"/>
              <w:right w:val="single" w:sz="4" w:space="0" w:color="auto"/>
            </w:tcBorders>
            <w:shd w:val="clear" w:color="auto" w:fill="auto"/>
            <w:vAlign w:val="center"/>
            <w:hideMark/>
          </w:tcPr>
          <w:p w14:paraId="1AE2B94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EB94E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BCBBF6" w14:textId="77777777" w:rsidR="00F97B6F" w:rsidRPr="00436261" w:rsidRDefault="00F97B6F" w:rsidP="00C90CD4">
            <w:pPr>
              <w:jc w:val="both"/>
              <w:rPr>
                <w:sz w:val="10"/>
                <w:szCs w:val="10"/>
              </w:rPr>
            </w:pPr>
            <w:r w:rsidRPr="00436261">
              <w:rPr>
                <w:sz w:val="10"/>
                <w:szCs w:val="10"/>
              </w:rPr>
              <w:t>0,00</w:t>
            </w:r>
          </w:p>
        </w:tc>
      </w:tr>
      <w:tr w:rsidR="009B3D58" w:rsidRPr="00F97B6F" w14:paraId="7632B9A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0196D1F" w14:textId="77777777" w:rsidR="00F97B6F" w:rsidRPr="00436261" w:rsidRDefault="00F97B6F" w:rsidP="00F97B6F">
            <w:pPr>
              <w:jc w:val="center"/>
              <w:rPr>
                <w:sz w:val="10"/>
                <w:szCs w:val="10"/>
              </w:rPr>
            </w:pPr>
            <w:r w:rsidRPr="00436261">
              <w:rPr>
                <w:sz w:val="10"/>
                <w:szCs w:val="10"/>
              </w:rPr>
              <w:t>3</w:t>
            </w:r>
          </w:p>
        </w:tc>
        <w:tc>
          <w:tcPr>
            <w:tcW w:w="1134" w:type="dxa"/>
            <w:tcBorders>
              <w:top w:val="nil"/>
              <w:left w:val="nil"/>
              <w:bottom w:val="single" w:sz="4" w:space="0" w:color="auto"/>
              <w:right w:val="single" w:sz="4" w:space="0" w:color="auto"/>
            </w:tcBorders>
            <w:shd w:val="clear" w:color="auto" w:fill="auto"/>
            <w:noWrap/>
            <w:vAlign w:val="center"/>
            <w:hideMark/>
          </w:tcPr>
          <w:p w14:paraId="3A7C0153" w14:textId="77777777" w:rsidR="00F97B6F" w:rsidRPr="00436261" w:rsidRDefault="00F97B6F" w:rsidP="00F97B6F">
            <w:pPr>
              <w:rPr>
                <w:sz w:val="10"/>
                <w:szCs w:val="10"/>
              </w:rPr>
            </w:pPr>
            <w:r w:rsidRPr="00436261">
              <w:rPr>
                <w:sz w:val="10"/>
                <w:szCs w:val="10"/>
              </w:rPr>
              <w:t>г. Сергиев Посад, ул. 1-ой Ударной Армии, д. 3</w:t>
            </w:r>
          </w:p>
        </w:tc>
        <w:tc>
          <w:tcPr>
            <w:tcW w:w="426" w:type="dxa"/>
            <w:tcBorders>
              <w:top w:val="nil"/>
              <w:left w:val="nil"/>
              <w:bottom w:val="single" w:sz="4" w:space="0" w:color="auto"/>
              <w:right w:val="single" w:sz="4" w:space="0" w:color="auto"/>
            </w:tcBorders>
            <w:shd w:val="clear" w:color="auto" w:fill="auto"/>
            <w:noWrap/>
            <w:vAlign w:val="center"/>
            <w:hideMark/>
          </w:tcPr>
          <w:p w14:paraId="424B966F" w14:textId="77777777" w:rsidR="00F97B6F" w:rsidRPr="00436261" w:rsidRDefault="00F97B6F" w:rsidP="00F97B6F">
            <w:pPr>
              <w:jc w:val="center"/>
              <w:rPr>
                <w:sz w:val="10"/>
                <w:szCs w:val="10"/>
              </w:rPr>
            </w:pPr>
            <w:r w:rsidRPr="00436261">
              <w:rPr>
                <w:sz w:val="10"/>
                <w:szCs w:val="10"/>
              </w:rPr>
              <w:t>2143-ПГ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D6EC86" w14:textId="77777777" w:rsidR="00F97B6F" w:rsidRPr="00436261" w:rsidRDefault="00F97B6F" w:rsidP="00F97B6F">
            <w:pPr>
              <w:jc w:val="center"/>
              <w:rPr>
                <w:sz w:val="10"/>
                <w:szCs w:val="10"/>
              </w:rPr>
            </w:pPr>
            <w:r w:rsidRPr="00436261">
              <w:rPr>
                <w:sz w:val="10"/>
                <w:szCs w:val="10"/>
              </w:rPr>
              <w:t>23.12.2021</w:t>
            </w:r>
          </w:p>
        </w:tc>
        <w:tc>
          <w:tcPr>
            <w:tcW w:w="426" w:type="dxa"/>
            <w:tcBorders>
              <w:top w:val="nil"/>
              <w:left w:val="nil"/>
              <w:bottom w:val="single" w:sz="4" w:space="0" w:color="auto"/>
              <w:right w:val="single" w:sz="4" w:space="0" w:color="auto"/>
            </w:tcBorders>
            <w:shd w:val="clear" w:color="auto" w:fill="auto"/>
            <w:noWrap/>
            <w:vAlign w:val="center"/>
            <w:hideMark/>
          </w:tcPr>
          <w:p w14:paraId="183CC678" w14:textId="77777777" w:rsidR="00F97B6F" w:rsidRPr="00436261" w:rsidRDefault="00F97B6F" w:rsidP="00F97B6F">
            <w:pPr>
              <w:jc w:val="center"/>
              <w:rPr>
                <w:sz w:val="10"/>
                <w:szCs w:val="10"/>
              </w:rPr>
            </w:pPr>
            <w:r w:rsidRPr="00436261">
              <w:rPr>
                <w:sz w:val="10"/>
                <w:szCs w:val="10"/>
              </w:rPr>
              <w:t>IV кв. 2023</w:t>
            </w:r>
          </w:p>
        </w:tc>
        <w:tc>
          <w:tcPr>
            <w:tcW w:w="425" w:type="dxa"/>
            <w:tcBorders>
              <w:top w:val="nil"/>
              <w:left w:val="nil"/>
              <w:bottom w:val="single" w:sz="4" w:space="0" w:color="auto"/>
              <w:right w:val="single" w:sz="4" w:space="0" w:color="auto"/>
            </w:tcBorders>
            <w:shd w:val="clear" w:color="auto" w:fill="auto"/>
            <w:noWrap/>
            <w:vAlign w:val="center"/>
            <w:hideMark/>
          </w:tcPr>
          <w:p w14:paraId="6E96B1BF" w14:textId="77777777" w:rsidR="00F97B6F" w:rsidRPr="00436261" w:rsidRDefault="00F97B6F" w:rsidP="00F97B6F">
            <w:pPr>
              <w:jc w:val="center"/>
              <w:rPr>
                <w:sz w:val="10"/>
                <w:szCs w:val="10"/>
              </w:rPr>
            </w:pPr>
            <w:r w:rsidRPr="00436261">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62DE985"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4A6453FB" w14:textId="77777777" w:rsidR="00F97B6F" w:rsidRPr="00436261" w:rsidRDefault="00F97B6F" w:rsidP="00C90CD4">
            <w:pPr>
              <w:jc w:val="both"/>
              <w:rPr>
                <w:sz w:val="10"/>
                <w:szCs w:val="10"/>
              </w:rPr>
            </w:pPr>
            <w:r w:rsidRPr="00436261">
              <w:rPr>
                <w:sz w:val="10"/>
                <w:szCs w:val="10"/>
              </w:rPr>
              <w:t>51,06</w:t>
            </w:r>
          </w:p>
        </w:tc>
        <w:tc>
          <w:tcPr>
            <w:tcW w:w="425" w:type="dxa"/>
            <w:tcBorders>
              <w:top w:val="nil"/>
              <w:left w:val="nil"/>
              <w:bottom w:val="single" w:sz="4" w:space="0" w:color="auto"/>
              <w:right w:val="single" w:sz="4" w:space="0" w:color="auto"/>
            </w:tcBorders>
            <w:shd w:val="clear" w:color="auto" w:fill="auto"/>
            <w:noWrap/>
            <w:vAlign w:val="center"/>
            <w:hideMark/>
          </w:tcPr>
          <w:p w14:paraId="05F694A9"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5FB1CE04"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43395941"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0A21D860" w14:textId="77777777" w:rsidR="00F97B6F" w:rsidRPr="00436261" w:rsidRDefault="00F97B6F" w:rsidP="00C90CD4">
            <w:pPr>
              <w:jc w:val="both"/>
              <w:rPr>
                <w:sz w:val="10"/>
                <w:szCs w:val="10"/>
              </w:rPr>
            </w:pPr>
            <w:r w:rsidRPr="00436261">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4F769279" w14:textId="77777777" w:rsidR="00F97B6F" w:rsidRPr="00436261" w:rsidRDefault="00F97B6F" w:rsidP="00C90CD4">
            <w:pPr>
              <w:jc w:val="both"/>
              <w:rPr>
                <w:sz w:val="10"/>
                <w:szCs w:val="10"/>
              </w:rPr>
            </w:pPr>
            <w:r w:rsidRPr="00436261">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12DDFD42"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69498386"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4478E83"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8330179"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27CC362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047578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BF5C79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EF599E9"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F1E34C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44DB3B17"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2976ACCF"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8D057A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BC006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0B7CCA6" w14:textId="77777777" w:rsidR="00F97B6F" w:rsidRPr="00436261" w:rsidRDefault="00F97B6F" w:rsidP="00C90CD4">
            <w:pPr>
              <w:jc w:val="both"/>
              <w:rPr>
                <w:sz w:val="10"/>
                <w:szCs w:val="10"/>
              </w:rPr>
            </w:pPr>
            <w:r w:rsidRPr="00436261">
              <w:rPr>
                <w:sz w:val="10"/>
                <w:szCs w:val="10"/>
              </w:rPr>
              <w:t>0,00</w:t>
            </w:r>
          </w:p>
        </w:tc>
      </w:tr>
      <w:tr w:rsidR="009B3D58" w:rsidRPr="00F97B6F" w14:paraId="123F85A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309CC43" w14:textId="77777777" w:rsidR="00F97B6F" w:rsidRPr="00436261" w:rsidRDefault="00F97B6F" w:rsidP="00F97B6F">
            <w:pPr>
              <w:jc w:val="center"/>
              <w:rPr>
                <w:sz w:val="10"/>
                <w:szCs w:val="10"/>
              </w:rPr>
            </w:pPr>
            <w:r w:rsidRPr="00436261">
              <w:rPr>
                <w:sz w:val="10"/>
                <w:szCs w:val="10"/>
              </w:rPr>
              <w:t>4</w:t>
            </w:r>
          </w:p>
        </w:tc>
        <w:tc>
          <w:tcPr>
            <w:tcW w:w="1134" w:type="dxa"/>
            <w:tcBorders>
              <w:top w:val="nil"/>
              <w:left w:val="nil"/>
              <w:bottom w:val="single" w:sz="4" w:space="0" w:color="auto"/>
              <w:right w:val="single" w:sz="4" w:space="0" w:color="auto"/>
            </w:tcBorders>
            <w:shd w:val="clear" w:color="auto" w:fill="auto"/>
            <w:noWrap/>
            <w:vAlign w:val="center"/>
            <w:hideMark/>
          </w:tcPr>
          <w:p w14:paraId="79EDD29F" w14:textId="77777777" w:rsidR="00F97B6F" w:rsidRPr="00436261" w:rsidRDefault="00F97B6F" w:rsidP="00F97B6F">
            <w:pPr>
              <w:rPr>
                <w:sz w:val="10"/>
                <w:szCs w:val="10"/>
              </w:rPr>
            </w:pPr>
            <w:r w:rsidRPr="00436261">
              <w:rPr>
                <w:sz w:val="10"/>
                <w:szCs w:val="10"/>
              </w:rPr>
              <w:t>г. Сергиев Посад, Березовый пер., д. 17</w:t>
            </w:r>
          </w:p>
        </w:tc>
        <w:tc>
          <w:tcPr>
            <w:tcW w:w="426" w:type="dxa"/>
            <w:tcBorders>
              <w:top w:val="nil"/>
              <w:left w:val="nil"/>
              <w:bottom w:val="single" w:sz="4" w:space="0" w:color="auto"/>
              <w:right w:val="single" w:sz="4" w:space="0" w:color="auto"/>
            </w:tcBorders>
            <w:shd w:val="clear" w:color="auto" w:fill="auto"/>
            <w:noWrap/>
            <w:vAlign w:val="center"/>
            <w:hideMark/>
          </w:tcPr>
          <w:p w14:paraId="33B60504"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8EB299E"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20A870F6"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90249AE"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7D1A0E1" w14:textId="77777777" w:rsidR="00F97B6F" w:rsidRPr="00436261" w:rsidRDefault="00F97B6F" w:rsidP="00C90CD4">
            <w:pPr>
              <w:jc w:val="both"/>
              <w:rPr>
                <w:sz w:val="10"/>
                <w:szCs w:val="10"/>
              </w:rPr>
            </w:pPr>
            <w:r w:rsidRPr="00436261">
              <w:rPr>
                <w:sz w:val="10"/>
                <w:szCs w:val="10"/>
              </w:rPr>
              <w:t>9</w:t>
            </w:r>
          </w:p>
        </w:tc>
        <w:tc>
          <w:tcPr>
            <w:tcW w:w="709" w:type="dxa"/>
            <w:tcBorders>
              <w:top w:val="nil"/>
              <w:left w:val="nil"/>
              <w:bottom w:val="single" w:sz="4" w:space="0" w:color="auto"/>
              <w:right w:val="single" w:sz="4" w:space="0" w:color="auto"/>
            </w:tcBorders>
            <w:shd w:val="clear" w:color="auto" w:fill="auto"/>
            <w:noWrap/>
            <w:vAlign w:val="center"/>
            <w:hideMark/>
          </w:tcPr>
          <w:p w14:paraId="7015BD90" w14:textId="77777777" w:rsidR="00F97B6F" w:rsidRPr="00436261" w:rsidRDefault="00F97B6F" w:rsidP="00C90CD4">
            <w:pPr>
              <w:jc w:val="both"/>
              <w:rPr>
                <w:sz w:val="10"/>
                <w:szCs w:val="10"/>
              </w:rPr>
            </w:pPr>
            <w:r w:rsidRPr="00436261">
              <w:rPr>
                <w:sz w:val="10"/>
                <w:szCs w:val="10"/>
              </w:rPr>
              <w:t>133,70</w:t>
            </w:r>
          </w:p>
        </w:tc>
        <w:tc>
          <w:tcPr>
            <w:tcW w:w="425" w:type="dxa"/>
            <w:tcBorders>
              <w:top w:val="nil"/>
              <w:left w:val="nil"/>
              <w:bottom w:val="single" w:sz="4" w:space="0" w:color="auto"/>
              <w:right w:val="single" w:sz="4" w:space="0" w:color="auto"/>
            </w:tcBorders>
            <w:shd w:val="clear" w:color="auto" w:fill="auto"/>
            <w:noWrap/>
            <w:vAlign w:val="center"/>
            <w:hideMark/>
          </w:tcPr>
          <w:p w14:paraId="0D1637C0"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656CBC"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560933AC"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3A104359" w14:textId="77777777" w:rsidR="00F97B6F" w:rsidRPr="00436261" w:rsidRDefault="00F97B6F" w:rsidP="00C90CD4">
            <w:pPr>
              <w:jc w:val="both"/>
              <w:rPr>
                <w:sz w:val="10"/>
                <w:szCs w:val="10"/>
              </w:rPr>
            </w:pPr>
            <w:r w:rsidRPr="00436261">
              <w:rPr>
                <w:sz w:val="10"/>
                <w:szCs w:val="10"/>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1CF47C75" w14:textId="77777777" w:rsidR="00F97B6F" w:rsidRPr="00436261" w:rsidRDefault="00F97B6F" w:rsidP="00C90CD4">
            <w:pPr>
              <w:jc w:val="both"/>
              <w:rPr>
                <w:sz w:val="10"/>
                <w:szCs w:val="10"/>
              </w:rPr>
            </w:pPr>
            <w:r w:rsidRPr="00436261">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6A576726" w14:textId="77777777" w:rsidR="00F97B6F" w:rsidRPr="00436261" w:rsidRDefault="00F97B6F" w:rsidP="00C90CD4">
            <w:pPr>
              <w:jc w:val="both"/>
              <w:rPr>
                <w:sz w:val="10"/>
                <w:szCs w:val="10"/>
              </w:rPr>
            </w:pPr>
            <w:r w:rsidRPr="00436261">
              <w:rPr>
                <w:sz w:val="10"/>
                <w:szCs w:val="10"/>
              </w:rPr>
              <w:t>79,80</w:t>
            </w:r>
          </w:p>
        </w:tc>
        <w:tc>
          <w:tcPr>
            <w:tcW w:w="851" w:type="dxa"/>
            <w:tcBorders>
              <w:top w:val="nil"/>
              <w:left w:val="nil"/>
              <w:bottom w:val="single" w:sz="4" w:space="0" w:color="auto"/>
              <w:right w:val="single" w:sz="4" w:space="0" w:color="auto"/>
            </w:tcBorders>
            <w:shd w:val="clear" w:color="auto" w:fill="auto"/>
            <w:vAlign w:val="center"/>
            <w:hideMark/>
          </w:tcPr>
          <w:p w14:paraId="361D040F" w14:textId="77777777" w:rsidR="00F97B6F" w:rsidRPr="00436261" w:rsidRDefault="00F97B6F" w:rsidP="00C90CD4">
            <w:pPr>
              <w:jc w:val="both"/>
              <w:rPr>
                <w:sz w:val="10"/>
                <w:szCs w:val="10"/>
              </w:rPr>
            </w:pPr>
            <w:r w:rsidRPr="00436261">
              <w:rPr>
                <w:sz w:val="10"/>
                <w:szCs w:val="10"/>
              </w:rPr>
              <w:t>14 504 845,60</w:t>
            </w:r>
          </w:p>
        </w:tc>
        <w:tc>
          <w:tcPr>
            <w:tcW w:w="850" w:type="dxa"/>
            <w:tcBorders>
              <w:top w:val="nil"/>
              <w:left w:val="nil"/>
              <w:bottom w:val="single" w:sz="4" w:space="0" w:color="auto"/>
              <w:right w:val="single" w:sz="4" w:space="0" w:color="auto"/>
            </w:tcBorders>
            <w:shd w:val="clear" w:color="auto" w:fill="auto"/>
            <w:vAlign w:val="center"/>
            <w:hideMark/>
          </w:tcPr>
          <w:p w14:paraId="12317278" w14:textId="77777777" w:rsidR="00F97B6F" w:rsidRPr="00436261" w:rsidRDefault="00F97B6F" w:rsidP="00C90CD4">
            <w:pPr>
              <w:jc w:val="both"/>
              <w:rPr>
                <w:sz w:val="10"/>
                <w:szCs w:val="10"/>
              </w:rPr>
            </w:pPr>
            <w:r w:rsidRPr="00436261">
              <w:rPr>
                <w:sz w:val="10"/>
                <w:szCs w:val="10"/>
              </w:rPr>
              <w:t>10 167 896,77</w:t>
            </w:r>
          </w:p>
        </w:tc>
        <w:tc>
          <w:tcPr>
            <w:tcW w:w="851" w:type="dxa"/>
            <w:tcBorders>
              <w:top w:val="nil"/>
              <w:left w:val="nil"/>
              <w:bottom w:val="single" w:sz="4" w:space="0" w:color="auto"/>
              <w:right w:val="single" w:sz="4" w:space="0" w:color="auto"/>
            </w:tcBorders>
            <w:shd w:val="clear" w:color="auto" w:fill="auto"/>
            <w:vAlign w:val="center"/>
            <w:hideMark/>
          </w:tcPr>
          <w:p w14:paraId="0E010FDB" w14:textId="77777777" w:rsidR="00F97B6F" w:rsidRPr="00436261" w:rsidRDefault="00F97B6F" w:rsidP="00C90CD4">
            <w:pPr>
              <w:jc w:val="both"/>
              <w:rPr>
                <w:sz w:val="10"/>
                <w:szCs w:val="10"/>
              </w:rPr>
            </w:pPr>
            <w:r w:rsidRPr="00436261">
              <w:rPr>
                <w:sz w:val="10"/>
                <w:szCs w:val="10"/>
              </w:rPr>
              <w:t>3 118 053,61</w:t>
            </w:r>
          </w:p>
        </w:tc>
        <w:tc>
          <w:tcPr>
            <w:tcW w:w="850" w:type="dxa"/>
            <w:tcBorders>
              <w:top w:val="nil"/>
              <w:left w:val="nil"/>
              <w:bottom w:val="single" w:sz="4" w:space="0" w:color="auto"/>
              <w:right w:val="single" w:sz="4" w:space="0" w:color="auto"/>
            </w:tcBorders>
            <w:shd w:val="clear" w:color="auto" w:fill="auto"/>
            <w:vAlign w:val="center"/>
            <w:hideMark/>
          </w:tcPr>
          <w:p w14:paraId="59CA091E" w14:textId="77777777" w:rsidR="00F97B6F" w:rsidRPr="00436261" w:rsidRDefault="00F97B6F" w:rsidP="00C90CD4">
            <w:pPr>
              <w:jc w:val="both"/>
              <w:rPr>
                <w:sz w:val="10"/>
                <w:szCs w:val="10"/>
              </w:rPr>
            </w:pPr>
            <w:r w:rsidRPr="00436261">
              <w:rPr>
                <w:sz w:val="10"/>
                <w:szCs w:val="10"/>
              </w:rPr>
              <w:t>7 049 843,16</w:t>
            </w:r>
          </w:p>
        </w:tc>
        <w:tc>
          <w:tcPr>
            <w:tcW w:w="425" w:type="dxa"/>
            <w:tcBorders>
              <w:top w:val="nil"/>
              <w:left w:val="nil"/>
              <w:bottom w:val="single" w:sz="4" w:space="0" w:color="auto"/>
              <w:right w:val="single" w:sz="4" w:space="0" w:color="auto"/>
            </w:tcBorders>
            <w:shd w:val="clear" w:color="auto" w:fill="auto"/>
            <w:vAlign w:val="center"/>
            <w:hideMark/>
          </w:tcPr>
          <w:p w14:paraId="36CCA57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63F4400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488A0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5E33D2C" w14:textId="77777777" w:rsidR="00F97B6F" w:rsidRPr="00436261" w:rsidRDefault="00F97B6F" w:rsidP="00C90CD4">
            <w:pPr>
              <w:jc w:val="both"/>
              <w:rPr>
                <w:sz w:val="10"/>
                <w:szCs w:val="10"/>
              </w:rPr>
            </w:pPr>
            <w:r w:rsidRPr="00436261">
              <w:rPr>
                <w:sz w:val="10"/>
                <w:szCs w:val="10"/>
              </w:rPr>
              <w:t>4 336 948,83</w:t>
            </w:r>
          </w:p>
        </w:tc>
        <w:tc>
          <w:tcPr>
            <w:tcW w:w="851" w:type="dxa"/>
            <w:tcBorders>
              <w:top w:val="nil"/>
              <w:left w:val="nil"/>
              <w:bottom w:val="single" w:sz="4" w:space="0" w:color="auto"/>
              <w:right w:val="single" w:sz="4" w:space="0" w:color="auto"/>
            </w:tcBorders>
            <w:shd w:val="clear" w:color="auto" w:fill="auto"/>
            <w:vAlign w:val="center"/>
            <w:hideMark/>
          </w:tcPr>
          <w:p w14:paraId="29AEC802" w14:textId="77777777" w:rsidR="00F97B6F" w:rsidRPr="00436261" w:rsidRDefault="00F97B6F" w:rsidP="00C90CD4">
            <w:pPr>
              <w:jc w:val="both"/>
              <w:rPr>
                <w:sz w:val="10"/>
                <w:szCs w:val="10"/>
              </w:rPr>
            </w:pPr>
            <w:r w:rsidRPr="00436261">
              <w:rPr>
                <w:sz w:val="10"/>
                <w:szCs w:val="10"/>
              </w:rPr>
              <w:t>1 329 954,39</w:t>
            </w:r>
          </w:p>
        </w:tc>
        <w:tc>
          <w:tcPr>
            <w:tcW w:w="850" w:type="dxa"/>
            <w:tcBorders>
              <w:top w:val="nil"/>
              <w:left w:val="nil"/>
              <w:bottom w:val="single" w:sz="4" w:space="0" w:color="auto"/>
              <w:right w:val="single" w:sz="4" w:space="0" w:color="auto"/>
            </w:tcBorders>
            <w:shd w:val="clear" w:color="auto" w:fill="auto"/>
            <w:vAlign w:val="center"/>
            <w:hideMark/>
          </w:tcPr>
          <w:p w14:paraId="313BB47E" w14:textId="77777777" w:rsidR="00F97B6F" w:rsidRPr="00436261" w:rsidRDefault="00F97B6F" w:rsidP="00C90CD4">
            <w:pPr>
              <w:jc w:val="both"/>
              <w:rPr>
                <w:sz w:val="10"/>
                <w:szCs w:val="10"/>
              </w:rPr>
            </w:pPr>
            <w:r w:rsidRPr="00436261">
              <w:rPr>
                <w:sz w:val="10"/>
                <w:szCs w:val="10"/>
              </w:rPr>
              <w:t>3 006 994,44</w:t>
            </w:r>
          </w:p>
        </w:tc>
        <w:tc>
          <w:tcPr>
            <w:tcW w:w="426" w:type="dxa"/>
            <w:tcBorders>
              <w:top w:val="nil"/>
              <w:left w:val="nil"/>
              <w:bottom w:val="single" w:sz="4" w:space="0" w:color="auto"/>
              <w:right w:val="single" w:sz="4" w:space="0" w:color="auto"/>
            </w:tcBorders>
            <w:shd w:val="clear" w:color="auto" w:fill="auto"/>
            <w:vAlign w:val="center"/>
            <w:hideMark/>
          </w:tcPr>
          <w:p w14:paraId="5A880F5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0C1D7C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77F85DF" w14:textId="77777777" w:rsidR="00F97B6F" w:rsidRPr="00436261" w:rsidRDefault="00F97B6F" w:rsidP="00C90CD4">
            <w:pPr>
              <w:jc w:val="both"/>
              <w:rPr>
                <w:sz w:val="10"/>
                <w:szCs w:val="10"/>
              </w:rPr>
            </w:pPr>
            <w:r w:rsidRPr="00436261">
              <w:rPr>
                <w:sz w:val="10"/>
                <w:szCs w:val="10"/>
              </w:rPr>
              <w:t>0,00</w:t>
            </w:r>
          </w:p>
        </w:tc>
      </w:tr>
      <w:tr w:rsidR="009B3D58" w:rsidRPr="00F97B6F" w14:paraId="506DDB84"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9F7B9CE" w14:textId="77777777" w:rsidR="00F97B6F" w:rsidRPr="00436261" w:rsidRDefault="00F97B6F" w:rsidP="00F97B6F">
            <w:pPr>
              <w:jc w:val="center"/>
              <w:rPr>
                <w:sz w:val="10"/>
                <w:szCs w:val="10"/>
              </w:rPr>
            </w:pPr>
            <w:r w:rsidRPr="00436261">
              <w:rPr>
                <w:sz w:val="10"/>
                <w:szCs w:val="10"/>
              </w:rPr>
              <w:t>5</w:t>
            </w:r>
          </w:p>
        </w:tc>
        <w:tc>
          <w:tcPr>
            <w:tcW w:w="1134" w:type="dxa"/>
            <w:tcBorders>
              <w:top w:val="nil"/>
              <w:left w:val="nil"/>
              <w:bottom w:val="single" w:sz="4" w:space="0" w:color="auto"/>
              <w:right w:val="single" w:sz="4" w:space="0" w:color="auto"/>
            </w:tcBorders>
            <w:shd w:val="clear" w:color="auto" w:fill="auto"/>
            <w:noWrap/>
            <w:vAlign w:val="center"/>
            <w:hideMark/>
          </w:tcPr>
          <w:p w14:paraId="1F9FCEA8" w14:textId="77777777" w:rsidR="00F97B6F" w:rsidRPr="00436261" w:rsidRDefault="00F97B6F" w:rsidP="00F97B6F">
            <w:pPr>
              <w:rPr>
                <w:sz w:val="10"/>
                <w:szCs w:val="10"/>
              </w:rPr>
            </w:pPr>
            <w:r w:rsidRPr="00436261">
              <w:rPr>
                <w:sz w:val="10"/>
                <w:szCs w:val="10"/>
              </w:rPr>
              <w:t>г. Сергиев Посад, ул. Вифанская, д. 27а</w:t>
            </w:r>
          </w:p>
        </w:tc>
        <w:tc>
          <w:tcPr>
            <w:tcW w:w="426" w:type="dxa"/>
            <w:tcBorders>
              <w:top w:val="nil"/>
              <w:left w:val="nil"/>
              <w:bottom w:val="single" w:sz="4" w:space="0" w:color="auto"/>
              <w:right w:val="single" w:sz="4" w:space="0" w:color="auto"/>
            </w:tcBorders>
            <w:shd w:val="clear" w:color="auto" w:fill="auto"/>
            <w:noWrap/>
            <w:vAlign w:val="center"/>
            <w:hideMark/>
          </w:tcPr>
          <w:p w14:paraId="50C7CD0F" w14:textId="77777777" w:rsidR="00F97B6F" w:rsidRPr="00436261" w:rsidRDefault="00F97B6F" w:rsidP="00F97B6F">
            <w:pPr>
              <w:jc w:val="center"/>
              <w:rPr>
                <w:sz w:val="10"/>
                <w:szCs w:val="10"/>
              </w:rPr>
            </w:pPr>
            <w:r w:rsidRPr="00436261">
              <w:rPr>
                <w:sz w:val="10"/>
                <w:szCs w:val="10"/>
              </w:rPr>
              <w:t>200-п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C12A3F9" w14:textId="77777777" w:rsidR="00F97B6F" w:rsidRPr="00436261" w:rsidRDefault="00F97B6F" w:rsidP="00F97B6F">
            <w:pPr>
              <w:jc w:val="center"/>
              <w:rPr>
                <w:sz w:val="10"/>
                <w:szCs w:val="10"/>
              </w:rPr>
            </w:pPr>
            <w:r w:rsidRPr="00436261">
              <w:rPr>
                <w:sz w:val="10"/>
                <w:szCs w:val="10"/>
              </w:rPr>
              <w:t>29.05.2017</w:t>
            </w:r>
          </w:p>
        </w:tc>
        <w:tc>
          <w:tcPr>
            <w:tcW w:w="426" w:type="dxa"/>
            <w:tcBorders>
              <w:top w:val="nil"/>
              <w:left w:val="nil"/>
              <w:bottom w:val="single" w:sz="4" w:space="0" w:color="auto"/>
              <w:right w:val="single" w:sz="4" w:space="0" w:color="auto"/>
            </w:tcBorders>
            <w:shd w:val="clear" w:color="auto" w:fill="auto"/>
            <w:noWrap/>
            <w:vAlign w:val="center"/>
            <w:hideMark/>
          </w:tcPr>
          <w:p w14:paraId="12295409"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5689A92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2BD6E5" w14:textId="77777777" w:rsidR="00F97B6F" w:rsidRPr="00436261" w:rsidRDefault="00F97B6F" w:rsidP="00C90CD4">
            <w:pPr>
              <w:jc w:val="both"/>
              <w:rPr>
                <w:sz w:val="10"/>
                <w:szCs w:val="10"/>
              </w:rPr>
            </w:pPr>
            <w:r w:rsidRPr="00436261">
              <w:rPr>
                <w:sz w:val="10"/>
                <w:szCs w:val="10"/>
              </w:rPr>
              <w:t>14</w:t>
            </w:r>
          </w:p>
        </w:tc>
        <w:tc>
          <w:tcPr>
            <w:tcW w:w="709" w:type="dxa"/>
            <w:tcBorders>
              <w:top w:val="nil"/>
              <w:left w:val="nil"/>
              <w:bottom w:val="single" w:sz="4" w:space="0" w:color="auto"/>
              <w:right w:val="single" w:sz="4" w:space="0" w:color="auto"/>
            </w:tcBorders>
            <w:shd w:val="clear" w:color="auto" w:fill="auto"/>
            <w:noWrap/>
            <w:vAlign w:val="center"/>
            <w:hideMark/>
          </w:tcPr>
          <w:p w14:paraId="7EE00E31" w14:textId="77777777" w:rsidR="00F97B6F" w:rsidRPr="00436261" w:rsidRDefault="00F97B6F" w:rsidP="00C90CD4">
            <w:pPr>
              <w:jc w:val="both"/>
              <w:rPr>
                <w:sz w:val="10"/>
                <w:szCs w:val="10"/>
              </w:rPr>
            </w:pPr>
            <w:r w:rsidRPr="00436261">
              <w:rPr>
                <w:sz w:val="10"/>
                <w:szCs w:val="10"/>
              </w:rPr>
              <w:t>213,46</w:t>
            </w:r>
          </w:p>
        </w:tc>
        <w:tc>
          <w:tcPr>
            <w:tcW w:w="425" w:type="dxa"/>
            <w:tcBorders>
              <w:top w:val="nil"/>
              <w:left w:val="nil"/>
              <w:bottom w:val="single" w:sz="4" w:space="0" w:color="auto"/>
              <w:right w:val="single" w:sz="4" w:space="0" w:color="auto"/>
            </w:tcBorders>
            <w:shd w:val="clear" w:color="auto" w:fill="auto"/>
            <w:noWrap/>
            <w:vAlign w:val="center"/>
            <w:hideMark/>
          </w:tcPr>
          <w:p w14:paraId="748D6981"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701575DE"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0257B72B"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7A1AA749" w14:textId="77777777" w:rsidR="00F97B6F" w:rsidRPr="00436261" w:rsidRDefault="00F97B6F" w:rsidP="00C90CD4">
            <w:pPr>
              <w:jc w:val="both"/>
              <w:rPr>
                <w:sz w:val="10"/>
                <w:szCs w:val="10"/>
              </w:rPr>
            </w:pPr>
            <w:r w:rsidRPr="00436261">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6B90A457" w14:textId="77777777" w:rsidR="00F97B6F" w:rsidRPr="00436261" w:rsidRDefault="00F97B6F" w:rsidP="00C90CD4">
            <w:pPr>
              <w:jc w:val="both"/>
              <w:rPr>
                <w:sz w:val="10"/>
                <w:szCs w:val="10"/>
              </w:rPr>
            </w:pPr>
            <w:r w:rsidRPr="00436261">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26FD8216" w14:textId="77777777" w:rsidR="00F97B6F" w:rsidRPr="00436261" w:rsidRDefault="00F97B6F" w:rsidP="00C90CD4">
            <w:pPr>
              <w:jc w:val="both"/>
              <w:rPr>
                <w:sz w:val="10"/>
                <w:szCs w:val="10"/>
              </w:rPr>
            </w:pPr>
            <w:r w:rsidRPr="00436261">
              <w:rPr>
                <w:sz w:val="10"/>
                <w:szCs w:val="10"/>
              </w:rPr>
              <w:t>84,43</w:t>
            </w:r>
          </w:p>
        </w:tc>
        <w:tc>
          <w:tcPr>
            <w:tcW w:w="851" w:type="dxa"/>
            <w:tcBorders>
              <w:top w:val="nil"/>
              <w:left w:val="nil"/>
              <w:bottom w:val="single" w:sz="4" w:space="0" w:color="auto"/>
              <w:right w:val="single" w:sz="4" w:space="0" w:color="auto"/>
            </w:tcBorders>
            <w:shd w:val="clear" w:color="auto" w:fill="auto"/>
            <w:vAlign w:val="center"/>
            <w:hideMark/>
          </w:tcPr>
          <w:p w14:paraId="66744FCB" w14:textId="77777777" w:rsidR="00F97B6F" w:rsidRPr="00436261" w:rsidRDefault="00F97B6F" w:rsidP="00C90CD4">
            <w:pPr>
              <w:jc w:val="both"/>
              <w:rPr>
                <w:sz w:val="10"/>
                <w:szCs w:val="10"/>
              </w:rPr>
            </w:pPr>
            <w:r w:rsidRPr="00436261">
              <w:rPr>
                <w:sz w:val="10"/>
                <w:szCs w:val="10"/>
              </w:rPr>
              <w:t>23 157 848,48</w:t>
            </w:r>
          </w:p>
        </w:tc>
        <w:tc>
          <w:tcPr>
            <w:tcW w:w="850" w:type="dxa"/>
            <w:tcBorders>
              <w:top w:val="nil"/>
              <w:left w:val="nil"/>
              <w:bottom w:val="single" w:sz="4" w:space="0" w:color="auto"/>
              <w:right w:val="single" w:sz="4" w:space="0" w:color="auto"/>
            </w:tcBorders>
            <w:shd w:val="clear" w:color="auto" w:fill="auto"/>
            <w:vAlign w:val="center"/>
            <w:hideMark/>
          </w:tcPr>
          <w:p w14:paraId="17261BBB" w14:textId="77777777" w:rsidR="00F97B6F" w:rsidRPr="00436261" w:rsidRDefault="00F97B6F" w:rsidP="00C90CD4">
            <w:pPr>
              <w:jc w:val="both"/>
              <w:rPr>
                <w:sz w:val="10"/>
                <w:szCs w:val="10"/>
              </w:rPr>
            </w:pPr>
            <w:r w:rsidRPr="00436261">
              <w:rPr>
                <w:sz w:val="10"/>
                <w:szCs w:val="10"/>
              </w:rPr>
              <w:t>16 233 651,78</w:t>
            </w:r>
          </w:p>
        </w:tc>
        <w:tc>
          <w:tcPr>
            <w:tcW w:w="851" w:type="dxa"/>
            <w:tcBorders>
              <w:top w:val="nil"/>
              <w:left w:val="nil"/>
              <w:bottom w:val="single" w:sz="4" w:space="0" w:color="auto"/>
              <w:right w:val="single" w:sz="4" w:space="0" w:color="auto"/>
            </w:tcBorders>
            <w:shd w:val="clear" w:color="auto" w:fill="auto"/>
            <w:vAlign w:val="center"/>
            <w:hideMark/>
          </w:tcPr>
          <w:p w14:paraId="2C028783" w14:textId="77777777" w:rsidR="00F97B6F" w:rsidRPr="00436261" w:rsidRDefault="00F97B6F" w:rsidP="00C90CD4">
            <w:pPr>
              <w:jc w:val="both"/>
              <w:rPr>
                <w:sz w:val="10"/>
                <w:szCs w:val="10"/>
              </w:rPr>
            </w:pPr>
            <w:r w:rsidRPr="00436261">
              <w:rPr>
                <w:sz w:val="10"/>
                <w:szCs w:val="10"/>
              </w:rPr>
              <w:t>6 700 012,75</w:t>
            </w:r>
          </w:p>
        </w:tc>
        <w:tc>
          <w:tcPr>
            <w:tcW w:w="850" w:type="dxa"/>
            <w:tcBorders>
              <w:top w:val="nil"/>
              <w:left w:val="nil"/>
              <w:bottom w:val="single" w:sz="4" w:space="0" w:color="auto"/>
              <w:right w:val="single" w:sz="4" w:space="0" w:color="auto"/>
            </w:tcBorders>
            <w:shd w:val="clear" w:color="auto" w:fill="auto"/>
            <w:vAlign w:val="center"/>
            <w:hideMark/>
          </w:tcPr>
          <w:p w14:paraId="7815775D" w14:textId="77777777" w:rsidR="00F97B6F" w:rsidRPr="00436261" w:rsidRDefault="00F97B6F" w:rsidP="00C90CD4">
            <w:pPr>
              <w:jc w:val="both"/>
              <w:rPr>
                <w:sz w:val="10"/>
                <w:szCs w:val="10"/>
              </w:rPr>
            </w:pPr>
            <w:r w:rsidRPr="00436261">
              <w:rPr>
                <w:sz w:val="10"/>
                <w:szCs w:val="10"/>
              </w:rPr>
              <w:t>9 533 639,03</w:t>
            </w:r>
          </w:p>
        </w:tc>
        <w:tc>
          <w:tcPr>
            <w:tcW w:w="425" w:type="dxa"/>
            <w:tcBorders>
              <w:top w:val="nil"/>
              <w:left w:val="nil"/>
              <w:bottom w:val="single" w:sz="4" w:space="0" w:color="auto"/>
              <w:right w:val="single" w:sz="4" w:space="0" w:color="auto"/>
            </w:tcBorders>
            <w:shd w:val="clear" w:color="auto" w:fill="auto"/>
            <w:vAlign w:val="center"/>
            <w:hideMark/>
          </w:tcPr>
          <w:p w14:paraId="6A9135A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FC32B4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60B2DD"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1BAA139" w14:textId="77777777" w:rsidR="00F97B6F" w:rsidRPr="00436261" w:rsidRDefault="00F97B6F" w:rsidP="00C90CD4">
            <w:pPr>
              <w:jc w:val="both"/>
              <w:rPr>
                <w:sz w:val="10"/>
                <w:szCs w:val="10"/>
              </w:rPr>
            </w:pPr>
            <w:r w:rsidRPr="00436261">
              <w:rPr>
                <w:sz w:val="10"/>
                <w:szCs w:val="10"/>
              </w:rPr>
              <w:t>6 924 196,70</w:t>
            </w:r>
          </w:p>
        </w:tc>
        <w:tc>
          <w:tcPr>
            <w:tcW w:w="851" w:type="dxa"/>
            <w:tcBorders>
              <w:top w:val="nil"/>
              <w:left w:val="nil"/>
              <w:bottom w:val="single" w:sz="4" w:space="0" w:color="auto"/>
              <w:right w:val="single" w:sz="4" w:space="0" w:color="auto"/>
            </w:tcBorders>
            <w:shd w:val="clear" w:color="auto" w:fill="auto"/>
            <w:vAlign w:val="center"/>
            <w:hideMark/>
          </w:tcPr>
          <w:p w14:paraId="4FC7F8D9" w14:textId="77777777" w:rsidR="00F97B6F" w:rsidRPr="00436261" w:rsidRDefault="00F97B6F" w:rsidP="00C90CD4">
            <w:pPr>
              <w:jc w:val="both"/>
              <w:rPr>
                <w:sz w:val="10"/>
                <w:szCs w:val="10"/>
              </w:rPr>
            </w:pPr>
            <w:r w:rsidRPr="00436261">
              <w:rPr>
                <w:sz w:val="10"/>
                <w:szCs w:val="10"/>
              </w:rPr>
              <w:t>2 857 780,05</w:t>
            </w:r>
          </w:p>
        </w:tc>
        <w:tc>
          <w:tcPr>
            <w:tcW w:w="850" w:type="dxa"/>
            <w:tcBorders>
              <w:top w:val="nil"/>
              <w:left w:val="nil"/>
              <w:bottom w:val="single" w:sz="4" w:space="0" w:color="auto"/>
              <w:right w:val="single" w:sz="4" w:space="0" w:color="auto"/>
            </w:tcBorders>
            <w:shd w:val="clear" w:color="auto" w:fill="auto"/>
            <w:vAlign w:val="center"/>
            <w:hideMark/>
          </w:tcPr>
          <w:p w14:paraId="45A28150" w14:textId="77777777" w:rsidR="00F97B6F" w:rsidRPr="00436261" w:rsidRDefault="00F97B6F" w:rsidP="00C90CD4">
            <w:pPr>
              <w:jc w:val="both"/>
              <w:rPr>
                <w:sz w:val="10"/>
                <w:szCs w:val="10"/>
              </w:rPr>
            </w:pPr>
            <w:r w:rsidRPr="00436261">
              <w:rPr>
                <w:sz w:val="10"/>
                <w:szCs w:val="10"/>
              </w:rPr>
              <w:t>4 066 416,65</w:t>
            </w:r>
          </w:p>
        </w:tc>
        <w:tc>
          <w:tcPr>
            <w:tcW w:w="426" w:type="dxa"/>
            <w:tcBorders>
              <w:top w:val="nil"/>
              <w:left w:val="nil"/>
              <w:bottom w:val="single" w:sz="4" w:space="0" w:color="auto"/>
              <w:right w:val="single" w:sz="4" w:space="0" w:color="auto"/>
            </w:tcBorders>
            <w:shd w:val="clear" w:color="auto" w:fill="auto"/>
            <w:vAlign w:val="center"/>
            <w:hideMark/>
          </w:tcPr>
          <w:p w14:paraId="0647A3C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63726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32869C0" w14:textId="77777777" w:rsidR="00F97B6F" w:rsidRPr="00436261" w:rsidRDefault="00F97B6F" w:rsidP="00C90CD4">
            <w:pPr>
              <w:jc w:val="both"/>
              <w:rPr>
                <w:sz w:val="10"/>
                <w:szCs w:val="10"/>
              </w:rPr>
            </w:pPr>
            <w:r w:rsidRPr="00436261">
              <w:rPr>
                <w:sz w:val="10"/>
                <w:szCs w:val="10"/>
              </w:rPr>
              <w:t>0,00</w:t>
            </w:r>
          </w:p>
        </w:tc>
      </w:tr>
      <w:tr w:rsidR="009B3D58" w:rsidRPr="00F97B6F" w14:paraId="1EAB3B41"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18B3EF5" w14:textId="77777777" w:rsidR="00F97B6F" w:rsidRPr="00436261" w:rsidRDefault="00F97B6F" w:rsidP="00F97B6F">
            <w:pPr>
              <w:jc w:val="center"/>
              <w:rPr>
                <w:sz w:val="10"/>
                <w:szCs w:val="10"/>
              </w:rPr>
            </w:pPr>
            <w:r w:rsidRPr="00436261">
              <w:rPr>
                <w:sz w:val="10"/>
                <w:szCs w:val="10"/>
              </w:rPr>
              <w:t>6</w:t>
            </w:r>
          </w:p>
        </w:tc>
        <w:tc>
          <w:tcPr>
            <w:tcW w:w="1134" w:type="dxa"/>
            <w:tcBorders>
              <w:top w:val="nil"/>
              <w:left w:val="nil"/>
              <w:bottom w:val="single" w:sz="4" w:space="0" w:color="auto"/>
              <w:right w:val="single" w:sz="4" w:space="0" w:color="auto"/>
            </w:tcBorders>
            <w:shd w:val="clear" w:color="auto" w:fill="auto"/>
            <w:noWrap/>
            <w:vAlign w:val="center"/>
            <w:hideMark/>
          </w:tcPr>
          <w:p w14:paraId="75FAF4F9" w14:textId="77777777" w:rsidR="00F97B6F" w:rsidRPr="00436261" w:rsidRDefault="00F97B6F" w:rsidP="00F97B6F">
            <w:pPr>
              <w:rPr>
                <w:sz w:val="10"/>
                <w:szCs w:val="10"/>
              </w:rPr>
            </w:pPr>
            <w:r w:rsidRPr="00436261">
              <w:rPr>
                <w:sz w:val="10"/>
                <w:szCs w:val="10"/>
              </w:rPr>
              <w:t>г. Сергиев Посад, ул. Ильинская, д. 11</w:t>
            </w:r>
          </w:p>
        </w:tc>
        <w:tc>
          <w:tcPr>
            <w:tcW w:w="426" w:type="dxa"/>
            <w:tcBorders>
              <w:top w:val="nil"/>
              <w:left w:val="nil"/>
              <w:bottom w:val="single" w:sz="4" w:space="0" w:color="auto"/>
              <w:right w:val="single" w:sz="4" w:space="0" w:color="auto"/>
            </w:tcBorders>
            <w:shd w:val="clear" w:color="auto" w:fill="auto"/>
            <w:noWrap/>
            <w:vAlign w:val="center"/>
            <w:hideMark/>
          </w:tcPr>
          <w:p w14:paraId="3794E899" w14:textId="77777777" w:rsidR="00F97B6F" w:rsidRPr="00436261" w:rsidRDefault="00F97B6F" w:rsidP="00F97B6F">
            <w:pPr>
              <w:jc w:val="center"/>
              <w:rPr>
                <w:sz w:val="10"/>
                <w:szCs w:val="10"/>
              </w:rPr>
            </w:pPr>
            <w:r w:rsidRPr="00436261">
              <w:rPr>
                <w:sz w:val="10"/>
                <w:szCs w:val="10"/>
              </w:rPr>
              <w:t>179-п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6ABFE09" w14:textId="77777777" w:rsidR="00F97B6F" w:rsidRPr="00436261" w:rsidRDefault="00F97B6F" w:rsidP="00F97B6F">
            <w:pPr>
              <w:jc w:val="center"/>
              <w:rPr>
                <w:sz w:val="10"/>
                <w:szCs w:val="10"/>
              </w:rPr>
            </w:pPr>
            <w:r w:rsidRPr="00436261">
              <w:rPr>
                <w:sz w:val="10"/>
                <w:szCs w:val="10"/>
              </w:rPr>
              <w:t>17.05.2017</w:t>
            </w:r>
          </w:p>
        </w:tc>
        <w:tc>
          <w:tcPr>
            <w:tcW w:w="426" w:type="dxa"/>
            <w:tcBorders>
              <w:top w:val="nil"/>
              <w:left w:val="nil"/>
              <w:bottom w:val="single" w:sz="4" w:space="0" w:color="auto"/>
              <w:right w:val="single" w:sz="4" w:space="0" w:color="auto"/>
            </w:tcBorders>
            <w:shd w:val="clear" w:color="auto" w:fill="auto"/>
            <w:noWrap/>
            <w:vAlign w:val="center"/>
            <w:hideMark/>
          </w:tcPr>
          <w:p w14:paraId="6F3D91E8"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28136E0A"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C7139BF" w14:textId="77777777" w:rsidR="00F97B6F" w:rsidRPr="00436261" w:rsidRDefault="00F97B6F" w:rsidP="00C90CD4">
            <w:pPr>
              <w:jc w:val="both"/>
              <w:rPr>
                <w:sz w:val="10"/>
                <w:szCs w:val="10"/>
              </w:rPr>
            </w:pPr>
            <w:r w:rsidRPr="00436261">
              <w:rPr>
                <w:sz w:val="10"/>
                <w:szCs w:val="10"/>
              </w:rPr>
              <w:t>22</w:t>
            </w:r>
          </w:p>
        </w:tc>
        <w:tc>
          <w:tcPr>
            <w:tcW w:w="709" w:type="dxa"/>
            <w:tcBorders>
              <w:top w:val="nil"/>
              <w:left w:val="nil"/>
              <w:bottom w:val="single" w:sz="4" w:space="0" w:color="auto"/>
              <w:right w:val="single" w:sz="4" w:space="0" w:color="auto"/>
            </w:tcBorders>
            <w:shd w:val="clear" w:color="auto" w:fill="auto"/>
            <w:noWrap/>
            <w:vAlign w:val="center"/>
            <w:hideMark/>
          </w:tcPr>
          <w:p w14:paraId="6EC10C21" w14:textId="77777777" w:rsidR="00F97B6F" w:rsidRPr="00436261" w:rsidRDefault="00F97B6F" w:rsidP="00C90CD4">
            <w:pPr>
              <w:jc w:val="both"/>
              <w:rPr>
                <w:sz w:val="10"/>
                <w:szCs w:val="10"/>
              </w:rPr>
            </w:pPr>
            <w:r w:rsidRPr="00436261">
              <w:rPr>
                <w:sz w:val="10"/>
                <w:szCs w:val="10"/>
              </w:rPr>
              <w:t>357,90</w:t>
            </w:r>
          </w:p>
        </w:tc>
        <w:tc>
          <w:tcPr>
            <w:tcW w:w="425" w:type="dxa"/>
            <w:tcBorders>
              <w:top w:val="nil"/>
              <w:left w:val="nil"/>
              <w:bottom w:val="single" w:sz="4" w:space="0" w:color="auto"/>
              <w:right w:val="single" w:sz="4" w:space="0" w:color="auto"/>
            </w:tcBorders>
            <w:shd w:val="clear" w:color="auto" w:fill="auto"/>
            <w:noWrap/>
            <w:vAlign w:val="center"/>
            <w:hideMark/>
          </w:tcPr>
          <w:p w14:paraId="7EFB5395"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0AC2763D"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613EC66B"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404EE2EB" w14:textId="77777777" w:rsidR="00F97B6F" w:rsidRPr="00436261" w:rsidRDefault="00F97B6F" w:rsidP="00C90CD4">
            <w:pPr>
              <w:jc w:val="both"/>
              <w:rPr>
                <w:sz w:val="10"/>
                <w:szCs w:val="10"/>
              </w:rPr>
            </w:pPr>
            <w:r w:rsidRPr="00436261">
              <w:rPr>
                <w:sz w:val="10"/>
                <w:szCs w:val="10"/>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2D64285D" w14:textId="77777777" w:rsidR="00F97B6F" w:rsidRPr="00436261" w:rsidRDefault="00F97B6F" w:rsidP="00C90CD4">
            <w:pPr>
              <w:jc w:val="both"/>
              <w:rPr>
                <w:sz w:val="10"/>
                <w:szCs w:val="10"/>
              </w:rPr>
            </w:pPr>
            <w:r w:rsidRPr="00436261">
              <w:rPr>
                <w:sz w:val="10"/>
                <w:szCs w:val="10"/>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766D4D33" w14:textId="77777777" w:rsidR="00F97B6F" w:rsidRPr="00436261" w:rsidRDefault="00F97B6F" w:rsidP="00C90CD4">
            <w:pPr>
              <w:jc w:val="both"/>
              <w:rPr>
                <w:sz w:val="10"/>
                <w:szCs w:val="10"/>
              </w:rPr>
            </w:pPr>
            <w:r w:rsidRPr="00436261">
              <w:rPr>
                <w:sz w:val="10"/>
                <w:szCs w:val="10"/>
              </w:rPr>
              <w:t>181,28</w:t>
            </w:r>
          </w:p>
        </w:tc>
        <w:tc>
          <w:tcPr>
            <w:tcW w:w="851" w:type="dxa"/>
            <w:tcBorders>
              <w:top w:val="nil"/>
              <w:left w:val="nil"/>
              <w:bottom w:val="single" w:sz="4" w:space="0" w:color="auto"/>
              <w:right w:val="single" w:sz="4" w:space="0" w:color="auto"/>
            </w:tcBorders>
            <w:shd w:val="clear" w:color="auto" w:fill="auto"/>
            <w:vAlign w:val="center"/>
            <w:hideMark/>
          </w:tcPr>
          <w:p w14:paraId="5A37A06D" w14:textId="77777777" w:rsidR="00F97B6F" w:rsidRPr="00436261" w:rsidRDefault="00F97B6F" w:rsidP="00C90CD4">
            <w:pPr>
              <w:jc w:val="both"/>
              <w:rPr>
                <w:sz w:val="10"/>
                <w:szCs w:val="10"/>
              </w:rPr>
            </w:pPr>
            <w:r w:rsidRPr="00436261">
              <w:rPr>
                <w:sz w:val="10"/>
                <w:szCs w:val="10"/>
              </w:rPr>
              <w:t>38 827 855,20</w:t>
            </w:r>
          </w:p>
        </w:tc>
        <w:tc>
          <w:tcPr>
            <w:tcW w:w="850" w:type="dxa"/>
            <w:tcBorders>
              <w:top w:val="nil"/>
              <w:left w:val="nil"/>
              <w:bottom w:val="single" w:sz="4" w:space="0" w:color="auto"/>
              <w:right w:val="single" w:sz="4" w:space="0" w:color="auto"/>
            </w:tcBorders>
            <w:shd w:val="clear" w:color="auto" w:fill="auto"/>
            <w:vAlign w:val="center"/>
            <w:hideMark/>
          </w:tcPr>
          <w:p w14:paraId="23125C07" w14:textId="77777777" w:rsidR="00F97B6F" w:rsidRPr="00436261" w:rsidRDefault="00F97B6F" w:rsidP="00C90CD4">
            <w:pPr>
              <w:jc w:val="both"/>
              <w:rPr>
                <w:sz w:val="10"/>
                <w:szCs w:val="10"/>
              </w:rPr>
            </w:pPr>
            <w:r w:rsidRPr="00436261">
              <w:rPr>
                <w:sz w:val="10"/>
                <w:szCs w:val="10"/>
              </w:rPr>
              <w:t>27 218 326,50</w:t>
            </w:r>
          </w:p>
        </w:tc>
        <w:tc>
          <w:tcPr>
            <w:tcW w:w="851" w:type="dxa"/>
            <w:tcBorders>
              <w:top w:val="nil"/>
              <w:left w:val="nil"/>
              <w:bottom w:val="single" w:sz="4" w:space="0" w:color="auto"/>
              <w:right w:val="single" w:sz="4" w:space="0" w:color="auto"/>
            </w:tcBorders>
            <w:shd w:val="clear" w:color="auto" w:fill="auto"/>
            <w:vAlign w:val="center"/>
            <w:hideMark/>
          </w:tcPr>
          <w:p w14:paraId="126137A3" w14:textId="77777777" w:rsidR="00F97B6F" w:rsidRPr="00436261" w:rsidRDefault="00F97B6F" w:rsidP="00C90CD4">
            <w:pPr>
              <w:jc w:val="both"/>
              <w:rPr>
                <w:sz w:val="10"/>
                <w:szCs w:val="10"/>
              </w:rPr>
            </w:pPr>
            <w:r w:rsidRPr="00436261">
              <w:rPr>
                <w:sz w:val="10"/>
                <w:szCs w:val="10"/>
              </w:rPr>
              <w:t>3 901 369,51</w:t>
            </w:r>
          </w:p>
        </w:tc>
        <w:tc>
          <w:tcPr>
            <w:tcW w:w="850" w:type="dxa"/>
            <w:tcBorders>
              <w:top w:val="nil"/>
              <w:left w:val="nil"/>
              <w:bottom w:val="single" w:sz="4" w:space="0" w:color="auto"/>
              <w:right w:val="single" w:sz="4" w:space="0" w:color="auto"/>
            </w:tcBorders>
            <w:shd w:val="clear" w:color="auto" w:fill="auto"/>
            <w:vAlign w:val="center"/>
            <w:hideMark/>
          </w:tcPr>
          <w:p w14:paraId="36A01972" w14:textId="77777777" w:rsidR="00F97B6F" w:rsidRPr="00436261" w:rsidRDefault="00F97B6F" w:rsidP="00C90CD4">
            <w:pPr>
              <w:jc w:val="both"/>
              <w:rPr>
                <w:sz w:val="10"/>
                <w:szCs w:val="10"/>
              </w:rPr>
            </w:pPr>
            <w:r w:rsidRPr="00436261">
              <w:rPr>
                <w:sz w:val="10"/>
                <w:szCs w:val="10"/>
              </w:rPr>
              <w:t>23 316 956,99</w:t>
            </w:r>
          </w:p>
        </w:tc>
        <w:tc>
          <w:tcPr>
            <w:tcW w:w="425" w:type="dxa"/>
            <w:tcBorders>
              <w:top w:val="nil"/>
              <w:left w:val="nil"/>
              <w:bottom w:val="single" w:sz="4" w:space="0" w:color="auto"/>
              <w:right w:val="single" w:sz="4" w:space="0" w:color="auto"/>
            </w:tcBorders>
            <w:shd w:val="clear" w:color="auto" w:fill="auto"/>
            <w:vAlign w:val="center"/>
            <w:hideMark/>
          </w:tcPr>
          <w:p w14:paraId="36FCEADA"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FCA8F2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E1A7F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3F5E422" w14:textId="77777777" w:rsidR="00F97B6F" w:rsidRPr="00436261" w:rsidRDefault="00F97B6F" w:rsidP="00C90CD4">
            <w:pPr>
              <w:jc w:val="both"/>
              <w:rPr>
                <w:sz w:val="10"/>
                <w:szCs w:val="10"/>
              </w:rPr>
            </w:pPr>
            <w:r w:rsidRPr="00436261">
              <w:rPr>
                <w:sz w:val="10"/>
                <w:szCs w:val="10"/>
              </w:rPr>
              <w:t>11 609 528,70</w:t>
            </w:r>
          </w:p>
        </w:tc>
        <w:tc>
          <w:tcPr>
            <w:tcW w:w="851" w:type="dxa"/>
            <w:tcBorders>
              <w:top w:val="nil"/>
              <w:left w:val="nil"/>
              <w:bottom w:val="single" w:sz="4" w:space="0" w:color="auto"/>
              <w:right w:val="single" w:sz="4" w:space="0" w:color="auto"/>
            </w:tcBorders>
            <w:shd w:val="clear" w:color="auto" w:fill="auto"/>
            <w:vAlign w:val="center"/>
            <w:hideMark/>
          </w:tcPr>
          <w:p w14:paraId="4B3DBCAD" w14:textId="77777777" w:rsidR="00F97B6F" w:rsidRPr="00436261" w:rsidRDefault="00F97B6F" w:rsidP="00C90CD4">
            <w:pPr>
              <w:jc w:val="both"/>
              <w:rPr>
                <w:sz w:val="10"/>
                <w:szCs w:val="10"/>
              </w:rPr>
            </w:pPr>
            <w:r w:rsidRPr="00436261">
              <w:rPr>
                <w:sz w:val="10"/>
                <w:szCs w:val="10"/>
              </w:rPr>
              <w:t>1 664 064,89</w:t>
            </w:r>
          </w:p>
        </w:tc>
        <w:tc>
          <w:tcPr>
            <w:tcW w:w="850" w:type="dxa"/>
            <w:tcBorders>
              <w:top w:val="nil"/>
              <w:left w:val="nil"/>
              <w:bottom w:val="single" w:sz="4" w:space="0" w:color="auto"/>
              <w:right w:val="single" w:sz="4" w:space="0" w:color="auto"/>
            </w:tcBorders>
            <w:shd w:val="clear" w:color="auto" w:fill="auto"/>
            <w:vAlign w:val="center"/>
            <w:hideMark/>
          </w:tcPr>
          <w:p w14:paraId="1A7C07E6" w14:textId="77777777" w:rsidR="00F97B6F" w:rsidRPr="00436261" w:rsidRDefault="00F97B6F" w:rsidP="00C90CD4">
            <w:pPr>
              <w:jc w:val="both"/>
              <w:rPr>
                <w:sz w:val="10"/>
                <w:szCs w:val="10"/>
              </w:rPr>
            </w:pPr>
            <w:r w:rsidRPr="00436261">
              <w:rPr>
                <w:sz w:val="10"/>
                <w:szCs w:val="10"/>
              </w:rPr>
              <w:t>9 945 463,81</w:t>
            </w:r>
          </w:p>
        </w:tc>
        <w:tc>
          <w:tcPr>
            <w:tcW w:w="426" w:type="dxa"/>
            <w:tcBorders>
              <w:top w:val="nil"/>
              <w:left w:val="nil"/>
              <w:bottom w:val="single" w:sz="4" w:space="0" w:color="auto"/>
              <w:right w:val="single" w:sz="4" w:space="0" w:color="auto"/>
            </w:tcBorders>
            <w:shd w:val="clear" w:color="auto" w:fill="auto"/>
            <w:vAlign w:val="center"/>
            <w:hideMark/>
          </w:tcPr>
          <w:p w14:paraId="2347CE3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4BF98C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555FBD8" w14:textId="77777777" w:rsidR="00F97B6F" w:rsidRPr="00436261" w:rsidRDefault="00F97B6F" w:rsidP="00C90CD4">
            <w:pPr>
              <w:jc w:val="both"/>
              <w:rPr>
                <w:sz w:val="10"/>
                <w:szCs w:val="10"/>
              </w:rPr>
            </w:pPr>
            <w:r w:rsidRPr="00436261">
              <w:rPr>
                <w:sz w:val="10"/>
                <w:szCs w:val="10"/>
              </w:rPr>
              <w:t>0,00</w:t>
            </w:r>
          </w:p>
        </w:tc>
      </w:tr>
      <w:tr w:rsidR="009B3D58" w:rsidRPr="00F97B6F" w14:paraId="5E71BF34"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A0CDF6B" w14:textId="77777777" w:rsidR="00F97B6F" w:rsidRPr="00436261" w:rsidRDefault="00F97B6F" w:rsidP="00F97B6F">
            <w:pPr>
              <w:jc w:val="center"/>
              <w:rPr>
                <w:sz w:val="10"/>
                <w:szCs w:val="10"/>
              </w:rPr>
            </w:pPr>
            <w:r w:rsidRPr="00436261">
              <w:rPr>
                <w:sz w:val="10"/>
                <w:szCs w:val="10"/>
              </w:rPr>
              <w:t>7</w:t>
            </w:r>
          </w:p>
        </w:tc>
        <w:tc>
          <w:tcPr>
            <w:tcW w:w="1134" w:type="dxa"/>
            <w:tcBorders>
              <w:top w:val="nil"/>
              <w:left w:val="nil"/>
              <w:bottom w:val="single" w:sz="4" w:space="0" w:color="auto"/>
              <w:right w:val="single" w:sz="4" w:space="0" w:color="auto"/>
            </w:tcBorders>
            <w:shd w:val="clear" w:color="auto" w:fill="auto"/>
            <w:noWrap/>
            <w:vAlign w:val="center"/>
            <w:hideMark/>
          </w:tcPr>
          <w:p w14:paraId="4AE3C531" w14:textId="77777777" w:rsidR="00F97B6F" w:rsidRPr="00436261" w:rsidRDefault="00F97B6F" w:rsidP="00F97B6F">
            <w:pPr>
              <w:rPr>
                <w:sz w:val="10"/>
                <w:szCs w:val="10"/>
              </w:rPr>
            </w:pPr>
            <w:r w:rsidRPr="00436261">
              <w:rPr>
                <w:sz w:val="10"/>
                <w:szCs w:val="10"/>
              </w:rPr>
              <w:t>г. Сергиев Посад, ул. Ильинская, д. 11а</w:t>
            </w:r>
          </w:p>
        </w:tc>
        <w:tc>
          <w:tcPr>
            <w:tcW w:w="426" w:type="dxa"/>
            <w:tcBorders>
              <w:top w:val="nil"/>
              <w:left w:val="nil"/>
              <w:bottom w:val="single" w:sz="4" w:space="0" w:color="auto"/>
              <w:right w:val="single" w:sz="4" w:space="0" w:color="auto"/>
            </w:tcBorders>
            <w:shd w:val="clear" w:color="auto" w:fill="auto"/>
            <w:noWrap/>
            <w:vAlign w:val="center"/>
            <w:hideMark/>
          </w:tcPr>
          <w:p w14:paraId="1F10C0EB"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0C5C239"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DB8F028"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5AE1F42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95FD91A" w14:textId="77777777" w:rsidR="00F97B6F" w:rsidRPr="00436261" w:rsidRDefault="00F97B6F" w:rsidP="00C90CD4">
            <w:pPr>
              <w:jc w:val="both"/>
              <w:rPr>
                <w:sz w:val="10"/>
                <w:szCs w:val="10"/>
              </w:rPr>
            </w:pPr>
            <w:r w:rsidRPr="00436261">
              <w:rPr>
                <w:sz w:val="10"/>
                <w:szCs w:val="10"/>
              </w:rPr>
              <w:t>7</w:t>
            </w:r>
          </w:p>
        </w:tc>
        <w:tc>
          <w:tcPr>
            <w:tcW w:w="709" w:type="dxa"/>
            <w:tcBorders>
              <w:top w:val="nil"/>
              <w:left w:val="nil"/>
              <w:bottom w:val="single" w:sz="4" w:space="0" w:color="auto"/>
              <w:right w:val="single" w:sz="4" w:space="0" w:color="auto"/>
            </w:tcBorders>
            <w:shd w:val="clear" w:color="auto" w:fill="auto"/>
            <w:noWrap/>
            <w:vAlign w:val="center"/>
            <w:hideMark/>
          </w:tcPr>
          <w:p w14:paraId="5D1893FC" w14:textId="77777777" w:rsidR="00F97B6F" w:rsidRPr="00436261" w:rsidRDefault="00F97B6F" w:rsidP="00C90CD4">
            <w:pPr>
              <w:jc w:val="both"/>
              <w:rPr>
                <w:sz w:val="10"/>
                <w:szCs w:val="10"/>
              </w:rPr>
            </w:pPr>
            <w:r w:rsidRPr="00436261">
              <w:rPr>
                <w:sz w:val="10"/>
                <w:szCs w:val="10"/>
              </w:rPr>
              <w:t>98,87</w:t>
            </w:r>
          </w:p>
        </w:tc>
        <w:tc>
          <w:tcPr>
            <w:tcW w:w="425" w:type="dxa"/>
            <w:tcBorders>
              <w:top w:val="nil"/>
              <w:left w:val="nil"/>
              <w:bottom w:val="single" w:sz="4" w:space="0" w:color="auto"/>
              <w:right w:val="single" w:sz="4" w:space="0" w:color="auto"/>
            </w:tcBorders>
            <w:shd w:val="clear" w:color="auto" w:fill="auto"/>
            <w:noWrap/>
            <w:vAlign w:val="center"/>
            <w:hideMark/>
          </w:tcPr>
          <w:p w14:paraId="12F206B6"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69F837A0"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727AE836"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702B5FD1" w14:textId="77777777" w:rsidR="00F97B6F" w:rsidRPr="00436261" w:rsidRDefault="00F97B6F" w:rsidP="00C90CD4">
            <w:pPr>
              <w:jc w:val="both"/>
              <w:rPr>
                <w:sz w:val="10"/>
                <w:szCs w:val="10"/>
              </w:rPr>
            </w:pPr>
            <w:r w:rsidRPr="00436261">
              <w:rPr>
                <w:sz w:val="10"/>
                <w:szCs w:val="10"/>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4B07CD09" w14:textId="77777777" w:rsidR="00F97B6F" w:rsidRPr="00436261" w:rsidRDefault="00F97B6F" w:rsidP="00C90CD4">
            <w:pPr>
              <w:jc w:val="both"/>
              <w:rPr>
                <w:sz w:val="10"/>
                <w:szCs w:val="10"/>
              </w:rPr>
            </w:pPr>
            <w:r w:rsidRPr="00436261">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0551B2B5" w14:textId="77777777" w:rsidR="00F97B6F" w:rsidRPr="00436261" w:rsidRDefault="00F97B6F" w:rsidP="00C90CD4">
            <w:pPr>
              <w:jc w:val="both"/>
              <w:rPr>
                <w:sz w:val="10"/>
                <w:szCs w:val="10"/>
              </w:rPr>
            </w:pPr>
            <w:r w:rsidRPr="00436261">
              <w:rPr>
                <w:sz w:val="10"/>
                <w:szCs w:val="10"/>
              </w:rPr>
              <w:t>75,40</w:t>
            </w:r>
          </w:p>
        </w:tc>
        <w:tc>
          <w:tcPr>
            <w:tcW w:w="851" w:type="dxa"/>
            <w:tcBorders>
              <w:top w:val="nil"/>
              <w:left w:val="nil"/>
              <w:bottom w:val="single" w:sz="4" w:space="0" w:color="auto"/>
              <w:right w:val="single" w:sz="4" w:space="0" w:color="auto"/>
            </w:tcBorders>
            <w:shd w:val="clear" w:color="auto" w:fill="auto"/>
            <w:vAlign w:val="center"/>
            <w:hideMark/>
          </w:tcPr>
          <w:p w14:paraId="2A417477" w14:textId="77777777" w:rsidR="00F97B6F" w:rsidRPr="00436261" w:rsidRDefault="00F97B6F" w:rsidP="00C90CD4">
            <w:pPr>
              <w:jc w:val="both"/>
              <w:rPr>
                <w:sz w:val="10"/>
                <w:szCs w:val="10"/>
              </w:rPr>
            </w:pPr>
            <w:r w:rsidRPr="00436261">
              <w:rPr>
                <w:sz w:val="10"/>
                <w:szCs w:val="10"/>
              </w:rPr>
              <w:t>10 726 208,56</w:t>
            </w:r>
          </w:p>
        </w:tc>
        <w:tc>
          <w:tcPr>
            <w:tcW w:w="850" w:type="dxa"/>
            <w:tcBorders>
              <w:top w:val="nil"/>
              <w:left w:val="nil"/>
              <w:bottom w:val="single" w:sz="4" w:space="0" w:color="auto"/>
              <w:right w:val="single" w:sz="4" w:space="0" w:color="auto"/>
            </w:tcBorders>
            <w:shd w:val="clear" w:color="auto" w:fill="auto"/>
            <w:vAlign w:val="center"/>
            <w:hideMark/>
          </w:tcPr>
          <w:p w14:paraId="2C1DC13D" w14:textId="77777777" w:rsidR="00F97B6F" w:rsidRPr="00436261" w:rsidRDefault="00F97B6F" w:rsidP="00C90CD4">
            <w:pPr>
              <w:jc w:val="both"/>
              <w:rPr>
                <w:sz w:val="10"/>
                <w:szCs w:val="10"/>
              </w:rPr>
            </w:pPr>
            <w:r w:rsidRPr="00436261">
              <w:rPr>
                <w:sz w:val="10"/>
                <w:szCs w:val="10"/>
              </w:rPr>
              <w:t>7 519 072,20</w:t>
            </w:r>
          </w:p>
        </w:tc>
        <w:tc>
          <w:tcPr>
            <w:tcW w:w="851" w:type="dxa"/>
            <w:tcBorders>
              <w:top w:val="nil"/>
              <w:left w:val="nil"/>
              <w:bottom w:val="single" w:sz="4" w:space="0" w:color="auto"/>
              <w:right w:val="single" w:sz="4" w:space="0" w:color="auto"/>
            </w:tcBorders>
            <w:shd w:val="clear" w:color="auto" w:fill="auto"/>
            <w:vAlign w:val="center"/>
            <w:hideMark/>
          </w:tcPr>
          <w:p w14:paraId="0C8B09FE"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D0B1E07" w14:textId="77777777" w:rsidR="00F97B6F" w:rsidRPr="00436261" w:rsidRDefault="00F97B6F" w:rsidP="00C90CD4">
            <w:pPr>
              <w:jc w:val="both"/>
              <w:rPr>
                <w:sz w:val="10"/>
                <w:szCs w:val="10"/>
              </w:rPr>
            </w:pPr>
            <w:r w:rsidRPr="00436261">
              <w:rPr>
                <w:sz w:val="10"/>
                <w:szCs w:val="10"/>
              </w:rPr>
              <w:t>7 519 072,20</w:t>
            </w:r>
          </w:p>
        </w:tc>
        <w:tc>
          <w:tcPr>
            <w:tcW w:w="425" w:type="dxa"/>
            <w:tcBorders>
              <w:top w:val="nil"/>
              <w:left w:val="nil"/>
              <w:bottom w:val="single" w:sz="4" w:space="0" w:color="auto"/>
              <w:right w:val="single" w:sz="4" w:space="0" w:color="auto"/>
            </w:tcBorders>
            <w:shd w:val="clear" w:color="auto" w:fill="auto"/>
            <w:vAlign w:val="center"/>
            <w:hideMark/>
          </w:tcPr>
          <w:p w14:paraId="3E8BDAB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651A49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2360EF"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94AA03E" w14:textId="77777777" w:rsidR="00F97B6F" w:rsidRPr="00436261" w:rsidRDefault="00F97B6F" w:rsidP="00C90CD4">
            <w:pPr>
              <w:jc w:val="both"/>
              <w:rPr>
                <w:sz w:val="10"/>
                <w:szCs w:val="10"/>
              </w:rPr>
            </w:pPr>
            <w:r w:rsidRPr="00436261">
              <w:rPr>
                <w:sz w:val="10"/>
                <w:szCs w:val="10"/>
              </w:rPr>
              <w:t>3 207 136,36</w:t>
            </w:r>
          </w:p>
        </w:tc>
        <w:tc>
          <w:tcPr>
            <w:tcW w:w="851" w:type="dxa"/>
            <w:tcBorders>
              <w:top w:val="nil"/>
              <w:left w:val="nil"/>
              <w:bottom w:val="single" w:sz="4" w:space="0" w:color="auto"/>
              <w:right w:val="single" w:sz="4" w:space="0" w:color="auto"/>
            </w:tcBorders>
            <w:shd w:val="clear" w:color="auto" w:fill="auto"/>
            <w:vAlign w:val="center"/>
            <w:hideMark/>
          </w:tcPr>
          <w:p w14:paraId="4EF2482F"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3FC80EDD" w14:textId="77777777" w:rsidR="00F97B6F" w:rsidRPr="00436261" w:rsidRDefault="00F97B6F" w:rsidP="00C90CD4">
            <w:pPr>
              <w:jc w:val="both"/>
              <w:rPr>
                <w:sz w:val="10"/>
                <w:szCs w:val="10"/>
              </w:rPr>
            </w:pPr>
            <w:r w:rsidRPr="00436261">
              <w:rPr>
                <w:sz w:val="10"/>
                <w:szCs w:val="10"/>
              </w:rPr>
              <w:t>3 207 136,36</w:t>
            </w:r>
          </w:p>
        </w:tc>
        <w:tc>
          <w:tcPr>
            <w:tcW w:w="426" w:type="dxa"/>
            <w:tcBorders>
              <w:top w:val="nil"/>
              <w:left w:val="nil"/>
              <w:bottom w:val="single" w:sz="4" w:space="0" w:color="auto"/>
              <w:right w:val="single" w:sz="4" w:space="0" w:color="auto"/>
            </w:tcBorders>
            <w:shd w:val="clear" w:color="auto" w:fill="auto"/>
            <w:vAlign w:val="center"/>
            <w:hideMark/>
          </w:tcPr>
          <w:p w14:paraId="78EEFB5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32C33C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1CA7184" w14:textId="77777777" w:rsidR="00F97B6F" w:rsidRPr="00436261" w:rsidRDefault="00F97B6F" w:rsidP="00C90CD4">
            <w:pPr>
              <w:jc w:val="both"/>
              <w:rPr>
                <w:sz w:val="10"/>
                <w:szCs w:val="10"/>
              </w:rPr>
            </w:pPr>
            <w:r w:rsidRPr="00436261">
              <w:rPr>
                <w:sz w:val="10"/>
                <w:szCs w:val="10"/>
              </w:rPr>
              <w:t>0,00</w:t>
            </w:r>
          </w:p>
        </w:tc>
      </w:tr>
      <w:tr w:rsidR="009B3D58" w:rsidRPr="00F97B6F" w14:paraId="05612281" w14:textId="77777777" w:rsidTr="009B3D58">
        <w:trPr>
          <w:trHeight w:val="4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C10E19" w14:textId="77777777" w:rsidR="00F97B6F" w:rsidRPr="00436261" w:rsidRDefault="00F97B6F" w:rsidP="00F97B6F">
            <w:pPr>
              <w:jc w:val="center"/>
              <w:rPr>
                <w:sz w:val="10"/>
                <w:szCs w:val="10"/>
              </w:rPr>
            </w:pPr>
            <w:r w:rsidRPr="00436261">
              <w:rPr>
                <w:sz w:val="10"/>
                <w:szCs w:val="10"/>
              </w:rPr>
              <w:t>8</w:t>
            </w:r>
          </w:p>
        </w:tc>
        <w:tc>
          <w:tcPr>
            <w:tcW w:w="1134" w:type="dxa"/>
            <w:tcBorders>
              <w:top w:val="nil"/>
              <w:left w:val="nil"/>
              <w:bottom w:val="single" w:sz="4" w:space="0" w:color="auto"/>
              <w:right w:val="single" w:sz="4" w:space="0" w:color="auto"/>
            </w:tcBorders>
            <w:shd w:val="clear" w:color="auto" w:fill="auto"/>
            <w:noWrap/>
            <w:vAlign w:val="center"/>
            <w:hideMark/>
          </w:tcPr>
          <w:p w14:paraId="2546B79D" w14:textId="77777777" w:rsidR="00F97B6F" w:rsidRPr="00436261" w:rsidRDefault="00F97B6F" w:rsidP="00F97B6F">
            <w:pPr>
              <w:rPr>
                <w:sz w:val="10"/>
                <w:szCs w:val="10"/>
              </w:rPr>
            </w:pPr>
            <w:r w:rsidRPr="00436261">
              <w:rPr>
                <w:sz w:val="10"/>
                <w:szCs w:val="10"/>
              </w:rPr>
              <w:t>г. Сергиев Посад, ул. Кирова, д. 34</w:t>
            </w:r>
          </w:p>
        </w:tc>
        <w:tc>
          <w:tcPr>
            <w:tcW w:w="426" w:type="dxa"/>
            <w:tcBorders>
              <w:top w:val="nil"/>
              <w:left w:val="nil"/>
              <w:bottom w:val="single" w:sz="4" w:space="0" w:color="auto"/>
              <w:right w:val="single" w:sz="4" w:space="0" w:color="auto"/>
            </w:tcBorders>
            <w:shd w:val="clear" w:color="auto" w:fill="auto"/>
            <w:noWrap/>
            <w:vAlign w:val="center"/>
            <w:hideMark/>
          </w:tcPr>
          <w:p w14:paraId="24FED668" w14:textId="77777777" w:rsidR="00F97B6F" w:rsidRPr="00436261" w:rsidRDefault="00F97B6F" w:rsidP="00F97B6F">
            <w:pPr>
              <w:jc w:val="center"/>
              <w:rPr>
                <w:sz w:val="10"/>
                <w:szCs w:val="10"/>
              </w:rPr>
            </w:pPr>
            <w:r w:rsidRPr="00436261">
              <w:rPr>
                <w:sz w:val="10"/>
                <w:szCs w:val="10"/>
              </w:rPr>
              <w:t>338-п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F741B7C" w14:textId="77777777" w:rsidR="00F97B6F" w:rsidRPr="00436261" w:rsidRDefault="00F97B6F" w:rsidP="00F97B6F">
            <w:pPr>
              <w:jc w:val="center"/>
              <w:rPr>
                <w:sz w:val="10"/>
                <w:szCs w:val="10"/>
              </w:rPr>
            </w:pPr>
            <w:r w:rsidRPr="00436261">
              <w:rPr>
                <w:sz w:val="10"/>
                <w:szCs w:val="10"/>
              </w:rPr>
              <w:t>24.08.2017</w:t>
            </w:r>
          </w:p>
        </w:tc>
        <w:tc>
          <w:tcPr>
            <w:tcW w:w="426" w:type="dxa"/>
            <w:tcBorders>
              <w:top w:val="nil"/>
              <w:left w:val="nil"/>
              <w:bottom w:val="single" w:sz="4" w:space="0" w:color="auto"/>
              <w:right w:val="single" w:sz="4" w:space="0" w:color="auto"/>
            </w:tcBorders>
            <w:shd w:val="clear" w:color="auto" w:fill="auto"/>
            <w:noWrap/>
            <w:vAlign w:val="center"/>
            <w:hideMark/>
          </w:tcPr>
          <w:p w14:paraId="044F5DBC"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3CBA82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6FF86A2" w14:textId="77777777" w:rsidR="00F97B6F" w:rsidRPr="00436261" w:rsidRDefault="00F97B6F" w:rsidP="00C90CD4">
            <w:pPr>
              <w:jc w:val="both"/>
              <w:rPr>
                <w:sz w:val="10"/>
                <w:szCs w:val="10"/>
              </w:rPr>
            </w:pPr>
            <w:r w:rsidRPr="00436261">
              <w:rPr>
                <w:sz w:val="10"/>
                <w:szCs w:val="10"/>
              </w:rPr>
              <w:t>25</w:t>
            </w:r>
          </w:p>
        </w:tc>
        <w:tc>
          <w:tcPr>
            <w:tcW w:w="709" w:type="dxa"/>
            <w:tcBorders>
              <w:top w:val="nil"/>
              <w:left w:val="nil"/>
              <w:bottom w:val="single" w:sz="4" w:space="0" w:color="auto"/>
              <w:right w:val="single" w:sz="4" w:space="0" w:color="auto"/>
            </w:tcBorders>
            <w:shd w:val="clear" w:color="auto" w:fill="auto"/>
            <w:noWrap/>
            <w:vAlign w:val="center"/>
            <w:hideMark/>
          </w:tcPr>
          <w:p w14:paraId="73DCEF5B" w14:textId="77777777" w:rsidR="00F97B6F" w:rsidRPr="00436261" w:rsidRDefault="00F97B6F" w:rsidP="00C90CD4">
            <w:pPr>
              <w:jc w:val="both"/>
              <w:rPr>
                <w:sz w:val="10"/>
                <w:szCs w:val="10"/>
              </w:rPr>
            </w:pPr>
            <w:r w:rsidRPr="00436261">
              <w:rPr>
                <w:sz w:val="10"/>
                <w:szCs w:val="10"/>
              </w:rPr>
              <w:t>259,40</w:t>
            </w:r>
          </w:p>
        </w:tc>
        <w:tc>
          <w:tcPr>
            <w:tcW w:w="425" w:type="dxa"/>
            <w:tcBorders>
              <w:top w:val="nil"/>
              <w:left w:val="nil"/>
              <w:bottom w:val="single" w:sz="4" w:space="0" w:color="auto"/>
              <w:right w:val="single" w:sz="4" w:space="0" w:color="auto"/>
            </w:tcBorders>
            <w:shd w:val="clear" w:color="auto" w:fill="auto"/>
            <w:noWrap/>
            <w:vAlign w:val="center"/>
            <w:hideMark/>
          </w:tcPr>
          <w:p w14:paraId="7DD77595" w14:textId="77777777" w:rsidR="00F97B6F" w:rsidRPr="00436261" w:rsidRDefault="00F97B6F" w:rsidP="00C90CD4">
            <w:pPr>
              <w:jc w:val="both"/>
              <w:rPr>
                <w:sz w:val="10"/>
                <w:szCs w:val="10"/>
              </w:rPr>
            </w:pPr>
            <w:r w:rsidRPr="00436261">
              <w:rPr>
                <w:sz w:val="10"/>
                <w:szCs w:val="10"/>
              </w:rPr>
              <w:t>7</w:t>
            </w:r>
          </w:p>
        </w:tc>
        <w:tc>
          <w:tcPr>
            <w:tcW w:w="425" w:type="dxa"/>
            <w:tcBorders>
              <w:top w:val="nil"/>
              <w:left w:val="nil"/>
              <w:bottom w:val="single" w:sz="4" w:space="0" w:color="auto"/>
              <w:right w:val="single" w:sz="4" w:space="0" w:color="auto"/>
            </w:tcBorders>
            <w:shd w:val="clear" w:color="auto" w:fill="auto"/>
            <w:noWrap/>
            <w:vAlign w:val="center"/>
            <w:hideMark/>
          </w:tcPr>
          <w:p w14:paraId="4DC6DB53"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60D8E547"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7BE0C4BC" w14:textId="77777777" w:rsidR="00F97B6F" w:rsidRPr="00436261" w:rsidRDefault="00F97B6F" w:rsidP="00C90CD4">
            <w:pPr>
              <w:jc w:val="both"/>
              <w:rPr>
                <w:sz w:val="10"/>
                <w:szCs w:val="10"/>
              </w:rPr>
            </w:pPr>
            <w:r w:rsidRPr="00436261">
              <w:rPr>
                <w:sz w:val="10"/>
                <w:szCs w:val="10"/>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78E8485E" w14:textId="77777777" w:rsidR="00F97B6F" w:rsidRPr="00436261" w:rsidRDefault="00F97B6F" w:rsidP="00C90CD4">
            <w:pPr>
              <w:jc w:val="both"/>
              <w:rPr>
                <w:sz w:val="10"/>
                <w:szCs w:val="10"/>
              </w:rPr>
            </w:pPr>
            <w:r w:rsidRPr="00436261">
              <w:rPr>
                <w:sz w:val="10"/>
                <w:szCs w:val="10"/>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022D49E5" w14:textId="77777777" w:rsidR="00F97B6F" w:rsidRPr="00436261" w:rsidRDefault="00F97B6F" w:rsidP="00C90CD4">
            <w:pPr>
              <w:jc w:val="both"/>
              <w:rPr>
                <w:sz w:val="10"/>
                <w:szCs w:val="10"/>
              </w:rPr>
            </w:pPr>
            <w:r w:rsidRPr="00436261">
              <w:rPr>
                <w:sz w:val="10"/>
                <w:szCs w:val="10"/>
              </w:rPr>
              <w:t>134,20</w:t>
            </w:r>
          </w:p>
        </w:tc>
        <w:tc>
          <w:tcPr>
            <w:tcW w:w="851" w:type="dxa"/>
            <w:tcBorders>
              <w:top w:val="nil"/>
              <w:left w:val="nil"/>
              <w:bottom w:val="single" w:sz="4" w:space="0" w:color="auto"/>
              <w:right w:val="single" w:sz="4" w:space="0" w:color="auto"/>
            </w:tcBorders>
            <w:shd w:val="clear" w:color="auto" w:fill="auto"/>
            <w:vAlign w:val="center"/>
            <w:hideMark/>
          </w:tcPr>
          <w:p w14:paraId="1E788087" w14:textId="77777777" w:rsidR="00F97B6F" w:rsidRPr="00436261" w:rsidRDefault="00F97B6F" w:rsidP="00C90CD4">
            <w:pPr>
              <w:jc w:val="both"/>
              <w:rPr>
                <w:sz w:val="10"/>
                <w:szCs w:val="10"/>
              </w:rPr>
            </w:pPr>
            <w:r w:rsidRPr="00436261">
              <w:rPr>
                <w:sz w:val="10"/>
                <w:szCs w:val="10"/>
              </w:rPr>
              <w:t>28 141 787,20</w:t>
            </w:r>
          </w:p>
        </w:tc>
        <w:tc>
          <w:tcPr>
            <w:tcW w:w="850" w:type="dxa"/>
            <w:tcBorders>
              <w:top w:val="nil"/>
              <w:left w:val="nil"/>
              <w:bottom w:val="single" w:sz="4" w:space="0" w:color="auto"/>
              <w:right w:val="single" w:sz="4" w:space="0" w:color="auto"/>
            </w:tcBorders>
            <w:shd w:val="clear" w:color="auto" w:fill="auto"/>
            <w:vAlign w:val="center"/>
            <w:hideMark/>
          </w:tcPr>
          <w:p w14:paraId="0FE78694" w14:textId="77777777" w:rsidR="00F97B6F" w:rsidRPr="00436261" w:rsidRDefault="00F97B6F" w:rsidP="00C90CD4">
            <w:pPr>
              <w:jc w:val="both"/>
              <w:rPr>
                <w:sz w:val="10"/>
                <w:szCs w:val="10"/>
              </w:rPr>
            </w:pPr>
            <w:r w:rsidRPr="00436261">
              <w:rPr>
                <w:sz w:val="10"/>
                <w:szCs w:val="10"/>
              </w:rPr>
              <w:t>19 727 392,83</w:t>
            </w:r>
          </w:p>
        </w:tc>
        <w:tc>
          <w:tcPr>
            <w:tcW w:w="851" w:type="dxa"/>
            <w:tcBorders>
              <w:top w:val="nil"/>
              <w:left w:val="nil"/>
              <w:bottom w:val="single" w:sz="4" w:space="0" w:color="auto"/>
              <w:right w:val="single" w:sz="4" w:space="0" w:color="auto"/>
            </w:tcBorders>
            <w:shd w:val="clear" w:color="auto" w:fill="auto"/>
            <w:vAlign w:val="center"/>
            <w:hideMark/>
          </w:tcPr>
          <w:p w14:paraId="4022837A" w14:textId="77777777" w:rsidR="00F97B6F" w:rsidRPr="00436261" w:rsidRDefault="00F97B6F" w:rsidP="00C90CD4">
            <w:pPr>
              <w:jc w:val="both"/>
              <w:rPr>
                <w:sz w:val="10"/>
                <w:szCs w:val="10"/>
              </w:rPr>
            </w:pPr>
            <w:r w:rsidRPr="00436261">
              <w:rPr>
                <w:sz w:val="10"/>
                <w:szCs w:val="10"/>
              </w:rPr>
              <w:t>19 727 392,83</w:t>
            </w:r>
          </w:p>
        </w:tc>
        <w:tc>
          <w:tcPr>
            <w:tcW w:w="850" w:type="dxa"/>
            <w:tcBorders>
              <w:top w:val="nil"/>
              <w:left w:val="nil"/>
              <w:bottom w:val="single" w:sz="4" w:space="0" w:color="auto"/>
              <w:right w:val="single" w:sz="4" w:space="0" w:color="auto"/>
            </w:tcBorders>
            <w:shd w:val="clear" w:color="auto" w:fill="auto"/>
            <w:vAlign w:val="center"/>
            <w:hideMark/>
          </w:tcPr>
          <w:p w14:paraId="071AC38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8CAD9B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90F47FB"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A491D62"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F91117" w14:textId="77777777" w:rsidR="00F97B6F" w:rsidRPr="00436261" w:rsidRDefault="00F97B6F" w:rsidP="00C90CD4">
            <w:pPr>
              <w:jc w:val="both"/>
              <w:rPr>
                <w:sz w:val="10"/>
                <w:szCs w:val="10"/>
              </w:rPr>
            </w:pPr>
            <w:r w:rsidRPr="00436261">
              <w:rPr>
                <w:sz w:val="10"/>
                <w:szCs w:val="10"/>
              </w:rPr>
              <w:t>8 414 394,37</w:t>
            </w:r>
          </w:p>
        </w:tc>
        <w:tc>
          <w:tcPr>
            <w:tcW w:w="851" w:type="dxa"/>
            <w:tcBorders>
              <w:top w:val="nil"/>
              <w:left w:val="nil"/>
              <w:bottom w:val="single" w:sz="4" w:space="0" w:color="auto"/>
              <w:right w:val="single" w:sz="4" w:space="0" w:color="auto"/>
            </w:tcBorders>
            <w:shd w:val="clear" w:color="auto" w:fill="auto"/>
            <w:vAlign w:val="center"/>
            <w:hideMark/>
          </w:tcPr>
          <w:p w14:paraId="5B118D0D" w14:textId="77777777" w:rsidR="00F97B6F" w:rsidRPr="00436261" w:rsidRDefault="00F97B6F" w:rsidP="00C90CD4">
            <w:pPr>
              <w:jc w:val="both"/>
              <w:rPr>
                <w:sz w:val="10"/>
                <w:szCs w:val="10"/>
              </w:rPr>
            </w:pPr>
            <w:r w:rsidRPr="00436261">
              <w:rPr>
                <w:sz w:val="10"/>
                <w:szCs w:val="10"/>
              </w:rPr>
              <w:t>8 414 394,37</w:t>
            </w:r>
          </w:p>
        </w:tc>
        <w:tc>
          <w:tcPr>
            <w:tcW w:w="850" w:type="dxa"/>
            <w:tcBorders>
              <w:top w:val="nil"/>
              <w:left w:val="nil"/>
              <w:bottom w:val="single" w:sz="4" w:space="0" w:color="auto"/>
              <w:right w:val="single" w:sz="4" w:space="0" w:color="auto"/>
            </w:tcBorders>
            <w:shd w:val="clear" w:color="auto" w:fill="auto"/>
            <w:vAlign w:val="center"/>
            <w:hideMark/>
          </w:tcPr>
          <w:p w14:paraId="4B5D029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A383C2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A68AF4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D1A4F4D" w14:textId="77777777" w:rsidR="00F97B6F" w:rsidRPr="00436261" w:rsidRDefault="00F97B6F" w:rsidP="00C90CD4">
            <w:pPr>
              <w:jc w:val="both"/>
              <w:rPr>
                <w:sz w:val="10"/>
                <w:szCs w:val="10"/>
              </w:rPr>
            </w:pPr>
            <w:r w:rsidRPr="00436261">
              <w:rPr>
                <w:sz w:val="10"/>
                <w:szCs w:val="10"/>
              </w:rPr>
              <w:t>0,00</w:t>
            </w:r>
          </w:p>
        </w:tc>
      </w:tr>
      <w:tr w:rsidR="009B3D58" w:rsidRPr="00F97B6F" w14:paraId="720FAFF6"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A75670E" w14:textId="77777777" w:rsidR="00F97B6F" w:rsidRPr="00436261" w:rsidRDefault="00F97B6F" w:rsidP="00F97B6F">
            <w:pPr>
              <w:jc w:val="center"/>
              <w:rPr>
                <w:sz w:val="10"/>
                <w:szCs w:val="10"/>
              </w:rPr>
            </w:pPr>
            <w:r w:rsidRPr="00436261">
              <w:rPr>
                <w:sz w:val="10"/>
                <w:szCs w:val="10"/>
              </w:rPr>
              <w:t>9</w:t>
            </w:r>
          </w:p>
        </w:tc>
        <w:tc>
          <w:tcPr>
            <w:tcW w:w="1134" w:type="dxa"/>
            <w:tcBorders>
              <w:top w:val="nil"/>
              <w:left w:val="nil"/>
              <w:bottom w:val="single" w:sz="4" w:space="0" w:color="auto"/>
              <w:right w:val="single" w:sz="4" w:space="0" w:color="auto"/>
            </w:tcBorders>
            <w:shd w:val="clear" w:color="auto" w:fill="auto"/>
            <w:noWrap/>
            <w:vAlign w:val="center"/>
            <w:hideMark/>
          </w:tcPr>
          <w:p w14:paraId="04FF8D22" w14:textId="77777777" w:rsidR="00F97B6F" w:rsidRPr="00436261" w:rsidRDefault="00F97B6F" w:rsidP="00F97B6F">
            <w:pPr>
              <w:rPr>
                <w:sz w:val="10"/>
                <w:szCs w:val="10"/>
              </w:rPr>
            </w:pPr>
            <w:r w:rsidRPr="00436261">
              <w:rPr>
                <w:sz w:val="10"/>
                <w:szCs w:val="10"/>
              </w:rPr>
              <w:t>г. Сергиев Посад, ул. Кирова, д. 13а</w:t>
            </w:r>
          </w:p>
        </w:tc>
        <w:tc>
          <w:tcPr>
            <w:tcW w:w="426" w:type="dxa"/>
            <w:tcBorders>
              <w:top w:val="nil"/>
              <w:left w:val="nil"/>
              <w:bottom w:val="single" w:sz="4" w:space="0" w:color="auto"/>
              <w:right w:val="single" w:sz="4" w:space="0" w:color="auto"/>
            </w:tcBorders>
            <w:shd w:val="clear" w:color="auto" w:fill="auto"/>
            <w:noWrap/>
            <w:vAlign w:val="center"/>
            <w:hideMark/>
          </w:tcPr>
          <w:p w14:paraId="5AD60D5E"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0CBBBF1"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02F602DE"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2D8AADB"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D1F73D8" w14:textId="77777777" w:rsidR="00F97B6F" w:rsidRPr="00436261" w:rsidRDefault="00F97B6F" w:rsidP="00C90CD4">
            <w:pPr>
              <w:jc w:val="both"/>
              <w:rPr>
                <w:sz w:val="10"/>
                <w:szCs w:val="10"/>
              </w:rPr>
            </w:pPr>
            <w:r w:rsidRPr="00436261">
              <w:rPr>
                <w:sz w:val="10"/>
                <w:szCs w:val="10"/>
              </w:rPr>
              <w:t>12</w:t>
            </w:r>
          </w:p>
        </w:tc>
        <w:tc>
          <w:tcPr>
            <w:tcW w:w="709" w:type="dxa"/>
            <w:tcBorders>
              <w:top w:val="nil"/>
              <w:left w:val="nil"/>
              <w:bottom w:val="single" w:sz="4" w:space="0" w:color="auto"/>
              <w:right w:val="single" w:sz="4" w:space="0" w:color="auto"/>
            </w:tcBorders>
            <w:shd w:val="clear" w:color="auto" w:fill="auto"/>
            <w:noWrap/>
            <w:vAlign w:val="center"/>
            <w:hideMark/>
          </w:tcPr>
          <w:p w14:paraId="7AABFF9B" w14:textId="77777777" w:rsidR="00F97B6F" w:rsidRPr="00436261" w:rsidRDefault="00F97B6F" w:rsidP="00C90CD4">
            <w:pPr>
              <w:jc w:val="both"/>
              <w:rPr>
                <w:sz w:val="10"/>
                <w:szCs w:val="10"/>
              </w:rPr>
            </w:pPr>
            <w:r w:rsidRPr="00436261">
              <w:rPr>
                <w:sz w:val="10"/>
                <w:szCs w:val="10"/>
              </w:rPr>
              <w:t>114,17</w:t>
            </w:r>
          </w:p>
        </w:tc>
        <w:tc>
          <w:tcPr>
            <w:tcW w:w="425" w:type="dxa"/>
            <w:tcBorders>
              <w:top w:val="nil"/>
              <w:left w:val="nil"/>
              <w:bottom w:val="single" w:sz="4" w:space="0" w:color="auto"/>
              <w:right w:val="single" w:sz="4" w:space="0" w:color="auto"/>
            </w:tcBorders>
            <w:shd w:val="clear" w:color="auto" w:fill="auto"/>
            <w:noWrap/>
            <w:vAlign w:val="center"/>
            <w:hideMark/>
          </w:tcPr>
          <w:p w14:paraId="3379CADB"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6267FC9D"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4A52F0B2"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6AE8B873" w14:textId="77777777" w:rsidR="00F97B6F" w:rsidRPr="00436261" w:rsidRDefault="00F97B6F" w:rsidP="00C90CD4">
            <w:pPr>
              <w:jc w:val="both"/>
              <w:rPr>
                <w:sz w:val="10"/>
                <w:szCs w:val="10"/>
              </w:rPr>
            </w:pPr>
            <w:r w:rsidRPr="00436261">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CF9012B" w14:textId="77777777" w:rsidR="00F97B6F" w:rsidRPr="00436261" w:rsidRDefault="00F97B6F" w:rsidP="00C90CD4">
            <w:pPr>
              <w:jc w:val="both"/>
              <w:rPr>
                <w:sz w:val="10"/>
                <w:szCs w:val="10"/>
              </w:rPr>
            </w:pPr>
            <w:r w:rsidRPr="00436261">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7AED650"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960B978" w14:textId="77777777" w:rsidR="00F97B6F" w:rsidRPr="00436261" w:rsidRDefault="00F97B6F" w:rsidP="00C90CD4">
            <w:pPr>
              <w:jc w:val="both"/>
              <w:rPr>
                <w:sz w:val="10"/>
                <w:szCs w:val="10"/>
              </w:rPr>
            </w:pPr>
            <w:r w:rsidRPr="00436261">
              <w:rPr>
                <w:sz w:val="10"/>
                <w:szCs w:val="10"/>
              </w:rPr>
              <w:t>12 386 074,96</w:t>
            </w:r>
          </w:p>
        </w:tc>
        <w:tc>
          <w:tcPr>
            <w:tcW w:w="850" w:type="dxa"/>
            <w:tcBorders>
              <w:top w:val="nil"/>
              <w:left w:val="nil"/>
              <w:bottom w:val="single" w:sz="4" w:space="0" w:color="auto"/>
              <w:right w:val="single" w:sz="4" w:space="0" w:color="auto"/>
            </w:tcBorders>
            <w:shd w:val="clear" w:color="auto" w:fill="auto"/>
            <w:vAlign w:val="center"/>
            <w:hideMark/>
          </w:tcPr>
          <w:p w14:paraId="5EB7F48D" w14:textId="77777777" w:rsidR="00F97B6F" w:rsidRPr="00436261" w:rsidRDefault="00F97B6F" w:rsidP="00C90CD4">
            <w:pPr>
              <w:jc w:val="both"/>
              <w:rPr>
                <w:sz w:val="10"/>
                <w:szCs w:val="10"/>
              </w:rPr>
            </w:pPr>
            <w:r w:rsidRPr="00436261">
              <w:rPr>
                <w:sz w:val="10"/>
                <w:szCs w:val="10"/>
              </w:rPr>
              <w:t>8 682 638,55</w:t>
            </w:r>
          </w:p>
        </w:tc>
        <w:tc>
          <w:tcPr>
            <w:tcW w:w="851" w:type="dxa"/>
            <w:tcBorders>
              <w:top w:val="nil"/>
              <w:left w:val="nil"/>
              <w:bottom w:val="single" w:sz="4" w:space="0" w:color="auto"/>
              <w:right w:val="single" w:sz="4" w:space="0" w:color="auto"/>
            </w:tcBorders>
            <w:shd w:val="clear" w:color="auto" w:fill="auto"/>
            <w:vAlign w:val="center"/>
            <w:hideMark/>
          </w:tcPr>
          <w:p w14:paraId="522DBBC2"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3F88E8F4" w14:textId="77777777" w:rsidR="00F97B6F" w:rsidRPr="00436261" w:rsidRDefault="00F97B6F" w:rsidP="00C90CD4">
            <w:pPr>
              <w:jc w:val="both"/>
              <w:rPr>
                <w:sz w:val="10"/>
                <w:szCs w:val="10"/>
              </w:rPr>
            </w:pPr>
            <w:r w:rsidRPr="00436261">
              <w:rPr>
                <w:sz w:val="10"/>
                <w:szCs w:val="10"/>
              </w:rPr>
              <w:t>8 682 638,55</w:t>
            </w:r>
          </w:p>
        </w:tc>
        <w:tc>
          <w:tcPr>
            <w:tcW w:w="425" w:type="dxa"/>
            <w:tcBorders>
              <w:top w:val="nil"/>
              <w:left w:val="nil"/>
              <w:bottom w:val="single" w:sz="4" w:space="0" w:color="auto"/>
              <w:right w:val="single" w:sz="4" w:space="0" w:color="auto"/>
            </w:tcBorders>
            <w:shd w:val="clear" w:color="auto" w:fill="auto"/>
            <w:vAlign w:val="center"/>
            <w:hideMark/>
          </w:tcPr>
          <w:p w14:paraId="025DAC90"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EB1D49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734D116"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04626FC" w14:textId="77777777" w:rsidR="00F97B6F" w:rsidRPr="00436261" w:rsidRDefault="00F97B6F" w:rsidP="00C90CD4">
            <w:pPr>
              <w:jc w:val="both"/>
              <w:rPr>
                <w:sz w:val="10"/>
                <w:szCs w:val="10"/>
              </w:rPr>
            </w:pPr>
            <w:r w:rsidRPr="00436261">
              <w:rPr>
                <w:sz w:val="10"/>
                <w:szCs w:val="10"/>
              </w:rPr>
              <w:t>3 703 436,41</w:t>
            </w:r>
          </w:p>
        </w:tc>
        <w:tc>
          <w:tcPr>
            <w:tcW w:w="851" w:type="dxa"/>
            <w:tcBorders>
              <w:top w:val="nil"/>
              <w:left w:val="nil"/>
              <w:bottom w:val="single" w:sz="4" w:space="0" w:color="auto"/>
              <w:right w:val="single" w:sz="4" w:space="0" w:color="auto"/>
            </w:tcBorders>
            <w:shd w:val="clear" w:color="auto" w:fill="auto"/>
            <w:vAlign w:val="center"/>
            <w:hideMark/>
          </w:tcPr>
          <w:p w14:paraId="4E528443"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EA8DBC6" w14:textId="77777777" w:rsidR="00F97B6F" w:rsidRPr="00436261" w:rsidRDefault="00F97B6F" w:rsidP="00C90CD4">
            <w:pPr>
              <w:jc w:val="both"/>
              <w:rPr>
                <w:sz w:val="10"/>
                <w:szCs w:val="10"/>
              </w:rPr>
            </w:pPr>
            <w:r w:rsidRPr="00436261">
              <w:rPr>
                <w:sz w:val="10"/>
                <w:szCs w:val="10"/>
              </w:rPr>
              <w:t>3 703 436,41</w:t>
            </w:r>
          </w:p>
        </w:tc>
        <w:tc>
          <w:tcPr>
            <w:tcW w:w="426" w:type="dxa"/>
            <w:tcBorders>
              <w:top w:val="nil"/>
              <w:left w:val="nil"/>
              <w:bottom w:val="single" w:sz="4" w:space="0" w:color="auto"/>
              <w:right w:val="single" w:sz="4" w:space="0" w:color="auto"/>
            </w:tcBorders>
            <w:shd w:val="clear" w:color="auto" w:fill="auto"/>
            <w:vAlign w:val="center"/>
            <w:hideMark/>
          </w:tcPr>
          <w:p w14:paraId="3F0428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8619B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C966E3B" w14:textId="77777777" w:rsidR="00F97B6F" w:rsidRPr="00436261" w:rsidRDefault="00F97B6F" w:rsidP="00C90CD4">
            <w:pPr>
              <w:jc w:val="both"/>
              <w:rPr>
                <w:sz w:val="10"/>
                <w:szCs w:val="10"/>
              </w:rPr>
            </w:pPr>
            <w:r w:rsidRPr="00436261">
              <w:rPr>
                <w:sz w:val="10"/>
                <w:szCs w:val="10"/>
              </w:rPr>
              <w:t>0,00</w:t>
            </w:r>
          </w:p>
        </w:tc>
      </w:tr>
      <w:tr w:rsidR="009B3D58" w:rsidRPr="00F97B6F" w14:paraId="01FF0C77"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EDE6B19" w14:textId="77777777" w:rsidR="00F97B6F" w:rsidRPr="00436261" w:rsidRDefault="00F97B6F" w:rsidP="00F97B6F">
            <w:pPr>
              <w:jc w:val="center"/>
              <w:rPr>
                <w:sz w:val="10"/>
                <w:szCs w:val="10"/>
              </w:rPr>
            </w:pPr>
            <w:r w:rsidRPr="00436261">
              <w:rPr>
                <w:sz w:val="10"/>
                <w:szCs w:val="1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BF8C4E" w14:textId="77777777" w:rsidR="00F97B6F" w:rsidRPr="00436261" w:rsidRDefault="00F97B6F" w:rsidP="00F97B6F">
            <w:pPr>
              <w:rPr>
                <w:sz w:val="10"/>
                <w:szCs w:val="10"/>
              </w:rPr>
            </w:pPr>
            <w:r w:rsidRPr="00436261">
              <w:rPr>
                <w:sz w:val="10"/>
                <w:szCs w:val="10"/>
              </w:rPr>
              <w:t>г. Сергиев Посад, ул. Кузьминова, д. 28/18</w:t>
            </w:r>
          </w:p>
        </w:tc>
        <w:tc>
          <w:tcPr>
            <w:tcW w:w="426" w:type="dxa"/>
            <w:tcBorders>
              <w:top w:val="nil"/>
              <w:left w:val="nil"/>
              <w:bottom w:val="single" w:sz="4" w:space="0" w:color="auto"/>
              <w:right w:val="single" w:sz="4" w:space="0" w:color="auto"/>
            </w:tcBorders>
            <w:shd w:val="clear" w:color="auto" w:fill="auto"/>
            <w:noWrap/>
            <w:vAlign w:val="center"/>
            <w:hideMark/>
          </w:tcPr>
          <w:p w14:paraId="7076473A"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497736F"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41342A70"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094CDE9C"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504CAEE" w14:textId="77777777" w:rsidR="00F97B6F" w:rsidRPr="00436261" w:rsidRDefault="00F97B6F" w:rsidP="00C90CD4">
            <w:pPr>
              <w:jc w:val="both"/>
              <w:rPr>
                <w:sz w:val="10"/>
                <w:szCs w:val="10"/>
              </w:rPr>
            </w:pPr>
            <w:r w:rsidRPr="00436261">
              <w:rPr>
                <w:sz w:val="10"/>
                <w:szCs w:val="10"/>
              </w:rPr>
              <w:t>18</w:t>
            </w:r>
          </w:p>
        </w:tc>
        <w:tc>
          <w:tcPr>
            <w:tcW w:w="709" w:type="dxa"/>
            <w:tcBorders>
              <w:top w:val="nil"/>
              <w:left w:val="nil"/>
              <w:bottom w:val="single" w:sz="4" w:space="0" w:color="auto"/>
              <w:right w:val="single" w:sz="4" w:space="0" w:color="auto"/>
            </w:tcBorders>
            <w:shd w:val="clear" w:color="auto" w:fill="auto"/>
            <w:noWrap/>
            <w:vAlign w:val="center"/>
            <w:hideMark/>
          </w:tcPr>
          <w:p w14:paraId="03E9F883" w14:textId="77777777" w:rsidR="00F97B6F" w:rsidRPr="00436261" w:rsidRDefault="00F97B6F" w:rsidP="00C90CD4">
            <w:pPr>
              <w:jc w:val="both"/>
              <w:rPr>
                <w:sz w:val="10"/>
                <w:szCs w:val="10"/>
              </w:rPr>
            </w:pPr>
            <w:r w:rsidRPr="00436261">
              <w:rPr>
                <w:sz w:val="10"/>
                <w:szCs w:val="10"/>
              </w:rPr>
              <w:t>234,20</w:t>
            </w:r>
          </w:p>
        </w:tc>
        <w:tc>
          <w:tcPr>
            <w:tcW w:w="425" w:type="dxa"/>
            <w:tcBorders>
              <w:top w:val="nil"/>
              <w:left w:val="nil"/>
              <w:bottom w:val="single" w:sz="4" w:space="0" w:color="auto"/>
              <w:right w:val="single" w:sz="4" w:space="0" w:color="auto"/>
            </w:tcBorders>
            <w:shd w:val="clear" w:color="auto" w:fill="auto"/>
            <w:noWrap/>
            <w:vAlign w:val="center"/>
            <w:hideMark/>
          </w:tcPr>
          <w:p w14:paraId="41EF6A38"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18CABBC4" w14:textId="77777777" w:rsidR="00F97B6F" w:rsidRPr="00436261" w:rsidRDefault="00F97B6F" w:rsidP="00C90CD4">
            <w:pPr>
              <w:jc w:val="both"/>
              <w:rPr>
                <w:sz w:val="10"/>
                <w:szCs w:val="10"/>
              </w:rPr>
            </w:pPr>
            <w:r w:rsidRPr="00436261">
              <w:rPr>
                <w:sz w:val="10"/>
                <w:szCs w:val="10"/>
              </w:rPr>
              <w:t>0</w:t>
            </w:r>
          </w:p>
        </w:tc>
        <w:tc>
          <w:tcPr>
            <w:tcW w:w="425" w:type="dxa"/>
            <w:tcBorders>
              <w:top w:val="nil"/>
              <w:left w:val="nil"/>
              <w:bottom w:val="single" w:sz="4" w:space="0" w:color="auto"/>
              <w:right w:val="single" w:sz="4" w:space="0" w:color="auto"/>
            </w:tcBorders>
            <w:shd w:val="clear" w:color="auto" w:fill="auto"/>
            <w:noWrap/>
            <w:vAlign w:val="center"/>
            <w:hideMark/>
          </w:tcPr>
          <w:p w14:paraId="34920461"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60BEBD3A" w14:textId="77777777" w:rsidR="00F97B6F" w:rsidRPr="00436261" w:rsidRDefault="00F97B6F" w:rsidP="00C90CD4">
            <w:pPr>
              <w:jc w:val="both"/>
              <w:rPr>
                <w:sz w:val="10"/>
                <w:szCs w:val="10"/>
              </w:rPr>
            </w:pPr>
            <w:r w:rsidRPr="00436261">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106E388F" w14:textId="77777777" w:rsidR="00F97B6F" w:rsidRPr="00436261" w:rsidRDefault="00F97B6F" w:rsidP="00C90CD4">
            <w:pPr>
              <w:jc w:val="both"/>
              <w:rPr>
                <w:sz w:val="10"/>
                <w:szCs w:val="10"/>
              </w:rPr>
            </w:pPr>
            <w:r w:rsidRPr="00436261">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7C7B4C" w14:textId="77777777" w:rsidR="00F97B6F" w:rsidRPr="00436261" w:rsidRDefault="00F97B6F" w:rsidP="00C90CD4">
            <w:pPr>
              <w:jc w:val="both"/>
              <w:rPr>
                <w:sz w:val="10"/>
                <w:szCs w:val="10"/>
              </w:rPr>
            </w:pPr>
            <w:r w:rsidRPr="00436261">
              <w:rPr>
                <w:sz w:val="10"/>
                <w:szCs w:val="10"/>
              </w:rPr>
              <w:t>234,20</w:t>
            </w:r>
          </w:p>
        </w:tc>
        <w:tc>
          <w:tcPr>
            <w:tcW w:w="851" w:type="dxa"/>
            <w:tcBorders>
              <w:top w:val="nil"/>
              <w:left w:val="nil"/>
              <w:bottom w:val="single" w:sz="4" w:space="0" w:color="auto"/>
              <w:right w:val="single" w:sz="4" w:space="0" w:color="auto"/>
            </w:tcBorders>
            <w:shd w:val="clear" w:color="auto" w:fill="auto"/>
            <w:vAlign w:val="center"/>
            <w:hideMark/>
          </w:tcPr>
          <w:p w14:paraId="1592F90A" w14:textId="77777777" w:rsidR="00F97B6F" w:rsidRPr="00436261" w:rsidRDefault="00F97B6F" w:rsidP="00C90CD4">
            <w:pPr>
              <w:jc w:val="both"/>
              <w:rPr>
                <w:sz w:val="10"/>
                <w:szCs w:val="10"/>
              </w:rPr>
            </w:pPr>
            <w:r w:rsidRPr="00436261">
              <w:rPr>
                <w:sz w:val="10"/>
                <w:szCs w:val="10"/>
              </w:rPr>
              <w:t>25 407 889,60</w:t>
            </w:r>
          </w:p>
        </w:tc>
        <w:tc>
          <w:tcPr>
            <w:tcW w:w="850" w:type="dxa"/>
            <w:tcBorders>
              <w:top w:val="nil"/>
              <w:left w:val="nil"/>
              <w:bottom w:val="single" w:sz="4" w:space="0" w:color="auto"/>
              <w:right w:val="single" w:sz="4" w:space="0" w:color="auto"/>
            </w:tcBorders>
            <w:shd w:val="clear" w:color="auto" w:fill="auto"/>
            <w:vAlign w:val="center"/>
            <w:hideMark/>
          </w:tcPr>
          <w:p w14:paraId="4268B3CC" w14:textId="77777777" w:rsidR="00F97B6F" w:rsidRPr="00436261" w:rsidRDefault="00F97B6F" w:rsidP="00C90CD4">
            <w:pPr>
              <w:jc w:val="both"/>
              <w:rPr>
                <w:sz w:val="10"/>
                <w:szCs w:val="10"/>
              </w:rPr>
            </w:pPr>
            <w:r w:rsidRPr="00436261">
              <w:rPr>
                <w:sz w:val="10"/>
                <w:szCs w:val="10"/>
              </w:rPr>
              <w:t>17 810 930,61</w:t>
            </w:r>
          </w:p>
        </w:tc>
        <w:tc>
          <w:tcPr>
            <w:tcW w:w="851" w:type="dxa"/>
            <w:tcBorders>
              <w:top w:val="nil"/>
              <w:left w:val="nil"/>
              <w:bottom w:val="single" w:sz="4" w:space="0" w:color="auto"/>
              <w:right w:val="single" w:sz="4" w:space="0" w:color="auto"/>
            </w:tcBorders>
            <w:shd w:val="clear" w:color="auto" w:fill="auto"/>
            <w:vAlign w:val="center"/>
            <w:hideMark/>
          </w:tcPr>
          <w:p w14:paraId="45C677AB" w14:textId="77777777" w:rsidR="00F97B6F" w:rsidRPr="00436261" w:rsidRDefault="00F97B6F" w:rsidP="00C90CD4">
            <w:pPr>
              <w:jc w:val="both"/>
              <w:rPr>
                <w:sz w:val="10"/>
                <w:szCs w:val="10"/>
              </w:rPr>
            </w:pPr>
            <w:r w:rsidRPr="00436261">
              <w:rPr>
                <w:sz w:val="10"/>
                <w:szCs w:val="10"/>
              </w:rPr>
              <w:t>17 810 930,61</w:t>
            </w:r>
          </w:p>
        </w:tc>
        <w:tc>
          <w:tcPr>
            <w:tcW w:w="850" w:type="dxa"/>
            <w:tcBorders>
              <w:top w:val="nil"/>
              <w:left w:val="nil"/>
              <w:bottom w:val="single" w:sz="4" w:space="0" w:color="auto"/>
              <w:right w:val="single" w:sz="4" w:space="0" w:color="auto"/>
            </w:tcBorders>
            <w:shd w:val="clear" w:color="auto" w:fill="auto"/>
            <w:vAlign w:val="center"/>
            <w:hideMark/>
          </w:tcPr>
          <w:p w14:paraId="69E9BDC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72343C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EEC0F1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10CEC55"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7D34B13" w14:textId="77777777" w:rsidR="00F97B6F" w:rsidRPr="00436261" w:rsidRDefault="00F97B6F" w:rsidP="00C90CD4">
            <w:pPr>
              <w:jc w:val="both"/>
              <w:rPr>
                <w:sz w:val="10"/>
                <w:szCs w:val="10"/>
              </w:rPr>
            </w:pPr>
            <w:r w:rsidRPr="00436261">
              <w:rPr>
                <w:sz w:val="10"/>
                <w:szCs w:val="10"/>
              </w:rPr>
              <w:t>7 596 958,99</w:t>
            </w:r>
          </w:p>
        </w:tc>
        <w:tc>
          <w:tcPr>
            <w:tcW w:w="851" w:type="dxa"/>
            <w:tcBorders>
              <w:top w:val="nil"/>
              <w:left w:val="nil"/>
              <w:bottom w:val="single" w:sz="4" w:space="0" w:color="auto"/>
              <w:right w:val="single" w:sz="4" w:space="0" w:color="auto"/>
            </w:tcBorders>
            <w:shd w:val="clear" w:color="auto" w:fill="auto"/>
            <w:vAlign w:val="center"/>
            <w:hideMark/>
          </w:tcPr>
          <w:p w14:paraId="5FF3FBB5" w14:textId="77777777" w:rsidR="00F97B6F" w:rsidRPr="00436261" w:rsidRDefault="00F97B6F" w:rsidP="00C90CD4">
            <w:pPr>
              <w:jc w:val="both"/>
              <w:rPr>
                <w:sz w:val="10"/>
                <w:szCs w:val="10"/>
              </w:rPr>
            </w:pPr>
            <w:r w:rsidRPr="00436261">
              <w:rPr>
                <w:sz w:val="10"/>
                <w:szCs w:val="10"/>
              </w:rPr>
              <w:t>7 596 958,99</w:t>
            </w:r>
          </w:p>
        </w:tc>
        <w:tc>
          <w:tcPr>
            <w:tcW w:w="850" w:type="dxa"/>
            <w:tcBorders>
              <w:top w:val="nil"/>
              <w:left w:val="nil"/>
              <w:bottom w:val="single" w:sz="4" w:space="0" w:color="auto"/>
              <w:right w:val="single" w:sz="4" w:space="0" w:color="auto"/>
            </w:tcBorders>
            <w:shd w:val="clear" w:color="auto" w:fill="auto"/>
            <w:vAlign w:val="center"/>
            <w:hideMark/>
          </w:tcPr>
          <w:p w14:paraId="2E0C267F"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32DA48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90D0F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1000E3" w14:textId="77777777" w:rsidR="00F97B6F" w:rsidRPr="00436261" w:rsidRDefault="00F97B6F" w:rsidP="00C90CD4">
            <w:pPr>
              <w:jc w:val="both"/>
              <w:rPr>
                <w:sz w:val="10"/>
                <w:szCs w:val="10"/>
              </w:rPr>
            </w:pPr>
            <w:r w:rsidRPr="00436261">
              <w:rPr>
                <w:sz w:val="10"/>
                <w:szCs w:val="10"/>
              </w:rPr>
              <w:t>0,00</w:t>
            </w:r>
          </w:p>
        </w:tc>
      </w:tr>
      <w:tr w:rsidR="009B3D58" w:rsidRPr="00F97B6F" w14:paraId="5D2819BB"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08DD86B" w14:textId="77777777" w:rsidR="00F97B6F" w:rsidRPr="00436261" w:rsidRDefault="00F97B6F" w:rsidP="00F97B6F">
            <w:pPr>
              <w:jc w:val="center"/>
              <w:rPr>
                <w:sz w:val="10"/>
                <w:szCs w:val="10"/>
              </w:rPr>
            </w:pPr>
            <w:r w:rsidRPr="00436261">
              <w:rPr>
                <w:sz w:val="10"/>
                <w:szCs w:val="1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4CB45AA3" w14:textId="77777777" w:rsidR="00F97B6F" w:rsidRPr="00436261" w:rsidRDefault="00F97B6F" w:rsidP="00F97B6F">
            <w:pPr>
              <w:rPr>
                <w:sz w:val="10"/>
                <w:szCs w:val="10"/>
              </w:rPr>
            </w:pPr>
            <w:r w:rsidRPr="00436261">
              <w:rPr>
                <w:sz w:val="10"/>
                <w:szCs w:val="10"/>
              </w:rPr>
              <w:t>г. Сергиев Посад, ул. Маслиева, д. 5</w:t>
            </w:r>
          </w:p>
        </w:tc>
        <w:tc>
          <w:tcPr>
            <w:tcW w:w="426" w:type="dxa"/>
            <w:tcBorders>
              <w:top w:val="nil"/>
              <w:left w:val="nil"/>
              <w:bottom w:val="single" w:sz="4" w:space="0" w:color="auto"/>
              <w:right w:val="single" w:sz="4" w:space="0" w:color="auto"/>
            </w:tcBorders>
            <w:shd w:val="clear" w:color="auto" w:fill="auto"/>
            <w:noWrap/>
            <w:vAlign w:val="center"/>
            <w:hideMark/>
          </w:tcPr>
          <w:p w14:paraId="3E0600EC" w14:textId="77777777" w:rsidR="00F97B6F" w:rsidRPr="00436261" w:rsidRDefault="00F97B6F" w:rsidP="00F97B6F">
            <w:pPr>
              <w:jc w:val="center"/>
              <w:rPr>
                <w:sz w:val="10"/>
                <w:szCs w:val="10"/>
              </w:rPr>
            </w:pPr>
            <w:r w:rsidRPr="00436261">
              <w:rPr>
                <w:sz w:val="10"/>
                <w:szCs w:val="10"/>
              </w:rPr>
              <w:t>128-п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75E322F" w14:textId="77777777" w:rsidR="00F97B6F" w:rsidRPr="00436261" w:rsidRDefault="00F97B6F" w:rsidP="00F97B6F">
            <w:pPr>
              <w:jc w:val="center"/>
              <w:rPr>
                <w:sz w:val="10"/>
                <w:szCs w:val="10"/>
              </w:rPr>
            </w:pPr>
            <w:r w:rsidRPr="00436261">
              <w:rPr>
                <w:sz w:val="10"/>
                <w:szCs w:val="10"/>
              </w:rPr>
              <w:t>12.04.2017</w:t>
            </w:r>
          </w:p>
        </w:tc>
        <w:tc>
          <w:tcPr>
            <w:tcW w:w="426" w:type="dxa"/>
            <w:tcBorders>
              <w:top w:val="nil"/>
              <w:left w:val="nil"/>
              <w:bottom w:val="single" w:sz="4" w:space="0" w:color="auto"/>
              <w:right w:val="single" w:sz="4" w:space="0" w:color="auto"/>
            </w:tcBorders>
            <w:shd w:val="clear" w:color="auto" w:fill="auto"/>
            <w:noWrap/>
            <w:vAlign w:val="center"/>
            <w:hideMark/>
          </w:tcPr>
          <w:p w14:paraId="43B7DD63"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FB4EE29"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219ADF" w14:textId="77777777" w:rsidR="00F97B6F" w:rsidRPr="00436261" w:rsidRDefault="00F97B6F" w:rsidP="00C90CD4">
            <w:pPr>
              <w:jc w:val="both"/>
              <w:rPr>
                <w:sz w:val="10"/>
                <w:szCs w:val="10"/>
              </w:rPr>
            </w:pPr>
            <w:r w:rsidRPr="00436261">
              <w:rPr>
                <w:sz w:val="10"/>
                <w:szCs w:val="10"/>
              </w:rPr>
              <w:t>31</w:t>
            </w:r>
          </w:p>
        </w:tc>
        <w:tc>
          <w:tcPr>
            <w:tcW w:w="709" w:type="dxa"/>
            <w:tcBorders>
              <w:top w:val="nil"/>
              <w:left w:val="nil"/>
              <w:bottom w:val="single" w:sz="4" w:space="0" w:color="auto"/>
              <w:right w:val="single" w:sz="4" w:space="0" w:color="auto"/>
            </w:tcBorders>
            <w:shd w:val="clear" w:color="auto" w:fill="auto"/>
            <w:noWrap/>
            <w:vAlign w:val="center"/>
            <w:hideMark/>
          </w:tcPr>
          <w:p w14:paraId="333F4025" w14:textId="77777777" w:rsidR="00F97B6F" w:rsidRPr="00436261" w:rsidRDefault="00F97B6F" w:rsidP="00C90CD4">
            <w:pPr>
              <w:jc w:val="both"/>
              <w:rPr>
                <w:sz w:val="10"/>
                <w:szCs w:val="10"/>
              </w:rPr>
            </w:pPr>
            <w:r w:rsidRPr="00436261">
              <w:rPr>
                <w:sz w:val="10"/>
                <w:szCs w:val="10"/>
              </w:rPr>
              <w:t>431,92</w:t>
            </w:r>
          </w:p>
        </w:tc>
        <w:tc>
          <w:tcPr>
            <w:tcW w:w="425" w:type="dxa"/>
            <w:tcBorders>
              <w:top w:val="nil"/>
              <w:left w:val="nil"/>
              <w:bottom w:val="single" w:sz="4" w:space="0" w:color="auto"/>
              <w:right w:val="single" w:sz="4" w:space="0" w:color="auto"/>
            </w:tcBorders>
            <w:shd w:val="clear" w:color="auto" w:fill="auto"/>
            <w:noWrap/>
            <w:vAlign w:val="center"/>
            <w:hideMark/>
          </w:tcPr>
          <w:p w14:paraId="1C8C8AD5" w14:textId="77777777" w:rsidR="00F97B6F" w:rsidRPr="00436261" w:rsidRDefault="00F97B6F" w:rsidP="00C90CD4">
            <w:pPr>
              <w:jc w:val="both"/>
              <w:rPr>
                <w:sz w:val="10"/>
                <w:szCs w:val="10"/>
              </w:rPr>
            </w:pPr>
            <w:r w:rsidRPr="00436261">
              <w:rPr>
                <w:sz w:val="10"/>
                <w:szCs w:val="10"/>
              </w:rPr>
              <w:t>11</w:t>
            </w:r>
          </w:p>
        </w:tc>
        <w:tc>
          <w:tcPr>
            <w:tcW w:w="425" w:type="dxa"/>
            <w:tcBorders>
              <w:top w:val="nil"/>
              <w:left w:val="nil"/>
              <w:bottom w:val="single" w:sz="4" w:space="0" w:color="auto"/>
              <w:right w:val="single" w:sz="4" w:space="0" w:color="auto"/>
            </w:tcBorders>
            <w:shd w:val="clear" w:color="auto" w:fill="auto"/>
            <w:noWrap/>
            <w:vAlign w:val="center"/>
            <w:hideMark/>
          </w:tcPr>
          <w:p w14:paraId="56B6DA7B" w14:textId="77777777" w:rsidR="00F97B6F" w:rsidRPr="00436261" w:rsidRDefault="00F97B6F" w:rsidP="00C90CD4">
            <w:pPr>
              <w:jc w:val="both"/>
              <w:rPr>
                <w:sz w:val="10"/>
                <w:szCs w:val="10"/>
              </w:rPr>
            </w:pPr>
            <w:r w:rsidRPr="00436261">
              <w:rPr>
                <w:sz w:val="10"/>
                <w:szCs w:val="10"/>
              </w:rPr>
              <w:t>5</w:t>
            </w:r>
          </w:p>
        </w:tc>
        <w:tc>
          <w:tcPr>
            <w:tcW w:w="425" w:type="dxa"/>
            <w:tcBorders>
              <w:top w:val="nil"/>
              <w:left w:val="nil"/>
              <w:bottom w:val="single" w:sz="4" w:space="0" w:color="auto"/>
              <w:right w:val="single" w:sz="4" w:space="0" w:color="auto"/>
            </w:tcBorders>
            <w:shd w:val="clear" w:color="auto" w:fill="auto"/>
            <w:noWrap/>
            <w:vAlign w:val="center"/>
            <w:hideMark/>
          </w:tcPr>
          <w:p w14:paraId="3FE87700"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542A1E6E" w14:textId="77777777" w:rsidR="00F97B6F" w:rsidRPr="00436261" w:rsidRDefault="00F97B6F" w:rsidP="00C90CD4">
            <w:pPr>
              <w:jc w:val="both"/>
              <w:rPr>
                <w:sz w:val="10"/>
                <w:szCs w:val="10"/>
              </w:rPr>
            </w:pPr>
            <w:r w:rsidRPr="00436261">
              <w:rPr>
                <w:sz w:val="10"/>
                <w:szCs w:val="10"/>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6EDE3D39" w14:textId="77777777" w:rsidR="00F97B6F" w:rsidRPr="00436261" w:rsidRDefault="00F97B6F" w:rsidP="00C90CD4">
            <w:pPr>
              <w:jc w:val="both"/>
              <w:rPr>
                <w:sz w:val="10"/>
                <w:szCs w:val="10"/>
              </w:rPr>
            </w:pPr>
            <w:r w:rsidRPr="00436261">
              <w:rPr>
                <w:sz w:val="10"/>
                <w:szCs w:val="10"/>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5EDF96B0" w14:textId="77777777" w:rsidR="00F97B6F" w:rsidRPr="00436261" w:rsidRDefault="00F97B6F" w:rsidP="00C90CD4">
            <w:pPr>
              <w:jc w:val="both"/>
              <w:rPr>
                <w:sz w:val="10"/>
                <w:szCs w:val="10"/>
              </w:rPr>
            </w:pPr>
            <w:r w:rsidRPr="00436261">
              <w:rPr>
                <w:sz w:val="10"/>
                <w:szCs w:val="10"/>
              </w:rPr>
              <w:t>247,30</w:t>
            </w:r>
          </w:p>
        </w:tc>
        <w:tc>
          <w:tcPr>
            <w:tcW w:w="851" w:type="dxa"/>
            <w:tcBorders>
              <w:top w:val="nil"/>
              <w:left w:val="nil"/>
              <w:bottom w:val="single" w:sz="4" w:space="0" w:color="auto"/>
              <w:right w:val="single" w:sz="4" w:space="0" w:color="auto"/>
            </w:tcBorders>
            <w:shd w:val="clear" w:color="auto" w:fill="auto"/>
            <w:vAlign w:val="center"/>
            <w:hideMark/>
          </w:tcPr>
          <w:p w14:paraId="42A4B5D4" w14:textId="77777777" w:rsidR="00F97B6F" w:rsidRPr="00436261" w:rsidRDefault="00F97B6F" w:rsidP="00C90CD4">
            <w:pPr>
              <w:jc w:val="both"/>
              <w:rPr>
                <w:sz w:val="10"/>
                <w:szCs w:val="10"/>
              </w:rPr>
            </w:pPr>
            <w:r w:rsidRPr="00436261">
              <w:rPr>
                <w:sz w:val="10"/>
                <w:szCs w:val="10"/>
              </w:rPr>
              <w:t>46 858 136,96</w:t>
            </w:r>
          </w:p>
        </w:tc>
        <w:tc>
          <w:tcPr>
            <w:tcW w:w="850" w:type="dxa"/>
            <w:tcBorders>
              <w:top w:val="nil"/>
              <w:left w:val="nil"/>
              <w:bottom w:val="single" w:sz="4" w:space="0" w:color="auto"/>
              <w:right w:val="single" w:sz="4" w:space="0" w:color="auto"/>
            </w:tcBorders>
            <w:shd w:val="clear" w:color="auto" w:fill="auto"/>
            <w:vAlign w:val="center"/>
            <w:hideMark/>
          </w:tcPr>
          <w:p w14:paraId="43E06254" w14:textId="77777777" w:rsidR="00F97B6F" w:rsidRPr="00436261" w:rsidRDefault="00F97B6F" w:rsidP="00C90CD4">
            <w:pPr>
              <w:jc w:val="both"/>
              <w:rPr>
                <w:sz w:val="10"/>
                <w:szCs w:val="10"/>
              </w:rPr>
            </w:pPr>
            <w:r w:rsidRPr="00436261">
              <w:rPr>
                <w:sz w:val="10"/>
                <w:szCs w:val="10"/>
              </w:rPr>
              <w:t>32 847 554,01</w:t>
            </w:r>
          </w:p>
        </w:tc>
        <w:tc>
          <w:tcPr>
            <w:tcW w:w="851" w:type="dxa"/>
            <w:tcBorders>
              <w:top w:val="nil"/>
              <w:left w:val="nil"/>
              <w:bottom w:val="single" w:sz="4" w:space="0" w:color="auto"/>
              <w:right w:val="single" w:sz="4" w:space="0" w:color="auto"/>
            </w:tcBorders>
            <w:shd w:val="clear" w:color="auto" w:fill="auto"/>
            <w:vAlign w:val="center"/>
            <w:hideMark/>
          </w:tcPr>
          <w:p w14:paraId="122901F7" w14:textId="77777777" w:rsidR="00F97B6F" w:rsidRPr="00436261" w:rsidRDefault="00F97B6F" w:rsidP="00C90CD4">
            <w:pPr>
              <w:jc w:val="both"/>
              <w:rPr>
                <w:sz w:val="10"/>
                <w:szCs w:val="10"/>
              </w:rPr>
            </w:pPr>
            <w:r w:rsidRPr="00436261">
              <w:rPr>
                <w:sz w:val="10"/>
                <w:szCs w:val="10"/>
              </w:rPr>
              <w:t>32 847 554,01</w:t>
            </w:r>
          </w:p>
        </w:tc>
        <w:tc>
          <w:tcPr>
            <w:tcW w:w="850" w:type="dxa"/>
            <w:tcBorders>
              <w:top w:val="nil"/>
              <w:left w:val="nil"/>
              <w:bottom w:val="single" w:sz="4" w:space="0" w:color="auto"/>
              <w:right w:val="single" w:sz="4" w:space="0" w:color="auto"/>
            </w:tcBorders>
            <w:shd w:val="clear" w:color="auto" w:fill="auto"/>
            <w:vAlign w:val="center"/>
            <w:hideMark/>
          </w:tcPr>
          <w:p w14:paraId="4A3D253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6C98992"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CAF70A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8226AB"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91219BB" w14:textId="77777777" w:rsidR="00F97B6F" w:rsidRPr="00436261" w:rsidRDefault="00F97B6F" w:rsidP="00C90CD4">
            <w:pPr>
              <w:jc w:val="both"/>
              <w:rPr>
                <w:sz w:val="10"/>
                <w:szCs w:val="10"/>
              </w:rPr>
            </w:pPr>
            <w:r w:rsidRPr="00436261">
              <w:rPr>
                <w:sz w:val="10"/>
                <w:szCs w:val="10"/>
              </w:rPr>
              <w:t>14 010 582,95</w:t>
            </w:r>
          </w:p>
        </w:tc>
        <w:tc>
          <w:tcPr>
            <w:tcW w:w="851" w:type="dxa"/>
            <w:tcBorders>
              <w:top w:val="nil"/>
              <w:left w:val="nil"/>
              <w:bottom w:val="single" w:sz="4" w:space="0" w:color="auto"/>
              <w:right w:val="single" w:sz="4" w:space="0" w:color="auto"/>
            </w:tcBorders>
            <w:shd w:val="clear" w:color="auto" w:fill="auto"/>
            <w:vAlign w:val="center"/>
            <w:hideMark/>
          </w:tcPr>
          <w:p w14:paraId="5671E9D5" w14:textId="77777777" w:rsidR="00F97B6F" w:rsidRPr="00436261" w:rsidRDefault="00F97B6F" w:rsidP="00C90CD4">
            <w:pPr>
              <w:jc w:val="both"/>
              <w:rPr>
                <w:sz w:val="10"/>
                <w:szCs w:val="10"/>
              </w:rPr>
            </w:pPr>
            <w:r w:rsidRPr="00436261">
              <w:rPr>
                <w:sz w:val="10"/>
                <w:szCs w:val="10"/>
              </w:rPr>
              <w:t>14 010 582,95</w:t>
            </w:r>
          </w:p>
        </w:tc>
        <w:tc>
          <w:tcPr>
            <w:tcW w:w="850" w:type="dxa"/>
            <w:tcBorders>
              <w:top w:val="nil"/>
              <w:left w:val="nil"/>
              <w:bottom w:val="single" w:sz="4" w:space="0" w:color="auto"/>
              <w:right w:val="single" w:sz="4" w:space="0" w:color="auto"/>
            </w:tcBorders>
            <w:shd w:val="clear" w:color="auto" w:fill="auto"/>
            <w:vAlign w:val="center"/>
            <w:hideMark/>
          </w:tcPr>
          <w:p w14:paraId="6B24747B"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95864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34DF5F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0E0DA6B" w14:textId="77777777" w:rsidR="00F97B6F" w:rsidRPr="00436261" w:rsidRDefault="00F97B6F" w:rsidP="00C90CD4">
            <w:pPr>
              <w:jc w:val="both"/>
              <w:rPr>
                <w:sz w:val="10"/>
                <w:szCs w:val="10"/>
              </w:rPr>
            </w:pPr>
            <w:r w:rsidRPr="00436261">
              <w:rPr>
                <w:sz w:val="10"/>
                <w:szCs w:val="10"/>
              </w:rPr>
              <w:t>0,00</w:t>
            </w:r>
          </w:p>
        </w:tc>
      </w:tr>
      <w:tr w:rsidR="009B3D58" w:rsidRPr="00F97B6F" w14:paraId="424EB0FD" w14:textId="77777777" w:rsidTr="009B3D58">
        <w:trPr>
          <w:trHeight w:val="40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66FF31F" w14:textId="77777777" w:rsidR="00F97B6F" w:rsidRPr="00436261" w:rsidRDefault="00F97B6F" w:rsidP="00F97B6F">
            <w:pPr>
              <w:jc w:val="center"/>
              <w:rPr>
                <w:sz w:val="10"/>
                <w:szCs w:val="10"/>
              </w:rPr>
            </w:pPr>
            <w:r w:rsidRPr="00436261">
              <w:rPr>
                <w:sz w:val="10"/>
                <w:szCs w:val="1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FCEE472" w14:textId="77777777" w:rsidR="00F97B6F" w:rsidRPr="00436261" w:rsidRDefault="00F97B6F" w:rsidP="00F97B6F">
            <w:pPr>
              <w:rPr>
                <w:sz w:val="10"/>
                <w:szCs w:val="10"/>
              </w:rPr>
            </w:pPr>
            <w:r w:rsidRPr="00436261">
              <w:rPr>
                <w:sz w:val="10"/>
                <w:szCs w:val="10"/>
              </w:rPr>
              <w:t>г. Сергиев Посад, ул. Садовая, д. 8</w:t>
            </w:r>
          </w:p>
        </w:tc>
        <w:tc>
          <w:tcPr>
            <w:tcW w:w="426" w:type="dxa"/>
            <w:tcBorders>
              <w:top w:val="nil"/>
              <w:left w:val="nil"/>
              <w:bottom w:val="single" w:sz="4" w:space="0" w:color="auto"/>
              <w:right w:val="single" w:sz="4" w:space="0" w:color="auto"/>
            </w:tcBorders>
            <w:shd w:val="clear" w:color="auto" w:fill="auto"/>
            <w:noWrap/>
            <w:vAlign w:val="center"/>
            <w:hideMark/>
          </w:tcPr>
          <w:p w14:paraId="6F1ED0BD" w14:textId="77777777" w:rsidR="00F97B6F" w:rsidRPr="00436261" w:rsidRDefault="00F97B6F" w:rsidP="00F97B6F">
            <w:pPr>
              <w:jc w:val="center"/>
              <w:rPr>
                <w:sz w:val="10"/>
                <w:szCs w:val="10"/>
              </w:rPr>
            </w:pPr>
            <w:r w:rsidRPr="00436261">
              <w:rPr>
                <w:sz w:val="10"/>
                <w:szCs w:val="10"/>
              </w:rPr>
              <w:t>229-п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C3ACF16"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47272C2D"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4D68221"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44B0646" w14:textId="77777777" w:rsidR="00F97B6F" w:rsidRPr="00436261" w:rsidRDefault="00F97B6F" w:rsidP="00C90CD4">
            <w:pPr>
              <w:jc w:val="both"/>
              <w:rPr>
                <w:sz w:val="10"/>
                <w:szCs w:val="10"/>
              </w:rPr>
            </w:pPr>
            <w:r w:rsidRPr="00436261">
              <w:rPr>
                <w:sz w:val="10"/>
                <w:szCs w:val="10"/>
              </w:rPr>
              <w:t>25</w:t>
            </w:r>
          </w:p>
        </w:tc>
        <w:tc>
          <w:tcPr>
            <w:tcW w:w="709" w:type="dxa"/>
            <w:tcBorders>
              <w:top w:val="nil"/>
              <w:left w:val="nil"/>
              <w:bottom w:val="single" w:sz="4" w:space="0" w:color="auto"/>
              <w:right w:val="single" w:sz="4" w:space="0" w:color="auto"/>
            </w:tcBorders>
            <w:shd w:val="clear" w:color="auto" w:fill="auto"/>
            <w:noWrap/>
            <w:vAlign w:val="center"/>
            <w:hideMark/>
          </w:tcPr>
          <w:p w14:paraId="7D3CA6E8" w14:textId="77777777" w:rsidR="00F97B6F" w:rsidRPr="00436261" w:rsidRDefault="00F97B6F" w:rsidP="00C90CD4">
            <w:pPr>
              <w:jc w:val="both"/>
              <w:rPr>
                <w:sz w:val="10"/>
                <w:szCs w:val="10"/>
              </w:rPr>
            </w:pPr>
            <w:r w:rsidRPr="00436261">
              <w:rPr>
                <w:sz w:val="10"/>
                <w:szCs w:val="10"/>
              </w:rPr>
              <w:t>496,90</w:t>
            </w:r>
          </w:p>
        </w:tc>
        <w:tc>
          <w:tcPr>
            <w:tcW w:w="425" w:type="dxa"/>
            <w:tcBorders>
              <w:top w:val="nil"/>
              <w:left w:val="nil"/>
              <w:bottom w:val="single" w:sz="4" w:space="0" w:color="auto"/>
              <w:right w:val="single" w:sz="4" w:space="0" w:color="auto"/>
            </w:tcBorders>
            <w:shd w:val="clear" w:color="auto" w:fill="auto"/>
            <w:noWrap/>
            <w:vAlign w:val="center"/>
            <w:hideMark/>
          </w:tcPr>
          <w:p w14:paraId="1ADC1FAC"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09B7DA09"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6D3448DC"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09DC059A" w14:textId="77777777" w:rsidR="00F97B6F" w:rsidRPr="00436261" w:rsidRDefault="00F97B6F" w:rsidP="00C90CD4">
            <w:pPr>
              <w:jc w:val="both"/>
              <w:rPr>
                <w:sz w:val="10"/>
                <w:szCs w:val="10"/>
              </w:rPr>
            </w:pPr>
            <w:r w:rsidRPr="00436261">
              <w:rPr>
                <w:sz w:val="10"/>
                <w:szCs w:val="10"/>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58CFAB27" w14:textId="77777777" w:rsidR="00F97B6F" w:rsidRPr="00436261" w:rsidRDefault="00F97B6F" w:rsidP="00C90CD4">
            <w:pPr>
              <w:jc w:val="both"/>
              <w:rPr>
                <w:sz w:val="10"/>
                <w:szCs w:val="10"/>
              </w:rPr>
            </w:pPr>
            <w:r w:rsidRPr="00436261">
              <w:rPr>
                <w:sz w:val="10"/>
                <w:szCs w:val="10"/>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31E5D893" w14:textId="77777777" w:rsidR="00F97B6F" w:rsidRPr="00436261" w:rsidRDefault="00F97B6F" w:rsidP="00C90CD4">
            <w:pPr>
              <w:jc w:val="both"/>
              <w:rPr>
                <w:sz w:val="10"/>
                <w:szCs w:val="10"/>
              </w:rPr>
            </w:pPr>
            <w:r w:rsidRPr="00436261">
              <w:rPr>
                <w:sz w:val="10"/>
                <w:szCs w:val="10"/>
              </w:rPr>
              <w:t>248,60</w:t>
            </w:r>
          </w:p>
        </w:tc>
        <w:tc>
          <w:tcPr>
            <w:tcW w:w="851" w:type="dxa"/>
            <w:tcBorders>
              <w:top w:val="nil"/>
              <w:left w:val="nil"/>
              <w:bottom w:val="single" w:sz="4" w:space="0" w:color="auto"/>
              <w:right w:val="single" w:sz="4" w:space="0" w:color="auto"/>
            </w:tcBorders>
            <w:shd w:val="clear" w:color="auto" w:fill="auto"/>
            <w:vAlign w:val="center"/>
            <w:hideMark/>
          </w:tcPr>
          <w:p w14:paraId="59B25E56" w14:textId="77777777" w:rsidR="00F97B6F" w:rsidRPr="00436261" w:rsidRDefault="00F97B6F" w:rsidP="00C90CD4">
            <w:pPr>
              <w:jc w:val="both"/>
              <w:rPr>
                <w:sz w:val="10"/>
                <w:szCs w:val="10"/>
              </w:rPr>
            </w:pPr>
            <w:r w:rsidRPr="00436261">
              <w:rPr>
                <w:sz w:val="10"/>
                <w:szCs w:val="10"/>
              </w:rPr>
              <w:t>53 907 687,20</w:t>
            </w:r>
          </w:p>
        </w:tc>
        <w:tc>
          <w:tcPr>
            <w:tcW w:w="850" w:type="dxa"/>
            <w:tcBorders>
              <w:top w:val="nil"/>
              <w:left w:val="nil"/>
              <w:bottom w:val="single" w:sz="4" w:space="0" w:color="auto"/>
              <w:right w:val="single" w:sz="4" w:space="0" w:color="auto"/>
            </w:tcBorders>
            <w:shd w:val="clear" w:color="auto" w:fill="auto"/>
            <w:vAlign w:val="center"/>
            <w:hideMark/>
          </w:tcPr>
          <w:p w14:paraId="2AD9E867" w14:textId="77777777" w:rsidR="00F97B6F" w:rsidRPr="00436261" w:rsidRDefault="00F97B6F" w:rsidP="00C90CD4">
            <w:pPr>
              <w:jc w:val="both"/>
              <w:rPr>
                <w:sz w:val="10"/>
                <w:szCs w:val="10"/>
              </w:rPr>
            </w:pPr>
            <w:r w:rsidRPr="00436261">
              <w:rPr>
                <w:sz w:val="10"/>
                <w:szCs w:val="10"/>
              </w:rPr>
              <w:t>37 789 288,73</w:t>
            </w:r>
          </w:p>
        </w:tc>
        <w:tc>
          <w:tcPr>
            <w:tcW w:w="851" w:type="dxa"/>
            <w:tcBorders>
              <w:top w:val="nil"/>
              <w:left w:val="nil"/>
              <w:bottom w:val="single" w:sz="4" w:space="0" w:color="auto"/>
              <w:right w:val="single" w:sz="4" w:space="0" w:color="auto"/>
            </w:tcBorders>
            <w:shd w:val="clear" w:color="auto" w:fill="auto"/>
            <w:vAlign w:val="center"/>
            <w:hideMark/>
          </w:tcPr>
          <w:p w14:paraId="04B5851F" w14:textId="77777777" w:rsidR="00F97B6F" w:rsidRPr="00436261" w:rsidRDefault="00F97B6F" w:rsidP="00C90CD4">
            <w:pPr>
              <w:jc w:val="both"/>
              <w:rPr>
                <w:sz w:val="10"/>
                <w:szCs w:val="10"/>
              </w:rPr>
            </w:pPr>
            <w:r w:rsidRPr="00436261">
              <w:rPr>
                <w:sz w:val="10"/>
                <w:szCs w:val="10"/>
              </w:rPr>
              <w:t>8 441 559,77</w:t>
            </w:r>
          </w:p>
        </w:tc>
        <w:tc>
          <w:tcPr>
            <w:tcW w:w="850" w:type="dxa"/>
            <w:tcBorders>
              <w:top w:val="nil"/>
              <w:left w:val="nil"/>
              <w:bottom w:val="single" w:sz="4" w:space="0" w:color="auto"/>
              <w:right w:val="single" w:sz="4" w:space="0" w:color="auto"/>
            </w:tcBorders>
            <w:shd w:val="clear" w:color="auto" w:fill="auto"/>
            <w:vAlign w:val="center"/>
            <w:hideMark/>
          </w:tcPr>
          <w:p w14:paraId="42C0B799" w14:textId="77777777" w:rsidR="00F97B6F" w:rsidRPr="00436261" w:rsidRDefault="00F97B6F" w:rsidP="00C90CD4">
            <w:pPr>
              <w:jc w:val="both"/>
              <w:rPr>
                <w:sz w:val="10"/>
                <w:szCs w:val="10"/>
              </w:rPr>
            </w:pPr>
            <w:r w:rsidRPr="00436261">
              <w:rPr>
                <w:sz w:val="10"/>
                <w:szCs w:val="10"/>
              </w:rPr>
              <w:t>29 347 728,96</w:t>
            </w:r>
          </w:p>
        </w:tc>
        <w:tc>
          <w:tcPr>
            <w:tcW w:w="425" w:type="dxa"/>
            <w:tcBorders>
              <w:top w:val="nil"/>
              <w:left w:val="nil"/>
              <w:bottom w:val="single" w:sz="4" w:space="0" w:color="auto"/>
              <w:right w:val="single" w:sz="4" w:space="0" w:color="auto"/>
            </w:tcBorders>
            <w:shd w:val="clear" w:color="auto" w:fill="auto"/>
            <w:vAlign w:val="center"/>
            <w:hideMark/>
          </w:tcPr>
          <w:p w14:paraId="7650516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24FE10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D7929F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C4B5002" w14:textId="77777777" w:rsidR="00F97B6F" w:rsidRPr="00436261" w:rsidRDefault="00F97B6F" w:rsidP="00C90CD4">
            <w:pPr>
              <w:jc w:val="both"/>
              <w:rPr>
                <w:sz w:val="10"/>
                <w:szCs w:val="10"/>
              </w:rPr>
            </w:pPr>
            <w:r w:rsidRPr="00436261">
              <w:rPr>
                <w:sz w:val="10"/>
                <w:szCs w:val="10"/>
              </w:rPr>
              <w:t>16 118 398,47</w:t>
            </w:r>
          </w:p>
        </w:tc>
        <w:tc>
          <w:tcPr>
            <w:tcW w:w="851" w:type="dxa"/>
            <w:tcBorders>
              <w:top w:val="nil"/>
              <w:left w:val="nil"/>
              <w:bottom w:val="single" w:sz="4" w:space="0" w:color="auto"/>
              <w:right w:val="single" w:sz="4" w:space="0" w:color="auto"/>
            </w:tcBorders>
            <w:shd w:val="clear" w:color="auto" w:fill="auto"/>
            <w:vAlign w:val="center"/>
            <w:hideMark/>
          </w:tcPr>
          <w:p w14:paraId="30492974" w14:textId="77777777" w:rsidR="00F97B6F" w:rsidRPr="00436261" w:rsidRDefault="00F97B6F" w:rsidP="00C90CD4">
            <w:pPr>
              <w:jc w:val="both"/>
              <w:rPr>
                <w:sz w:val="10"/>
                <w:szCs w:val="10"/>
              </w:rPr>
            </w:pPr>
            <w:r w:rsidRPr="00436261">
              <w:rPr>
                <w:sz w:val="10"/>
                <w:szCs w:val="10"/>
              </w:rPr>
              <w:t>3 600 608,23</w:t>
            </w:r>
          </w:p>
        </w:tc>
        <w:tc>
          <w:tcPr>
            <w:tcW w:w="850" w:type="dxa"/>
            <w:tcBorders>
              <w:top w:val="nil"/>
              <w:left w:val="nil"/>
              <w:bottom w:val="single" w:sz="4" w:space="0" w:color="auto"/>
              <w:right w:val="single" w:sz="4" w:space="0" w:color="auto"/>
            </w:tcBorders>
            <w:shd w:val="clear" w:color="auto" w:fill="auto"/>
            <w:vAlign w:val="center"/>
            <w:hideMark/>
          </w:tcPr>
          <w:p w14:paraId="01C820FC" w14:textId="77777777" w:rsidR="00F97B6F" w:rsidRPr="00436261" w:rsidRDefault="00F97B6F" w:rsidP="00C90CD4">
            <w:pPr>
              <w:jc w:val="both"/>
              <w:rPr>
                <w:sz w:val="10"/>
                <w:szCs w:val="10"/>
              </w:rPr>
            </w:pPr>
            <w:r w:rsidRPr="00436261">
              <w:rPr>
                <w:sz w:val="10"/>
                <w:szCs w:val="10"/>
              </w:rPr>
              <w:t>12 517 790,24</w:t>
            </w:r>
          </w:p>
        </w:tc>
        <w:tc>
          <w:tcPr>
            <w:tcW w:w="426" w:type="dxa"/>
            <w:tcBorders>
              <w:top w:val="nil"/>
              <w:left w:val="nil"/>
              <w:bottom w:val="single" w:sz="4" w:space="0" w:color="auto"/>
              <w:right w:val="single" w:sz="4" w:space="0" w:color="auto"/>
            </w:tcBorders>
            <w:shd w:val="clear" w:color="auto" w:fill="auto"/>
            <w:vAlign w:val="center"/>
            <w:hideMark/>
          </w:tcPr>
          <w:p w14:paraId="75A60ED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E94C0F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BB0F82" w14:textId="77777777" w:rsidR="00F97B6F" w:rsidRPr="00436261" w:rsidRDefault="00F97B6F" w:rsidP="00C90CD4">
            <w:pPr>
              <w:jc w:val="both"/>
              <w:rPr>
                <w:sz w:val="10"/>
                <w:szCs w:val="10"/>
              </w:rPr>
            </w:pPr>
            <w:r w:rsidRPr="00436261">
              <w:rPr>
                <w:sz w:val="10"/>
                <w:szCs w:val="10"/>
              </w:rPr>
              <w:t>0,00</w:t>
            </w:r>
          </w:p>
        </w:tc>
      </w:tr>
      <w:tr w:rsidR="009B3D58" w:rsidRPr="00F97B6F" w14:paraId="47A2E57C"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FE8ADAE" w14:textId="77777777" w:rsidR="00F97B6F" w:rsidRPr="00436261" w:rsidRDefault="00F97B6F" w:rsidP="00F97B6F">
            <w:pPr>
              <w:jc w:val="center"/>
              <w:rPr>
                <w:sz w:val="10"/>
                <w:szCs w:val="10"/>
              </w:rPr>
            </w:pPr>
            <w:r w:rsidRPr="00436261">
              <w:rPr>
                <w:sz w:val="10"/>
                <w:szCs w:val="1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C5BC8E5" w14:textId="77777777" w:rsidR="00F97B6F" w:rsidRPr="00436261" w:rsidRDefault="00F97B6F" w:rsidP="00F97B6F">
            <w:pPr>
              <w:rPr>
                <w:sz w:val="10"/>
                <w:szCs w:val="10"/>
              </w:rPr>
            </w:pPr>
            <w:r w:rsidRPr="00436261">
              <w:rPr>
                <w:sz w:val="10"/>
                <w:szCs w:val="10"/>
              </w:rPr>
              <w:t>г. Сергиев Посад, ул. Садовая, д. 10</w:t>
            </w:r>
          </w:p>
        </w:tc>
        <w:tc>
          <w:tcPr>
            <w:tcW w:w="426" w:type="dxa"/>
            <w:tcBorders>
              <w:top w:val="nil"/>
              <w:left w:val="nil"/>
              <w:bottom w:val="single" w:sz="4" w:space="0" w:color="auto"/>
              <w:right w:val="single" w:sz="4" w:space="0" w:color="auto"/>
            </w:tcBorders>
            <w:shd w:val="clear" w:color="auto" w:fill="auto"/>
            <w:noWrap/>
            <w:vAlign w:val="center"/>
            <w:hideMark/>
          </w:tcPr>
          <w:p w14:paraId="6836ED7A" w14:textId="77777777" w:rsidR="00F97B6F" w:rsidRPr="00436261" w:rsidRDefault="00F97B6F" w:rsidP="00F97B6F">
            <w:pPr>
              <w:jc w:val="center"/>
              <w:rPr>
                <w:sz w:val="10"/>
                <w:szCs w:val="10"/>
              </w:rPr>
            </w:pPr>
            <w:r w:rsidRPr="00436261">
              <w:rPr>
                <w:sz w:val="10"/>
                <w:szCs w:val="10"/>
              </w:rPr>
              <w:t>228-п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E415DEE"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4CBD298F"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0FF03256"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CC7C97D" w14:textId="77777777" w:rsidR="00F97B6F" w:rsidRPr="00436261" w:rsidRDefault="00F97B6F" w:rsidP="00C90CD4">
            <w:pPr>
              <w:jc w:val="both"/>
              <w:rPr>
                <w:sz w:val="10"/>
                <w:szCs w:val="10"/>
              </w:rPr>
            </w:pPr>
            <w:r w:rsidRPr="00436261">
              <w:rPr>
                <w:sz w:val="10"/>
                <w:szCs w:val="10"/>
              </w:rPr>
              <w:t>16</w:t>
            </w:r>
          </w:p>
        </w:tc>
        <w:tc>
          <w:tcPr>
            <w:tcW w:w="709" w:type="dxa"/>
            <w:tcBorders>
              <w:top w:val="nil"/>
              <w:left w:val="nil"/>
              <w:bottom w:val="single" w:sz="4" w:space="0" w:color="auto"/>
              <w:right w:val="single" w:sz="4" w:space="0" w:color="auto"/>
            </w:tcBorders>
            <w:shd w:val="clear" w:color="auto" w:fill="auto"/>
            <w:noWrap/>
            <w:vAlign w:val="center"/>
            <w:hideMark/>
          </w:tcPr>
          <w:p w14:paraId="67897562" w14:textId="77777777" w:rsidR="00F97B6F" w:rsidRPr="00436261" w:rsidRDefault="00F97B6F" w:rsidP="00C90CD4">
            <w:pPr>
              <w:jc w:val="both"/>
              <w:rPr>
                <w:sz w:val="10"/>
                <w:szCs w:val="10"/>
              </w:rPr>
            </w:pPr>
            <w:r w:rsidRPr="00436261">
              <w:rPr>
                <w:sz w:val="10"/>
                <w:szCs w:val="10"/>
              </w:rPr>
              <w:t>434,60</w:t>
            </w:r>
          </w:p>
        </w:tc>
        <w:tc>
          <w:tcPr>
            <w:tcW w:w="425" w:type="dxa"/>
            <w:tcBorders>
              <w:top w:val="nil"/>
              <w:left w:val="nil"/>
              <w:bottom w:val="single" w:sz="4" w:space="0" w:color="auto"/>
              <w:right w:val="single" w:sz="4" w:space="0" w:color="auto"/>
            </w:tcBorders>
            <w:shd w:val="clear" w:color="auto" w:fill="auto"/>
            <w:noWrap/>
            <w:vAlign w:val="center"/>
            <w:hideMark/>
          </w:tcPr>
          <w:p w14:paraId="1F691A8D"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1E2C66EC"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28751B17"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2F9D1367" w14:textId="77777777" w:rsidR="00F97B6F" w:rsidRPr="00436261" w:rsidRDefault="00F97B6F" w:rsidP="00C90CD4">
            <w:pPr>
              <w:jc w:val="both"/>
              <w:rPr>
                <w:sz w:val="10"/>
                <w:szCs w:val="10"/>
              </w:rPr>
            </w:pPr>
            <w:r w:rsidRPr="00436261">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37FE2C49" w14:textId="77777777" w:rsidR="00F97B6F" w:rsidRPr="00436261" w:rsidRDefault="00F97B6F" w:rsidP="00C90CD4">
            <w:pPr>
              <w:jc w:val="both"/>
              <w:rPr>
                <w:sz w:val="10"/>
                <w:szCs w:val="10"/>
              </w:rPr>
            </w:pPr>
            <w:r w:rsidRPr="00436261">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2CF5CC81" w14:textId="77777777" w:rsidR="00F97B6F" w:rsidRPr="00436261" w:rsidRDefault="00F97B6F" w:rsidP="00C90CD4">
            <w:pPr>
              <w:jc w:val="both"/>
              <w:rPr>
                <w:sz w:val="10"/>
                <w:szCs w:val="10"/>
              </w:rPr>
            </w:pPr>
            <w:r w:rsidRPr="00436261">
              <w:rPr>
                <w:sz w:val="10"/>
                <w:szCs w:val="10"/>
              </w:rPr>
              <w:t>253,30</w:t>
            </w:r>
          </w:p>
        </w:tc>
        <w:tc>
          <w:tcPr>
            <w:tcW w:w="851" w:type="dxa"/>
            <w:tcBorders>
              <w:top w:val="nil"/>
              <w:left w:val="nil"/>
              <w:bottom w:val="single" w:sz="4" w:space="0" w:color="auto"/>
              <w:right w:val="single" w:sz="4" w:space="0" w:color="auto"/>
            </w:tcBorders>
            <w:shd w:val="clear" w:color="auto" w:fill="auto"/>
            <w:vAlign w:val="center"/>
            <w:hideMark/>
          </w:tcPr>
          <w:p w14:paraId="6CB33E7D" w14:textId="77777777" w:rsidR="00F97B6F" w:rsidRPr="00436261" w:rsidRDefault="00F97B6F" w:rsidP="00C90CD4">
            <w:pPr>
              <w:jc w:val="both"/>
              <w:rPr>
                <w:sz w:val="10"/>
                <w:szCs w:val="10"/>
              </w:rPr>
            </w:pPr>
            <w:r w:rsidRPr="00436261">
              <w:rPr>
                <w:sz w:val="10"/>
                <w:szCs w:val="10"/>
              </w:rPr>
              <w:t>47 148 884,80</w:t>
            </w:r>
          </w:p>
        </w:tc>
        <w:tc>
          <w:tcPr>
            <w:tcW w:w="850" w:type="dxa"/>
            <w:tcBorders>
              <w:top w:val="nil"/>
              <w:left w:val="nil"/>
              <w:bottom w:val="single" w:sz="4" w:space="0" w:color="auto"/>
              <w:right w:val="single" w:sz="4" w:space="0" w:color="auto"/>
            </w:tcBorders>
            <w:shd w:val="clear" w:color="auto" w:fill="auto"/>
            <w:vAlign w:val="center"/>
            <w:hideMark/>
          </w:tcPr>
          <w:p w14:paraId="33712225" w14:textId="77777777" w:rsidR="00F97B6F" w:rsidRPr="00436261" w:rsidRDefault="00F97B6F" w:rsidP="00C90CD4">
            <w:pPr>
              <w:jc w:val="both"/>
              <w:rPr>
                <w:sz w:val="10"/>
                <w:szCs w:val="10"/>
              </w:rPr>
            </w:pPr>
            <w:r w:rsidRPr="00436261">
              <w:rPr>
                <w:sz w:val="10"/>
                <w:szCs w:val="10"/>
              </w:rPr>
              <w:t>33 051 368,24</w:t>
            </w:r>
          </w:p>
        </w:tc>
        <w:tc>
          <w:tcPr>
            <w:tcW w:w="851" w:type="dxa"/>
            <w:tcBorders>
              <w:top w:val="nil"/>
              <w:left w:val="nil"/>
              <w:bottom w:val="single" w:sz="4" w:space="0" w:color="auto"/>
              <w:right w:val="single" w:sz="4" w:space="0" w:color="auto"/>
            </w:tcBorders>
            <w:shd w:val="clear" w:color="auto" w:fill="auto"/>
            <w:vAlign w:val="center"/>
            <w:hideMark/>
          </w:tcPr>
          <w:p w14:paraId="1637AC1A" w14:textId="77777777" w:rsidR="00F97B6F" w:rsidRPr="00436261" w:rsidRDefault="00F97B6F" w:rsidP="00C90CD4">
            <w:pPr>
              <w:jc w:val="both"/>
              <w:rPr>
                <w:sz w:val="10"/>
                <w:szCs w:val="10"/>
              </w:rPr>
            </w:pPr>
            <w:r w:rsidRPr="00436261">
              <w:rPr>
                <w:sz w:val="10"/>
                <w:szCs w:val="10"/>
              </w:rPr>
              <w:t>14 000 821,20</w:t>
            </w:r>
          </w:p>
        </w:tc>
        <w:tc>
          <w:tcPr>
            <w:tcW w:w="850" w:type="dxa"/>
            <w:tcBorders>
              <w:top w:val="nil"/>
              <w:left w:val="nil"/>
              <w:bottom w:val="single" w:sz="4" w:space="0" w:color="auto"/>
              <w:right w:val="single" w:sz="4" w:space="0" w:color="auto"/>
            </w:tcBorders>
            <w:shd w:val="clear" w:color="auto" w:fill="auto"/>
            <w:vAlign w:val="center"/>
            <w:hideMark/>
          </w:tcPr>
          <w:p w14:paraId="70D21FEF" w14:textId="77777777" w:rsidR="00F97B6F" w:rsidRPr="00436261" w:rsidRDefault="00F97B6F" w:rsidP="00C90CD4">
            <w:pPr>
              <w:jc w:val="both"/>
              <w:rPr>
                <w:sz w:val="10"/>
                <w:szCs w:val="10"/>
              </w:rPr>
            </w:pPr>
            <w:r w:rsidRPr="00436261">
              <w:rPr>
                <w:sz w:val="10"/>
                <w:szCs w:val="10"/>
              </w:rPr>
              <w:t>19 050 547,04</w:t>
            </w:r>
          </w:p>
        </w:tc>
        <w:tc>
          <w:tcPr>
            <w:tcW w:w="425" w:type="dxa"/>
            <w:tcBorders>
              <w:top w:val="nil"/>
              <w:left w:val="nil"/>
              <w:bottom w:val="single" w:sz="4" w:space="0" w:color="auto"/>
              <w:right w:val="single" w:sz="4" w:space="0" w:color="auto"/>
            </w:tcBorders>
            <w:shd w:val="clear" w:color="auto" w:fill="auto"/>
            <w:vAlign w:val="center"/>
            <w:hideMark/>
          </w:tcPr>
          <w:p w14:paraId="4820006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EBC042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DF8F1E3"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2646C81" w14:textId="77777777" w:rsidR="00F97B6F" w:rsidRPr="00436261" w:rsidRDefault="00F97B6F" w:rsidP="00C90CD4">
            <w:pPr>
              <w:jc w:val="both"/>
              <w:rPr>
                <w:sz w:val="10"/>
                <w:szCs w:val="10"/>
              </w:rPr>
            </w:pPr>
            <w:r w:rsidRPr="00436261">
              <w:rPr>
                <w:sz w:val="10"/>
                <w:szCs w:val="10"/>
              </w:rPr>
              <w:t>14 097 516,56</w:t>
            </w:r>
          </w:p>
        </w:tc>
        <w:tc>
          <w:tcPr>
            <w:tcW w:w="851" w:type="dxa"/>
            <w:tcBorders>
              <w:top w:val="nil"/>
              <w:left w:val="nil"/>
              <w:bottom w:val="single" w:sz="4" w:space="0" w:color="auto"/>
              <w:right w:val="single" w:sz="4" w:space="0" w:color="auto"/>
            </w:tcBorders>
            <w:shd w:val="clear" w:color="auto" w:fill="auto"/>
            <w:vAlign w:val="center"/>
            <w:hideMark/>
          </w:tcPr>
          <w:p w14:paraId="51A35EF0" w14:textId="77777777" w:rsidR="00F97B6F" w:rsidRPr="00436261" w:rsidRDefault="00F97B6F" w:rsidP="00C90CD4">
            <w:pPr>
              <w:jc w:val="both"/>
              <w:rPr>
                <w:sz w:val="10"/>
                <w:szCs w:val="10"/>
              </w:rPr>
            </w:pPr>
            <w:r w:rsidRPr="00436261">
              <w:rPr>
                <w:sz w:val="10"/>
                <w:szCs w:val="10"/>
              </w:rPr>
              <w:t>5 971 819,60</w:t>
            </w:r>
          </w:p>
        </w:tc>
        <w:tc>
          <w:tcPr>
            <w:tcW w:w="850" w:type="dxa"/>
            <w:tcBorders>
              <w:top w:val="nil"/>
              <w:left w:val="nil"/>
              <w:bottom w:val="single" w:sz="4" w:space="0" w:color="auto"/>
              <w:right w:val="single" w:sz="4" w:space="0" w:color="auto"/>
            </w:tcBorders>
            <w:shd w:val="clear" w:color="auto" w:fill="auto"/>
            <w:vAlign w:val="center"/>
            <w:hideMark/>
          </w:tcPr>
          <w:p w14:paraId="037E015F" w14:textId="77777777" w:rsidR="00F97B6F" w:rsidRPr="00436261" w:rsidRDefault="00F97B6F" w:rsidP="00C90CD4">
            <w:pPr>
              <w:jc w:val="both"/>
              <w:rPr>
                <w:sz w:val="10"/>
                <w:szCs w:val="10"/>
              </w:rPr>
            </w:pPr>
            <w:r w:rsidRPr="00436261">
              <w:rPr>
                <w:sz w:val="10"/>
                <w:szCs w:val="10"/>
              </w:rPr>
              <w:t>8 125 696,96</w:t>
            </w:r>
          </w:p>
        </w:tc>
        <w:tc>
          <w:tcPr>
            <w:tcW w:w="426" w:type="dxa"/>
            <w:tcBorders>
              <w:top w:val="nil"/>
              <w:left w:val="nil"/>
              <w:bottom w:val="single" w:sz="4" w:space="0" w:color="auto"/>
              <w:right w:val="single" w:sz="4" w:space="0" w:color="auto"/>
            </w:tcBorders>
            <w:shd w:val="clear" w:color="auto" w:fill="auto"/>
            <w:vAlign w:val="center"/>
            <w:hideMark/>
          </w:tcPr>
          <w:p w14:paraId="1407475F"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649C147"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688C2B9" w14:textId="77777777" w:rsidR="00F97B6F" w:rsidRPr="00436261" w:rsidRDefault="00F97B6F" w:rsidP="00C90CD4">
            <w:pPr>
              <w:jc w:val="both"/>
              <w:rPr>
                <w:sz w:val="10"/>
                <w:szCs w:val="10"/>
              </w:rPr>
            </w:pPr>
            <w:r w:rsidRPr="00436261">
              <w:rPr>
                <w:sz w:val="10"/>
                <w:szCs w:val="10"/>
              </w:rPr>
              <w:t>0,00</w:t>
            </w:r>
          </w:p>
        </w:tc>
      </w:tr>
      <w:tr w:rsidR="009B3D58" w:rsidRPr="00F97B6F" w14:paraId="4B307F14" w14:textId="77777777" w:rsidTr="009B3D58">
        <w:trPr>
          <w:trHeight w:val="40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F4A9B51" w14:textId="77777777" w:rsidR="00F97B6F" w:rsidRPr="00436261" w:rsidRDefault="00F97B6F" w:rsidP="00F97B6F">
            <w:pPr>
              <w:jc w:val="center"/>
              <w:rPr>
                <w:sz w:val="10"/>
                <w:szCs w:val="10"/>
              </w:rPr>
            </w:pPr>
            <w:r w:rsidRPr="00436261">
              <w:rPr>
                <w:sz w:val="10"/>
                <w:szCs w:val="1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C354106" w14:textId="77777777" w:rsidR="00F97B6F" w:rsidRPr="00436261" w:rsidRDefault="00F97B6F" w:rsidP="00F97B6F">
            <w:pPr>
              <w:rPr>
                <w:sz w:val="10"/>
                <w:szCs w:val="10"/>
              </w:rPr>
            </w:pPr>
            <w:r w:rsidRPr="00436261">
              <w:rPr>
                <w:sz w:val="10"/>
                <w:szCs w:val="10"/>
              </w:rPr>
              <w:t>г. Сергиев Посад, ул. Садовая, д. 14</w:t>
            </w:r>
          </w:p>
        </w:tc>
        <w:tc>
          <w:tcPr>
            <w:tcW w:w="426" w:type="dxa"/>
            <w:tcBorders>
              <w:top w:val="nil"/>
              <w:left w:val="nil"/>
              <w:bottom w:val="single" w:sz="4" w:space="0" w:color="auto"/>
              <w:right w:val="single" w:sz="4" w:space="0" w:color="auto"/>
            </w:tcBorders>
            <w:shd w:val="clear" w:color="auto" w:fill="auto"/>
            <w:noWrap/>
            <w:vAlign w:val="center"/>
            <w:hideMark/>
          </w:tcPr>
          <w:p w14:paraId="220C71C7" w14:textId="77777777" w:rsidR="00F97B6F" w:rsidRPr="00436261" w:rsidRDefault="00F97B6F" w:rsidP="00F97B6F">
            <w:pPr>
              <w:jc w:val="center"/>
              <w:rPr>
                <w:sz w:val="10"/>
                <w:szCs w:val="10"/>
              </w:rPr>
            </w:pPr>
            <w:r w:rsidRPr="00436261">
              <w:rPr>
                <w:sz w:val="10"/>
                <w:szCs w:val="10"/>
              </w:rPr>
              <w:t>225-п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27596AA"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0421DA84"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21C8BCDE"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024BFE" w14:textId="77777777" w:rsidR="00F97B6F" w:rsidRPr="00436261" w:rsidRDefault="00F97B6F" w:rsidP="00C90CD4">
            <w:pPr>
              <w:jc w:val="both"/>
              <w:rPr>
                <w:sz w:val="10"/>
                <w:szCs w:val="10"/>
              </w:rPr>
            </w:pPr>
            <w:r w:rsidRPr="00436261">
              <w:rPr>
                <w:sz w:val="10"/>
                <w:szCs w:val="10"/>
              </w:rPr>
              <w:t>18</w:t>
            </w:r>
          </w:p>
        </w:tc>
        <w:tc>
          <w:tcPr>
            <w:tcW w:w="709" w:type="dxa"/>
            <w:tcBorders>
              <w:top w:val="nil"/>
              <w:left w:val="nil"/>
              <w:bottom w:val="single" w:sz="4" w:space="0" w:color="auto"/>
              <w:right w:val="single" w:sz="4" w:space="0" w:color="auto"/>
            </w:tcBorders>
            <w:shd w:val="clear" w:color="auto" w:fill="auto"/>
            <w:noWrap/>
            <w:vAlign w:val="center"/>
            <w:hideMark/>
          </w:tcPr>
          <w:p w14:paraId="4C2A23B8" w14:textId="77777777" w:rsidR="00F97B6F" w:rsidRPr="00436261" w:rsidRDefault="00F97B6F" w:rsidP="00C90CD4">
            <w:pPr>
              <w:jc w:val="both"/>
              <w:rPr>
                <w:sz w:val="10"/>
                <w:szCs w:val="10"/>
              </w:rPr>
            </w:pPr>
            <w:r w:rsidRPr="00436261">
              <w:rPr>
                <w:sz w:val="10"/>
                <w:szCs w:val="10"/>
              </w:rPr>
              <w:t>420,90</w:t>
            </w:r>
          </w:p>
        </w:tc>
        <w:tc>
          <w:tcPr>
            <w:tcW w:w="425" w:type="dxa"/>
            <w:tcBorders>
              <w:top w:val="nil"/>
              <w:left w:val="nil"/>
              <w:bottom w:val="single" w:sz="4" w:space="0" w:color="auto"/>
              <w:right w:val="single" w:sz="4" w:space="0" w:color="auto"/>
            </w:tcBorders>
            <w:shd w:val="clear" w:color="auto" w:fill="auto"/>
            <w:noWrap/>
            <w:vAlign w:val="center"/>
            <w:hideMark/>
          </w:tcPr>
          <w:p w14:paraId="07A91886"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7D1E7583"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148F2292"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522DF7CE" w14:textId="77777777" w:rsidR="00F97B6F" w:rsidRPr="00436261" w:rsidRDefault="00F97B6F" w:rsidP="00C90CD4">
            <w:pPr>
              <w:jc w:val="both"/>
              <w:rPr>
                <w:sz w:val="10"/>
                <w:szCs w:val="10"/>
              </w:rPr>
            </w:pPr>
            <w:r w:rsidRPr="00436261">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48887F97" w14:textId="77777777" w:rsidR="00F97B6F" w:rsidRPr="00436261" w:rsidRDefault="00F97B6F" w:rsidP="00C90CD4">
            <w:pPr>
              <w:jc w:val="both"/>
              <w:rPr>
                <w:sz w:val="10"/>
                <w:szCs w:val="10"/>
              </w:rPr>
            </w:pPr>
            <w:r w:rsidRPr="00436261">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379390F5" w14:textId="77777777" w:rsidR="00F97B6F" w:rsidRPr="00436261" w:rsidRDefault="00F97B6F" w:rsidP="00C90CD4">
            <w:pPr>
              <w:jc w:val="both"/>
              <w:rPr>
                <w:sz w:val="10"/>
                <w:szCs w:val="10"/>
              </w:rPr>
            </w:pPr>
            <w:r w:rsidRPr="00436261">
              <w:rPr>
                <w:sz w:val="10"/>
                <w:szCs w:val="10"/>
              </w:rPr>
              <w:t>210,30</w:t>
            </w:r>
          </w:p>
        </w:tc>
        <w:tc>
          <w:tcPr>
            <w:tcW w:w="851" w:type="dxa"/>
            <w:tcBorders>
              <w:top w:val="nil"/>
              <w:left w:val="nil"/>
              <w:bottom w:val="single" w:sz="4" w:space="0" w:color="auto"/>
              <w:right w:val="single" w:sz="4" w:space="0" w:color="auto"/>
            </w:tcBorders>
            <w:shd w:val="clear" w:color="auto" w:fill="auto"/>
            <w:vAlign w:val="center"/>
            <w:hideMark/>
          </w:tcPr>
          <w:p w14:paraId="332CDD53" w14:textId="77777777" w:rsidR="00F97B6F" w:rsidRPr="00436261" w:rsidRDefault="00F97B6F" w:rsidP="00C90CD4">
            <w:pPr>
              <w:jc w:val="both"/>
              <w:rPr>
                <w:sz w:val="10"/>
                <w:szCs w:val="10"/>
              </w:rPr>
            </w:pPr>
            <w:r w:rsidRPr="00436261">
              <w:rPr>
                <w:sz w:val="10"/>
                <w:szCs w:val="10"/>
              </w:rPr>
              <w:t>45 662 599,20</w:t>
            </w:r>
          </w:p>
        </w:tc>
        <w:tc>
          <w:tcPr>
            <w:tcW w:w="850" w:type="dxa"/>
            <w:tcBorders>
              <w:top w:val="nil"/>
              <w:left w:val="nil"/>
              <w:bottom w:val="single" w:sz="4" w:space="0" w:color="auto"/>
              <w:right w:val="single" w:sz="4" w:space="0" w:color="auto"/>
            </w:tcBorders>
            <w:shd w:val="clear" w:color="auto" w:fill="auto"/>
            <w:vAlign w:val="center"/>
            <w:hideMark/>
          </w:tcPr>
          <w:p w14:paraId="5B337638" w14:textId="77777777" w:rsidR="00F97B6F" w:rsidRPr="00436261" w:rsidRDefault="00F97B6F" w:rsidP="00C90CD4">
            <w:pPr>
              <w:jc w:val="both"/>
              <w:rPr>
                <w:sz w:val="10"/>
                <w:szCs w:val="10"/>
              </w:rPr>
            </w:pPr>
            <w:r w:rsidRPr="00436261">
              <w:rPr>
                <w:sz w:val="10"/>
                <w:szCs w:val="10"/>
              </w:rPr>
              <w:t>32 009 482,04</w:t>
            </w:r>
          </w:p>
        </w:tc>
        <w:tc>
          <w:tcPr>
            <w:tcW w:w="851" w:type="dxa"/>
            <w:tcBorders>
              <w:top w:val="nil"/>
              <w:left w:val="nil"/>
              <w:bottom w:val="single" w:sz="4" w:space="0" w:color="auto"/>
              <w:right w:val="single" w:sz="4" w:space="0" w:color="auto"/>
            </w:tcBorders>
            <w:shd w:val="clear" w:color="auto" w:fill="auto"/>
            <w:vAlign w:val="center"/>
            <w:hideMark/>
          </w:tcPr>
          <w:p w14:paraId="604B1D9B" w14:textId="77777777" w:rsidR="00F97B6F" w:rsidRPr="00436261" w:rsidRDefault="00F97B6F" w:rsidP="00C90CD4">
            <w:pPr>
              <w:jc w:val="both"/>
              <w:rPr>
                <w:sz w:val="10"/>
                <w:szCs w:val="10"/>
              </w:rPr>
            </w:pPr>
            <w:r w:rsidRPr="00436261">
              <w:rPr>
                <w:sz w:val="10"/>
                <w:szCs w:val="10"/>
              </w:rPr>
              <w:t>32 009 482,04</w:t>
            </w:r>
          </w:p>
        </w:tc>
        <w:tc>
          <w:tcPr>
            <w:tcW w:w="850" w:type="dxa"/>
            <w:tcBorders>
              <w:top w:val="nil"/>
              <w:left w:val="nil"/>
              <w:bottom w:val="single" w:sz="4" w:space="0" w:color="auto"/>
              <w:right w:val="single" w:sz="4" w:space="0" w:color="auto"/>
            </w:tcBorders>
            <w:shd w:val="clear" w:color="auto" w:fill="auto"/>
            <w:vAlign w:val="center"/>
            <w:hideMark/>
          </w:tcPr>
          <w:p w14:paraId="3CBBA64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5E73CB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310746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94D361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22087BE" w14:textId="77777777" w:rsidR="00F97B6F" w:rsidRPr="00436261" w:rsidRDefault="00F97B6F" w:rsidP="00C90CD4">
            <w:pPr>
              <w:jc w:val="both"/>
              <w:rPr>
                <w:sz w:val="10"/>
                <w:szCs w:val="10"/>
              </w:rPr>
            </w:pPr>
            <w:r w:rsidRPr="00436261">
              <w:rPr>
                <w:sz w:val="10"/>
                <w:szCs w:val="10"/>
              </w:rPr>
              <w:t>13 653 117,16</w:t>
            </w:r>
          </w:p>
        </w:tc>
        <w:tc>
          <w:tcPr>
            <w:tcW w:w="851" w:type="dxa"/>
            <w:tcBorders>
              <w:top w:val="nil"/>
              <w:left w:val="nil"/>
              <w:bottom w:val="single" w:sz="4" w:space="0" w:color="auto"/>
              <w:right w:val="single" w:sz="4" w:space="0" w:color="auto"/>
            </w:tcBorders>
            <w:shd w:val="clear" w:color="auto" w:fill="auto"/>
            <w:vAlign w:val="center"/>
            <w:hideMark/>
          </w:tcPr>
          <w:p w14:paraId="55043BD8" w14:textId="77777777" w:rsidR="00F97B6F" w:rsidRPr="00436261" w:rsidRDefault="00F97B6F" w:rsidP="00C90CD4">
            <w:pPr>
              <w:jc w:val="both"/>
              <w:rPr>
                <w:sz w:val="10"/>
                <w:szCs w:val="10"/>
              </w:rPr>
            </w:pPr>
            <w:r w:rsidRPr="00436261">
              <w:rPr>
                <w:sz w:val="10"/>
                <w:szCs w:val="10"/>
              </w:rPr>
              <w:t>13 653 117,16</w:t>
            </w:r>
          </w:p>
        </w:tc>
        <w:tc>
          <w:tcPr>
            <w:tcW w:w="850" w:type="dxa"/>
            <w:tcBorders>
              <w:top w:val="nil"/>
              <w:left w:val="nil"/>
              <w:bottom w:val="single" w:sz="4" w:space="0" w:color="auto"/>
              <w:right w:val="single" w:sz="4" w:space="0" w:color="auto"/>
            </w:tcBorders>
            <w:shd w:val="clear" w:color="auto" w:fill="auto"/>
            <w:vAlign w:val="center"/>
            <w:hideMark/>
          </w:tcPr>
          <w:p w14:paraId="1E78B3A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7919E0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8687CD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6B8AE999" w14:textId="77777777" w:rsidR="00F97B6F" w:rsidRPr="00436261" w:rsidRDefault="00F97B6F" w:rsidP="00C90CD4">
            <w:pPr>
              <w:jc w:val="both"/>
              <w:rPr>
                <w:sz w:val="10"/>
                <w:szCs w:val="10"/>
              </w:rPr>
            </w:pPr>
            <w:r w:rsidRPr="00436261">
              <w:rPr>
                <w:sz w:val="10"/>
                <w:szCs w:val="10"/>
              </w:rPr>
              <w:t>0,00</w:t>
            </w:r>
          </w:p>
        </w:tc>
      </w:tr>
      <w:tr w:rsidR="009B3D58" w:rsidRPr="00F97B6F" w14:paraId="4AC5D032" w14:textId="77777777" w:rsidTr="009B3D58">
        <w:trPr>
          <w:trHeight w:val="3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1E87FCB5" w14:textId="77777777" w:rsidR="00F97B6F" w:rsidRPr="00436261" w:rsidRDefault="00F97B6F" w:rsidP="00F97B6F">
            <w:pPr>
              <w:jc w:val="center"/>
              <w:rPr>
                <w:sz w:val="10"/>
                <w:szCs w:val="10"/>
              </w:rPr>
            </w:pPr>
            <w:r w:rsidRPr="00436261">
              <w:rPr>
                <w:sz w:val="10"/>
                <w:szCs w:val="1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1F66872" w14:textId="77777777" w:rsidR="00F97B6F" w:rsidRPr="00436261" w:rsidRDefault="00F97B6F" w:rsidP="00F97B6F">
            <w:pPr>
              <w:rPr>
                <w:sz w:val="10"/>
                <w:szCs w:val="10"/>
              </w:rPr>
            </w:pPr>
            <w:r w:rsidRPr="00436261">
              <w:rPr>
                <w:sz w:val="10"/>
                <w:szCs w:val="10"/>
              </w:rPr>
              <w:t>г. Сергиев Посад, ул. Садовая, д. 14а</w:t>
            </w:r>
          </w:p>
        </w:tc>
        <w:tc>
          <w:tcPr>
            <w:tcW w:w="426" w:type="dxa"/>
            <w:tcBorders>
              <w:top w:val="nil"/>
              <w:left w:val="nil"/>
              <w:bottom w:val="single" w:sz="4" w:space="0" w:color="auto"/>
              <w:right w:val="single" w:sz="4" w:space="0" w:color="auto"/>
            </w:tcBorders>
            <w:shd w:val="clear" w:color="auto" w:fill="auto"/>
            <w:noWrap/>
            <w:vAlign w:val="center"/>
            <w:hideMark/>
          </w:tcPr>
          <w:p w14:paraId="4511BC33" w14:textId="77777777" w:rsidR="00F97B6F" w:rsidRPr="00436261" w:rsidRDefault="00F97B6F" w:rsidP="00F97B6F">
            <w:pPr>
              <w:jc w:val="center"/>
              <w:rPr>
                <w:sz w:val="10"/>
                <w:szCs w:val="10"/>
              </w:rPr>
            </w:pPr>
            <w:r w:rsidRPr="00436261">
              <w:rPr>
                <w:sz w:val="10"/>
                <w:szCs w:val="10"/>
              </w:rPr>
              <w:t>226-п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46DC1C0"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11AEB8B2"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76F04540"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9D981D" w14:textId="77777777" w:rsidR="00F97B6F" w:rsidRPr="00436261" w:rsidRDefault="00F97B6F" w:rsidP="00C90CD4">
            <w:pPr>
              <w:jc w:val="both"/>
              <w:rPr>
                <w:sz w:val="10"/>
                <w:szCs w:val="10"/>
              </w:rPr>
            </w:pPr>
            <w:r w:rsidRPr="00436261">
              <w:rPr>
                <w:sz w:val="10"/>
                <w:szCs w:val="10"/>
              </w:rPr>
              <w:t>24</w:t>
            </w:r>
          </w:p>
        </w:tc>
        <w:tc>
          <w:tcPr>
            <w:tcW w:w="709" w:type="dxa"/>
            <w:tcBorders>
              <w:top w:val="nil"/>
              <w:left w:val="nil"/>
              <w:bottom w:val="single" w:sz="4" w:space="0" w:color="auto"/>
              <w:right w:val="single" w:sz="4" w:space="0" w:color="auto"/>
            </w:tcBorders>
            <w:shd w:val="clear" w:color="auto" w:fill="auto"/>
            <w:noWrap/>
            <w:vAlign w:val="center"/>
            <w:hideMark/>
          </w:tcPr>
          <w:p w14:paraId="0AE19816" w14:textId="77777777" w:rsidR="00F97B6F" w:rsidRPr="00436261" w:rsidRDefault="00F97B6F" w:rsidP="00C90CD4">
            <w:pPr>
              <w:jc w:val="both"/>
              <w:rPr>
                <w:sz w:val="10"/>
                <w:szCs w:val="10"/>
              </w:rPr>
            </w:pPr>
            <w:r w:rsidRPr="00436261">
              <w:rPr>
                <w:sz w:val="10"/>
                <w:szCs w:val="10"/>
              </w:rPr>
              <w:t>407,40</w:t>
            </w:r>
          </w:p>
        </w:tc>
        <w:tc>
          <w:tcPr>
            <w:tcW w:w="425" w:type="dxa"/>
            <w:tcBorders>
              <w:top w:val="nil"/>
              <w:left w:val="nil"/>
              <w:bottom w:val="single" w:sz="4" w:space="0" w:color="auto"/>
              <w:right w:val="single" w:sz="4" w:space="0" w:color="auto"/>
            </w:tcBorders>
            <w:shd w:val="clear" w:color="auto" w:fill="auto"/>
            <w:noWrap/>
            <w:vAlign w:val="center"/>
            <w:hideMark/>
          </w:tcPr>
          <w:p w14:paraId="0B9427BD"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4DC5236C" w14:textId="77777777" w:rsidR="00F97B6F" w:rsidRPr="00436261" w:rsidRDefault="00F97B6F" w:rsidP="00C90CD4">
            <w:pPr>
              <w:jc w:val="both"/>
              <w:rPr>
                <w:sz w:val="10"/>
                <w:szCs w:val="10"/>
              </w:rPr>
            </w:pPr>
            <w:r w:rsidRPr="00436261">
              <w:rPr>
                <w:sz w:val="10"/>
                <w:szCs w:val="10"/>
              </w:rPr>
              <w:t>8</w:t>
            </w:r>
          </w:p>
        </w:tc>
        <w:tc>
          <w:tcPr>
            <w:tcW w:w="425" w:type="dxa"/>
            <w:tcBorders>
              <w:top w:val="nil"/>
              <w:left w:val="nil"/>
              <w:bottom w:val="single" w:sz="4" w:space="0" w:color="auto"/>
              <w:right w:val="single" w:sz="4" w:space="0" w:color="auto"/>
            </w:tcBorders>
            <w:shd w:val="clear" w:color="auto" w:fill="auto"/>
            <w:noWrap/>
            <w:vAlign w:val="center"/>
            <w:hideMark/>
          </w:tcPr>
          <w:p w14:paraId="1EECD50E" w14:textId="77777777" w:rsidR="00F97B6F" w:rsidRPr="00436261" w:rsidRDefault="00F97B6F" w:rsidP="00C90CD4">
            <w:pPr>
              <w:jc w:val="both"/>
              <w:rPr>
                <w:sz w:val="10"/>
                <w:szCs w:val="10"/>
              </w:rPr>
            </w:pPr>
            <w:r w:rsidRPr="00436261">
              <w:rPr>
                <w:sz w:val="10"/>
                <w:szCs w:val="10"/>
              </w:rPr>
              <w:t>2</w:t>
            </w:r>
          </w:p>
        </w:tc>
        <w:tc>
          <w:tcPr>
            <w:tcW w:w="709" w:type="dxa"/>
            <w:tcBorders>
              <w:top w:val="nil"/>
              <w:left w:val="nil"/>
              <w:bottom w:val="single" w:sz="4" w:space="0" w:color="auto"/>
              <w:right w:val="single" w:sz="4" w:space="0" w:color="auto"/>
            </w:tcBorders>
            <w:shd w:val="clear" w:color="auto" w:fill="auto"/>
            <w:noWrap/>
            <w:vAlign w:val="center"/>
            <w:hideMark/>
          </w:tcPr>
          <w:p w14:paraId="7EB6465C" w14:textId="77777777" w:rsidR="00F97B6F" w:rsidRPr="00436261" w:rsidRDefault="00F97B6F" w:rsidP="00C90CD4">
            <w:pPr>
              <w:jc w:val="both"/>
              <w:rPr>
                <w:sz w:val="10"/>
                <w:szCs w:val="10"/>
              </w:rPr>
            </w:pPr>
            <w:r w:rsidRPr="00436261">
              <w:rPr>
                <w:sz w:val="10"/>
                <w:szCs w:val="10"/>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31B6342E" w14:textId="77777777" w:rsidR="00F97B6F" w:rsidRPr="00436261" w:rsidRDefault="00F97B6F" w:rsidP="00C90CD4">
            <w:pPr>
              <w:jc w:val="both"/>
              <w:rPr>
                <w:sz w:val="10"/>
                <w:szCs w:val="10"/>
              </w:rPr>
            </w:pPr>
            <w:r w:rsidRPr="00436261">
              <w:rPr>
                <w:sz w:val="10"/>
                <w:szCs w:val="10"/>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35FC8CD2" w14:textId="77777777" w:rsidR="00F97B6F" w:rsidRPr="00436261" w:rsidRDefault="00F97B6F" w:rsidP="00C90CD4">
            <w:pPr>
              <w:jc w:val="both"/>
              <w:rPr>
                <w:sz w:val="10"/>
                <w:szCs w:val="10"/>
              </w:rPr>
            </w:pPr>
            <w:r w:rsidRPr="00436261">
              <w:rPr>
                <w:sz w:val="10"/>
                <w:szCs w:val="10"/>
              </w:rPr>
              <w:t>90,86</w:t>
            </w:r>
          </w:p>
        </w:tc>
        <w:tc>
          <w:tcPr>
            <w:tcW w:w="851" w:type="dxa"/>
            <w:tcBorders>
              <w:top w:val="nil"/>
              <w:left w:val="nil"/>
              <w:bottom w:val="single" w:sz="4" w:space="0" w:color="auto"/>
              <w:right w:val="single" w:sz="4" w:space="0" w:color="auto"/>
            </w:tcBorders>
            <w:shd w:val="clear" w:color="auto" w:fill="auto"/>
            <w:vAlign w:val="center"/>
            <w:hideMark/>
          </w:tcPr>
          <w:p w14:paraId="34B33266" w14:textId="77777777" w:rsidR="00F97B6F" w:rsidRPr="00436261" w:rsidRDefault="00F97B6F" w:rsidP="00C90CD4">
            <w:pPr>
              <w:jc w:val="both"/>
              <w:rPr>
                <w:sz w:val="10"/>
                <w:szCs w:val="10"/>
              </w:rPr>
            </w:pPr>
            <w:r w:rsidRPr="00436261">
              <w:rPr>
                <w:sz w:val="10"/>
                <w:szCs w:val="10"/>
              </w:rPr>
              <w:t>44 198 011,20</w:t>
            </w:r>
          </w:p>
        </w:tc>
        <w:tc>
          <w:tcPr>
            <w:tcW w:w="850" w:type="dxa"/>
            <w:tcBorders>
              <w:top w:val="nil"/>
              <w:left w:val="nil"/>
              <w:bottom w:val="single" w:sz="4" w:space="0" w:color="auto"/>
              <w:right w:val="single" w:sz="4" w:space="0" w:color="auto"/>
            </w:tcBorders>
            <w:shd w:val="clear" w:color="auto" w:fill="auto"/>
            <w:vAlign w:val="center"/>
            <w:hideMark/>
          </w:tcPr>
          <w:p w14:paraId="59A1524A" w14:textId="77777777" w:rsidR="00F97B6F" w:rsidRPr="00436261" w:rsidRDefault="00F97B6F" w:rsidP="00C90CD4">
            <w:pPr>
              <w:jc w:val="both"/>
              <w:rPr>
                <w:sz w:val="10"/>
                <w:szCs w:val="10"/>
              </w:rPr>
            </w:pPr>
            <w:r w:rsidRPr="00436261">
              <w:rPr>
                <w:sz w:val="10"/>
                <w:szCs w:val="10"/>
              </w:rPr>
              <w:t>30 982 805,85</w:t>
            </w:r>
          </w:p>
        </w:tc>
        <w:tc>
          <w:tcPr>
            <w:tcW w:w="851" w:type="dxa"/>
            <w:tcBorders>
              <w:top w:val="nil"/>
              <w:left w:val="nil"/>
              <w:bottom w:val="single" w:sz="4" w:space="0" w:color="auto"/>
              <w:right w:val="single" w:sz="4" w:space="0" w:color="auto"/>
            </w:tcBorders>
            <w:shd w:val="clear" w:color="auto" w:fill="auto"/>
            <w:vAlign w:val="center"/>
            <w:hideMark/>
          </w:tcPr>
          <w:p w14:paraId="1CDEB58E" w14:textId="77777777" w:rsidR="00F97B6F" w:rsidRPr="00436261" w:rsidRDefault="00F97B6F" w:rsidP="00C90CD4">
            <w:pPr>
              <w:jc w:val="both"/>
              <w:rPr>
                <w:sz w:val="10"/>
                <w:szCs w:val="10"/>
              </w:rPr>
            </w:pPr>
            <w:r w:rsidRPr="00436261">
              <w:rPr>
                <w:sz w:val="10"/>
                <w:szCs w:val="10"/>
              </w:rPr>
              <w:t>27 362 821,66</w:t>
            </w:r>
          </w:p>
        </w:tc>
        <w:tc>
          <w:tcPr>
            <w:tcW w:w="850" w:type="dxa"/>
            <w:tcBorders>
              <w:top w:val="nil"/>
              <w:left w:val="nil"/>
              <w:bottom w:val="single" w:sz="4" w:space="0" w:color="auto"/>
              <w:right w:val="single" w:sz="4" w:space="0" w:color="auto"/>
            </w:tcBorders>
            <w:shd w:val="clear" w:color="auto" w:fill="auto"/>
            <w:vAlign w:val="center"/>
            <w:hideMark/>
          </w:tcPr>
          <w:p w14:paraId="26E7C5CE" w14:textId="77777777" w:rsidR="00F97B6F" w:rsidRPr="00436261" w:rsidRDefault="00F97B6F" w:rsidP="00C90CD4">
            <w:pPr>
              <w:jc w:val="both"/>
              <w:rPr>
                <w:sz w:val="10"/>
                <w:szCs w:val="10"/>
              </w:rPr>
            </w:pPr>
            <w:r w:rsidRPr="00436261">
              <w:rPr>
                <w:sz w:val="10"/>
                <w:szCs w:val="10"/>
              </w:rPr>
              <w:t>3 619 984,19</w:t>
            </w:r>
          </w:p>
        </w:tc>
        <w:tc>
          <w:tcPr>
            <w:tcW w:w="425" w:type="dxa"/>
            <w:tcBorders>
              <w:top w:val="nil"/>
              <w:left w:val="nil"/>
              <w:bottom w:val="single" w:sz="4" w:space="0" w:color="auto"/>
              <w:right w:val="single" w:sz="4" w:space="0" w:color="auto"/>
            </w:tcBorders>
            <w:shd w:val="clear" w:color="auto" w:fill="auto"/>
            <w:vAlign w:val="center"/>
            <w:hideMark/>
          </w:tcPr>
          <w:p w14:paraId="249C32AD"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750CB3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1912247"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7DCA5BC" w14:textId="77777777" w:rsidR="00F97B6F" w:rsidRPr="00436261" w:rsidRDefault="00F97B6F" w:rsidP="00C90CD4">
            <w:pPr>
              <w:jc w:val="both"/>
              <w:rPr>
                <w:sz w:val="10"/>
                <w:szCs w:val="10"/>
              </w:rPr>
            </w:pPr>
            <w:r w:rsidRPr="00436261">
              <w:rPr>
                <w:sz w:val="10"/>
                <w:szCs w:val="10"/>
              </w:rPr>
              <w:t>13 215 205,35</w:t>
            </w:r>
          </w:p>
        </w:tc>
        <w:tc>
          <w:tcPr>
            <w:tcW w:w="851" w:type="dxa"/>
            <w:tcBorders>
              <w:top w:val="nil"/>
              <w:left w:val="nil"/>
              <w:bottom w:val="single" w:sz="4" w:space="0" w:color="auto"/>
              <w:right w:val="single" w:sz="4" w:space="0" w:color="auto"/>
            </w:tcBorders>
            <w:shd w:val="clear" w:color="auto" w:fill="auto"/>
            <w:vAlign w:val="center"/>
            <w:hideMark/>
          </w:tcPr>
          <w:p w14:paraId="36CEC9A8" w14:textId="77777777" w:rsidR="00F97B6F" w:rsidRPr="00436261" w:rsidRDefault="00F97B6F" w:rsidP="00C90CD4">
            <w:pPr>
              <w:jc w:val="both"/>
              <w:rPr>
                <w:sz w:val="10"/>
                <w:szCs w:val="10"/>
              </w:rPr>
            </w:pPr>
            <w:r w:rsidRPr="00436261">
              <w:rPr>
                <w:sz w:val="10"/>
                <w:szCs w:val="10"/>
              </w:rPr>
              <w:t>11 671 160,74</w:t>
            </w:r>
          </w:p>
        </w:tc>
        <w:tc>
          <w:tcPr>
            <w:tcW w:w="850" w:type="dxa"/>
            <w:tcBorders>
              <w:top w:val="nil"/>
              <w:left w:val="nil"/>
              <w:bottom w:val="single" w:sz="4" w:space="0" w:color="auto"/>
              <w:right w:val="single" w:sz="4" w:space="0" w:color="auto"/>
            </w:tcBorders>
            <w:shd w:val="clear" w:color="auto" w:fill="auto"/>
            <w:vAlign w:val="center"/>
            <w:hideMark/>
          </w:tcPr>
          <w:p w14:paraId="361AF9E3" w14:textId="77777777" w:rsidR="00F97B6F" w:rsidRPr="00436261" w:rsidRDefault="00F97B6F" w:rsidP="00C90CD4">
            <w:pPr>
              <w:jc w:val="both"/>
              <w:rPr>
                <w:sz w:val="10"/>
                <w:szCs w:val="10"/>
              </w:rPr>
            </w:pPr>
            <w:r w:rsidRPr="00436261">
              <w:rPr>
                <w:sz w:val="10"/>
                <w:szCs w:val="10"/>
              </w:rPr>
              <w:t>1 544 044,61</w:t>
            </w:r>
          </w:p>
        </w:tc>
        <w:tc>
          <w:tcPr>
            <w:tcW w:w="426" w:type="dxa"/>
            <w:tcBorders>
              <w:top w:val="nil"/>
              <w:left w:val="nil"/>
              <w:bottom w:val="single" w:sz="4" w:space="0" w:color="auto"/>
              <w:right w:val="single" w:sz="4" w:space="0" w:color="auto"/>
            </w:tcBorders>
            <w:shd w:val="clear" w:color="auto" w:fill="auto"/>
            <w:vAlign w:val="center"/>
            <w:hideMark/>
          </w:tcPr>
          <w:p w14:paraId="43F15AB9"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D323C3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B3C7E4B" w14:textId="77777777" w:rsidR="00F97B6F" w:rsidRPr="00436261" w:rsidRDefault="00F97B6F" w:rsidP="00C90CD4">
            <w:pPr>
              <w:jc w:val="both"/>
              <w:rPr>
                <w:sz w:val="10"/>
                <w:szCs w:val="10"/>
              </w:rPr>
            </w:pPr>
            <w:r w:rsidRPr="00436261">
              <w:rPr>
                <w:sz w:val="10"/>
                <w:szCs w:val="10"/>
              </w:rPr>
              <w:t>0,00</w:t>
            </w:r>
          </w:p>
        </w:tc>
      </w:tr>
      <w:tr w:rsidR="009B3D58" w:rsidRPr="00F97B6F" w14:paraId="35312D22" w14:textId="77777777" w:rsidTr="009B3D58">
        <w:trPr>
          <w:trHeight w:val="34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1D0FCE9" w14:textId="77777777" w:rsidR="00F97B6F" w:rsidRPr="00436261" w:rsidRDefault="00F97B6F" w:rsidP="00F97B6F">
            <w:pPr>
              <w:jc w:val="center"/>
              <w:rPr>
                <w:sz w:val="10"/>
                <w:szCs w:val="10"/>
              </w:rPr>
            </w:pPr>
            <w:r w:rsidRPr="00436261">
              <w:rPr>
                <w:sz w:val="10"/>
                <w:szCs w:val="10"/>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9833BF3" w14:textId="77777777" w:rsidR="00F97B6F" w:rsidRPr="00436261" w:rsidRDefault="00F97B6F" w:rsidP="00F97B6F">
            <w:pPr>
              <w:rPr>
                <w:sz w:val="10"/>
                <w:szCs w:val="10"/>
              </w:rPr>
            </w:pPr>
            <w:r w:rsidRPr="00436261">
              <w:rPr>
                <w:sz w:val="10"/>
                <w:szCs w:val="10"/>
              </w:rPr>
              <w:t>г. Сергиев Посад, ул. Садовая, д. 14б</w:t>
            </w:r>
          </w:p>
        </w:tc>
        <w:tc>
          <w:tcPr>
            <w:tcW w:w="426" w:type="dxa"/>
            <w:tcBorders>
              <w:top w:val="nil"/>
              <w:left w:val="nil"/>
              <w:bottom w:val="single" w:sz="4" w:space="0" w:color="auto"/>
              <w:right w:val="single" w:sz="4" w:space="0" w:color="auto"/>
            </w:tcBorders>
            <w:shd w:val="clear" w:color="auto" w:fill="auto"/>
            <w:noWrap/>
            <w:vAlign w:val="center"/>
            <w:hideMark/>
          </w:tcPr>
          <w:p w14:paraId="6A9FDA27" w14:textId="77777777" w:rsidR="00F97B6F" w:rsidRPr="00436261" w:rsidRDefault="00F97B6F" w:rsidP="00F97B6F">
            <w:pPr>
              <w:jc w:val="center"/>
              <w:rPr>
                <w:sz w:val="10"/>
                <w:szCs w:val="10"/>
              </w:rPr>
            </w:pPr>
            <w:r w:rsidRPr="00436261">
              <w:rPr>
                <w:sz w:val="10"/>
                <w:szCs w:val="10"/>
              </w:rPr>
              <w:t>227-п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180F432" w14:textId="77777777" w:rsidR="00F97B6F" w:rsidRPr="00436261" w:rsidRDefault="00F97B6F" w:rsidP="00F97B6F">
            <w:pPr>
              <w:jc w:val="center"/>
              <w:rPr>
                <w:sz w:val="10"/>
                <w:szCs w:val="10"/>
              </w:rPr>
            </w:pPr>
            <w:r w:rsidRPr="00436261">
              <w:rPr>
                <w:sz w:val="10"/>
                <w:szCs w:val="10"/>
              </w:rPr>
              <w:t>16.06.2017</w:t>
            </w:r>
          </w:p>
        </w:tc>
        <w:tc>
          <w:tcPr>
            <w:tcW w:w="426" w:type="dxa"/>
            <w:tcBorders>
              <w:top w:val="nil"/>
              <w:left w:val="nil"/>
              <w:bottom w:val="single" w:sz="4" w:space="0" w:color="auto"/>
              <w:right w:val="single" w:sz="4" w:space="0" w:color="auto"/>
            </w:tcBorders>
            <w:shd w:val="clear" w:color="auto" w:fill="auto"/>
            <w:noWrap/>
            <w:vAlign w:val="center"/>
            <w:hideMark/>
          </w:tcPr>
          <w:p w14:paraId="1B24D677"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6F4464D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DCEB70" w14:textId="77777777" w:rsidR="00F97B6F" w:rsidRPr="00436261" w:rsidRDefault="00F97B6F" w:rsidP="00C90CD4">
            <w:pPr>
              <w:jc w:val="both"/>
              <w:rPr>
                <w:sz w:val="10"/>
                <w:szCs w:val="10"/>
              </w:rPr>
            </w:pPr>
            <w:r w:rsidRPr="00436261">
              <w:rPr>
                <w:sz w:val="10"/>
                <w:szCs w:val="10"/>
              </w:rPr>
              <w:t>29</w:t>
            </w:r>
          </w:p>
        </w:tc>
        <w:tc>
          <w:tcPr>
            <w:tcW w:w="709" w:type="dxa"/>
            <w:tcBorders>
              <w:top w:val="nil"/>
              <w:left w:val="nil"/>
              <w:bottom w:val="single" w:sz="4" w:space="0" w:color="auto"/>
              <w:right w:val="single" w:sz="4" w:space="0" w:color="auto"/>
            </w:tcBorders>
            <w:shd w:val="clear" w:color="auto" w:fill="auto"/>
            <w:noWrap/>
            <w:vAlign w:val="center"/>
            <w:hideMark/>
          </w:tcPr>
          <w:p w14:paraId="0F40FA09" w14:textId="77777777" w:rsidR="00F97B6F" w:rsidRPr="00436261" w:rsidRDefault="00F97B6F" w:rsidP="00C90CD4">
            <w:pPr>
              <w:jc w:val="both"/>
              <w:rPr>
                <w:sz w:val="10"/>
                <w:szCs w:val="10"/>
              </w:rPr>
            </w:pPr>
            <w:r w:rsidRPr="00436261">
              <w:rPr>
                <w:sz w:val="10"/>
                <w:szCs w:val="10"/>
              </w:rPr>
              <w:t>414,30</w:t>
            </w:r>
          </w:p>
        </w:tc>
        <w:tc>
          <w:tcPr>
            <w:tcW w:w="425" w:type="dxa"/>
            <w:tcBorders>
              <w:top w:val="nil"/>
              <w:left w:val="nil"/>
              <w:bottom w:val="single" w:sz="4" w:space="0" w:color="auto"/>
              <w:right w:val="single" w:sz="4" w:space="0" w:color="auto"/>
            </w:tcBorders>
            <w:shd w:val="clear" w:color="auto" w:fill="auto"/>
            <w:noWrap/>
            <w:vAlign w:val="center"/>
            <w:hideMark/>
          </w:tcPr>
          <w:p w14:paraId="4AC4F6A6" w14:textId="77777777" w:rsidR="00F97B6F" w:rsidRPr="00436261" w:rsidRDefault="00F97B6F" w:rsidP="00C90CD4">
            <w:pPr>
              <w:jc w:val="both"/>
              <w:rPr>
                <w:sz w:val="10"/>
                <w:szCs w:val="10"/>
              </w:rPr>
            </w:pPr>
            <w:r w:rsidRPr="00436261">
              <w:rPr>
                <w:sz w:val="10"/>
                <w:szCs w:val="10"/>
              </w:rPr>
              <w:t>10</w:t>
            </w:r>
          </w:p>
        </w:tc>
        <w:tc>
          <w:tcPr>
            <w:tcW w:w="425" w:type="dxa"/>
            <w:tcBorders>
              <w:top w:val="nil"/>
              <w:left w:val="nil"/>
              <w:bottom w:val="single" w:sz="4" w:space="0" w:color="auto"/>
              <w:right w:val="single" w:sz="4" w:space="0" w:color="auto"/>
            </w:tcBorders>
            <w:shd w:val="clear" w:color="auto" w:fill="auto"/>
            <w:noWrap/>
            <w:vAlign w:val="center"/>
            <w:hideMark/>
          </w:tcPr>
          <w:p w14:paraId="01370DCF" w14:textId="77777777" w:rsidR="00F97B6F" w:rsidRPr="00436261" w:rsidRDefault="00F97B6F" w:rsidP="00C90CD4">
            <w:pPr>
              <w:jc w:val="both"/>
              <w:rPr>
                <w:sz w:val="10"/>
                <w:szCs w:val="10"/>
              </w:rPr>
            </w:pPr>
            <w:r w:rsidRPr="00436261">
              <w:rPr>
                <w:sz w:val="10"/>
                <w:szCs w:val="10"/>
              </w:rPr>
              <w:t>6</w:t>
            </w:r>
          </w:p>
        </w:tc>
        <w:tc>
          <w:tcPr>
            <w:tcW w:w="425" w:type="dxa"/>
            <w:tcBorders>
              <w:top w:val="nil"/>
              <w:left w:val="nil"/>
              <w:bottom w:val="single" w:sz="4" w:space="0" w:color="auto"/>
              <w:right w:val="single" w:sz="4" w:space="0" w:color="auto"/>
            </w:tcBorders>
            <w:shd w:val="clear" w:color="auto" w:fill="auto"/>
            <w:noWrap/>
            <w:vAlign w:val="center"/>
            <w:hideMark/>
          </w:tcPr>
          <w:p w14:paraId="381966F6" w14:textId="77777777" w:rsidR="00F97B6F" w:rsidRPr="00436261" w:rsidRDefault="00F97B6F" w:rsidP="00C90CD4">
            <w:pPr>
              <w:jc w:val="both"/>
              <w:rPr>
                <w:sz w:val="10"/>
                <w:szCs w:val="10"/>
              </w:rPr>
            </w:pPr>
            <w:r w:rsidRPr="00436261">
              <w:rPr>
                <w:sz w:val="10"/>
                <w:szCs w:val="10"/>
              </w:rPr>
              <w:t>4</w:t>
            </w:r>
          </w:p>
        </w:tc>
        <w:tc>
          <w:tcPr>
            <w:tcW w:w="709" w:type="dxa"/>
            <w:tcBorders>
              <w:top w:val="nil"/>
              <w:left w:val="nil"/>
              <w:bottom w:val="single" w:sz="4" w:space="0" w:color="auto"/>
              <w:right w:val="single" w:sz="4" w:space="0" w:color="auto"/>
            </w:tcBorders>
            <w:shd w:val="clear" w:color="auto" w:fill="auto"/>
            <w:noWrap/>
            <w:vAlign w:val="center"/>
            <w:hideMark/>
          </w:tcPr>
          <w:p w14:paraId="418FBE04" w14:textId="77777777" w:rsidR="00F97B6F" w:rsidRPr="00436261" w:rsidRDefault="00F97B6F" w:rsidP="00C90CD4">
            <w:pPr>
              <w:jc w:val="both"/>
              <w:rPr>
                <w:sz w:val="10"/>
                <w:szCs w:val="10"/>
              </w:rPr>
            </w:pPr>
            <w:r w:rsidRPr="00436261">
              <w:rPr>
                <w:sz w:val="10"/>
                <w:szCs w:val="10"/>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42796BCE" w14:textId="77777777" w:rsidR="00F97B6F" w:rsidRPr="00436261" w:rsidRDefault="00F97B6F" w:rsidP="00C90CD4">
            <w:pPr>
              <w:jc w:val="both"/>
              <w:rPr>
                <w:sz w:val="10"/>
                <w:szCs w:val="10"/>
              </w:rPr>
            </w:pPr>
            <w:r w:rsidRPr="00436261">
              <w:rPr>
                <w:sz w:val="10"/>
                <w:szCs w:val="10"/>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47299B32" w14:textId="77777777" w:rsidR="00F97B6F" w:rsidRPr="00436261" w:rsidRDefault="00F97B6F" w:rsidP="00C90CD4">
            <w:pPr>
              <w:jc w:val="both"/>
              <w:rPr>
                <w:sz w:val="10"/>
                <w:szCs w:val="10"/>
              </w:rPr>
            </w:pPr>
            <w:r w:rsidRPr="00436261">
              <w:rPr>
                <w:sz w:val="10"/>
                <w:szCs w:val="10"/>
              </w:rPr>
              <w:t>180,20</w:t>
            </w:r>
          </w:p>
        </w:tc>
        <w:tc>
          <w:tcPr>
            <w:tcW w:w="851" w:type="dxa"/>
            <w:tcBorders>
              <w:top w:val="nil"/>
              <w:left w:val="nil"/>
              <w:bottom w:val="single" w:sz="4" w:space="0" w:color="auto"/>
              <w:right w:val="single" w:sz="4" w:space="0" w:color="auto"/>
            </w:tcBorders>
            <w:shd w:val="clear" w:color="auto" w:fill="auto"/>
            <w:vAlign w:val="center"/>
            <w:hideMark/>
          </w:tcPr>
          <w:p w14:paraId="2233B371" w14:textId="77777777" w:rsidR="00F97B6F" w:rsidRPr="00436261" w:rsidRDefault="00F97B6F" w:rsidP="00C90CD4">
            <w:pPr>
              <w:jc w:val="both"/>
              <w:rPr>
                <w:sz w:val="10"/>
                <w:szCs w:val="10"/>
              </w:rPr>
            </w:pPr>
            <w:r w:rsidRPr="00436261">
              <w:rPr>
                <w:sz w:val="10"/>
                <w:szCs w:val="10"/>
              </w:rPr>
              <w:t>44 946 578,40</w:t>
            </w:r>
          </w:p>
        </w:tc>
        <w:tc>
          <w:tcPr>
            <w:tcW w:w="850" w:type="dxa"/>
            <w:tcBorders>
              <w:top w:val="nil"/>
              <w:left w:val="nil"/>
              <w:bottom w:val="single" w:sz="4" w:space="0" w:color="auto"/>
              <w:right w:val="single" w:sz="4" w:space="0" w:color="auto"/>
            </w:tcBorders>
            <w:shd w:val="clear" w:color="auto" w:fill="auto"/>
            <w:vAlign w:val="center"/>
            <w:hideMark/>
          </w:tcPr>
          <w:p w14:paraId="3477CD91" w14:textId="77777777" w:rsidR="00F97B6F" w:rsidRPr="00436261" w:rsidRDefault="00F97B6F" w:rsidP="00C90CD4">
            <w:pPr>
              <w:jc w:val="both"/>
              <w:rPr>
                <w:sz w:val="10"/>
                <w:szCs w:val="10"/>
              </w:rPr>
            </w:pPr>
            <w:r w:rsidRPr="00436261">
              <w:rPr>
                <w:sz w:val="10"/>
                <w:szCs w:val="10"/>
              </w:rPr>
              <w:t>31 507 551,46</w:t>
            </w:r>
          </w:p>
        </w:tc>
        <w:tc>
          <w:tcPr>
            <w:tcW w:w="851" w:type="dxa"/>
            <w:tcBorders>
              <w:top w:val="nil"/>
              <w:left w:val="nil"/>
              <w:bottom w:val="single" w:sz="4" w:space="0" w:color="auto"/>
              <w:right w:val="single" w:sz="4" w:space="0" w:color="auto"/>
            </w:tcBorders>
            <w:shd w:val="clear" w:color="auto" w:fill="auto"/>
            <w:vAlign w:val="center"/>
            <w:hideMark/>
          </w:tcPr>
          <w:p w14:paraId="73161382" w14:textId="77777777" w:rsidR="00F97B6F" w:rsidRPr="00436261" w:rsidRDefault="00F97B6F" w:rsidP="00C90CD4">
            <w:pPr>
              <w:jc w:val="both"/>
              <w:rPr>
                <w:sz w:val="10"/>
                <w:szCs w:val="10"/>
              </w:rPr>
            </w:pPr>
            <w:r w:rsidRPr="00436261">
              <w:rPr>
                <w:sz w:val="10"/>
                <w:szCs w:val="10"/>
              </w:rPr>
              <w:t>31 507 551,46</w:t>
            </w:r>
          </w:p>
        </w:tc>
        <w:tc>
          <w:tcPr>
            <w:tcW w:w="850" w:type="dxa"/>
            <w:tcBorders>
              <w:top w:val="nil"/>
              <w:left w:val="nil"/>
              <w:bottom w:val="single" w:sz="4" w:space="0" w:color="auto"/>
              <w:right w:val="single" w:sz="4" w:space="0" w:color="auto"/>
            </w:tcBorders>
            <w:shd w:val="clear" w:color="auto" w:fill="auto"/>
            <w:vAlign w:val="center"/>
            <w:hideMark/>
          </w:tcPr>
          <w:p w14:paraId="30F7484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99CB4EC"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BD56F24"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61594C4"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F8F120" w14:textId="77777777" w:rsidR="00F97B6F" w:rsidRPr="00436261" w:rsidRDefault="00F97B6F" w:rsidP="00C90CD4">
            <w:pPr>
              <w:jc w:val="both"/>
              <w:rPr>
                <w:sz w:val="10"/>
                <w:szCs w:val="10"/>
              </w:rPr>
            </w:pPr>
            <w:r w:rsidRPr="00436261">
              <w:rPr>
                <w:sz w:val="10"/>
                <w:szCs w:val="10"/>
              </w:rPr>
              <w:t>13 439 026,94</w:t>
            </w:r>
          </w:p>
        </w:tc>
        <w:tc>
          <w:tcPr>
            <w:tcW w:w="851" w:type="dxa"/>
            <w:tcBorders>
              <w:top w:val="nil"/>
              <w:left w:val="nil"/>
              <w:bottom w:val="single" w:sz="4" w:space="0" w:color="auto"/>
              <w:right w:val="single" w:sz="4" w:space="0" w:color="auto"/>
            </w:tcBorders>
            <w:shd w:val="clear" w:color="auto" w:fill="auto"/>
            <w:vAlign w:val="center"/>
            <w:hideMark/>
          </w:tcPr>
          <w:p w14:paraId="0D47553C" w14:textId="77777777" w:rsidR="00F97B6F" w:rsidRPr="00436261" w:rsidRDefault="00F97B6F" w:rsidP="00C90CD4">
            <w:pPr>
              <w:jc w:val="both"/>
              <w:rPr>
                <w:sz w:val="10"/>
                <w:szCs w:val="10"/>
              </w:rPr>
            </w:pPr>
            <w:r w:rsidRPr="00436261">
              <w:rPr>
                <w:sz w:val="10"/>
                <w:szCs w:val="10"/>
              </w:rPr>
              <w:t>13 439 026,94</w:t>
            </w:r>
          </w:p>
        </w:tc>
        <w:tc>
          <w:tcPr>
            <w:tcW w:w="850" w:type="dxa"/>
            <w:tcBorders>
              <w:top w:val="nil"/>
              <w:left w:val="nil"/>
              <w:bottom w:val="single" w:sz="4" w:space="0" w:color="auto"/>
              <w:right w:val="single" w:sz="4" w:space="0" w:color="auto"/>
            </w:tcBorders>
            <w:shd w:val="clear" w:color="auto" w:fill="auto"/>
            <w:vAlign w:val="center"/>
            <w:hideMark/>
          </w:tcPr>
          <w:p w14:paraId="049D94F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C68D47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CAAF7E6"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5F50E44" w14:textId="77777777" w:rsidR="00F97B6F" w:rsidRPr="00436261" w:rsidRDefault="00F97B6F" w:rsidP="00C90CD4">
            <w:pPr>
              <w:jc w:val="both"/>
              <w:rPr>
                <w:sz w:val="10"/>
                <w:szCs w:val="10"/>
              </w:rPr>
            </w:pPr>
            <w:r w:rsidRPr="00436261">
              <w:rPr>
                <w:sz w:val="10"/>
                <w:szCs w:val="10"/>
              </w:rPr>
              <w:t>0,00</w:t>
            </w:r>
          </w:p>
        </w:tc>
      </w:tr>
      <w:tr w:rsidR="009B3D58" w:rsidRPr="00F97B6F" w14:paraId="32AA04BD"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A9D3071" w14:textId="77777777" w:rsidR="00F97B6F" w:rsidRPr="00436261" w:rsidRDefault="00F97B6F" w:rsidP="00F97B6F">
            <w:pPr>
              <w:jc w:val="center"/>
              <w:rPr>
                <w:sz w:val="10"/>
                <w:szCs w:val="10"/>
              </w:rPr>
            </w:pPr>
            <w:r w:rsidRPr="00436261">
              <w:rPr>
                <w:sz w:val="10"/>
                <w:szCs w:val="10"/>
              </w:rPr>
              <w:t>17</w:t>
            </w:r>
          </w:p>
        </w:tc>
        <w:tc>
          <w:tcPr>
            <w:tcW w:w="1134" w:type="dxa"/>
            <w:tcBorders>
              <w:top w:val="nil"/>
              <w:left w:val="nil"/>
              <w:bottom w:val="single" w:sz="4" w:space="0" w:color="auto"/>
              <w:right w:val="single" w:sz="4" w:space="0" w:color="auto"/>
            </w:tcBorders>
            <w:shd w:val="clear" w:color="auto" w:fill="auto"/>
            <w:noWrap/>
            <w:vAlign w:val="center"/>
            <w:hideMark/>
          </w:tcPr>
          <w:p w14:paraId="3B5836A4" w14:textId="77777777" w:rsidR="00F97B6F" w:rsidRPr="00436261" w:rsidRDefault="00F97B6F" w:rsidP="00F97B6F">
            <w:pPr>
              <w:rPr>
                <w:sz w:val="10"/>
                <w:szCs w:val="10"/>
              </w:rPr>
            </w:pPr>
            <w:r w:rsidRPr="00436261">
              <w:rPr>
                <w:sz w:val="10"/>
                <w:szCs w:val="10"/>
              </w:rPr>
              <w:t>г. Сергиев Посад, Спортивный пер, д. 6</w:t>
            </w:r>
          </w:p>
        </w:tc>
        <w:tc>
          <w:tcPr>
            <w:tcW w:w="426" w:type="dxa"/>
            <w:tcBorders>
              <w:top w:val="nil"/>
              <w:left w:val="nil"/>
              <w:bottom w:val="single" w:sz="4" w:space="0" w:color="auto"/>
              <w:right w:val="single" w:sz="4" w:space="0" w:color="auto"/>
            </w:tcBorders>
            <w:shd w:val="clear" w:color="auto" w:fill="auto"/>
            <w:noWrap/>
            <w:vAlign w:val="center"/>
            <w:hideMark/>
          </w:tcPr>
          <w:p w14:paraId="42351861"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9F5232C"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1C5311F9"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9E53FC5"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ACC38E4" w14:textId="77777777" w:rsidR="00F97B6F" w:rsidRPr="00436261" w:rsidRDefault="00F97B6F" w:rsidP="00C90CD4">
            <w:pPr>
              <w:jc w:val="both"/>
              <w:rPr>
                <w:sz w:val="10"/>
                <w:szCs w:val="10"/>
              </w:rPr>
            </w:pPr>
            <w:r w:rsidRPr="00436261">
              <w:rPr>
                <w:sz w:val="10"/>
                <w:szCs w:val="10"/>
              </w:rPr>
              <w:t>24</w:t>
            </w:r>
          </w:p>
        </w:tc>
        <w:tc>
          <w:tcPr>
            <w:tcW w:w="709" w:type="dxa"/>
            <w:tcBorders>
              <w:top w:val="nil"/>
              <w:left w:val="nil"/>
              <w:bottom w:val="single" w:sz="4" w:space="0" w:color="auto"/>
              <w:right w:val="single" w:sz="4" w:space="0" w:color="auto"/>
            </w:tcBorders>
            <w:shd w:val="clear" w:color="auto" w:fill="auto"/>
            <w:noWrap/>
            <w:vAlign w:val="center"/>
            <w:hideMark/>
          </w:tcPr>
          <w:p w14:paraId="77AF51E0" w14:textId="77777777" w:rsidR="00F97B6F" w:rsidRPr="00436261" w:rsidRDefault="00F97B6F" w:rsidP="00C90CD4">
            <w:pPr>
              <w:jc w:val="both"/>
              <w:rPr>
                <w:sz w:val="10"/>
                <w:szCs w:val="10"/>
              </w:rPr>
            </w:pPr>
            <w:r w:rsidRPr="00436261">
              <w:rPr>
                <w:sz w:val="10"/>
                <w:szCs w:val="10"/>
              </w:rPr>
              <w:t>194,89</w:t>
            </w:r>
          </w:p>
        </w:tc>
        <w:tc>
          <w:tcPr>
            <w:tcW w:w="425" w:type="dxa"/>
            <w:tcBorders>
              <w:top w:val="nil"/>
              <w:left w:val="nil"/>
              <w:bottom w:val="single" w:sz="4" w:space="0" w:color="auto"/>
              <w:right w:val="single" w:sz="4" w:space="0" w:color="auto"/>
            </w:tcBorders>
            <w:shd w:val="clear" w:color="auto" w:fill="auto"/>
            <w:noWrap/>
            <w:vAlign w:val="center"/>
            <w:hideMark/>
          </w:tcPr>
          <w:p w14:paraId="1BE4F06B" w14:textId="77777777" w:rsidR="00F97B6F" w:rsidRPr="00436261" w:rsidRDefault="00F97B6F" w:rsidP="00C90CD4">
            <w:pPr>
              <w:jc w:val="both"/>
              <w:rPr>
                <w:sz w:val="10"/>
                <w:szCs w:val="10"/>
              </w:rPr>
            </w:pPr>
            <w:r w:rsidRPr="00436261">
              <w:rPr>
                <w:sz w:val="10"/>
                <w:szCs w:val="10"/>
              </w:rPr>
              <w:t>4</w:t>
            </w:r>
          </w:p>
        </w:tc>
        <w:tc>
          <w:tcPr>
            <w:tcW w:w="425" w:type="dxa"/>
            <w:tcBorders>
              <w:top w:val="nil"/>
              <w:left w:val="nil"/>
              <w:bottom w:val="single" w:sz="4" w:space="0" w:color="auto"/>
              <w:right w:val="single" w:sz="4" w:space="0" w:color="auto"/>
            </w:tcBorders>
            <w:shd w:val="clear" w:color="auto" w:fill="auto"/>
            <w:noWrap/>
            <w:vAlign w:val="center"/>
            <w:hideMark/>
          </w:tcPr>
          <w:p w14:paraId="38E7FE08"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3709457C" w14:textId="77777777" w:rsidR="00F97B6F" w:rsidRPr="00436261" w:rsidRDefault="00F97B6F" w:rsidP="00C90CD4">
            <w:pPr>
              <w:jc w:val="both"/>
              <w:rPr>
                <w:sz w:val="10"/>
                <w:szCs w:val="10"/>
              </w:rPr>
            </w:pPr>
            <w:r w:rsidRPr="00436261">
              <w:rPr>
                <w:sz w:val="10"/>
                <w:szCs w:val="10"/>
              </w:rPr>
              <w:t>3</w:t>
            </w:r>
          </w:p>
        </w:tc>
        <w:tc>
          <w:tcPr>
            <w:tcW w:w="709" w:type="dxa"/>
            <w:tcBorders>
              <w:top w:val="nil"/>
              <w:left w:val="nil"/>
              <w:bottom w:val="single" w:sz="4" w:space="0" w:color="auto"/>
              <w:right w:val="single" w:sz="4" w:space="0" w:color="auto"/>
            </w:tcBorders>
            <w:shd w:val="clear" w:color="auto" w:fill="auto"/>
            <w:noWrap/>
            <w:vAlign w:val="center"/>
            <w:hideMark/>
          </w:tcPr>
          <w:p w14:paraId="79BB71F2" w14:textId="77777777" w:rsidR="00F97B6F" w:rsidRPr="00436261" w:rsidRDefault="00F97B6F" w:rsidP="00C90CD4">
            <w:pPr>
              <w:jc w:val="both"/>
              <w:rPr>
                <w:sz w:val="10"/>
                <w:szCs w:val="10"/>
              </w:rPr>
            </w:pPr>
            <w:r w:rsidRPr="00436261">
              <w:rPr>
                <w:sz w:val="10"/>
                <w:szCs w:val="10"/>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270F5131" w14:textId="77777777" w:rsidR="00F97B6F" w:rsidRPr="00436261" w:rsidRDefault="00F97B6F" w:rsidP="00C90CD4">
            <w:pPr>
              <w:jc w:val="both"/>
              <w:rPr>
                <w:sz w:val="10"/>
                <w:szCs w:val="10"/>
              </w:rPr>
            </w:pPr>
            <w:r w:rsidRPr="00436261">
              <w:rPr>
                <w:sz w:val="10"/>
                <w:szCs w:val="10"/>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11AA9D72" w14:textId="77777777" w:rsidR="00F97B6F" w:rsidRPr="00436261" w:rsidRDefault="00F97B6F" w:rsidP="00C90CD4">
            <w:pPr>
              <w:jc w:val="both"/>
              <w:rPr>
                <w:sz w:val="10"/>
                <w:szCs w:val="10"/>
              </w:rPr>
            </w:pPr>
            <w:r w:rsidRPr="00436261">
              <w:rPr>
                <w:sz w:val="10"/>
                <w:szCs w:val="10"/>
              </w:rPr>
              <w:t>84,05</w:t>
            </w:r>
          </w:p>
        </w:tc>
        <w:tc>
          <w:tcPr>
            <w:tcW w:w="851" w:type="dxa"/>
            <w:tcBorders>
              <w:top w:val="nil"/>
              <w:left w:val="nil"/>
              <w:bottom w:val="single" w:sz="4" w:space="0" w:color="auto"/>
              <w:right w:val="single" w:sz="4" w:space="0" w:color="auto"/>
            </w:tcBorders>
            <w:shd w:val="clear" w:color="auto" w:fill="auto"/>
            <w:vAlign w:val="center"/>
            <w:hideMark/>
          </w:tcPr>
          <w:p w14:paraId="5966CD51" w14:textId="77777777" w:rsidR="00F97B6F" w:rsidRPr="00436261" w:rsidRDefault="00F97B6F" w:rsidP="00C90CD4">
            <w:pPr>
              <w:jc w:val="both"/>
              <w:rPr>
                <w:sz w:val="10"/>
                <w:szCs w:val="10"/>
              </w:rPr>
            </w:pPr>
            <w:r w:rsidRPr="00436261">
              <w:rPr>
                <w:sz w:val="10"/>
                <w:szCs w:val="10"/>
              </w:rPr>
              <w:t>21 143 226,32</w:t>
            </w:r>
          </w:p>
        </w:tc>
        <w:tc>
          <w:tcPr>
            <w:tcW w:w="850" w:type="dxa"/>
            <w:tcBorders>
              <w:top w:val="nil"/>
              <w:left w:val="nil"/>
              <w:bottom w:val="single" w:sz="4" w:space="0" w:color="auto"/>
              <w:right w:val="single" w:sz="4" w:space="0" w:color="auto"/>
            </w:tcBorders>
            <w:shd w:val="clear" w:color="auto" w:fill="auto"/>
            <w:vAlign w:val="center"/>
            <w:hideMark/>
          </w:tcPr>
          <w:p w14:paraId="57DF9163" w14:textId="77777777" w:rsidR="00F97B6F" w:rsidRPr="00436261" w:rsidRDefault="00F97B6F" w:rsidP="00C90CD4">
            <w:pPr>
              <w:jc w:val="both"/>
              <w:rPr>
                <w:sz w:val="10"/>
                <w:szCs w:val="10"/>
              </w:rPr>
            </w:pPr>
            <w:r w:rsidRPr="00436261">
              <w:rPr>
                <w:sz w:val="10"/>
                <w:szCs w:val="10"/>
              </w:rPr>
              <w:t>14 821 401,65</w:t>
            </w:r>
          </w:p>
        </w:tc>
        <w:tc>
          <w:tcPr>
            <w:tcW w:w="851" w:type="dxa"/>
            <w:tcBorders>
              <w:top w:val="nil"/>
              <w:left w:val="nil"/>
              <w:bottom w:val="single" w:sz="4" w:space="0" w:color="auto"/>
              <w:right w:val="single" w:sz="4" w:space="0" w:color="auto"/>
            </w:tcBorders>
            <w:shd w:val="clear" w:color="auto" w:fill="auto"/>
            <w:vAlign w:val="center"/>
            <w:hideMark/>
          </w:tcPr>
          <w:p w14:paraId="36D9718F" w14:textId="77777777" w:rsidR="00F97B6F" w:rsidRPr="00436261" w:rsidRDefault="00F97B6F" w:rsidP="00C90CD4">
            <w:pPr>
              <w:jc w:val="both"/>
              <w:rPr>
                <w:sz w:val="10"/>
                <w:szCs w:val="10"/>
              </w:rPr>
            </w:pPr>
            <w:r w:rsidRPr="00436261">
              <w:rPr>
                <w:sz w:val="10"/>
                <w:szCs w:val="10"/>
              </w:rPr>
              <w:t>8 205 804,50</w:t>
            </w:r>
          </w:p>
        </w:tc>
        <w:tc>
          <w:tcPr>
            <w:tcW w:w="850" w:type="dxa"/>
            <w:tcBorders>
              <w:top w:val="nil"/>
              <w:left w:val="nil"/>
              <w:bottom w:val="single" w:sz="4" w:space="0" w:color="auto"/>
              <w:right w:val="single" w:sz="4" w:space="0" w:color="auto"/>
            </w:tcBorders>
            <w:shd w:val="clear" w:color="auto" w:fill="auto"/>
            <w:vAlign w:val="center"/>
            <w:hideMark/>
          </w:tcPr>
          <w:p w14:paraId="4EE658AF" w14:textId="77777777" w:rsidR="00F97B6F" w:rsidRPr="00436261" w:rsidRDefault="00F97B6F" w:rsidP="00C90CD4">
            <w:pPr>
              <w:jc w:val="both"/>
              <w:rPr>
                <w:sz w:val="10"/>
                <w:szCs w:val="10"/>
              </w:rPr>
            </w:pPr>
            <w:r w:rsidRPr="00436261">
              <w:rPr>
                <w:sz w:val="10"/>
                <w:szCs w:val="10"/>
              </w:rPr>
              <w:t>6 615 597,15</w:t>
            </w:r>
          </w:p>
        </w:tc>
        <w:tc>
          <w:tcPr>
            <w:tcW w:w="425" w:type="dxa"/>
            <w:tcBorders>
              <w:top w:val="nil"/>
              <w:left w:val="nil"/>
              <w:bottom w:val="single" w:sz="4" w:space="0" w:color="auto"/>
              <w:right w:val="single" w:sz="4" w:space="0" w:color="auto"/>
            </w:tcBorders>
            <w:shd w:val="clear" w:color="auto" w:fill="auto"/>
            <w:vAlign w:val="center"/>
            <w:hideMark/>
          </w:tcPr>
          <w:p w14:paraId="75E51454"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7049C3C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8E8FE2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D6B6CBE" w14:textId="77777777" w:rsidR="00F97B6F" w:rsidRPr="00436261" w:rsidRDefault="00F97B6F" w:rsidP="00C90CD4">
            <w:pPr>
              <w:jc w:val="both"/>
              <w:rPr>
                <w:sz w:val="10"/>
                <w:szCs w:val="10"/>
              </w:rPr>
            </w:pPr>
            <w:r w:rsidRPr="00436261">
              <w:rPr>
                <w:sz w:val="10"/>
                <w:szCs w:val="10"/>
              </w:rPr>
              <w:t>6 321 824,67</w:t>
            </w:r>
          </w:p>
        </w:tc>
        <w:tc>
          <w:tcPr>
            <w:tcW w:w="851" w:type="dxa"/>
            <w:tcBorders>
              <w:top w:val="nil"/>
              <w:left w:val="nil"/>
              <w:bottom w:val="single" w:sz="4" w:space="0" w:color="auto"/>
              <w:right w:val="single" w:sz="4" w:space="0" w:color="auto"/>
            </w:tcBorders>
            <w:shd w:val="clear" w:color="auto" w:fill="auto"/>
            <w:vAlign w:val="center"/>
            <w:hideMark/>
          </w:tcPr>
          <w:p w14:paraId="1D37ACE9" w14:textId="77777777" w:rsidR="00F97B6F" w:rsidRPr="00436261" w:rsidRDefault="00F97B6F" w:rsidP="00C90CD4">
            <w:pPr>
              <w:jc w:val="both"/>
              <w:rPr>
                <w:sz w:val="10"/>
                <w:szCs w:val="10"/>
              </w:rPr>
            </w:pPr>
            <w:r w:rsidRPr="00436261">
              <w:rPr>
                <w:sz w:val="10"/>
                <w:szCs w:val="10"/>
              </w:rPr>
              <w:t>3 500 050,70</w:t>
            </w:r>
          </w:p>
        </w:tc>
        <w:tc>
          <w:tcPr>
            <w:tcW w:w="850" w:type="dxa"/>
            <w:tcBorders>
              <w:top w:val="nil"/>
              <w:left w:val="nil"/>
              <w:bottom w:val="single" w:sz="4" w:space="0" w:color="auto"/>
              <w:right w:val="single" w:sz="4" w:space="0" w:color="auto"/>
            </w:tcBorders>
            <w:shd w:val="clear" w:color="auto" w:fill="auto"/>
            <w:vAlign w:val="center"/>
            <w:hideMark/>
          </w:tcPr>
          <w:p w14:paraId="7BF13218" w14:textId="77777777" w:rsidR="00F97B6F" w:rsidRPr="00436261" w:rsidRDefault="00F97B6F" w:rsidP="00C90CD4">
            <w:pPr>
              <w:jc w:val="both"/>
              <w:rPr>
                <w:sz w:val="10"/>
                <w:szCs w:val="10"/>
              </w:rPr>
            </w:pPr>
            <w:r w:rsidRPr="00436261">
              <w:rPr>
                <w:sz w:val="10"/>
                <w:szCs w:val="10"/>
              </w:rPr>
              <w:t>2 821 773,97</w:t>
            </w:r>
          </w:p>
        </w:tc>
        <w:tc>
          <w:tcPr>
            <w:tcW w:w="426" w:type="dxa"/>
            <w:tcBorders>
              <w:top w:val="nil"/>
              <w:left w:val="nil"/>
              <w:bottom w:val="single" w:sz="4" w:space="0" w:color="auto"/>
              <w:right w:val="single" w:sz="4" w:space="0" w:color="auto"/>
            </w:tcBorders>
            <w:shd w:val="clear" w:color="auto" w:fill="auto"/>
            <w:vAlign w:val="center"/>
            <w:hideMark/>
          </w:tcPr>
          <w:p w14:paraId="6F1BBF8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904F6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941F6E8" w14:textId="77777777" w:rsidR="00F97B6F" w:rsidRPr="00436261" w:rsidRDefault="00F97B6F" w:rsidP="00C90CD4">
            <w:pPr>
              <w:jc w:val="both"/>
              <w:rPr>
                <w:sz w:val="10"/>
                <w:szCs w:val="10"/>
              </w:rPr>
            </w:pPr>
            <w:r w:rsidRPr="00436261">
              <w:rPr>
                <w:sz w:val="10"/>
                <w:szCs w:val="10"/>
              </w:rPr>
              <w:t>0,00</w:t>
            </w:r>
          </w:p>
        </w:tc>
      </w:tr>
      <w:tr w:rsidR="009B3D58" w:rsidRPr="00F97B6F" w14:paraId="0F3774CB"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F849410" w14:textId="77777777" w:rsidR="00F97B6F" w:rsidRPr="00436261" w:rsidRDefault="00F97B6F" w:rsidP="00F97B6F">
            <w:pPr>
              <w:jc w:val="center"/>
              <w:rPr>
                <w:sz w:val="10"/>
                <w:szCs w:val="10"/>
              </w:rPr>
            </w:pPr>
            <w:r w:rsidRPr="00436261">
              <w:rPr>
                <w:sz w:val="10"/>
                <w:szCs w:val="1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C30F5A3" w14:textId="77777777" w:rsidR="00F97B6F" w:rsidRPr="00436261" w:rsidRDefault="00F97B6F" w:rsidP="00F97B6F">
            <w:pPr>
              <w:rPr>
                <w:sz w:val="10"/>
                <w:szCs w:val="10"/>
              </w:rPr>
            </w:pPr>
            <w:r w:rsidRPr="00436261">
              <w:rPr>
                <w:sz w:val="10"/>
                <w:szCs w:val="10"/>
              </w:rPr>
              <w:t>г. Сергиев Посад, ул. Фаворского, д. 14/14</w:t>
            </w:r>
          </w:p>
        </w:tc>
        <w:tc>
          <w:tcPr>
            <w:tcW w:w="426" w:type="dxa"/>
            <w:tcBorders>
              <w:top w:val="nil"/>
              <w:left w:val="nil"/>
              <w:bottom w:val="single" w:sz="4" w:space="0" w:color="auto"/>
              <w:right w:val="single" w:sz="4" w:space="0" w:color="auto"/>
            </w:tcBorders>
            <w:shd w:val="clear" w:color="auto" w:fill="auto"/>
            <w:noWrap/>
            <w:vAlign w:val="center"/>
            <w:hideMark/>
          </w:tcPr>
          <w:p w14:paraId="5D4C6786" w14:textId="77777777" w:rsidR="00F97B6F" w:rsidRPr="00436261" w:rsidRDefault="00F97B6F" w:rsidP="00F97B6F">
            <w:pPr>
              <w:jc w:val="center"/>
              <w:rPr>
                <w:sz w:val="10"/>
                <w:szCs w:val="10"/>
              </w:rPr>
            </w:pPr>
            <w:r w:rsidRPr="00436261">
              <w:rPr>
                <w:sz w:val="10"/>
                <w:szCs w:val="10"/>
              </w:rPr>
              <w:t>379-п</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72C5C71" w14:textId="77777777" w:rsidR="00F97B6F" w:rsidRPr="00436261" w:rsidRDefault="00F97B6F" w:rsidP="00F97B6F">
            <w:pPr>
              <w:jc w:val="center"/>
              <w:rPr>
                <w:sz w:val="10"/>
                <w:szCs w:val="10"/>
              </w:rPr>
            </w:pPr>
            <w:r w:rsidRPr="00436261">
              <w:rPr>
                <w:sz w:val="10"/>
                <w:szCs w:val="10"/>
              </w:rPr>
              <w:t>05.10.2017</w:t>
            </w:r>
          </w:p>
        </w:tc>
        <w:tc>
          <w:tcPr>
            <w:tcW w:w="426" w:type="dxa"/>
            <w:tcBorders>
              <w:top w:val="nil"/>
              <w:left w:val="nil"/>
              <w:bottom w:val="single" w:sz="4" w:space="0" w:color="auto"/>
              <w:right w:val="single" w:sz="4" w:space="0" w:color="auto"/>
            </w:tcBorders>
            <w:shd w:val="clear" w:color="auto" w:fill="auto"/>
            <w:noWrap/>
            <w:vAlign w:val="center"/>
            <w:hideMark/>
          </w:tcPr>
          <w:p w14:paraId="5BE32FF1"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35B32909"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53A1B1B" w14:textId="77777777" w:rsidR="00F97B6F" w:rsidRPr="00436261" w:rsidRDefault="00F97B6F" w:rsidP="00C90CD4">
            <w:pPr>
              <w:jc w:val="both"/>
              <w:rPr>
                <w:sz w:val="10"/>
                <w:szCs w:val="10"/>
              </w:rPr>
            </w:pPr>
            <w:r w:rsidRPr="00436261">
              <w:rPr>
                <w:sz w:val="10"/>
                <w:szCs w:val="10"/>
              </w:rPr>
              <w:t>6</w:t>
            </w:r>
          </w:p>
        </w:tc>
        <w:tc>
          <w:tcPr>
            <w:tcW w:w="709" w:type="dxa"/>
            <w:tcBorders>
              <w:top w:val="nil"/>
              <w:left w:val="nil"/>
              <w:bottom w:val="single" w:sz="4" w:space="0" w:color="auto"/>
              <w:right w:val="single" w:sz="4" w:space="0" w:color="auto"/>
            </w:tcBorders>
            <w:shd w:val="clear" w:color="auto" w:fill="auto"/>
            <w:noWrap/>
            <w:vAlign w:val="center"/>
            <w:hideMark/>
          </w:tcPr>
          <w:p w14:paraId="112EB6AD" w14:textId="77777777" w:rsidR="00F97B6F" w:rsidRPr="00436261" w:rsidRDefault="00F97B6F" w:rsidP="00C90CD4">
            <w:pPr>
              <w:jc w:val="both"/>
              <w:rPr>
                <w:sz w:val="10"/>
                <w:szCs w:val="10"/>
              </w:rPr>
            </w:pPr>
            <w:r w:rsidRPr="00436261">
              <w:rPr>
                <w:sz w:val="10"/>
                <w:szCs w:val="10"/>
              </w:rPr>
              <w:t>157,80</w:t>
            </w:r>
          </w:p>
        </w:tc>
        <w:tc>
          <w:tcPr>
            <w:tcW w:w="425" w:type="dxa"/>
            <w:tcBorders>
              <w:top w:val="nil"/>
              <w:left w:val="nil"/>
              <w:bottom w:val="single" w:sz="4" w:space="0" w:color="auto"/>
              <w:right w:val="single" w:sz="4" w:space="0" w:color="auto"/>
            </w:tcBorders>
            <w:shd w:val="clear" w:color="auto" w:fill="auto"/>
            <w:noWrap/>
            <w:vAlign w:val="center"/>
            <w:hideMark/>
          </w:tcPr>
          <w:p w14:paraId="4822B27C"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76261C41" w14:textId="77777777" w:rsidR="00F97B6F" w:rsidRPr="00436261" w:rsidRDefault="00F97B6F" w:rsidP="00C90CD4">
            <w:pPr>
              <w:jc w:val="both"/>
              <w:rPr>
                <w:sz w:val="10"/>
                <w:szCs w:val="10"/>
              </w:rPr>
            </w:pPr>
            <w:r w:rsidRPr="00436261">
              <w:rPr>
                <w:sz w:val="10"/>
                <w:szCs w:val="10"/>
              </w:rPr>
              <w:t>3</w:t>
            </w:r>
          </w:p>
        </w:tc>
        <w:tc>
          <w:tcPr>
            <w:tcW w:w="425" w:type="dxa"/>
            <w:tcBorders>
              <w:top w:val="nil"/>
              <w:left w:val="nil"/>
              <w:bottom w:val="single" w:sz="4" w:space="0" w:color="auto"/>
              <w:right w:val="single" w:sz="4" w:space="0" w:color="auto"/>
            </w:tcBorders>
            <w:shd w:val="clear" w:color="auto" w:fill="auto"/>
            <w:noWrap/>
            <w:vAlign w:val="center"/>
            <w:hideMark/>
          </w:tcPr>
          <w:p w14:paraId="2F16E852"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1CDB4B43" w14:textId="77777777" w:rsidR="00F97B6F" w:rsidRPr="00436261" w:rsidRDefault="00F97B6F" w:rsidP="00C90CD4">
            <w:pPr>
              <w:jc w:val="both"/>
              <w:rPr>
                <w:sz w:val="10"/>
                <w:szCs w:val="10"/>
              </w:rPr>
            </w:pPr>
            <w:r w:rsidRPr="00436261">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23E30908" w14:textId="77777777" w:rsidR="00F97B6F" w:rsidRPr="00436261" w:rsidRDefault="00F97B6F" w:rsidP="00C90CD4">
            <w:pPr>
              <w:jc w:val="both"/>
              <w:rPr>
                <w:sz w:val="10"/>
                <w:szCs w:val="10"/>
              </w:rPr>
            </w:pPr>
            <w:r w:rsidRPr="00436261">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57DE3A84"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0377C627" w14:textId="77777777" w:rsidR="00F97B6F" w:rsidRPr="00436261" w:rsidRDefault="00F97B6F" w:rsidP="00C90CD4">
            <w:pPr>
              <w:jc w:val="both"/>
              <w:rPr>
                <w:sz w:val="10"/>
                <w:szCs w:val="10"/>
              </w:rPr>
            </w:pPr>
            <w:r w:rsidRPr="00436261">
              <w:rPr>
                <w:sz w:val="10"/>
                <w:szCs w:val="10"/>
              </w:rPr>
              <w:t>17 119 406,40</w:t>
            </w:r>
          </w:p>
        </w:tc>
        <w:tc>
          <w:tcPr>
            <w:tcW w:w="850" w:type="dxa"/>
            <w:tcBorders>
              <w:top w:val="nil"/>
              <w:left w:val="nil"/>
              <w:bottom w:val="single" w:sz="4" w:space="0" w:color="auto"/>
              <w:right w:val="single" w:sz="4" w:space="0" w:color="auto"/>
            </w:tcBorders>
            <w:shd w:val="clear" w:color="auto" w:fill="auto"/>
            <w:vAlign w:val="center"/>
            <w:hideMark/>
          </w:tcPr>
          <w:p w14:paraId="24F984BC" w14:textId="77777777" w:rsidR="00F97B6F" w:rsidRPr="00436261" w:rsidRDefault="00F97B6F" w:rsidP="00C90CD4">
            <w:pPr>
              <w:jc w:val="both"/>
              <w:rPr>
                <w:sz w:val="10"/>
                <w:szCs w:val="10"/>
              </w:rPr>
            </w:pPr>
            <w:r w:rsidRPr="00436261">
              <w:rPr>
                <w:sz w:val="10"/>
                <w:szCs w:val="10"/>
              </w:rPr>
              <w:t>12 000 703,89</w:t>
            </w:r>
          </w:p>
        </w:tc>
        <w:tc>
          <w:tcPr>
            <w:tcW w:w="851" w:type="dxa"/>
            <w:tcBorders>
              <w:top w:val="nil"/>
              <w:left w:val="nil"/>
              <w:bottom w:val="single" w:sz="4" w:space="0" w:color="auto"/>
              <w:right w:val="single" w:sz="4" w:space="0" w:color="auto"/>
            </w:tcBorders>
            <w:shd w:val="clear" w:color="auto" w:fill="auto"/>
            <w:vAlign w:val="center"/>
            <w:hideMark/>
          </w:tcPr>
          <w:p w14:paraId="1365ED7A"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4854183E" w14:textId="77777777" w:rsidR="00F97B6F" w:rsidRPr="00436261" w:rsidRDefault="00F97B6F" w:rsidP="00C90CD4">
            <w:pPr>
              <w:jc w:val="both"/>
              <w:rPr>
                <w:sz w:val="10"/>
                <w:szCs w:val="10"/>
              </w:rPr>
            </w:pPr>
            <w:r w:rsidRPr="00436261">
              <w:rPr>
                <w:sz w:val="10"/>
                <w:szCs w:val="10"/>
              </w:rPr>
              <w:t>12 000 703,89</w:t>
            </w:r>
          </w:p>
        </w:tc>
        <w:tc>
          <w:tcPr>
            <w:tcW w:w="425" w:type="dxa"/>
            <w:tcBorders>
              <w:top w:val="nil"/>
              <w:left w:val="nil"/>
              <w:bottom w:val="single" w:sz="4" w:space="0" w:color="auto"/>
              <w:right w:val="single" w:sz="4" w:space="0" w:color="auto"/>
            </w:tcBorders>
            <w:shd w:val="clear" w:color="auto" w:fill="auto"/>
            <w:vAlign w:val="center"/>
            <w:hideMark/>
          </w:tcPr>
          <w:p w14:paraId="5D32E1D5"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040E840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BEB6CEA"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BE1038" w14:textId="77777777" w:rsidR="00F97B6F" w:rsidRPr="00436261" w:rsidRDefault="00F97B6F" w:rsidP="00C90CD4">
            <w:pPr>
              <w:jc w:val="both"/>
              <w:rPr>
                <w:sz w:val="10"/>
                <w:szCs w:val="10"/>
              </w:rPr>
            </w:pPr>
            <w:r w:rsidRPr="00436261">
              <w:rPr>
                <w:sz w:val="10"/>
                <w:szCs w:val="10"/>
              </w:rPr>
              <w:t>5 118 702,51</w:t>
            </w:r>
          </w:p>
        </w:tc>
        <w:tc>
          <w:tcPr>
            <w:tcW w:w="851" w:type="dxa"/>
            <w:tcBorders>
              <w:top w:val="nil"/>
              <w:left w:val="nil"/>
              <w:bottom w:val="single" w:sz="4" w:space="0" w:color="auto"/>
              <w:right w:val="single" w:sz="4" w:space="0" w:color="auto"/>
            </w:tcBorders>
            <w:shd w:val="clear" w:color="auto" w:fill="auto"/>
            <w:vAlign w:val="center"/>
            <w:hideMark/>
          </w:tcPr>
          <w:p w14:paraId="03810B90" w14:textId="77777777" w:rsidR="00F97B6F" w:rsidRPr="00436261" w:rsidRDefault="00F97B6F" w:rsidP="00C90CD4">
            <w:pPr>
              <w:jc w:val="both"/>
              <w:rPr>
                <w:sz w:val="10"/>
                <w:szCs w:val="10"/>
              </w:rPr>
            </w:pPr>
            <w:r w:rsidRPr="0043626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08A55747" w14:textId="77777777" w:rsidR="00F97B6F" w:rsidRPr="00436261" w:rsidRDefault="00F97B6F" w:rsidP="00C90CD4">
            <w:pPr>
              <w:jc w:val="both"/>
              <w:rPr>
                <w:sz w:val="10"/>
                <w:szCs w:val="10"/>
              </w:rPr>
            </w:pPr>
            <w:r w:rsidRPr="00436261">
              <w:rPr>
                <w:sz w:val="10"/>
                <w:szCs w:val="10"/>
              </w:rPr>
              <w:t>5 118 702,51</w:t>
            </w:r>
          </w:p>
        </w:tc>
        <w:tc>
          <w:tcPr>
            <w:tcW w:w="426" w:type="dxa"/>
            <w:tcBorders>
              <w:top w:val="nil"/>
              <w:left w:val="nil"/>
              <w:bottom w:val="single" w:sz="4" w:space="0" w:color="auto"/>
              <w:right w:val="single" w:sz="4" w:space="0" w:color="auto"/>
            </w:tcBorders>
            <w:shd w:val="clear" w:color="auto" w:fill="auto"/>
            <w:vAlign w:val="center"/>
            <w:hideMark/>
          </w:tcPr>
          <w:p w14:paraId="4A11E89A"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C15436C"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46C85A27" w14:textId="77777777" w:rsidR="00F97B6F" w:rsidRPr="00436261" w:rsidRDefault="00F97B6F" w:rsidP="00C90CD4">
            <w:pPr>
              <w:jc w:val="both"/>
              <w:rPr>
                <w:sz w:val="10"/>
                <w:szCs w:val="10"/>
              </w:rPr>
            </w:pPr>
            <w:r w:rsidRPr="00436261">
              <w:rPr>
                <w:sz w:val="10"/>
                <w:szCs w:val="10"/>
              </w:rPr>
              <w:t>0,00</w:t>
            </w:r>
          </w:p>
        </w:tc>
      </w:tr>
      <w:tr w:rsidR="009B3D58" w:rsidRPr="00F97B6F" w14:paraId="5DD4D640" w14:textId="77777777" w:rsidTr="009B3D58">
        <w:trPr>
          <w:trHeight w:val="4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5D88556E" w14:textId="77777777" w:rsidR="00F97B6F" w:rsidRPr="00436261" w:rsidRDefault="00F97B6F" w:rsidP="00F97B6F">
            <w:pPr>
              <w:jc w:val="center"/>
              <w:rPr>
                <w:sz w:val="10"/>
                <w:szCs w:val="10"/>
              </w:rPr>
            </w:pPr>
            <w:r w:rsidRPr="00436261">
              <w:rPr>
                <w:sz w:val="10"/>
                <w:szCs w:val="10"/>
              </w:rPr>
              <w:t>19</w:t>
            </w:r>
          </w:p>
        </w:tc>
        <w:tc>
          <w:tcPr>
            <w:tcW w:w="1134" w:type="dxa"/>
            <w:tcBorders>
              <w:top w:val="nil"/>
              <w:left w:val="nil"/>
              <w:bottom w:val="single" w:sz="4" w:space="0" w:color="auto"/>
              <w:right w:val="single" w:sz="4" w:space="0" w:color="auto"/>
            </w:tcBorders>
            <w:shd w:val="clear" w:color="auto" w:fill="auto"/>
            <w:noWrap/>
            <w:vAlign w:val="center"/>
            <w:hideMark/>
          </w:tcPr>
          <w:p w14:paraId="524233F4" w14:textId="77777777" w:rsidR="00F97B6F" w:rsidRPr="00436261" w:rsidRDefault="00F97B6F" w:rsidP="00F97B6F">
            <w:pPr>
              <w:rPr>
                <w:sz w:val="10"/>
                <w:szCs w:val="10"/>
              </w:rPr>
            </w:pPr>
            <w:r w:rsidRPr="00436261">
              <w:rPr>
                <w:sz w:val="10"/>
                <w:szCs w:val="10"/>
              </w:rPr>
              <w:t>с. Сватково, д. 1Б</w:t>
            </w:r>
          </w:p>
        </w:tc>
        <w:tc>
          <w:tcPr>
            <w:tcW w:w="426" w:type="dxa"/>
            <w:tcBorders>
              <w:top w:val="nil"/>
              <w:left w:val="nil"/>
              <w:bottom w:val="single" w:sz="4" w:space="0" w:color="auto"/>
              <w:right w:val="single" w:sz="4" w:space="0" w:color="auto"/>
            </w:tcBorders>
            <w:shd w:val="clear" w:color="auto" w:fill="auto"/>
            <w:noWrap/>
            <w:vAlign w:val="center"/>
            <w:hideMark/>
          </w:tcPr>
          <w:p w14:paraId="50CFED0F" w14:textId="77777777" w:rsidR="00F97B6F" w:rsidRPr="00436261" w:rsidRDefault="00F97B6F" w:rsidP="00F97B6F">
            <w:pPr>
              <w:jc w:val="center"/>
              <w:rPr>
                <w:sz w:val="10"/>
                <w:szCs w:val="10"/>
              </w:rPr>
            </w:pPr>
            <w:r w:rsidRPr="00436261">
              <w:rPr>
                <w:sz w:val="10"/>
                <w:szCs w:val="10"/>
              </w:rPr>
              <w:t>1204-ПГ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3C634FC" w14:textId="77777777" w:rsidR="00F97B6F" w:rsidRPr="00436261" w:rsidRDefault="00F97B6F" w:rsidP="00F97B6F">
            <w:pPr>
              <w:jc w:val="center"/>
              <w:rPr>
                <w:sz w:val="10"/>
                <w:szCs w:val="10"/>
              </w:rPr>
            </w:pPr>
            <w:r w:rsidRPr="00436261">
              <w:rPr>
                <w:sz w:val="10"/>
                <w:szCs w:val="10"/>
              </w:rPr>
              <w:t>13.07.2018</w:t>
            </w:r>
          </w:p>
        </w:tc>
        <w:tc>
          <w:tcPr>
            <w:tcW w:w="426" w:type="dxa"/>
            <w:tcBorders>
              <w:top w:val="nil"/>
              <w:left w:val="nil"/>
              <w:bottom w:val="single" w:sz="4" w:space="0" w:color="auto"/>
              <w:right w:val="single" w:sz="4" w:space="0" w:color="auto"/>
            </w:tcBorders>
            <w:shd w:val="clear" w:color="auto" w:fill="auto"/>
            <w:noWrap/>
            <w:vAlign w:val="center"/>
            <w:hideMark/>
          </w:tcPr>
          <w:p w14:paraId="75EB8DE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68AF8F0A"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0F4E6C" w14:textId="77777777" w:rsidR="00F97B6F" w:rsidRPr="00436261" w:rsidRDefault="00F97B6F" w:rsidP="00C90CD4">
            <w:pPr>
              <w:jc w:val="both"/>
              <w:rPr>
                <w:sz w:val="10"/>
                <w:szCs w:val="10"/>
              </w:rPr>
            </w:pPr>
            <w:r w:rsidRPr="00436261">
              <w:rPr>
                <w:sz w:val="10"/>
                <w:szCs w:val="10"/>
              </w:rPr>
              <w:t>5</w:t>
            </w:r>
          </w:p>
        </w:tc>
        <w:tc>
          <w:tcPr>
            <w:tcW w:w="709" w:type="dxa"/>
            <w:tcBorders>
              <w:top w:val="nil"/>
              <w:left w:val="nil"/>
              <w:bottom w:val="single" w:sz="4" w:space="0" w:color="auto"/>
              <w:right w:val="single" w:sz="4" w:space="0" w:color="auto"/>
            </w:tcBorders>
            <w:shd w:val="clear" w:color="auto" w:fill="auto"/>
            <w:noWrap/>
            <w:vAlign w:val="center"/>
            <w:hideMark/>
          </w:tcPr>
          <w:p w14:paraId="10404C45" w14:textId="77777777" w:rsidR="00F97B6F" w:rsidRPr="00436261" w:rsidRDefault="00F97B6F" w:rsidP="00C90CD4">
            <w:pPr>
              <w:jc w:val="both"/>
              <w:rPr>
                <w:sz w:val="10"/>
                <w:szCs w:val="10"/>
              </w:rPr>
            </w:pPr>
            <w:r w:rsidRPr="00436261">
              <w:rPr>
                <w:sz w:val="10"/>
                <w:szCs w:val="10"/>
              </w:rPr>
              <w:t>95,90</w:t>
            </w:r>
          </w:p>
        </w:tc>
        <w:tc>
          <w:tcPr>
            <w:tcW w:w="425" w:type="dxa"/>
            <w:tcBorders>
              <w:top w:val="nil"/>
              <w:left w:val="nil"/>
              <w:bottom w:val="single" w:sz="4" w:space="0" w:color="auto"/>
              <w:right w:val="single" w:sz="4" w:space="0" w:color="auto"/>
            </w:tcBorders>
            <w:shd w:val="clear" w:color="auto" w:fill="auto"/>
            <w:noWrap/>
            <w:vAlign w:val="center"/>
            <w:hideMark/>
          </w:tcPr>
          <w:p w14:paraId="0DBAAE0A" w14:textId="77777777" w:rsidR="00F97B6F" w:rsidRPr="00436261" w:rsidRDefault="00F97B6F" w:rsidP="00C90CD4">
            <w:pPr>
              <w:jc w:val="both"/>
              <w:rPr>
                <w:sz w:val="10"/>
                <w:szCs w:val="10"/>
              </w:rPr>
            </w:pPr>
            <w:r w:rsidRPr="00436261">
              <w:rPr>
                <w:sz w:val="10"/>
                <w:szCs w:val="10"/>
              </w:rPr>
              <w:t>2</w:t>
            </w:r>
          </w:p>
        </w:tc>
        <w:tc>
          <w:tcPr>
            <w:tcW w:w="425" w:type="dxa"/>
            <w:tcBorders>
              <w:top w:val="nil"/>
              <w:left w:val="nil"/>
              <w:bottom w:val="single" w:sz="4" w:space="0" w:color="auto"/>
              <w:right w:val="single" w:sz="4" w:space="0" w:color="auto"/>
            </w:tcBorders>
            <w:shd w:val="clear" w:color="auto" w:fill="auto"/>
            <w:noWrap/>
            <w:vAlign w:val="center"/>
            <w:hideMark/>
          </w:tcPr>
          <w:p w14:paraId="4DB3673C" w14:textId="77777777" w:rsidR="00F97B6F" w:rsidRPr="00436261" w:rsidRDefault="00F97B6F" w:rsidP="00C90CD4">
            <w:pPr>
              <w:jc w:val="both"/>
              <w:rPr>
                <w:sz w:val="10"/>
                <w:szCs w:val="10"/>
              </w:rPr>
            </w:pPr>
            <w:r w:rsidRPr="00436261">
              <w:rPr>
                <w:sz w:val="10"/>
                <w:szCs w:val="10"/>
              </w:rPr>
              <w:t>1</w:t>
            </w:r>
          </w:p>
        </w:tc>
        <w:tc>
          <w:tcPr>
            <w:tcW w:w="425" w:type="dxa"/>
            <w:tcBorders>
              <w:top w:val="nil"/>
              <w:left w:val="nil"/>
              <w:bottom w:val="single" w:sz="4" w:space="0" w:color="auto"/>
              <w:right w:val="single" w:sz="4" w:space="0" w:color="auto"/>
            </w:tcBorders>
            <w:shd w:val="clear" w:color="auto" w:fill="auto"/>
            <w:noWrap/>
            <w:vAlign w:val="center"/>
            <w:hideMark/>
          </w:tcPr>
          <w:p w14:paraId="768C4C13" w14:textId="77777777" w:rsidR="00F97B6F" w:rsidRPr="00436261" w:rsidRDefault="00F97B6F" w:rsidP="00C90CD4">
            <w:pPr>
              <w:jc w:val="both"/>
              <w:rPr>
                <w:sz w:val="10"/>
                <w:szCs w:val="10"/>
              </w:rPr>
            </w:pPr>
            <w:r w:rsidRPr="00436261">
              <w:rPr>
                <w:sz w:val="10"/>
                <w:szCs w:val="10"/>
              </w:rPr>
              <w:t>1</w:t>
            </w:r>
          </w:p>
        </w:tc>
        <w:tc>
          <w:tcPr>
            <w:tcW w:w="709" w:type="dxa"/>
            <w:tcBorders>
              <w:top w:val="nil"/>
              <w:left w:val="nil"/>
              <w:bottom w:val="single" w:sz="4" w:space="0" w:color="auto"/>
              <w:right w:val="single" w:sz="4" w:space="0" w:color="auto"/>
            </w:tcBorders>
            <w:shd w:val="clear" w:color="auto" w:fill="auto"/>
            <w:noWrap/>
            <w:vAlign w:val="center"/>
            <w:hideMark/>
          </w:tcPr>
          <w:p w14:paraId="7F4F6897" w14:textId="77777777" w:rsidR="00F97B6F" w:rsidRPr="00436261" w:rsidRDefault="00F97B6F" w:rsidP="00C90CD4">
            <w:pPr>
              <w:jc w:val="both"/>
              <w:rPr>
                <w:sz w:val="10"/>
                <w:szCs w:val="10"/>
              </w:rPr>
            </w:pPr>
            <w:r w:rsidRPr="00436261">
              <w:rPr>
                <w:sz w:val="10"/>
                <w:szCs w:val="10"/>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246C5414" w14:textId="77777777" w:rsidR="00F97B6F" w:rsidRPr="00436261" w:rsidRDefault="00F97B6F" w:rsidP="00C90CD4">
            <w:pPr>
              <w:jc w:val="both"/>
              <w:rPr>
                <w:sz w:val="10"/>
                <w:szCs w:val="10"/>
              </w:rPr>
            </w:pPr>
            <w:r w:rsidRPr="00436261">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6AE25A68" w14:textId="77777777" w:rsidR="00F97B6F" w:rsidRPr="00436261" w:rsidRDefault="00F97B6F" w:rsidP="00C90CD4">
            <w:pPr>
              <w:jc w:val="both"/>
              <w:rPr>
                <w:sz w:val="10"/>
                <w:szCs w:val="10"/>
              </w:rPr>
            </w:pPr>
            <w:r w:rsidRPr="00436261">
              <w:rPr>
                <w:sz w:val="10"/>
                <w:szCs w:val="10"/>
              </w:rPr>
              <w:t>47,30</w:t>
            </w:r>
          </w:p>
        </w:tc>
        <w:tc>
          <w:tcPr>
            <w:tcW w:w="851" w:type="dxa"/>
            <w:tcBorders>
              <w:top w:val="nil"/>
              <w:left w:val="nil"/>
              <w:bottom w:val="single" w:sz="4" w:space="0" w:color="auto"/>
              <w:right w:val="single" w:sz="4" w:space="0" w:color="auto"/>
            </w:tcBorders>
            <w:shd w:val="clear" w:color="auto" w:fill="auto"/>
            <w:vAlign w:val="center"/>
            <w:hideMark/>
          </w:tcPr>
          <w:p w14:paraId="08B32B24" w14:textId="77777777" w:rsidR="00F97B6F" w:rsidRPr="00436261" w:rsidRDefault="00F97B6F" w:rsidP="00C90CD4">
            <w:pPr>
              <w:jc w:val="both"/>
              <w:rPr>
                <w:sz w:val="10"/>
                <w:szCs w:val="10"/>
              </w:rPr>
            </w:pPr>
            <w:r w:rsidRPr="00436261">
              <w:rPr>
                <w:sz w:val="10"/>
                <w:szCs w:val="10"/>
              </w:rPr>
              <w:t>10 403 999,20</w:t>
            </w:r>
          </w:p>
        </w:tc>
        <w:tc>
          <w:tcPr>
            <w:tcW w:w="850" w:type="dxa"/>
            <w:tcBorders>
              <w:top w:val="nil"/>
              <w:left w:val="nil"/>
              <w:bottom w:val="single" w:sz="4" w:space="0" w:color="auto"/>
              <w:right w:val="single" w:sz="4" w:space="0" w:color="auto"/>
            </w:tcBorders>
            <w:shd w:val="clear" w:color="auto" w:fill="auto"/>
            <w:vAlign w:val="center"/>
            <w:hideMark/>
          </w:tcPr>
          <w:p w14:paraId="5C8AB228" w14:textId="77777777" w:rsidR="00F97B6F" w:rsidRPr="00436261" w:rsidRDefault="00F97B6F" w:rsidP="00C90CD4">
            <w:pPr>
              <w:jc w:val="both"/>
              <w:rPr>
                <w:sz w:val="10"/>
                <w:szCs w:val="10"/>
              </w:rPr>
            </w:pPr>
            <w:r w:rsidRPr="00436261">
              <w:rPr>
                <w:sz w:val="10"/>
                <w:szCs w:val="10"/>
              </w:rPr>
              <w:t>7 293 203,44</w:t>
            </w:r>
          </w:p>
        </w:tc>
        <w:tc>
          <w:tcPr>
            <w:tcW w:w="851" w:type="dxa"/>
            <w:tcBorders>
              <w:top w:val="nil"/>
              <w:left w:val="nil"/>
              <w:bottom w:val="single" w:sz="4" w:space="0" w:color="auto"/>
              <w:right w:val="single" w:sz="4" w:space="0" w:color="auto"/>
            </w:tcBorders>
            <w:shd w:val="clear" w:color="auto" w:fill="auto"/>
            <w:vAlign w:val="center"/>
            <w:hideMark/>
          </w:tcPr>
          <w:p w14:paraId="4FE19D92" w14:textId="77777777" w:rsidR="00F97B6F" w:rsidRPr="00436261" w:rsidRDefault="00F97B6F" w:rsidP="00C90CD4">
            <w:pPr>
              <w:jc w:val="both"/>
              <w:rPr>
                <w:sz w:val="10"/>
                <w:szCs w:val="10"/>
              </w:rPr>
            </w:pPr>
            <w:r w:rsidRPr="00436261">
              <w:rPr>
                <w:sz w:val="10"/>
                <w:szCs w:val="10"/>
              </w:rPr>
              <w:t>7 293 203,44</w:t>
            </w:r>
          </w:p>
        </w:tc>
        <w:tc>
          <w:tcPr>
            <w:tcW w:w="850" w:type="dxa"/>
            <w:tcBorders>
              <w:top w:val="nil"/>
              <w:left w:val="nil"/>
              <w:bottom w:val="single" w:sz="4" w:space="0" w:color="auto"/>
              <w:right w:val="single" w:sz="4" w:space="0" w:color="auto"/>
            </w:tcBorders>
            <w:shd w:val="clear" w:color="auto" w:fill="auto"/>
            <w:vAlign w:val="center"/>
            <w:hideMark/>
          </w:tcPr>
          <w:p w14:paraId="1D66B93E"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8DD32C7"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28F1B910"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C555A33"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7249FE" w14:textId="77777777" w:rsidR="00F97B6F" w:rsidRPr="00436261" w:rsidRDefault="00F97B6F" w:rsidP="00C90CD4">
            <w:pPr>
              <w:jc w:val="both"/>
              <w:rPr>
                <w:sz w:val="10"/>
                <w:szCs w:val="10"/>
              </w:rPr>
            </w:pPr>
            <w:r w:rsidRPr="00436261">
              <w:rPr>
                <w:sz w:val="10"/>
                <w:szCs w:val="10"/>
              </w:rPr>
              <w:t>3 110 795,76</w:t>
            </w:r>
          </w:p>
        </w:tc>
        <w:tc>
          <w:tcPr>
            <w:tcW w:w="851" w:type="dxa"/>
            <w:tcBorders>
              <w:top w:val="nil"/>
              <w:left w:val="nil"/>
              <w:bottom w:val="single" w:sz="4" w:space="0" w:color="auto"/>
              <w:right w:val="single" w:sz="4" w:space="0" w:color="auto"/>
            </w:tcBorders>
            <w:shd w:val="clear" w:color="auto" w:fill="auto"/>
            <w:vAlign w:val="center"/>
            <w:hideMark/>
          </w:tcPr>
          <w:p w14:paraId="288D6B98" w14:textId="77777777" w:rsidR="00F97B6F" w:rsidRPr="00436261" w:rsidRDefault="00F97B6F" w:rsidP="00C90CD4">
            <w:pPr>
              <w:jc w:val="both"/>
              <w:rPr>
                <w:sz w:val="10"/>
                <w:szCs w:val="10"/>
              </w:rPr>
            </w:pPr>
            <w:r w:rsidRPr="00436261">
              <w:rPr>
                <w:sz w:val="10"/>
                <w:szCs w:val="10"/>
              </w:rPr>
              <w:t>3 110 795,76</w:t>
            </w:r>
          </w:p>
        </w:tc>
        <w:tc>
          <w:tcPr>
            <w:tcW w:w="850" w:type="dxa"/>
            <w:tcBorders>
              <w:top w:val="nil"/>
              <w:left w:val="nil"/>
              <w:bottom w:val="single" w:sz="4" w:space="0" w:color="auto"/>
              <w:right w:val="single" w:sz="4" w:space="0" w:color="auto"/>
            </w:tcBorders>
            <w:shd w:val="clear" w:color="auto" w:fill="auto"/>
            <w:vAlign w:val="center"/>
            <w:hideMark/>
          </w:tcPr>
          <w:p w14:paraId="54656349"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509EC2C8"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75A355A2"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16192609" w14:textId="77777777" w:rsidR="00F97B6F" w:rsidRPr="00436261" w:rsidRDefault="00F97B6F" w:rsidP="00C90CD4">
            <w:pPr>
              <w:jc w:val="both"/>
              <w:rPr>
                <w:sz w:val="10"/>
                <w:szCs w:val="10"/>
              </w:rPr>
            </w:pPr>
            <w:r w:rsidRPr="00436261">
              <w:rPr>
                <w:sz w:val="10"/>
                <w:szCs w:val="10"/>
              </w:rPr>
              <w:t>0,00</w:t>
            </w:r>
          </w:p>
        </w:tc>
      </w:tr>
      <w:tr w:rsidR="009B3D58" w:rsidRPr="00F97B6F" w14:paraId="476EBB87" w14:textId="77777777" w:rsidTr="009B3D58">
        <w:trPr>
          <w:trHeight w:val="4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92C2AD1" w14:textId="77777777" w:rsidR="00F97B6F" w:rsidRPr="00436261" w:rsidRDefault="00F97B6F" w:rsidP="00F97B6F">
            <w:pPr>
              <w:jc w:val="center"/>
              <w:rPr>
                <w:sz w:val="10"/>
                <w:szCs w:val="10"/>
              </w:rPr>
            </w:pPr>
            <w:r w:rsidRPr="00436261">
              <w:rPr>
                <w:sz w:val="10"/>
                <w:szCs w:val="1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3E737E66" w14:textId="77777777" w:rsidR="00F97B6F" w:rsidRPr="00436261" w:rsidRDefault="00F97B6F" w:rsidP="00F97B6F">
            <w:pPr>
              <w:rPr>
                <w:sz w:val="10"/>
                <w:szCs w:val="10"/>
              </w:rPr>
            </w:pPr>
            <w:r w:rsidRPr="00436261">
              <w:rPr>
                <w:sz w:val="10"/>
                <w:szCs w:val="10"/>
              </w:rPr>
              <w:t>п. Мостовик, ул. Пионерская, д. 16</w:t>
            </w:r>
          </w:p>
        </w:tc>
        <w:tc>
          <w:tcPr>
            <w:tcW w:w="426" w:type="dxa"/>
            <w:tcBorders>
              <w:top w:val="nil"/>
              <w:left w:val="nil"/>
              <w:bottom w:val="single" w:sz="4" w:space="0" w:color="auto"/>
              <w:right w:val="single" w:sz="4" w:space="0" w:color="auto"/>
            </w:tcBorders>
            <w:shd w:val="clear" w:color="auto" w:fill="auto"/>
            <w:noWrap/>
            <w:vAlign w:val="center"/>
            <w:hideMark/>
          </w:tcPr>
          <w:p w14:paraId="6FC4ED29" w14:textId="77777777" w:rsidR="00F97B6F" w:rsidRPr="00436261" w:rsidRDefault="00F97B6F" w:rsidP="00F97B6F">
            <w:pPr>
              <w:jc w:val="center"/>
              <w:rPr>
                <w:sz w:val="10"/>
                <w:szCs w:val="10"/>
              </w:rPr>
            </w:pPr>
            <w:r w:rsidRPr="00436261">
              <w:rPr>
                <w:sz w:val="10"/>
                <w:szCs w:val="10"/>
              </w:rPr>
              <w:t>25-ПГ</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0CB437D" w14:textId="77777777" w:rsidR="00F97B6F" w:rsidRPr="00436261" w:rsidRDefault="00F97B6F" w:rsidP="00F97B6F">
            <w:pPr>
              <w:jc w:val="center"/>
              <w:rPr>
                <w:sz w:val="10"/>
                <w:szCs w:val="10"/>
              </w:rPr>
            </w:pPr>
            <w:r w:rsidRPr="00436261">
              <w:rPr>
                <w:sz w:val="10"/>
                <w:szCs w:val="10"/>
              </w:rPr>
              <w:t>16.01.2018</w:t>
            </w:r>
          </w:p>
        </w:tc>
        <w:tc>
          <w:tcPr>
            <w:tcW w:w="426" w:type="dxa"/>
            <w:tcBorders>
              <w:top w:val="nil"/>
              <w:left w:val="nil"/>
              <w:bottom w:val="single" w:sz="4" w:space="0" w:color="auto"/>
              <w:right w:val="single" w:sz="4" w:space="0" w:color="auto"/>
            </w:tcBorders>
            <w:shd w:val="clear" w:color="auto" w:fill="auto"/>
            <w:noWrap/>
            <w:vAlign w:val="center"/>
            <w:hideMark/>
          </w:tcPr>
          <w:p w14:paraId="40E90D85" w14:textId="77777777" w:rsidR="00F97B6F" w:rsidRPr="00436261" w:rsidRDefault="00F97B6F" w:rsidP="00F97B6F">
            <w:pPr>
              <w:jc w:val="center"/>
              <w:rPr>
                <w:sz w:val="10"/>
                <w:szCs w:val="10"/>
              </w:rPr>
            </w:pPr>
            <w:r w:rsidRPr="00436261">
              <w:rPr>
                <w:sz w:val="10"/>
                <w:szCs w:val="10"/>
              </w:rPr>
              <w:t>IV кв. 2024</w:t>
            </w:r>
          </w:p>
        </w:tc>
        <w:tc>
          <w:tcPr>
            <w:tcW w:w="425" w:type="dxa"/>
            <w:tcBorders>
              <w:top w:val="nil"/>
              <w:left w:val="nil"/>
              <w:bottom w:val="single" w:sz="4" w:space="0" w:color="auto"/>
              <w:right w:val="single" w:sz="4" w:space="0" w:color="auto"/>
            </w:tcBorders>
            <w:shd w:val="clear" w:color="auto" w:fill="auto"/>
            <w:noWrap/>
            <w:vAlign w:val="center"/>
            <w:hideMark/>
          </w:tcPr>
          <w:p w14:paraId="47B86B93" w14:textId="77777777" w:rsidR="00F97B6F" w:rsidRPr="00436261" w:rsidRDefault="00F97B6F" w:rsidP="00F97B6F">
            <w:pPr>
              <w:jc w:val="center"/>
              <w:rPr>
                <w:sz w:val="10"/>
                <w:szCs w:val="10"/>
              </w:rPr>
            </w:pPr>
            <w:r w:rsidRPr="00436261">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903D274" w14:textId="77777777" w:rsidR="00F97B6F" w:rsidRPr="00436261" w:rsidRDefault="00F97B6F" w:rsidP="00C90CD4">
            <w:pPr>
              <w:jc w:val="both"/>
              <w:rPr>
                <w:sz w:val="10"/>
                <w:szCs w:val="10"/>
              </w:rPr>
            </w:pPr>
            <w:r w:rsidRPr="00436261">
              <w:rPr>
                <w:sz w:val="10"/>
                <w:szCs w:val="10"/>
              </w:rPr>
              <w:t>26</w:t>
            </w:r>
          </w:p>
        </w:tc>
        <w:tc>
          <w:tcPr>
            <w:tcW w:w="709" w:type="dxa"/>
            <w:tcBorders>
              <w:top w:val="nil"/>
              <w:left w:val="nil"/>
              <w:bottom w:val="single" w:sz="4" w:space="0" w:color="auto"/>
              <w:right w:val="single" w:sz="4" w:space="0" w:color="auto"/>
            </w:tcBorders>
            <w:shd w:val="clear" w:color="auto" w:fill="auto"/>
            <w:noWrap/>
            <w:vAlign w:val="center"/>
            <w:hideMark/>
          </w:tcPr>
          <w:p w14:paraId="72AD5CC4" w14:textId="77777777" w:rsidR="00F97B6F" w:rsidRPr="00436261" w:rsidRDefault="00F97B6F" w:rsidP="00C90CD4">
            <w:pPr>
              <w:jc w:val="both"/>
              <w:rPr>
                <w:sz w:val="10"/>
                <w:szCs w:val="10"/>
              </w:rPr>
            </w:pPr>
            <w:r w:rsidRPr="00436261">
              <w:rPr>
                <w:sz w:val="10"/>
                <w:szCs w:val="10"/>
              </w:rPr>
              <w:t>632,00</w:t>
            </w:r>
          </w:p>
        </w:tc>
        <w:tc>
          <w:tcPr>
            <w:tcW w:w="425" w:type="dxa"/>
            <w:tcBorders>
              <w:top w:val="nil"/>
              <w:left w:val="nil"/>
              <w:bottom w:val="single" w:sz="4" w:space="0" w:color="auto"/>
              <w:right w:val="single" w:sz="4" w:space="0" w:color="auto"/>
            </w:tcBorders>
            <w:shd w:val="clear" w:color="auto" w:fill="auto"/>
            <w:noWrap/>
            <w:vAlign w:val="center"/>
            <w:hideMark/>
          </w:tcPr>
          <w:p w14:paraId="7FCCC6FB"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6DFA8E15" w14:textId="77777777" w:rsidR="00F97B6F" w:rsidRPr="00436261" w:rsidRDefault="00F97B6F" w:rsidP="00C90CD4">
            <w:pPr>
              <w:jc w:val="both"/>
              <w:rPr>
                <w:sz w:val="10"/>
                <w:szCs w:val="10"/>
              </w:rPr>
            </w:pPr>
            <w:r w:rsidRPr="00436261">
              <w:rPr>
                <w:sz w:val="10"/>
                <w:szCs w:val="10"/>
              </w:rPr>
              <w:t>16</w:t>
            </w:r>
          </w:p>
        </w:tc>
        <w:tc>
          <w:tcPr>
            <w:tcW w:w="425" w:type="dxa"/>
            <w:tcBorders>
              <w:top w:val="nil"/>
              <w:left w:val="nil"/>
              <w:bottom w:val="single" w:sz="4" w:space="0" w:color="auto"/>
              <w:right w:val="single" w:sz="4" w:space="0" w:color="auto"/>
            </w:tcBorders>
            <w:shd w:val="clear" w:color="auto" w:fill="auto"/>
            <w:noWrap/>
            <w:vAlign w:val="center"/>
            <w:hideMark/>
          </w:tcPr>
          <w:p w14:paraId="4029A20E" w14:textId="77777777" w:rsidR="00F97B6F" w:rsidRPr="00436261" w:rsidRDefault="00F97B6F" w:rsidP="00C90CD4">
            <w:pPr>
              <w:jc w:val="both"/>
              <w:rPr>
                <w:sz w:val="10"/>
                <w:szCs w:val="10"/>
              </w:rPr>
            </w:pPr>
            <w:r w:rsidRPr="00436261">
              <w:rPr>
                <w:sz w:val="10"/>
                <w:szCs w:val="10"/>
              </w:rPr>
              <w:t>0</w:t>
            </w:r>
          </w:p>
        </w:tc>
        <w:tc>
          <w:tcPr>
            <w:tcW w:w="709" w:type="dxa"/>
            <w:tcBorders>
              <w:top w:val="nil"/>
              <w:left w:val="nil"/>
              <w:bottom w:val="single" w:sz="4" w:space="0" w:color="auto"/>
              <w:right w:val="single" w:sz="4" w:space="0" w:color="auto"/>
            </w:tcBorders>
            <w:shd w:val="clear" w:color="auto" w:fill="auto"/>
            <w:noWrap/>
            <w:vAlign w:val="center"/>
            <w:hideMark/>
          </w:tcPr>
          <w:p w14:paraId="183AD89E" w14:textId="77777777" w:rsidR="00F97B6F" w:rsidRPr="00436261" w:rsidRDefault="00F97B6F" w:rsidP="00C90CD4">
            <w:pPr>
              <w:jc w:val="both"/>
              <w:rPr>
                <w:sz w:val="10"/>
                <w:szCs w:val="10"/>
              </w:rPr>
            </w:pPr>
            <w:r w:rsidRPr="00436261">
              <w:rPr>
                <w:sz w:val="10"/>
                <w:szCs w:val="10"/>
              </w:rPr>
              <w:t>632,00</w:t>
            </w:r>
          </w:p>
        </w:tc>
        <w:tc>
          <w:tcPr>
            <w:tcW w:w="567" w:type="dxa"/>
            <w:tcBorders>
              <w:top w:val="nil"/>
              <w:left w:val="nil"/>
              <w:bottom w:val="single" w:sz="4" w:space="0" w:color="auto"/>
              <w:right w:val="single" w:sz="4" w:space="0" w:color="auto"/>
            </w:tcBorders>
            <w:shd w:val="clear" w:color="auto" w:fill="auto"/>
            <w:noWrap/>
            <w:vAlign w:val="center"/>
            <w:hideMark/>
          </w:tcPr>
          <w:p w14:paraId="2494DD99" w14:textId="77777777" w:rsidR="00F97B6F" w:rsidRPr="00436261" w:rsidRDefault="00F97B6F" w:rsidP="00C90CD4">
            <w:pPr>
              <w:jc w:val="both"/>
              <w:rPr>
                <w:sz w:val="10"/>
                <w:szCs w:val="10"/>
              </w:rPr>
            </w:pPr>
            <w:r w:rsidRPr="00436261">
              <w:rPr>
                <w:sz w:val="10"/>
                <w:szCs w:val="10"/>
              </w:rPr>
              <w:t>632,00</w:t>
            </w:r>
          </w:p>
        </w:tc>
        <w:tc>
          <w:tcPr>
            <w:tcW w:w="567" w:type="dxa"/>
            <w:tcBorders>
              <w:top w:val="nil"/>
              <w:left w:val="nil"/>
              <w:bottom w:val="single" w:sz="4" w:space="0" w:color="auto"/>
              <w:right w:val="single" w:sz="4" w:space="0" w:color="auto"/>
            </w:tcBorders>
            <w:shd w:val="clear" w:color="auto" w:fill="auto"/>
            <w:noWrap/>
            <w:vAlign w:val="center"/>
            <w:hideMark/>
          </w:tcPr>
          <w:p w14:paraId="7E05F2E5" w14:textId="77777777" w:rsidR="00F97B6F" w:rsidRPr="00436261" w:rsidRDefault="00F97B6F" w:rsidP="00C90CD4">
            <w:pPr>
              <w:jc w:val="both"/>
              <w:rPr>
                <w:sz w:val="10"/>
                <w:szCs w:val="10"/>
              </w:rPr>
            </w:pPr>
            <w:r w:rsidRPr="00436261">
              <w:rPr>
                <w:sz w:val="10"/>
                <w:szCs w:val="10"/>
              </w:rPr>
              <w:t>0,00</w:t>
            </w:r>
          </w:p>
        </w:tc>
        <w:tc>
          <w:tcPr>
            <w:tcW w:w="851" w:type="dxa"/>
            <w:tcBorders>
              <w:top w:val="nil"/>
              <w:left w:val="nil"/>
              <w:bottom w:val="single" w:sz="4" w:space="0" w:color="auto"/>
              <w:right w:val="single" w:sz="4" w:space="0" w:color="auto"/>
            </w:tcBorders>
            <w:shd w:val="clear" w:color="auto" w:fill="auto"/>
            <w:vAlign w:val="center"/>
            <w:hideMark/>
          </w:tcPr>
          <w:p w14:paraId="454443DC" w14:textId="77777777" w:rsidR="00F97B6F" w:rsidRPr="00436261" w:rsidRDefault="00F97B6F" w:rsidP="00C90CD4">
            <w:pPr>
              <w:jc w:val="both"/>
              <w:rPr>
                <w:sz w:val="10"/>
                <w:szCs w:val="10"/>
              </w:rPr>
            </w:pPr>
            <w:r w:rsidRPr="00436261">
              <w:rPr>
                <w:sz w:val="10"/>
                <w:szCs w:val="10"/>
              </w:rPr>
              <w:t>68 564 416,00</w:t>
            </w:r>
          </w:p>
        </w:tc>
        <w:tc>
          <w:tcPr>
            <w:tcW w:w="850" w:type="dxa"/>
            <w:tcBorders>
              <w:top w:val="nil"/>
              <w:left w:val="nil"/>
              <w:bottom w:val="single" w:sz="4" w:space="0" w:color="auto"/>
              <w:right w:val="single" w:sz="4" w:space="0" w:color="auto"/>
            </w:tcBorders>
            <w:shd w:val="clear" w:color="auto" w:fill="auto"/>
            <w:vAlign w:val="center"/>
            <w:hideMark/>
          </w:tcPr>
          <w:p w14:paraId="66EC34BF" w14:textId="77777777" w:rsidR="00F97B6F" w:rsidRPr="00436261" w:rsidRDefault="00F97B6F" w:rsidP="00C90CD4">
            <w:pPr>
              <w:jc w:val="both"/>
              <w:rPr>
                <w:sz w:val="10"/>
                <w:szCs w:val="10"/>
              </w:rPr>
            </w:pPr>
            <w:r w:rsidRPr="00436261">
              <w:rPr>
                <w:sz w:val="10"/>
                <w:szCs w:val="10"/>
              </w:rPr>
              <w:t>48 063 655,62</w:t>
            </w:r>
          </w:p>
        </w:tc>
        <w:tc>
          <w:tcPr>
            <w:tcW w:w="851" w:type="dxa"/>
            <w:tcBorders>
              <w:top w:val="nil"/>
              <w:left w:val="nil"/>
              <w:bottom w:val="single" w:sz="4" w:space="0" w:color="auto"/>
              <w:right w:val="single" w:sz="4" w:space="0" w:color="auto"/>
            </w:tcBorders>
            <w:shd w:val="clear" w:color="auto" w:fill="auto"/>
            <w:vAlign w:val="center"/>
            <w:hideMark/>
          </w:tcPr>
          <w:p w14:paraId="0EB07DD3" w14:textId="77777777" w:rsidR="00F97B6F" w:rsidRPr="00436261" w:rsidRDefault="00F97B6F" w:rsidP="00C90CD4">
            <w:pPr>
              <w:jc w:val="both"/>
              <w:rPr>
                <w:sz w:val="10"/>
                <w:szCs w:val="10"/>
              </w:rPr>
            </w:pPr>
            <w:r w:rsidRPr="00436261">
              <w:rPr>
                <w:sz w:val="10"/>
                <w:szCs w:val="10"/>
              </w:rPr>
              <w:t>48 063 655,62</w:t>
            </w:r>
          </w:p>
        </w:tc>
        <w:tc>
          <w:tcPr>
            <w:tcW w:w="850" w:type="dxa"/>
            <w:tcBorders>
              <w:top w:val="nil"/>
              <w:left w:val="nil"/>
              <w:bottom w:val="single" w:sz="4" w:space="0" w:color="auto"/>
              <w:right w:val="single" w:sz="4" w:space="0" w:color="auto"/>
            </w:tcBorders>
            <w:shd w:val="clear" w:color="auto" w:fill="auto"/>
            <w:vAlign w:val="center"/>
            <w:hideMark/>
          </w:tcPr>
          <w:p w14:paraId="23D7B37D"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250D7FDA"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11EEA5F1"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0B60B691" w14:textId="77777777" w:rsidR="00F97B6F" w:rsidRPr="00436261" w:rsidRDefault="00F97B6F" w:rsidP="00C90CD4">
            <w:pPr>
              <w:jc w:val="both"/>
              <w:rPr>
                <w:sz w:val="10"/>
                <w:szCs w:val="10"/>
              </w:rPr>
            </w:pPr>
            <w:r w:rsidRPr="00436261">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8488C01" w14:textId="77777777" w:rsidR="00F97B6F" w:rsidRPr="00436261" w:rsidRDefault="00F97B6F" w:rsidP="00C90CD4">
            <w:pPr>
              <w:jc w:val="both"/>
              <w:rPr>
                <w:sz w:val="10"/>
                <w:szCs w:val="10"/>
              </w:rPr>
            </w:pPr>
            <w:r w:rsidRPr="00436261">
              <w:rPr>
                <w:sz w:val="10"/>
                <w:szCs w:val="10"/>
              </w:rPr>
              <w:t>20 500 760,38</w:t>
            </w:r>
          </w:p>
        </w:tc>
        <w:tc>
          <w:tcPr>
            <w:tcW w:w="851" w:type="dxa"/>
            <w:tcBorders>
              <w:top w:val="nil"/>
              <w:left w:val="nil"/>
              <w:bottom w:val="single" w:sz="4" w:space="0" w:color="auto"/>
              <w:right w:val="single" w:sz="4" w:space="0" w:color="auto"/>
            </w:tcBorders>
            <w:shd w:val="clear" w:color="auto" w:fill="auto"/>
            <w:vAlign w:val="center"/>
            <w:hideMark/>
          </w:tcPr>
          <w:p w14:paraId="322FC61A" w14:textId="77777777" w:rsidR="00F97B6F" w:rsidRPr="00436261" w:rsidRDefault="00F97B6F" w:rsidP="00C90CD4">
            <w:pPr>
              <w:jc w:val="both"/>
              <w:rPr>
                <w:sz w:val="10"/>
                <w:szCs w:val="10"/>
              </w:rPr>
            </w:pPr>
            <w:r w:rsidRPr="00436261">
              <w:rPr>
                <w:sz w:val="10"/>
                <w:szCs w:val="10"/>
              </w:rPr>
              <w:t>20 500 760,38</w:t>
            </w:r>
          </w:p>
        </w:tc>
        <w:tc>
          <w:tcPr>
            <w:tcW w:w="850" w:type="dxa"/>
            <w:tcBorders>
              <w:top w:val="nil"/>
              <w:left w:val="nil"/>
              <w:bottom w:val="single" w:sz="4" w:space="0" w:color="auto"/>
              <w:right w:val="single" w:sz="4" w:space="0" w:color="auto"/>
            </w:tcBorders>
            <w:shd w:val="clear" w:color="auto" w:fill="auto"/>
            <w:vAlign w:val="center"/>
            <w:hideMark/>
          </w:tcPr>
          <w:p w14:paraId="6DCF8EB6" w14:textId="77777777" w:rsidR="00F97B6F" w:rsidRPr="00436261" w:rsidRDefault="00F97B6F" w:rsidP="00C90CD4">
            <w:pPr>
              <w:jc w:val="both"/>
              <w:rPr>
                <w:sz w:val="10"/>
                <w:szCs w:val="10"/>
              </w:rPr>
            </w:pPr>
            <w:r w:rsidRPr="00436261">
              <w:rPr>
                <w:sz w:val="10"/>
                <w:szCs w:val="10"/>
              </w:rPr>
              <w:t>0,00</w:t>
            </w:r>
          </w:p>
        </w:tc>
        <w:tc>
          <w:tcPr>
            <w:tcW w:w="426" w:type="dxa"/>
            <w:tcBorders>
              <w:top w:val="nil"/>
              <w:left w:val="nil"/>
              <w:bottom w:val="single" w:sz="4" w:space="0" w:color="auto"/>
              <w:right w:val="single" w:sz="4" w:space="0" w:color="auto"/>
            </w:tcBorders>
            <w:shd w:val="clear" w:color="auto" w:fill="auto"/>
            <w:vAlign w:val="center"/>
            <w:hideMark/>
          </w:tcPr>
          <w:p w14:paraId="4EA2CFF5"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5710BCF3" w14:textId="77777777" w:rsidR="00F97B6F" w:rsidRPr="00436261" w:rsidRDefault="00F97B6F" w:rsidP="00C90CD4">
            <w:pPr>
              <w:jc w:val="both"/>
              <w:rPr>
                <w:sz w:val="10"/>
                <w:szCs w:val="10"/>
              </w:rPr>
            </w:pPr>
            <w:r w:rsidRPr="00436261">
              <w:rPr>
                <w:sz w:val="10"/>
                <w:szCs w:val="10"/>
              </w:rPr>
              <w:t>0,00</w:t>
            </w:r>
          </w:p>
        </w:tc>
        <w:tc>
          <w:tcPr>
            <w:tcW w:w="425" w:type="dxa"/>
            <w:tcBorders>
              <w:top w:val="nil"/>
              <w:left w:val="nil"/>
              <w:bottom w:val="single" w:sz="4" w:space="0" w:color="auto"/>
              <w:right w:val="single" w:sz="4" w:space="0" w:color="auto"/>
            </w:tcBorders>
            <w:shd w:val="clear" w:color="auto" w:fill="auto"/>
            <w:vAlign w:val="center"/>
            <w:hideMark/>
          </w:tcPr>
          <w:p w14:paraId="382D930A" w14:textId="77777777" w:rsidR="00F97B6F" w:rsidRPr="00436261" w:rsidRDefault="00F97B6F" w:rsidP="00C90CD4">
            <w:pPr>
              <w:jc w:val="both"/>
              <w:rPr>
                <w:sz w:val="10"/>
                <w:szCs w:val="10"/>
              </w:rPr>
            </w:pPr>
            <w:r w:rsidRPr="00436261">
              <w:rPr>
                <w:sz w:val="10"/>
                <w:szCs w:val="10"/>
              </w:rPr>
              <w:t>0,00</w:t>
            </w:r>
          </w:p>
        </w:tc>
      </w:tr>
      <w:tr w:rsidR="009B3D58" w:rsidRPr="00F97B6F" w14:paraId="078FE18B" w14:textId="77777777" w:rsidTr="009B3D58">
        <w:trPr>
          <w:trHeight w:val="300"/>
        </w:trPr>
        <w:tc>
          <w:tcPr>
            <w:tcW w:w="284" w:type="dxa"/>
            <w:tcBorders>
              <w:top w:val="single" w:sz="4" w:space="0" w:color="auto"/>
              <w:left w:val="single" w:sz="4" w:space="0" w:color="auto"/>
              <w:bottom w:val="single" w:sz="4" w:space="0" w:color="auto"/>
              <w:right w:val="nil"/>
            </w:tcBorders>
            <w:shd w:val="clear" w:color="auto" w:fill="auto"/>
            <w:noWrap/>
            <w:vAlign w:val="center"/>
            <w:hideMark/>
          </w:tcPr>
          <w:p w14:paraId="7E1CFC29" w14:textId="77777777" w:rsidR="00F97B6F" w:rsidRPr="00436261" w:rsidRDefault="00F97B6F" w:rsidP="00F97B6F">
            <w:pPr>
              <w:jc w:val="center"/>
              <w:rPr>
                <w:sz w:val="10"/>
                <w:szCs w:val="10"/>
              </w:rPr>
            </w:pPr>
            <w:r w:rsidRPr="00436261">
              <w:rPr>
                <w:sz w:val="10"/>
                <w:szCs w:val="10"/>
              </w:rPr>
              <w:t> </w:t>
            </w:r>
          </w:p>
        </w:tc>
        <w:tc>
          <w:tcPr>
            <w:tcW w:w="1134" w:type="dxa"/>
            <w:tcBorders>
              <w:top w:val="single" w:sz="4" w:space="0" w:color="auto"/>
              <w:left w:val="nil"/>
              <w:bottom w:val="single" w:sz="4" w:space="0" w:color="auto"/>
              <w:right w:val="nil"/>
            </w:tcBorders>
            <w:shd w:val="clear" w:color="auto" w:fill="auto"/>
            <w:noWrap/>
            <w:vAlign w:val="center"/>
            <w:hideMark/>
          </w:tcPr>
          <w:p w14:paraId="3902B418" w14:textId="77777777" w:rsidR="00F97B6F" w:rsidRPr="00436261" w:rsidRDefault="00F97B6F" w:rsidP="00F97B6F">
            <w:pPr>
              <w:rPr>
                <w:sz w:val="10"/>
                <w:szCs w:val="10"/>
              </w:rPr>
            </w:pPr>
            <w:r w:rsidRPr="00436261">
              <w:rPr>
                <w:sz w:val="10"/>
                <w:szCs w:val="10"/>
              </w:rPr>
              <w:t> </w:t>
            </w:r>
          </w:p>
        </w:tc>
        <w:tc>
          <w:tcPr>
            <w:tcW w:w="1985" w:type="dxa"/>
            <w:gridSpan w:val="5"/>
            <w:tcBorders>
              <w:top w:val="single" w:sz="4" w:space="0" w:color="auto"/>
              <w:left w:val="nil"/>
              <w:bottom w:val="single" w:sz="4" w:space="0" w:color="auto"/>
              <w:right w:val="nil"/>
            </w:tcBorders>
            <w:shd w:val="clear" w:color="auto" w:fill="auto"/>
            <w:noWrap/>
            <w:vAlign w:val="center"/>
            <w:hideMark/>
          </w:tcPr>
          <w:p w14:paraId="37C3D8A8" w14:textId="77777777" w:rsidR="00F97B6F" w:rsidRPr="00436261" w:rsidRDefault="00F97B6F" w:rsidP="00F97B6F">
            <w:pPr>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6F5B79FF" w14:textId="77777777" w:rsidR="00F97B6F" w:rsidRPr="00436261" w:rsidRDefault="00F97B6F" w:rsidP="00C90CD4">
            <w:pPr>
              <w:jc w:val="both"/>
              <w:rPr>
                <w:sz w:val="10"/>
                <w:szCs w:val="10"/>
              </w:rPr>
            </w:pPr>
            <w:r w:rsidRPr="00436261">
              <w:rPr>
                <w:sz w:val="10"/>
                <w:szCs w:val="10"/>
              </w:rPr>
              <w:t> </w:t>
            </w:r>
          </w:p>
        </w:tc>
        <w:tc>
          <w:tcPr>
            <w:tcW w:w="709" w:type="dxa"/>
            <w:tcBorders>
              <w:top w:val="single" w:sz="4" w:space="0" w:color="auto"/>
              <w:left w:val="nil"/>
              <w:bottom w:val="single" w:sz="4" w:space="0" w:color="auto"/>
              <w:right w:val="nil"/>
            </w:tcBorders>
            <w:shd w:val="clear" w:color="auto" w:fill="auto"/>
            <w:noWrap/>
            <w:vAlign w:val="center"/>
            <w:hideMark/>
          </w:tcPr>
          <w:p w14:paraId="23642B18"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54D5EA25"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2D8470A6"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noWrap/>
            <w:vAlign w:val="center"/>
            <w:hideMark/>
          </w:tcPr>
          <w:p w14:paraId="4CE256A9" w14:textId="77777777" w:rsidR="00F97B6F" w:rsidRPr="00436261" w:rsidRDefault="00F97B6F" w:rsidP="00C90CD4">
            <w:pPr>
              <w:jc w:val="both"/>
              <w:rPr>
                <w:sz w:val="10"/>
                <w:szCs w:val="10"/>
              </w:rPr>
            </w:pPr>
            <w:r w:rsidRPr="00436261">
              <w:rPr>
                <w:sz w:val="10"/>
                <w:szCs w:val="10"/>
              </w:rPr>
              <w:t> </w:t>
            </w:r>
          </w:p>
        </w:tc>
        <w:tc>
          <w:tcPr>
            <w:tcW w:w="709" w:type="dxa"/>
            <w:tcBorders>
              <w:top w:val="single" w:sz="4" w:space="0" w:color="auto"/>
              <w:left w:val="nil"/>
              <w:bottom w:val="single" w:sz="4" w:space="0" w:color="auto"/>
              <w:right w:val="nil"/>
            </w:tcBorders>
            <w:shd w:val="clear" w:color="auto" w:fill="auto"/>
            <w:noWrap/>
            <w:vAlign w:val="center"/>
            <w:hideMark/>
          </w:tcPr>
          <w:p w14:paraId="222380BD" w14:textId="77777777" w:rsidR="00F97B6F" w:rsidRPr="00436261" w:rsidRDefault="00F97B6F" w:rsidP="00C90CD4">
            <w:pPr>
              <w:jc w:val="both"/>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470EA95A" w14:textId="77777777" w:rsidR="00F97B6F" w:rsidRPr="00436261" w:rsidRDefault="00F97B6F" w:rsidP="00C90CD4">
            <w:pPr>
              <w:jc w:val="both"/>
              <w:rPr>
                <w:sz w:val="10"/>
                <w:szCs w:val="10"/>
              </w:rPr>
            </w:pPr>
            <w:r w:rsidRPr="00436261">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1883C19B"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11A71DF8"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53357195"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44534DB3"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4AD8AD6F"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5825A41" w14:textId="77777777" w:rsidR="00F97B6F" w:rsidRPr="00436261" w:rsidRDefault="00F97B6F" w:rsidP="00C90CD4">
            <w:pPr>
              <w:jc w:val="both"/>
              <w:rPr>
                <w:sz w:val="10"/>
                <w:szCs w:val="10"/>
              </w:rPr>
            </w:pPr>
            <w:r w:rsidRPr="00436261">
              <w:rPr>
                <w:sz w:val="10"/>
                <w:szCs w:val="10"/>
              </w:rPr>
              <w:t> </w:t>
            </w:r>
          </w:p>
        </w:tc>
        <w:tc>
          <w:tcPr>
            <w:tcW w:w="426" w:type="dxa"/>
            <w:tcBorders>
              <w:top w:val="single" w:sz="4" w:space="0" w:color="auto"/>
              <w:left w:val="nil"/>
              <w:bottom w:val="single" w:sz="4" w:space="0" w:color="auto"/>
              <w:right w:val="nil"/>
            </w:tcBorders>
            <w:shd w:val="clear" w:color="auto" w:fill="auto"/>
            <w:vAlign w:val="center"/>
            <w:hideMark/>
          </w:tcPr>
          <w:p w14:paraId="24CD7523"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9138D90" w14:textId="77777777" w:rsidR="00F97B6F" w:rsidRPr="00436261" w:rsidRDefault="00F97B6F" w:rsidP="00C90CD4">
            <w:pPr>
              <w:jc w:val="both"/>
              <w:rPr>
                <w:sz w:val="10"/>
                <w:szCs w:val="10"/>
              </w:rPr>
            </w:pPr>
            <w:r w:rsidRPr="00436261">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7E2AC2F2" w14:textId="77777777" w:rsidR="00F97B6F" w:rsidRPr="00436261" w:rsidRDefault="00F97B6F" w:rsidP="00C90CD4">
            <w:pPr>
              <w:jc w:val="both"/>
              <w:rPr>
                <w:sz w:val="10"/>
                <w:szCs w:val="10"/>
              </w:rPr>
            </w:pPr>
            <w:r w:rsidRPr="00436261">
              <w:rPr>
                <w:sz w:val="10"/>
                <w:szCs w:val="10"/>
              </w:rPr>
              <w:t> </w:t>
            </w:r>
          </w:p>
        </w:tc>
        <w:tc>
          <w:tcPr>
            <w:tcW w:w="851" w:type="dxa"/>
            <w:tcBorders>
              <w:top w:val="single" w:sz="4" w:space="0" w:color="auto"/>
              <w:left w:val="nil"/>
              <w:bottom w:val="single" w:sz="4" w:space="0" w:color="auto"/>
              <w:right w:val="nil"/>
            </w:tcBorders>
            <w:shd w:val="clear" w:color="auto" w:fill="auto"/>
            <w:vAlign w:val="center"/>
            <w:hideMark/>
          </w:tcPr>
          <w:p w14:paraId="4985C502" w14:textId="77777777" w:rsidR="00F97B6F" w:rsidRPr="00436261" w:rsidRDefault="00F97B6F" w:rsidP="00C90CD4">
            <w:pPr>
              <w:jc w:val="both"/>
              <w:rPr>
                <w:sz w:val="10"/>
                <w:szCs w:val="10"/>
              </w:rPr>
            </w:pPr>
            <w:r w:rsidRPr="00436261">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2BE3CAC0" w14:textId="77777777" w:rsidR="00F97B6F" w:rsidRPr="00436261" w:rsidRDefault="00F97B6F" w:rsidP="00C90CD4">
            <w:pPr>
              <w:jc w:val="both"/>
              <w:rPr>
                <w:sz w:val="10"/>
                <w:szCs w:val="10"/>
              </w:rPr>
            </w:pPr>
            <w:r w:rsidRPr="00436261">
              <w:rPr>
                <w:sz w:val="10"/>
                <w:szCs w:val="10"/>
              </w:rPr>
              <w:t> </w:t>
            </w:r>
          </w:p>
        </w:tc>
        <w:tc>
          <w:tcPr>
            <w:tcW w:w="426" w:type="dxa"/>
            <w:tcBorders>
              <w:top w:val="single" w:sz="4" w:space="0" w:color="auto"/>
              <w:left w:val="nil"/>
              <w:bottom w:val="single" w:sz="4" w:space="0" w:color="auto"/>
              <w:right w:val="nil"/>
            </w:tcBorders>
            <w:shd w:val="clear" w:color="auto" w:fill="auto"/>
            <w:vAlign w:val="center"/>
            <w:hideMark/>
          </w:tcPr>
          <w:p w14:paraId="5CE5E63D"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nil"/>
            </w:tcBorders>
            <w:shd w:val="clear" w:color="auto" w:fill="auto"/>
            <w:vAlign w:val="center"/>
            <w:hideMark/>
          </w:tcPr>
          <w:p w14:paraId="7ABE9EBA" w14:textId="77777777" w:rsidR="00F97B6F" w:rsidRPr="00436261" w:rsidRDefault="00F97B6F" w:rsidP="00C90CD4">
            <w:pPr>
              <w:jc w:val="both"/>
              <w:rPr>
                <w:sz w:val="10"/>
                <w:szCs w:val="10"/>
              </w:rPr>
            </w:pPr>
            <w:r w:rsidRPr="00436261">
              <w:rPr>
                <w:sz w:val="10"/>
                <w:szCs w:val="1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DDC4D56" w14:textId="77777777" w:rsidR="00F97B6F" w:rsidRPr="00436261" w:rsidRDefault="00F97B6F" w:rsidP="00C90CD4">
            <w:pPr>
              <w:jc w:val="both"/>
              <w:rPr>
                <w:sz w:val="10"/>
                <w:szCs w:val="10"/>
              </w:rPr>
            </w:pPr>
            <w:r w:rsidRPr="00436261">
              <w:rPr>
                <w:sz w:val="10"/>
                <w:szCs w:val="10"/>
              </w:rPr>
              <w:t> </w:t>
            </w:r>
          </w:p>
        </w:tc>
      </w:tr>
      <w:tr w:rsidR="004901C0" w:rsidRPr="00F97B6F" w14:paraId="3D0599D3" w14:textId="77777777" w:rsidTr="009B3D58">
        <w:trPr>
          <w:trHeight w:val="300"/>
        </w:trPr>
        <w:tc>
          <w:tcPr>
            <w:tcW w:w="34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CC4A5E" w14:textId="77777777" w:rsidR="00F97B6F" w:rsidRPr="00436261" w:rsidRDefault="00F97B6F" w:rsidP="00F97B6F">
            <w:pPr>
              <w:rPr>
                <w:b/>
                <w:bCs/>
                <w:color w:val="000000"/>
                <w:sz w:val="10"/>
                <w:szCs w:val="10"/>
              </w:rPr>
            </w:pPr>
            <w:r w:rsidRPr="00436261">
              <w:rPr>
                <w:b/>
                <w:bCs/>
                <w:color w:val="000000"/>
                <w:sz w:val="10"/>
                <w:szCs w:val="10"/>
              </w:rPr>
              <w:t>Расселение за счет средств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DCCD0" w14:textId="77777777" w:rsidR="00F97B6F" w:rsidRPr="00436261" w:rsidRDefault="00F97B6F" w:rsidP="00C90CD4">
            <w:pPr>
              <w:jc w:val="both"/>
              <w:rPr>
                <w:b/>
                <w:bCs/>
                <w:color w:val="000000"/>
                <w:sz w:val="10"/>
                <w:szCs w:val="10"/>
              </w:rPr>
            </w:pPr>
            <w:r w:rsidRPr="00436261">
              <w:rPr>
                <w:b/>
                <w:bCs/>
                <w:color w:val="000000"/>
                <w:sz w:val="10"/>
                <w:szCs w:val="1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B75182" w14:textId="77777777" w:rsidR="00F97B6F" w:rsidRPr="00436261" w:rsidRDefault="00F97B6F" w:rsidP="00C90CD4">
            <w:pPr>
              <w:jc w:val="both"/>
              <w:rPr>
                <w:b/>
                <w:bCs/>
                <w:color w:val="000000"/>
                <w:sz w:val="10"/>
                <w:szCs w:val="10"/>
              </w:rPr>
            </w:pPr>
            <w:r w:rsidRPr="00436261">
              <w:rPr>
                <w:b/>
                <w:bCs/>
                <w:color w:val="000000"/>
                <w:sz w:val="10"/>
                <w:szCs w:val="10"/>
              </w:rPr>
              <w:t>80,47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EAB23" w14:textId="77777777" w:rsidR="00F97B6F" w:rsidRPr="00436261" w:rsidRDefault="00F97B6F" w:rsidP="00C90CD4">
            <w:pPr>
              <w:jc w:val="both"/>
              <w:rPr>
                <w:b/>
                <w:bCs/>
                <w:color w:val="000000"/>
                <w:sz w:val="10"/>
                <w:szCs w:val="10"/>
              </w:rPr>
            </w:pPr>
            <w:r w:rsidRPr="00436261">
              <w:rPr>
                <w:b/>
                <w:bCs/>
                <w:color w:val="000000"/>
                <w:sz w:val="10"/>
                <w:szCs w:val="10"/>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83F6D" w14:textId="77777777" w:rsidR="00F97B6F" w:rsidRPr="00436261" w:rsidRDefault="00F97B6F" w:rsidP="00C90CD4">
            <w:pPr>
              <w:jc w:val="both"/>
              <w:rPr>
                <w:b/>
                <w:bCs/>
                <w:color w:val="000000"/>
                <w:sz w:val="10"/>
                <w:szCs w:val="10"/>
              </w:rPr>
            </w:pPr>
            <w:r w:rsidRPr="00436261">
              <w:rPr>
                <w:b/>
                <w:bCs/>
                <w:color w:val="000000"/>
                <w:sz w:val="10"/>
                <w:szCs w:val="10"/>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5E6AE" w14:textId="77777777" w:rsidR="00F97B6F" w:rsidRPr="00436261" w:rsidRDefault="00F97B6F" w:rsidP="00C90CD4">
            <w:pPr>
              <w:jc w:val="both"/>
              <w:rPr>
                <w:b/>
                <w:bCs/>
                <w:color w:val="000000"/>
                <w:sz w:val="10"/>
                <w:szCs w:val="10"/>
              </w:rPr>
            </w:pPr>
            <w:r w:rsidRPr="00436261">
              <w:rPr>
                <w:b/>
                <w:bCs/>
                <w:color w:val="000000"/>
                <w:sz w:val="10"/>
                <w:szCs w:val="1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4F6FE3" w14:textId="77777777" w:rsidR="00F97B6F" w:rsidRPr="00436261" w:rsidRDefault="00F97B6F" w:rsidP="00C90CD4">
            <w:pPr>
              <w:jc w:val="both"/>
              <w:rPr>
                <w:b/>
                <w:bCs/>
                <w:color w:val="000000"/>
                <w:sz w:val="10"/>
                <w:szCs w:val="10"/>
              </w:rPr>
            </w:pPr>
            <w:r w:rsidRPr="00436261">
              <w:rPr>
                <w:b/>
                <w:bCs/>
                <w:color w:val="000000"/>
                <w:sz w:val="10"/>
                <w:szCs w:val="10"/>
              </w:rPr>
              <w:t>80,47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8426AA" w14:textId="77777777" w:rsidR="00F97B6F" w:rsidRPr="00436261" w:rsidRDefault="00F97B6F" w:rsidP="00C90CD4">
            <w:pPr>
              <w:jc w:val="both"/>
              <w:rPr>
                <w:b/>
                <w:bCs/>
                <w:color w:val="000000"/>
                <w:sz w:val="10"/>
                <w:szCs w:val="10"/>
              </w:rPr>
            </w:pPr>
            <w:r w:rsidRPr="00436261">
              <w:rPr>
                <w:b/>
                <w:bCs/>
                <w:color w:val="000000"/>
                <w:sz w:val="10"/>
                <w:szCs w:val="10"/>
              </w:rPr>
              <w:t>43,40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CC215F" w14:textId="77777777" w:rsidR="00F97B6F" w:rsidRPr="00436261" w:rsidRDefault="00F97B6F" w:rsidP="00C90CD4">
            <w:pPr>
              <w:jc w:val="both"/>
              <w:rPr>
                <w:b/>
                <w:bCs/>
                <w:color w:val="000000"/>
                <w:sz w:val="10"/>
                <w:szCs w:val="10"/>
              </w:rPr>
            </w:pPr>
            <w:r w:rsidRPr="00436261">
              <w:rPr>
                <w:b/>
                <w:bCs/>
                <w:color w:val="000000"/>
                <w:sz w:val="10"/>
                <w:szCs w:val="10"/>
              </w:rPr>
              <w:t>37,07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291CA4"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3CA555"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9F7B22"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43853E"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B76B7"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60022"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9FCDED"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ABE910"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618CB8C" w14:textId="77777777" w:rsidR="00F97B6F" w:rsidRPr="00436261" w:rsidRDefault="00F97B6F" w:rsidP="00C90CD4">
            <w:pPr>
              <w:jc w:val="both"/>
              <w:rPr>
                <w:b/>
                <w:bCs/>
                <w:color w:val="000000"/>
                <w:sz w:val="10"/>
                <w:szCs w:val="10"/>
              </w:rPr>
            </w:pPr>
            <w:r w:rsidRPr="00436261">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45B7AA"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A3CD9F"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436EF" w14:textId="77777777" w:rsidR="00F97B6F" w:rsidRPr="00436261" w:rsidRDefault="00F97B6F" w:rsidP="00C90CD4">
            <w:pPr>
              <w:jc w:val="both"/>
              <w:rPr>
                <w:b/>
                <w:bCs/>
                <w:color w:val="000000"/>
                <w:sz w:val="10"/>
                <w:szCs w:val="10"/>
              </w:rPr>
            </w:pPr>
            <w:r w:rsidRPr="00436261">
              <w:rPr>
                <w:b/>
                <w:bCs/>
                <w:color w:val="000000"/>
                <w:sz w:val="10"/>
                <w:szCs w:val="10"/>
              </w:rPr>
              <w:t>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8C577F" w14:textId="77777777" w:rsidR="00F97B6F" w:rsidRPr="00436261" w:rsidRDefault="00F97B6F" w:rsidP="00C90CD4">
            <w:pPr>
              <w:jc w:val="both"/>
              <w:rPr>
                <w:b/>
                <w:bCs/>
                <w:color w:val="000000"/>
                <w:sz w:val="10"/>
                <w:szCs w:val="10"/>
              </w:rPr>
            </w:pPr>
            <w:r w:rsidRPr="00436261">
              <w:rPr>
                <w:b/>
                <w:bCs/>
                <w:color w:val="000000"/>
                <w:sz w:val="10"/>
                <w:szCs w:val="10"/>
              </w:rPr>
              <w:t>0,00</w:t>
            </w:r>
          </w:p>
        </w:tc>
      </w:tr>
      <w:tr w:rsidR="009B3D58" w:rsidRPr="00F97B6F" w14:paraId="6279340A" w14:textId="77777777" w:rsidTr="009B3D58">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02B4" w14:textId="77777777" w:rsidR="00F97B6F" w:rsidRPr="00436261" w:rsidRDefault="00F97B6F" w:rsidP="00F97B6F">
            <w:pPr>
              <w:jc w:val="center"/>
              <w:rPr>
                <w:color w:val="000000"/>
                <w:sz w:val="10"/>
                <w:szCs w:val="10"/>
              </w:rPr>
            </w:pPr>
            <w:r w:rsidRPr="00436261">
              <w:rPr>
                <w:color w:val="000000"/>
                <w:sz w:val="10"/>
                <w:szCs w:val="1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D37F11" w14:textId="77777777" w:rsidR="00F97B6F" w:rsidRPr="00436261" w:rsidRDefault="00F97B6F" w:rsidP="00F97B6F">
            <w:pPr>
              <w:rPr>
                <w:color w:val="000000"/>
                <w:sz w:val="10"/>
                <w:szCs w:val="10"/>
              </w:rPr>
            </w:pPr>
            <w:r w:rsidRPr="00436261">
              <w:rPr>
                <w:color w:val="000000"/>
                <w:sz w:val="10"/>
                <w:szCs w:val="10"/>
              </w:rPr>
              <w:t>с. Муханово, ул. Первомайская, д. 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BE9A8D" w14:textId="77777777" w:rsidR="00F97B6F" w:rsidRPr="00436261" w:rsidRDefault="00F97B6F" w:rsidP="00F97B6F">
            <w:pPr>
              <w:jc w:val="center"/>
              <w:rPr>
                <w:color w:val="000000"/>
                <w:sz w:val="10"/>
                <w:szCs w:val="10"/>
              </w:rPr>
            </w:pPr>
            <w:r w:rsidRPr="00436261">
              <w:rPr>
                <w:color w:val="000000"/>
                <w:sz w:val="10"/>
                <w:szCs w:val="10"/>
              </w:rPr>
              <w:t>1179-ПА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3BD1DD" w14:textId="77777777" w:rsidR="00F97B6F" w:rsidRPr="00436261" w:rsidRDefault="00F97B6F" w:rsidP="00F97B6F">
            <w:pPr>
              <w:jc w:val="center"/>
              <w:rPr>
                <w:color w:val="000000"/>
                <w:sz w:val="10"/>
                <w:szCs w:val="10"/>
              </w:rPr>
            </w:pPr>
            <w:r w:rsidRPr="00436261">
              <w:rPr>
                <w:color w:val="000000"/>
                <w:sz w:val="10"/>
                <w:szCs w:val="10"/>
              </w:rPr>
              <w:t>19.08.2022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EEDF6F" w14:textId="77777777" w:rsidR="00F97B6F" w:rsidRPr="00436261" w:rsidRDefault="00F97B6F" w:rsidP="00F97B6F">
            <w:pPr>
              <w:jc w:val="center"/>
              <w:rPr>
                <w:color w:val="000000"/>
                <w:sz w:val="10"/>
                <w:szCs w:val="10"/>
              </w:rPr>
            </w:pPr>
            <w:r w:rsidRPr="00436261">
              <w:rPr>
                <w:color w:val="000000"/>
                <w:sz w:val="10"/>
                <w:szCs w:val="10"/>
              </w:rPr>
              <w:t>IV кв. 2024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E63A0" w14:textId="77777777" w:rsidR="00F97B6F" w:rsidRPr="00436261" w:rsidRDefault="00F97B6F" w:rsidP="00F97B6F">
            <w:pPr>
              <w:jc w:val="center"/>
              <w:rPr>
                <w:color w:val="000000"/>
                <w:sz w:val="10"/>
                <w:szCs w:val="10"/>
              </w:rPr>
            </w:pPr>
            <w:r w:rsidRPr="00436261">
              <w:rPr>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14:paraId="7840DF74"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6BC96411" w14:textId="77777777" w:rsidR="00F97B6F" w:rsidRPr="00436261" w:rsidRDefault="00F97B6F" w:rsidP="00C90CD4">
            <w:pPr>
              <w:jc w:val="both"/>
              <w:rPr>
                <w:color w:val="000000"/>
                <w:sz w:val="10"/>
                <w:szCs w:val="10"/>
              </w:rPr>
            </w:pPr>
            <w:r w:rsidRPr="00436261">
              <w:rPr>
                <w:color w:val="000000"/>
                <w:sz w:val="10"/>
                <w:szCs w:val="10"/>
              </w:rPr>
              <w:t>43,40</w:t>
            </w:r>
          </w:p>
        </w:tc>
        <w:tc>
          <w:tcPr>
            <w:tcW w:w="425" w:type="dxa"/>
            <w:tcBorders>
              <w:top w:val="nil"/>
              <w:left w:val="nil"/>
              <w:bottom w:val="single" w:sz="4" w:space="0" w:color="auto"/>
              <w:right w:val="single" w:sz="4" w:space="0" w:color="auto"/>
            </w:tcBorders>
            <w:shd w:val="clear" w:color="auto" w:fill="auto"/>
            <w:noWrap/>
            <w:vAlign w:val="bottom"/>
            <w:hideMark/>
          </w:tcPr>
          <w:p w14:paraId="2810D4FE"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28C7CEA5"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144F5687" w14:textId="77777777" w:rsidR="00F97B6F" w:rsidRPr="00436261" w:rsidRDefault="00F97B6F" w:rsidP="00C90CD4">
            <w:pPr>
              <w:jc w:val="both"/>
              <w:rPr>
                <w:color w:val="000000"/>
                <w:sz w:val="10"/>
                <w:szCs w:val="10"/>
              </w:rPr>
            </w:pPr>
            <w:r w:rsidRPr="00436261">
              <w:rPr>
                <w:color w:val="000000"/>
                <w:sz w:val="10"/>
                <w:szCs w:val="10"/>
              </w:rPr>
              <w:t>0</w:t>
            </w:r>
          </w:p>
        </w:tc>
        <w:tc>
          <w:tcPr>
            <w:tcW w:w="709" w:type="dxa"/>
            <w:tcBorders>
              <w:top w:val="nil"/>
              <w:left w:val="nil"/>
              <w:bottom w:val="single" w:sz="4" w:space="0" w:color="auto"/>
              <w:right w:val="single" w:sz="4" w:space="0" w:color="auto"/>
            </w:tcBorders>
            <w:shd w:val="clear" w:color="auto" w:fill="auto"/>
            <w:noWrap/>
            <w:vAlign w:val="bottom"/>
            <w:hideMark/>
          </w:tcPr>
          <w:p w14:paraId="42B73091" w14:textId="77777777" w:rsidR="00F97B6F" w:rsidRPr="00436261" w:rsidRDefault="00F97B6F" w:rsidP="00C90CD4">
            <w:pPr>
              <w:jc w:val="both"/>
              <w:rPr>
                <w:color w:val="000000"/>
                <w:sz w:val="10"/>
                <w:szCs w:val="10"/>
              </w:rPr>
            </w:pPr>
            <w:r w:rsidRPr="00436261">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08CEF502" w14:textId="77777777" w:rsidR="00F97B6F" w:rsidRPr="00436261" w:rsidRDefault="00F97B6F" w:rsidP="00C90CD4">
            <w:pPr>
              <w:jc w:val="both"/>
              <w:rPr>
                <w:color w:val="000000"/>
                <w:sz w:val="10"/>
                <w:szCs w:val="10"/>
              </w:rPr>
            </w:pPr>
            <w:r w:rsidRPr="00436261">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069A0866"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5E40ED25"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7BD69834"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7299F514" w14:textId="77777777" w:rsidR="00F97B6F" w:rsidRPr="00436261" w:rsidRDefault="00F97B6F" w:rsidP="00C90CD4">
            <w:pPr>
              <w:jc w:val="both"/>
              <w:rPr>
                <w:color w:val="000000"/>
                <w:sz w:val="10"/>
                <w:szCs w:val="10"/>
              </w:rPr>
            </w:pPr>
            <w:r w:rsidRPr="00436261">
              <w:rPr>
                <w:color w:val="000000"/>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5BF994"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3E82593D"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29A65506"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6D18952D" w14:textId="77777777" w:rsidR="00F97B6F" w:rsidRPr="00436261" w:rsidRDefault="00F97B6F" w:rsidP="00C90CD4">
            <w:pPr>
              <w:jc w:val="both"/>
              <w:rPr>
                <w:color w:val="000000"/>
                <w:sz w:val="10"/>
                <w:szCs w:val="10"/>
              </w:rPr>
            </w:pPr>
            <w:r w:rsidRPr="00436261">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31FE2EB"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1" w:type="dxa"/>
            <w:tcBorders>
              <w:top w:val="nil"/>
              <w:left w:val="nil"/>
              <w:bottom w:val="single" w:sz="4" w:space="0" w:color="auto"/>
              <w:right w:val="single" w:sz="4" w:space="0" w:color="auto"/>
            </w:tcBorders>
            <w:shd w:val="clear" w:color="auto" w:fill="auto"/>
            <w:noWrap/>
            <w:vAlign w:val="bottom"/>
            <w:hideMark/>
          </w:tcPr>
          <w:p w14:paraId="59515013" w14:textId="77777777" w:rsidR="00F97B6F" w:rsidRPr="00436261" w:rsidRDefault="00F97B6F" w:rsidP="00C90CD4">
            <w:pPr>
              <w:jc w:val="both"/>
              <w:rPr>
                <w:color w:val="000000"/>
                <w:sz w:val="10"/>
                <w:szCs w:val="10"/>
              </w:rPr>
            </w:pPr>
            <w:r w:rsidRPr="00436261">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1F79C8AA"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1E13DA7B"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7AB1676A"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02D93955" w14:textId="77777777" w:rsidR="00F97B6F" w:rsidRPr="00436261" w:rsidRDefault="00F97B6F" w:rsidP="00C90CD4">
            <w:pPr>
              <w:jc w:val="both"/>
              <w:rPr>
                <w:color w:val="000000"/>
                <w:sz w:val="10"/>
                <w:szCs w:val="10"/>
              </w:rPr>
            </w:pPr>
            <w:r w:rsidRPr="00436261">
              <w:rPr>
                <w:color w:val="000000"/>
                <w:sz w:val="10"/>
                <w:szCs w:val="10"/>
              </w:rPr>
              <w:t>0,00</w:t>
            </w:r>
          </w:p>
        </w:tc>
      </w:tr>
      <w:tr w:rsidR="009B3D58" w:rsidRPr="00F97B6F" w14:paraId="6F5D9ACA" w14:textId="77777777" w:rsidTr="009B3D58">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ECE4C62" w14:textId="77777777" w:rsidR="00F97B6F" w:rsidRPr="00436261" w:rsidRDefault="00F97B6F" w:rsidP="00F97B6F">
            <w:pPr>
              <w:jc w:val="center"/>
              <w:rPr>
                <w:color w:val="000000"/>
                <w:sz w:val="10"/>
                <w:szCs w:val="10"/>
              </w:rPr>
            </w:pPr>
            <w:r w:rsidRPr="00436261">
              <w:rPr>
                <w:color w:val="000000"/>
                <w:sz w:val="10"/>
                <w:szCs w:val="1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B5539E6" w14:textId="77777777" w:rsidR="00F97B6F" w:rsidRPr="00436261" w:rsidRDefault="00F97B6F" w:rsidP="00F97B6F">
            <w:pPr>
              <w:rPr>
                <w:color w:val="000000"/>
                <w:sz w:val="10"/>
                <w:szCs w:val="10"/>
              </w:rPr>
            </w:pPr>
            <w:r w:rsidRPr="00436261">
              <w:rPr>
                <w:color w:val="000000"/>
                <w:sz w:val="10"/>
                <w:szCs w:val="10"/>
              </w:rPr>
              <w:t>г. Сергиев Посад, пос. Кирпичников, д. 6</w:t>
            </w:r>
          </w:p>
        </w:tc>
        <w:tc>
          <w:tcPr>
            <w:tcW w:w="426" w:type="dxa"/>
            <w:tcBorders>
              <w:top w:val="nil"/>
              <w:left w:val="nil"/>
              <w:bottom w:val="single" w:sz="4" w:space="0" w:color="auto"/>
              <w:right w:val="single" w:sz="4" w:space="0" w:color="auto"/>
            </w:tcBorders>
            <w:shd w:val="clear" w:color="auto" w:fill="auto"/>
            <w:noWrap/>
            <w:vAlign w:val="bottom"/>
            <w:hideMark/>
          </w:tcPr>
          <w:p w14:paraId="7F9AEE6A" w14:textId="77777777" w:rsidR="00F97B6F" w:rsidRPr="00436261" w:rsidRDefault="00F97B6F" w:rsidP="00F97B6F">
            <w:pPr>
              <w:jc w:val="center"/>
              <w:rPr>
                <w:color w:val="000000"/>
                <w:sz w:val="10"/>
                <w:szCs w:val="10"/>
              </w:rPr>
            </w:pPr>
            <w:r w:rsidRPr="00436261">
              <w:rPr>
                <w:color w:val="000000"/>
                <w:sz w:val="10"/>
                <w:szCs w:val="10"/>
              </w:rPr>
              <w:t>1257-ПГ</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5B94BBF" w14:textId="77777777" w:rsidR="00F97B6F" w:rsidRPr="00436261" w:rsidRDefault="00F97B6F" w:rsidP="00F97B6F">
            <w:pPr>
              <w:jc w:val="center"/>
              <w:rPr>
                <w:color w:val="000000"/>
                <w:sz w:val="10"/>
                <w:szCs w:val="10"/>
              </w:rPr>
            </w:pPr>
            <w:r w:rsidRPr="00436261">
              <w:rPr>
                <w:color w:val="000000"/>
                <w:sz w:val="10"/>
                <w:szCs w:val="10"/>
              </w:rPr>
              <w:t>01.08.2019</w:t>
            </w:r>
          </w:p>
        </w:tc>
        <w:tc>
          <w:tcPr>
            <w:tcW w:w="426" w:type="dxa"/>
            <w:tcBorders>
              <w:top w:val="nil"/>
              <w:left w:val="nil"/>
              <w:bottom w:val="single" w:sz="4" w:space="0" w:color="auto"/>
              <w:right w:val="single" w:sz="4" w:space="0" w:color="auto"/>
            </w:tcBorders>
            <w:shd w:val="clear" w:color="auto" w:fill="auto"/>
            <w:noWrap/>
            <w:vAlign w:val="bottom"/>
            <w:hideMark/>
          </w:tcPr>
          <w:p w14:paraId="609BC650" w14:textId="77777777" w:rsidR="00F97B6F" w:rsidRPr="00436261" w:rsidRDefault="00F97B6F" w:rsidP="00F97B6F">
            <w:pPr>
              <w:jc w:val="center"/>
              <w:rPr>
                <w:color w:val="000000"/>
                <w:sz w:val="10"/>
                <w:szCs w:val="10"/>
              </w:rPr>
            </w:pPr>
            <w:r w:rsidRPr="00436261">
              <w:rPr>
                <w:color w:val="000000"/>
                <w:sz w:val="10"/>
                <w:szCs w:val="10"/>
              </w:rPr>
              <w:t>IV кв. 2024</w:t>
            </w:r>
          </w:p>
        </w:tc>
        <w:tc>
          <w:tcPr>
            <w:tcW w:w="425" w:type="dxa"/>
            <w:tcBorders>
              <w:top w:val="nil"/>
              <w:left w:val="nil"/>
              <w:bottom w:val="single" w:sz="4" w:space="0" w:color="auto"/>
              <w:right w:val="single" w:sz="4" w:space="0" w:color="auto"/>
            </w:tcBorders>
            <w:shd w:val="clear" w:color="auto" w:fill="auto"/>
            <w:noWrap/>
            <w:vAlign w:val="bottom"/>
            <w:hideMark/>
          </w:tcPr>
          <w:p w14:paraId="5313C281" w14:textId="77777777" w:rsidR="00F97B6F" w:rsidRPr="00436261" w:rsidRDefault="00F97B6F" w:rsidP="00F97B6F">
            <w:pPr>
              <w:jc w:val="center"/>
              <w:rPr>
                <w:color w:val="000000"/>
                <w:sz w:val="10"/>
                <w:szCs w:val="10"/>
              </w:rPr>
            </w:pPr>
            <w:r w:rsidRPr="00436261">
              <w:rPr>
                <w:color w:val="000000"/>
                <w:sz w:val="10"/>
                <w:szCs w:val="10"/>
              </w:rPr>
              <w:t>IV кв. 2025</w:t>
            </w:r>
          </w:p>
        </w:tc>
        <w:tc>
          <w:tcPr>
            <w:tcW w:w="567" w:type="dxa"/>
            <w:tcBorders>
              <w:top w:val="nil"/>
              <w:left w:val="nil"/>
              <w:bottom w:val="single" w:sz="4" w:space="0" w:color="auto"/>
              <w:right w:val="single" w:sz="4" w:space="0" w:color="auto"/>
            </w:tcBorders>
            <w:shd w:val="clear" w:color="auto" w:fill="auto"/>
            <w:noWrap/>
            <w:vAlign w:val="bottom"/>
            <w:hideMark/>
          </w:tcPr>
          <w:p w14:paraId="3819A7BB"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4B4474BE" w14:textId="77777777" w:rsidR="00F97B6F" w:rsidRPr="00436261" w:rsidRDefault="00F97B6F" w:rsidP="00C90CD4">
            <w:pPr>
              <w:jc w:val="both"/>
              <w:rPr>
                <w:color w:val="000000"/>
                <w:sz w:val="10"/>
                <w:szCs w:val="10"/>
              </w:rPr>
            </w:pPr>
            <w:r w:rsidRPr="00436261">
              <w:rPr>
                <w:color w:val="000000"/>
                <w:sz w:val="10"/>
                <w:szCs w:val="10"/>
              </w:rPr>
              <w:t>37,07</w:t>
            </w:r>
          </w:p>
        </w:tc>
        <w:tc>
          <w:tcPr>
            <w:tcW w:w="425" w:type="dxa"/>
            <w:tcBorders>
              <w:top w:val="nil"/>
              <w:left w:val="nil"/>
              <w:bottom w:val="single" w:sz="4" w:space="0" w:color="auto"/>
              <w:right w:val="single" w:sz="4" w:space="0" w:color="auto"/>
            </w:tcBorders>
            <w:shd w:val="clear" w:color="auto" w:fill="auto"/>
            <w:noWrap/>
            <w:vAlign w:val="bottom"/>
            <w:hideMark/>
          </w:tcPr>
          <w:p w14:paraId="1C3F85A0" w14:textId="77777777" w:rsidR="00F97B6F" w:rsidRPr="00436261" w:rsidRDefault="00F97B6F" w:rsidP="00C90CD4">
            <w:pPr>
              <w:jc w:val="both"/>
              <w:rPr>
                <w:color w:val="000000"/>
                <w:sz w:val="10"/>
                <w:szCs w:val="10"/>
              </w:rPr>
            </w:pPr>
            <w:r w:rsidRPr="00436261">
              <w:rPr>
                <w:color w:val="000000"/>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14:paraId="4BF6147B" w14:textId="77777777" w:rsidR="00F97B6F" w:rsidRPr="00436261" w:rsidRDefault="00F97B6F" w:rsidP="00C90CD4">
            <w:pPr>
              <w:jc w:val="both"/>
              <w:rPr>
                <w:color w:val="000000"/>
                <w:sz w:val="10"/>
                <w:szCs w:val="10"/>
              </w:rPr>
            </w:pPr>
            <w:r w:rsidRPr="00436261">
              <w:rPr>
                <w:color w:val="000000"/>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14:paraId="3A7C85DB" w14:textId="77777777" w:rsidR="00F97B6F" w:rsidRPr="00436261" w:rsidRDefault="00F97B6F" w:rsidP="00C90CD4">
            <w:pPr>
              <w:jc w:val="both"/>
              <w:rPr>
                <w:color w:val="000000"/>
                <w:sz w:val="10"/>
                <w:szCs w:val="10"/>
              </w:rPr>
            </w:pPr>
            <w:r w:rsidRPr="00436261">
              <w:rPr>
                <w:color w:val="000000"/>
                <w:sz w:val="10"/>
                <w:szCs w:val="10"/>
              </w:rPr>
              <w:t>1</w:t>
            </w:r>
          </w:p>
        </w:tc>
        <w:tc>
          <w:tcPr>
            <w:tcW w:w="709" w:type="dxa"/>
            <w:tcBorders>
              <w:top w:val="nil"/>
              <w:left w:val="nil"/>
              <w:bottom w:val="single" w:sz="4" w:space="0" w:color="auto"/>
              <w:right w:val="single" w:sz="4" w:space="0" w:color="auto"/>
            </w:tcBorders>
            <w:shd w:val="clear" w:color="auto" w:fill="auto"/>
            <w:noWrap/>
            <w:vAlign w:val="bottom"/>
            <w:hideMark/>
          </w:tcPr>
          <w:p w14:paraId="5627EDDC" w14:textId="77777777" w:rsidR="00F97B6F" w:rsidRPr="00436261" w:rsidRDefault="00F97B6F" w:rsidP="00C90CD4">
            <w:pPr>
              <w:jc w:val="both"/>
              <w:rPr>
                <w:color w:val="000000"/>
                <w:sz w:val="10"/>
                <w:szCs w:val="10"/>
              </w:rPr>
            </w:pPr>
            <w:r w:rsidRPr="00436261">
              <w:rPr>
                <w:color w:val="000000"/>
                <w:sz w:val="10"/>
                <w:szCs w:val="10"/>
              </w:rPr>
              <w:t>37,07</w:t>
            </w:r>
          </w:p>
        </w:tc>
        <w:tc>
          <w:tcPr>
            <w:tcW w:w="567" w:type="dxa"/>
            <w:tcBorders>
              <w:top w:val="nil"/>
              <w:left w:val="nil"/>
              <w:bottom w:val="single" w:sz="4" w:space="0" w:color="auto"/>
              <w:right w:val="single" w:sz="4" w:space="0" w:color="auto"/>
            </w:tcBorders>
            <w:shd w:val="clear" w:color="auto" w:fill="auto"/>
            <w:noWrap/>
            <w:vAlign w:val="bottom"/>
            <w:hideMark/>
          </w:tcPr>
          <w:p w14:paraId="54DCFFD1" w14:textId="77777777" w:rsidR="00F97B6F" w:rsidRPr="00436261" w:rsidRDefault="00F97B6F" w:rsidP="00C90CD4">
            <w:pPr>
              <w:jc w:val="both"/>
              <w:rPr>
                <w:color w:val="000000"/>
                <w:sz w:val="10"/>
                <w:szCs w:val="10"/>
              </w:rPr>
            </w:pPr>
            <w:r w:rsidRPr="00436261">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4EC82C" w14:textId="77777777" w:rsidR="00F97B6F" w:rsidRPr="00436261" w:rsidRDefault="00F97B6F" w:rsidP="00C90CD4">
            <w:pPr>
              <w:jc w:val="both"/>
              <w:rPr>
                <w:color w:val="000000"/>
                <w:sz w:val="10"/>
                <w:szCs w:val="10"/>
              </w:rPr>
            </w:pPr>
            <w:r w:rsidRPr="00436261">
              <w:rPr>
                <w:color w:val="000000"/>
                <w:sz w:val="10"/>
                <w:szCs w:val="10"/>
              </w:rPr>
              <w:t>37,07</w:t>
            </w:r>
          </w:p>
        </w:tc>
        <w:tc>
          <w:tcPr>
            <w:tcW w:w="851" w:type="dxa"/>
            <w:tcBorders>
              <w:top w:val="nil"/>
              <w:left w:val="nil"/>
              <w:bottom w:val="single" w:sz="4" w:space="0" w:color="auto"/>
              <w:right w:val="single" w:sz="4" w:space="0" w:color="auto"/>
            </w:tcBorders>
            <w:shd w:val="clear" w:color="auto" w:fill="auto"/>
            <w:noWrap/>
            <w:vAlign w:val="bottom"/>
            <w:hideMark/>
          </w:tcPr>
          <w:p w14:paraId="12621242"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57633263" w14:textId="77777777" w:rsidR="00F97B6F" w:rsidRPr="00436261" w:rsidRDefault="00F97B6F" w:rsidP="00C90CD4">
            <w:pPr>
              <w:jc w:val="both"/>
              <w:rPr>
                <w:color w:val="000000"/>
                <w:sz w:val="10"/>
                <w:szCs w:val="10"/>
              </w:rPr>
            </w:pPr>
            <w:r w:rsidRPr="00436261">
              <w:rPr>
                <w:color w:val="000000"/>
                <w:sz w:val="10"/>
                <w:szCs w:val="10"/>
              </w:rPr>
              <w:t>0,00</w:t>
            </w:r>
          </w:p>
        </w:tc>
        <w:tc>
          <w:tcPr>
            <w:tcW w:w="851" w:type="dxa"/>
            <w:tcBorders>
              <w:top w:val="nil"/>
              <w:left w:val="nil"/>
              <w:bottom w:val="single" w:sz="4" w:space="0" w:color="auto"/>
              <w:right w:val="single" w:sz="4" w:space="0" w:color="auto"/>
            </w:tcBorders>
            <w:shd w:val="clear" w:color="auto" w:fill="auto"/>
            <w:noWrap/>
            <w:vAlign w:val="bottom"/>
            <w:hideMark/>
          </w:tcPr>
          <w:p w14:paraId="1390D396" w14:textId="77777777" w:rsidR="00F97B6F" w:rsidRPr="00436261" w:rsidRDefault="00F97B6F" w:rsidP="00C90CD4">
            <w:pPr>
              <w:jc w:val="both"/>
              <w:rPr>
                <w:color w:val="000000"/>
                <w:sz w:val="10"/>
                <w:szCs w:val="10"/>
              </w:rPr>
            </w:pPr>
            <w:r w:rsidRPr="00436261">
              <w:rPr>
                <w:color w:val="000000"/>
                <w:sz w:val="10"/>
                <w:szCs w:val="10"/>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611F03E"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693A50B0"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7D366BCA"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2BD22E41" w14:textId="77777777" w:rsidR="00F97B6F" w:rsidRPr="00436261" w:rsidRDefault="00F97B6F" w:rsidP="00C90CD4">
            <w:pPr>
              <w:jc w:val="both"/>
              <w:rPr>
                <w:color w:val="000000"/>
                <w:sz w:val="10"/>
                <w:szCs w:val="10"/>
              </w:rPr>
            </w:pPr>
            <w:r w:rsidRPr="00436261">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452F7B"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1" w:type="dxa"/>
            <w:tcBorders>
              <w:top w:val="nil"/>
              <w:left w:val="nil"/>
              <w:bottom w:val="single" w:sz="4" w:space="0" w:color="auto"/>
              <w:right w:val="single" w:sz="4" w:space="0" w:color="auto"/>
            </w:tcBorders>
            <w:shd w:val="clear" w:color="auto" w:fill="auto"/>
            <w:noWrap/>
            <w:vAlign w:val="bottom"/>
            <w:hideMark/>
          </w:tcPr>
          <w:p w14:paraId="2E3B608B" w14:textId="77777777" w:rsidR="00F97B6F" w:rsidRPr="00436261" w:rsidRDefault="00F97B6F" w:rsidP="00C90CD4">
            <w:pPr>
              <w:jc w:val="both"/>
              <w:rPr>
                <w:color w:val="000000"/>
                <w:sz w:val="10"/>
                <w:szCs w:val="10"/>
              </w:rPr>
            </w:pPr>
            <w:r w:rsidRPr="00436261">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36F38CB0" w14:textId="77777777" w:rsidR="00F97B6F" w:rsidRPr="00436261" w:rsidRDefault="00F97B6F" w:rsidP="00C90CD4">
            <w:pPr>
              <w:jc w:val="both"/>
              <w:rPr>
                <w:color w:val="000000"/>
                <w:sz w:val="10"/>
                <w:szCs w:val="10"/>
              </w:rPr>
            </w:pPr>
            <w:r w:rsidRPr="00436261">
              <w:rPr>
                <w:color w:val="000000"/>
                <w:sz w:val="10"/>
                <w:szCs w:val="10"/>
              </w:rPr>
              <w:t>0,00</w:t>
            </w:r>
          </w:p>
        </w:tc>
        <w:tc>
          <w:tcPr>
            <w:tcW w:w="426" w:type="dxa"/>
            <w:tcBorders>
              <w:top w:val="nil"/>
              <w:left w:val="nil"/>
              <w:bottom w:val="single" w:sz="4" w:space="0" w:color="auto"/>
              <w:right w:val="single" w:sz="4" w:space="0" w:color="auto"/>
            </w:tcBorders>
            <w:shd w:val="clear" w:color="auto" w:fill="auto"/>
            <w:noWrap/>
            <w:vAlign w:val="bottom"/>
            <w:hideMark/>
          </w:tcPr>
          <w:p w14:paraId="38690DC3"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3141B2CE" w14:textId="77777777" w:rsidR="00F97B6F" w:rsidRPr="00436261" w:rsidRDefault="00F97B6F" w:rsidP="00C90CD4">
            <w:pPr>
              <w:jc w:val="both"/>
              <w:rPr>
                <w:color w:val="000000"/>
                <w:sz w:val="10"/>
                <w:szCs w:val="10"/>
              </w:rPr>
            </w:pPr>
            <w:r w:rsidRPr="00436261">
              <w:rPr>
                <w:color w:val="000000"/>
                <w:sz w:val="10"/>
                <w:szCs w:val="10"/>
              </w:rPr>
              <w:t>0,00</w:t>
            </w:r>
          </w:p>
        </w:tc>
        <w:tc>
          <w:tcPr>
            <w:tcW w:w="425" w:type="dxa"/>
            <w:tcBorders>
              <w:top w:val="nil"/>
              <w:left w:val="nil"/>
              <w:bottom w:val="single" w:sz="4" w:space="0" w:color="auto"/>
              <w:right w:val="single" w:sz="4" w:space="0" w:color="auto"/>
            </w:tcBorders>
            <w:shd w:val="clear" w:color="auto" w:fill="auto"/>
            <w:noWrap/>
            <w:vAlign w:val="bottom"/>
            <w:hideMark/>
          </w:tcPr>
          <w:p w14:paraId="40754ED2" w14:textId="77777777" w:rsidR="00F97B6F" w:rsidRPr="00436261" w:rsidRDefault="00F97B6F" w:rsidP="00C90CD4">
            <w:pPr>
              <w:jc w:val="both"/>
              <w:rPr>
                <w:color w:val="000000"/>
                <w:sz w:val="10"/>
                <w:szCs w:val="10"/>
              </w:rPr>
            </w:pPr>
            <w:r w:rsidRPr="00436261">
              <w:rPr>
                <w:color w:val="000000"/>
                <w:sz w:val="10"/>
                <w:szCs w:val="10"/>
              </w:rPr>
              <w:t>0,00</w:t>
            </w:r>
          </w:p>
        </w:tc>
      </w:tr>
    </w:tbl>
    <w:p w14:paraId="5CAA05E6" w14:textId="77777777" w:rsidR="00CC5D3B" w:rsidRDefault="00CC5D3B" w:rsidP="00CC5D3B">
      <w:pPr>
        <w:spacing w:after="200" w:line="276" w:lineRule="auto"/>
        <w:jc w:val="center"/>
        <w:rPr>
          <w:b/>
        </w:rPr>
      </w:pPr>
    </w:p>
    <w:p w14:paraId="06B1A8CE" w14:textId="506E3D64" w:rsidR="003B688A" w:rsidRPr="00CC5D3B" w:rsidRDefault="00CC5D3B" w:rsidP="00CC5D3B">
      <w:pPr>
        <w:tabs>
          <w:tab w:val="left" w:pos="8317"/>
        </w:tabs>
        <w:rPr>
          <w:szCs w:val="16"/>
        </w:rPr>
        <w:sectPr w:rsidR="003B688A" w:rsidRPr="00CC5D3B" w:rsidSect="00DF57FC">
          <w:pgSz w:w="16838" w:h="11906" w:orient="landscape"/>
          <w:pgMar w:top="1985" w:right="600" w:bottom="284" w:left="1134" w:header="708" w:footer="708" w:gutter="0"/>
          <w:cols w:space="708"/>
          <w:docGrid w:linePitch="360"/>
        </w:sectPr>
      </w:pPr>
      <w:r>
        <w:rPr>
          <w:szCs w:val="16"/>
        </w:rPr>
        <w:tab/>
      </w:r>
    </w:p>
    <w:p w14:paraId="2EDD7FF8" w14:textId="165955D8" w:rsidR="00ED3126" w:rsidRPr="00EE673D" w:rsidRDefault="00ED3126" w:rsidP="00ED3126">
      <w:pPr>
        <w:ind w:firstLine="567"/>
        <w:jc w:val="center"/>
        <w:rPr>
          <w:b/>
        </w:rPr>
      </w:pPr>
      <w:r w:rsidRPr="00EE673D">
        <w:rPr>
          <w:b/>
        </w:rPr>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7E0D4BD2" w14:textId="1903D958" w:rsidR="00F94AC9" w:rsidRDefault="00D21914" w:rsidP="009A1C45">
      <w:pPr>
        <w:ind w:firstLine="567"/>
        <w:jc w:val="center"/>
        <w:rPr>
          <w:b/>
        </w:rPr>
      </w:pPr>
      <w:r w:rsidRPr="00EE673D">
        <w:rPr>
          <w:b/>
        </w:rPr>
        <w:t>14.1. Паспорт Подпрограммы 3</w:t>
      </w:r>
    </w:p>
    <w:tbl>
      <w:tblPr>
        <w:tblpPr w:leftFromText="180" w:rightFromText="180" w:vertAnchor="text" w:horzAnchor="margin" w:tblpY="286"/>
        <w:tblW w:w="15129" w:type="dxa"/>
        <w:tblLayout w:type="fixed"/>
        <w:tblCellMar>
          <w:top w:w="28" w:type="dxa"/>
          <w:left w:w="28" w:type="dxa"/>
          <w:bottom w:w="28" w:type="dxa"/>
          <w:right w:w="28"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F94AC9" w:rsidRPr="00B63AC2" w14:paraId="0FA6521E" w14:textId="77777777" w:rsidTr="00B63AC2">
        <w:trPr>
          <w:trHeight w:val="30"/>
        </w:trPr>
        <w:tc>
          <w:tcPr>
            <w:tcW w:w="3966" w:type="dxa"/>
            <w:gridSpan w:val="2"/>
            <w:tcBorders>
              <w:top w:val="single" w:sz="4" w:space="0" w:color="auto"/>
              <w:left w:val="single" w:sz="4" w:space="0" w:color="auto"/>
              <w:bottom w:val="single" w:sz="4" w:space="0" w:color="auto"/>
              <w:right w:val="single" w:sz="4" w:space="0" w:color="auto"/>
            </w:tcBorders>
          </w:tcPr>
          <w:p w14:paraId="53BAB95D" w14:textId="77777777" w:rsidR="00F94AC9" w:rsidRPr="00B63AC2" w:rsidRDefault="00F94AC9" w:rsidP="00B63AC2">
            <w:pPr>
              <w:autoSpaceDE w:val="0"/>
              <w:autoSpaceDN w:val="0"/>
              <w:adjustRightInd w:val="0"/>
              <w:rPr>
                <w:sz w:val="18"/>
                <w:szCs w:val="18"/>
              </w:rPr>
            </w:pPr>
            <w:r w:rsidRPr="00B63AC2">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D6610FB" w14:textId="77777777" w:rsidR="00F94AC9" w:rsidRPr="00B63AC2" w:rsidRDefault="00F94AC9" w:rsidP="00B63AC2">
            <w:pPr>
              <w:autoSpaceDE w:val="0"/>
              <w:autoSpaceDN w:val="0"/>
              <w:adjustRightInd w:val="0"/>
              <w:rPr>
                <w:sz w:val="18"/>
                <w:szCs w:val="18"/>
              </w:rPr>
            </w:pPr>
            <w:r w:rsidRPr="00B63AC2">
              <w:rPr>
                <w:sz w:val="18"/>
                <w:szCs w:val="18"/>
              </w:rPr>
              <w:t>Администрация Сергиево-Посадского городского округа</w:t>
            </w:r>
          </w:p>
        </w:tc>
      </w:tr>
      <w:tr w:rsidR="00F94AC9" w:rsidRPr="00B63AC2" w14:paraId="16671715" w14:textId="77777777" w:rsidTr="00B63AC2">
        <w:trPr>
          <w:trHeight w:val="2011"/>
        </w:trPr>
        <w:tc>
          <w:tcPr>
            <w:tcW w:w="3966" w:type="dxa"/>
            <w:gridSpan w:val="2"/>
            <w:tcBorders>
              <w:top w:val="single" w:sz="4" w:space="0" w:color="auto"/>
              <w:left w:val="single" w:sz="4" w:space="0" w:color="auto"/>
              <w:bottom w:val="single" w:sz="4" w:space="0" w:color="auto"/>
              <w:right w:val="single" w:sz="4" w:space="0" w:color="auto"/>
            </w:tcBorders>
          </w:tcPr>
          <w:p w14:paraId="7AA8EFB5" w14:textId="77777777" w:rsidR="00F94AC9" w:rsidRPr="00B63AC2" w:rsidRDefault="00F94AC9" w:rsidP="00B63AC2">
            <w:pPr>
              <w:autoSpaceDE w:val="0"/>
              <w:autoSpaceDN w:val="0"/>
              <w:adjustRightInd w:val="0"/>
              <w:rPr>
                <w:sz w:val="18"/>
                <w:szCs w:val="18"/>
              </w:rPr>
            </w:pPr>
            <w:r w:rsidRPr="00B63AC2">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E00F667" w14:textId="6E69D3F1" w:rsidR="00F94AC9" w:rsidRPr="00B63AC2" w:rsidRDefault="00F94AC9" w:rsidP="00B63AC2">
            <w:pPr>
              <w:ind w:left="-73"/>
              <w:rPr>
                <w:sz w:val="18"/>
                <w:szCs w:val="18"/>
              </w:rPr>
            </w:pPr>
            <w:r w:rsidRPr="00B63AC2">
              <w:rPr>
                <w:sz w:val="18"/>
                <w:szCs w:val="18"/>
              </w:rPr>
              <w:t>Цели Подпрограммы 3:</w:t>
            </w:r>
          </w:p>
          <w:p w14:paraId="45F9ACCD" w14:textId="28A1DCCE" w:rsidR="00F94AC9" w:rsidRPr="00B63AC2" w:rsidRDefault="00F94AC9" w:rsidP="00B63AC2">
            <w:pPr>
              <w:autoSpaceDE w:val="0"/>
              <w:autoSpaceDN w:val="0"/>
              <w:adjustRightInd w:val="0"/>
              <w:rPr>
                <w:sz w:val="18"/>
                <w:szCs w:val="18"/>
              </w:rPr>
            </w:pPr>
            <w:r w:rsidRPr="00B63AC2">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63AC2">
              <w:rPr>
                <w:sz w:val="18"/>
                <w:szCs w:val="18"/>
              </w:rPr>
              <w:br/>
              <w:t>- создание безопасных и благоприятных условий проживания граждан;</w:t>
            </w:r>
            <w:r w:rsidRPr="00B63AC2">
              <w:rPr>
                <w:sz w:val="18"/>
                <w:szCs w:val="18"/>
              </w:rPr>
              <w:br/>
              <w:t>- финансовое и организационное обеспечение переселения граждан из непригодного для проживания жилищного фонда.</w:t>
            </w:r>
            <w:r w:rsidRPr="00B63AC2">
              <w:rPr>
                <w:sz w:val="18"/>
                <w:szCs w:val="18"/>
              </w:rPr>
              <w:br/>
              <w:t xml:space="preserve">Задачи Подпрограммы 3: </w:t>
            </w:r>
            <w:r w:rsidRPr="00B63AC2">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63AC2">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63AC2">
              <w:rPr>
                <w:sz w:val="18"/>
                <w:szCs w:val="18"/>
              </w:rPr>
              <w:br/>
              <w:t>- переселение граждан, проживающих в признанных аварийными многоквартирных жилых домах.</w:t>
            </w:r>
          </w:p>
        </w:tc>
      </w:tr>
      <w:tr w:rsidR="00F94AC9" w:rsidRPr="00B63AC2" w14:paraId="572FAAE3" w14:textId="77777777" w:rsidTr="00B63AC2">
        <w:tc>
          <w:tcPr>
            <w:tcW w:w="3966" w:type="dxa"/>
            <w:gridSpan w:val="2"/>
            <w:tcBorders>
              <w:top w:val="single" w:sz="4" w:space="0" w:color="auto"/>
              <w:left w:val="single" w:sz="4" w:space="0" w:color="auto"/>
              <w:bottom w:val="single" w:sz="4" w:space="0" w:color="auto"/>
              <w:right w:val="single" w:sz="4" w:space="0" w:color="auto"/>
            </w:tcBorders>
          </w:tcPr>
          <w:p w14:paraId="0BED359B" w14:textId="77777777" w:rsidR="00F94AC9" w:rsidRPr="00B63AC2" w:rsidRDefault="00F94AC9" w:rsidP="00B63AC2">
            <w:pPr>
              <w:autoSpaceDE w:val="0"/>
              <w:autoSpaceDN w:val="0"/>
              <w:adjustRightInd w:val="0"/>
              <w:rPr>
                <w:sz w:val="18"/>
                <w:szCs w:val="18"/>
              </w:rPr>
            </w:pPr>
            <w:r w:rsidRPr="00B63AC2">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262E3EE5" w14:textId="01B50B35" w:rsidR="00F94AC9" w:rsidRPr="00B63AC2" w:rsidRDefault="00F94AC9" w:rsidP="00B63AC2">
            <w:pPr>
              <w:autoSpaceDE w:val="0"/>
              <w:autoSpaceDN w:val="0"/>
              <w:adjustRightInd w:val="0"/>
              <w:rPr>
                <w:sz w:val="18"/>
                <w:szCs w:val="18"/>
              </w:rPr>
            </w:pPr>
            <w:r w:rsidRPr="00B63AC2">
              <w:rPr>
                <w:sz w:val="18"/>
                <w:szCs w:val="18"/>
              </w:rPr>
              <w:t>Сроки реализации Подпрограммы 3: 2023 – 2024 годы</w:t>
            </w:r>
          </w:p>
        </w:tc>
      </w:tr>
      <w:tr w:rsidR="00F94AC9" w:rsidRPr="00B63AC2" w14:paraId="5BD4455C" w14:textId="77777777" w:rsidTr="00B63AC2">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5ABB9C2E" w14:textId="77777777" w:rsidR="00F94AC9" w:rsidRPr="00B63AC2" w:rsidRDefault="00F94AC9" w:rsidP="00B63AC2">
            <w:pPr>
              <w:autoSpaceDE w:val="0"/>
              <w:autoSpaceDN w:val="0"/>
              <w:adjustRightInd w:val="0"/>
              <w:rPr>
                <w:sz w:val="18"/>
                <w:szCs w:val="18"/>
              </w:rPr>
            </w:pPr>
            <w:r w:rsidRPr="00B63AC2">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6A63891E" w14:textId="77777777" w:rsidR="00F94AC9" w:rsidRPr="00B63AC2" w:rsidRDefault="00F94AC9" w:rsidP="00B63AC2">
            <w:pPr>
              <w:autoSpaceDE w:val="0"/>
              <w:autoSpaceDN w:val="0"/>
              <w:adjustRightInd w:val="0"/>
              <w:rPr>
                <w:sz w:val="18"/>
                <w:szCs w:val="18"/>
              </w:rPr>
            </w:pPr>
            <w:r w:rsidRPr="00B63AC2">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7904022" w14:textId="77777777" w:rsidR="00F94AC9" w:rsidRPr="00B63AC2" w:rsidRDefault="00F94AC9" w:rsidP="00B63AC2">
            <w:pPr>
              <w:autoSpaceDE w:val="0"/>
              <w:autoSpaceDN w:val="0"/>
              <w:adjustRightInd w:val="0"/>
              <w:rPr>
                <w:sz w:val="18"/>
                <w:szCs w:val="18"/>
              </w:rPr>
            </w:pPr>
            <w:r w:rsidRPr="00B63AC2">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43F911F9" w14:textId="77777777" w:rsidR="00F94AC9" w:rsidRPr="00B63AC2" w:rsidRDefault="00F94AC9" w:rsidP="00B63AC2">
            <w:pPr>
              <w:autoSpaceDE w:val="0"/>
              <w:autoSpaceDN w:val="0"/>
              <w:adjustRightInd w:val="0"/>
              <w:rPr>
                <w:sz w:val="18"/>
                <w:szCs w:val="18"/>
              </w:rPr>
            </w:pPr>
            <w:r w:rsidRPr="00B63AC2">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45334B15" w14:textId="77777777" w:rsidR="00F94AC9" w:rsidRPr="00B63AC2" w:rsidRDefault="00F94AC9" w:rsidP="00B63AC2">
            <w:pPr>
              <w:autoSpaceDE w:val="0"/>
              <w:autoSpaceDN w:val="0"/>
              <w:adjustRightInd w:val="0"/>
              <w:rPr>
                <w:sz w:val="18"/>
                <w:szCs w:val="18"/>
              </w:rPr>
            </w:pPr>
            <w:r w:rsidRPr="00B63AC2">
              <w:rPr>
                <w:sz w:val="18"/>
                <w:szCs w:val="18"/>
              </w:rPr>
              <w:t>Расходы (тыс. рублей)</w:t>
            </w:r>
          </w:p>
        </w:tc>
      </w:tr>
      <w:tr w:rsidR="00F94AC9" w:rsidRPr="00B63AC2" w14:paraId="795061AE" w14:textId="77777777" w:rsidTr="00B63AC2">
        <w:trPr>
          <w:trHeight w:val="362"/>
        </w:trPr>
        <w:tc>
          <w:tcPr>
            <w:tcW w:w="1985" w:type="dxa"/>
            <w:vMerge/>
            <w:tcBorders>
              <w:top w:val="single" w:sz="4" w:space="0" w:color="auto"/>
              <w:left w:val="single" w:sz="4" w:space="0" w:color="auto"/>
              <w:bottom w:val="single" w:sz="4" w:space="0" w:color="auto"/>
              <w:right w:val="single" w:sz="4" w:space="0" w:color="auto"/>
            </w:tcBorders>
          </w:tcPr>
          <w:p w14:paraId="7975C75D" w14:textId="77777777" w:rsidR="00F94AC9" w:rsidRPr="00B63AC2" w:rsidRDefault="00F94AC9" w:rsidP="00B63AC2">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366E3F09" w14:textId="77777777" w:rsidR="00F94AC9" w:rsidRPr="00B63AC2" w:rsidRDefault="00F94AC9" w:rsidP="00B63AC2">
            <w:pPr>
              <w:autoSpaceDE w:val="0"/>
              <w:autoSpaceDN w:val="0"/>
              <w:adjustRightInd w:val="0"/>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3E7506AC" w14:textId="77777777" w:rsidR="00F94AC9" w:rsidRPr="00B63AC2" w:rsidRDefault="00F94AC9" w:rsidP="00B63AC2">
            <w:pPr>
              <w:autoSpaceDE w:val="0"/>
              <w:autoSpaceDN w:val="0"/>
              <w:adjustRightInd w:val="0"/>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2A8DDC7D" w14:textId="77777777" w:rsidR="00F94AC9" w:rsidRPr="00B63AC2" w:rsidRDefault="00F94AC9" w:rsidP="00B63AC2">
            <w:pPr>
              <w:autoSpaceDE w:val="0"/>
              <w:autoSpaceDN w:val="0"/>
              <w:adjustRightInd w:val="0"/>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1F505F62" w14:textId="77777777" w:rsidR="00F94AC9" w:rsidRPr="00B63AC2" w:rsidRDefault="00F94AC9" w:rsidP="00B63AC2">
            <w:pPr>
              <w:autoSpaceDE w:val="0"/>
              <w:autoSpaceDN w:val="0"/>
              <w:adjustRightInd w:val="0"/>
              <w:rPr>
                <w:sz w:val="18"/>
                <w:szCs w:val="18"/>
              </w:rPr>
            </w:pPr>
            <w:r w:rsidRPr="00B63AC2">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69680060" w14:textId="77777777" w:rsidR="00F94AC9" w:rsidRPr="00B63AC2" w:rsidRDefault="00F94AC9" w:rsidP="00B63AC2">
            <w:pPr>
              <w:autoSpaceDE w:val="0"/>
              <w:autoSpaceDN w:val="0"/>
              <w:adjustRightInd w:val="0"/>
              <w:rPr>
                <w:sz w:val="18"/>
                <w:szCs w:val="18"/>
              </w:rPr>
            </w:pPr>
            <w:r w:rsidRPr="00B63AC2">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55E3518B" w14:textId="77777777" w:rsidR="00F94AC9" w:rsidRPr="00B63AC2" w:rsidRDefault="00F94AC9" w:rsidP="00B63AC2">
            <w:pPr>
              <w:autoSpaceDE w:val="0"/>
              <w:autoSpaceDN w:val="0"/>
              <w:adjustRightInd w:val="0"/>
              <w:rPr>
                <w:sz w:val="18"/>
                <w:szCs w:val="18"/>
              </w:rPr>
            </w:pPr>
            <w:r w:rsidRPr="00B63AC2">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0CBC2634" w14:textId="77777777" w:rsidR="00F94AC9" w:rsidRPr="00B63AC2" w:rsidRDefault="00F94AC9" w:rsidP="00B63AC2">
            <w:pPr>
              <w:autoSpaceDE w:val="0"/>
              <w:autoSpaceDN w:val="0"/>
              <w:adjustRightInd w:val="0"/>
              <w:rPr>
                <w:sz w:val="18"/>
                <w:szCs w:val="18"/>
              </w:rPr>
            </w:pPr>
            <w:r w:rsidRPr="00B63AC2">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2912512A" w14:textId="77777777" w:rsidR="00F94AC9" w:rsidRPr="00B63AC2" w:rsidRDefault="00F94AC9" w:rsidP="00B63AC2">
            <w:pPr>
              <w:autoSpaceDE w:val="0"/>
              <w:autoSpaceDN w:val="0"/>
              <w:adjustRightInd w:val="0"/>
              <w:rPr>
                <w:sz w:val="18"/>
                <w:szCs w:val="18"/>
              </w:rPr>
            </w:pPr>
            <w:r w:rsidRPr="00B63AC2">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3EC07B8B" w14:textId="77777777" w:rsidR="00F94AC9" w:rsidRPr="00B63AC2" w:rsidRDefault="00F94AC9" w:rsidP="00B63AC2">
            <w:pPr>
              <w:autoSpaceDE w:val="0"/>
              <w:autoSpaceDN w:val="0"/>
              <w:adjustRightInd w:val="0"/>
              <w:rPr>
                <w:sz w:val="18"/>
                <w:szCs w:val="18"/>
              </w:rPr>
            </w:pPr>
            <w:r w:rsidRPr="00B63AC2">
              <w:rPr>
                <w:sz w:val="18"/>
                <w:szCs w:val="18"/>
              </w:rPr>
              <w:t>Итого</w:t>
            </w:r>
          </w:p>
        </w:tc>
      </w:tr>
      <w:tr w:rsidR="00BA724C" w:rsidRPr="00B63AC2" w14:paraId="089A9774" w14:textId="77777777" w:rsidTr="00BA724C">
        <w:trPr>
          <w:trHeight w:val="357"/>
        </w:trPr>
        <w:tc>
          <w:tcPr>
            <w:tcW w:w="1985" w:type="dxa"/>
            <w:vMerge/>
            <w:tcBorders>
              <w:top w:val="single" w:sz="4" w:space="0" w:color="auto"/>
              <w:left w:val="single" w:sz="4" w:space="0" w:color="auto"/>
              <w:bottom w:val="single" w:sz="4" w:space="0" w:color="auto"/>
              <w:right w:val="single" w:sz="4" w:space="0" w:color="auto"/>
            </w:tcBorders>
          </w:tcPr>
          <w:p w14:paraId="1BC0366A" w14:textId="77777777" w:rsidR="00BA724C" w:rsidRPr="00B63AC2" w:rsidRDefault="00BA724C" w:rsidP="00BA724C">
            <w:pPr>
              <w:autoSpaceDE w:val="0"/>
              <w:autoSpaceDN w:val="0"/>
              <w:adjustRightInd w:val="0"/>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37F4510E" w14:textId="1BDC1EC6" w:rsidR="00BA724C" w:rsidRPr="00B63AC2" w:rsidRDefault="00BA724C" w:rsidP="00BA724C">
            <w:pPr>
              <w:autoSpaceDE w:val="0"/>
              <w:autoSpaceDN w:val="0"/>
              <w:adjustRightInd w:val="0"/>
              <w:rPr>
                <w:sz w:val="18"/>
                <w:szCs w:val="18"/>
              </w:rPr>
            </w:pPr>
            <w:r w:rsidRPr="00B63AC2">
              <w:rPr>
                <w:sz w:val="18"/>
                <w:szCs w:val="1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tcPr>
          <w:p w14:paraId="32D66A0B" w14:textId="77777777" w:rsidR="00BA724C" w:rsidRPr="00B63AC2" w:rsidRDefault="00BA724C" w:rsidP="00BA724C">
            <w:pPr>
              <w:autoSpaceDE w:val="0"/>
              <w:autoSpaceDN w:val="0"/>
              <w:adjustRightInd w:val="0"/>
              <w:rPr>
                <w:sz w:val="18"/>
                <w:szCs w:val="18"/>
              </w:rPr>
            </w:pPr>
            <w:r w:rsidRPr="00B63AC2">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66AEE74F" w14:textId="77777777" w:rsidR="00BA724C" w:rsidRPr="00B63AC2" w:rsidRDefault="00BA724C" w:rsidP="00BA724C">
            <w:pPr>
              <w:autoSpaceDE w:val="0"/>
              <w:autoSpaceDN w:val="0"/>
              <w:adjustRightInd w:val="0"/>
              <w:rPr>
                <w:sz w:val="18"/>
                <w:szCs w:val="18"/>
              </w:rPr>
            </w:pPr>
            <w:r w:rsidRPr="00B63AC2">
              <w:rPr>
                <w:sz w:val="18"/>
                <w:szCs w:val="18"/>
              </w:rPr>
              <w:t>Всего:</w:t>
            </w:r>
          </w:p>
          <w:p w14:paraId="5EECAE32" w14:textId="77777777" w:rsidR="00BA724C" w:rsidRPr="00B63AC2" w:rsidRDefault="00BA724C" w:rsidP="00BA724C">
            <w:pPr>
              <w:autoSpaceDE w:val="0"/>
              <w:autoSpaceDN w:val="0"/>
              <w:adjustRightInd w:val="0"/>
              <w:rPr>
                <w:sz w:val="18"/>
                <w:szCs w:val="18"/>
              </w:rPr>
            </w:pPr>
            <w:r w:rsidRPr="00B63AC2">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38E38E9A" w14:textId="66576898"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0CE28D0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6A4817C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AC54B3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DE45F7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D2F3F42" w14:textId="1974746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17E83CD3" w14:textId="77777777" w:rsidTr="00BA724C">
        <w:trPr>
          <w:trHeight w:val="407"/>
        </w:trPr>
        <w:tc>
          <w:tcPr>
            <w:tcW w:w="1985" w:type="dxa"/>
            <w:vMerge/>
            <w:tcBorders>
              <w:top w:val="single" w:sz="4" w:space="0" w:color="auto"/>
              <w:left w:val="single" w:sz="4" w:space="0" w:color="auto"/>
              <w:bottom w:val="single" w:sz="4" w:space="0" w:color="auto"/>
              <w:right w:val="single" w:sz="4" w:space="0" w:color="auto"/>
            </w:tcBorders>
          </w:tcPr>
          <w:p w14:paraId="2DB0F3C4"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788469A3" w14:textId="77777777" w:rsidR="00BA724C" w:rsidRPr="00B63AC2" w:rsidRDefault="00BA724C" w:rsidP="00BA724C">
            <w:pPr>
              <w:autoSpaceDE w:val="0"/>
              <w:autoSpaceDN w:val="0"/>
              <w:adjustRightInd w:val="0"/>
              <w:rPr>
                <w:sz w:val="18"/>
                <w:szCs w:val="18"/>
              </w:rPr>
            </w:pPr>
          </w:p>
        </w:tc>
        <w:tc>
          <w:tcPr>
            <w:tcW w:w="1700" w:type="dxa"/>
            <w:vMerge/>
            <w:tcBorders>
              <w:left w:val="single" w:sz="4" w:space="0" w:color="auto"/>
              <w:right w:val="single" w:sz="4" w:space="0" w:color="auto"/>
            </w:tcBorders>
          </w:tcPr>
          <w:p w14:paraId="0AD57E57" w14:textId="77777777" w:rsidR="00BA724C" w:rsidRPr="00B63AC2" w:rsidRDefault="00BA724C" w:rsidP="00BA724C">
            <w:pPr>
              <w:autoSpaceDE w:val="0"/>
              <w:autoSpaceDN w:val="0"/>
              <w:adjustRightInd w:val="0"/>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3B5C8747"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67BE870E" w14:textId="4254850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1350233E"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64BE5F"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7E7E28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5E95E36"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64CFEDF2" w14:textId="23A240E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52D1D65A" w14:textId="77777777" w:rsidTr="00BA724C">
        <w:tc>
          <w:tcPr>
            <w:tcW w:w="1985" w:type="dxa"/>
            <w:vMerge/>
            <w:tcBorders>
              <w:top w:val="single" w:sz="4" w:space="0" w:color="auto"/>
              <w:left w:val="single" w:sz="4" w:space="0" w:color="auto"/>
              <w:bottom w:val="single" w:sz="4" w:space="0" w:color="auto"/>
              <w:right w:val="single" w:sz="4" w:space="0" w:color="auto"/>
            </w:tcBorders>
          </w:tcPr>
          <w:p w14:paraId="4372314F"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0EDA888E" w14:textId="77777777" w:rsidR="00BA724C" w:rsidRPr="00B63AC2" w:rsidRDefault="00BA724C" w:rsidP="00BA724C">
            <w:pPr>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70B575CB" w14:textId="77777777" w:rsidR="00BA724C" w:rsidRPr="00B63AC2" w:rsidRDefault="00BA724C" w:rsidP="00BA724C">
            <w:pPr>
              <w:autoSpaceDE w:val="0"/>
              <w:autoSpaceDN w:val="0"/>
              <w:adjustRightInd w:val="0"/>
              <w:rPr>
                <w:sz w:val="18"/>
                <w:szCs w:val="18"/>
              </w:rPr>
            </w:pPr>
            <w:r w:rsidRPr="00B63AC2">
              <w:rPr>
                <w:sz w:val="18"/>
                <w:szCs w:val="18"/>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C74CE26"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28158D1B" w14:textId="3F7F65E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5DD2FDA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25AD0E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10C2B5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E6ABA0"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E530ACA" w14:textId="22A09B36" w:rsidR="00BA724C" w:rsidRPr="00B63AC2" w:rsidRDefault="00BA724C" w:rsidP="00BA724C">
            <w:pPr>
              <w:autoSpaceDE w:val="0"/>
              <w:autoSpaceDN w:val="0"/>
              <w:adjustRightInd w:val="0"/>
              <w:rPr>
                <w:sz w:val="18"/>
                <w:szCs w:val="18"/>
              </w:rPr>
            </w:pPr>
            <w:r w:rsidRPr="00B63AC2">
              <w:rPr>
                <w:sz w:val="18"/>
                <w:szCs w:val="18"/>
              </w:rPr>
              <w:t>0,00</w:t>
            </w:r>
          </w:p>
        </w:tc>
      </w:tr>
      <w:tr w:rsidR="00F94AC9" w:rsidRPr="00B63AC2" w14:paraId="3AD4088D" w14:textId="77777777" w:rsidTr="00BA724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571914FC" w14:textId="77777777" w:rsidR="00F94AC9" w:rsidRPr="00B63AC2" w:rsidRDefault="00F94AC9" w:rsidP="00B63AC2">
            <w:pPr>
              <w:autoSpaceDE w:val="0"/>
              <w:autoSpaceDN w:val="0"/>
              <w:adjustRightInd w:val="0"/>
              <w:rPr>
                <w:sz w:val="18"/>
                <w:szCs w:val="18"/>
              </w:rPr>
            </w:pPr>
            <w:r w:rsidRPr="00B63AC2">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846DCAA" w14:textId="77777777" w:rsidR="00F94AC9" w:rsidRPr="00B63AC2" w:rsidRDefault="00F94AC9" w:rsidP="00BA724C">
            <w:pPr>
              <w:autoSpaceDE w:val="0"/>
              <w:autoSpaceDN w:val="0"/>
              <w:adjustRightInd w:val="0"/>
              <w:rPr>
                <w:sz w:val="18"/>
                <w:szCs w:val="18"/>
              </w:rPr>
            </w:pPr>
            <w:r w:rsidRPr="00B63AC2">
              <w:rPr>
                <w:sz w:val="18"/>
                <w:szCs w:val="18"/>
              </w:rPr>
              <w:t xml:space="preserve">2023 год </w:t>
            </w:r>
          </w:p>
        </w:tc>
        <w:tc>
          <w:tcPr>
            <w:tcW w:w="1204" w:type="dxa"/>
            <w:tcBorders>
              <w:top w:val="single" w:sz="4" w:space="0" w:color="auto"/>
              <w:left w:val="single" w:sz="4" w:space="0" w:color="auto"/>
              <w:bottom w:val="single" w:sz="4" w:space="0" w:color="auto"/>
              <w:right w:val="single" w:sz="4" w:space="0" w:color="auto"/>
            </w:tcBorders>
            <w:vAlign w:val="bottom"/>
          </w:tcPr>
          <w:p w14:paraId="518C4CC9" w14:textId="77777777" w:rsidR="00F94AC9" w:rsidRPr="00B63AC2" w:rsidRDefault="00F94AC9" w:rsidP="00BA724C">
            <w:pPr>
              <w:autoSpaceDE w:val="0"/>
              <w:autoSpaceDN w:val="0"/>
              <w:adjustRightInd w:val="0"/>
              <w:rPr>
                <w:sz w:val="18"/>
                <w:szCs w:val="18"/>
              </w:rPr>
            </w:pPr>
            <w:r w:rsidRPr="00B63AC2">
              <w:rPr>
                <w:sz w:val="18"/>
                <w:szCs w:val="18"/>
              </w:rPr>
              <w:t xml:space="preserve">2024 год </w:t>
            </w:r>
          </w:p>
        </w:tc>
        <w:tc>
          <w:tcPr>
            <w:tcW w:w="1275" w:type="dxa"/>
            <w:tcBorders>
              <w:top w:val="single" w:sz="4" w:space="0" w:color="auto"/>
              <w:left w:val="single" w:sz="4" w:space="0" w:color="auto"/>
              <w:bottom w:val="single" w:sz="4" w:space="0" w:color="auto"/>
              <w:right w:val="single" w:sz="4" w:space="0" w:color="auto"/>
            </w:tcBorders>
            <w:vAlign w:val="bottom"/>
          </w:tcPr>
          <w:p w14:paraId="0E6A8B92" w14:textId="77777777" w:rsidR="00F94AC9" w:rsidRPr="00B63AC2" w:rsidRDefault="00F94AC9" w:rsidP="00BA724C">
            <w:pPr>
              <w:autoSpaceDE w:val="0"/>
              <w:autoSpaceDN w:val="0"/>
              <w:adjustRightInd w:val="0"/>
              <w:rPr>
                <w:sz w:val="18"/>
                <w:szCs w:val="18"/>
              </w:rPr>
            </w:pPr>
            <w:r w:rsidRPr="00B63AC2">
              <w:rPr>
                <w:sz w:val="18"/>
                <w:szCs w:val="18"/>
              </w:rPr>
              <w:t xml:space="preserve">2025 год </w:t>
            </w:r>
          </w:p>
        </w:tc>
        <w:tc>
          <w:tcPr>
            <w:tcW w:w="1276" w:type="dxa"/>
            <w:tcBorders>
              <w:top w:val="single" w:sz="4" w:space="0" w:color="auto"/>
              <w:left w:val="single" w:sz="4" w:space="0" w:color="auto"/>
              <w:bottom w:val="single" w:sz="4" w:space="0" w:color="auto"/>
              <w:right w:val="single" w:sz="4" w:space="0" w:color="auto"/>
            </w:tcBorders>
            <w:vAlign w:val="bottom"/>
          </w:tcPr>
          <w:p w14:paraId="28791DA2" w14:textId="77777777" w:rsidR="00F94AC9" w:rsidRPr="00B63AC2" w:rsidRDefault="00F94AC9" w:rsidP="00BA724C">
            <w:pPr>
              <w:autoSpaceDE w:val="0"/>
              <w:autoSpaceDN w:val="0"/>
              <w:adjustRightInd w:val="0"/>
              <w:rPr>
                <w:sz w:val="18"/>
                <w:szCs w:val="18"/>
              </w:rPr>
            </w:pPr>
            <w:r w:rsidRPr="00B63AC2">
              <w:rPr>
                <w:sz w:val="18"/>
                <w:szCs w:val="18"/>
              </w:rPr>
              <w:t xml:space="preserve">2026 год </w:t>
            </w:r>
          </w:p>
        </w:tc>
        <w:tc>
          <w:tcPr>
            <w:tcW w:w="1276" w:type="dxa"/>
            <w:tcBorders>
              <w:top w:val="single" w:sz="4" w:space="0" w:color="auto"/>
              <w:left w:val="single" w:sz="4" w:space="0" w:color="auto"/>
              <w:bottom w:val="single" w:sz="4" w:space="0" w:color="auto"/>
              <w:right w:val="single" w:sz="4" w:space="0" w:color="auto"/>
            </w:tcBorders>
            <w:vAlign w:val="bottom"/>
          </w:tcPr>
          <w:p w14:paraId="49728F2A" w14:textId="77777777" w:rsidR="00F94AC9" w:rsidRPr="00B63AC2" w:rsidRDefault="00F94AC9" w:rsidP="00BA724C">
            <w:pPr>
              <w:autoSpaceDE w:val="0"/>
              <w:autoSpaceDN w:val="0"/>
              <w:adjustRightInd w:val="0"/>
              <w:rPr>
                <w:sz w:val="18"/>
                <w:szCs w:val="18"/>
              </w:rPr>
            </w:pPr>
            <w:r w:rsidRPr="00B63AC2">
              <w:rPr>
                <w:sz w:val="18"/>
                <w:szCs w:val="18"/>
              </w:rPr>
              <w:t xml:space="preserve">2027 год </w:t>
            </w:r>
          </w:p>
        </w:tc>
        <w:tc>
          <w:tcPr>
            <w:tcW w:w="1421" w:type="dxa"/>
            <w:tcBorders>
              <w:top w:val="single" w:sz="4" w:space="0" w:color="auto"/>
              <w:left w:val="single" w:sz="4" w:space="0" w:color="auto"/>
              <w:bottom w:val="single" w:sz="4" w:space="0" w:color="auto"/>
              <w:right w:val="single" w:sz="4" w:space="0" w:color="auto"/>
            </w:tcBorders>
            <w:vAlign w:val="bottom"/>
          </w:tcPr>
          <w:p w14:paraId="4AEB2AC1" w14:textId="77777777" w:rsidR="00F94AC9" w:rsidRPr="00B63AC2" w:rsidRDefault="00F94AC9" w:rsidP="00BA724C">
            <w:pPr>
              <w:autoSpaceDE w:val="0"/>
              <w:autoSpaceDN w:val="0"/>
              <w:adjustRightInd w:val="0"/>
              <w:rPr>
                <w:sz w:val="18"/>
                <w:szCs w:val="18"/>
              </w:rPr>
            </w:pPr>
            <w:r w:rsidRPr="00B63AC2">
              <w:rPr>
                <w:sz w:val="18"/>
                <w:szCs w:val="18"/>
              </w:rPr>
              <w:t>Итого</w:t>
            </w:r>
          </w:p>
        </w:tc>
      </w:tr>
      <w:tr w:rsidR="00B63AC2" w:rsidRPr="00B63AC2" w14:paraId="2F3B162B" w14:textId="77777777" w:rsidTr="00BA724C">
        <w:trPr>
          <w:trHeight w:val="329"/>
        </w:trPr>
        <w:tc>
          <w:tcPr>
            <w:tcW w:w="7371" w:type="dxa"/>
            <w:gridSpan w:val="4"/>
            <w:tcBorders>
              <w:top w:val="single" w:sz="4" w:space="0" w:color="auto"/>
              <w:left w:val="single" w:sz="4" w:space="0" w:color="auto"/>
              <w:bottom w:val="single" w:sz="4" w:space="0" w:color="auto"/>
              <w:right w:val="single" w:sz="4" w:space="0" w:color="auto"/>
            </w:tcBorders>
          </w:tcPr>
          <w:p w14:paraId="7358EC46" w14:textId="035E910C" w:rsidR="00B63AC2" w:rsidRPr="00B63AC2" w:rsidRDefault="00B63AC2" w:rsidP="00B63AC2">
            <w:pPr>
              <w:tabs>
                <w:tab w:val="left" w:pos="4755"/>
              </w:tabs>
              <w:autoSpaceDE w:val="0"/>
              <w:autoSpaceDN w:val="0"/>
              <w:adjustRightInd w:val="0"/>
              <w:rPr>
                <w:sz w:val="18"/>
                <w:szCs w:val="18"/>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1306" w:type="dxa"/>
            <w:tcBorders>
              <w:top w:val="single" w:sz="4" w:space="0" w:color="auto"/>
              <w:left w:val="single" w:sz="4" w:space="0" w:color="auto"/>
              <w:bottom w:val="single" w:sz="4" w:space="0" w:color="auto"/>
              <w:right w:val="single" w:sz="4" w:space="0" w:color="auto"/>
            </w:tcBorders>
            <w:vAlign w:val="bottom"/>
          </w:tcPr>
          <w:p w14:paraId="356D3E94" w14:textId="7EEE0614" w:rsidR="00B63AC2" w:rsidRPr="00B63AC2" w:rsidRDefault="00B63AC2" w:rsidP="00BA724C">
            <w:pPr>
              <w:autoSpaceDE w:val="0"/>
              <w:autoSpaceDN w:val="0"/>
              <w:adjustRightInd w:val="0"/>
              <w:rPr>
                <w:sz w:val="18"/>
                <w:szCs w:val="18"/>
                <w:highlight w:val="yellow"/>
              </w:rPr>
            </w:pPr>
            <w:r w:rsidRPr="00B63AC2">
              <w:rPr>
                <w:bCs/>
                <w:sz w:val="18"/>
                <w:szCs w:val="18"/>
              </w:rPr>
              <w:t>1,227</w:t>
            </w:r>
          </w:p>
        </w:tc>
        <w:tc>
          <w:tcPr>
            <w:tcW w:w="1204" w:type="dxa"/>
            <w:tcBorders>
              <w:top w:val="single" w:sz="4" w:space="0" w:color="auto"/>
              <w:left w:val="single" w:sz="4" w:space="0" w:color="auto"/>
              <w:bottom w:val="single" w:sz="4" w:space="0" w:color="auto"/>
              <w:right w:val="single" w:sz="4" w:space="0" w:color="auto"/>
            </w:tcBorders>
            <w:vAlign w:val="bottom"/>
          </w:tcPr>
          <w:p w14:paraId="3B068510"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2B93B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6CF030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B4608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8E75F2E" w14:textId="40694EAD" w:rsidR="00B63AC2" w:rsidRPr="00B63AC2" w:rsidRDefault="00B63AC2" w:rsidP="00BA724C">
            <w:pPr>
              <w:autoSpaceDE w:val="0"/>
              <w:autoSpaceDN w:val="0"/>
              <w:adjustRightInd w:val="0"/>
              <w:rPr>
                <w:sz w:val="18"/>
                <w:szCs w:val="18"/>
                <w:highlight w:val="yellow"/>
              </w:rPr>
            </w:pPr>
            <w:r w:rsidRPr="00B63AC2">
              <w:rPr>
                <w:b/>
                <w:bCs/>
                <w:sz w:val="18"/>
                <w:szCs w:val="18"/>
              </w:rPr>
              <w:t>1,227</w:t>
            </w:r>
          </w:p>
        </w:tc>
      </w:tr>
      <w:tr w:rsidR="00B63AC2" w:rsidRPr="00B63AC2" w14:paraId="6487393B" w14:textId="77777777" w:rsidTr="00BA724C">
        <w:trPr>
          <w:trHeight w:val="23"/>
        </w:trPr>
        <w:tc>
          <w:tcPr>
            <w:tcW w:w="7371" w:type="dxa"/>
            <w:gridSpan w:val="4"/>
            <w:tcBorders>
              <w:top w:val="single" w:sz="4" w:space="0" w:color="auto"/>
              <w:left w:val="single" w:sz="4" w:space="0" w:color="auto"/>
              <w:bottom w:val="single" w:sz="4" w:space="0" w:color="auto"/>
              <w:right w:val="single" w:sz="4" w:space="0" w:color="auto"/>
            </w:tcBorders>
          </w:tcPr>
          <w:p w14:paraId="08CE3AC7" w14:textId="03424BC9" w:rsidR="00B63AC2" w:rsidRPr="00B63AC2" w:rsidRDefault="00B63AC2" w:rsidP="00B63AC2">
            <w:pPr>
              <w:autoSpaceDE w:val="0"/>
              <w:autoSpaceDN w:val="0"/>
              <w:adjustRightInd w:val="0"/>
              <w:rPr>
                <w:sz w:val="18"/>
                <w:szCs w:val="18"/>
              </w:rPr>
            </w:pPr>
            <w:r w:rsidRPr="00B63AC2">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AB19EE2" w14:textId="5357A399" w:rsidR="00B63AC2" w:rsidRPr="00B63AC2" w:rsidRDefault="00B63AC2" w:rsidP="00BA724C">
            <w:pPr>
              <w:autoSpaceDE w:val="0"/>
              <w:autoSpaceDN w:val="0"/>
              <w:adjustRightInd w:val="0"/>
              <w:rPr>
                <w:sz w:val="18"/>
                <w:szCs w:val="18"/>
                <w:highlight w:val="yellow"/>
              </w:rPr>
            </w:pPr>
            <w:r w:rsidRPr="00B63AC2">
              <w:rPr>
                <w:bCs/>
                <w:sz w:val="18"/>
                <w:szCs w:val="18"/>
              </w:rPr>
              <w:t>0,085</w:t>
            </w:r>
          </w:p>
        </w:tc>
        <w:tc>
          <w:tcPr>
            <w:tcW w:w="1204" w:type="dxa"/>
            <w:tcBorders>
              <w:top w:val="single" w:sz="4" w:space="0" w:color="auto"/>
              <w:left w:val="single" w:sz="4" w:space="0" w:color="auto"/>
              <w:bottom w:val="single" w:sz="4" w:space="0" w:color="auto"/>
              <w:right w:val="single" w:sz="4" w:space="0" w:color="auto"/>
            </w:tcBorders>
            <w:vAlign w:val="bottom"/>
          </w:tcPr>
          <w:p w14:paraId="3B2945F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96D732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6E7DDB6"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8316595"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A12F680" w14:textId="3C3325A1" w:rsidR="00B63AC2" w:rsidRPr="00B63AC2" w:rsidRDefault="00B63AC2" w:rsidP="00BA724C">
            <w:pPr>
              <w:autoSpaceDE w:val="0"/>
              <w:autoSpaceDN w:val="0"/>
              <w:adjustRightInd w:val="0"/>
              <w:rPr>
                <w:sz w:val="18"/>
                <w:szCs w:val="18"/>
                <w:highlight w:val="yellow"/>
              </w:rPr>
            </w:pPr>
            <w:r w:rsidRPr="00B63AC2">
              <w:rPr>
                <w:b/>
                <w:bCs/>
                <w:sz w:val="18"/>
                <w:szCs w:val="18"/>
              </w:rPr>
              <w:t>0,085</w:t>
            </w:r>
          </w:p>
        </w:tc>
      </w:tr>
      <w:tr w:rsidR="00B63AC2" w:rsidRPr="00B63AC2" w14:paraId="385626D9" w14:textId="77777777" w:rsidTr="00BA724C">
        <w:tc>
          <w:tcPr>
            <w:tcW w:w="7371" w:type="dxa"/>
            <w:gridSpan w:val="4"/>
            <w:tcBorders>
              <w:top w:val="single" w:sz="4" w:space="0" w:color="auto"/>
              <w:left w:val="single" w:sz="4" w:space="0" w:color="auto"/>
              <w:bottom w:val="single" w:sz="4" w:space="0" w:color="auto"/>
              <w:right w:val="single" w:sz="4" w:space="0" w:color="auto"/>
            </w:tcBorders>
          </w:tcPr>
          <w:p w14:paraId="32AB7722" w14:textId="09D1841F" w:rsidR="00B63AC2" w:rsidRPr="00B63AC2" w:rsidRDefault="00B63AC2" w:rsidP="00B63AC2">
            <w:pPr>
              <w:autoSpaceDE w:val="0"/>
              <w:autoSpaceDN w:val="0"/>
              <w:adjustRightInd w:val="0"/>
              <w:rPr>
                <w:sz w:val="18"/>
                <w:szCs w:val="18"/>
              </w:rPr>
            </w:pPr>
            <w:r w:rsidRPr="00B63AC2">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77062000" w14:textId="45C65042" w:rsidR="00B63AC2" w:rsidRPr="00B63AC2" w:rsidRDefault="00B63AC2" w:rsidP="00BA724C">
            <w:pPr>
              <w:autoSpaceDE w:val="0"/>
              <w:autoSpaceDN w:val="0"/>
              <w:adjustRightInd w:val="0"/>
              <w:rPr>
                <w:color w:val="000000"/>
                <w:sz w:val="18"/>
                <w:szCs w:val="18"/>
                <w:highlight w:val="yellow"/>
              </w:rPr>
            </w:pPr>
            <w:r w:rsidRPr="00B63AC2">
              <w:rPr>
                <w:bCs/>
                <w:sz w:val="18"/>
                <w:szCs w:val="18"/>
              </w:rPr>
              <w:t>23</w:t>
            </w:r>
          </w:p>
        </w:tc>
        <w:tc>
          <w:tcPr>
            <w:tcW w:w="1204" w:type="dxa"/>
            <w:tcBorders>
              <w:top w:val="single" w:sz="4" w:space="0" w:color="auto"/>
              <w:left w:val="single" w:sz="4" w:space="0" w:color="auto"/>
              <w:bottom w:val="single" w:sz="4" w:space="0" w:color="auto"/>
              <w:right w:val="single" w:sz="4" w:space="0" w:color="auto"/>
            </w:tcBorders>
            <w:vAlign w:val="bottom"/>
          </w:tcPr>
          <w:p w14:paraId="4106993C" w14:textId="299AF5E2"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5316897" w14:textId="38D7A05D"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38641DF" w14:textId="432FF1A4"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99D9C3" w14:textId="215602F6"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43C7D5" w14:textId="11375DD8" w:rsidR="00B63AC2" w:rsidRPr="00B63AC2" w:rsidRDefault="00B63AC2" w:rsidP="00BA724C">
            <w:pPr>
              <w:autoSpaceDE w:val="0"/>
              <w:autoSpaceDN w:val="0"/>
              <w:adjustRightInd w:val="0"/>
              <w:rPr>
                <w:color w:val="000000"/>
                <w:sz w:val="18"/>
                <w:szCs w:val="18"/>
                <w:highlight w:val="yellow"/>
              </w:rPr>
            </w:pPr>
            <w:r w:rsidRPr="00B63AC2">
              <w:rPr>
                <w:b/>
                <w:bCs/>
                <w:sz w:val="18"/>
                <w:szCs w:val="18"/>
              </w:rPr>
              <w:t>23</w:t>
            </w:r>
          </w:p>
        </w:tc>
      </w:tr>
    </w:tbl>
    <w:p w14:paraId="5F22C3B4" w14:textId="77777777" w:rsidR="00F94AC9" w:rsidRPr="00EE673D" w:rsidRDefault="00F94AC9" w:rsidP="00ED3126">
      <w:pPr>
        <w:ind w:firstLine="567"/>
        <w:jc w:val="center"/>
        <w:rPr>
          <w:b/>
        </w:rPr>
      </w:pPr>
    </w:p>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77DDE4D" w14:textId="77777777" w:rsidR="00ED3126" w:rsidRPr="00EE673D" w:rsidRDefault="00ED3126" w:rsidP="00ED3126">
      <w:pPr>
        <w:ind w:firstLine="708"/>
        <w:jc w:val="both"/>
      </w:pPr>
      <w:r w:rsidRPr="00EE673D">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4EC56A74" w14:textId="77777777" w:rsidR="00E00A50" w:rsidRDefault="00E00A50" w:rsidP="00ED3126">
      <w:pPr>
        <w:spacing w:before="240" w:after="200"/>
        <w:jc w:val="center"/>
        <w:rPr>
          <w:b/>
          <w:szCs w:val="16"/>
        </w:rPr>
      </w:pPr>
    </w:p>
    <w:p w14:paraId="0691B72A" w14:textId="77777777" w:rsidR="00E00A50" w:rsidRDefault="00E00A50" w:rsidP="00ED3126">
      <w:pPr>
        <w:spacing w:before="240" w:after="200"/>
        <w:jc w:val="center"/>
        <w:rPr>
          <w:b/>
          <w:szCs w:val="16"/>
        </w:rPr>
      </w:pPr>
    </w:p>
    <w:p w14:paraId="1F2C83A0" w14:textId="77777777" w:rsidR="00E00A50" w:rsidRDefault="00E00A50" w:rsidP="00ED3126">
      <w:pPr>
        <w:spacing w:before="240" w:after="200"/>
        <w:jc w:val="center"/>
        <w:rPr>
          <w:b/>
          <w:szCs w:val="16"/>
        </w:rPr>
      </w:pPr>
    </w:p>
    <w:p w14:paraId="09C261E7" w14:textId="77777777" w:rsidR="00E00A50" w:rsidRDefault="00E00A50" w:rsidP="00ED3126">
      <w:pPr>
        <w:spacing w:before="240" w:after="200"/>
        <w:jc w:val="center"/>
        <w:rPr>
          <w:b/>
          <w:szCs w:val="16"/>
        </w:rPr>
      </w:pPr>
    </w:p>
    <w:p w14:paraId="0132870E" w14:textId="77777777" w:rsidR="00E00A50" w:rsidRDefault="00E00A50" w:rsidP="00ED3126">
      <w:pPr>
        <w:spacing w:before="240" w:after="200"/>
        <w:jc w:val="center"/>
        <w:rPr>
          <w:b/>
          <w:szCs w:val="16"/>
        </w:rPr>
      </w:pPr>
    </w:p>
    <w:p w14:paraId="5C355B1B" w14:textId="77777777" w:rsidR="00ED3126"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0" w:type="auto"/>
        <w:tblInd w:w="-431" w:type="dxa"/>
        <w:tblCellMar>
          <w:top w:w="28" w:type="dxa"/>
          <w:left w:w="62" w:type="dxa"/>
          <w:bottom w:w="28" w:type="dxa"/>
          <w:right w:w="62" w:type="dxa"/>
        </w:tblCellMar>
        <w:tblLook w:val="04A0" w:firstRow="1" w:lastRow="0" w:firstColumn="1" w:lastColumn="0" w:noHBand="0" w:noVBand="1"/>
      </w:tblPr>
      <w:tblGrid>
        <w:gridCol w:w="423"/>
        <w:gridCol w:w="4475"/>
        <w:gridCol w:w="1508"/>
        <w:gridCol w:w="2275"/>
        <w:gridCol w:w="663"/>
        <w:gridCol w:w="596"/>
        <w:gridCol w:w="256"/>
        <w:gridCol w:w="292"/>
        <w:gridCol w:w="364"/>
        <w:gridCol w:w="634"/>
        <w:gridCol w:w="563"/>
        <w:gridCol w:w="563"/>
        <w:gridCol w:w="563"/>
        <w:gridCol w:w="563"/>
        <w:gridCol w:w="1921"/>
      </w:tblGrid>
      <w:tr w:rsidR="00432745" w:rsidRPr="00B63AC2" w14:paraId="4DA6F8D4" w14:textId="77777777" w:rsidTr="00B63AC2">
        <w:trPr>
          <w:trHeight w:val="122"/>
        </w:trPr>
        <w:tc>
          <w:tcPr>
            <w:tcW w:w="0" w:type="auto"/>
            <w:vMerge w:val="restart"/>
            <w:tcBorders>
              <w:top w:val="single" w:sz="4" w:space="0" w:color="auto"/>
              <w:left w:val="single" w:sz="4" w:space="0" w:color="auto"/>
              <w:bottom w:val="single" w:sz="4" w:space="0" w:color="auto"/>
              <w:right w:val="single" w:sz="4" w:space="0" w:color="auto"/>
            </w:tcBorders>
            <w:hideMark/>
          </w:tcPr>
          <w:p w14:paraId="062DE146"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27FF1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7E70F155"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DE758F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3F4DDF9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Всего</w:t>
            </w:r>
          </w:p>
          <w:p w14:paraId="2986889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(тыс. руб.)</w:t>
            </w:r>
          </w:p>
        </w:tc>
        <w:tc>
          <w:tcPr>
            <w:tcW w:w="0" w:type="auto"/>
            <w:gridSpan w:val="9"/>
            <w:tcBorders>
              <w:top w:val="single" w:sz="4" w:space="0" w:color="auto"/>
              <w:left w:val="single" w:sz="4" w:space="0" w:color="auto"/>
              <w:bottom w:val="single" w:sz="4" w:space="0" w:color="auto"/>
              <w:right w:val="single" w:sz="4" w:space="0" w:color="auto"/>
            </w:tcBorders>
          </w:tcPr>
          <w:p w14:paraId="29336E5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Объем финансирования по годам (тыс. руб.)</w:t>
            </w:r>
          </w:p>
        </w:tc>
        <w:tc>
          <w:tcPr>
            <w:tcW w:w="0" w:type="auto"/>
            <w:tcBorders>
              <w:top w:val="single" w:sz="4" w:space="0" w:color="auto"/>
              <w:left w:val="single" w:sz="4" w:space="0" w:color="auto"/>
              <w:bottom w:val="single" w:sz="4" w:space="0" w:color="auto"/>
              <w:right w:val="single" w:sz="4" w:space="0" w:color="auto"/>
            </w:tcBorders>
            <w:hideMark/>
          </w:tcPr>
          <w:p w14:paraId="351DA746"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Ответственный за выполнение мероприятия</w:t>
            </w:r>
          </w:p>
        </w:tc>
      </w:tr>
      <w:tr w:rsidR="00432745" w:rsidRPr="00B63AC2" w14:paraId="3D5F49D5" w14:textId="77777777" w:rsidTr="00B63AC2">
        <w:tc>
          <w:tcPr>
            <w:tcW w:w="0" w:type="auto"/>
            <w:vMerge/>
            <w:tcBorders>
              <w:top w:val="single" w:sz="4" w:space="0" w:color="auto"/>
              <w:left w:val="single" w:sz="4" w:space="0" w:color="auto"/>
              <w:bottom w:val="single" w:sz="4" w:space="0" w:color="auto"/>
              <w:right w:val="single" w:sz="4" w:space="0" w:color="auto"/>
            </w:tcBorders>
            <w:vAlign w:val="center"/>
            <w:hideMark/>
          </w:tcPr>
          <w:p w14:paraId="19A4B30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27D3"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B566"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EB8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CCAC" w14:textId="77777777" w:rsidR="00432745" w:rsidRPr="00B63AC2" w:rsidRDefault="00432745" w:rsidP="00432745">
            <w:pPr>
              <w:jc w:val="center"/>
              <w:rPr>
                <w:sz w:val="18"/>
                <w:szCs w:val="18"/>
                <w:lang w:eastAsia="en-US"/>
              </w:rPr>
            </w:pPr>
          </w:p>
        </w:tc>
        <w:tc>
          <w:tcPr>
            <w:tcW w:w="0" w:type="auto"/>
            <w:gridSpan w:val="5"/>
            <w:tcBorders>
              <w:top w:val="single" w:sz="4" w:space="0" w:color="auto"/>
              <w:left w:val="single" w:sz="4" w:space="0" w:color="auto"/>
              <w:bottom w:val="single" w:sz="4" w:space="0" w:color="auto"/>
              <w:right w:val="single" w:sz="4" w:space="0" w:color="auto"/>
            </w:tcBorders>
            <w:hideMark/>
          </w:tcPr>
          <w:p w14:paraId="089CBD87"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2023 год</w:t>
            </w:r>
          </w:p>
        </w:tc>
        <w:tc>
          <w:tcPr>
            <w:tcW w:w="0" w:type="auto"/>
            <w:tcBorders>
              <w:top w:val="single" w:sz="4" w:space="0" w:color="auto"/>
              <w:left w:val="single" w:sz="4" w:space="0" w:color="auto"/>
              <w:bottom w:val="single" w:sz="4" w:space="0" w:color="auto"/>
              <w:right w:val="single" w:sz="4" w:space="0" w:color="auto"/>
            </w:tcBorders>
            <w:hideMark/>
          </w:tcPr>
          <w:p w14:paraId="001F8BC2"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2024 год</w:t>
            </w:r>
          </w:p>
        </w:tc>
        <w:tc>
          <w:tcPr>
            <w:tcW w:w="0" w:type="auto"/>
            <w:tcBorders>
              <w:top w:val="single" w:sz="4" w:space="0" w:color="auto"/>
              <w:left w:val="single" w:sz="4" w:space="0" w:color="auto"/>
              <w:bottom w:val="single" w:sz="4" w:space="0" w:color="auto"/>
              <w:right w:val="single" w:sz="4" w:space="0" w:color="auto"/>
            </w:tcBorders>
            <w:hideMark/>
          </w:tcPr>
          <w:p w14:paraId="55414F4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2025 год</w:t>
            </w:r>
          </w:p>
        </w:tc>
        <w:tc>
          <w:tcPr>
            <w:tcW w:w="0" w:type="auto"/>
            <w:tcBorders>
              <w:top w:val="single" w:sz="4" w:space="0" w:color="auto"/>
              <w:left w:val="single" w:sz="4" w:space="0" w:color="auto"/>
              <w:bottom w:val="single" w:sz="4" w:space="0" w:color="auto"/>
              <w:right w:val="single" w:sz="4" w:space="0" w:color="auto"/>
            </w:tcBorders>
          </w:tcPr>
          <w:p w14:paraId="458BC478"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2026 год</w:t>
            </w:r>
          </w:p>
        </w:tc>
        <w:tc>
          <w:tcPr>
            <w:tcW w:w="0" w:type="auto"/>
            <w:tcBorders>
              <w:top w:val="single" w:sz="4" w:space="0" w:color="auto"/>
              <w:left w:val="single" w:sz="4" w:space="0" w:color="auto"/>
              <w:bottom w:val="single" w:sz="4" w:space="0" w:color="auto"/>
              <w:right w:val="single" w:sz="4" w:space="0" w:color="auto"/>
            </w:tcBorders>
          </w:tcPr>
          <w:p w14:paraId="1DFCF7C1"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2027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5785" w14:textId="77777777" w:rsidR="00432745" w:rsidRPr="00B63AC2" w:rsidRDefault="00432745" w:rsidP="00432745">
            <w:pPr>
              <w:jc w:val="center"/>
              <w:rPr>
                <w:sz w:val="18"/>
                <w:szCs w:val="18"/>
                <w:lang w:eastAsia="en-US"/>
              </w:rPr>
            </w:pPr>
          </w:p>
        </w:tc>
      </w:tr>
      <w:tr w:rsidR="00432745" w:rsidRPr="00B63AC2" w14:paraId="284B8BA5" w14:textId="77777777" w:rsidTr="00B63AC2">
        <w:trPr>
          <w:trHeight w:val="77"/>
        </w:trPr>
        <w:tc>
          <w:tcPr>
            <w:tcW w:w="0" w:type="auto"/>
            <w:tcBorders>
              <w:top w:val="single" w:sz="4" w:space="0" w:color="auto"/>
              <w:left w:val="single" w:sz="4" w:space="0" w:color="auto"/>
              <w:bottom w:val="single" w:sz="4" w:space="0" w:color="auto"/>
              <w:right w:val="single" w:sz="4" w:space="0" w:color="auto"/>
            </w:tcBorders>
            <w:hideMark/>
          </w:tcPr>
          <w:p w14:paraId="0BA032E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BCE203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DB786D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14BCFFA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1A7CAA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0D1682F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33AA57A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28F278E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tcPr>
          <w:p w14:paraId="79158684" w14:textId="73B63A50"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tcPr>
          <w:p w14:paraId="49D66A2B" w14:textId="30E7F6D7"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41B3C2F8" w14:textId="5961C4C7" w:rsidR="00432745" w:rsidRPr="00B63AC2" w:rsidRDefault="00432745" w:rsidP="00E9711A">
            <w:pPr>
              <w:widowControl w:val="0"/>
              <w:autoSpaceDE w:val="0"/>
              <w:autoSpaceDN w:val="0"/>
              <w:adjustRightInd w:val="0"/>
              <w:ind w:firstLine="8"/>
              <w:jc w:val="center"/>
              <w:rPr>
                <w:sz w:val="18"/>
                <w:szCs w:val="18"/>
                <w:lang w:eastAsia="en-US"/>
              </w:rPr>
            </w:pPr>
            <w:r w:rsidRPr="00B63AC2">
              <w:rPr>
                <w:sz w:val="18"/>
                <w:szCs w:val="18"/>
                <w:lang w:eastAsia="en-US"/>
              </w:rPr>
              <w:t>1</w:t>
            </w:r>
            <w:r w:rsidR="00E9711A" w:rsidRPr="00B63AC2">
              <w:rPr>
                <w:sz w:val="18"/>
                <w:szCs w:val="18"/>
                <w:lang w:eastAsia="en-US"/>
              </w:rPr>
              <w:t>1</w:t>
            </w:r>
          </w:p>
        </w:tc>
      </w:tr>
      <w:tr w:rsidR="00E9711A" w:rsidRPr="00B63AC2" w14:paraId="6F20D4B2" w14:textId="77777777" w:rsidTr="00B63AC2">
        <w:trPr>
          <w:trHeight w:val="145"/>
        </w:trPr>
        <w:tc>
          <w:tcPr>
            <w:tcW w:w="0" w:type="auto"/>
            <w:vMerge w:val="restart"/>
            <w:tcBorders>
              <w:top w:val="single" w:sz="4" w:space="0" w:color="auto"/>
              <w:left w:val="single" w:sz="4" w:space="0" w:color="auto"/>
              <w:bottom w:val="single" w:sz="4" w:space="0" w:color="auto"/>
              <w:right w:val="single" w:sz="4" w:space="0" w:color="auto"/>
            </w:tcBorders>
            <w:hideMark/>
          </w:tcPr>
          <w:p w14:paraId="753913D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BA928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Основное мероприятие  </w:t>
            </w:r>
            <w:r w:rsidRPr="00B63AC2">
              <w:rPr>
                <w:sz w:val="18"/>
                <w:szCs w:val="18"/>
                <w:lang w:val="en-US" w:eastAsia="en-US"/>
              </w:rPr>
              <w:t>F</w:t>
            </w:r>
            <w:r w:rsidRPr="00B63AC2">
              <w:rPr>
                <w:sz w:val="18"/>
                <w:szCs w:val="18"/>
                <w:lang w:eastAsia="en-US"/>
              </w:rPr>
              <w:t>3 «Обеспечение устойчивого сокращения непригодного для проживания жилищного фонда»</w:t>
            </w:r>
          </w:p>
        </w:tc>
        <w:tc>
          <w:tcPr>
            <w:tcW w:w="0" w:type="auto"/>
            <w:vMerge w:val="restart"/>
            <w:tcBorders>
              <w:top w:val="single" w:sz="4" w:space="0" w:color="auto"/>
              <w:left w:val="single" w:sz="4" w:space="0" w:color="auto"/>
              <w:bottom w:val="single" w:sz="4" w:space="0" w:color="auto"/>
              <w:right w:val="single" w:sz="4" w:space="0" w:color="auto"/>
            </w:tcBorders>
          </w:tcPr>
          <w:p w14:paraId="7593BE5F" w14:textId="77777777" w:rsidR="00E9711A" w:rsidRPr="00B63AC2" w:rsidRDefault="00E9711A" w:rsidP="00432745">
            <w:pPr>
              <w:widowControl w:val="0"/>
              <w:autoSpaceDE w:val="0"/>
              <w:autoSpaceDN w:val="0"/>
              <w:adjustRightInd w:val="0"/>
              <w:ind w:firstLine="8"/>
              <w:jc w:val="center"/>
              <w:rPr>
                <w:sz w:val="18"/>
                <w:szCs w:val="18"/>
                <w:lang w:val="en-US" w:eastAsia="en-US"/>
              </w:rPr>
            </w:pPr>
            <w:r w:rsidRPr="00B63AC2">
              <w:rPr>
                <w:sz w:val="18"/>
                <w:szCs w:val="18"/>
                <w:lang w:val="en-US"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3FFB3C5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2446E326" w14:textId="338E915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4E84E0DA" w14:textId="0639E401"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AB2DFF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B45E4B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64E56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0C06E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616EB4F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Администрация СПГО, МБУ «Развитие»</w:t>
            </w:r>
          </w:p>
        </w:tc>
      </w:tr>
      <w:tr w:rsidR="00E9711A" w:rsidRPr="00B63AC2" w14:paraId="47DF7A1B" w14:textId="77777777" w:rsidTr="00B63AC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CAB9F"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0CF74"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33CB4"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67C9B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656B7250" w14:textId="7F6BAB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60D4672" w14:textId="75ECA2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654660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EDAA92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598271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9217D97"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44DC0603" w14:textId="77777777" w:rsidR="00E9711A" w:rsidRPr="00B63AC2" w:rsidRDefault="00E9711A" w:rsidP="00432745">
            <w:pPr>
              <w:rPr>
                <w:sz w:val="18"/>
                <w:szCs w:val="18"/>
                <w:lang w:eastAsia="en-US"/>
              </w:rPr>
            </w:pPr>
          </w:p>
        </w:tc>
      </w:tr>
      <w:tr w:rsidR="00E9711A" w:rsidRPr="00B63AC2" w14:paraId="548493DE" w14:textId="77777777" w:rsidTr="00B63AC2">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F75C3"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9BC5"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BDEA"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C33A2AF"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23F4E3E6" w14:textId="60A8AE1A"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4D7BD9C" w14:textId="122C75E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91AEF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F2E4E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F44F061"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2C6670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706B03FA" w14:textId="77777777" w:rsidR="00E9711A" w:rsidRPr="00B63AC2" w:rsidRDefault="00E9711A" w:rsidP="00432745">
            <w:pPr>
              <w:rPr>
                <w:sz w:val="18"/>
                <w:szCs w:val="18"/>
                <w:lang w:eastAsia="en-US"/>
              </w:rPr>
            </w:pPr>
          </w:p>
        </w:tc>
      </w:tr>
      <w:tr w:rsidR="00E9711A" w:rsidRPr="00B63AC2" w14:paraId="3C7B9A49" w14:textId="77777777" w:rsidTr="00B63AC2">
        <w:tc>
          <w:tcPr>
            <w:tcW w:w="0" w:type="auto"/>
            <w:vMerge w:val="restart"/>
            <w:tcBorders>
              <w:top w:val="single" w:sz="4" w:space="0" w:color="auto"/>
              <w:left w:val="single" w:sz="4" w:space="0" w:color="auto"/>
              <w:bottom w:val="single" w:sz="4" w:space="0" w:color="auto"/>
              <w:right w:val="single" w:sz="4" w:space="0" w:color="auto"/>
            </w:tcBorders>
            <w:hideMark/>
          </w:tcPr>
          <w:p w14:paraId="7D2983D6"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1.1</w:t>
            </w:r>
          </w:p>
        </w:tc>
        <w:tc>
          <w:tcPr>
            <w:tcW w:w="0" w:type="auto"/>
            <w:vMerge w:val="restart"/>
            <w:tcBorders>
              <w:top w:val="single" w:sz="4" w:space="0" w:color="auto"/>
              <w:left w:val="single" w:sz="4" w:space="0" w:color="auto"/>
              <w:right w:val="single" w:sz="4" w:space="0" w:color="auto"/>
            </w:tcBorders>
            <w:hideMark/>
          </w:tcPr>
          <w:p w14:paraId="3CB3A0ED" w14:textId="5944379B" w:rsidR="00E9711A" w:rsidRPr="00B63AC2" w:rsidRDefault="00E9711A" w:rsidP="00432745">
            <w:pPr>
              <w:widowControl w:val="0"/>
              <w:autoSpaceDE w:val="0"/>
              <w:autoSpaceDN w:val="0"/>
              <w:adjustRightInd w:val="0"/>
              <w:ind w:firstLine="8"/>
              <w:rPr>
                <w:sz w:val="18"/>
                <w:szCs w:val="18"/>
              </w:rPr>
            </w:pPr>
            <w:r w:rsidRPr="00B63AC2">
              <w:rPr>
                <w:sz w:val="18"/>
                <w:szCs w:val="18"/>
                <w:lang w:eastAsia="en-US"/>
              </w:rPr>
              <w:t xml:space="preserve">Мероприятие </w:t>
            </w:r>
            <w:r w:rsidRPr="00B63AC2">
              <w:rPr>
                <w:sz w:val="18"/>
                <w:szCs w:val="18"/>
                <w:lang w:val="en-US" w:eastAsia="en-US"/>
              </w:rPr>
              <w:t>F</w:t>
            </w:r>
            <w:r w:rsidRPr="00B63AC2">
              <w:rPr>
                <w:sz w:val="18"/>
                <w:szCs w:val="18"/>
                <w:lang w:eastAsia="en-US"/>
              </w:rPr>
              <w:t>3.01</w:t>
            </w:r>
          </w:p>
          <w:p w14:paraId="52318B6C" w14:textId="4883E96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0" w:type="auto"/>
            <w:vMerge w:val="restart"/>
            <w:tcBorders>
              <w:top w:val="single" w:sz="4" w:space="0" w:color="auto"/>
              <w:left w:val="single" w:sz="4" w:space="0" w:color="auto"/>
              <w:right w:val="single" w:sz="4" w:space="0" w:color="auto"/>
            </w:tcBorders>
          </w:tcPr>
          <w:p w14:paraId="51BE9A94" w14:textId="77777777" w:rsidR="00E9711A"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183D12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7A0095C8" w14:textId="422C150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37F1E0F" w14:textId="4EB48DD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EB0D76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145505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B28922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7B5C2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3D8BEFCF"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5F034C47" w14:textId="77777777" w:rsidTr="00B63AC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C44C" w14:textId="77777777" w:rsidR="00E9711A" w:rsidRPr="00B63AC2" w:rsidRDefault="00E9711A" w:rsidP="00432745">
            <w:pPr>
              <w:rPr>
                <w:sz w:val="18"/>
                <w:szCs w:val="18"/>
                <w:lang w:eastAsia="en-US"/>
              </w:rPr>
            </w:pPr>
          </w:p>
        </w:tc>
        <w:tc>
          <w:tcPr>
            <w:tcW w:w="0" w:type="auto"/>
            <w:vMerge/>
            <w:tcBorders>
              <w:left w:val="single" w:sz="4" w:space="0" w:color="auto"/>
              <w:right w:val="single" w:sz="4" w:space="0" w:color="auto"/>
            </w:tcBorders>
            <w:vAlign w:val="center"/>
            <w:hideMark/>
          </w:tcPr>
          <w:p w14:paraId="1FA99963" w14:textId="77777777" w:rsidR="00E9711A" w:rsidRPr="00B63AC2" w:rsidRDefault="00E9711A" w:rsidP="00432745">
            <w:pPr>
              <w:ind w:firstLine="8"/>
              <w:rPr>
                <w:sz w:val="18"/>
                <w:szCs w:val="18"/>
                <w:lang w:eastAsia="en-US"/>
              </w:rPr>
            </w:pPr>
          </w:p>
        </w:tc>
        <w:tc>
          <w:tcPr>
            <w:tcW w:w="0" w:type="auto"/>
            <w:vMerge/>
            <w:tcBorders>
              <w:left w:val="single" w:sz="4" w:space="0" w:color="auto"/>
              <w:right w:val="single" w:sz="4" w:space="0" w:color="auto"/>
            </w:tcBorders>
            <w:vAlign w:val="center"/>
            <w:hideMark/>
          </w:tcPr>
          <w:p w14:paraId="486E3585"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07FEE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18CA46EC" w14:textId="30308C5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30F9A43" w14:textId="7FB33AC9"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9DBD9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67F9EC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FC00D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B997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7908BB38"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464A6BEB" w14:textId="77777777" w:rsidTr="00B63AC2">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14:paraId="089EC066" w14:textId="77777777" w:rsidR="00E9711A" w:rsidRPr="00B63AC2" w:rsidRDefault="00E9711A" w:rsidP="00432745">
            <w:pPr>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4D47CC6A" w14:textId="77777777" w:rsidR="00E9711A" w:rsidRPr="00B63AC2" w:rsidRDefault="00E9711A"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5679E3A9"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1FAC7A"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6328953E" w14:textId="518569D5"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6F24BF5" w14:textId="19E3399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858C71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0DA124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8FBD04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F71631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bottom w:val="single" w:sz="4" w:space="0" w:color="auto"/>
              <w:right w:val="single" w:sz="4" w:space="0" w:color="auto"/>
            </w:tcBorders>
          </w:tcPr>
          <w:p w14:paraId="7BF377DE" w14:textId="77777777" w:rsidR="00E9711A" w:rsidRPr="00B63AC2" w:rsidRDefault="00E9711A" w:rsidP="00432745">
            <w:pPr>
              <w:widowControl w:val="0"/>
              <w:autoSpaceDE w:val="0"/>
              <w:autoSpaceDN w:val="0"/>
              <w:adjustRightInd w:val="0"/>
              <w:ind w:firstLine="720"/>
              <w:rPr>
                <w:sz w:val="18"/>
                <w:szCs w:val="18"/>
                <w:lang w:eastAsia="en-US"/>
              </w:rPr>
            </w:pPr>
          </w:p>
        </w:tc>
      </w:tr>
      <w:tr w:rsidR="00F94AC9" w:rsidRPr="00B63AC2" w14:paraId="20856778" w14:textId="77777777" w:rsidTr="00B63AC2">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B0258" w14:textId="77777777" w:rsidR="00F94AC9" w:rsidRPr="00B63AC2" w:rsidRDefault="00F94AC9" w:rsidP="00432745">
            <w:pPr>
              <w:rPr>
                <w:sz w:val="18"/>
                <w:szCs w:val="18"/>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735B9FF" w14:textId="39851C55" w:rsidR="00F94AC9" w:rsidRPr="00B63AC2" w:rsidRDefault="00F94AC9" w:rsidP="00F94AC9">
            <w:pPr>
              <w:widowControl w:val="0"/>
              <w:autoSpaceDE w:val="0"/>
              <w:autoSpaceDN w:val="0"/>
              <w:adjustRightInd w:val="0"/>
              <w:ind w:firstLine="8"/>
              <w:rPr>
                <w:sz w:val="18"/>
                <w:szCs w:val="18"/>
                <w:lang w:eastAsia="en-US"/>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032D1ED1"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03EDB9"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C3BC16"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Всего</w:t>
            </w:r>
          </w:p>
        </w:tc>
        <w:tc>
          <w:tcPr>
            <w:tcW w:w="0" w:type="auto"/>
            <w:vMerge w:val="restart"/>
            <w:tcBorders>
              <w:top w:val="single" w:sz="4" w:space="0" w:color="auto"/>
              <w:left w:val="single" w:sz="4" w:space="0" w:color="auto"/>
              <w:bottom w:val="single" w:sz="4" w:space="0" w:color="auto"/>
              <w:right w:val="single" w:sz="4" w:space="0" w:color="auto"/>
            </w:tcBorders>
            <w:hideMark/>
          </w:tcPr>
          <w:p w14:paraId="1A13555C"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2023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72BE7B31" w14:textId="77777777" w:rsidR="00F94AC9" w:rsidRPr="00B63AC2" w:rsidRDefault="00F94AC9" w:rsidP="00432745">
            <w:pPr>
              <w:ind w:firstLine="8"/>
              <w:rPr>
                <w:sz w:val="18"/>
                <w:szCs w:val="18"/>
                <w:lang w:eastAsia="en-US"/>
              </w:rPr>
            </w:pPr>
            <w:r w:rsidRPr="00B63AC2">
              <w:rPr>
                <w:sz w:val="18"/>
                <w:szCs w:val="18"/>
                <w:lang w:eastAsia="en-US"/>
              </w:rPr>
              <w:t xml:space="preserve">В том числе по кварталам </w:t>
            </w:r>
            <w:r w:rsidRPr="00B63AC2">
              <w:rPr>
                <w:sz w:val="18"/>
                <w:szCs w:val="18"/>
                <w:vertAlign w:val="superscript"/>
                <w:lang w:eastAsia="en-US"/>
              </w:rPr>
              <w:t>3</w:t>
            </w:r>
            <w:r w:rsidRPr="00B63AC2">
              <w:rPr>
                <w:sz w:val="18"/>
                <w:szCs w:val="18"/>
                <w:lang w:eastAsia="en-US"/>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88FFAA"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2024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C4CFC8"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2025 год</w:t>
            </w:r>
          </w:p>
        </w:tc>
        <w:tc>
          <w:tcPr>
            <w:tcW w:w="0" w:type="auto"/>
            <w:vMerge w:val="restart"/>
            <w:tcBorders>
              <w:top w:val="single" w:sz="4" w:space="0" w:color="auto"/>
              <w:left w:val="single" w:sz="4" w:space="0" w:color="auto"/>
              <w:right w:val="single" w:sz="4" w:space="0" w:color="auto"/>
            </w:tcBorders>
          </w:tcPr>
          <w:p w14:paraId="03642040"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2026 год</w:t>
            </w:r>
          </w:p>
        </w:tc>
        <w:tc>
          <w:tcPr>
            <w:tcW w:w="0" w:type="auto"/>
            <w:vMerge w:val="restart"/>
            <w:tcBorders>
              <w:top w:val="single" w:sz="4" w:space="0" w:color="auto"/>
              <w:left w:val="single" w:sz="4" w:space="0" w:color="auto"/>
              <w:right w:val="single" w:sz="4" w:space="0" w:color="auto"/>
            </w:tcBorders>
          </w:tcPr>
          <w:p w14:paraId="3335DCA4"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2027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5E4B8E" w14:textId="77777777" w:rsidR="00F94AC9" w:rsidRPr="00B63AC2" w:rsidRDefault="00F94AC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F94AC9" w:rsidRPr="00B63AC2" w14:paraId="348B6A1B" w14:textId="77777777" w:rsidTr="00B63AC2">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F3B1D"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66EB9D2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9B8C9"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2F75F"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D732"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47147"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72AA202"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val="en-US" w:eastAsia="en-US"/>
              </w:rPr>
              <w:t>I</w:t>
            </w:r>
          </w:p>
        </w:tc>
        <w:tc>
          <w:tcPr>
            <w:tcW w:w="0" w:type="auto"/>
            <w:tcBorders>
              <w:top w:val="single" w:sz="4" w:space="0" w:color="auto"/>
              <w:left w:val="single" w:sz="4" w:space="0" w:color="auto"/>
              <w:bottom w:val="single" w:sz="4" w:space="0" w:color="auto"/>
              <w:right w:val="single" w:sz="4" w:space="0" w:color="auto"/>
            </w:tcBorders>
            <w:hideMark/>
          </w:tcPr>
          <w:p w14:paraId="1996122D" w14:textId="77777777" w:rsidR="00F94AC9" w:rsidRPr="00B63AC2" w:rsidRDefault="00F94AC9" w:rsidP="00432745">
            <w:pPr>
              <w:ind w:firstLine="8"/>
              <w:jc w:val="center"/>
              <w:rPr>
                <w:sz w:val="18"/>
                <w:szCs w:val="18"/>
                <w:lang w:eastAsia="en-US"/>
              </w:rPr>
            </w:pPr>
            <w:r w:rsidRPr="00B63AC2">
              <w:rPr>
                <w:sz w:val="18"/>
                <w:szCs w:val="18"/>
                <w:lang w:val="en-US" w:eastAsia="en-US"/>
              </w:rPr>
              <w:t>II</w:t>
            </w:r>
          </w:p>
        </w:tc>
        <w:tc>
          <w:tcPr>
            <w:tcW w:w="0" w:type="auto"/>
            <w:tcBorders>
              <w:top w:val="single" w:sz="4" w:space="0" w:color="auto"/>
              <w:left w:val="single" w:sz="4" w:space="0" w:color="auto"/>
              <w:bottom w:val="single" w:sz="4" w:space="0" w:color="auto"/>
              <w:right w:val="single" w:sz="4" w:space="0" w:color="auto"/>
            </w:tcBorders>
            <w:hideMark/>
          </w:tcPr>
          <w:p w14:paraId="2D440DF5" w14:textId="77777777" w:rsidR="00F94AC9" w:rsidRPr="00B63AC2" w:rsidRDefault="00F94AC9" w:rsidP="00432745">
            <w:pPr>
              <w:ind w:firstLine="8"/>
              <w:jc w:val="center"/>
              <w:rPr>
                <w:sz w:val="18"/>
                <w:szCs w:val="18"/>
                <w:lang w:eastAsia="en-US"/>
              </w:rPr>
            </w:pPr>
            <w:r w:rsidRPr="00B63AC2">
              <w:rPr>
                <w:sz w:val="18"/>
                <w:szCs w:val="18"/>
                <w:lang w:val="en-US" w:eastAsia="en-US"/>
              </w:rPr>
              <w:t>III</w:t>
            </w:r>
          </w:p>
        </w:tc>
        <w:tc>
          <w:tcPr>
            <w:tcW w:w="0" w:type="auto"/>
            <w:tcBorders>
              <w:top w:val="single" w:sz="4" w:space="0" w:color="auto"/>
              <w:left w:val="single" w:sz="4" w:space="0" w:color="auto"/>
              <w:bottom w:val="single" w:sz="4" w:space="0" w:color="auto"/>
              <w:right w:val="single" w:sz="4" w:space="0" w:color="auto"/>
            </w:tcBorders>
            <w:hideMark/>
          </w:tcPr>
          <w:p w14:paraId="26D84007" w14:textId="77777777" w:rsidR="00F94AC9" w:rsidRPr="00B63AC2" w:rsidRDefault="00F94AC9" w:rsidP="00432745">
            <w:pPr>
              <w:ind w:firstLine="8"/>
              <w:jc w:val="center"/>
              <w:rPr>
                <w:sz w:val="18"/>
                <w:szCs w:val="18"/>
                <w:lang w:eastAsia="en-US"/>
              </w:rPr>
            </w:pPr>
            <w:r w:rsidRPr="00B63AC2">
              <w:rPr>
                <w:sz w:val="18"/>
                <w:szCs w:val="18"/>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D2615"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ACFCA"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126241"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504AB4"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B53B" w14:textId="77777777" w:rsidR="00F94AC9" w:rsidRPr="00B63AC2" w:rsidRDefault="00F94AC9" w:rsidP="00432745">
            <w:pPr>
              <w:rPr>
                <w:sz w:val="18"/>
                <w:szCs w:val="18"/>
                <w:lang w:eastAsia="en-US"/>
              </w:rPr>
            </w:pPr>
          </w:p>
        </w:tc>
      </w:tr>
      <w:tr w:rsidR="00F94AC9" w:rsidRPr="00B63AC2" w14:paraId="73D98706" w14:textId="77777777" w:rsidTr="00B63AC2">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26732"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36EDDDC1"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00D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B10A0"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869AB03" w14:textId="14FDEBD6"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58D2403F" w14:textId="102EB18A"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14F78688"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6F0DA7B"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10FAA10A"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A00B5F3" w14:textId="39DA8083"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085129C3" w14:textId="3D3ED8DE"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2CBBC255" w14:textId="78911AA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A1AFBF7" w14:textId="4EFE9DCB"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840F857" w14:textId="08C923B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3F1A1" w14:textId="77777777" w:rsidR="00F94AC9" w:rsidRPr="00B63AC2" w:rsidRDefault="00F94AC9" w:rsidP="00432745">
            <w:pPr>
              <w:rPr>
                <w:sz w:val="18"/>
                <w:szCs w:val="18"/>
                <w:lang w:eastAsia="en-US"/>
              </w:rPr>
            </w:pPr>
          </w:p>
        </w:tc>
      </w:tr>
      <w:tr w:rsidR="001552E9" w:rsidRPr="00B63AC2" w14:paraId="27505D0D" w14:textId="77777777" w:rsidTr="00B63AC2">
        <w:trPr>
          <w:trHeight w:val="20"/>
        </w:trPr>
        <w:tc>
          <w:tcPr>
            <w:tcW w:w="0" w:type="auto"/>
            <w:vMerge w:val="restart"/>
            <w:tcBorders>
              <w:top w:val="single" w:sz="4" w:space="0" w:color="auto"/>
              <w:left w:val="single" w:sz="4" w:space="0" w:color="auto"/>
              <w:right w:val="single" w:sz="4" w:space="0" w:color="auto"/>
            </w:tcBorders>
          </w:tcPr>
          <w:p w14:paraId="69215691" w14:textId="77777777" w:rsidR="001552E9" w:rsidRPr="00B63AC2" w:rsidRDefault="001552E9" w:rsidP="00432745">
            <w:pPr>
              <w:widowControl w:val="0"/>
              <w:autoSpaceDE w:val="0"/>
              <w:autoSpaceDN w:val="0"/>
              <w:adjustRightInd w:val="0"/>
              <w:ind w:firstLine="720"/>
              <w:rPr>
                <w:sz w:val="18"/>
                <w:szCs w:val="18"/>
                <w:lang w:eastAsia="en-US"/>
              </w:rPr>
            </w:pPr>
          </w:p>
        </w:tc>
        <w:tc>
          <w:tcPr>
            <w:tcW w:w="0" w:type="auto"/>
            <w:gridSpan w:val="2"/>
            <w:vMerge w:val="restart"/>
            <w:tcBorders>
              <w:top w:val="single" w:sz="4" w:space="0" w:color="auto"/>
              <w:left w:val="single" w:sz="4" w:space="0" w:color="auto"/>
              <w:right w:val="single" w:sz="4" w:space="0" w:color="auto"/>
            </w:tcBorders>
            <w:hideMark/>
          </w:tcPr>
          <w:p w14:paraId="3F02DA62" w14:textId="00C22955" w:rsidR="001552E9" w:rsidRPr="00B63AC2" w:rsidRDefault="001552E9" w:rsidP="00432745">
            <w:pPr>
              <w:widowControl w:val="0"/>
              <w:autoSpaceDE w:val="0"/>
              <w:autoSpaceDN w:val="0"/>
              <w:adjustRightInd w:val="0"/>
              <w:ind w:firstLine="8"/>
              <w:jc w:val="both"/>
              <w:rPr>
                <w:sz w:val="18"/>
                <w:szCs w:val="18"/>
                <w:lang w:eastAsia="en-US"/>
              </w:rPr>
            </w:pPr>
            <w:r w:rsidRPr="00B63AC2">
              <w:rPr>
                <w:sz w:val="18"/>
                <w:szCs w:val="18"/>
                <w:lang w:eastAsia="en-US"/>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14:paraId="6B80B60B"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43D4B909" w14:textId="053FB9A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52CB5D78" w14:textId="78C2652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CD9E35"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13B3A6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3BA75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3901B2A"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1A6ECA37" w14:textId="77777777" w:rsidR="001552E9" w:rsidRPr="00B63AC2" w:rsidRDefault="001552E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1552E9" w:rsidRPr="00B63AC2" w14:paraId="3333EADF" w14:textId="77777777" w:rsidTr="00B63AC2">
        <w:trPr>
          <w:trHeight w:val="254"/>
        </w:trPr>
        <w:tc>
          <w:tcPr>
            <w:tcW w:w="0" w:type="auto"/>
            <w:vMerge/>
            <w:tcBorders>
              <w:left w:val="single" w:sz="4" w:space="0" w:color="auto"/>
              <w:right w:val="single" w:sz="4" w:space="0" w:color="auto"/>
            </w:tcBorders>
            <w:vAlign w:val="center"/>
            <w:hideMark/>
          </w:tcPr>
          <w:p w14:paraId="510E709F" w14:textId="77777777" w:rsidR="001552E9" w:rsidRPr="00B63AC2" w:rsidRDefault="001552E9" w:rsidP="00432745">
            <w:pPr>
              <w:rPr>
                <w:sz w:val="18"/>
                <w:szCs w:val="18"/>
                <w:lang w:eastAsia="en-US"/>
              </w:rPr>
            </w:pPr>
          </w:p>
        </w:tc>
        <w:tc>
          <w:tcPr>
            <w:tcW w:w="0" w:type="auto"/>
            <w:gridSpan w:val="2"/>
            <w:vMerge/>
            <w:tcBorders>
              <w:left w:val="single" w:sz="4" w:space="0" w:color="auto"/>
              <w:right w:val="single" w:sz="4" w:space="0" w:color="auto"/>
            </w:tcBorders>
            <w:vAlign w:val="center"/>
            <w:hideMark/>
          </w:tcPr>
          <w:p w14:paraId="320366BE"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895ED7"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7C083372" w14:textId="54AF846D"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1AA9858" w14:textId="6C781BCB"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8A3527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C9E9729"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B19DF2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A91C9A8"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05F2159D" w14:textId="77777777" w:rsidR="001552E9" w:rsidRPr="00B63AC2" w:rsidRDefault="001552E9" w:rsidP="00432745">
            <w:pPr>
              <w:rPr>
                <w:sz w:val="18"/>
                <w:szCs w:val="18"/>
                <w:lang w:eastAsia="en-US"/>
              </w:rPr>
            </w:pPr>
          </w:p>
        </w:tc>
      </w:tr>
      <w:tr w:rsidR="001552E9" w:rsidRPr="00B63AC2" w14:paraId="79E071EC" w14:textId="77777777" w:rsidTr="00B63AC2">
        <w:trPr>
          <w:trHeight w:val="347"/>
        </w:trPr>
        <w:tc>
          <w:tcPr>
            <w:tcW w:w="0" w:type="auto"/>
            <w:vMerge/>
            <w:tcBorders>
              <w:left w:val="single" w:sz="4" w:space="0" w:color="auto"/>
              <w:bottom w:val="single" w:sz="4" w:space="0" w:color="auto"/>
              <w:right w:val="single" w:sz="4" w:space="0" w:color="auto"/>
            </w:tcBorders>
            <w:vAlign w:val="center"/>
            <w:hideMark/>
          </w:tcPr>
          <w:p w14:paraId="2E4B5477" w14:textId="77777777" w:rsidR="001552E9" w:rsidRPr="00B63AC2" w:rsidRDefault="001552E9" w:rsidP="00432745">
            <w:pPr>
              <w:rPr>
                <w:sz w:val="18"/>
                <w:szCs w:val="18"/>
                <w:lang w:eastAsia="en-US"/>
              </w:rPr>
            </w:pPr>
          </w:p>
        </w:tc>
        <w:tc>
          <w:tcPr>
            <w:tcW w:w="0" w:type="auto"/>
            <w:gridSpan w:val="2"/>
            <w:vMerge/>
            <w:tcBorders>
              <w:left w:val="single" w:sz="4" w:space="0" w:color="auto"/>
              <w:bottom w:val="single" w:sz="4" w:space="0" w:color="auto"/>
              <w:right w:val="single" w:sz="4" w:space="0" w:color="auto"/>
            </w:tcBorders>
            <w:vAlign w:val="center"/>
            <w:hideMark/>
          </w:tcPr>
          <w:p w14:paraId="1AF42656"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36F6133" w14:textId="77777777" w:rsidR="001552E9" w:rsidRPr="00B63AC2" w:rsidRDefault="001552E9" w:rsidP="00432745">
            <w:pPr>
              <w:widowControl w:val="0"/>
              <w:autoSpaceDE w:val="0"/>
              <w:autoSpaceDN w:val="0"/>
              <w:adjustRightInd w:val="0"/>
              <w:ind w:firstLine="6"/>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02F09E99" w14:textId="751D781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401087B" w14:textId="06957D80"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6AF39A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B441D9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F2F830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CC31364"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left w:val="single" w:sz="4" w:space="0" w:color="auto"/>
              <w:bottom w:val="single" w:sz="4" w:space="0" w:color="auto"/>
              <w:right w:val="single" w:sz="4" w:space="0" w:color="auto"/>
            </w:tcBorders>
            <w:vAlign w:val="center"/>
            <w:hideMark/>
          </w:tcPr>
          <w:p w14:paraId="22CBA75D" w14:textId="77777777" w:rsidR="001552E9" w:rsidRPr="00B63AC2" w:rsidRDefault="001552E9" w:rsidP="00432745">
            <w:pPr>
              <w:rPr>
                <w:sz w:val="18"/>
                <w:szCs w:val="18"/>
                <w:lang w:eastAsia="en-US"/>
              </w:rPr>
            </w:pPr>
          </w:p>
        </w:tc>
      </w:tr>
    </w:tbl>
    <w:p w14:paraId="276C07F6" w14:textId="77777777" w:rsidR="00C866C1" w:rsidRDefault="00C866C1" w:rsidP="00ED3126">
      <w:pPr>
        <w:spacing w:before="240" w:after="200"/>
        <w:jc w:val="center"/>
        <w:rPr>
          <w:b/>
          <w:szCs w:val="16"/>
        </w:rPr>
      </w:pPr>
    </w:p>
    <w:p w14:paraId="767A3218" w14:textId="77777777" w:rsidR="00C866C1" w:rsidRDefault="00C866C1" w:rsidP="00ED3126">
      <w:pPr>
        <w:spacing w:before="240" w:after="200"/>
        <w:jc w:val="center"/>
        <w:rPr>
          <w:b/>
          <w:szCs w:val="16"/>
        </w:rPr>
      </w:pPr>
    </w:p>
    <w:p w14:paraId="58250C19"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r w:rsidRPr="00EE673D">
              <w:rPr>
                <w:sz w:val="16"/>
                <w:szCs w:val="16"/>
              </w:rPr>
              <w:t>Приобретае-</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r w:rsidRPr="00EE673D">
              <w:rPr>
                <w:sz w:val="16"/>
                <w:szCs w:val="16"/>
              </w:rPr>
              <w:t>Приобретае-</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r w:rsidRPr="00EE673D">
              <w:rPr>
                <w:sz w:val="16"/>
                <w:szCs w:val="16"/>
              </w:rPr>
              <w:t>Приобретае-</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r w:rsidRPr="00EE673D">
              <w:rPr>
                <w:sz w:val="16"/>
                <w:szCs w:val="16"/>
              </w:rPr>
              <w:t>Приобретае-</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r w:rsidRPr="00EE673D">
              <w:rPr>
                <w:sz w:val="16"/>
                <w:szCs w:val="16"/>
              </w:rPr>
              <w:t>Приобретае-</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40B2611D" w:rsidR="00ED3126" w:rsidRDefault="00ED3126" w:rsidP="00ED3126">
      <w:pPr>
        <w:jc w:val="center"/>
        <w:rPr>
          <w:b/>
          <w:szCs w:val="16"/>
        </w:rP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1552E9">
        <w:rPr>
          <w:b/>
          <w:szCs w:val="16"/>
        </w:rPr>
        <w:t>3</w:t>
      </w:r>
      <w:r w:rsidR="00430725" w:rsidRPr="00EE673D">
        <w:rPr>
          <w:b/>
          <w:szCs w:val="16"/>
        </w:rPr>
        <w:t xml:space="preserve"> год</w:t>
      </w:r>
    </w:p>
    <w:p w14:paraId="707B8B87" w14:textId="77777777" w:rsidR="00C17A20" w:rsidRPr="00EE673D" w:rsidRDefault="00C17A20" w:rsidP="00ED3126">
      <w:pPr>
        <w:jc w:val="center"/>
      </w:pP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0B3F9D48" w14:textId="77777777" w:rsidR="00B63AC2" w:rsidRDefault="00B63AC2" w:rsidP="0053185C">
      <w:pPr>
        <w:spacing w:before="240" w:after="200"/>
        <w:jc w:val="center"/>
        <w:rPr>
          <w:b/>
        </w:rPr>
      </w:pPr>
    </w:p>
    <w:p w14:paraId="228193AC" w14:textId="77777777" w:rsidR="00B63AC2" w:rsidRDefault="00B63AC2" w:rsidP="0053185C">
      <w:pPr>
        <w:spacing w:before="240" w:after="200"/>
        <w:jc w:val="center"/>
        <w:rPr>
          <w:b/>
        </w:rPr>
      </w:pPr>
    </w:p>
    <w:p w14:paraId="600AF005" w14:textId="77777777" w:rsidR="00B63AC2" w:rsidRDefault="00B63AC2" w:rsidP="0053185C">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8"/>
        <w:gridCol w:w="422"/>
        <w:gridCol w:w="148"/>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5"/>
      </w:tblGrid>
      <w:tr w:rsidR="00EE673D" w:rsidRPr="00EE673D" w14:paraId="4B01D521" w14:textId="77777777" w:rsidTr="00460F4F">
        <w:trPr>
          <w:trHeight w:val="487"/>
        </w:trPr>
        <w:tc>
          <w:tcPr>
            <w:tcW w:w="108" w:type="pct"/>
            <w:vMerge w:val="restart"/>
            <w:hideMark/>
          </w:tcPr>
          <w:p w14:paraId="64CDF534" w14:textId="77777777" w:rsidR="00072931" w:rsidRDefault="0053185C" w:rsidP="00072931">
            <w:pPr>
              <w:spacing w:before="240" w:after="200"/>
              <w:ind w:left="-142" w:right="-168"/>
              <w:jc w:val="center"/>
              <w:rPr>
                <w:b/>
                <w:sz w:val="12"/>
                <w:szCs w:val="12"/>
              </w:rPr>
            </w:pPr>
            <w:r w:rsidRPr="00EE673D">
              <w:rPr>
                <w:b/>
                <w:sz w:val="12"/>
                <w:szCs w:val="12"/>
              </w:rPr>
              <w:t xml:space="preserve">№ </w:t>
            </w:r>
          </w:p>
          <w:p w14:paraId="718B8648" w14:textId="4C44C905" w:rsidR="0053185C" w:rsidRPr="00EE673D" w:rsidRDefault="0053185C" w:rsidP="00072931">
            <w:pPr>
              <w:spacing w:before="240" w:after="200"/>
              <w:ind w:left="-142" w:right="-168"/>
              <w:jc w:val="center"/>
              <w:rPr>
                <w:b/>
                <w:sz w:val="12"/>
                <w:szCs w:val="12"/>
              </w:rPr>
            </w:pPr>
            <w:r w:rsidRPr="00EE673D">
              <w:rPr>
                <w:b/>
                <w:sz w:val="12"/>
                <w:szCs w:val="12"/>
              </w:rPr>
              <w:t>п/п</w:t>
            </w:r>
          </w:p>
        </w:tc>
        <w:tc>
          <w:tcPr>
            <w:tcW w:w="525"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0"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tcBorders>
              <w:bottom w:val="single" w:sz="4" w:space="0" w:color="auto"/>
            </w:tcBorders>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460F4F">
        <w:trPr>
          <w:trHeight w:val="327"/>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5" w:type="pct"/>
            <w:vMerge/>
            <w:vAlign w:val="center"/>
            <w:hideMark/>
          </w:tcPr>
          <w:p w14:paraId="41846F83" w14:textId="77777777" w:rsidR="0053185C" w:rsidRPr="00EE673D" w:rsidRDefault="0053185C" w:rsidP="0053185C">
            <w:pPr>
              <w:spacing w:before="240" w:after="200"/>
              <w:rPr>
                <w:b/>
                <w:sz w:val="12"/>
                <w:szCs w:val="12"/>
              </w:rPr>
            </w:pPr>
          </w:p>
        </w:tc>
        <w:tc>
          <w:tcPr>
            <w:tcW w:w="420"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vAlign w:val="center"/>
            <w:hideMark/>
          </w:tcPr>
          <w:p w14:paraId="41610825" w14:textId="77777777" w:rsidR="0053185C" w:rsidRPr="00EE673D" w:rsidRDefault="0053185C" w:rsidP="0053185C">
            <w:pPr>
              <w:spacing w:before="240" w:after="200"/>
              <w:rPr>
                <w:b/>
                <w:sz w:val="12"/>
                <w:szCs w:val="12"/>
              </w:rPr>
            </w:pPr>
          </w:p>
        </w:tc>
        <w:tc>
          <w:tcPr>
            <w:tcW w:w="143" w:type="pct"/>
            <w:vMerge/>
            <w:vAlign w:val="center"/>
            <w:hideMark/>
          </w:tcPr>
          <w:p w14:paraId="42823BD3" w14:textId="77777777" w:rsidR="0053185C" w:rsidRPr="00EE673D" w:rsidRDefault="0053185C" w:rsidP="0053185C">
            <w:pPr>
              <w:spacing w:before="240" w:after="200"/>
              <w:rPr>
                <w:b/>
                <w:sz w:val="12"/>
                <w:szCs w:val="12"/>
              </w:rPr>
            </w:pPr>
          </w:p>
        </w:tc>
        <w:tc>
          <w:tcPr>
            <w:tcW w:w="183" w:type="pct"/>
            <w:vMerge/>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tcBorders>
              <w:right w:val="single" w:sz="4" w:space="0" w:color="auto"/>
            </w:tcBorders>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tcBorders>
              <w:left w:val="single" w:sz="4" w:space="0" w:color="auto"/>
            </w:tcBorders>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EE673D" w:rsidRPr="00EE673D" w14:paraId="0EFF015A" w14:textId="77777777" w:rsidTr="00460F4F">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5" w:type="pct"/>
            <w:vMerge/>
            <w:vAlign w:val="center"/>
            <w:hideMark/>
          </w:tcPr>
          <w:p w14:paraId="25888D60" w14:textId="77777777" w:rsidR="0053185C" w:rsidRPr="00EE673D" w:rsidRDefault="0053185C" w:rsidP="0053185C">
            <w:pPr>
              <w:spacing w:before="240" w:after="200"/>
              <w:rPr>
                <w:b/>
                <w:sz w:val="12"/>
                <w:szCs w:val="12"/>
              </w:rPr>
            </w:pPr>
          </w:p>
        </w:tc>
        <w:tc>
          <w:tcPr>
            <w:tcW w:w="137"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vAlign w:val="center"/>
            <w:hideMark/>
          </w:tcPr>
          <w:p w14:paraId="10710157" w14:textId="77777777" w:rsidR="0053185C" w:rsidRPr="00EE673D" w:rsidRDefault="0053185C" w:rsidP="0053185C">
            <w:pPr>
              <w:spacing w:before="240" w:after="200"/>
              <w:rPr>
                <w:b/>
                <w:sz w:val="12"/>
                <w:szCs w:val="12"/>
              </w:rPr>
            </w:pPr>
          </w:p>
        </w:tc>
        <w:tc>
          <w:tcPr>
            <w:tcW w:w="143" w:type="pct"/>
            <w:vMerge/>
            <w:vAlign w:val="center"/>
            <w:hideMark/>
          </w:tcPr>
          <w:p w14:paraId="5A4D1044" w14:textId="77777777" w:rsidR="0053185C" w:rsidRPr="00EE673D" w:rsidRDefault="0053185C" w:rsidP="0053185C">
            <w:pPr>
              <w:spacing w:before="240" w:after="200"/>
              <w:rPr>
                <w:b/>
                <w:sz w:val="12"/>
                <w:szCs w:val="12"/>
              </w:rPr>
            </w:pPr>
          </w:p>
        </w:tc>
        <w:tc>
          <w:tcPr>
            <w:tcW w:w="183" w:type="pct"/>
            <w:vMerge/>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cBorders>
              <w:right w:val="single" w:sz="4" w:space="0" w:color="auto"/>
            </w:tcBorders>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cBorders>
              <w:left w:val="single" w:sz="4" w:space="0" w:color="auto"/>
            </w:tcBorders>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460F4F">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5" w:type="pct"/>
            <w:vMerge/>
            <w:vAlign w:val="center"/>
            <w:hideMark/>
          </w:tcPr>
          <w:p w14:paraId="234C18E3" w14:textId="77777777" w:rsidR="0053185C" w:rsidRPr="00EE673D" w:rsidRDefault="0053185C" w:rsidP="0053185C">
            <w:pPr>
              <w:spacing w:before="240" w:after="200"/>
              <w:rPr>
                <w:b/>
                <w:sz w:val="12"/>
                <w:szCs w:val="12"/>
              </w:rPr>
            </w:pPr>
          </w:p>
        </w:tc>
        <w:tc>
          <w:tcPr>
            <w:tcW w:w="137"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vAlign w:val="center"/>
            <w:hideMark/>
          </w:tcPr>
          <w:p w14:paraId="1FA06186" w14:textId="77777777" w:rsidR="0053185C" w:rsidRPr="00EE673D" w:rsidRDefault="0053185C" w:rsidP="0053185C">
            <w:pPr>
              <w:spacing w:before="240" w:after="200"/>
              <w:rPr>
                <w:b/>
                <w:sz w:val="12"/>
                <w:szCs w:val="12"/>
              </w:rPr>
            </w:pPr>
          </w:p>
        </w:tc>
        <w:tc>
          <w:tcPr>
            <w:tcW w:w="143" w:type="pct"/>
            <w:vMerge/>
            <w:vAlign w:val="center"/>
            <w:hideMark/>
          </w:tcPr>
          <w:p w14:paraId="66CA036E" w14:textId="77777777" w:rsidR="0053185C" w:rsidRPr="00EE673D" w:rsidRDefault="0053185C" w:rsidP="0053185C">
            <w:pPr>
              <w:spacing w:before="240" w:after="200"/>
              <w:rPr>
                <w:b/>
                <w:sz w:val="12"/>
                <w:szCs w:val="12"/>
              </w:rPr>
            </w:pPr>
          </w:p>
        </w:tc>
        <w:tc>
          <w:tcPr>
            <w:tcW w:w="183" w:type="pct"/>
            <w:vMerge/>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tcBorders>
              <w:right w:val="single" w:sz="4" w:space="0" w:color="auto"/>
            </w:tcBorders>
            <w:vAlign w:val="center"/>
            <w:hideMark/>
          </w:tcPr>
          <w:p w14:paraId="66B8EBF8" w14:textId="77777777" w:rsidR="0053185C" w:rsidRPr="00EE673D" w:rsidRDefault="0053185C" w:rsidP="0053185C">
            <w:pPr>
              <w:spacing w:before="240" w:after="200"/>
              <w:rPr>
                <w:b/>
                <w:sz w:val="12"/>
                <w:szCs w:val="12"/>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F417464" w14:textId="77777777" w:rsidR="0053185C" w:rsidRPr="00EE673D" w:rsidRDefault="0053185C" w:rsidP="0053185C">
            <w:pPr>
              <w:spacing w:before="240" w:after="200"/>
              <w:rPr>
                <w:b/>
                <w:sz w:val="12"/>
                <w:szCs w:val="12"/>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D1AFE5C" w14:textId="77777777" w:rsidR="0053185C" w:rsidRPr="00EE673D" w:rsidRDefault="0053185C" w:rsidP="0053185C">
            <w:pPr>
              <w:spacing w:before="240" w:after="200"/>
              <w:rPr>
                <w:b/>
                <w:sz w:val="12"/>
                <w:szCs w:val="12"/>
              </w:rPr>
            </w:pPr>
          </w:p>
        </w:tc>
        <w:tc>
          <w:tcPr>
            <w:tcW w:w="216" w:type="pct"/>
            <w:vMerge/>
            <w:tcBorders>
              <w:left w:val="single" w:sz="4" w:space="0" w:color="auto"/>
            </w:tcBorders>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460F4F">
        <w:trPr>
          <w:trHeight w:val="56"/>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5" w:type="pct"/>
            <w:vMerge/>
            <w:vAlign w:val="center"/>
            <w:hideMark/>
          </w:tcPr>
          <w:p w14:paraId="5765C919" w14:textId="77777777" w:rsidR="0053185C" w:rsidRPr="00EE673D" w:rsidRDefault="0053185C" w:rsidP="0053185C">
            <w:pPr>
              <w:spacing w:before="240" w:after="200"/>
              <w:rPr>
                <w:b/>
                <w:sz w:val="12"/>
                <w:szCs w:val="12"/>
              </w:rPr>
            </w:pPr>
          </w:p>
        </w:tc>
        <w:tc>
          <w:tcPr>
            <w:tcW w:w="137"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tcBorders>
              <w:top w:val="single" w:sz="4" w:space="0" w:color="auto"/>
            </w:tcBorders>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tcBorders>
              <w:top w:val="single" w:sz="4" w:space="0" w:color="auto"/>
            </w:tcBorders>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r w:rsidRPr="00EE673D">
              <w:rPr>
                <w:b/>
                <w:sz w:val="12"/>
                <w:szCs w:val="12"/>
              </w:rPr>
              <w:t>руб</w:t>
            </w:r>
          </w:p>
        </w:tc>
        <w:tc>
          <w:tcPr>
            <w:tcW w:w="165" w:type="pct"/>
            <w:vAlign w:val="center"/>
            <w:hideMark/>
          </w:tcPr>
          <w:p w14:paraId="455200BD" w14:textId="77777777" w:rsidR="0053185C" w:rsidRPr="00EE673D" w:rsidRDefault="0053185C" w:rsidP="0053185C">
            <w:pPr>
              <w:spacing w:before="240" w:after="200"/>
              <w:rPr>
                <w:b/>
                <w:sz w:val="12"/>
                <w:szCs w:val="12"/>
              </w:rPr>
            </w:pPr>
            <w:r w:rsidRPr="00EE673D">
              <w:rPr>
                <w:b/>
                <w:sz w:val="12"/>
                <w:szCs w:val="12"/>
              </w:rPr>
              <w:t>руб</w:t>
            </w:r>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460F4F">
        <w:trPr>
          <w:trHeight w:val="17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460F4F">
        <w:trPr>
          <w:trHeight w:val="33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460F4F">
        <w:trPr>
          <w:trHeight w:val="25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460F4F">
        <w:trPr>
          <w:trHeight w:val="219"/>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460F4F">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62EDFA41" w:rsidR="004F7E9B" w:rsidRPr="00C712CB" w:rsidRDefault="000454F1" w:rsidP="004F7E9B">
            <w:pPr>
              <w:rPr>
                <w:b/>
                <w:bCs/>
                <w:sz w:val="18"/>
                <w:szCs w:val="18"/>
              </w:rPr>
            </w:pPr>
            <w:r>
              <w:rPr>
                <w:b/>
                <w:color w:val="000000"/>
                <w:sz w:val="18"/>
                <w:szCs w:val="18"/>
              </w:rPr>
              <w:t>28537,82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13B33DFD" w:rsidR="004F7E9B" w:rsidRPr="00C712CB" w:rsidRDefault="000454F1" w:rsidP="004F7E9B">
            <w:pPr>
              <w:rPr>
                <w:b/>
                <w:bCs/>
                <w:sz w:val="18"/>
                <w:szCs w:val="18"/>
              </w:rPr>
            </w:pPr>
            <w:r>
              <w:rPr>
                <w:b/>
                <w:color w:val="000000"/>
                <w:sz w:val="18"/>
                <w:szCs w:val="18"/>
              </w:rPr>
              <w:t>5334,78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413FE03B" w:rsidR="004F7E9B" w:rsidRPr="00C712CB" w:rsidRDefault="000454F1" w:rsidP="004F7E9B">
            <w:pPr>
              <w:rPr>
                <w:b/>
                <w:bCs/>
                <w:sz w:val="18"/>
                <w:szCs w:val="18"/>
              </w:rPr>
            </w:pPr>
            <w:r>
              <w:rPr>
                <w:b/>
                <w:color w:val="000000"/>
                <w:sz w:val="18"/>
                <w:szCs w:val="18"/>
              </w:rPr>
              <w:t>33872,6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5CAA3B79" w:rsidR="004F7E9B" w:rsidRPr="00C712CB" w:rsidRDefault="000454F1" w:rsidP="00A156E4">
            <w:pPr>
              <w:rPr>
                <w:b/>
                <w:bCs/>
                <w:sz w:val="18"/>
                <w:szCs w:val="18"/>
              </w:rPr>
            </w:pPr>
            <w:r>
              <w:rPr>
                <w:b/>
                <w:color w:val="000000"/>
                <w:sz w:val="18"/>
                <w:szCs w:val="18"/>
              </w:rPr>
              <w:t>1758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0F552146" w:rsidR="004F7E9B" w:rsidRPr="00C712CB" w:rsidRDefault="00BA724C" w:rsidP="000454F1">
            <w:pPr>
              <w:rPr>
                <w:b/>
                <w:bCs/>
                <w:sz w:val="18"/>
                <w:szCs w:val="18"/>
              </w:rPr>
            </w:pPr>
            <w:r w:rsidRPr="00C712CB">
              <w:rPr>
                <w:b/>
                <w:color w:val="000000"/>
                <w:sz w:val="18"/>
                <w:szCs w:val="18"/>
              </w:rPr>
              <w:t>3</w:t>
            </w:r>
            <w:r w:rsidR="000454F1">
              <w:rPr>
                <w:b/>
                <w:color w:val="000000"/>
                <w:sz w:val="18"/>
                <w:szCs w:val="18"/>
              </w:rPr>
              <w:t>26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5EBF8A8F" w:rsidR="004F7E9B" w:rsidRPr="00C712CB" w:rsidRDefault="000454F1" w:rsidP="00A156E4">
            <w:pPr>
              <w:rPr>
                <w:b/>
                <w:bCs/>
                <w:sz w:val="18"/>
                <w:szCs w:val="18"/>
              </w:rPr>
            </w:pPr>
            <w:r>
              <w:rPr>
                <w:b/>
                <w:color w:val="000000"/>
                <w:sz w:val="18"/>
                <w:szCs w:val="18"/>
              </w:rPr>
              <w:t>2084</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3F8D2D2F"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4C494EF9"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29CF1F55"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2B6C2919" w:rsidR="00BA724C" w:rsidRPr="00C712CB" w:rsidRDefault="00BA724C" w:rsidP="004F7E9B">
            <w:pPr>
              <w:rPr>
                <w:sz w:val="18"/>
                <w:szCs w:val="18"/>
              </w:rPr>
            </w:pPr>
            <w:r w:rsidRPr="00C712CB">
              <w:rPr>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63B6B318"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3295CA2D" w:rsidR="00BA724C" w:rsidRPr="00C712CB" w:rsidRDefault="00C712CB" w:rsidP="004F7E9B">
            <w:pPr>
              <w:rPr>
                <w:sz w:val="18"/>
                <w:szCs w:val="18"/>
              </w:rPr>
            </w:pPr>
            <w:r w:rsidRPr="00C712CB">
              <w:rPr>
                <w:sz w:val="18"/>
                <w:szCs w:val="18"/>
              </w:rPr>
              <w:t>970</w:t>
            </w:r>
          </w:p>
        </w:tc>
      </w:tr>
      <w:tr w:rsidR="00BA724C" w:rsidRPr="00EE673D" w14:paraId="0B251FD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BA724C" w:rsidRPr="00EE673D" w:rsidRDefault="00BA724C"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BA724C" w:rsidRPr="00EE673D" w:rsidRDefault="00BA724C"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1A80B298"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262A4457"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497AAEC6"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0C53BEEC"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6E212D9D"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1FDF983A"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4ECA5DEC" w:rsidR="00BA724C" w:rsidRPr="00C712CB" w:rsidRDefault="00BA724C" w:rsidP="004F7E9B">
            <w:pPr>
              <w:rPr>
                <w:sz w:val="18"/>
                <w:szCs w:val="18"/>
              </w:rPr>
            </w:pPr>
            <w:r w:rsidRPr="00C712CB">
              <w:rPr>
                <w:sz w:val="18"/>
                <w:szCs w:val="18"/>
              </w:rPr>
              <w:t>970</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BA724C" w:rsidRPr="00EE673D" w:rsidRDefault="00BA724C"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5C770881"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321F27A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7B4D6D8B" w:rsidR="00BA724C" w:rsidRPr="00C712CB" w:rsidRDefault="0064786B"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46A20BBE"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6A65B007"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254281F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5CA6BF42" w:rsidR="00BA724C" w:rsidRPr="00C712CB" w:rsidRDefault="00BA724C" w:rsidP="004F7E9B">
            <w:pPr>
              <w:rPr>
                <w:sz w:val="18"/>
                <w:szCs w:val="18"/>
              </w:rPr>
            </w:pPr>
            <w:r w:rsidRPr="00C712CB">
              <w:rPr>
                <w:sz w:val="18"/>
                <w:szCs w:val="18"/>
              </w:rPr>
              <w:t>970</w:t>
            </w:r>
          </w:p>
        </w:tc>
      </w:tr>
      <w:tr w:rsidR="00BA724C" w:rsidRPr="00EE673D" w14:paraId="6D4B14E5"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41E0769" w:rsidR="00BA724C" w:rsidRPr="00DB5437" w:rsidRDefault="00C90CD4" w:rsidP="004F7E9B">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1E9112D1" w:rsidR="00BA724C" w:rsidRPr="00DB5437" w:rsidRDefault="00C90CD4" w:rsidP="004F7E9B">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4B546689" w:rsidR="00BA724C" w:rsidRPr="00DB5437" w:rsidRDefault="0064786B"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1046690E" w:rsidR="00BA724C" w:rsidRPr="00DB5437" w:rsidRDefault="00C90CD4" w:rsidP="00BA724C">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5F051C06" w:rsidR="00BA724C" w:rsidRPr="00DB5437" w:rsidRDefault="00C90CD4" w:rsidP="00C866C1">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2D21491B" w:rsidR="00BA724C" w:rsidRPr="00DB5437" w:rsidRDefault="00C90CD4" w:rsidP="004F7E9B">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210ED2C9" w:rsidR="00BA724C" w:rsidRPr="00DB5437" w:rsidRDefault="00C90CD4" w:rsidP="00A156E4">
            <w:pPr>
              <w:rPr>
                <w:sz w:val="18"/>
                <w:szCs w:val="18"/>
              </w:rPr>
            </w:pPr>
            <w:r w:rsidRPr="00DB5437">
              <w:rPr>
                <w:sz w:val="18"/>
                <w:szCs w:val="18"/>
              </w:rPr>
              <w:t>1029</w:t>
            </w:r>
          </w:p>
        </w:tc>
      </w:tr>
      <w:tr w:rsidR="00DB5437" w:rsidRPr="00EE673D" w14:paraId="08E45DBD"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DB5437" w:rsidRPr="00EE673D" w:rsidRDefault="00DB5437" w:rsidP="00DB5437">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DB5437" w:rsidRPr="00EE673D" w:rsidRDefault="00DB5437" w:rsidP="00DB5437">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564F86BB" w14:textId="2A8E1E8B" w:rsidR="00DB5437" w:rsidRPr="00DB5437" w:rsidRDefault="00DB5437" w:rsidP="00DB5437">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3F0859B" w14:textId="710A0F2A" w:rsidR="00DB5437" w:rsidRPr="00DB5437" w:rsidRDefault="00DB5437" w:rsidP="00DB5437">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2C14007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A390061" w14:textId="5E9B44C7" w:rsidR="00DB5437" w:rsidRPr="00DB5437" w:rsidRDefault="00DB5437" w:rsidP="00DB5437">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7D059A3" w14:textId="7AF5A99F" w:rsidR="00DB5437" w:rsidRPr="00DB5437" w:rsidRDefault="00DB5437" w:rsidP="00DB5437">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B983B" w14:textId="030FF966" w:rsidR="00DB5437" w:rsidRPr="00DB5437" w:rsidRDefault="00DB5437" w:rsidP="00DB5437">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4DA61BD" w14:textId="6AD451D5" w:rsidR="00DB5437" w:rsidRPr="00DB5437" w:rsidRDefault="00DB5437" w:rsidP="00DB5437">
            <w:pPr>
              <w:rPr>
                <w:sz w:val="18"/>
                <w:szCs w:val="18"/>
              </w:rPr>
            </w:pPr>
            <w:r w:rsidRPr="00DB5437">
              <w:rPr>
                <w:sz w:val="18"/>
                <w:szCs w:val="18"/>
              </w:rPr>
              <w:t>1029</w:t>
            </w:r>
          </w:p>
        </w:tc>
      </w:tr>
      <w:tr w:rsidR="00DB5437" w:rsidRPr="00EE673D" w14:paraId="3B265732"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DB5437" w:rsidRPr="00EE673D" w:rsidRDefault="00DB5437" w:rsidP="00DB5437">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DB5437" w:rsidRPr="00EE673D" w:rsidRDefault="00DB5437" w:rsidP="00DB5437">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63C21B44" w14:textId="293696A9" w:rsidR="00DB5437" w:rsidRPr="00DB5437" w:rsidRDefault="00DB5437" w:rsidP="00DB5437">
            <w:pPr>
              <w:rPr>
                <w:sz w:val="18"/>
                <w:szCs w:val="18"/>
              </w:rPr>
            </w:pPr>
            <w:r w:rsidRPr="00DB5437">
              <w:rPr>
                <w:sz w:val="18"/>
                <w:szCs w:val="18"/>
              </w:rPr>
              <w:t>10 289,72</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289CDB44" w14:textId="29F4A49D" w:rsidR="00DB5437" w:rsidRPr="00DB5437" w:rsidRDefault="00DB5437" w:rsidP="00DB5437">
            <w:pPr>
              <w:rPr>
                <w:sz w:val="18"/>
                <w:szCs w:val="18"/>
              </w:rPr>
            </w:pPr>
            <w:r w:rsidRPr="00DB5437">
              <w:rPr>
                <w:sz w:val="18"/>
                <w:szCs w:val="18"/>
              </w:rPr>
              <w:t>5 334,78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2CE89C8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05168" w14:textId="05AA70D9" w:rsidR="00DB5437" w:rsidRPr="00DB5437" w:rsidRDefault="00DB5437" w:rsidP="00DB5437">
            <w:pPr>
              <w:rPr>
                <w:sz w:val="18"/>
                <w:szCs w:val="18"/>
              </w:rPr>
            </w:pPr>
            <w:r w:rsidRPr="00DB5437">
              <w:rPr>
                <w:sz w:val="18"/>
                <w:szCs w:val="18"/>
              </w:rPr>
              <w:t>15 624,50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5A3FE469" w14:textId="3D792A6E" w:rsidR="00DB5437" w:rsidRPr="00DB5437" w:rsidRDefault="00DB5437" w:rsidP="00DB5437">
            <w:pPr>
              <w:rPr>
                <w:sz w:val="18"/>
                <w:szCs w:val="18"/>
              </w:rPr>
            </w:pPr>
            <w:r w:rsidRPr="00DB5437">
              <w:rPr>
                <w:sz w:val="18"/>
                <w:szCs w:val="18"/>
              </w:rPr>
              <w:t>703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602A83FB" w14:textId="16DF7A26" w:rsidR="00DB5437" w:rsidRPr="00DB5437" w:rsidRDefault="00DB5437" w:rsidP="00DB5437">
            <w:pPr>
              <w:rPr>
                <w:sz w:val="18"/>
                <w:szCs w:val="18"/>
              </w:rPr>
            </w:pPr>
            <w:r w:rsidRPr="00DB5437">
              <w:rPr>
                <w:sz w:val="18"/>
                <w:szCs w:val="18"/>
              </w:rPr>
              <w:t>326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259D3FD" w14:textId="276FE7D0" w:rsidR="00DB5437" w:rsidRPr="00DB5437" w:rsidRDefault="00DB5437" w:rsidP="00DB5437">
            <w:pPr>
              <w:rPr>
                <w:sz w:val="18"/>
                <w:szCs w:val="18"/>
              </w:rPr>
            </w:pPr>
            <w:r w:rsidRPr="00DB5437">
              <w:rPr>
                <w:sz w:val="18"/>
                <w:szCs w:val="18"/>
              </w:rPr>
              <w:t>1029</w:t>
            </w:r>
          </w:p>
        </w:tc>
      </w:tr>
      <w:tr w:rsidR="00BA724C" w:rsidRPr="00EE673D" w14:paraId="0AD5EA3C"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3AE80C1C" w:rsidR="00BA724C" w:rsidRPr="00EE673D" w:rsidRDefault="00BA724C" w:rsidP="004F7E9B">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B44282A" w14:textId="21CCDBAC" w:rsidR="00BA724C" w:rsidRPr="00EE673D" w:rsidRDefault="00BA724C" w:rsidP="004F7E9B">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0C58C6E" w14:textId="383ECFCF"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A92224" w14:textId="2A8E952A"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48F922C" w14:textId="1C4CBA3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2E78CAF" w14:textId="0772A401"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0CE23A" w14:textId="5F8DFD2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6AFC58" w14:textId="06ADEBD5"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5F94FC" w14:textId="6467D9FE"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E3594C" w14:textId="5329220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EE5729A" w14:textId="7CA2352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36A6E69" w14:textId="1DFB8EFC"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51AA4A3" w14:textId="5409A552"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8797C3" w14:textId="65CA9FEA" w:rsidR="00BA724C" w:rsidRPr="004F7E9B" w:rsidRDefault="00BA724C" w:rsidP="004F7E9B">
            <w:pPr>
              <w:rPr>
                <w:sz w:val="18"/>
                <w:szCs w:val="18"/>
              </w:rPr>
            </w:pPr>
            <w:r w:rsidRPr="005C604F">
              <w:rPr>
                <w:sz w:val="18"/>
                <w:szCs w:val="18"/>
              </w:rPr>
              <w:t>85</w:t>
            </w:r>
          </w:p>
        </w:tc>
      </w:tr>
      <w:tr w:rsidR="00BA724C" w:rsidRPr="00EE673D" w14:paraId="77F84FF2"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C143845" w:rsidR="00BA724C" w:rsidRPr="00EE673D" w:rsidRDefault="00BA724C" w:rsidP="004F7E9B">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2709986" w14:textId="3FBC4D9F" w:rsidR="00BA724C" w:rsidRPr="00EE673D" w:rsidRDefault="00BA724C" w:rsidP="004F7E9B">
            <w:pPr>
              <w:rPr>
                <w:sz w:val="18"/>
                <w:szCs w:val="18"/>
              </w:rPr>
            </w:pPr>
            <w:r w:rsidRPr="00EE673D">
              <w:rPr>
                <w:sz w:val="18"/>
                <w:szCs w:val="18"/>
              </w:rPr>
              <w:t xml:space="preserve">Всего по подпрограмме </w:t>
            </w:r>
            <w:r>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BE66AC" w14:textId="72A404B0"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75A8C8" w14:textId="374FBC76"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D8C165" w14:textId="0DBECAF4"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1801723" w14:textId="392E1DCE"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A044C37" w14:textId="08F2D7D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2DF4D8" w14:textId="0628823B"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16D2CA" w14:textId="73104CF2"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A184CB" w14:textId="76AD5821"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7051CA" w14:textId="6A636DE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FE7765" w14:textId="56A91E8E"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A371C56" w14:textId="424D33A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CE7F58" w14:textId="074B5CE0" w:rsidR="00BA724C" w:rsidRPr="004F7E9B" w:rsidRDefault="00BA724C" w:rsidP="004F7E9B">
            <w:pPr>
              <w:rPr>
                <w:sz w:val="18"/>
                <w:szCs w:val="18"/>
              </w:rPr>
            </w:pPr>
            <w:r w:rsidRPr="005C604F">
              <w:rPr>
                <w:sz w:val="18"/>
                <w:szCs w:val="18"/>
              </w:rPr>
              <w:t>85</w:t>
            </w:r>
          </w:p>
        </w:tc>
      </w:tr>
      <w:tr w:rsidR="00BA724C" w:rsidRPr="00EE673D" w14:paraId="3A26B12F"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081E9990" w:rsidR="00BA724C" w:rsidRPr="00EE673D" w:rsidRDefault="00BA724C" w:rsidP="004F7E9B">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358D33" w14:textId="5922F8C4"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76A29D" w14:textId="62B224FC"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4926A4" w14:textId="6049BB6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95C57F7" w14:textId="615DD05D"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A77845" w14:textId="6D57B7A6" w:rsidR="00BA724C" w:rsidRPr="004F7E9B" w:rsidRDefault="0064786B"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BDCB3B" w14:textId="7468B7AB"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C965A4" w14:textId="6F263413"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4D1E6B" w14:textId="5EA93FA5"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94C08B" w14:textId="7ABBAFC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AB6DE3" w14:textId="2CCC279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A36BB0" w14:textId="31061297"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67310D" w14:textId="17AF645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A8F0B2" w14:textId="6D05B745" w:rsidR="00BA724C" w:rsidRPr="004F7E9B" w:rsidRDefault="00BA724C" w:rsidP="004F7E9B">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t>Приложение № 2</w:t>
      </w:r>
    </w:p>
    <w:p w14:paraId="23E26F53" w14:textId="77777777" w:rsidR="00BA7A79" w:rsidRPr="00EE673D" w:rsidRDefault="00BA7A79" w:rsidP="00EF3029">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028D4EAD" w:rsidR="006F6592" w:rsidRPr="00EE673D" w:rsidRDefault="006F6592" w:rsidP="00C712CB">
            <w:pPr>
              <w:rPr>
                <w:sz w:val="20"/>
                <w:szCs w:val="20"/>
              </w:rPr>
            </w:pPr>
            <w:r w:rsidRPr="00EE673D">
              <w:rPr>
                <w:sz w:val="20"/>
                <w:szCs w:val="20"/>
              </w:rPr>
              <w:t xml:space="preserve">Сведения об аварийном жилищном фонде, подлежащем расселению </w:t>
            </w:r>
            <w:r w:rsidR="00C712CB">
              <w:rPr>
                <w:sz w:val="20"/>
                <w:szCs w:val="20"/>
              </w:rPr>
              <w:t xml:space="preserve">до 1 сентября </w:t>
            </w:r>
            <w:r w:rsidRPr="00EE673D">
              <w:rPr>
                <w:sz w:val="20"/>
                <w:szCs w:val="20"/>
              </w:rPr>
              <w:t>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0F3A3B">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58971C37" w:rsidR="006F6592" w:rsidRPr="00EE673D" w:rsidRDefault="000454F1" w:rsidP="006F6592">
            <w:pPr>
              <w:rPr>
                <w:b/>
                <w:bCs/>
                <w:sz w:val="20"/>
                <w:szCs w:val="20"/>
              </w:rPr>
            </w:pPr>
            <w:r>
              <w:rPr>
                <w:b/>
                <w:bCs/>
                <w:sz w:val="20"/>
                <w:szCs w:val="20"/>
              </w:rPr>
              <w:t>33 872,6</w:t>
            </w:r>
          </w:p>
        </w:tc>
        <w:tc>
          <w:tcPr>
            <w:tcW w:w="1180" w:type="dxa"/>
            <w:tcBorders>
              <w:top w:val="nil"/>
              <w:left w:val="nil"/>
              <w:bottom w:val="single" w:sz="4" w:space="0" w:color="auto"/>
              <w:right w:val="single" w:sz="4" w:space="0" w:color="auto"/>
            </w:tcBorders>
            <w:shd w:val="clear" w:color="auto" w:fill="auto"/>
            <w:vAlign w:val="bottom"/>
            <w:hideMark/>
          </w:tcPr>
          <w:p w14:paraId="2183073D" w14:textId="77B2F744" w:rsidR="006F6592" w:rsidRPr="00BB2DD2" w:rsidRDefault="000454F1" w:rsidP="002D3ECB">
            <w:pPr>
              <w:rPr>
                <w:b/>
                <w:bCs/>
                <w:sz w:val="20"/>
                <w:szCs w:val="20"/>
                <w:lang w:val="en-US"/>
              </w:rPr>
            </w:pPr>
            <w:r>
              <w:rPr>
                <w:b/>
                <w:bCs/>
                <w:sz w:val="20"/>
                <w:szCs w:val="20"/>
              </w:rPr>
              <w:t>2084</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0F3A3B">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39D21401" w:rsidR="008B781C" w:rsidRPr="008B781C" w:rsidRDefault="00B45009" w:rsidP="00B916DE">
            <w:pPr>
              <w:rPr>
                <w:b/>
                <w:bCs/>
                <w:sz w:val="20"/>
                <w:szCs w:val="20"/>
              </w:rPr>
            </w:pPr>
            <w:r>
              <w:rPr>
                <w:b/>
                <w:bCs/>
                <w:color w:val="000000"/>
                <w:sz w:val="20"/>
                <w:szCs w:val="20"/>
              </w:rPr>
              <w:t>17020,6</w:t>
            </w:r>
          </w:p>
        </w:tc>
        <w:tc>
          <w:tcPr>
            <w:tcW w:w="1180" w:type="dxa"/>
            <w:tcBorders>
              <w:top w:val="nil"/>
              <w:left w:val="nil"/>
              <w:bottom w:val="single" w:sz="4" w:space="0" w:color="auto"/>
              <w:right w:val="single" w:sz="4" w:space="0" w:color="auto"/>
            </w:tcBorders>
            <w:shd w:val="clear" w:color="auto" w:fill="auto"/>
            <w:vAlign w:val="bottom"/>
            <w:hideMark/>
          </w:tcPr>
          <w:p w14:paraId="62337D5A" w14:textId="14C31AB7" w:rsidR="008B781C" w:rsidRPr="00BB2DD2" w:rsidRDefault="00B45009" w:rsidP="00BB2DD2">
            <w:pPr>
              <w:rPr>
                <w:b/>
                <w:bCs/>
                <w:sz w:val="20"/>
                <w:szCs w:val="20"/>
                <w:lang w:val="en-US"/>
              </w:rPr>
            </w:pPr>
            <w:r>
              <w:rPr>
                <w:b/>
                <w:bCs/>
                <w:color w:val="000000"/>
                <w:sz w:val="20"/>
                <w:szCs w:val="20"/>
              </w:rPr>
              <w:t>970</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281B6D66" w:rsidR="006F6592" w:rsidRPr="00EE673D" w:rsidRDefault="00B45009" w:rsidP="006F6592">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6F6592" w:rsidRPr="00EE673D" w:rsidRDefault="00B45009" w:rsidP="006F6592">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62CD420F" w:rsidR="006F6592" w:rsidRPr="00EE673D" w:rsidRDefault="00B45009"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4FC9CF52" w:rsidR="006F6592" w:rsidRPr="00EE673D" w:rsidRDefault="00B45009"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6F6592" w:rsidRPr="00EE673D" w:rsidRDefault="00B45009" w:rsidP="000F3A3B">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04FB8B67" w:rsidR="006F6592" w:rsidRPr="00EE673D" w:rsidRDefault="00B45009"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630B8BF" w:rsidR="006F6592" w:rsidRPr="00EE673D" w:rsidRDefault="00B45009"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6F6592" w:rsidRPr="00EE673D" w:rsidRDefault="00B45009"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6F6592" w:rsidRPr="00EE673D" w:rsidRDefault="00B45009"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345C46F6" w:rsidR="006F6592" w:rsidRPr="00EE673D" w:rsidRDefault="00B45009" w:rsidP="006F6592">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548047A4" w:rsidR="006F6592" w:rsidRPr="00EE673D" w:rsidRDefault="00B45009"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0AC720E7" w:rsidR="006F6592" w:rsidRPr="00EE673D" w:rsidRDefault="00B45009"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6F6592" w:rsidRPr="00EE673D" w:rsidRDefault="00B45009"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DF6C172" w:rsidR="006F6592" w:rsidRPr="00EE673D" w:rsidRDefault="00B45009"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457EDF" w:rsidR="006F6592" w:rsidRPr="00EE673D" w:rsidRDefault="00E21019" w:rsidP="00FA5D38">
            <w:pPr>
              <w:rPr>
                <w:sz w:val="20"/>
                <w:szCs w:val="20"/>
              </w:rPr>
            </w:pPr>
            <w:r>
              <w:rPr>
                <w:sz w:val="20"/>
                <w:szCs w:val="20"/>
              </w:rPr>
              <w:t>38</w:t>
            </w:r>
            <w:r w:rsidR="00FA5D38">
              <w:rPr>
                <w:sz w:val="20"/>
                <w:szCs w:val="20"/>
              </w:rPr>
              <w:t>3</w:t>
            </w:r>
            <w:r>
              <w:rPr>
                <w:sz w:val="20"/>
                <w:szCs w:val="20"/>
              </w:rPr>
              <w:t>,</w:t>
            </w:r>
            <w:r w:rsidR="00FA5D38">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D0ED8DD" w:rsidR="006F6592" w:rsidRPr="00EE673D" w:rsidRDefault="00B45009"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237973E1" w:rsidR="006F6592" w:rsidRPr="00EE673D" w:rsidRDefault="00B45009"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6F6592" w:rsidRPr="00EE673D" w:rsidRDefault="00B45009" w:rsidP="006F6592">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47E2F541" w:rsidR="006F6592" w:rsidRPr="00EE673D" w:rsidRDefault="00B45009" w:rsidP="006F6592">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6F6592" w:rsidRPr="00EE673D" w:rsidRDefault="00B45009" w:rsidP="006F6592">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6F6592" w:rsidRPr="00EE673D" w:rsidRDefault="00B45009" w:rsidP="006F6592">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1DA31CC7" w:rsidR="006F6592" w:rsidRPr="00EE673D" w:rsidRDefault="00B45009" w:rsidP="006F6592">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5E2EA334" w:rsidR="006F6592" w:rsidRPr="00EE673D" w:rsidRDefault="00B45009" w:rsidP="006F6592">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00B31E13" w:rsidR="006F6592" w:rsidRPr="00EE673D" w:rsidRDefault="00B45009" w:rsidP="006F6592">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541C4025" w:rsidR="006F6592" w:rsidRPr="00EE673D" w:rsidRDefault="006F6592" w:rsidP="00FA5D38">
            <w:pPr>
              <w:rPr>
                <w:sz w:val="20"/>
                <w:szCs w:val="20"/>
              </w:rPr>
            </w:pPr>
            <w:r w:rsidRPr="00EE673D">
              <w:rPr>
                <w:sz w:val="20"/>
                <w:szCs w:val="20"/>
              </w:rPr>
              <w:t>36</w:t>
            </w:r>
            <w:r w:rsidR="00FA5D38">
              <w:rPr>
                <w:sz w:val="20"/>
                <w:szCs w:val="20"/>
              </w:rPr>
              <w:t>1</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6F6592" w:rsidRPr="00EE673D" w:rsidRDefault="00B45009" w:rsidP="006F6592">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CA1A108" w:rsidR="006F6592" w:rsidRPr="00EE673D" w:rsidRDefault="00B45009" w:rsidP="006F6592">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57CC7CB6" w:rsidR="006F6592" w:rsidRPr="00EE673D" w:rsidRDefault="00B45009" w:rsidP="006F6592">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6F6592" w:rsidRPr="00EE673D" w:rsidRDefault="00B45009" w:rsidP="006F6592">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1F21A0A9" w:rsidR="006F6592" w:rsidRPr="00EE673D" w:rsidRDefault="00B45009"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13354C4F" w:rsidR="006F6592" w:rsidRPr="00EE673D" w:rsidRDefault="006F6592" w:rsidP="00D4508E">
            <w:pPr>
              <w:rPr>
                <w:sz w:val="20"/>
                <w:szCs w:val="20"/>
              </w:rPr>
            </w:pPr>
            <w:r w:rsidRPr="00EE673D">
              <w:rPr>
                <w:sz w:val="20"/>
                <w:szCs w:val="20"/>
              </w:rPr>
              <w:t>6</w:t>
            </w:r>
            <w:r w:rsidR="00D4508E">
              <w:rPr>
                <w:sz w:val="20"/>
                <w:szCs w:val="20"/>
              </w:rPr>
              <w:t>1</w:t>
            </w:r>
            <w:r w:rsidR="00E21019">
              <w:rPr>
                <w:sz w:val="20"/>
                <w:szCs w:val="20"/>
              </w:rPr>
              <w:t>4</w:t>
            </w:r>
            <w:r w:rsidRPr="00EE673D">
              <w:rPr>
                <w:sz w:val="20"/>
                <w:szCs w:val="20"/>
              </w:rPr>
              <w:t>,</w:t>
            </w:r>
            <w:r w:rsidR="00D4508E">
              <w:rPr>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5AB1F2FE" w:rsidR="006F6592" w:rsidRPr="00EE673D" w:rsidRDefault="006F6592" w:rsidP="006F6592">
            <w:pPr>
              <w:rPr>
                <w:sz w:val="20"/>
                <w:szCs w:val="20"/>
              </w:rPr>
            </w:pPr>
            <w:r w:rsidRPr="00EE673D">
              <w:rPr>
                <w:sz w:val="20"/>
                <w:szCs w:val="20"/>
              </w:rPr>
              <w:t>2</w:t>
            </w:r>
            <w:r w:rsidR="00D4508E">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3491516" w:rsidR="006F6592" w:rsidRPr="00EE673D" w:rsidRDefault="00B45009"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38BF05E9" w:rsidR="006F6592" w:rsidRPr="00EE673D" w:rsidRDefault="00E21019" w:rsidP="008A15E1">
            <w:pPr>
              <w:rPr>
                <w:sz w:val="20"/>
                <w:szCs w:val="20"/>
              </w:rPr>
            </w:pPr>
            <w:r>
              <w:rPr>
                <w:sz w:val="20"/>
                <w:szCs w:val="20"/>
              </w:rPr>
              <w:t>4</w:t>
            </w:r>
            <w:r w:rsidR="008A15E1">
              <w:rPr>
                <w:sz w:val="20"/>
                <w:szCs w:val="20"/>
              </w:rPr>
              <w:t>47</w:t>
            </w:r>
            <w:r>
              <w:rPr>
                <w:sz w:val="20"/>
                <w:szCs w:val="20"/>
              </w:rPr>
              <w:t>,</w:t>
            </w:r>
            <w:r w:rsidR="00D4508E">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49B287D1" w:rsidR="006F6592" w:rsidRPr="00EE673D" w:rsidRDefault="00B45009"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6F6592" w:rsidRPr="00EE673D" w:rsidRDefault="00B45009"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010CFCDC" w:rsidR="006F6592" w:rsidRPr="00EE673D" w:rsidRDefault="00B45009"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31A61AF5" w:rsidR="006F6592" w:rsidRPr="00EE673D" w:rsidRDefault="00B45009"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4ECC569F" w:rsidR="006F6592" w:rsidRPr="00EE673D" w:rsidRDefault="00B45009"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6F6592" w:rsidRPr="00EE673D" w:rsidRDefault="00B45009"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4F7C3A35" w:rsidR="006F6592" w:rsidRPr="00EE673D" w:rsidRDefault="00ED32D0" w:rsidP="006F6592">
            <w:pPr>
              <w:rPr>
                <w:sz w:val="20"/>
                <w:szCs w:val="20"/>
              </w:rPr>
            </w:pPr>
            <w:r w:rsidRPr="00ED32D0">
              <w:rPr>
                <w:sz w:val="20"/>
                <w:szCs w:val="20"/>
              </w:rPr>
              <w:t>с. Константиново, Советский пр-д,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C374D7" w:rsidRPr="00EE673D" w14:paraId="6432DF9A" w14:textId="77777777" w:rsidTr="00FA5BE9">
        <w:trPr>
          <w:trHeight w:val="64"/>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61E4AF6A" w14:textId="559B135B" w:rsidR="00C374D7" w:rsidRPr="00C374D7" w:rsidRDefault="00C374D7" w:rsidP="00B45009">
            <w:pPr>
              <w:rPr>
                <w:b/>
                <w:sz w:val="20"/>
                <w:szCs w:val="20"/>
              </w:rPr>
            </w:pPr>
            <w:r w:rsidRPr="00C374D7">
              <w:rPr>
                <w:b/>
                <w:sz w:val="20"/>
                <w:szCs w:val="20"/>
              </w:rPr>
              <w:t xml:space="preserve">По Подпрограмме 1 муниципальной программы переселения </w:t>
            </w:r>
            <w:r w:rsidR="00B45009">
              <w:rPr>
                <w:b/>
                <w:sz w:val="20"/>
                <w:szCs w:val="20"/>
              </w:rPr>
              <w:t xml:space="preserve">по завершению мероприятий по переселению из непригодного для проживания жилищного фонда по </w:t>
            </w:r>
            <w:r w:rsidR="00B45009">
              <w:rPr>
                <w:b/>
                <w:sz w:val="20"/>
                <w:szCs w:val="20"/>
                <w:lang w:val="en-US"/>
              </w:rPr>
              <w:t>III</w:t>
            </w:r>
            <w:r w:rsidR="00B45009">
              <w:rPr>
                <w:b/>
                <w:sz w:val="20"/>
                <w:szCs w:val="20"/>
              </w:rPr>
              <w:t xml:space="preserve"> этапу</w:t>
            </w:r>
            <w:r w:rsidRPr="00C374D7">
              <w:rPr>
                <w:b/>
                <w:sz w:val="20"/>
                <w:szCs w:val="20"/>
              </w:rPr>
              <w:t xml:space="preserve"> в рамках которой предусмотрено софинансирование за счет средств Фонда содействия реформированию ЖКХ, в том числе:</w:t>
            </w:r>
            <w:r w:rsidR="00A0374C">
              <w:rPr>
                <w:rStyle w:val="af5"/>
                <w:b/>
                <w:sz w:val="20"/>
                <w:szCs w:val="20"/>
              </w:rPr>
              <w:endnoteReference w:id="1"/>
            </w:r>
          </w:p>
        </w:tc>
        <w:tc>
          <w:tcPr>
            <w:tcW w:w="1424" w:type="dxa"/>
            <w:tcBorders>
              <w:top w:val="nil"/>
              <w:left w:val="nil"/>
              <w:bottom w:val="single" w:sz="4" w:space="0" w:color="auto"/>
              <w:right w:val="single" w:sz="4" w:space="0" w:color="auto"/>
            </w:tcBorders>
            <w:shd w:val="clear" w:color="auto" w:fill="auto"/>
            <w:noWrap/>
            <w:vAlign w:val="bottom"/>
          </w:tcPr>
          <w:p w14:paraId="1D2A56EB" w14:textId="7DD4DB53" w:rsidR="00C374D7" w:rsidRPr="00B45009" w:rsidRDefault="00B45009" w:rsidP="006F6592">
            <w:pPr>
              <w:rPr>
                <w:b/>
                <w:sz w:val="20"/>
                <w:szCs w:val="20"/>
              </w:rPr>
            </w:pPr>
            <w:r w:rsidRPr="00B45009">
              <w:rPr>
                <w:b/>
                <w:sz w:val="20"/>
                <w:szCs w:val="20"/>
              </w:rPr>
              <w:t>Х</w:t>
            </w:r>
          </w:p>
        </w:tc>
        <w:tc>
          <w:tcPr>
            <w:tcW w:w="1796" w:type="dxa"/>
            <w:tcBorders>
              <w:top w:val="nil"/>
              <w:left w:val="nil"/>
              <w:bottom w:val="single" w:sz="4" w:space="0" w:color="auto"/>
              <w:right w:val="single" w:sz="4" w:space="0" w:color="auto"/>
            </w:tcBorders>
            <w:shd w:val="clear" w:color="auto" w:fill="auto"/>
            <w:noWrap/>
            <w:vAlign w:val="bottom"/>
          </w:tcPr>
          <w:p w14:paraId="7C552DF0" w14:textId="69EEE9B3" w:rsidR="00C374D7" w:rsidRPr="00B45009" w:rsidRDefault="00B45009" w:rsidP="006F6592">
            <w:pPr>
              <w:rPr>
                <w:b/>
                <w:sz w:val="20"/>
                <w:szCs w:val="20"/>
              </w:rPr>
            </w:pPr>
            <w:r w:rsidRPr="00B45009">
              <w:rPr>
                <w:b/>
                <w:sz w:val="20"/>
                <w:szCs w:val="20"/>
              </w:rPr>
              <w:t>Х</w:t>
            </w:r>
          </w:p>
        </w:tc>
        <w:tc>
          <w:tcPr>
            <w:tcW w:w="1407" w:type="dxa"/>
            <w:tcBorders>
              <w:top w:val="nil"/>
              <w:left w:val="nil"/>
              <w:bottom w:val="single" w:sz="4" w:space="0" w:color="auto"/>
              <w:right w:val="single" w:sz="4" w:space="0" w:color="auto"/>
            </w:tcBorders>
            <w:shd w:val="clear" w:color="auto" w:fill="auto"/>
            <w:noWrap/>
            <w:vAlign w:val="bottom"/>
          </w:tcPr>
          <w:p w14:paraId="6AD055B5" w14:textId="12235335" w:rsidR="00C374D7" w:rsidRPr="00B45009" w:rsidRDefault="00C41A8E" w:rsidP="006F6592">
            <w:pPr>
              <w:rPr>
                <w:b/>
                <w:sz w:val="20"/>
                <w:szCs w:val="20"/>
              </w:rPr>
            </w:pPr>
            <w:r>
              <w:rPr>
                <w:b/>
                <w:sz w:val="20"/>
                <w:szCs w:val="20"/>
              </w:rPr>
              <w:t>4513,5</w:t>
            </w:r>
          </w:p>
        </w:tc>
        <w:tc>
          <w:tcPr>
            <w:tcW w:w="1180" w:type="dxa"/>
            <w:tcBorders>
              <w:top w:val="nil"/>
              <w:left w:val="nil"/>
              <w:bottom w:val="single" w:sz="4" w:space="0" w:color="auto"/>
              <w:right w:val="single" w:sz="4" w:space="0" w:color="auto"/>
            </w:tcBorders>
            <w:shd w:val="clear" w:color="auto" w:fill="auto"/>
            <w:noWrap/>
            <w:vAlign w:val="bottom"/>
          </w:tcPr>
          <w:p w14:paraId="5574F4F7" w14:textId="3FF282E4" w:rsidR="00C374D7" w:rsidRPr="00B45009" w:rsidRDefault="00C41A8E" w:rsidP="006F6592">
            <w:pPr>
              <w:rPr>
                <w:b/>
                <w:sz w:val="20"/>
                <w:szCs w:val="20"/>
              </w:rPr>
            </w:pPr>
            <w:r>
              <w:rPr>
                <w:b/>
                <w:sz w:val="20"/>
                <w:szCs w:val="20"/>
              </w:rPr>
              <w:t>288</w:t>
            </w:r>
          </w:p>
        </w:tc>
        <w:tc>
          <w:tcPr>
            <w:tcW w:w="1758" w:type="dxa"/>
            <w:tcBorders>
              <w:top w:val="nil"/>
              <w:left w:val="nil"/>
              <w:bottom w:val="single" w:sz="4" w:space="0" w:color="auto"/>
              <w:right w:val="single" w:sz="4" w:space="0" w:color="auto"/>
            </w:tcBorders>
            <w:shd w:val="clear" w:color="auto" w:fill="auto"/>
            <w:noWrap/>
            <w:vAlign w:val="bottom"/>
          </w:tcPr>
          <w:p w14:paraId="02E69D72" w14:textId="0D885D42" w:rsidR="00C374D7" w:rsidRPr="00B45009" w:rsidRDefault="00B45009" w:rsidP="006F6592">
            <w:pPr>
              <w:rPr>
                <w:b/>
                <w:sz w:val="20"/>
                <w:szCs w:val="20"/>
              </w:rPr>
            </w:pPr>
            <w:r w:rsidRPr="00B45009">
              <w:rPr>
                <w:b/>
                <w:sz w:val="20"/>
                <w:szCs w:val="20"/>
              </w:rPr>
              <w:t>Х</w:t>
            </w:r>
          </w:p>
        </w:tc>
      </w:tr>
      <w:tr w:rsidR="00C374D7" w:rsidRPr="00EE673D" w14:paraId="01B52392"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C947FE9" w14:textId="77777777" w:rsidR="00C374D7" w:rsidRDefault="00C374D7" w:rsidP="00FA5BE9">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tcPr>
          <w:p w14:paraId="57FBD5F3" w14:textId="77777777" w:rsidR="00C374D7" w:rsidRPr="00EE673D" w:rsidRDefault="00C374D7" w:rsidP="00FA5BE9">
            <w:pPr>
              <w:rPr>
                <w:sz w:val="20"/>
                <w:szCs w:val="20"/>
              </w:rPr>
            </w:pPr>
            <w:r>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734BBB7B" w14:textId="77777777" w:rsidR="00C374D7" w:rsidRPr="00EE673D" w:rsidRDefault="00C374D7" w:rsidP="00FA5BE9">
            <w:pPr>
              <w:rPr>
                <w:sz w:val="20"/>
                <w:szCs w:val="20"/>
              </w:rPr>
            </w:pPr>
            <w:r>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tcPr>
          <w:p w14:paraId="3B644AEE" w14:textId="77777777" w:rsidR="00C374D7" w:rsidRPr="00EE673D" w:rsidRDefault="00C374D7" w:rsidP="00FA5BE9">
            <w:pPr>
              <w:rPr>
                <w:sz w:val="20"/>
                <w:szCs w:val="20"/>
              </w:rPr>
            </w:pPr>
            <w:r>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tcPr>
          <w:p w14:paraId="119B600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10BEF483" w14:textId="03BEC092" w:rsidR="00C374D7" w:rsidRPr="00EE673D" w:rsidRDefault="00C374D7" w:rsidP="00FA5BE9">
            <w:pPr>
              <w:rPr>
                <w:sz w:val="20"/>
                <w:szCs w:val="20"/>
              </w:rPr>
            </w:pPr>
            <w:r>
              <w:rPr>
                <w:sz w:val="20"/>
                <w:szCs w:val="20"/>
              </w:rPr>
              <w:t>401,3</w:t>
            </w:r>
            <w:r w:rsidR="00C41A8E">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tcPr>
          <w:p w14:paraId="08B6F985" w14:textId="34136574" w:rsidR="00C374D7" w:rsidRPr="00EE673D" w:rsidRDefault="00C41A8E" w:rsidP="00FA5BE9">
            <w:pPr>
              <w:rPr>
                <w:sz w:val="20"/>
                <w:szCs w:val="20"/>
              </w:rPr>
            </w:pPr>
            <w:r>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tcPr>
          <w:p w14:paraId="6E8F1212" w14:textId="239764E8" w:rsidR="00C374D7" w:rsidRPr="00EE673D" w:rsidRDefault="00B45009" w:rsidP="00FA5BE9">
            <w:pPr>
              <w:rPr>
                <w:sz w:val="20"/>
                <w:szCs w:val="20"/>
              </w:rPr>
            </w:pPr>
            <w:r>
              <w:rPr>
                <w:sz w:val="20"/>
                <w:szCs w:val="20"/>
              </w:rPr>
              <w:t>х</w:t>
            </w:r>
          </w:p>
        </w:tc>
      </w:tr>
      <w:tr w:rsidR="00C374D7" w:rsidRPr="00EE673D" w14:paraId="3A1AC2EE"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22423A" w14:textId="77777777" w:rsidR="00C374D7" w:rsidRDefault="00C374D7" w:rsidP="00FA5BE9">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tcPr>
          <w:p w14:paraId="465368AA"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8E31814" w14:textId="77777777" w:rsidR="00C374D7" w:rsidRPr="00EE673D" w:rsidRDefault="00C374D7" w:rsidP="00FA5BE9">
            <w:pPr>
              <w:rPr>
                <w:sz w:val="20"/>
                <w:szCs w:val="20"/>
              </w:rPr>
            </w:pPr>
            <w:r w:rsidRPr="00CC49CC">
              <w:rPr>
                <w:sz w:val="20"/>
                <w:szCs w:val="20"/>
              </w:rPr>
              <w:t>г. Краснозаводск, ул. 1 Мая,</w:t>
            </w:r>
            <w:r>
              <w:rPr>
                <w:sz w:val="20"/>
                <w:szCs w:val="20"/>
              </w:rPr>
              <w:t xml:space="preserve"> д. 31</w:t>
            </w:r>
          </w:p>
        </w:tc>
        <w:tc>
          <w:tcPr>
            <w:tcW w:w="1424" w:type="dxa"/>
            <w:tcBorders>
              <w:top w:val="nil"/>
              <w:left w:val="nil"/>
              <w:bottom w:val="single" w:sz="4" w:space="0" w:color="auto"/>
              <w:right w:val="single" w:sz="4" w:space="0" w:color="auto"/>
            </w:tcBorders>
            <w:shd w:val="clear" w:color="auto" w:fill="auto"/>
            <w:noWrap/>
            <w:vAlign w:val="bottom"/>
          </w:tcPr>
          <w:p w14:paraId="0B1F7456" w14:textId="77777777" w:rsidR="00C374D7" w:rsidRPr="00EE673D" w:rsidRDefault="00C374D7" w:rsidP="00FA5BE9">
            <w:pPr>
              <w:rPr>
                <w:sz w:val="20"/>
                <w:szCs w:val="20"/>
              </w:rPr>
            </w:pPr>
            <w:r>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tcPr>
          <w:p w14:paraId="50BEBC24"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4044940F" w14:textId="77777777" w:rsidR="00C374D7" w:rsidRPr="00EE673D" w:rsidRDefault="00C374D7" w:rsidP="00FA5BE9">
            <w:pPr>
              <w:rPr>
                <w:sz w:val="20"/>
                <w:szCs w:val="20"/>
              </w:rPr>
            </w:pPr>
            <w:r>
              <w:rPr>
                <w:sz w:val="20"/>
                <w:szCs w:val="20"/>
              </w:rPr>
              <w:t>1 310,07</w:t>
            </w:r>
          </w:p>
        </w:tc>
        <w:tc>
          <w:tcPr>
            <w:tcW w:w="1180" w:type="dxa"/>
            <w:tcBorders>
              <w:top w:val="nil"/>
              <w:left w:val="nil"/>
              <w:bottom w:val="single" w:sz="4" w:space="0" w:color="auto"/>
              <w:right w:val="single" w:sz="4" w:space="0" w:color="auto"/>
            </w:tcBorders>
            <w:shd w:val="clear" w:color="auto" w:fill="auto"/>
            <w:noWrap/>
            <w:vAlign w:val="bottom"/>
          </w:tcPr>
          <w:p w14:paraId="21F0DB44" w14:textId="181B6127"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3018950C" w14:textId="5A5EDC2A" w:rsidR="00C374D7" w:rsidRPr="00EE673D" w:rsidRDefault="00B45009" w:rsidP="00FA5BE9">
            <w:pPr>
              <w:rPr>
                <w:sz w:val="20"/>
                <w:szCs w:val="20"/>
              </w:rPr>
            </w:pPr>
            <w:r>
              <w:rPr>
                <w:sz w:val="20"/>
                <w:szCs w:val="20"/>
              </w:rPr>
              <w:t>х</w:t>
            </w:r>
          </w:p>
        </w:tc>
      </w:tr>
      <w:tr w:rsidR="00C374D7" w:rsidRPr="00EE673D" w14:paraId="47F859A1"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B4E892" w14:textId="77777777" w:rsidR="00C374D7" w:rsidRDefault="00C374D7" w:rsidP="00FA5BE9">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tcPr>
          <w:p w14:paraId="4A4B0726"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3B5E1C0A"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ул. Горького, д. 10</w:t>
            </w:r>
          </w:p>
        </w:tc>
        <w:tc>
          <w:tcPr>
            <w:tcW w:w="1424" w:type="dxa"/>
            <w:tcBorders>
              <w:top w:val="nil"/>
              <w:left w:val="nil"/>
              <w:bottom w:val="single" w:sz="4" w:space="0" w:color="auto"/>
              <w:right w:val="single" w:sz="4" w:space="0" w:color="auto"/>
            </w:tcBorders>
            <w:shd w:val="clear" w:color="auto" w:fill="auto"/>
            <w:noWrap/>
            <w:vAlign w:val="bottom"/>
          </w:tcPr>
          <w:p w14:paraId="2466804E"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0B54ED8E" w14:textId="77777777" w:rsidR="00C374D7" w:rsidRPr="00EE673D" w:rsidRDefault="00C374D7" w:rsidP="00FA5BE9">
            <w:pPr>
              <w:rPr>
                <w:sz w:val="20"/>
                <w:szCs w:val="20"/>
              </w:rPr>
            </w:pPr>
            <w:r>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tcPr>
          <w:p w14:paraId="542A236C" w14:textId="7FA482E8" w:rsidR="00C374D7" w:rsidRPr="00EE673D" w:rsidRDefault="00C41A8E" w:rsidP="00FA5BE9">
            <w:pPr>
              <w:rPr>
                <w:sz w:val="20"/>
                <w:szCs w:val="20"/>
              </w:rPr>
            </w:pPr>
            <w:r>
              <w:rPr>
                <w:sz w:val="20"/>
                <w:szCs w:val="20"/>
              </w:rPr>
              <w:t>808,15</w:t>
            </w:r>
          </w:p>
        </w:tc>
        <w:tc>
          <w:tcPr>
            <w:tcW w:w="1180" w:type="dxa"/>
            <w:tcBorders>
              <w:top w:val="nil"/>
              <w:left w:val="nil"/>
              <w:bottom w:val="single" w:sz="4" w:space="0" w:color="auto"/>
              <w:right w:val="single" w:sz="4" w:space="0" w:color="auto"/>
            </w:tcBorders>
            <w:shd w:val="clear" w:color="auto" w:fill="auto"/>
            <w:noWrap/>
            <w:vAlign w:val="bottom"/>
          </w:tcPr>
          <w:p w14:paraId="6F9DC0F8" w14:textId="3C87AEDD" w:rsidR="00C374D7" w:rsidRPr="00EE673D" w:rsidRDefault="00C41A8E" w:rsidP="00FA5BE9">
            <w:pPr>
              <w:rPr>
                <w:sz w:val="20"/>
                <w:szCs w:val="20"/>
              </w:rPr>
            </w:pPr>
            <w:r>
              <w:rPr>
                <w:sz w:val="20"/>
                <w:szCs w:val="20"/>
              </w:rPr>
              <w:t>53</w:t>
            </w:r>
          </w:p>
        </w:tc>
        <w:tc>
          <w:tcPr>
            <w:tcW w:w="1758" w:type="dxa"/>
            <w:tcBorders>
              <w:top w:val="nil"/>
              <w:left w:val="nil"/>
              <w:bottom w:val="single" w:sz="4" w:space="0" w:color="auto"/>
              <w:right w:val="single" w:sz="4" w:space="0" w:color="auto"/>
            </w:tcBorders>
            <w:shd w:val="clear" w:color="auto" w:fill="auto"/>
            <w:noWrap/>
            <w:vAlign w:val="bottom"/>
          </w:tcPr>
          <w:p w14:paraId="1200E907" w14:textId="6A7DC857" w:rsidR="00C374D7" w:rsidRPr="00EE673D" w:rsidRDefault="00B45009" w:rsidP="00FA5BE9">
            <w:pPr>
              <w:rPr>
                <w:sz w:val="20"/>
                <w:szCs w:val="20"/>
              </w:rPr>
            </w:pPr>
            <w:r>
              <w:rPr>
                <w:sz w:val="20"/>
                <w:szCs w:val="20"/>
              </w:rPr>
              <w:t>х</w:t>
            </w:r>
          </w:p>
        </w:tc>
      </w:tr>
      <w:tr w:rsidR="00C374D7" w:rsidRPr="00EE673D" w14:paraId="4270D843"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935626" w14:textId="77777777" w:rsidR="00C374D7" w:rsidRDefault="00C374D7" w:rsidP="00FA5BE9">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tcPr>
          <w:p w14:paraId="385CAF6B"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56C27DE0"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424" w:type="dxa"/>
            <w:tcBorders>
              <w:top w:val="nil"/>
              <w:left w:val="nil"/>
              <w:bottom w:val="single" w:sz="4" w:space="0" w:color="auto"/>
              <w:right w:val="single" w:sz="4" w:space="0" w:color="auto"/>
            </w:tcBorders>
            <w:shd w:val="clear" w:color="auto" w:fill="auto"/>
            <w:noWrap/>
            <w:vAlign w:val="bottom"/>
          </w:tcPr>
          <w:p w14:paraId="7E63EAB0" w14:textId="77777777" w:rsidR="00C374D7" w:rsidRPr="00EE673D" w:rsidRDefault="00C374D7" w:rsidP="00FA5BE9">
            <w:pPr>
              <w:rPr>
                <w:sz w:val="20"/>
                <w:szCs w:val="20"/>
              </w:rPr>
            </w:pPr>
            <w:r>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tcPr>
          <w:p w14:paraId="5A2F6CDA"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686FDE67" w14:textId="77777777" w:rsidR="00C374D7" w:rsidRPr="00EE673D" w:rsidRDefault="00C374D7" w:rsidP="00FA5BE9">
            <w:pPr>
              <w:rPr>
                <w:sz w:val="20"/>
                <w:szCs w:val="20"/>
              </w:rPr>
            </w:pPr>
            <w:r>
              <w:rPr>
                <w:sz w:val="20"/>
                <w:szCs w:val="20"/>
              </w:rPr>
              <w:t>638,85</w:t>
            </w:r>
          </w:p>
        </w:tc>
        <w:tc>
          <w:tcPr>
            <w:tcW w:w="1180" w:type="dxa"/>
            <w:tcBorders>
              <w:top w:val="nil"/>
              <w:left w:val="nil"/>
              <w:bottom w:val="single" w:sz="4" w:space="0" w:color="auto"/>
              <w:right w:val="single" w:sz="4" w:space="0" w:color="auto"/>
            </w:tcBorders>
            <w:shd w:val="clear" w:color="auto" w:fill="auto"/>
            <w:noWrap/>
            <w:vAlign w:val="bottom"/>
          </w:tcPr>
          <w:p w14:paraId="26B4153F" w14:textId="50EE7AAB" w:rsidR="00C374D7" w:rsidRPr="00EE673D" w:rsidRDefault="00C41A8E" w:rsidP="00FA5BE9">
            <w:pPr>
              <w:rPr>
                <w:sz w:val="20"/>
                <w:szCs w:val="20"/>
              </w:rPr>
            </w:pPr>
            <w:r>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tcPr>
          <w:p w14:paraId="659FE714" w14:textId="7F2828FC" w:rsidR="00C374D7" w:rsidRPr="00EE673D" w:rsidRDefault="00B45009" w:rsidP="00FA5BE9">
            <w:pPr>
              <w:rPr>
                <w:sz w:val="20"/>
                <w:szCs w:val="20"/>
              </w:rPr>
            </w:pPr>
            <w:r>
              <w:rPr>
                <w:sz w:val="20"/>
                <w:szCs w:val="20"/>
              </w:rPr>
              <w:t>х</w:t>
            </w:r>
          </w:p>
        </w:tc>
      </w:tr>
      <w:tr w:rsidR="00C374D7" w:rsidRPr="00EE673D" w14:paraId="048CBCF7"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254EB0" w14:textId="77777777" w:rsidR="00C374D7" w:rsidRDefault="00C374D7" w:rsidP="00FA5BE9">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tcPr>
          <w:p w14:paraId="7848B9A9"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19076ED3"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424" w:type="dxa"/>
            <w:tcBorders>
              <w:top w:val="nil"/>
              <w:left w:val="nil"/>
              <w:bottom w:val="single" w:sz="4" w:space="0" w:color="auto"/>
              <w:right w:val="single" w:sz="4" w:space="0" w:color="auto"/>
            </w:tcBorders>
            <w:shd w:val="clear" w:color="auto" w:fill="auto"/>
            <w:noWrap/>
            <w:vAlign w:val="bottom"/>
          </w:tcPr>
          <w:p w14:paraId="4D3353D1" w14:textId="77777777" w:rsidR="00C374D7" w:rsidRPr="00EE673D" w:rsidRDefault="00C374D7" w:rsidP="00FA5BE9">
            <w:pPr>
              <w:rPr>
                <w:sz w:val="20"/>
                <w:szCs w:val="20"/>
              </w:rPr>
            </w:pPr>
            <w:r>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tcPr>
          <w:p w14:paraId="4523577C"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77E012B9" w14:textId="47EE556A" w:rsidR="00C374D7" w:rsidRPr="00EE673D" w:rsidRDefault="00C41A8E" w:rsidP="00FA5BE9">
            <w:pPr>
              <w:rPr>
                <w:sz w:val="20"/>
                <w:szCs w:val="20"/>
              </w:rPr>
            </w:pPr>
            <w:r>
              <w:rPr>
                <w:sz w:val="20"/>
                <w:szCs w:val="20"/>
              </w:rPr>
              <w:t>1 202,03</w:t>
            </w:r>
          </w:p>
        </w:tc>
        <w:tc>
          <w:tcPr>
            <w:tcW w:w="1180" w:type="dxa"/>
            <w:tcBorders>
              <w:top w:val="nil"/>
              <w:left w:val="nil"/>
              <w:bottom w:val="single" w:sz="4" w:space="0" w:color="auto"/>
              <w:right w:val="single" w:sz="4" w:space="0" w:color="auto"/>
            </w:tcBorders>
            <w:shd w:val="clear" w:color="auto" w:fill="auto"/>
            <w:noWrap/>
            <w:vAlign w:val="bottom"/>
          </w:tcPr>
          <w:p w14:paraId="6A3B4BE0" w14:textId="7CBD42F6" w:rsidR="00C374D7" w:rsidRPr="00EE673D" w:rsidRDefault="00C41A8E" w:rsidP="00FA5BE9">
            <w:pPr>
              <w:rPr>
                <w:sz w:val="20"/>
                <w:szCs w:val="20"/>
              </w:rPr>
            </w:pPr>
            <w:r>
              <w:rPr>
                <w:sz w:val="20"/>
                <w:szCs w:val="20"/>
              </w:rPr>
              <w:t>74</w:t>
            </w:r>
          </w:p>
        </w:tc>
        <w:tc>
          <w:tcPr>
            <w:tcW w:w="1758" w:type="dxa"/>
            <w:tcBorders>
              <w:top w:val="nil"/>
              <w:left w:val="nil"/>
              <w:bottom w:val="single" w:sz="4" w:space="0" w:color="auto"/>
              <w:right w:val="single" w:sz="4" w:space="0" w:color="auto"/>
            </w:tcBorders>
            <w:shd w:val="clear" w:color="auto" w:fill="auto"/>
            <w:noWrap/>
            <w:vAlign w:val="bottom"/>
          </w:tcPr>
          <w:p w14:paraId="7FDAB633" w14:textId="22F63F89" w:rsidR="00C374D7" w:rsidRPr="00EE673D" w:rsidRDefault="00B45009" w:rsidP="00FA5BE9">
            <w:pPr>
              <w:rPr>
                <w:sz w:val="20"/>
                <w:szCs w:val="20"/>
              </w:rPr>
            </w:pPr>
            <w:r>
              <w:rPr>
                <w:sz w:val="20"/>
                <w:szCs w:val="20"/>
              </w:rPr>
              <w:t>х</w:t>
            </w:r>
          </w:p>
        </w:tc>
      </w:tr>
      <w:tr w:rsidR="00C374D7" w:rsidRPr="00EE673D" w14:paraId="6F5EBCF9" w14:textId="77777777" w:rsidTr="00FA5BE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39FBB7" w14:textId="77777777" w:rsidR="00C374D7" w:rsidRDefault="00C374D7" w:rsidP="00FA5BE9">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197A66DC" w14:textId="77777777" w:rsidR="00C374D7" w:rsidRPr="00EE673D" w:rsidRDefault="00C374D7" w:rsidP="00FA5BE9">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7C8D56D" w14:textId="77777777" w:rsidR="00C374D7" w:rsidRPr="00EE673D" w:rsidRDefault="00C374D7" w:rsidP="00FA5BE9">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424" w:type="dxa"/>
            <w:tcBorders>
              <w:top w:val="nil"/>
              <w:left w:val="nil"/>
              <w:bottom w:val="single" w:sz="4" w:space="0" w:color="auto"/>
              <w:right w:val="single" w:sz="4" w:space="0" w:color="auto"/>
            </w:tcBorders>
            <w:shd w:val="clear" w:color="auto" w:fill="auto"/>
            <w:noWrap/>
            <w:vAlign w:val="bottom"/>
          </w:tcPr>
          <w:p w14:paraId="3EB05F5C" w14:textId="77777777" w:rsidR="00C374D7" w:rsidRPr="00EE673D" w:rsidRDefault="00C374D7" w:rsidP="00FA5BE9">
            <w:pPr>
              <w:rPr>
                <w:sz w:val="20"/>
                <w:szCs w:val="20"/>
              </w:rPr>
            </w:pPr>
            <w:r>
              <w:rPr>
                <w:sz w:val="20"/>
                <w:szCs w:val="20"/>
              </w:rPr>
              <w:t>1918</w:t>
            </w:r>
          </w:p>
        </w:tc>
        <w:tc>
          <w:tcPr>
            <w:tcW w:w="1796" w:type="dxa"/>
            <w:tcBorders>
              <w:top w:val="nil"/>
              <w:left w:val="nil"/>
              <w:bottom w:val="single" w:sz="4" w:space="0" w:color="auto"/>
              <w:right w:val="single" w:sz="4" w:space="0" w:color="auto"/>
            </w:tcBorders>
            <w:shd w:val="clear" w:color="auto" w:fill="auto"/>
            <w:noWrap/>
            <w:vAlign w:val="bottom"/>
          </w:tcPr>
          <w:p w14:paraId="0F471F12" w14:textId="77777777" w:rsidR="00C374D7" w:rsidRPr="00EE673D" w:rsidRDefault="00C374D7" w:rsidP="00FA5BE9">
            <w:pPr>
              <w:rPr>
                <w:sz w:val="20"/>
                <w:szCs w:val="20"/>
              </w:rPr>
            </w:pPr>
            <w:r>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tcPr>
          <w:p w14:paraId="367FB66E" w14:textId="77777777" w:rsidR="00C374D7" w:rsidRPr="00EE673D" w:rsidRDefault="00C374D7" w:rsidP="00FA5BE9">
            <w:pPr>
              <w:rPr>
                <w:sz w:val="20"/>
                <w:szCs w:val="20"/>
              </w:rPr>
            </w:pPr>
            <w:r>
              <w:rPr>
                <w:sz w:val="20"/>
                <w:szCs w:val="20"/>
              </w:rPr>
              <w:t>153,10</w:t>
            </w:r>
          </w:p>
        </w:tc>
        <w:tc>
          <w:tcPr>
            <w:tcW w:w="1180" w:type="dxa"/>
            <w:tcBorders>
              <w:top w:val="nil"/>
              <w:left w:val="nil"/>
              <w:bottom w:val="single" w:sz="4" w:space="0" w:color="auto"/>
              <w:right w:val="single" w:sz="4" w:space="0" w:color="auto"/>
            </w:tcBorders>
            <w:shd w:val="clear" w:color="auto" w:fill="auto"/>
            <w:noWrap/>
            <w:vAlign w:val="bottom"/>
          </w:tcPr>
          <w:p w14:paraId="5C8658F9" w14:textId="77777777" w:rsidR="00C374D7" w:rsidRPr="00EE673D" w:rsidRDefault="00C374D7" w:rsidP="00FA5BE9">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tcPr>
          <w:p w14:paraId="29103F72" w14:textId="2ABE8F45" w:rsidR="00C374D7" w:rsidRPr="00EE673D" w:rsidRDefault="00B45009" w:rsidP="00FA5BE9">
            <w:pPr>
              <w:rPr>
                <w:sz w:val="20"/>
                <w:szCs w:val="20"/>
              </w:rPr>
            </w:pPr>
            <w:r>
              <w:rPr>
                <w:sz w:val="20"/>
                <w:szCs w:val="20"/>
              </w:rPr>
              <w:t>х</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08F9A938" w:rsidR="006F6592" w:rsidRPr="00EE673D" w:rsidRDefault="00E73C50" w:rsidP="006F6592">
            <w:pPr>
              <w:rPr>
                <w:b/>
                <w:bCs/>
                <w:sz w:val="20"/>
                <w:szCs w:val="20"/>
              </w:rPr>
            </w:pPr>
            <w:r>
              <w:rPr>
                <w:b/>
                <w:bCs/>
                <w:sz w:val="20"/>
                <w:szCs w:val="20"/>
              </w:rPr>
              <w:t xml:space="preserve"> 15 624,5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51F5ECCA" w:rsidR="006F6592" w:rsidRPr="00EE673D" w:rsidRDefault="000454F1" w:rsidP="002D3ECB">
            <w:pPr>
              <w:rPr>
                <w:b/>
                <w:bCs/>
                <w:sz w:val="20"/>
                <w:szCs w:val="20"/>
              </w:rPr>
            </w:pPr>
            <w:r>
              <w:rPr>
                <w:b/>
                <w:bCs/>
                <w:sz w:val="20"/>
                <w:szCs w:val="20"/>
              </w:rPr>
              <w:t>1029</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45A85C27" w:rsidR="006F6592" w:rsidRPr="00EE673D" w:rsidRDefault="00DB5437" w:rsidP="006F6592">
            <w:pPr>
              <w:rPr>
                <w:sz w:val="20"/>
                <w:szCs w:val="20"/>
              </w:rPr>
            </w:pPr>
            <w:r>
              <w:rPr>
                <w:sz w:val="20"/>
                <w:szCs w:val="20"/>
              </w:rPr>
              <w:t>23,75</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57858E3A" w:rsidR="006F6592" w:rsidRPr="00EE673D" w:rsidRDefault="00DB5437" w:rsidP="006F6592">
            <w:pPr>
              <w:rPr>
                <w:sz w:val="20"/>
                <w:szCs w:val="20"/>
              </w:rPr>
            </w:pPr>
            <w:r>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2934C21C" w:rsidR="006F6592" w:rsidRPr="00EE673D" w:rsidRDefault="00A3114D" w:rsidP="006F6592">
            <w:pPr>
              <w:rPr>
                <w:sz w:val="20"/>
                <w:szCs w:val="20"/>
              </w:rPr>
            </w:pPr>
            <w:r>
              <w:rPr>
                <w:sz w:val="20"/>
                <w:szCs w:val="20"/>
              </w:rPr>
              <w:t>117,82</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00D2D39D" w:rsidR="006F6592" w:rsidRPr="00EE673D" w:rsidRDefault="00A3114D" w:rsidP="006F6592">
            <w:pPr>
              <w:rPr>
                <w:sz w:val="20"/>
                <w:szCs w:val="20"/>
              </w:rPr>
            </w:pPr>
            <w:r>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2924650A" w:rsidR="006F6592" w:rsidRPr="00EE673D" w:rsidRDefault="008565FF"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0BAE47ED" w:rsidR="006F6592" w:rsidRPr="00EE673D" w:rsidRDefault="00A3114D" w:rsidP="006F6592">
            <w:pPr>
              <w:rPr>
                <w:sz w:val="20"/>
                <w:szCs w:val="20"/>
              </w:rPr>
            </w:pPr>
            <w:r>
              <w:rPr>
                <w:sz w:val="20"/>
                <w:szCs w:val="20"/>
              </w:rPr>
              <w:t>123,06</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75A26585" w:rsidR="006F6592" w:rsidRPr="00EE673D" w:rsidRDefault="00A3114D" w:rsidP="006F6592">
            <w:pPr>
              <w:rPr>
                <w:sz w:val="20"/>
                <w:szCs w:val="20"/>
              </w:rPr>
            </w:pPr>
            <w:r>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16A161CA" w:rsidR="006F6592" w:rsidRPr="00EE673D" w:rsidRDefault="008565FF"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47CA1757" w:rsidR="006F6592" w:rsidRPr="00EE673D" w:rsidRDefault="00DB5437" w:rsidP="009F38E8">
            <w:pPr>
              <w:rPr>
                <w:sz w:val="20"/>
                <w:szCs w:val="20"/>
              </w:rPr>
            </w:pPr>
            <w:r>
              <w:rPr>
                <w:sz w:val="20"/>
                <w:szCs w:val="20"/>
              </w:rPr>
              <w:t>357,07</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5F35D5D9" w:rsidR="006F6592" w:rsidRPr="00EE673D" w:rsidRDefault="00DB5437" w:rsidP="006379FB">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236A84E8" w:rsidR="006F6592" w:rsidRPr="00EE673D" w:rsidRDefault="008565FF" w:rsidP="006F6592">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1E229D3" w:rsidR="006F6592" w:rsidRPr="00EE673D" w:rsidRDefault="00DB5437" w:rsidP="006379FB">
            <w:pPr>
              <w:rPr>
                <w:sz w:val="20"/>
                <w:szCs w:val="20"/>
              </w:rPr>
            </w:pPr>
            <w:r>
              <w:rPr>
                <w:sz w:val="20"/>
                <w:szCs w:val="20"/>
              </w:rPr>
              <w:t>495,29</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128067F6" w:rsidR="006F6592" w:rsidRPr="00EE673D" w:rsidRDefault="00DB5437"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6A8F1D1" w:rsidR="006F6592" w:rsidRPr="00EE673D" w:rsidRDefault="008565FF"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D22BE49" w:rsidR="006F6592" w:rsidRPr="00EE673D" w:rsidRDefault="00A3114D" w:rsidP="006379FB">
            <w:pPr>
              <w:rPr>
                <w:sz w:val="20"/>
                <w:szCs w:val="20"/>
              </w:rPr>
            </w:pPr>
            <w:r>
              <w:rPr>
                <w:sz w:val="20"/>
                <w:szCs w:val="20"/>
              </w:rPr>
              <w:t>573,64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157B91D3" w:rsidR="006F6592" w:rsidRPr="00EE673D" w:rsidRDefault="00A3114D" w:rsidP="006F6592">
            <w:pPr>
              <w:rPr>
                <w:sz w:val="20"/>
                <w:szCs w:val="20"/>
              </w:rPr>
            </w:pPr>
            <w:r>
              <w:rPr>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6F6592" w:rsidRPr="00EE673D" w:rsidRDefault="008565FF"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31CEA256" w:rsidR="006F6592" w:rsidRPr="00EE673D" w:rsidRDefault="00A3114D" w:rsidP="006379FB">
            <w:pPr>
              <w:rPr>
                <w:sz w:val="20"/>
                <w:szCs w:val="20"/>
              </w:rPr>
            </w:pPr>
            <w:r>
              <w:rPr>
                <w:sz w:val="20"/>
                <w:szCs w:val="20"/>
              </w:rPr>
              <w:t>738,23</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4894CE09" w:rsidR="006F6592" w:rsidRPr="00EE673D" w:rsidRDefault="00A3114D" w:rsidP="00A46001">
            <w:pPr>
              <w:rPr>
                <w:sz w:val="20"/>
                <w:szCs w:val="20"/>
              </w:rPr>
            </w:pPr>
            <w:r>
              <w:rPr>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4909EF5" w:rsidR="006F6592" w:rsidRPr="00EE673D" w:rsidRDefault="008565FF"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6A86063F" w:rsidR="006F6592" w:rsidRPr="00EE673D" w:rsidRDefault="00A3114D" w:rsidP="006379FB">
            <w:pPr>
              <w:rPr>
                <w:sz w:val="20"/>
                <w:szCs w:val="20"/>
              </w:rPr>
            </w:pPr>
            <w:r>
              <w:rPr>
                <w:sz w:val="20"/>
                <w:szCs w:val="20"/>
              </w:rPr>
              <w:t>448,00</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092893D8" w:rsidR="006F6592" w:rsidRPr="00EE673D" w:rsidRDefault="00A3114D" w:rsidP="006F6592">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2CBC552" w:rsidR="006F6592" w:rsidRPr="00EE673D" w:rsidRDefault="008565FF"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5EC6BE6F" w:rsidR="006F6592" w:rsidRPr="00EE673D" w:rsidRDefault="00A3114D" w:rsidP="006F6592">
            <w:pPr>
              <w:rPr>
                <w:sz w:val="20"/>
                <w:szCs w:val="20"/>
              </w:rPr>
            </w:pPr>
            <w:r>
              <w:rPr>
                <w:sz w:val="20"/>
                <w:szCs w:val="20"/>
              </w:rPr>
              <w:t>621,70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406D5E49" w:rsidR="006F6592" w:rsidRPr="00EE673D" w:rsidRDefault="00A3114D" w:rsidP="006F6592">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6F6592" w:rsidRPr="00EE673D" w:rsidRDefault="008565FF" w:rsidP="008565FF">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6BA7F74D" w:rsidR="006F6592" w:rsidRPr="00EE673D" w:rsidRDefault="00E73C50" w:rsidP="00A46001">
            <w:pPr>
              <w:rPr>
                <w:sz w:val="20"/>
                <w:szCs w:val="20"/>
              </w:rPr>
            </w:pPr>
            <w:r>
              <w:rPr>
                <w:sz w:val="20"/>
                <w:szCs w:val="20"/>
              </w:rPr>
              <w:t>689,32</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67095470" w:rsidR="006F6592" w:rsidRPr="00EE673D" w:rsidRDefault="00E73C50" w:rsidP="006F6592">
            <w:pPr>
              <w:rPr>
                <w:sz w:val="20"/>
                <w:szCs w:val="20"/>
              </w:rPr>
            </w:pPr>
            <w:r>
              <w:rPr>
                <w:sz w:val="20"/>
                <w:szCs w:val="20"/>
              </w:rPr>
              <w:t>48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4BD56C34" w:rsidR="006F6592" w:rsidRPr="00EE673D" w:rsidRDefault="008565FF"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1061210" w:rsidR="00A3114D" w:rsidRPr="00EE673D" w:rsidRDefault="00A3114D" w:rsidP="006F6592">
            <w:pPr>
              <w:rPr>
                <w:sz w:val="20"/>
                <w:szCs w:val="20"/>
              </w:rPr>
            </w:pPr>
            <w:r>
              <w:rPr>
                <w:sz w:val="20"/>
                <w:szCs w:val="20"/>
              </w:rPr>
              <w:t>832,20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31C62A6" w:rsidR="006F6592" w:rsidRPr="00EE673D" w:rsidRDefault="00A3114D" w:rsidP="006F6592">
            <w:pPr>
              <w:rPr>
                <w:sz w:val="20"/>
                <w:szCs w:val="20"/>
              </w:rPr>
            </w:pPr>
            <w:r>
              <w:rPr>
                <w:sz w:val="20"/>
                <w:szCs w:val="20"/>
              </w:rPr>
              <w:t>44</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625C0D17" w:rsidR="006F6592" w:rsidRPr="00EE673D" w:rsidRDefault="008565FF"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68D1B0E9" w:rsidR="006F6592" w:rsidRPr="00EE673D" w:rsidRDefault="00A3114D" w:rsidP="006379FB">
            <w:pPr>
              <w:rPr>
                <w:sz w:val="20"/>
                <w:szCs w:val="20"/>
              </w:rPr>
            </w:pPr>
            <w:r>
              <w:rPr>
                <w:sz w:val="20"/>
                <w:szCs w:val="20"/>
              </w:rPr>
              <w:t>638,26</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0210705F" w:rsidR="006F6592" w:rsidRPr="00EE673D" w:rsidRDefault="00A3114D" w:rsidP="006F6592">
            <w:pPr>
              <w:rPr>
                <w:sz w:val="20"/>
                <w:szCs w:val="20"/>
              </w:rPr>
            </w:pPr>
            <w:r>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6F6592" w:rsidRPr="00EE673D" w:rsidRDefault="008565FF"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10EFD173" w:rsidR="006F6592" w:rsidRPr="00EE673D" w:rsidRDefault="00A3114D" w:rsidP="006379FB">
            <w:pPr>
              <w:rPr>
                <w:sz w:val="20"/>
                <w:szCs w:val="20"/>
              </w:rPr>
            </w:pPr>
            <w:r>
              <w:rPr>
                <w:sz w:val="20"/>
                <w:szCs w:val="20"/>
              </w:rPr>
              <w:t>991,90</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20CDAC64" w:rsidR="006F6592" w:rsidRPr="00EE673D" w:rsidRDefault="00A3114D" w:rsidP="006F6592">
            <w:pPr>
              <w:rPr>
                <w:sz w:val="20"/>
                <w:szCs w:val="20"/>
              </w:rPr>
            </w:pPr>
            <w:r>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66D2E9B4" w:rsidR="006F6592" w:rsidRPr="00EE673D" w:rsidRDefault="008565FF"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5B42CFF7" w:rsidR="006F6592" w:rsidRPr="00EE673D" w:rsidRDefault="00A3114D" w:rsidP="006F6592">
            <w:pPr>
              <w:rPr>
                <w:sz w:val="20"/>
                <w:szCs w:val="20"/>
              </w:rPr>
            </w:pPr>
            <w:r>
              <w:rPr>
                <w:sz w:val="20"/>
                <w:szCs w:val="20"/>
              </w:rPr>
              <w:t>346,10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07E7E211" w:rsidR="006F6592" w:rsidRPr="00EE673D" w:rsidRDefault="00A3114D" w:rsidP="006F6592">
            <w:pPr>
              <w:rPr>
                <w:sz w:val="20"/>
                <w:szCs w:val="20"/>
              </w:rPr>
            </w:pPr>
            <w:r>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6F6592" w:rsidRPr="00EE673D" w:rsidRDefault="008565FF"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0E08974" w:rsidR="006F6592" w:rsidRPr="00EE673D" w:rsidRDefault="00A3114D" w:rsidP="006F6592">
            <w:pPr>
              <w:rPr>
                <w:sz w:val="20"/>
                <w:szCs w:val="20"/>
              </w:rPr>
            </w:pPr>
            <w:r>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687FAF78" w:rsidR="006F6592" w:rsidRPr="00EE673D" w:rsidRDefault="00A3114D" w:rsidP="006F6592">
            <w:pPr>
              <w:rPr>
                <w:sz w:val="20"/>
                <w:szCs w:val="20"/>
              </w:rPr>
            </w:pPr>
            <w:r>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509CB9CD" w:rsidR="006F6592" w:rsidRPr="00EE673D" w:rsidRDefault="008565FF"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680B2BB5" w:rsidR="006F6592" w:rsidRPr="00EE673D" w:rsidRDefault="00A3114D" w:rsidP="006379FB">
            <w:pPr>
              <w:rPr>
                <w:sz w:val="20"/>
                <w:szCs w:val="20"/>
              </w:rPr>
            </w:pPr>
            <w:r>
              <w:rPr>
                <w:sz w:val="20"/>
                <w:szCs w:val="20"/>
              </w:rPr>
              <w:t>444,73</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04FC5DBC" w:rsidR="006F6592" w:rsidRPr="00EE673D" w:rsidRDefault="00A3114D"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C06AE05" w:rsidR="006F6592" w:rsidRPr="00EE673D" w:rsidRDefault="006F6592" w:rsidP="008565FF">
            <w:pPr>
              <w:rPr>
                <w:sz w:val="20"/>
                <w:szCs w:val="20"/>
              </w:rPr>
            </w:pPr>
            <w:r w:rsidRPr="00EE673D">
              <w:rPr>
                <w:sz w:val="20"/>
                <w:szCs w:val="20"/>
              </w:rPr>
              <w:t>1</w:t>
            </w:r>
            <w:r w:rsidR="008565F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14D7C202" w:rsidR="006F6592" w:rsidRPr="00EE673D" w:rsidRDefault="00A3114D" w:rsidP="006379FB">
            <w:pPr>
              <w:rPr>
                <w:sz w:val="20"/>
                <w:szCs w:val="20"/>
              </w:rPr>
            </w:pPr>
            <w:r>
              <w:rPr>
                <w:sz w:val="20"/>
                <w:szCs w:val="20"/>
              </w:rPr>
              <w:t>520,22</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61B52495" w:rsidR="006F6592" w:rsidRPr="00EE673D" w:rsidRDefault="00A3114D" w:rsidP="006F6592">
            <w:pPr>
              <w:rPr>
                <w:sz w:val="20"/>
                <w:szCs w:val="20"/>
              </w:rPr>
            </w:pPr>
            <w:r>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6F6592" w:rsidRPr="00EE673D" w:rsidRDefault="006F6592" w:rsidP="008565FF">
            <w:pPr>
              <w:rPr>
                <w:sz w:val="20"/>
                <w:szCs w:val="20"/>
              </w:rPr>
            </w:pPr>
            <w:r w:rsidRPr="00EE673D">
              <w:rPr>
                <w:sz w:val="20"/>
                <w:szCs w:val="20"/>
              </w:rPr>
              <w:t>1</w:t>
            </w:r>
            <w:r w:rsidR="008565FF">
              <w:rPr>
                <w:sz w:val="20"/>
                <w:szCs w:val="20"/>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48C94143" w:rsidR="006F6592" w:rsidRPr="00EE673D" w:rsidRDefault="00A3114D" w:rsidP="006379FB">
            <w:pPr>
              <w:rPr>
                <w:sz w:val="20"/>
                <w:szCs w:val="20"/>
              </w:rPr>
            </w:pPr>
            <w:r>
              <w:rPr>
                <w:sz w:val="20"/>
                <w:szCs w:val="20"/>
              </w:rPr>
              <w:t>555,73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533DEF9D" w:rsidR="006F6592" w:rsidRPr="00EE673D" w:rsidRDefault="00A3114D" w:rsidP="006379FB">
            <w:pPr>
              <w:rPr>
                <w:sz w:val="20"/>
                <w:szCs w:val="20"/>
              </w:rPr>
            </w:pPr>
            <w:r>
              <w:rPr>
                <w:sz w:val="20"/>
                <w:szCs w:val="20"/>
              </w:rPr>
              <w:t>34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6F6592" w:rsidRPr="00EE673D" w:rsidRDefault="008565FF" w:rsidP="006F6592">
            <w:pPr>
              <w:rPr>
                <w:sz w:val="20"/>
                <w:szCs w:val="20"/>
              </w:rPr>
            </w:pPr>
            <w:r>
              <w:rPr>
                <w:sz w:val="20"/>
                <w:szCs w:val="20"/>
              </w:rPr>
              <w:t>19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2B6AD56" w:rsidR="006F6592" w:rsidRPr="00EE673D" w:rsidRDefault="00A3114D" w:rsidP="00102AB8">
            <w:pPr>
              <w:rPr>
                <w:sz w:val="20"/>
                <w:szCs w:val="20"/>
              </w:rPr>
            </w:pPr>
            <w:r>
              <w:rPr>
                <w:sz w:val="20"/>
                <w:szCs w:val="20"/>
              </w:rPr>
              <w:t>577,51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18467A86" w:rsidR="006F6592" w:rsidRPr="00EE673D" w:rsidRDefault="00A3114D" w:rsidP="00102AB8">
            <w:pPr>
              <w:rPr>
                <w:sz w:val="20"/>
                <w:szCs w:val="20"/>
              </w:rPr>
            </w:pPr>
            <w:r>
              <w:rPr>
                <w:sz w:val="20"/>
                <w:szCs w:val="20"/>
              </w:rPr>
              <w:t>66</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6F6592" w:rsidRPr="00EE673D" w:rsidRDefault="008565FF" w:rsidP="006F6592">
            <w:pPr>
              <w:rPr>
                <w:sz w:val="20"/>
                <w:szCs w:val="20"/>
              </w:rPr>
            </w:pPr>
            <w:r>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7A9ED7BB" w:rsidR="006F6592" w:rsidRPr="00EE673D" w:rsidRDefault="00A3114D" w:rsidP="00102AB8">
            <w:pPr>
              <w:rPr>
                <w:sz w:val="20"/>
                <w:szCs w:val="20"/>
              </w:rPr>
            </w:pPr>
            <w:r>
              <w:rPr>
                <w:sz w:val="20"/>
                <w:szCs w:val="20"/>
              </w:rPr>
              <w:t>692,13</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4DF3626E" w:rsidR="006F6592" w:rsidRPr="00EE673D" w:rsidRDefault="00A3114D" w:rsidP="00102AB8">
            <w:pPr>
              <w:rPr>
                <w:sz w:val="20"/>
                <w:szCs w:val="20"/>
              </w:rPr>
            </w:pPr>
            <w:r>
              <w:rPr>
                <w:sz w:val="20"/>
                <w:szCs w:val="20"/>
              </w:rPr>
              <w:t>64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6F6592" w:rsidRPr="00EE673D" w:rsidRDefault="006F6592" w:rsidP="008565FF">
            <w:pPr>
              <w:rPr>
                <w:sz w:val="20"/>
                <w:szCs w:val="20"/>
              </w:rPr>
            </w:pPr>
            <w:r w:rsidRPr="00EE673D">
              <w:rPr>
                <w:sz w:val="20"/>
                <w:szCs w:val="20"/>
              </w:rPr>
              <w:t>2</w:t>
            </w:r>
            <w:r w:rsidR="008565F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6463BA34" w:rsidR="006F6592" w:rsidRPr="00EE673D" w:rsidRDefault="007836D4" w:rsidP="006F6592">
            <w:pPr>
              <w:rPr>
                <w:sz w:val="20"/>
                <w:szCs w:val="20"/>
              </w:rPr>
            </w:pPr>
            <w:r>
              <w:rPr>
                <w:sz w:val="20"/>
                <w:szCs w:val="20"/>
              </w:rPr>
              <w:t>31.12.2023</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031C3F28" w:rsidR="006F6592" w:rsidRPr="00EE673D" w:rsidRDefault="00387837" w:rsidP="008565FF">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01F4966D" w:rsidR="006F6592" w:rsidRPr="00EE673D" w:rsidRDefault="000F3A3B" w:rsidP="008565FF">
            <w:pPr>
              <w:rPr>
                <w:sz w:val="20"/>
                <w:szCs w:val="20"/>
              </w:rPr>
            </w:pPr>
            <w:r>
              <w:rPr>
                <w:sz w:val="20"/>
                <w:szCs w:val="20"/>
              </w:rPr>
              <w:t>2</w:t>
            </w:r>
            <w:r w:rsidR="00387837">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481048B7" w:rsidR="006F6592" w:rsidRPr="00EE673D" w:rsidRDefault="000F3A3B" w:rsidP="008565FF">
            <w:pPr>
              <w:rPr>
                <w:sz w:val="20"/>
                <w:szCs w:val="20"/>
              </w:rPr>
            </w:pPr>
            <w:r>
              <w:rPr>
                <w:sz w:val="20"/>
                <w:szCs w:val="20"/>
              </w:rPr>
              <w:t>2</w:t>
            </w:r>
            <w:r w:rsidR="00387837">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47DAD142" w:rsidR="006F6592" w:rsidRPr="00EE673D" w:rsidRDefault="000F3A3B" w:rsidP="008565FF">
            <w:pPr>
              <w:rPr>
                <w:sz w:val="20"/>
                <w:szCs w:val="20"/>
              </w:rPr>
            </w:pPr>
            <w:r>
              <w:rPr>
                <w:sz w:val="20"/>
                <w:szCs w:val="20"/>
              </w:rPr>
              <w:t>2</w:t>
            </w:r>
            <w:r w:rsidR="00387837">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39F975B1" w:rsidR="006F6592" w:rsidRPr="00EE673D" w:rsidRDefault="000F3A3B" w:rsidP="008565FF">
            <w:pPr>
              <w:rPr>
                <w:sz w:val="20"/>
                <w:szCs w:val="20"/>
              </w:rPr>
            </w:pPr>
            <w:r>
              <w:rPr>
                <w:sz w:val="20"/>
                <w:szCs w:val="20"/>
              </w:rPr>
              <w:t>2</w:t>
            </w:r>
            <w:r w:rsidR="00387837">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4A93629F" w:rsidR="006F6592" w:rsidRPr="00EE673D" w:rsidRDefault="000F3A3B" w:rsidP="008565FF">
            <w:pPr>
              <w:rPr>
                <w:sz w:val="20"/>
                <w:szCs w:val="20"/>
              </w:rPr>
            </w:pPr>
            <w:r>
              <w:rPr>
                <w:sz w:val="20"/>
                <w:szCs w:val="20"/>
              </w:rPr>
              <w:t>2</w:t>
            </w:r>
            <w:r w:rsidR="00387837">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662DB9FC" w:rsidR="006F6592" w:rsidRPr="00EE673D" w:rsidRDefault="00387837"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035EC519" w:rsidR="006F6592" w:rsidRPr="00EE673D" w:rsidRDefault="00387837"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6662A31" w:rsidR="006F6592" w:rsidRPr="00EE673D" w:rsidRDefault="00387837"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3043E3E7" w:rsidR="006F6592" w:rsidRPr="00EE673D" w:rsidRDefault="00387837"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680A793E" w:rsidR="006F6592" w:rsidRPr="00EE673D" w:rsidRDefault="00387837"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6F67A6CE" w:rsidR="006F6592" w:rsidRPr="00EE673D" w:rsidRDefault="00387837"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54FC2AE5" w:rsidR="006F6592" w:rsidRPr="00EE673D" w:rsidRDefault="00387837"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A06F5BF" w:rsidR="006F6592" w:rsidRPr="00EE673D" w:rsidRDefault="00387837" w:rsidP="006F6592">
            <w:pPr>
              <w:rPr>
                <w:sz w:val="20"/>
                <w:szCs w:val="20"/>
              </w:rPr>
            </w:pPr>
            <w:r>
              <w:rPr>
                <w:sz w:val="20"/>
                <w:szCs w:val="20"/>
              </w:rPr>
              <w:t>35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1DE41B36" w:rsidR="006F6592" w:rsidRPr="00EE673D" w:rsidRDefault="00387837" w:rsidP="006F6592">
            <w:pPr>
              <w:rPr>
                <w:sz w:val="20"/>
                <w:szCs w:val="20"/>
              </w:rPr>
            </w:pPr>
            <w:r>
              <w:rPr>
                <w:sz w:val="20"/>
                <w:szCs w:val="20"/>
              </w:rPr>
              <w:t>36</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0ED94499" w:rsidR="006F6592" w:rsidRPr="000C7AB1" w:rsidRDefault="00387837" w:rsidP="006F6592">
            <w:pPr>
              <w:rPr>
                <w:sz w:val="20"/>
                <w:szCs w:val="20"/>
              </w:rPr>
            </w:pPr>
            <w:r>
              <w:rPr>
                <w:sz w:val="20"/>
                <w:szCs w:val="20"/>
              </w:rPr>
              <w:t>37</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15103711" w:rsidR="006F6592" w:rsidRPr="00EE673D" w:rsidRDefault="00387837" w:rsidP="006F6592">
            <w:pPr>
              <w:rPr>
                <w:sz w:val="20"/>
                <w:szCs w:val="20"/>
              </w:rPr>
            </w:pPr>
            <w:r>
              <w:rPr>
                <w:sz w:val="20"/>
                <w:szCs w:val="20"/>
              </w:rPr>
              <w:t>51,06</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2A1D510F" w:rsidR="006F6592" w:rsidRPr="00EE673D" w:rsidRDefault="00387837" w:rsidP="006F6592">
            <w:pPr>
              <w:rPr>
                <w:sz w:val="20"/>
                <w:szCs w:val="20"/>
              </w:rPr>
            </w:pPr>
            <w:r>
              <w:rPr>
                <w:sz w:val="20"/>
                <w:szCs w:val="20"/>
              </w:rPr>
              <w:t>2</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4C7364E4" w:rsidR="006F6592" w:rsidRPr="00EE673D" w:rsidRDefault="00387837" w:rsidP="006F6592">
            <w:pPr>
              <w:rPr>
                <w:sz w:val="20"/>
                <w:szCs w:val="20"/>
              </w:rPr>
            </w:pPr>
            <w:r>
              <w:rPr>
                <w:sz w:val="20"/>
                <w:szCs w:val="20"/>
              </w:rPr>
              <w:t>31.12.2024</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09ACC7C9" w:rsidR="00B916DE" w:rsidRDefault="00387837" w:rsidP="008565FF">
            <w:pPr>
              <w:rPr>
                <w:sz w:val="20"/>
                <w:szCs w:val="20"/>
              </w:rPr>
            </w:pPr>
            <w:r>
              <w:rPr>
                <w:sz w:val="20"/>
                <w:szCs w:val="20"/>
              </w:rPr>
              <w:t>38</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с. Сватково,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504BA024" w:rsidR="00B916DE" w:rsidRPr="00EE673D" w:rsidRDefault="000454F1"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BBF2BC2" w:rsidR="00B916DE" w:rsidRPr="00EE673D" w:rsidRDefault="007836D4" w:rsidP="006F6592">
            <w:pPr>
              <w:rPr>
                <w:sz w:val="20"/>
                <w:szCs w:val="20"/>
              </w:rPr>
            </w:pPr>
            <w:r>
              <w:rPr>
                <w:sz w:val="20"/>
                <w:szCs w:val="20"/>
              </w:rPr>
              <w:t>31.12.2024</w:t>
            </w:r>
          </w:p>
        </w:tc>
      </w:tr>
      <w:tr w:rsidR="00387837" w:rsidRPr="00EE673D" w14:paraId="5771FA5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C5BF25E" w14:textId="7D3B0E96" w:rsidR="00387837" w:rsidRDefault="00387837" w:rsidP="008565FF">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tcPr>
          <w:p w14:paraId="5E6DD32B" w14:textId="3D26C6B2" w:rsidR="00387837" w:rsidRDefault="00387837" w:rsidP="006F6592">
            <w:pPr>
              <w:rPr>
                <w:sz w:val="20"/>
                <w:szCs w:val="20"/>
              </w:rPr>
            </w:pPr>
            <w:r w:rsidRPr="00387837">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364AFC5A" w14:textId="76645116" w:rsidR="00387837" w:rsidRDefault="00387837" w:rsidP="006F6592">
            <w:pPr>
              <w:rPr>
                <w:sz w:val="20"/>
                <w:szCs w:val="20"/>
              </w:rPr>
            </w:pPr>
            <w:r w:rsidRPr="00387837">
              <w:rPr>
                <w:sz w:val="20"/>
                <w:szCs w:val="20"/>
              </w:rPr>
              <w:t>г. Сергиев Посад,</w:t>
            </w:r>
            <w:r>
              <w:rPr>
                <w:sz w:val="20"/>
                <w:szCs w:val="20"/>
              </w:rPr>
              <w:t xml:space="preserve"> пер. Березовый, д. 17</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5BFD977" w14:textId="0187BFCB" w:rsidR="00387837" w:rsidRDefault="00387837" w:rsidP="006F6592">
            <w:pPr>
              <w:rPr>
                <w:sz w:val="20"/>
                <w:szCs w:val="20"/>
              </w:rPr>
            </w:pPr>
            <w:r>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5C06A317" w14:textId="4FD57988" w:rsidR="00387837" w:rsidRDefault="00387837" w:rsidP="006F6592">
            <w:pPr>
              <w:rPr>
                <w:sz w:val="20"/>
                <w:szCs w:val="20"/>
              </w:rPr>
            </w:pPr>
            <w:r>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05AB82C0" w14:textId="4BA42562" w:rsidR="00387837" w:rsidRDefault="00387837" w:rsidP="006F6592">
            <w:pPr>
              <w:rPr>
                <w:sz w:val="20"/>
                <w:szCs w:val="20"/>
              </w:rPr>
            </w:pPr>
            <w:r>
              <w:rPr>
                <w:sz w:val="20"/>
                <w:szCs w:val="20"/>
              </w:rPr>
              <w:t>133,70</w:t>
            </w:r>
          </w:p>
        </w:tc>
        <w:tc>
          <w:tcPr>
            <w:tcW w:w="1180" w:type="dxa"/>
            <w:tcBorders>
              <w:top w:val="single" w:sz="4" w:space="0" w:color="auto"/>
              <w:left w:val="nil"/>
              <w:bottom w:val="single" w:sz="4" w:space="0" w:color="auto"/>
              <w:right w:val="single" w:sz="4" w:space="0" w:color="auto"/>
            </w:tcBorders>
            <w:shd w:val="clear" w:color="auto" w:fill="auto"/>
            <w:vAlign w:val="bottom"/>
          </w:tcPr>
          <w:p w14:paraId="1FC3A79D" w14:textId="733AF0C6" w:rsidR="00387837" w:rsidRDefault="00387837" w:rsidP="006F6592">
            <w:pPr>
              <w:rPr>
                <w:sz w:val="20"/>
                <w:szCs w:val="20"/>
              </w:rPr>
            </w:pPr>
            <w:r>
              <w:rPr>
                <w:sz w:val="20"/>
                <w:szCs w:val="20"/>
              </w:rPr>
              <w:t>9</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3001FDCA" w14:textId="3733C368" w:rsidR="00387837" w:rsidRDefault="00387837" w:rsidP="006F6592">
            <w:pPr>
              <w:rPr>
                <w:sz w:val="20"/>
                <w:szCs w:val="20"/>
              </w:rPr>
            </w:pPr>
            <w:r>
              <w:rPr>
                <w:sz w:val="20"/>
                <w:szCs w:val="20"/>
              </w:rPr>
              <w:t>31.12.2024</w:t>
            </w:r>
          </w:p>
        </w:tc>
      </w:tr>
      <w:tr w:rsidR="00387837" w:rsidRPr="00EE673D" w14:paraId="78C85C8F"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38DF31F" w14:textId="08A1E20F" w:rsidR="00387837" w:rsidRDefault="00753620" w:rsidP="008565FF">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37B4CB59" w14:textId="3BDF9EFC" w:rsidR="00387837" w:rsidRDefault="008C7444" w:rsidP="006F6592">
            <w:pPr>
              <w:rPr>
                <w:sz w:val="20"/>
                <w:szCs w:val="20"/>
              </w:rPr>
            </w:pPr>
            <w:r>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tcPr>
          <w:p w14:paraId="2DE9DC11" w14:textId="26467BCD" w:rsidR="00387837" w:rsidRDefault="008C7444" w:rsidP="006F6592">
            <w:pPr>
              <w:rPr>
                <w:sz w:val="20"/>
                <w:szCs w:val="20"/>
              </w:rPr>
            </w:pPr>
            <w:r>
              <w:rPr>
                <w:sz w:val="20"/>
                <w:szCs w:val="20"/>
              </w:rPr>
              <w:t>п. Мостовик, ул. Пионерская, д.16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AC3DA1" w14:textId="77777777" w:rsidR="00387837" w:rsidRDefault="00387837" w:rsidP="006F6592">
            <w:pPr>
              <w:rPr>
                <w:sz w:val="20"/>
                <w:szCs w:val="20"/>
              </w:rPr>
            </w:pPr>
          </w:p>
        </w:tc>
        <w:tc>
          <w:tcPr>
            <w:tcW w:w="1796" w:type="dxa"/>
            <w:tcBorders>
              <w:top w:val="single" w:sz="4" w:space="0" w:color="auto"/>
              <w:left w:val="nil"/>
              <w:bottom w:val="single" w:sz="4" w:space="0" w:color="auto"/>
              <w:right w:val="single" w:sz="4" w:space="0" w:color="auto"/>
            </w:tcBorders>
            <w:shd w:val="clear" w:color="auto" w:fill="auto"/>
            <w:vAlign w:val="bottom"/>
          </w:tcPr>
          <w:p w14:paraId="0DC5584E" w14:textId="790837CB" w:rsidR="00387837" w:rsidRDefault="008C7444" w:rsidP="006F6592">
            <w:pPr>
              <w:rPr>
                <w:sz w:val="20"/>
                <w:szCs w:val="20"/>
              </w:rPr>
            </w:pPr>
            <w:r>
              <w:rPr>
                <w:sz w:val="20"/>
                <w:szCs w:val="20"/>
              </w:rPr>
              <w:t>16.01.2018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66D963E7" w14:textId="4B515C29" w:rsidR="00387837" w:rsidRDefault="008C7444" w:rsidP="006F6592">
            <w:pPr>
              <w:rPr>
                <w:sz w:val="20"/>
                <w:szCs w:val="20"/>
              </w:rPr>
            </w:pPr>
            <w:r>
              <w:rPr>
                <w:sz w:val="20"/>
                <w:szCs w:val="20"/>
              </w:rPr>
              <w:t>632,00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CDA7E45" w14:textId="0B495CA7" w:rsidR="00387837" w:rsidRDefault="008C7444" w:rsidP="006F6592">
            <w:pPr>
              <w:rPr>
                <w:sz w:val="20"/>
                <w:szCs w:val="20"/>
              </w:rPr>
            </w:pPr>
            <w:r>
              <w:rPr>
                <w:sz w:val="20"/>
                <w:szCs w:val="20"/>
              </w:rPr>
              <w:t>26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52ADF61" w14:textId="18741849" w:rsidR="00387837" w:rsidRDefault="008C7444" w:rsidP="006F6592">
            <w:pPr>
              <w:rPr>
                <w:sz w:val="20"/>
                <w:szCs w:val="20"/>
              </w:rPr>
            </w:pPr>
            <w:r>
              <w:rPr>
                <w:sz w:val="20"/>
                <w:szCs w:val="20"/>
              </w:rPr>
              <w:t>31.12.2024</w:t>
            </w:r>
          </w:p>
        </w:tc>
      </w:tr>
      <w:tr w:rsidR="00DA60BE" w:rsidRPr="00EE673D" w14:paraId="0DD1D70C" w14:textId="77777777" w:rsidTr="00DA60BE">
        <w:trPr>
          <w:trHeight w:val="64"/>
        </w:trPr>
        <w:tc>
          <w:tcPr>
            <w:tcW w:w="15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223ADDD" w14:textId="5819E463" w:rsidR="00DA60BE" w:rsidRPr="00DA60BE" w:rsidRDefault="00DA60BE" w:rsidP="006F6592">
            <w:pPr>
              <w:rPr>
                <w:b/>
                <w:sz w:val="20"/>
                <w:szCs w:val="20"/>
              </w:rPr>
            </w:pPr>
            <w:r w:rsidRPr="00DA60BE">
              <w:rPr>
                <w:b/>
                <w:sz w:val="20"/>
                <w:szCs w:val="20"/>
              </w:rPr>
              <w:t>Расселение за счет средств городского округа:</w:t>
            </w:r>
          </w:p>
        </w:tc>
      </w:tr>
      <w:tr w:rsidR="00387837" w:rsidRPr="00EE673D" w14:paraId="073A0155"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620A6C8E" w14:textId="0CE2FE12" w:rsidR="00387837" w:rsidRDefault="008C7444" w:rsidP="008565FF">
            <w:pPr>
              <w:rPr>
                <w:sz w:val="20"/>
                <w:szCs w:val="20"/>
              </w:rPr>
            </w:pPr>
            <w:r>
              <w:rPr>
                <w:sz w:val="20"/>
                <w:szCs w:val="20"/>
              </w:rPr>
              <w:t>1</w:t>
            </w:r>
          </w:p>
        </w:tc>
        <w:tc>
          <w:tcPr>
            <w:tcW w:w="1922" w:type="dxa"/>
            <w:tcBorders>
              <w:top w:val="single" w:sz="4" w:space="0" w:color="auto"/>
              <w:left w:val="nil"/>
              <w:bottom w:val="single" w:sz="4" w:space="0" w:color="auto"/>
              <w:right w:val="single" w:sz="4" w:space="0" w:color="auto"/>
            </w:tcBorders>
            <w:shd w:val="clear" w:color="auto" w:fill="auto"/>
            <w:vAlign w:val="bottom"/>
          </w:tcPr>
          <w:p w14:paraId="44F37314" w14:textId="2380DFBB" w:rsidR="00387837" w:rsidRDefault="000454F1" w:rsidP="006F6592">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A92AAE5" w14:textId="170C5F6D" w:rsidR="00387837" w:rsidRDefault="008C7444" w:rsidP="006F6592">
            <w:pPr>
              <w:rPr>
                <w:sz w:val="20"/>
                <w:szCs w:val="20"/>
              </w:rPr>
            </w:pPr>
            <w:r>
              <w:rPr>
                <w:sz w:val="20"/>
                <w:szCs w:val="20"/>
              </w:rPr>
              <w:t>с. Муханово, ул. Первомайская,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7B2EADB" w14:textId="004B58C7" w:rsidR="00387837" w:rsidRDefault="000454F1" w:rsidP="006F6592">
            <w:pPr>
              <w:rPr>
                <w:sz w:val="20"/>
                <w:szCs w:val="20"/>
              </w:rPr>
            </w:pPr>
            <w:r>
              <w:rPr>
                <w:sz w:val="20"/>
                <w:szCs w:val="20"/>
              </w:rPr>
              <w:t>1953</w:t>
            </w:r>
          </w:p>
        </w:tc>
        <w:tc>
          <w:tcPr>
            <w:tcW w:w="1796" w:type="dxa"/>
            <w:tcBorders>
              <w:top w:val="single" w:sz="4" w:space="0" w:color="auto"/>
              <w:left w:val="nil"/>
              <w:bottom w:val="single" w:sz="4" w:space="0" w:color="auto"/>
              <w:right w:val="single" w:sz="4" w:space="0" w:color="auto"/>
            </w:tcBorders>
            <w:shd w:val="clear" w:color="auto" w:fill="auto"/>
            <w:vAlign w:val="bottom"/>
          </w:tcPr>
          <w:p w14:paraId="25E8C155" w14:textId="50B5A8D8" w:rsidR="00387837" w:rsidRDefault="008C7444" w:rsidP="006F6592">
            <w:pPr>
              <w:rPr>
                <w:sz w:val="20"/>
                <w:szCs w:val="20"/>
              </w:rPr>
            </w:pPr>
            <w:r>
              <w:rPr>
                <w:sz w:val="20"/>
                <w:szCs w:val="20"/>
              </w:rPr>
              <w:t>19.08.2022</w:t>
            </w:r>
          </w:p>
        </w:tc>
        <w:tc>
          <w:tcPr>
            <w:tcW w:w="1407" w:type="dxa"/>
            <w:tcBorders>
              <w:top w:val="single" w:sz="4" w:space="0" w:color="auto"/>
              <w:left w:val="nil"/>
              <w:bottom w:val="single" w:sz="4" w:space="0" w:color="auto"/>
              <w:right w:val="single" w:sz="4" w:space="0" w:color="auto"/>
            </w:tcBorders>
            <w:shd w:val="clear" w:color="auto" w:fill="auto"/>
            <w:vAlign w:val="bottom"/>
          </w:tcPr>
          <w:p w14:paraId="6D4D9166" w14:textId="641B54E9" w:rsidR="00387837" w:rsidRDefault="008C7444" w:rsidP="006F6592">
            <w:pPr>
              <w:rPr>
                <w:sz w:val="20"/>
                <w:szCs w:val="20"/>
              </w:rPr>
            </w:pPr>
            <w:r>
              <w:rPr>
                <w:sz w:val="20"/>
                <w:szCs w:val="20"/>
              </w:rPr>
              <w:t>43,40</w:t>
            </w:r>
          </w:p>
        </w:tc>
        <w:tc>
          <w:tcPr>
            <w:tcW w:w="1180" w:type="dxa"/>
            <w:tcBorders>
              <w:top w:val="single" w:sz="4" w:space="0" w:color="auto"/>
              <w:left w:val="nil"/>
              <w:bottom w:val="single" w:sz="4" w:space="0" w:color="auto"/>
              <w:right w:val="single" w:sz="4" w:space="0" w:color="auto"/>
            </w:tcBorders>
            <w:shd w:val="clear" w:color="auto" w:fill="auto"/>
            <w:vAlign w:val="bottom"/>
          </w:tcPr>
          <w:p w14:paraId="53CFE6BF" w14:textId="079564CF" w:rsidR="00387837" w:rsidRDefault="008C7444" w:rsidP="006F6592">
            <w:pPr>
              <w:rPr>
                <w:sz w:val="20"/>
                <w:szCs w:val="20"/>
              </w:rPr>
            </w:pPr>
            <w:r>
              <w:rPr>
                <w:sz w:val="20"/>
                <w:szCs w:val="20"/>
              </w:rPr>
              <w:t>1</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69D40E6B" w14:textId="2593FF48" w:rsidR="00387837" w:rsidRDefault="008C7444" w:rsidP="006F6592">
            <w:pPr>
              <w:rPr>
                <w:sz w:val="20"/>
                <w:szCs w:val="20"/>
              </w:rPr>
            </w:pPr>
            <w:r>
              <w:rPr>
                <w:sz w:val="20"/>
                <w:szCs w:val="20"/>
              </w:rPr>
              <w:t>31.12.2024</w:t>
            </w:r>
          </w:p>
        </w:tc>
      </w:tr>
      <w:tr w:rsidR="00387837" w:rsidRPr="00EE673D" w14:paraId="5A655A0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6F08ADD" w14:textId="09491DD6" w:rsidR="00387837" w:rsidRDefault="008C7444" w:rsidP="008565FF">
            <w:pPr>
              <w:rPr>
                <w:sz w:val="20"/>
                <w:szCs w:val="20"/>
              </w:rPr>
            </w:pPr>
            <w:r>
              <w:rPr>
                <w:sz w:val="20"/>
                <w:szCs w:val="20"/>
              </w:rPr>
              <w:t>2</w:t>
            </w:r>
          </w:p>
        </w:tc>
        <w:tc>
          <w:tcPr>
            <w:tcW w:w="1922" w:type="dxa"/>
            <w:tcBorders>
              <w:top w:val="single" w:sz="4" w:space="0" w:color="auto"/>
              <w:left w:val="nil"/>
              <w:bottom w:val="single" w:sz="4" w:space="0" w:color="auto"/>
              <w:right w:val="single" w:sz="4" w:space="0" w:color="auto"/>
            </w:tcBorders>
            <w:shd w:val="clear" w:color="auto" w:fill="auto"/>
            <w:vAlign w:val="bottom"/>
          </w:tcPr>
          <w:p w14:paraId="550BE872" w14:textId="265625D4" w:rsidR="00387837" w:rsidRDefault="000454F1" w:rsidP="006F6592">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4E1450A" w14:textId="44B49B46" w:rsidR="00387837" w:rsidRDefault="008C7444" w:rsidP="006F6592">
            <w:pPr>
              <w:rPr>
                <w:sz w:val="20"/>
                <w:szCs w:val="20"/>
              </w:rPr>
            </w:pPr>
            <w:r w:rsidRPr="008C7444">
              <w:rPr>
                <w:sz w:val="20"/>
                <w:szCs w:val="20"/>
              </w:rPr>
              <w:t>г. Сергиев Посад,</w:t>
            </w:r>
            <w:r>
              <w:rPr>
                <w:sz w:val="20"/>
                <w:szCs w:val="20"/>
              </w:rPr>
              <w:t xml:space="preserve"> пос. Кирпичников, д.6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1122727E" w14:textId="659979A5" w:rsidR="00387837" w:rsidRDefault="000454F1" w:rsidP="006F6592">
            <w:pPr>
              <w:rPr>
                <w:sz w:val="20"/>
                <w:szCs w:val="20"/>
              </w:rPr>
            </w:pPr>
            <w:r>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vAlign w:val="bottom"/>
          </w:tcPr>
          <w:p w14:paraId="718F07CA" w14:textId="5FB59F00" w:rsidR="00387837" w:rsidRDefault="008C7444" w:rsidP="006F6592">
            <w:pPr>
              <w:rPr>
                <w:sz w:val="20"/>
                <w:szCs w:val="20"/>
              </w:rPr>
            </w:pPr>
            <w:r>
              <w:rPr>
                <w:sz w:val="20"/>
                <w:szCs w:val="20"/>
              </w:rPr>
              <w:t>01.08.2019</w:t>
            </w:r>
          </w:p>
        </w:tc>
        <w:tc>
          <w:tcPr>
            <w:tcW w:w="1407" w:type="dxa"/>
            <w:tcBorders>
              <w:top w:val="single" w:sz="4" w:space="0" w:color="auto"/>
              <w:left w:val="nil"/>
              <w:bottom w:val="single" w:sz="4" w:space="0" w:color="auto"/>
              <w:right w:val="single" w:sz="4" w:space="0" w:color="auto"/>
            </w:tcBorders>
            <w:shd w:val="clear" w:color="auto" w:fill="auto"/>
            <w:vAlign w:val="bottom"/>
          </w:tcPr>
          <w:p w14:paraId="172ABD2E" w14:textId="55A1A348" w:rsidR="00387837" w:rsidRDefault="008C7444" w:rsidP="006F6592">
            <w:pPr>
              <w:rPr>
                <w:sz w:val="20"/>
                <w:szCs w:val="20"/>
              </w:rPr>
            </w:pPr>
            <w:r>
              <w:rPr>
                <w:sz w:val="20"/>
                <w:szCs w:val="20"/>
              </w:rPr>
              <w:t>37,07</w:t>
            </w:r>
          </w:p>
        </w:tc>
        <w:tc>
          <w:tcPr>
            <w:tcW w:w="1180" w:type="dxa"/>
            <w:tcBorders>
              <w:top w:val="single" w:sz="4" w:space="0" w:color="auto"/>
              <w:left w:val="nil"/>
              <w:bottom w:val="single" w:sz="4" w:space="0" w:color="auto"/>
              <w:right w:val="single" w:sz="4" w:space="0" w:color="auto"/>
            </w:tcBorders>
            <w:shd w:val="clear" w:color="auto" w:fill="auto"/>
            <w:vAlign w:val="bottom"/>
          </w:tcPr>
          <w:p w14:paraId="5DA85DA8" w14:textId="3501EAA8" w:rsidR="00387837" w:rsidRDefault="008C7444" w:rsidP="006F6592">
            <w:pPr>
              <w:rPr>
                <w:sz w:val="20"/>
                <w:szCs w:val="20"/>
              </w:rPr>
            </w:pPr>
            <w:r>
              <w:rPr>
                <w:sz w:val="20"/>
                <w:szCs w:val="20"/>
              </w:rPr>
              <w:t>1</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1F1DEEF8" w14:textId="39B5353D" w:rsidR="00387837" w:rsidRDefault="008C7444" w:rsidP="006F6592">
            <w:pPr>
              <w:rPr>
                <w:sz w:val="20"/>
                <w:szCs w:val="20"/>
              </w:rPr>
            </w:pPr>
            <w:r>
              <w:rPr>
                <w:sz w:val="20"/>
                <w:szCs w:val="20"/>
              </w:rPr>
              <w:t>31.12.2024</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87B3" w14:textId="77777777" w:rsidR="00FD5BF6" w:rsidRDefault="00FD5BF6" w:rsidP="00B136ED">
      <w:r>
        <w:separator/>
      </w:r>
    </w:p>
  </w:endnote>
  <w:endnote w:type="continuationSeparator" w:id="0">
    <w:p w14:paraId="2F5F9576" w14:textId="77777777" w:rsidR="00FD5BF6" w:rsidRDefault="00FD5BF6" w:rsidP="00B136ED">
      <w:r>
        <w:continuationSeparator/>
      </w:r>
    </w:p>
  </w:endnote>
  <w:endnote w:id="1">
    <w:p w14:paraId="748B20AD" w14:textId="77777777" w:rsidR="00FD5BF6" w:rsidRDefault="00FD5BF6" w:rsidP="00A0374C">
      <w:pPr>
        <w:pStyle w:val="af3"/>
      </w:pPr>
      <w:r>
        <w:rPr>
          <w:rStyle w:val="af5"/>
        </w:rPr>
        <w:endnoteRef/>
      </w:r>
      <w:r>
        <w:t xml:space="preserve"> перечень адресов, подлежащих расселению по III этапу (2021-2022) государственной программы Московской области</w:t>
      </w:r>
    </w:p>
    <w:p w14:paraId="3942737C" w14:textId="187195AB" w:rsidR="00FD5BF6" w:rsidRDefault="00FD5BF6" w:rsidP="00A0374C">
      <w:pPr>
        <w:pStyle w:val="af3"/>
      </w:pPr>
      <w:r>
        <w:t>«Переселение граждан из аварийного жилищного фонда в Московской области на 2019-2025 годы»,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FD5BF6" w:rsidRDefault="00FD5BF6">
        <w:pPr>
          <w:pStyle w:val="a7"/>
          <w:jc w:val="right"/>
        </w:pPr>
        <w:r>
          <w:fldChar w:fldCharType="begin"/>
        </w:r>
        <w:r>
          <w:instrText>PAGE   \* MERGEFORMAT</w:instrText>
        </w:r>
        <w:r>
          <w:fldChar w:fldCharType="separate"/>
        </w:r>
        <w:r w:rsidR="00CE3A05">
          <w:rPr>
            <w:noProof/>
          </w:rPr>
          <w:t>2</w:t>
        </w:r>
        <w:r>
          <w:fldChar w:fldCharType="end"/>
        </w:r>
      </w:p>
    </w:sdtContent>
  </w:sdt>
  <w:p w14:paraId="1D01871D" w14:textId="77777777" w:rsidR="00FD5BF6" w:rsidRPr="003F0706" w:rsidRDefault="00FD5BF6">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FD5BF6" w:rsidRDefault="00FD5BF6">
    <w:pPr>
      <w:pStyle w:val="a7"/>
      <w:jc w:val="right"/>
    </w:pPr>
    <w:r>
      <w:t>1</w:t>
    </w:r>
  </w:p>
  <w:p w14:paraId="4A6C4E3B" w14:textId="77777777" w:rsidR="00FD5BF6" w:rsidRDefault="00FD5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66C2" w14:textId="77777777" w:rsidR="00FD5BF6" w:rsidRDefault="00FD5BF6" w:rsidP="00B136ED">
      <w:r>
        <w:separator/>
      </w:r>
    </w:p>
  </w:footnote>
  <w:footnote w:type="continuationSeparator" w:id="0">
    <w:p w14:paraId="571E098A" w14:textId="77777777" w:rsidR="00FD5BF6" w:rsidRDefault="00FD5BF6"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FD5BF6" w:rsidRDefault="00FD5BF6"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FD5BF6" w:rsidRDefault="00FD5B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1C35"/>
    <w:rsid w:val="000021A0"/>
    <w:rsid w:val="00003BB0"/>
    <w:rsid w:val="00003F06"/>
    <w:rsid w:val="00004F56"/>
    <w:rsid w:val="000050A9"/>
    <w:rsid w:val="000055C0"/>
    <w:rsid w:val="00006646"/>
    <w:rsid w:val="0001168B"/>
    <w:rsid w:val="00011760"/>
    <w:rsid w:val="000117E4"/>
    <w:rsid w:val="000139CF"/>
    <w:rsid w:val="00015596"/>
    <w:rsid w:val="000157FD"/>
    <w:rsid w:val="000162CC"/>
    <w:rsid w:val="000169BD"/>
    <w:rsid w:val="00017D84"/>
    <w:rsid w:val="00020C4B"/>
    <w:rsid w:val="00021238"/>
    <w:rsid w:val="00021FF2"/>
    <w:rsid w:val="00022C35"/>
    <w:rsid w:val="0002322C"/>
    <w:rsid w:val="000239B1"/>
    <w:rsid w:val="00024124"/>
    <w:rsid w:val="0002442B"/>
    <w:rsid w:val="00024B5D"/>
    <w:rsid w:val="00027B01"/>
    <w:rsid w:val="00030B46"/>
    <w:rsid w:val="0003410A"/>
    <w:rsid w:val="000358EC"/>
    <w:rsid w:val="00035EFE"/>
    <w:rsid w:val="00040F36"/>
    <w:rsid w:val="000427A0"/>
    <w:rsid w:val="000432CF"/>
    <w:rsid w:val="000432EE"/>
    <w:rsid w:val="00043C90"/>
    <w:rsid w:val="00045329"/>
    <w:rsid w:val="000454F1"/>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6B31"/>
    <w:rsid w:val="00080D11"/>
    <w:rsid w:val="00081B78"/>
    <w:rsid w:val="00083C66"/>
    <w:rsid w:val="00084BF0"/>
    <w:rsid w:val="00084CB9"/>
    <w:rsid w:val="00087759"/>
    <w:rsid w:val="00087DB2"/>
    <w:rsid w:val="000902B5"/>
    <w:rsid w:val="00090990"/>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47A0"/>
    <w:rsid w:val="0013639C"/>
    <w:rsid w:val="00137014"/>
    <w:rsid w:val="00140B68"/>
    <w:rsid w:val="001418E9"/>
    <w:rsid w:val="00141C04"/>
    <w:rsid w:val="001429B9"/>
    <w:rsid w:val="00142F1A"/>
    <w:rsid w:val="00142F54"/>
    <w:rsid w:val="001447EF"/>
    <w:rsid w:val="001448BF"/>
    <w:rsid w:val="0014604E"/>
    <w:rsid w:val="001469C2"/>
    <w:rsid w:val="0014790C"/>
    <w:rsid w:val="00147C2D"/>
    <w:rsid w:val="00150821"/>
    <w:rsid w:val="001512AF"/>
    <w:rsid w:val="00151330"/>
    <w:rsid w:val="00151358"/>
    <w:rsid w:val="00151577"/>
    <w:rsid w:val="00151D1B"/>
    <w:rsid w:val="0015209D"/>
    <w:rsid w:val="00152694"/>
    <w:rsid w:val="00152A41"/>
    <w:rsid w:val="00154199"/>
    <w:rsid w:val="001548EF"/>
    <w:rsid w:val="00154B05"/>
    <w:rsid w:val="00155017"/>
    <w:rsid w:val="001552E9"/>
    <w:rsid w:val="001554E4"/>
    <w:rsid w:val="0015550A"/>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0F81"/>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1A0"/>
    <w:rsid w:val="001A5BBA"/>
    <w:rsid w:val="001B01D3"/>
    <w:rsid w:val="001B049E"/>
    <w:rsid w:val="001B0979"/>
    <w:rsid w:val="001B186F"/>
    <w:rsid w:val="001B41BD"/>
    <w:rsid w:val="001B64FD"/>
    <w:rsid w:val="001C268F"/>
    <w:rsid w:val="001C38A0"/>
    <w:rsid w:val="001C4866"/>
    <w:rsid w:val="001C5345"/>
    <w:rsid w:val="001D0847"/>
    <w:rsid w:val="001D3422"/>
    <w:rsid w:val="001D44B1"/>
    <w:rsid w:val="001D4805"/>
    <w:rsid w:val="001D4CAC"/>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10685"/>
    <w:rsid w:val="00210E70"/>
    <w:rsid w:val="00211726"/>
    <w:rsid w:val="00211749"/>
    <w:rsid w:val="00211E4E"/>
    <w:rsid w:val="00211FF2"/>
    <w:rsid w:val="0021256C"/>
    <w:rsid w:val="002129F1"/>
    <w:rsid w:val="00213F3B"/>
    <w:rsid w:val="00214460"/>
    <w:rsid w:val="0021567C"/>
    <w:rsid w:val="0021743C"/>
    <w:rsid w:val="00217502"/>
    <w:rsid w:val="00220713"/>
    <w:rsid w:val="00220E9E"/>
    <w:rsid w:val="002219C7"/>
    <w:rsid w:val="00222D65"/>
    <w:rsid w:val="002232A7"/>
    <w:rsid w:val="00225101"/>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134E"/>
    <w:rsid w:val="002814E5"/>
    <w:rsid w:val="00281EB9"/>
    <w:rsid w:val="0028228E"/>
    <w:rsid w:val="002828AF"/>
    <w:rsid w:val="00283C8B"/>
    <w:rsid w:val="00285750"/>
    <w:rsid w:val="0028584C"/>
    <w:rsid w:val="002877AC"/>
    <w:rsid w:val="00291754"/>
    <w:rsid w:val="00292F1C"/>
    <w:rsid w:val="002937CD"/>
    <w:rsid w:val="00294122"/>
    <w:rsid w:val="0029493D"/>
    <w:rsid w:val="002960D0"/>
    <w:rsid w:val="00296FFF"/>
    <w:rsid w:val="002A0813"/>
    <w:rsid w:val="002A1D12"/>
    <w:rsid w:val="002A27C3"/>
    <w:rsid w:val="002A3C26"/>
    <w:rsid w:val="002A6147"/>
    <w:rsid w:val="002A6CF2"/>
    <w:rsid w:val="002A78BA"/>
    <w:rsid w:val="002B13ED"/>
    <w:rsid w:val="002B19D7"/>
    <w:rsid w:val="002B1EEC"/>
    <w:rsid w:val="002B3B0E"/>
    <w:rsid w:val="002B4913"/>
    <w:rsid w:val="002B5437"/>
    <w:rsid w:val="002C19F2"/>
    <w:rsid w:val="002C2FE5"/>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2F7581"/>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23C3"/>
    <w:rsid w:val="003334FB"/>
    <w:rsid w:val="003342DE"/>
    <w:rsid w:val="00334307"/>
    <w:rsid w:val="0033586B"/>
    <w:rsid w:val="00336143"/>
    <w:rsid w:val="003365CB"/>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476A"/>
    <w:rsid w:val="003550A0"/>
    <w:rsid w:val="00356259"/>
    <w:rsid w:val="00356F1D"/>
    <w:rsid w:val="00357CD0"/>
    <w:rsid w:val="00360928"/>
    <w:rsid w:val="003611CE"/>
    <w:rsid w:val="00362179"/>
    <w:rsid w:val="00362626"/>
    <w:rsid w:val="003649DF"/>
    <w:rsid w:val="003677D6"/>
    <w:rsid w:val="00371B92"/>
    <w:rsid w:val="003748FD"/>
    <w:rsid w:val="00375653"/>
    <w:rsid w:val="00376FA2"/>
    <w:rsid w:val="00377974"/>
    <w:rsid w:val="003806D0"/>
    <w:rsid w:val="003815F9"/>
    <w:rsid w:val="00385ACB"/>
    <w:rsid w:val="00386CCD"/>
    <w:rsid w:val="00386DB6"/>
    <w:rsid w:val="00387692"/>
    <w:rsid w:val="00387837"/>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45AB"/>
    <w:rsid w:val="003D45D3"/>
    <w:rsid w:val="003D5D9D"/>
    <w:rsid w:val="003D7993"/>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2B8"/>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2745"/>
    <w:rsid w:val="00432DFF"/>
    <w:rsid w:val="00433C2E"/>
    <w:rsid w:val="00434E0F"/>
    <w:rsid w:val="00435840"/>
    <w:rsid w:val="00436261"/>
    <w:rsid w:val="00437C96"/>
    <w:rsid w:val="00441706"/>
    <w:rsid w:val="004417CF"/>
    <w:rsid w:val="004423B9"/>
    <w:rsid w:val="00443808"/>
    <w:rsid w:val="00446273"/>
    <w:rsid w:val="0044756C"/>
    <w:rsid w:val="0045045C"/>
    <w:rsid w:val="0045047D"/>
    <w:rsid w:val="004518F0"/>
    <w:rsid w:val="004521AB"/>
    <w:rsid w:val="00452AAF"/>
    <w:rsid w:val="00455CAF"/>
    <w:rsid w:val="00457D07"/>
    <w:rsid w:val="00460F4F"/>
    <w:rsid w:val="00461863"/>
    <w:rsid w:val="00461CB8"/>
    <w:rsid w:val="004624B0"/>
    <w:rsid w:val="00462789"/>
    <w:rsid w:val="00462DFE"/>
    <w:rsid w:val="00463391"/>
    <w:rsid w:val="00465645"/>
    <w:rsid w:val="0046715A"/>
    <w:rsid w:val="00470EA0"/>
    <w:rsid w:val="004727DA"/>
    <w:rsid w:val="00472FA8"/>
    <w:rsid w:val="00474ACD"/>
    <w:rsid w:val="00475ACA"/>
    <w:rsid w:val="0047690D"/>
    <w:rsid w:val="00477A66"/>
    <w:rsid w:val="004823B2"/>
    <w:rsid w:val="00482945"/>
    <w:rsid w:val="00482B23"/>
    <w:rsid w:val="00482B87"/>
    <w:rsid w:val="00482C01"/>
    <w:rsid w:val="0048496B"/>
    <w:rsid w:val="00484FED"/>
    <w:rsid w:val="0048527C"/>
    <w:rsid w:val="00485F1A"/>
    <w:rsid w:val="004901C0"/>
    <w:rsid w:val="00492B58"/>
    <w:rsid w:val="00493F89"/>
    <w:rsid w:val="00495D75"/>
    <w:rsid w:val="00495FBD"/>
    <w:rsid w:val="004970B2"/>
    <w:rsid w:val="004A08DB"/>
    <w:rsid w:val="004A0EE0"/>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1E7"/>
    <w:rsid w:val="005105C1"/>
    <w:rsid w:val="00510651"/>
    <w:rsid w:val="0051077A"/>
    <w:rsid w:val="00510D7F"/>
    <w:rsid w:val="005122DD"/>
    <w:rsid w:val="0051291E"/>
    <w:rsid w:val="00512A5A"/>
    <w:rsid w:val="005130C8"/>
    <w:rsid w:val="00513EA2"/>
    <w:rsid w:val="00514D46"/>
    <w:rsid w:val="005155BE"/>
    <w:rsid w:val="00520AC8"/>
    <w:rsid w:val="00520D18"/>
    <w:rsid w:val="00520F61"/>
    <w:rsid w:val="00521B58"/>
    <w:rsid w:val="00522D19"/>
    <w:rsid w:val="00522F9C"/>
    <w:rsid w:val="00523245"/>
    <w:rsid w:val="005240B0"/>
    <w:rsid w:val="00524ECE"/>
    <w:rsid w:val="0052668D"/>
    <w:rsid w:val="005275C2"/>
    <w:rsid w:val="00527913"/>
    <w:rsid w:val="00527A41"/>
    <w:rsid w:val="005306D5"/>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69C9"/>
    <w:rsid w:val="00546EC2"/>
    <w:rsid w:val="0054722C"/>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146A"/>
    <w:rsid w:val="005B2C56"/>
    <w:rsid w:val="005B36DA"/>
    <w:rsid w:val="005B3B61"/>
    <w:rsid w:val="005B3DB0"/>
    <w:rsid w:val="005B3FA5"/>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16E4"/>
    <w:rsid w:val="0060236A"/>
    <w:rsid w:val="006026DC"/>
    <w:rsid w:val="006038A9"/>
    <w:rsid w:val="00604BC4"/>
    <w:rsid w:val="00604F21"/>
    <w:rsid w:val="006050AA"/>
    <w:rsid w:val="00611583"/>
    <w:rsid w:val="00611737"/>
    <w:rsid w:val="0061569B"/>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01DB"/>
    <w:rsid w:val="0063250B"/>
    <w:rsid w:val="006331E7"/>
    <w:rsid w:val="006332A2"/>
    <w:rsid w:val="00634152"/>
    <w:rsid w:val="00634502"/>
    <w:rsid w:val="00634BBB"/>
    <w:rsid w:val="00635AC4"/>
    <w:rsid w:val="0063736F"/>
    <w:rsid w:val="006379FB"/>
    <w:rsid w:val="00642EAE"/>
    <w:rsid w:val="00643554"/>
    <w:rsid w:val="006444FF"/>
    <w:rsid w:val="0064505A"/>
    <w:rsid w:val="006450E8"/>
    <w:rsid w:val="0064786B"/>
    <w:rsid w:val="00650843"/>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812F7"/>
    <w:rsid w:val="00681301"/>
    <w:rsid w:val="0068152C"/>
    <w:rsid w:val="0068157B"/>
    <w:rsid w:val="00682A68"/>
    <w:rsid w:val="00682B4D"/>
    <w:rsid w:val="00683212"/>
    <w:rsid w:val="00684F6A"/>
    <w:rsid w:val="00686039"/>
    <w:rsid w:val="006865F6"/>
    <w:rsid w:val="00687E8C"/>
    <w:rsid w:val="006900B8"/>
    <w:rsid w:val="00690EAE"/>
    <w:rsid w:val="00693F4B"/>
    <w:rsid w:val="00694007"/>
    <w:rsid w:val="006941D1"/>
    <w:rsid w:val="0069536D"/>
    <w:rsid w:val="00696EC7"/>
    <w:rsid w:val="006A05BB"/>
    <w:rsid w:val="006A0CB7"/>
    <w:rsid w:val="006A0F0B"/>
    <w:rsid w:val="006A5682"/>
    <w:rsid w:val="006A5A8D"/>
    <w:rsid w:val="006A683C"/>
    <w:rsid w:val="006A725F"/>
    <w:rsid w:val="006A7B5B"/>
    <w:rsid w:val="006B0F6E"/>
    <w:rsid w:val="006B3303"/>
    <w:rsid w:val="006B36DC"/>
    <w:rsid w:val="006B47E4"/>
    <w:rsid w:val="006B4D74"/>
    <w:rsid w:val="006B5181"/>
    <w:rsid w:val="006B76A7"/>
    <w:rsid w:val="006B7F10"/>
    <w:rsid w:val="006C08A5"/>
    <w:rsid w:val="006C13A5"/>
    <w:rsid w:val="006C2174"/>
    <w:rsid w:val="006C3DE5"/>
    <w:rsid w:val="006C4829"/>
    <w:rsid w:val="006C4D03"/>
    <w:rsid w:val="006C4DFF"/>
    <w:rsid w:val="006C4FF5"/>
    <w:rsid w:val="006C518C"/>
    <w:rsid w:val="006C5664"/>
    <w:rsid w:val="006C646D"/>
    <w:rsid w:val="006C729F"/>
    <w:rsid w:val="006D0E60"/>
    <w:rsid w:val="006D0EDB"/>
    <w:rsid w:val="006D1789"/>
    <w:rsid w:val="006D22D1"/>
    <w:rsid w:val="006D2B00"/>
    <w:rsid w:val="006D35E5"/>
    <w:rsid w:val="006D59AC"/>
    <w:rsid w:val="006D717F"/>
    <w:rsid w:val="006E072D"/>
    <w:rsid w:val="006E25DD"/>
    <w:rsid w:val="006E4937"/>
    <w:rsid w:val="006E57A4"/>
    <w:rsid w:val="006E7802"/>
    <w:rsid w:val="006E7831"/>
    <w:rsid w:val="006E7EA2"/>
    <w:rsid w:val="006F1F8F"/>
    <w:rsid w:val="006F335E"/>
    <w:rsid w:val="006F3F7C"/>
    <w:rsid w:val="006F55C2"/>
    <w:rsid w:val="006F627E"/>
    <w:rsid w:val="006F6592"/>
    <w:rsid w:val="006F6CA6"/>
    <w:rsid w:val="006F744B"/>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3620"/>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3F7"/>
    <w:rsid w:val="007A056E"/>
    <w:rsid w:val="007A0920"/>
    <w:rsid w:val="007A0E88"/>
    <w:rsid w:val="007A4822"/>
    <w:rsid w:val="007A5665"/>
    <w:rsid w:val="007A5A0E"/>
    <w:rsid w:val="007A66D2"/>
    <w:rsid w:val="007A744F"/>
    <w:rsid w:val="007A74B7"/>
    <w:rsid w:val="007A7E16"/>
    <w:rsid w:val="007B0450"/>
    <w:rsid w:val="007B04B3"/>
    <w:rsid w:val="007B44E0"/>
    <w:rsid w:val="007B4C3D"/>
    <w:rsid w:val="007B5E1B"/>
    <w:rsid w:val="007B6305"/>
    <w:rsid w:val="007B7DC0"/>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F0212"/>
    <w:rsid w:val="007F23A1"/>
    <w:rsid w:val="007F3317"/>
    <w:rsid w:val="007F405F"/>
    <w:rsid w:val="007F6155"/>
    <w:rsid w:val="008038B5"/>
    <w:rsid w:val="008056F1"/>
    <w:rsid w:val="00805DD0"/>
    <w:rsid w:val="008065FF"/>
    <w:rsid w:val="00807A2E"/>
    <w:rsid w:val="0081002E"/>
    <w:rsid w:val="00812D14"/>
    <w:rsid w:val="008203F2"/>
    <w:rsid w:val="00821B25"/>
    <w:rsid w:val="00822781"/>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5574"/>
    <w:rsid w:val="00865A99"/>
    <w:rsid w:val="00865EA3"/>
    <w:rsid w:val="00866732"/>
    <w:rsid w:val="00866BED"/>
    <w:rsid w:val="00867236"/>
    <w:rsid w:val="008676A0"/>
    <w:rsid w:val="008711E3"/>
    <w:rsid w:val="008711F2"/>
    <w:rsid w:val="00871899"/>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06E5"/>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B7FEF"/>
    <w:rsid w:val="008C1AB5"/>
    <w:rsid w:val="008C29A0"/>
    <w:rsid w:val="008C40CA"/>
    <w:rsid w:val="008C4196"/>
    <w:rsid w:val="008C4DD5"/>
    <w:rsid w:val="008C62FF"/>
    <w:rsid w:val="008C7444"/>
    <w:rsid w:val="008C76AE"/>
    <w:rsid w:val="008C79C5"/>
    <w:rsid w:val="008C7A5A"/>
    <w:rsid w:val="008C7E26"/>
    <w:rsid w:val="008D130E"/>
    <w:rsid w:val="008D212B"/>
    <w:rsid w:val="008D2D0B"/>
    <w:rsid w:val="008D4305"/>
    <w:rsid w:val="008D461B"/>
    <w:rsid w:val="008D552F"/>
    <w:rsid w:val="008D559B"/>
    <w:rsid w:val="008D7430"/>
    <w:rsid w:val="008E2496"/>
    <w:rsid w:val="008E2CBA"/>
    <w:rsid w:val="008E3868"/>
    <w:rsid w:val="008E3DA1"/>
    <w:rsid w:val="008E477F"/>
    <w:rsid w:val="008E6670"/>
    <w:rsid w:val="008E7545"/>
    <w:rsid w:val="008E7AA7"/>
    <w:rsid w:val="008F15E4"/>
    <w:rsid w:val="008F1767"/>
    <w:rsid w:val="008F214C"/>
    <w:rsid w:val="008F21D6"/>
    <w:rsid w:val="008F2D14"/>
    <w:rsid w:val="008F365C"/>
    <w:rsid w:val="008F4724"/>
    <w:rsid w:val="008F538C"/>
    <w:rsid w:val="008F7377"/>
    <w:rsid w:val="008F7702"/>
    <w:rsid w:val="009005AF"/>
    <w:rsid w:val="00902120"/>
    <w:rsid w:val="0090253D"/>
    <w:rsid w:val="009031CF"/>
    <w:rsid w:val="009032D0"/>
    <w:rsid w:val="009033D5"/>
    <w:rsid w:val="00903DA2"/>
    <w:rsid w:val="0090651F"/>
    <w:rsid w:val="009100C4"/>
    <w:rsid w:val="009139D3"/>
    <w:rsid w:val="00913BBE"/>
    <w:rsid w:val="009145E7"/>
    <w:rsid w:val="009158BC"/>
    <w:rsid w:val="00915A9E"/>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39A2"/>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7748A"/>
    <w:rsid w:val="0098052D"/>
    <w:rsid w:val="00983296"/>
    <w:rsid w:val="00986024"/>
    <w:rsid w:val="00990754"/>
    <w:rsid w:val="00993960"/>
    <w:rsid w:val="00993F55"/>
    <w:rsid w:val="00994137"/>
    <w:rsid w:val="009945AC"/>
    <w:rsid w:val="009970B9"/>
    <w:rsid w:val="00997B14"/>
    <w:rsid w:val="009A0314"/>
    <w:rsid w:val="009A0506"/>
    <w:rsid w:val="009A07FA"/>
    <w:rsid w:val="009A0FD2"/>
    <w:rsid w:val="009A1350"/>
    <w:rsid w:val="009A1C45"/>
    <w:rsid w:val="009A33D0"/>
    <w:rsid w:val="009A49FE"/>
    <w:rsid w:val="009B00C3"/>
    <w:rsid w:val="009B14C1"/>
    <w:rsid w:val="009B208E"/>
    <w:rsid w:val="009B21E2"/>
    <w:rsid w:val="009B3CDC"/>
    <w:rsid w:val="009B3D58"/>
    <w:rsid w:val="009B5F5D"/>
    <w:rsid w:val="009B715E"/>
    <w:rsid w:val="009B7F3E"/>
    <w:rsid w:val="009C0564"/>
    <w:rsid w:val="009C0664"/>
    <w:rsid w:val="009C204C"/>
    <w:rsid w:val="009C2895"/>
    <w:rsid w:val="009C388D"/>
    <w:rsid w:val="009C3AF3"/>
    <w:rsid w:val="009C5612"/>
    <w:rsid w:val="009C5A45"/>
    <w:rsid w:val="009C610E"/>
    <w:rsid w:val="009C62F1"/>
    <w:rsid w:val="009C6EF2"/>
    <w:rsid w:val="009C6FBB"/>
    <w:rsid w:val="009C7425"/>
    <w:rsid w:val="009D12C1"/>
    <w:rsid w:val="009D19F5"/>
    <w:rsid w:val="009D1C12"/>
    <w:rsid w:val="009D4F4D"/>
    <w:rsid w:val="009D5126"/>
    <w:rsid w:val="009D56C8"/>
    <w:rsid w:val="009D5F22"/>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62A"/>
    <w:rsid w:val="009F4DEA"/>
    <w:rsid w:val="009F5F92"/>
    <w:rsid w:val="009F62B2"/>
    <w:rsid w:val="009F7442"/>
    <w:rsid w:val="009F7EF2"/>
    <w:rsid w:val="00A00948"/>
    <w:rsid w:val="00A02CFA"/>
    <w:rsid w:val="00A0374C"/>
    <w:rsid w:val="00A04B7E"/>
    <w:rsid w:val="00A05AB4"/>
    <w:rsid w:val="00A05EDF"/>
    <w:rsid w:val="00A066BE"/>
    <w:rsid w:val="00A1016F"/>
    <w:rsid w:val="00A1229F"/>
    <w:rsid w:val="00A13351"/>
    <w:rsid w:val="00A13647"/>
    <w:rsid w:val="00A13CBA"/>
    <w:rsid w:val="00A14D54"/>
    <w:rsid w:val="00A156DE"/>
    <w:rsid w:val="00A156E4"/>
    <w:rsid w:val="00A169CC"/>
    <w:rsid w:val="00A16E3D"/>
    <w:rsid w:val="00A20BD8"/>
    <w:rsid w:val="00A2320E"/>
    <w:rsid w:val="00A2392F"/>
    <w:rsid w:val="00A25960"/>
    <w:rsid w:val="00A272F5"/>
    <w:rsid w:val="00A3114D"/>
    <w:rsid w:val="00A31D31"/>
    <w:rsid w:val="00A344F3"/>
    <w:rsid w:val="00A3467E"/>
    <w:rsid w:val="00A347D2"/>
    <w:rsid w:val="00A35CE1"/>
    <w:rsid w:val="00A36795"/>
    <w:rsid w:val="00A3743E"/>
    <w:rsid w:val="00A407EA"/>
    <w:rsid w:val="00A4102B"/>
    <w:rsid w:val="00A42348"/>
    <w:rsid w:val="00A42C35"/>
    <w:rsid w:val="00A443F8"/>
    <w:rsid w:val="00A4584A"/>
    <w:rsid w:val="00A46001"/>
    <w:rsid w:val="00A47C67"/>
    <w:rsid w:val="00A50D5E"/>
    <w:rsid w:val="00A51D27"/>
    <w:rsid w:val="00A521BB"/>
    <w:rsid w:val="00A522B5"/>
    <w:rsid w:val="00A52910"/>
    <w:rsid w:val="00A53764"/>
    <w:rsid w:val="00A53EEF"/>
    <w:rsid w:val="00A562DF"/>
    <w:rsid w:val="00A5644C"/>
    <w:rsid w:val="00A6064A"/>
    <w:rsid w:val="00A60C29"/>
    <w:rsid w:val="00A62C9C"/>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11A"/>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401"/>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7038"/>
    <w:rsid w:val="00AF1620"/>
    <w:rsid w:val="00AF269A"/>
    <w:rsid w:val="00AF2D9A"/>
    <w:rsid w:val="00AF3394"/>
    <w:rsid w:val="00AF42E5"/>
    <w:rsid w:val="00AF51B0"/>
    <w:rsid w:val="00AF68AC"/>
    <w:rsid w:val="00AF720F"/>
    <w:rsid w:val="00B00A26"/>
    <w:rsid w:val="00B00BE5"/>
    <w:rsid w:val="00B0194F"/>
    <w:rsid w:val="00B06FA8"/>
    <w:rsid w:val="00B07309"/>
    <w:rsid w:val="00B073C6"/>
    <w:rsid w:val="00B10202"/>
    <w:rsid w:val="00B10E33"/>
    <w:rsid w:val="00B135CF"/>
    <w:rsid w:val="00B13624"/>
    <w:rsid w:val="00B136ED"/>
    <w:rsid w:val="00B21A13"/>
    <w:rsid w:val="00B22AD0"/>
    <w:rsid w:val="00B25A90"/>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735"/>
    <w:rsid w:val="00B52B57"/>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54E9"/>
    <w:rsid w:val="00B96332"/>
    <w:rsid w:val="00B963E0"/>
    <w:rsid w:val="00B9766E"/>
    <w:rsid w:val="00BA1C1D"/>
    <w:rsid w:val="00BA1DC7"/>
    <w:rsid w:val="00BA36EC"/>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0A75"/>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4D7"/>
    <w:rsid w:val="00C37BAF"/>
    <w:rsid w:val="00C401D3"/>
    <w:rsid w:val="00C4066E"/>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F37"/>
    <w:rsid w:val="00C7454B"/>
    <w:rsid w:val="00C76114"/>
    <w:rsid w:val="00C77649"/>
    <w:rsid w:val="00C82887"/>
    <w:rsid w:val="00C8290E"/>
    <w:rsid w:val="00C82F45"/>
    <w:rsid w:val="00C8307D"/>
    <w:rsid w:val="00C833D3"/>
    <w:rsid w:val="00C854FD"/>
    <w:rsid w:val="00C866C1"/>
    <w:rsid w:val="00C90CD4"/>
    <w:rsid w:val="00C9188F"/>
    <w:rsid w:val="00C91A85"/>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2E05"/>
    <w:rsid w:val="00CB3715"/>
    <w:rsid w:val="00CB4545"/>
    <w:rsid w:val="00CB4D5F"/>
    <w:rsid w:val="00CB5C4C"/>
    <w:rsid w:val="00CB7224"/>
    <w:rsid w:val="00CC20E6"/>
    <w:rsid w:val="00CC2FBE"/>
    <w:rsid w:val="00CC38F5"/>
    <w:rsid w:val="00CC3C7A"/>
    <w:rsid w:val="00CC46DF"/>
    <w:rsid w:val="00CC49CC"/>
    <w:rsid w:val="00CC4BF5"/>
    <w:rsid w:val="00CC5D3B"/>
    <w:rsid w:val="00CC6EC9"/>
    <w:rsid w:val="00CC7158"/>
    <w:rsid w:val="00CC774D"/>
    <w:rsid w:val="00CC7ACE"/>
    <w:rsid w:val="00CD05C7"/>
    <w:rsid w:val="00CD2A27"/>
    <w:rsid w:val="00CD2C59"/>
    <w:rsid w:val="00CD639D"/>
    <w:rsid w:val="00CE139A"/>
    <w:rsid w:val="00CE194C"/>
    <w:rsid w:val="00CE1B90"/>
    <w:rsid w:val="00CE2AB4"/>
    <w:rsid w:val="00CE2D73"/>
    <w:rsid w:val="00CE3A05"/>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177E"/>
    <w:rsid w:val="00D43CC8"/>
    <w:rsid w:val="00D4508E"/>
    <w:rsid w:val="00D45D57"/>
    <w:rsid w:val="00D469BF"/>
    <w:rsid w:val="00D47511"/>
    <w:rsid w:val="00D47D0E"/>
    <w:rsid w:val="00D47F01"/>
    <w:rsid w:val="00D50DCF"/>
    <w:rsid w:val="00D51D24"/>
    <w:rsid w:val="00D52278"/>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405"/>
    <w:rsid w:val="00D75549"/>
    <w:rsid w:val="00D7625E"/>
    <w:rsid w:val="00D77D0A"/>
    <w:rsid w:val="00D77D5B"/>
    <w:rsid w:val="00D77F79"/>
    <w:rsid w:val="00D80E09"/>
    <w:rsid w:val="00D81072"/>
    <w:rsid w:val="00D8343C"/>
    <w:rsid w:val="00D84725"/>
    <w:rsid w:val="00D8544F"/>
    <w:rsid w:val="00D8701E"/>
    <w:rsid w:val="00D8785C"/>
    <w:rsid w:val="00D91682"/>
    <w:rsid w:val="00D9350C"/>
    <w:rsid w:val="00D95901"/>
    <w:rsid w:val="00D965EB"/>
    <w:rsid w:val="00D971DD"/>
    <w:rsid w:val="00D97917"/>
    <w:rsid w:val="00DA03AE"/>
    <w:rsid w:val="00DA1DC3"/>
    <w:rsid w:val="00DA2089"/>
    <w:rsid w:val="00DA22DA"/>
    <w:rsid w:val="00DA28F8"/>
    <w:rsid w:val="00DA2C7A"/>
    <w:rsid w:val="00DA305A"/>
    <w:rsid w:val="00DA528A"/>
    <w:rsid w:val="00DA60BE"/>
    <w:rsid w:val="00DA73C3"/>
    <w:rsid w:val="00DA78E4"/>
    <w:rsid w:val="00DB10B8"/>
    <w:rsid w:val="00DB1B69"/>
    <w:rsid w:val="00DB26E7"/>
    <w:rsid w:val="00DB2D00"/>
    <w:rsid w:val="00DB4773"/>
    <w:rsid w:val="00DB4858"/>
    <w:rsid w:val="00DB4B93"/>
    <w:rsid w:val="00DB4CBC"/>
    <w:rsid w:val="00DB5437"/>
    <w:rsid w:val="00DB5709"/>
    <w:rsid w:val="00DC0025"/>
    <w:rsid w:val="00DC009E"/>
    <w:rsid w:val="00DC1B08"/>
    <w:rsid w:val="00DC31AA"/>
    <w:rsid w:val="00DC3B9B"/>
    <w:rsid w:val="00DC4CFE"/>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50"/>
    <w:rsid w:val="00E00A88"/>
    <w:rsid w:val="00E00C16"/>
    <w:rsid w:val="00E00DE5"/>
    <w:rsid w:val="00E02201"/>
    <w:rsid w:val="00E027E6"/>
    <w:rsid w:val="00E02E91"/>
    <w:rsid w:val="00E04C8B"/>
    <w:rsid w:val="00E07872"/>
    <w:rsid w:val="00E119E3"/>
    <w:rsid w:val="00E12646"/>
    <w:rsid w:val="00E14087"/>
    <w:rsid w:val="00E1487E"/>
    <w:rsid w:val="00E14A75"/>
    <w:rsid w:val="00E155A0"/>
    <w:rsid w:val="00E15C96"/>
    <w:rsid w:val="00E16703"/>
    <w:rsid w:val="00E171AD"/>
    <w:rsid w:val="00E21019"/>
    <w:rsid w:val="00E2621E"/>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55D"/>
    <w:rsid w:val="00E72DD0"/>
    <w:rsid w:val="00E73C50"/>
    <w:rsid w:val="00E74A7A"/>
    <w:rsid w:val="00E76C84"/>
    <w:rsid w:val="00E775EF"/>
    <w:rsid w:val="00E77883"/>
    <w:rsid w:val="00E778FA"/>
    <w:rsid w:val="00E82DED"/>
    <w:rsid w:val="00E834AF"/>
    <w:rsid w:val="00E838CD"/>
    <w:rsid w:val="00E8554B"/>
    <w:rsid w:val="00E85F10"/>
    <w:rsid w:val="00E86267"/>
    <w:rsid w:val="00E8663B"/>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2985"/>
    <w:rsid w:val="00EB3776"/>
    <w:rsid w:val="00EB7BCD"/>
    <w:rsid w:val="00EB7D80"/>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1799"/>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4A45"/>
    <w:rsid w:val="00F04C00"/>
    <w:rsid w:val="00F064E8"/>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57A"/>
    <w:rsid w:val="00F42A3B"/>
    <w:rsid w:val="00F44700"/>
    <w:rsid w:val="00F44C7B"/>
    <w:rsid w:val="00F4689E"/>
    <w:rsid w:val="00F5022D"/>
    <w:rsid w:val="00F506B9"/>
    <w:rsid w:val="00F50EBA"/>
    <w:rsid w:val="00F51C7C"/>
    <w:rsid w:val="00F541A1"/>
    <w:rsid w:val="00F5576B"/>
    <w:rsid w:val="00F613B4"/>
    <w:rsid w:val="00F614CF"/>
    <w:rsid w:val="00F62C41"/>
    <w:rsid w:val="00F6522A"/>
    <w:rsid w:val="00F65805"/>
    <w:rsid w:val="00F67752"/>
    <w:rsid w:val="00F70533"/>
    <w:rsid w:val="00F713A2"/>
    <w:rsid w:val="00F717FC"/>
    <w:rsid w:val="00F72ECC"/>
    <w:rsid w:val="00F73C7A"/>
    <w:rsid w:val="00F74B0A"/>
    <w:rsid w:val="00F7573B"/>
    <w:rsid w:val="00F80746"/>
    <w:rsid w:val="00F81329"/>
    <w:rsid w:val="00F82093"/>
    <w:rsid w:val="00F8454C"/>
    <w:rsid w:val="00F84FD4"/>
    <w:rsid w:val="00F86512"/>
    <w:rsid w:val="00F86D39"/>
    <w:rsid w:val="00F871F9"/>
    <w:rsid w:val="00F90F21"/>
    <w:rsid w:val="00F9316B"/>
    <w:rsid w:val="00F94AC9"/>
    <w:rsid w:val="00F94F78"/>
    <w:rsid w:val="00F952A9"/>
    <w:rsid w:val="00F963FB"/>
    <w:rsid w:val="00F97B6F"/>
    <w:rsid w:val="00F97E70"/>
    <w:rsid w:val="00FA153E"/>
    <w:rsid w:val="00FA1B22"/>
    <w:rsid w:val="00FA1DD5"/>
    <w:rsid w:val="00FA3CBC"/>
    <w:rsid w:val="00FA42F3"/>
    <w:rsid w:val="00FA5BE9"/>
    <w:rsid w:val="00FA5D38"/>
    <w:rsid w:val="00FA7C57"/>
    <w:rsid w:val="00FB00C0"/>
    <w:rsid w:val="00FB0B49"/>
    <w:rsid w:val="00FB1F36"/>
    <w:rsid w:val="00FB30F9"/>
    <w:rsid w:val="00FB35F6"/>
    <w:rsid w:val="00FB3633"/>
    <w:rsid w:val="00FB363E"/>
    <w:rsid w:val="00FB4097"/>
    <w:rsid w:val="00FB4C64"/>
    <w:rsid w:val="00FB4F7A"/>
    <w:rsid w:val="00FB58CA"/>
    <w:rsid w:val="00FB77B7"/>
    <w:rsid w:val="00FB7E29"/>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5BF6"/>
    <w:rsid w:val="00FD7452"/>
    <w:rsid w:val="00FE05E4"/>
    <w:rsid w:val="00FE12D3"/>
    <w:rsid w:val="00FE22E8"/>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AC7792"/>
  <w15:docId w15:val="{4A4241B4-C05F-4795-AA54-4D77B4F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0324858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71269958">
      <w:bodyDiv w:val="1"/>
      <w:marLeft w:val="0"/>
      <w:marRight w:val="0"/>
      <w:marTop w:val="0"/>
      <w:marBottom w:val="0"/>
      <w:divBdr>
        <w:top w:val="none" w:sz="0" w:space="0" w:color="auto"/>
        <w:left w:val="none" w:sz="0" w:space="0" w:color="auto"/>
        <w:bottom w:val="none" w:sz="0" w:space="0" w:color="auto"/>
        <w:right w:val="none" w:sz="0" w:space="0" w:color="auto"/>
      </w:divBdr>
    </w:div>
    <w:div w:id="383800026">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24485499">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565048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782194078">
      <w:bodyDiv w:val="1"/>
      <w:marLeft w:val="0"/>
      <w:marRight w:val="0"/>
      <w:marTop w:val="0"/>
      <w:marBottom w:val="0"/>
      <w:divBdr>
        <w:top w:val="none" w:sz="0" w:space="0" w:color="auto"/>
        <w:left w:val="none" w:sz="0" w:space="0" w:color="auto"/>
        <w:bottom w:val="none" w:sz="0" w:space="0" w:color="auto"/>
        <w:right w:val="none" w:sz="0" w:space="0" w:color="auto"/>
      </w:divBdr>
    </w:div>
    <w:div w:id="793475617">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27345677">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70729733">
      <w:bodyDiv w:val="1"/>
      <w:marLeft w:val="0"/>
      <w:marRight w:val="0"/>
      <w:marTop w:val="0"/>
      <w:marBottom w:val="0"/>
      <w:divBdr>
        <w:top w:val="none" w:sz="0" w:space="0" w:color="auto"/>
        <w:left w:val="none" w:sz="0" w:space="0" w:color="auto"/>
        <w:bottom w:val="none" w:sz="0" w:space="0" w:color="auto"/>
        <w:right w:val="none" w:sz="0" w:space="0" w:color="auto"/>
      </w:divBdr>
    </w:div>
    <w:div w:id="1076591246">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36340700">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47424498">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417507">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327850">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22953726">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4273071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1179646">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00662460">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78553552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17985472">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03310280">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 w:id="21401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FD1-7C00-42A5-BC0A-8A2F645D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21283</Words>
  <Characters>121316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2023-04-26T10:02:00Z</cp:lastPrinted>
  <dcterms:created xsi:type="dcterms:W3CDTF">2023-05-03T07:45:00Z</dcterms:created>
  <dcterms:modified xsi:type="dcterms:W3CDTF">2023-05-03T07:45:00Z</dcterms:modified>
</cp:coreProperties>
</file>