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4216" w:rsidRDefault="00E24216" w:rsidP="00402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B2375" w:rsidRPr="00FD330A" w:rsidRDefault="00286FCF" w:rsidP="004021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D330A">
        <w:rPr>
          <w:rFonts w:ascii="Times New Roman" w:hAnsi="Times New Roman" w:cs="Times New Roman"/>
          <w:b/>
          <w:sz w:val="24"/>
          <w:szCs w:val="24"/>
          <w:u w:val="single"/>
        </w:rPr>
        <w:t>ПРОТОКОЛ</w:t>
      </w:r>
    </w:p>
    <w:p w:rsidR="00402136" w:rsidRPr="00B84331" w:rsidRDefault="000D57FA" w:rsidP="00B84331">
      <w:pPr>
        <w:spacing w:after="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D57FA">
        <w:rPr>
          <w:rFonts w:ascii="Times New Roman" w:eastAsia="Calibri" w:hAnsi="Times New Roman" w:cs="Times New Roman"/>
          <w:b/>
          <w:sz w:val="24"/>
          <w:szCs w:val="24"/>
        </w:rPr>
        <w:t>Заседания общественной комиссии по обеспечению реализации федерального проекта «Формирование комфортной  городской среды» на территории Сергиево-Посадского городского округа Московской области</w:t>
      </w:r>
    </w:p>
    <w:p w:rsidR="00CC5A21" w:rsidRPr="006C311A" w:rsidRDefault="004E237E" w:rsidP="00CC5A21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27</w:t>
      </w:r>
      <w:r w:rsidR="00DC01E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="00E24216">
        <w:rPr>
          <w:rFonts w:ascii="Times New Roman" w:eastAsia="Calibri" w:hAnsi="Times New Roman" w:cs="Times New Roman"/>
          <w:b/>
          <w:sz w:val="24"/>
          <w:szCs w:val="24"/>
          <w:u w:val="single"/>
        </w:rPr>
        <w:t>марта</w:t>
      </w:r>
      <w:r w:rsidR="0093594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202</w:t>
      </w:r>
      <w:r w:rsidR="00160605">
        <w:rPr>
          <w:rFonts w:ascii="Times New Roman" w:eastAsia="Calibri" w:hAnsi="Times New Roman" w:cs="Times New Roman"/>
          <w:b/>
          <w:sz w:val="24"/>
          <w:szCs w:val="24"/>
          <w:u w:val="single"/>
        </w:rPr>
        <w:t>4</w:t>
      </w:r>
      <w:r w:rsidR="00CC5A21" w:rsidRPr="006C311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года </w:t>
      </w:r>
    </w:p>
    <w:p w:rsidR="00CC5A21" w:rsidRDefault="00CC5A21" w:rsidP="00CC5A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24216" w:rsidRDefault="00E24216" w:rsidP="00CC5A2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C5A21" w:rsidRPr="006218D1" w:rsidRDefault="00CC5A21" w:rsidP="00CC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Pr="006218D1">
        <w:rPr>
          <w:rFonts w:ascii="Times New Roman" w:hAnsi="Times New Roman" w:cs="Times New Roman"/>
          <w:sz w:val="24"/>
          <w:szCs w:val="24"/>
        </w:rPr>
        <w:t>. Сергиев Посад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CC5A21" w:rsidRDefault="00CC5A21" w:rsidP="00CC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C311A">
        <w:rPr>
          <w:rFonts w:ascii="Times New Roman" w:hAnsi="Times New Roman" w:cs="Times New Roman"/>
          <w:sz w:val="24"/>
          <w:szCs w:val="24"/>
        </w:rPr>
        <w:t xml:space="preserve">Время: </w:t>
      </w:r>
      <w:r w:rsidR="00160605">
        <w:rPr>
          <w:rFonts w:ascii="Times New Roman" w:hAnsi="Times New Roman" w:cs="Times New Roman"/>
          <w:sz w:val="24"/>
          <w:szCs w:val="24"/>
        </w:rPr>
        <w:t>2</w:t>
      </w:r>
      <w:r w:rsidR="004E237E">
        <w:rPr>
          <w:rFonts w:ascii="Times New Roman" w:hAnsi="Times New Roman" w:cs="Times New Roman"/>
          <w:sz w:val="24"/>
          <w:szCs w:val="24"/>
        </w:rPr>
        <w:t>7</w:t>
      </w:r>
      <w:r w:rsidR="00160605">
        <w:rPr>
          <w:rFonts w:ascii="Times New Roman" w:hAnsi="Times New Roman" w:cs="Times New Roman"/>
          <w:sz w:val="24"/>
          <w:szCs w:val="24"/>
        </w:rPr>
        <w:t xml:space="preserve"> марта 2024</w:t>
      </w:r>
      <w:r w:rsidR="00E24216">
        <w:rPr>
          <w:rFonts w:ascii="Times New Roman" w:hAnsi="Times New Roman" w:cs="Times New Roman"/>
          <w:sz w:val="24"/>
          <w:szCs w:val="24"/>
        </w:rPr>
        <w:t xml:space="preserve"> г.</w:t>
      </w:r>
      <w:r w:rsidR="00E637C6">
        <w:rPr>
          <w:rFonts w:ascii="Times New Roman" w:hAnsi="Times New Roman" w:cs="Times New Roman"/>
          <w:sz w:val="24"/>
          <w:szCs w:val="24"/>
        </w:rPr>
        <w:t xml:space="preserve">  </w:t>
      </w:r>
      <w:r w:rsidR="00DC01EB">
        <w:rPr>
          <w:rFonts w:ascii="Times New Roman" w:hAnsi="Times New Roman" w:cs="Times New Roman"/>
          <w:sz w:val="24"/>
          <w:szCs w:val="24"/>
        </w:rPr>
        <w:t>15</w:t>
      </w:r>
      <w:r w:rsidR="000C4F09">
        <w:rPr>
          <w:rFonts w:ascii="Times New Roman" w:hAnsi="Times New Roman" w:cs="Times New Roman"/>
          <w:sz w:val="24"/>
          <w:szCs w:val="24"/>
        </w:rPr>
        <w:t>:0</w:t>
      </w:r>
      <w:r w:rsidRPr="006C311A">
        <w:rPr>
          <w:rFonts w:ascii="Times New Roman" w:hAnsi="Times New Roman" w:cs="Times New Roman"/>
          <w:sz w:val="24"/>
          <w:szCs w:val="24"/>
        </w:rPr>
        <w:t xml:space="preserve">0 </w:t>
      </w:r>
      <w:proofErr w:type="spellStart"/>
      <w:r w:rsidR="002100F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2100F1">
        <w:rPr>
          <w:rFonts w:ascii="Times New Roman" w:hAnsi="Times New Roman" w:cs="Times New Roman"/>
          <w:sz w:val="24"/>
          <w:szCs w:val="24"/>
        </w:rPr>
        <w:t>. 217</w:t>
      </w:r>
    </w:p>
    <w:p w:rsidR="00CC5A21" w:rsidRPr="002B7FA0" w:rsidRDefault="00CC5A21" w:rsidP="00CC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A0117" w:rsidRDefault="000A0117" w:rsidP="000A0117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Присутствовали</w:t>
      </w:r>
      <w:r>
        <w:rPr>
          <w:rFonts w:ascii="Times New Roman" w:hAnsi="Times New Roman"/>
          <w:sz w:val="24"/>
          <w:szCs w:val="24"/>
        </w:rPr>
        <w:t>:</w:t>
      </w:r>
    </w:p>
    <w:p w:rsidR="00106564" w:rsidRDefault="00106564" w:rsidP="00106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24216" w:rsidRDefault="00106564" w:rsidP="00E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D57D3">
        <w:rPr>
          <w:rFonts w:ascii="Times New Roman" w:hAnsi="Times New Roman" w:cs="Times New Roman"/>
          <w:b/>
          <w:sz w:val="24"/>
          <w:szCs w:val="24"/>
        </w:rPr>
        <w:t>Заместитель председател</w:t>
      </w:r>
      <w:r w:rsidRPr="008D57D3">
        <w:rPr>
          <w:rFonts w:ascii="Times New Roman" w:hAnsi="Times New Roman" w:cs="Times New Roman"/>
          <w:sz w:val="24"/>
          <w:szCs w:val="24"/>
        </w:rPr>
        <w:t>я:</w:t>
      </w:r>
      <w:r w:rsidR="00E24216">
        <w:rPr>
          <w:rFonts w:ascii="Times New Roman" w:hAnsi="Times New Roman" w:cs="Times New Roman"/>
          <w:sz w:val="24"/>
          <w:szCs w:val="24"/>
        </w:rPr>
        <w:tab/>
      </w:r>
      <w:r w:rsidR="000A0117">
        <w:rPr>
          <w:rFonts w:ascii="Times New Roman" w:hAnsi="Times New Roman" w:cs="Times New Roman"/>
          <w:sz w:val="24"/>
          <w:szCs w:val="24"/>
        </w:rPr>
        <w:t xml:space="preserve">    </w:t>
      </w:r>
      <w:r w:rsidR="00E24216">
        <w:rPr>
          <w:rFonts w:ascii="Times New Roman" w:hAnsi="Times New Roman" w:cs="Times New Roman"/>
          <w:sz w:val="24"/>
          <w:szCs w:val="24"/>
        </w:rPr>
        <w:t xml:space="preserve">Гусева Н. В.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24216">
        <w:rPr>
          <w:rFonts w:ascii="Times New Roman" w:hAnsi="Times New Roman" w:cs="Times New Roman"/>
          <w:sz w:val="24"/>
          <w:szCs w:val="24"/>
        </w:rPr>
        <w:t>–</w:t>
      </w:r>
      <w:r w:rsidR="00E24216" w:rsidRPr="0093594E">
        <w:rPr>
          <w:rFonts w:ascii="Times New Roman" w:hAnsi="Times New Roman" w:cs="Times New Roman"/>
          <w:sz w:val="24"/>
          <w:szCs w:val="24"/>
        </w:rPr>
        <w:t xml:space="preserve"> </w:t>
      </w:r>
      <w:r w:rsidR="00B14DFD">
        <w:rPr>
          <w:rFonts w:ascii="Times New Roman" w:hAnsi="Times New Roman" w:cs="Times New Roman"/>
          <w:sz w:val="24"/>
          <w:szCs w:val="24"/>
        </w:rPr>
        <w:t>начальник управления благоустройства</w:t>
      </w:r>
      <w:r w:rsidR="00E24216" w:rsidRPr="0093594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4216" w:rsidRDefault="004E237E" w:rsidP="00E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E24216" w:rsidRPr="0093594E">
        <w:rPr>
          <w:rFonts w:ascii="Times New Roman" w:hAnsi="Times New Roman" w:cs="Times New Roman"/>
          <w:sz w:val="24"/>
          <w:szCs w:val="24"/>
        </w:rPr>
        <w:t>городского округа</w:t>
      </w:r>
    </w:p>
    <w:p w:rsidR="00E24216" w:rsidRDefault="00E24216" w:rsidP="00E2421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D57D3" w:rsidRPr="00106564" w:rsidRDefault="008D57D3" w:rsidP="001065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B2E" w:rsidRDefault="002E2B2E" w:rsidP="000468D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B7FA0" w:rsidRDefault="008D57D3" w:rsidP="00210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2100F1">
        <w:rPr>
          <w:rFonts w:ascii="Times New Roman" w:hAnsi="Times New Roman"/>
          <w:sz w:val="24"/>
          <w:szCs w:val="24"/>
        </w:rPr>
        <w:t>Члены комиссии:</w:t>
      </w:r>
    </w:p>
    <w:p w:rsidR="002100F1" w:rsidRDefault="002100F1" w:rsidP="002100F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tbl>
      <w:tblPr>
        <w:tblStyle w:val="a6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5778"/>
      </w:tblGrid>
      <w:tr w:rsidR="00106564" w:rsidTr="002F4406">
        <w:tc>
          <w:tcPr>
            <w:tcW w:w="3686" w:type="dxa"/>
          </w:tcPr>
          <w:p w:rsidR="00106564" w:rsidRDefault="008D57D3" w:rsidP="002F44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D57D3">
              <w:rPr>
                <w:rFonts w:ascii="Times New Roman" w:hAnsi="Times New Roman"/>
                <w:sz w:val="24"/>
                <w:szCs w:val="24"/>
              </w:rPr>
              <w:t>Болохов</w:t>
            </w:r>
            <w:proofErr w:type="spellEnd"/>
            <w:r w:rsidRPr="008D57D3">
              <w:rPr>
                <w:rFonts w:ascii="Times New Roman" w:hAnsi="Times New Roman"/>
                <w:sz w:val="24"/>
                <w:szCs w:val="24"/>
              </w:rPr>
              <w:t xml:space="preserve"> И.В.</w:t>
            </w:r>
          </w:p>
        </w:tc>
        <w:tc>
          <w:tcPr>
            <w:tcW w:w="5778" w:type="dxa"/>
          </w:tcPr>
          <w:p w:rsidR="0085050B" w:rsidRDefault="008D57D3" w:rsidP="002F44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7D3">
              <w:rPr>
                <w:rFonts w:ascii="Times New Roman" w:hAnsi="Times New Roman"/>
                <w:sz w:val="24"/>
                <w:szCs w:val="24"/>
              </w:rPr>
              <w:t xml:space="preserve">начальник территориального управления </w:t>
            </w:r>
            <w:proofErr w:type="spellStart"/>
            <w:r w:rsidRPr="008D57D3">
              <w:rPr>
                <w:rFonts w:ascii="Times New Roman" w:hAnsi="Times New Roman"/>
                <w:sz w:val="24"/>
                <w:szCs w:val="24"/>
              </w:rPr>
              <w:t>Хотьковское</w:t>
            </w:r>
            <w:proofErr w:type="spellEnd"/>
            <w:r w:rsidRPr="008D57D3">
              <w:rPr>
                <w:rFonts w:ascii="Times New Roman" w:hAnsi="Times New Roman"/>
                <w:sz w:val="24"/>
                <w:szCs w:val="24"/>
              </w:rPr>
              <w:t xml:space="preserve">    администрации  городского округа        </w:t>
            </w:r>
          </w:p>
        </w:tc>
      </w:tr>
      <w:tr w:rsidR="00106564" w:rsidTr="002F4406">
        <w:tc>
          <w:tcPr>
            <w:tcW w:w="3686" w:type="dxa"/>
          </w:tcPr>
          <w:p w:rsidR="008D57D3" w:rsidRDefault="008D57D3" w:rsidP="002F44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6564" w:rsidRDefault="008D57D3" w:rsidP="002F44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7D3">
              <w:rPr>
                <w:rFonts w:ascii="Times New Roman" w:hAnsi="Times New Roman"/>
                <w:sz w:val="24"/>
                <w:szCs w:val="24"/>
              </w:rPr>
              <w:t>Булкин А.В.</w:t>
            </w:r>
            <w:r w:rsidR="00106564">
              <w:rPr>
                <w:rFonts w:ascii="Times New Roman" w:hAnsi="Times New Roman"/>
                <w:sz w:val="24"/>
                <w:szCs w:val="24"/>
              </w:rPr>
              <w:t xml:space="preserve">                                   </w:t>
            </w:r>
          </w:p>
        </w:tc>
        <w:tc>
          <w:tcPr>
            <w:tcW w:w="5778" w:type="dxa"/>
          </w:tcPr>
          <w:p w:rsidR="008D57D3" w:rsidRDefault="008D57D3" w:rsidP="008D57D3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8D57D3" w:rsidRPr="008D57D3" w:rsidRDefault="008D57D3" w:rsidP="008D57D3">
            <w:pPr>
              <w:rPr>
                <w:rFonts w:ascii="Times New Roman" w:hAnsi="Times New Roman"/>
                <w:sz w:val="24"/>
                <w:szCs w:val="24"/>
              </w:rPr>
            </w:pPr>
            <w:r w:rsidRPr="008D57D3">
              <w:rPr>
                <w:rFonts w:ascii="Times New Roman" w:hAnsi="Times New Roman"/>
                <w:sz w:val="24"/>
                <w:szCs w:val="24"/>
              </w:rPr>
              <w:t xml:space="preserve">начальник территориального управления </w:t>
            </w:r>
            <w:proofErr w:type="spellStart"/>
            <w:r w:rsidRPr="008D57D3">
              <w:rPr>
                <w:rFonts w:ascii="Times New Roman" w:hAnsi="Times New Roman"/>
                <w:sz w:val="24"/>
                <w:szCs w:val="24"/>
              </w:rPr>
              <w:t>Пересвет</w:t>
            </w:r>
            <w:proofErr w:type="spellEnd"/>
            <w:r w:rsidRPr="008D57D3">
              <w:rPr>
                <w:rFonts w:ascii="Times New Roman" w:hAnsi="Times New Roman"/>
                <w:sz w:val="24"/>
                <w:szCs w:val="24"/>
              </w:rPr>
              <w:t xml:space="preserve"> администрации  городского округа </w:t>
            </w:r>
            <w:r w:rsidRPr="008D57D3">
              <w:rPr>
                <w:rFonts w:ascii="Times New Roman" w:hAnsi="Times New Roman"/>
                <w:sz w:val="24"/>
                <w:szCs w:val="24"/>
              </w:rPr>
              <w:tab/>
            </w:r>
            <w:r w:rsidRPr="008D57D3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85050B" w:rsidRDefault="0085050B" w:rsidP="002F44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564" w:rsidTr="002F4406">
        <w:tc>
          <w:tcPr>
            <w:tcW w:w="3686" w:type="dxa"/>
          </w:tcPr>
          <w:p w:rsidR="00106564" w:rsidRDefault="008D57D3" w:rsidP="002F44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7D3">
              <w:rPr>
                <w:rFonts w:ascii="Times New Roman" w:hAnsi="Times New Roman"/>
                <w:sz w:val="24"/>
                <w:szCs w:val="24"/>
              </w:rPr>
              <w:t>Иудин Д.Н.</w:t>
            </w:r>
          </w:p>
        </w:tc>
        <w:tc>
          <w:tcPr>
            <w:tcW w:w="5778" w:type="dxa"/>
          </w:tcPr>
          <w:p w:rsidR="008D57D3" w:rsidRDefault="008D57D3" w:rsidP="002F44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7D3">
              <w:rPr>
                <w:rFonts w:ascii="Times New Roman" w:hAnsi="Times New Roman"/>
                <w:sz w:val="24"/>
                <w:szCs w:val="24"/>
              </w:rPr>
              <w:t>заместитель председателя Совета депутатов городского округа (по согласованию)</w:t>
            </w:r>
          </w:p>
        </w:tc>
      </w:tr>
      <w:tr w:rsidR="00106564" w:rsidTr="002F4406">
        <w:tc>
          <w:tcPr>
            <w:tcW w:w="3686" w:type="dxa"/>
          </w:tcPr>
          <w:p w:rsidR="008D57D3" w:rsidRDefault="008D57D3" w:rsidP="002F44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6564" w:rsidRDefault="008D57D3" w:rsidP="002F44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7D3">
              <w:rPr>
                <w:rFonts w:ascii="Times New Roman" w:hAnsi="Times New Roman"/>
                <w:sz w:val="24"/>
                <w:szCs w:val="24"/>
              </w:rPr>
              <w:t>Оськина М.В.</w:t>
            </w:r>
          </w:p>
        </w:tc>
        <w:tc>
          <w:tcPr>
            <w:tcW w:w="5778" w:type="dxa"/>
          </w:tcPr>
          <w:p w:rsidR="008D57D3" w:rsidRDefault="008D57D3" w:rsidP="002F44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5050B" w:rsidRDefault="008D57D3" w:rsidP="008D57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7D3">
              <w:rPr>
                <w:rFonts w:ascii="Times New Roman" w:hAnsi="Times New Roman"/>
                <w:sz w:val="24"/>
                <w:szCs w:val="24"/>
              </w:rPr>
              <w:t>начальник территориального управления архитектуры  и градост</w:t>
            </w:r>
            <w:r>
              <w:rPr>
                <w:rFonts w:ascii="Times New Roman" w:hAnsi="Times New Roman"/>
                <w:sz w:val="24"/>
                <w:szCs w:val="24"/>
              </w:rPr>
              <w:t>роительства Московской области</w:t>
            </w:r>
          </w:p>
        </w:tc>
      </w:tr>
      <w:tr w:rsidR="00106564" w:rsidTr="002F4406">
        <w:tc>
          <w:tcPr>
            <w:tcW w:w="3686" w:type="dxa"/>
          </w:tcPr>
          <w:p w:rsidR="00106564" w:rsidRPr="005A5024" w:rsidRDefault="00106564" w:rsidP="002F4406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</w:p>
        </w:tc>
        <w:tc>
          <w:tcPr>
            <w:tcW w:w="5778" w:type="dxa"/>
          </w:tcPr>
          <w:p w:rsidR="00106564" w:rsidRPr="00F762BF" w:rsidRDefault="00106564" w:rsidP="002F44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564" w:rsidTr="002F4406">
        <w:tc>
          <w:tcPr>
            <w:tcW w:w="3686" w:type="dxa"/>
          </w:tcPr>
          <w:p w:rsidR="00106564" w:rsidRPr="005A5024" w:rsidRDefault="008D57D3" w:rsidP="002F4406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D57D3">
              <w:rPr>
                <w:rFonts w:ascii="Times New Roman" w:hAnsi="Times New Roman"/>
                <w:snapToGrid w:val="0"/>
                <w:sz w:val="24"/>
                <w:szCs w:val="24"/>
              </w:rPr>
              <w:t>Савенкова Е.В.</w:t>
            </w:r>
          </w:p>
        </w:tc>
        <w:tc>
          <w:tcPr>
            <w:tcW w:w="5778" w:type="dxa"/>
          </w:tcPr>
          <w:p w:rsidR="0085050B" w:rsidRDefault="008D57D3" w:rsidP="008D57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7D3">
              <w:rPr>
                <w:rFonts w:ascii="Times New Roman" w:hAnsi="Times New Roman"/>
                <w:sz w:val="24"/>
                <w:szCs w:val="24"/>
              </w:rPr>
              <w:t>началь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ник территориального управления </w:t>
            </w:r>
            <w:proofErr w:type="spellStart"/>
            <w:r w:rsidRPr="008D57D3">
              <w:rPr>
                <w:rFonts w:ascii="Times New Roman" w:hAnsi="Times New Roman"/>
                <w:sz w:val="24"/>
                <w:szCs w:val="24"/>
              </w:rPr>
              <w:t>Краснозаводское</w:t>
            </w:r>
            <w:proofErr w:type="spellEnd"/>
            <w:r w:rsidRPr="008D57D3">
              <w:rPr>
                <w:rFonts w:ascii="Times New Roman" w:hAnsi="Times New Roman"/>
                <w:sz w:val="24"/>
                <w:szCs w:val="24"/>
              </w:rPr>
              <w:t xml:space="preserve"> администрации  городского округа</w:t>
            </w:r>
          </w:p>
          <w:p w:rsidR="008D57D3" w:rsidRPr="00F762BF" w:rsidRDefault="008D57D3" w:rsidP="008D57D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564" w:rsidTr="002F4406">
        <w:tc>
          <w:tcPr>
            <w:tcW w:w="3686" w:type="dxa"/>
          </w:tcPr>
          <w:p w:rsidR="00106564" w:rsidRPr="005A5024" w:rsidRDefault="008D57D3" w:rsidP="002F4406">
            <w:pPr>
              <w:jc w:val="both"/>
              <w:rPr>
                <w:rFonts w:ascii="Times New Roman" w:hAnsi="Times New Roman"/>
                <w:snapToGrid w:val="0"/>
                <w:sz w:val="24"/>
                <w:szCs w:val="24"/>
              </w:rPr>
            </w:pPr>
            <w:r w:rsidRPr="008D57D3">
              <w:rPr>
                <w:rFonts w:ascii="Times New Roman" w:hAnsi="Times New Roman"/>
                <w:snapToGrid w:val="0"/>
                <w:sz w:val="24"/>
                <w:szCs w:val="24"/>
              </w:rPr>
              <w:t>Туркина Е.В.</w:t>
            </w:r>
          </w:p>
        </w:tc>
        <w:tc>
          <w:tcPr>
            <w:tcW w:w="5778" w:type="dxa"/>
          </w:tcPr>
          <w:p w:rsidR="0085050B" w:rsidRDefault="008D57D3" w:rsidP="008505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D57D3">
              <w:rPr>
                <w:rFonts w:ascii="Times New Roman" w:hAnsi="Times New Roman"/>
                <w:sz w:val="24"/>
                <w:szCs w:val="24"/>
              </w:rPr>
              <w:t>заместитель руководителя клуба инвалидов-колясочников «Сергий» (по согласованию)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8D57D3" w:rsidRPr="00F762BF" w:rsidRDefault="008D57D3" w:rsidP="0085050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564" w:rsidTr="002F4406">
        <w:tc>
          <w:tcPr>
            <w:tcW w:w="3686" w:type="dxa"/>
          </w:tcPr>
          <w:p w:rsidR="00106564" w:rsidRDefault="00106564" w:rsidP="002F44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Шатохин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С.А.                              </w:t>
            </w:r>
          </w:p>
        </w:tc>
        <w:tc>
          <w:tcPr>
            <w:tcW w:w="5778" w:type="dxa"/>
          </w:tcPr>
          <w:p w:rsidR="00106564" w:rsidRDefault="00106564" w:rsidP="002F44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отдела спорта и молодежи 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управления развития отраслей социальной сферы  администрации городского округа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85050B" w:rsidRDefault="0085050B" w:rsidP="002F44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7F6D" w:rsidTr="002F4406">
        <w:tc>
          <w:tcPr>
            <w:tcW w:w="3686" w:type="dxa"/>
          </w:tcPr>
          <w:p w:rsidR="00A27F6D" w:rsidRDefault="00160605" w:rsidP="002F44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Минайлов С.В.</w:t>
            </w:r>
          </w:p>
        </w:tc>
        <w:tc>
          <w:tcPr>
            <w:tcW w:w="5778" w:type="dxa"/>
          </w:tcPr>
          <w:p w:rsidR="008D57D3" w:rsidRPr="008D57D3" w:rsidRDefault="008D57D3" w:rsidP="008D57D3">
            <w:pPr>
              <w:rPr>
                <w:rFonts w:ascii="Times New Roman" w:hAnsi="Times New Roman"/>
                <w:sz w:val="24"/>
                <w:szCs w:val="24"/>
              </w:rPr>
            </w:pPr>
            <w:r w:rsidRPr="008D57D3">
              <w:rPr>
                <w:rFonts w:ascii="Times New Roman" w:hAnsi="Times New Roman"/>
                <w:sz w:val="24"/>
                <w:szCs w:val="24"/>
              </w:rPr>
              <w:t>первый заместитель директора  МБУ «Благоустройство СП»  (по согласованию)</w:t>
            </w:r>
          </w:p>
          <w:p w:rsidR="00A27F6D" w:rsidRDefault="00A27F6D" w:rsidP="002F44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6564" w:rsidTr="002F4406">
        <w:tc>
          <w:tcPr>
            <w:tcW w:w="3686" w:type="dxa"/>
          </w:tcPr>
          <w:p w:rsidR="00106564" w:rsidRDefault="0085050B" w:rsidP="002F44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50B">
              <w:rPr>
                <w:rFonts w:ascii="Times New Roman" w:hAnsi="Times New Roman"/>
                <w:sz w:val="24"/>
                <w:szCs w:val="24"/>
              </w:rPr>
              <w:t>Суворов А.В.</w:t>
            </w:r>
          </w:p>
        </w:tc>
        <w:tc>
          <w:tcPr>
            <w:tcW w:w="5778" w:type="dxa"/>
          </w:tcPr>
          <w:p w:rsidR="00106564" w:rsidRDefault="0085050B" w:rsidP="002F440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5050B">
              <w:rPr>
                <w:rFonts w:ascii="Times New Roman" w:hAnsi="Times New Roman"/>
                <w:sz w:val="24"/>
                <w:szCs w:val="24"/>
              </w:rPr>
              <w:t xml:space="preserve">начальник отдела по гражданской обороне </w:t>
            </w:r>
            <w:r w:rsidR="00236EDF">
              <w:rPr>
                <w:rFonts w:ascii="Times New Roman" w:hAnsi="Times New Roman"/>
                <w:sz w:val="24"/>
                <w:szCs w:val="24"/>
              </w:rPr>
              <w:t xml:space="preserve">                          </w:t>
            </w:r>
            <w:r w:rsidRPr="0085050B">
              <w:rPr>
                <w:rFonts w:ascii="Times New Roman" w:hAnsi="Times New Roman"/>
                <w:sz w:val="24"/>
                <w:szCs w:val="24"/>
              </w:rPr>
              <w:t>и предупреждению чрезвычайных ситуаций  администрации городского округа</w:t>
            </w:r>
          </w:p>
        </w:tc>
      </w:tr>
    </w:tbl>
    <w:p w:rsidR="00E24216" w:rsidRDefault="00E24216" w:rsidP="006218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286FCF" w:rsidRPr="006218D1" w:rsidRDefault="00286FCF" w:rsidP="006218D1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218D1">
        <w:rPr>
          <w:rFonts w:ascii="Times New Roman" w:hAnsi="Times New Roman" w:cs="Times New Roman"/>
          <w:sz w:val="24"/>
          <w:szCs w:val="24"/>
          <w:u w:val="single"/>
        </w:rPr>
        <w:t>Секретарь комиссии:</w:t>
      </w:r>
    </w:p>
    <w:p w:rsidR="00B84331" w:rsidRPr="00031E1E" w:rsidRDefault="0008461D" w:rsidP="00BC454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Словеснова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И.М.</w:t>
      </w:r>
      <w:r w:rsidR="00286FCF" w:rsidRPr="006218D1">
        <w:rPr>
          <w:rFonts w:ascii="Times New Roman" w:hAnsi="Times New Roman" w:cs="Times New Roman"/>
          <w:sz w:val="24"/>
          <w:szCs w:val="24"/>
        </w:rPr>
        <w:t xml:space="preserve">- </w:t>
      </w:r>
      <w:r w:rsidR="00E2421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старший</w:t>
      </w:r>
      <w:r w:rsidR="00106564"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эксперт </w:t>
      </w:r>
      <w:proofErr w:type="gramStart"/>
      <w:r w:rsidR="00106564" w:rsidRPr="004F4CDE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отдела благоустройства управления благоустройства администрации городского округа</w:t>
      </w:r>
      <w:proofErr w:type="gramEnd"/>
      <w:r w:rsidR="00286FCF" w:rsidRPr="006218D1">
        <w:rPr>
          <w:rFonts w:ascii="Times New Roman" w:hAnsi="Times New Roman" w:cs="Times New Roman"/>
          <w:sz w:val="24"/>
          <w:szCs w:val="24"/>
        </w:rPr>
        <w:t>;</w:t>
      </w:r>
    </w:p>
    <w:p w:rsidR="00610528" w:rsidRDefault="00610528" w:rsidP="00CC5A2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E36E2" w:rsidRDefault="002E36E2" w:rsidP="0068501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C6019" w:rsidRDefault="00CE38D4" w:rsidP="00CE38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38D4">
        <w:rPr>
          <w:rFonts w:ascii="Times New Roman" w:eastAsia="Calibri" w:hAnsi="Times New Roman" w:cs="Times New Roman"/>
          <w:b/>
          <w:sz w:val="24"/>
          <w:szCs w:val="24"/>
        </w:rPr>
        <w:t>Повестка дня</w:t>
      </w:r>
      <w:r w:rsidR="003C6019" w:rsidRPr="00CE38D4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D723D6" w:rsidRDefault="00D723D6" w:rsidP="004E237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237E">
        <w:rPr>
          <w:rFonts w:ascii="Times New Roman" w:eastAsia="Times New Roman" w:hAnsi="Times New Roman"/>
          <w:sz w:val="24"/>
          <w:szCs w:val="24"/>
          <w:lang w:eastAsia="ru-RU"/>
        </w:rPr>
        <w:t xml:space="preserve">Рассмотрение предложений от населения о предполагаемых мероприятиях                       на территории от д. 251б по пр. Красной Армии до Троицкого бульвара,  выбранной </w:t>
      </w:r>
      <w:r w:rsidR="004E237E" w:rsidRPr="00236EDF">
        <w:rPr>
          <w:rFonts w:ascii="Times New Roman" w:eastAsia="Times New Roman" w:hAnsi="Times New Roman"/>
          <w:sz w:val="24"/>
          <w:szCs w:val="24"/>
          <w:lang w:eastAsia="ru-RU"/>
        </w:rPr>
        <w:t>для участия</w:t>
      </w:r>
      <w:r w:rsidR="004E23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E237E" w:rsidRPr="00236EDF">
        <w:rPr>
          <w:rFonts w:ascii="Times New Roman" w:eastAsia="Times New Roman" w:hAnsi="Times New Roman"/>
          <w:sz w:val="24"/>
          <w:szCs w:val="24"/>
          <w:lang w:eastAsia="ru-RU"/>
        </w:rPr>
        <w:t>во Всероссийском конкурсе лучших проектов созд</w:t>
      </w:r>
      <w:r w:rsidR="004E237E">
        <w:rPr>
          <w:rFonts w:ascii="Times New Roman" w:eastAsia="Times New Roman" w:hAnsi="Times New Roman"/>
          <w:sz w:val="24"/>
          <w:szCs w:val="24"/>
          <w:lang w:eastAsia="ru-RU"/>
        </w:rPr>
        <w:t>ания комфортной городской среды и п</w:t>
      </w:r>
      <w:r w:rsidR="00CE38D4" w:rsidRPr="00236EDF">
        <w:rPr>
          <w:rFonts w:ascii="Times New Roman" w:eastAsia="Times New Roman" w:hAnsi="Times New Roman"/>
          <w:sz w:val="24"/>
          <w:szCs w:val="24"/>
          <w:lang w:eastAsia="ru-RU"/>
        </w:rPr>
        <w:t xml:space="preserve">одведение итогов приема предложений от населения </w:t>
      </w:r>
      <w:r w:rsidR="00B14DFD">
        <w:rPr>
          <w:rFonts w:ascii="Times New Roman" w:eastAsia="Times New Roman" w:hAnsi="Times New Roman"/>
          <w:sz w:val="24"/>
          <w:szCs w:val="24"/>
          <w:lang w:eastAsia="ru-RU"/>
        </w:rPr>
        <w:t xml:space="preserve">по наполняемости территории </w:t>
      </w:r>
      <w:r w:rsidR="00160605">
        <w:rPr>
          <w:rFonts w:ascii="Times New Roman" w:eastAsia="Times New Roman" w:hAnsi="Times New Roman"/>
          <w:sz w:val="24"/>
          <w:szCs w:val="24"/>
          <w:lang w:eastAsia="ru-RU"/>
        </w:rPr>
        <w:t>от д. 251б по пр. Красной Армии до Троицкого бульвара</w:t>
      </w:r>
      <w:r w:rsidR="00B14DFD">
        <w:rPr>
          <w:rFonts w:ascii="Times New Roman" w:eastAsia="Times New Roman" w:hAnsi="Times New Roman"/>
          <w:sz w:val="24"/>
          <w:szCs w:val="24"/>
          <w:lang w:eastAsia="ru-RU"/>
        </w:rPr>
        <w:t xml:space="preserve">,  выбранной </w:t>
      </w:r>
      <w:r w:rsidR="00CE38D4" w:rsidRPr="00236EDF">
        <w:rPr>
          <w:rFonts w:ascii="Times New Roman" w:eastAsia="Times New Roman" w:hAnsi="Times New Roman"/>
          <w:sz w:val="24"/>
          <w:szCs w:val="24"/>
          <w:lang w:eastAsia="ru-RU"/>
        </w:rPr>
        <w:t>для участия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E38D4" w:rsidRPr="00236EDF">
        <w:rPr>
          <w:rFonts w:ascii="Times New Roman" w:eastAsia="Times New Roman" w:hAnsi="Times New Roman"/>
          <w:sz w:val="24"/>
          <w:szCs w:val="24"/>
          <w:lang w:eastAsia="ru-RU"/>
        </w:rPr>
        <w:t>во Всероссийском конкурсе лучших проектов создания комфортной городской среды.</w:t>
      </w:r>
      <w:r w:rsidR="004E23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236EDF" w:rsidRPr="00236EDF" w:rsidRDefault="00236EDF" w:rsidP="00236EDF">
      <w:pPr>
        <w:spacing w:after="0" w:line="240" w:lineRule="auto"/>
        <w:ind w:left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E38D4" w:rsidRPr="00CE38D4" w:rsidRDefault="00CE38D4" w:rsidP="00CE38D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E38D4">
        <w:rPr>
          <w:rFonts w:ascii="Times New Roman" w:eastAsia="Times New Roman" w:hAnsi="Times New Roman"/>
          <w:b/>
          <w:sz w:val="24"/>
          <w:szCs w:val="24"/>
          <w:lang w:eastAsia="ru-RU"/>
        </w:rPr>
        <w:t>Обсудили:</w:t>
      </w:r>
    </w:p>
    <w:p w:rsidR="00D723D6" w:rsidRDefault="004E237E" w:rsidP="004E23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="0076779A">
        <w:rPr>
          <w:rFonts w:ascii="Times New Roman" w:eastAsia="Calibri" w:hAnsi="Times New Roman" w:cs="Times New Roman"/>
          <w:sz w:val="24"/>
          <w:szCs w:val="24"/>
        </w:rPr>
        <w:t>П</w:t>
      </w:r>
      <w:r w:rsidR="00CE38D4" w:rsidRPr="00236EDF">
        <w:rPr>
          <w:rFonts w:ascii="Times New Roman" w:eastAsia="Calibri" w:hAnsi="Times New Roman" w:cs="Times New Roman"/>
          <w:sz w:val="24"/>
          <w:szCs w:val="24"/>
        </w:rPr>
        <w:t>редложени</w:t>
      </w:r>
      <w:r w:rsidR="0076779A">
        <w:rPr>
          <w:rFonts w:ascii="Times New Roman" w:eastAsia="Calibri" w:hAnsi="Times New Roman" w:cs="Times New Roman"/>
          <w:sz w:val="24"/>
          <w:szCs w:val="24"/>
        </w:rPr>
        <w:t>я</w:t>
      </w:r>
      <w:r w:rsidR="00CE38D4" w:rsidRPr="00236EDF">
        <w:rPr>
          <w:rFonts w:ascii="Times New Roman" w:eastAsia="Calibri" w:hAnsi="Times New Roman" w:cs="Times New Roman"/>
          <w:sz w:val="24"/>
          <w:szCs w:val="24"/>
        </w:rPr>
        <w:t xml:space="preserve"> от населения </w:t>
      </w:r>
      <w:r w:rsidR="0076779A">
        <w:rPr>
          <w:rFonts w:ascii="Times New Roman" w:eastAsia="Calibri" w:hAnsi="Times New Roman" w:cs="Times New Roman"/>
          <w:sz w:val="24"/>
          <w:szCs w:val="24"/>
        </w:rPr>
        <w:t>по наполняемости</w:t>
      </w:r>
      <w:r w:rsidR="00CE38D4" w:rsidRPr="00236EDF">
        <w:rPr>
          <w:rFonts w:ascii="Times New Roman" w:eastAsia="Calibri" w:hAnsi="Times New Roman" w:cs="Times New Roman"/>
          <w:sz w:val="24"/>
          <w:szCs w:val="24"/>
        </w:rPr>
        <w:t xml:space="preserve"> общественной территории </w:t>
      </w:r>
      <w:r>
        <w:rPr>
          <w:rFonts w:ascii="Times New Roman" w:eastAsia="Calibri" w:hAnsi="Times New Roman" w:cs="Times New Roman"/>
          <w:sz w:val="24"/>
          <w:szCs w:val="24"/>
        </w:rPr>
        <w:t>(</w:t>
      </w:r>
      <w:r>
        <w:rPr>
          <w:rFonts w:ascii="Times New Roman" w:eastAsia="Calibri" w:hAnsi="Times New Roman" w:cs="Times New Roman"/>
          <w:sz w:val="24"/>
          <w:szCs w:val="24"/>
        </w:rPr>
        <w:t>предполагаемых мероприятиях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  <w:r>
        <w:rPr>
          <w:rFonts w:ascii="Times New Roman" w:eastAsia="Calibri" w:hAnsi="Times New Roman" w:cs="Times New Roman"/>
          <w:sz w:val="24"/>
          <w:szCs w:val="24"/>
        </w:rPr>
        <w:t xml:space="preserve"> на выбранной территории</w:t>
      </w:r>
      <w:r w:rsidRPr="00236E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CE38D4" w:rsidRPr="00236EDF">
        <w:rPr>
          <w:rFonts w:ascii="Times New Roman" w:eastAsia="Calibri" w:hAnsi="Times New Roman" w:cs="Times New Roman"/>
          <w:sz w:val="24"/>
          <w:szCs w:val="24"/>
        </w:rPr>
        <w:t>для участия во Всероссийском конкурсе лучших проектов создания комфортной городской среды.</w:t>
      </w:r>
    </w:p>
    <w:p w:rsidR="00236EDF" w:rsidRPr="00236EDF" w:rsidRDefault="00236EDF" w:rsidP="00236EDF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E38D4" w:rsidRDefault="00CE38D4" w:rsidP="00CE38D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E38D4">
        <w:rPr>
          <w:rFonts w:ascii="Times New Roman" w:eastAsia="Calibri" w:hAnsi="Times New Roman" w:cs="Times New Roman"/>
          <w:b/>
          <w:sz w:val="24"/>
          <w:szCs w:val="24"/>
        </w:rPr>
        <w:t xml:space="preserve">Выступили: </w:t>
      </w:r>
    </w:p>
    <w:p w:rsidR="00CE38D4" w:rsidRDefault="00CE38D4" w:rsidP="00CE38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E38D4">
        <w:rPr>
          <w:rFonts w:ascii="Times New Roman" w:eastAsia="Calibri" w:hAnsi="Times New Roman" w:cs="Times New Roman"/>
          <w:sz w:val="24"/>
          <w:szCs w:val="24"/>
        </w:rPr>
        <w:t xml:space="preserve">Романова О.И. </w:t>
      </w:r>
      <w:r>
        <w:rPr>
          <w:rFonts w:ascii="Times New Roman" w:eastAsia="Calibri" w:hAnsi="Times New Roman" w:cs="Times New Roman"/>
          <w:sz w:val="24"/>
          <w:szCs w:val="24"/>
        </w:rPr>
        <w:t>– начальник отдела реализации проектов</w:t>
      </w:r>
      <w:r w:rsidR="003F5486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F5486" w:rsidRDefault="003F5486" w:rsidP="00CE38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В соответствии с постановлением Администрации Сергиево-Посадского городского округа Московской области от </w:t>
      </w:r>
      <w:r w:rsidR="00160605">
        <w:rPr>
          <w:rFonts w:ascii="Times New Roman" w:eastAsia="Calibri" w:hAnsi="Times New Roman" w:cs="Times New Roman"/>
          <w:sz w:val="24"/>
          <w:szCs w:val="24"/>
        </w:rPr>
        <w:t>28</w:t>
      </w:r>
      <w:r>
        <w:rPr>
          <w:rFonts w:ascii="Times New Roman" w:eastAsia="Calibri" w:hAnsi="Times New Roman" w:cs="Times New Roman"/>
          <w:sz w:val="24"/>
          <w:szCs w:val="24"/>
        </w:rPr>
        <w:t>.02.202</w:t>
      </w:r>
      <w:r w:rsidR="00160605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160605">
        <w:rPr>
          <w:rFonts w:ascii="Times New Roman" w:eastAsia="Calibri" w:hAnsi="Times New Roman" w:cs="Times New Roman"/>
          <w:sz w:val="24"/>
          <w:szCs w:val="24"/>
        </w:rPr>
        <w:t xml:space="preserve">53-ПГ </w:t>
      </w:r>
      <w:r>
        <w:rPr>
          <w:rFonts w:ascii="Times New Roman" w:eastAsia="Calibri" w:hAnsi="Times New Roman" w:cs="Times New Roman"/>
          <w:sz w:val="24"/>
          <w:szCs w:val="24"/>
        </w:rPr>
        <w:t xml:space="preserve">«Об участии во Всероссийском конкурсе лучших проектов создания комфортной городской среды» в период с </w:t>
      </w:r>
      <w:r w:rsidR="004E237E">
        <w:rPr>
          <w:rFonts w:ascii="Times New Roman" w:eastAsia="Calibri" w:hAnsi="Times New Roman" w:cs="Times New Roman"/>
          <w:sz w:val="24"/>
          <w:szCs w:val="24"/>
        </w:rPr>
        <w:t>15.03.2024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г. </w:t>
      </w:r>
      <w:r w:rsidR="00236EDF">
        <w:rPr>
          <w:rFonts w:ascii="Times New Roman" w:eastAsia="Calibri" w:hAnsi="Times New Roman" w:cs="Times New Roman"/>
          <w:sz w:val="24"/>
          <w:szCs w:val="24"/>
        </w:rPr>
        <w:t xml:space="preserve">                         </w:t>
      </w:r>
      <w:r w:rsidR="00C54193">
        <w:rPr>
          <w:rFonts w:ascii="Times New Roman" w:eastAsia="Calibri" w:hAnsi="Times New Roman" w:cs="Times New Roman"/>
          <w:sz w:val="24"/>
          <w:szCs w:val="24"/>
        </w:rPr>
        <w:t>п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="004E237E">
        <w:rPr>
          <w:rFonts w:ascii="Times New Roman" w:eastAsia="Calibri" w:hAnsi="Times New Roman" w:cs="Times New Roman"/>
          <w:sz w:val="24"/>
          <w:szCs w:val="24"/>
        </w:rPr>
        <w:t>25</w:t>
      </w:r>
      <w:r>
        <w:rPr>
          <w:rFonts w:ascii="Times New Roman" w:eastAsia="Calibri" w:hAnsi="Times New Roman" w:cs="Times New Roman"/>
          <w:sz w:val="24"/>
          <w:szCs w:val="24"/>
        </w:rPr>
        <w:t>.03.202</w:t>
      </w:r>
      <w:r w:rsidR="004E237E">
        <w:rPr>
          <w:rFonts w:ascii="Times New Roman" w:eastAsia="Calibri" w:hAnsi="Times New Roman" w:cs="Times New Roman"/>
          <w:sz w:val="24"/>
          <w:szCs w:val="24"/>
        </w:rPr>
        <w:t>4</w:t>
      </w:r>
      <w:r>
        <w:rPr>
          <w:rFonts w:ascii="Times New Roman" w:eastAsia="Calibri" w:hAnsi="Times New Roman" w:cs="Times New Roman"/>
          <w:sz w:val="24"/>
          <w:szCs w:val="24"/>
        </w:rPr>
        <w:t xml:space="preserve"> включительно был организован сбор предложений по </w:t>
      </w:r>
      <w:r w:rsidR="00751D57">
        <w:rPr>
          <w:rFonts w:ascii="Times New Roman" w:eastAsia="Calibri" w:hAnsi="Times New Roman" w:cs="Times New Roman"/>
          <w:sz w:val="24"/>
          <w:szCs w:val="24"/>
        </w:rPr>
        <w:t>наполняемости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приоритетной общественной территории.</w:t>
      </w:r>
    </w:p>
    <w:p w:rsidR="003F5486" w:rsidRDefault="003F5486" w:rsidP="00CE38D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Предложения по </w:t>
      </w:r>
      <w:r w:rsidR="00751D57">
        <w:rPr>
          <w:rFonts w:ascii="Times New Roman" w:eastAsia="Calibri" w:hAnsi="Times New Roman" w:cs="Times New Roman"/>
          <w:sz w:val="24"/>
          <w:szCs w:val="24"/>
        </w:rPr>
        <w:t xml:space="preserve">наполняемости </w:t>
      </w:r>
      <w:r w:rsidR="004E237E">
        <w:rPr>
          <w:rFonts w:ascii="Times New Roman" w:eastAsia="Calibri" w:hAnsi="Times New Roman" w:cs="Times New Roman"/>
          <w:sz w:val="24"/>
          <w:szCs w:val="24"/>
        </w:rPr>
        <w:t xml:space="preserve">общественной территории </w:t>
      </w:r>
      <w:r w:rsidR="004E237E">
        <w:rPr>
          <w:rFonts w:ascii="Times New Roman" w:eastAsia="Calibri" w:hAnsi="Times New Roman" w:cs="Times New Roman"/>
          <w:sz w:val="24"/>
          <w:szCs w:val="24"/>
        </w:rPr>
        <w:t>(предполагаемых мероприятиях)  на выбранной территории</w:t>
      </w:r>
      <w:r w:rsidR="004E237E" w:rsidRPr="00236E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2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для участия в конкурсе принимались в</w:t>
      </w:r>
      <w:r w:rsidR="00236ED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пунктах сбора предложений по следующим адресам:</w:t>
      </w:r>
    </w:p>
    <w:p w:rsidR="003F5486" w:rsidRDefault="003F5486" w:rsidP="003F548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 Сергиев Посад – Многофункциональный центр государственных услуг по адресу: проспект Красной Армии, д. 169;</w:t>
      </w:r>
    </w:p>
    <w:p w:rsidR="003F5486" w:rsidRDefault="003F5486" w:rsidP="003F548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 Хотьково – административное здание по адресу: ул. Михеенко, д.21;</w:t>
      </w:r>
    </w:p>
    <w:p w:rsidR="003F5486" w:rsidRDefault="003F5486" w:rsidP="003F548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г. Краснозаводск - административное здание по адресу: ул. Горького, д. 1;</w:t>
      </w:r>
    </w:p>
    <w:p w:rsidR="003F5486" w:rsidRDefault="003F5486" w:rsidP="003F5486">
      <w:pPr>
        <w:pStyle w:val="a3"/>
        <w:numPr>
          <w:ilvl w:val="0"/>
          <w:numId w:val="2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Пересвет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 xml:space="preserve"> - административное здание по адресу: ул.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Первомайская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, д. 6;</w:t>
      </w:r>
    </w:p>
    <w:p w:rsidR="00751D57" w:rsidRDefault="004E237E" w:rsidP="004E237E">
      <w:pPr>
        <w:pStyle w:val="a3"/>
        <w:numPr>
          <w:ilvl w:val="0"/>
          <w:numId w:val="2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в виде электронных опросов:</w:t>
      </w:r>
      <w:r w:rsidR="001F4576">
        <w:rPr>
          <w:rFonts w:ascii="Times New Roman" w:eastAsia="Calibri" w:hAnsi="Times New Roman" w:cs="Times New Roman"/>
          <w:sz w:val="24"/>
          <w:szCs w:val="24"/>
        </w:rPr>
        <w:t xml:space="preserve"> </w:t>
      </w:r>
      <w:hyperlink r:id="rId7" w:history="1">
        <w:r w:rsidRPr="006C7D18">
          <w:rPr>
            <w:rStyle w:val="a9"/>
            <w:rFonts w:ascii="Times New Roman" w:eastAsia="Calibri" w:hAnsi="Times New Roman" w:cs="Times New Roman"/>
            <w:sz w:val="24"/>
            <w:szCs w:val="24"/>
          </w:rPr>
          <w:t>https://t.me/PressaSP/9301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8" w:history="1">
        <w:r w:rsidRPr="006C7D18">
          <w:rPr>
            <w:rStyle w:val="a9"/>
            <w:rFonts w:ascii="Times New Roman" w:eastAsia="Calibri" w:hAnsi="Times New Roman" w:cs="Times New Roman"/>
            <w:sz w:val="24"/>
            <w:szCs w:val="24"/>
          </w:rPr>
          <w:t>https://t.me/PressaSP/9302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9" w:history="1">
        <w:r w:rsidRPr="006C7D18">
          <w:rPr>
            <w:rStyle w:val="a9"/>
            <w:rFonts w:ascii="Times New Roman" w:eastAsia="Calibri" w:hAnsi="Times New Roman" w:cs="Times New Roman"/>
            <w:sz w:val="24"/>
            <w:szCs w:val="24"/>
          </w:rPr>
          <w:t>https://vk.com/pressa_sp?w=wall-58525109_36423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hyperlink r:id="rId10" w:history="1">
        <w:r w:rsidRPr="006C7D18">
          <w:rPr>
            <w:rStyle w:val="a9"/>
            <w:rFonts w:ascii="Times New Roman" w:eastAsia="Calibri" w:hAnsi="Times New Roman" w:cs="Times New Roman"/>
            <w:sz w:val="24"/>
            <w:szCs w:val="24"/>
          </w:rPr>
          <w:t>https://vk.com/pressa_sp?w=wall-58525109_36422</w:t>
        </w:r>
      </w:hyperlink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F4576">
        <w:rPr>
          <w:rFonts w:ascii="Times New Roman" w:eastAsia="Calibri" w:hAnsi="Times New Roman" w:cs="Times New Roman"/>
          <w:sz w:val="24"/>
          <w:szCs w:val="24"/>
        </w:rPr>
        <w:t>и</w:t>
      </w:r>
      <w:r w:rsidR="00C541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F5486">
        <w:rPr>
          <w:rFonts w:ascii="Times New Roman" w:eastAsia="Calibri" w:hAnsi="Times New Roman" w:cs="Times New Roman"/>
          <w:sz w:val="24"/>
          <w:szCs w:val="24"/>
        </w:rPr>
        <w:t xml:space="preserve">на адрес электронной почты </w:t>
      </w:r>
      <w:r w:rsidR="001F4576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1F4576" w:rsidRPr="001F4576">
        <w:rPr>
          <w:rFonts w:ascii="Times New Roman" w:hAnsi="Times New Roman" w:cs="Times New Roman"/>
          <w:sz w:val="24"/>
          <w:szCs w:val="24"/>
          <w:shd w:val="clear" w:color="auto" w:fill="FFFFFF"/>
        </w:rPr>
        <w:t>sprblago@mail.ru;</w:t>
      </w:r>
    </w:p>
    <w:p w:rsidR="004D71FE" w:rsidRDefault="004D71FE" w:rsidP="004E237E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Число жителей, принявших участие в сборе предложений </w:t>
      </w:r>
      <w:r w:rsidR="001F4576">
        <w:rPr>
          <w:rFonts w:ascii="Times New Roman" w:eastAsia="Calibri" w:hAnsi="Times New Roman" w:cs="Times New Roman"/>
          <w:sz w:val="24"/>
          <w:szCs w:val="24"/>
        </w:rPr>
        <w:t>по наполняемости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общественной территории</w:t>
      </w:r>
      <w:r w:rsidR="004E237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4E237E">
        <w:rPr>
          <w:rFonts w:ascii="Times New Roman" w:eastAsia="Calibri" w:hAnsi="Times New Roman" w:cs="Times New Roman"/>
          <w:sz w:val="24"/>
          <w:szCs w:val="24"/>
        </w:rPr>
        <w:t>(предполагаемых мероприятиях) на выбранной территории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E237E">
        <w:rPr>
          <w:rFonts w:ascii="Times New Roman" w:eastAsia="Calibri" w:hAnsi="Times New Roman" w:cs="Times New Roman"/>
          <w:sz w:val="24"/>
          <w:szCs w:val="24"/>
        </w:rPr>
        <w:t xml:space="preserve">составило </w:t>
      </w:r>
      <w:r w:rsidR="004E237E" w:rsidRPr="004E23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2005 человек</w:t>
      </w:r>
      <w:r w:rsidRPr="004E23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236EDF" w:rsidRPr="004E23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(</w:t>
      </w:r>
      <w:r w:rsidR="004E237E" w:rsidRPr="004E23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две тысячи пять)</w:t>
      </w:r>
      <w:r w:rsidR="004E237E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Pr="00236EDF">
        <w:rPr>
          <w:rFonts w:ascii="Times New Roman" w:eastAsia="Calibri" w:hAnsi="Times New Roman" w:cs="Times New Roman"/>
          <w:sz w:val="24"/>
          <w:szCs w:val="24"/>
        </w:rPr>
        <w:t>человек.</w:t>
      </w:r>
    </w:p>
    <w:p w:rsidR="004D71FE" w:rsidRDefault="001F4576" w:rsidP="004D71F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Были предложены следующие объекты наполняемости</w:t>
      </w:r>
      <w:r w:rsidR="004D71FE">
        <w:rPr>
          <w:rFonts w:ascii="Times New Roman" w:eastAsia="Calibri" w:hAnsi="Times New Roman" w:cs="Times New Roman"/>
          <w:sz w:val="24"/>
          <w:szCs w:val="24"/>
        </w:rPr>
        <w:t xml:space="preserve"> для рассмотрения</w:t>
      </w:r>
      <w:r w:rsidR="00F574CA">
        <w:rPr>
          <w:rFonts w:ascii="Times New Roman" w:eastAsia="Calibri" w:hAnsi="Times New Roman" w:cs="Times New Roman"/>
          <w:sz w:val="24"/>
          <w:szCs w:val="24"/>
        </w:rPr>
        <w:t xml:space="preserve"> и за них проголосовали</w:t>
      </w:r>
      <w:r w:rsidR="004D71FE">
        <w:rPr>
          <w:rFonts w:ascii="Times New Roman" w:eastAsia="Calibri" w:hAnsi="Times New Roman" w:cs="Times New Roman"/>
          <w:sz w:val="24"/>
          <w:szCs w:val="24"/>
        </w:rPr>
        <w:t>:</w:t>
      </w:r>
    </w:p>
    <w:p w:rsidR="003D0F77" w:rsidRPr="003D0F77" w:rsidRDefault="003D0F77" w:rsidP="003D0F77">
      <w:pPr>
        <w:pStyle w:val="ab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color w:val="202124"/>
        </w:rPr>
      </w:pPr>
      <w:r w:rsidRPr="003D0F77">
        <w:rPr>
          <w:color w:val="202124"/>
        </w:rPr>
        <w:t>Зеленая зона с цветниками для отдыха на траве</w:t>
      </w:r>
      <w:r w:rsidR="00F574CA">
        <w:rPr>
          <w:color w:val="202124"/>
        </w:rPr>
        <w:t xml:space="preserve"> – </w:t>
      </w:r>
      <w:r w:rsidR="004E237E" w:rsidRPr="004E237E">
        <w:rPr>
          <w:color w:val="202124"/>
        </w:rPr>
        <w:t>56,4</w:t>
      </w:r>
      <w:r w:rsidR="00F574CA" w:rsidRPr="004E237E">
        <w:rPr>
          <w:color w:val="202124"/>
        </w:rPr>
        <w:t>%;</w:t>
      </w:r>
    </w:p>
    <w:p w:rsidR="003D0F77" w:rsidRPr="003D0F77" w:rsidRDefault="003D0F77" w:rsidP="003D0F77">
      <w:pPr>
        <w:pStyle w:val="ab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color w:val="202124"/>
        </w:rPr>
      </w:pPr>
      <w:r w:rsidRPr="003D0F77">
        <w:rPr>
          <w:color w:val="202124"/>
        </w:rPr>
        <w:t xml:space="preserve">Велодорожка и </w:t>
      </w:r>
      <w:proofErr w:type="spellStart"/>
      <w:r w:rsidRPr="003D0F77">
        <w:rPr>
          <w:color w:val="202124"/>
        </w:rPr>
        <w:t>велопарковки</w:t>
      </w:r>
      <w:proofErr w:type="spellEnd"/>
      <w:r w:rsidR="00F574CA">
        <w:rPr>
          <w:color w:val="202124"/>
        </w:rPr>
        <w:t xml:space="preserve"> – </w:t>
      </w:r>
      <w:r w:rsidR="004E237E" w:rsidRPr="004E237E">
        <w:rPr>
          <w:color w:val="202124"/>
        </w:rPr>
        <w:t>28,8</w:t>
      </w:r>
      <w:r w:rsidR="00F574CA" w:rsidRPr="004E237E">
        <w:rPr>
          <w:color w:val="202124"/>
        </w:rPr>
        <w:t xml:space="preserve"> %;</w:t>
      </w:r>
    </w:p>
    <w:p w:rsidR="003D0F77" w:rsidRPr="003D0F77" w:rsidRDefault="003D0F77" w:rsidP="003D0F77">
      <w:pPr>
        <w:pStyle w:val="ab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color w:val="202124"/>
        </w:rPr>
      </w:pPr>
      <w:r w:rsidRPr="003D0F77">
        <w:rPr>
          <w:color w:val="202124"/>
        </w:rPr>
        <w:t>Навесы от дождя и солнца</w:t>
      </w:r>
      <w:r w:rsidR="00F574CA">
        <w:rPr>
          <w:color w:val="202124"/>
        </w:rPr>
        <w:t xml:space="preserve"> – </w:t>
      </w:r>
      <w:r w:rsidR="00F574CA" w:rsidRPr="004E237E">
        <w:rPr>
          <w:color w:val="202124"/>
        </w:rPr>
        <w:t>4</w:t>
      </w:r>
      <w:r w:rsidR="004E237E" w:rsidRPr="004E237E">
        <w:rPr>
          <w:color w:val="202124"/>
        </w:rPr>
        <w:t>7,1</w:t>
      </w:r>
      <w:r w:rsidR="00F574CA" w:rsidRPr="004E237E">
        <w:rPr>
          <w:color w:val="202124"/>
        </w:rPr>
        <w:t>%;</w:t>
      </w:r>
    </w:p>
    <w:p w:rsidR="003D0F77" w:rsidRPr="003D0F77" w:rsidRDefault="003D0F77" w:rsidP="003D0F77">
      <w:pPr>
        <w:pStyle w:val="ab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color w:val="202124"/>
        </w:rPr>
      </w:pPr>
      <w:r w:rsidRPr="003D0F77">
        <w:rPr>
          <w:color w:val="202124"/>
        </w:rPr>
        <w:t>Качели для всех возрастов</w:t>
      </w:r>
      <w:r w:rsidR="00F574CA">
        <w:rPr>
          <w:color w:val="202124"/>
        </w:rPr>
        <w:t xml:space="preserve"> – </w:t>
      </w:r>
      <w:r w:rsidR="004E237E" w:rsidRPr="004E237E">
        <w:rPr>
          <w:color w:val="202124"/>
        </w:rPr>
        <w:t>50,3</w:t>
      </w:r>
      <w:r w:rsidR="00F574CA" w:rsidRPr="004E237E">
        <w:rPr>
          <w:color w:val="202124"/>
        </w:rPr>
        <w:t>%;</w:t>
      </w:r>
    </w:p>
    <w:p w:rsidR="003D0F77" w:rsidRPr="003D0F77" w:rsidRDefault="003D0F77" w:rsidP="003D0F77">
      <w:pPr>
        <w:pStyle w:val="ab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color w:val="202124"/>
        </w:rPr>
      </w:pPr>
      <w:r w:rsidRPr="003D0F77">
        <w:rPr>
          <w:color w:val="202124"/>
        </w:rPr>
        <w:t>Место для отдыха</w:t>
      </w:r>
      <w:r w:rsidR="00F574CA">
        <w:rPr>
          <w:color w:val="202124"/>
        </w:rPr>
        <w:t xml:space="preserve"> – </w:t>
      </w:r>
      <w:r w:rsidR="00CF06E8" w:rsidRPr="004E237E">
        <w:rPr>
          <w:color w:val="202124"/>
        </w:rPr>
        <w:t>4</w:t>
      </w:r>
      <w:r w:rsidR="004E237E" w:rsidRPr="004E237E">
        <w:rPr>
          <w:color w:val="202124"/>
        </w:rPr>
        <w:t>1,5</w:t>
      </w:r>
      <w:r w:rsidR="00F574CA" w:rsidRPr="004E237E">
        <w:rPr>
          <w:color w:val="202124"/>
        </w:rPr>
        <w:t>%;</w:t>
      </w:r>
    </w:p>
    <w:p w:rsidR="003D0F77" w:rsidRPr="003D0F77" w:rsidRDefault="003D0F77" w:rsidP="003D0F77">
      <w:pPr>
        <w:pStyle w:val="ab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color w:val="202124"/>
        </w:rPr>
      </w:pPr>
      <w:r w:rsidRPr="003D0F77">
        <w:rPr>
          <w:color w:val="202124"/>
        </w:rPr>
        <w:t>Детская площадка для разных возрастов</w:t>
      </w:r>
      <w:r w:rsidR="00CF06E8">
        <w:rPr>
          <w:color w:val="202124"/>
        </w:rPr>
        <w:t xml:space="preserve"> – </w:t>
      </w:r>
      <w:r w:rsidR="004E237E" w:rsidRPr="004E237E">
        <w:rPr>
          <w:color w:val="202124"/>
        </w:rPr>
        <w:t>61</w:t>
      </w:r>
      <w:r w:rsidR="00CF06E8" w:rsidRPr="004E237E">
        <w:rPr>
          <w:color w:val="202124"/>
        </w:rPr>
        <w:t>,1%;</w:t>
      </w:r>
    </w:p>
    <w:p w:rsidR="003D0F77" w:rsidRPr="003D0F77" w:rsidRDefault="003D0F77" w:rsidP="003D0F77">
      <w:pPr>
        <w:pStyle w:val="ab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color w:val="202124"/>
        </w:rPr>
      </w:pPr>
      <w:r w:rsidRPr="003D0F77">
        <w:rPr>
          <w:color w:val="202124"/>
        </w:rPr>
        <w:t>Арт-объекты, скульптуры</w:t>
      </w:r>
      <w:r w:rsidR="00CF06E8">
        <w:rPr>
          <w:color w:val="202124"/>
        </w:rPr>
        <w:t xml:space="preserve"> </w:t>
      </w:r>
      <w:r w:rsidR="00CF06E8" w:rsidRPr="004E237E">
        <w:rPr>
          <w:color w:val="202124"/>
        </w:rPr>
        <w:t xml:space="preserve">– </w:t>
      </w:r>
      <w:r w:rsidR="004E237E" w:rsidRPr="004E237E">
        <w:rPr>
          <w:color w:val="202124"/>
        </w:rPr>
        <w:t>7,9</w:t>
      </w:r>
      <w:r w:rsidR="00CF06E8" w:rsidRPr="004E237E">
        <w:rPr>
          <w:color w:val="202124"/>
        </w:rPr>
        <w:t>%;</w:t>
      </w:r>
    </w:p>
    <w:p w:rsidR="003D0F77" w:rsidRPr="003D0F77" w:rsidRDefault="003D0F77" w:rsidP="003D0F77">
      <w:pPr>
        <w:pStyle w:val="ab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color w:val="202124"/>
        </w:rPr>
      </w:pPr>
      <w:r w:rsidRPr="003D0F77">
        <w:rPr>
          <w:color w:val="202124"/>
        </w:rPr>
        <w:t>Общественный туалет</w:t>
      </w:r>
      <w:r w:rsidR="00CF06E8">
        <w:rPr>
          <w:color w:val="202124"/>
        </w:rPr>
        <w:t xml:space="preserve"> – </w:t>
      </w:r>
      <w:r w:rsidR="004E237E" w:rsidRPr="004E237E">
        <w:rPr>
          <w:color w:val="202124"/>
        </w:rPr>
        <w:t>38,3</w:t>
      </w:r>
      <w:r w:rsidR="00CF06E8" w:rsidRPr="004E237E">
        <w:rPr>
          <w:color w:val="202124"/>
        </w:rPr>
        <w:t>%;</w:t>
      </w:r>
    </w:p>
    <w:p w:rsidR="003D0F77" w:rsidRPr="003D0F77" w:rsidRDefault="003D0F77" w:rsidP="003D0F77">
      <w:pPr>
        <w:pStyle w:val="ab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color w:val="202124"/>
        </w:rPr>
      </w:pPr>
      <w:r w:rsidRPr="003D0F77">
        <w:rPr>
          <w:color w:val="202124"/>
        </w:rPr>
        <w:t>Небольшое кафе</w:t>
      </w:r>
      <w:r w:rsidR="00CF06E8">
        <w:rPr>
          <w:color w:val="202124"/>
        </w:rPr>
        <w:t xml:space="preserve"> – </w:t>
      </w:r>
      <w:r w:rsidR="004E237E" w:rsidRPr="004E237E">
        <w:rPr>
          <w:color w:val="202124"/>
        </w:rPr>
        <w:t>22,8</w:t>
      </w:r>
      <w:r w:rsidR="00CF06E8" w:rsidRPr="004E237E">
        <w:rPr>
          <w:color w:val="202124"/>
        </w:rPr>
        <w:t>%;</w:t>
      </w:r>
    </w:p>
    <w:p w:rsidR="003D0F77" w:rsidRPr="003D0F77" w:rsidRDefault="003D0F77" w:rsidP="003D0F77">
      <w:pPr>
        <w:pStyle w:val="ab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color w:val="202124"/>
        </w:rPr>
      </w:pPr>
      <w:r w:rsidRPr="003D0F77">
        <w:rPr>
          <w:color w:val="202124"/>
        </w:rPr>
        <w:t>Прокат оборудования</w:t>
      </w:r>
      <w:r w:rsidR="00CF06E8">
        <w:rPr>
          <w:color w:val="202124"/>
        </w:rPr>
        <w:t xml:space="preserve"> – </w:t>
      </w:r>
      <w:r w:rsidR="00CF06E8" w:rsidRPr="004E237E">
        <w:rPr>
          <w:color w:val="202124"/>
        </w:rPr>
        <w:t>1</w:t>
      </w:r>
      <w:r w:rsidR="004E237E" w:rsidRPr="004E237E">
        <w:rPr>
          <w:color w:val="202124"/>
        </w:rPr>
        <w:t>1,1</w:t>
      </w:r>
      <w:r w:rsidR="00CF06E8" w:rsidRPr="004E237E">
        <w:rPr>
          <w:color w:val="202124"/>
        </w:rPr>
        <w:t>%;</w:t>
      </w:r>
    </w:p>
    <w:p w:rsidR="003D0F77" w:rsidRPr="003D0F77" w:rsidRDefault="003D0F77" w:rsidP="003D0F77">
      <w:pPr>
        <w:pStyle w:val="ab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color w:val="202124"/>
        </w:rPr>
      </w:pPr>
      <w:r w:rsidRPr="003D0F77">
        <w:rPr>
          <w:color w:val="202124"/>
        </w:rPr>
        <w:t>Малые стационарные киоски (напитки, кофе и еда с собой, мороженое, и пр.)</w:t>
      </w:r>
      <w:r w:rsidR="00CF06E8">
        <w:rPr>
          <w:color w:val="202124"/>
        </w:rPr>
        <w:t>–</w:t>
      </w:r>
      <w:r w:rsidR="004E237E" w:rsidRPr="004E237E">
        <w:rPr>
          <w:color w:val="202124"/>
        </w:rPr>
        <w:t>7</w:t>
      </w:r>
      <w:r w:rsidR="00CF06E8" w:rsidRPr="004E237E">
        <w:rPr>
          <w:color w:val="202124"/>
        </w:rPr>
        <w:t>,9%;</w:t>
      </w:r>
    </w:p>
    <w:p w:rsidR="003D0F77" w:rsidRPr="003D0F77" w:rsidRDefault="003D0F77" w:rsidP="003D0F77">
      <w:pPr>
        <w:pStyle w:val="ab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color w:val="202124"/>
        </w:rPr>
      </w:pPr>
      <w:r w:rsidRPr="003D0F77">
        <w:rPr>
          <w:color w:val="202124"/>
        </w:rPr>
        <w:t>Видеонаблюдение</w:t>
      </w:r>
      <w:r w:rsidR="00CF06E8">
        <w:rPr>
          <w:color w:val="202124"/>
        </w:rPr>
        <w:t xml:space="preserve"> – </w:t>
      </w:r>
      <w:r w:rsidR="00CF06E8" w:rsidRPr="004E237E">
        <w:rPr>
          <w:color w:val="202124"/>
        </w:rPr>
        <w:t>3</w:t>
      </w:r>
      <w:r w:rsidR="004E237E" w:rsidRPr="004E237E">
        <w:rPr>
          <w:color w:val="202124"/>
        </w:rPr>
        <w:t>7,1</w:t>
      </w:r>
      <w:r w:rsidR="00CF06E8" w:rsidRPr="004E237E">
        <w:rPr>
          <w:color w:val="202124"/>
        </w:rPr>
        <w:t>%;</w:t>
      </w:r>
    </w:p>
    <w:p w:rsidR="003D0F77" w:rsidRPr="003D0F77" w:rsidRDefault="003D0F77" w:rsidP="003D0F77">
      <w:pPr>
        <w:pStyle w:val="ab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color w:val="202124"/>
        </w:rPr>
      </w:pPr>
      <w:r w:rsidRPr="003D0F77">
        <w:rPr>
          <w:color w:val="202124"/>
        </w:rPr>
        <w:t>Современная уличная мебель</w:t>
      </w:r>
      <w:r w:rsidR="00CF06E8">
        <w:rPr>
          <w:color w:val="202124"/>
        </w:rPr>
        <w:t xml:space="preserve"> – </w:t>
      </w:r>
      <w:r w:rsidR="004E237E" w:rsidRPr="004E237E">
        <w:rPr>
          <w:color w:val="202124"/>
        </w:rPr>
        <w:t>28,7</w:t>
      </w:r>
      <w:r w:rsidR="00CF06E8" w:rsidRPr="004E237E">
        <w:rPr>
          <w:color w:val="202124"/>
        </w:rPr>
        <w:t>%;</w:t>
      </w:r>
    </w:p>
    <w:p w:rsidR="003D0F77" w:rsidRDefault="003D0F77" w:rsidP="003D0F77">
      <w:pPr>
        <w:pStyle w:val="ab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color w:val="202124"/>
        </w:rPr>
      </w:pPr>
      <w:r w:rsidRPr="003D0F77">
        <w:rPr>
          <w:color w:val="202124"/>
        </w:rPr>
        <w:t>Вечернее освещение</w:t>
      </w:r>
      <w:r w:rsidR="00CF06E8">
        <w:rPr>
          <w:color w:val="202124"/>
        </w:rPr>
        <w:t xml:space="preserve"> – </w:t>
      </w:r>
      <w:r w:rsidR="004E237E" w:rsidRPr="004E237E">
        <w:rPr>
          <w:color w:val="202124"/>
        </w:rPr>
        <w:t>51,5%;</w:t>
      </w:r>
    </w:p>
    <w:p w:rsidR="004E237E" w:rsidRDefault="004E237E" w:rsidP="003D0F77">
      <w:pPr>
        <w:pStyle w:val="ab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color w:val="202124"/>
        </w:rPr>
      </w:pPr>
      <w:r>
        <w:rPr>
          <w:color w:val="202124"/>
        </w:rPr>
        <w:t>Площадка для выгула собак – 48,6%;</w:t>
      </w:r>
    </w:p>
    <w:p w:rsidR="004E237E" w:rsidRDefault="004E237E" w:rsidP="003D0F77">
      <w:pPr>
        <w:pStyle w:val="ab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color w:val="202124"/>
        </w:rPr>
      </w:pPr>
      <w:r>
        <w:rPr>
          <w:color w:val="202124"/>
        </w:rPr>
        <w:t>Настилы и мостики около водоемов -35,2%</w:t>
      </w:r>
      <w:proofErr w:type="gramStart"/>
      <w:r>
        <w:rPr>
          <w:color w:val="202124"/>
        </w:rPr>
        <w:t xml:space="preserve"> ;</w:t>
      </w:r>
      <w:proofErr w:type="gramEnd"/>
    </w:p>
    <w:p w:rsidR="004E237E" w:rsidRDefault="004E237E" w:rsidP="003D0F77">
      <w:pPr>
        <w:pStyle w:val="ab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color w:val="202124"/>
        </w:rPr>
      </w:pPr>
      <w:r>
        <w:rPr>
          <w:color w:val="202124"/>
        </w:rPr>
        <w:t>Спортивная площадка (</w:t>
      </w:r>
      <w:proofErr w:type="spellStart"/>
      <w:r>
        <w:rPr>
          <w:color w:val="202124"/>
        </w:rPr>
        <w:t>воркаут</w:t>
      </w:r>
      <w:proofErr w:type="spellEnd"/>
      <w:r>
        <w:rPr>
          <w:color w:val="202124"/>
        </w:rPr>
        <w:t>) – 13,8%;</w:t>
      </w:r>
    </w:p>
    <w:p w:rsidR="004E237E" w:rsidRDefault="004E237E" w:rsidP="003D0F77">
      <w:pPr>
        <w:pStyle w:val="ab"/>
        <w:numPr>
          <w:ilvl w:val="0"/>
          <w:numId w:val="27"/>
        </w:numPr>
        <w:shd w:val="clear" w:color="auto" w:fill="FFFFFF"/>
        <w:spacing w:before="0" w:beforeAutospacing="0" w:after="0" w:afterAutospacing="0"/>
        <w:textAlignment w:val="baseline"/>
        <w:rPr>
          <w:color w:val="202124"/>
        </w:rPr>
      </w:pPr>
      <w:r>
        <w:rPr>
          <w:color w:val="202124"/>
        </w:rPr>
        <w:t>Парковочное пространство – 67,6%.</w:t>
      </w:r>
    </w:p>
    <w:p w:rsidR="00A47A49" w:rsidRPr="003D0F77" w:rsidRDefault="00A47A49" w:rsidP="00A47A49">
      <w:pPr>
        <w:pStyle w:val="ab"/>
        <w:shd w:val="clear" w:color="auto" w:fill="FFFFFF"/>
        <w:spacing w:before="0" w:beforeAutospacing="0" w:after="0" w:afterAutospacing="0"/>
        <w:ind w:left="720"/>
        <w:textAlignment w:val="baseline"/>
        <w:rPr>
          <w:color w:val="202124"/>
        </w:rPr>
      </w:pPr>
    </w:p>
    <w:p w:rsidR="00A506F1" w:rsidRDefault="00A506F1" w:rsidP="00A506F1">
      <w:pPr>
        <w:pStyle w:val="a3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74E04" w:rsidRDefault="00A47ACC" w:rsidP="00223A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7ACC">
        <w:rPr>
          <w:rFonts w:ascii="Times New Roman" w:eastAsia="Calibri" w:hAnsi="Times New Roman" w:cs="Times New Roman"/>
          <w:b/>
          <w:sz w:val="24"/>
          <w:szCs w:val="24"/>
        </w:rPr>
        <w:t>Комиссия рассмотрела</w:t>
      </w:r>
      <w:r w:rsidR="00274E04">
        <w:rPr>
          <w:rFonts w:ascii="Times New Roman" w:eastAsia="Calibri" w:hAnsi="Times New Roman" w:cs="Times New Roman"/>
          <w:b/>
          <w:sz w:val="24"/>
          <w:szCs w:val="24"/>
        </w:rPr>
        <w:t xml:space="preserve">: </w:t>
      </w:r>
    </w:p>
    <w:p w:rsidR="00947411" w:rsidRPr="004E237E" w:rsidRDefault="004E237E" w:rsidP="004E237E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</w:t>
      </w:r>
      <w:r w:rsidR="003D0F77">
        <w:rPr>
          <w:rFonts w:ascii="Times New Roman" w:eastAsia="Calibri" w:hAnsi="Times New Roman" w:cs="Times New Roman"/>
          <w:sz w:val="24"/>
          <w:szCs w:val="24"/>
        </w:rPr>
        <w:t>редложения</w:t>
      </w:r>
      <w:r w:rsidR="001C2839" w:rsidRPr="00236EDF">
        <w:rPr>
          <w:rFonts w:ascii="Times New Roman" w:eastAsia="Calibri" w:hAnsi="Times New Roman" w:cs="Times New Roman"/>
          <w:sz w:val="24"/>
          <w:szCs w:val="24"/>
        </w:rPr>
        <w:t xml:space="preserve"> от населения </w:t>
      </w:r>
      <w:r w:rsidR="003D0F77">
        <w:rPr>
          <w:rFonts w:ascii="Times New Roman" w:eastAsia="Calibri" w:hAnsi="Times New Roman" w:cs="Times New Roman"/>
          <w:sz w:val="24"/>
          <w:szCs w:val="24"/>
        </w:rPr>
        <w:t xml:space="preserve">по наполняемости </w:t>
      </w:r>
      <w:r w:rsidR="001C2839" w:rsidRPr="00236EDF">
        <w:rPr>
          <w:rFonts w:ascii="Times New Roman" w:eastAsia="Calibri" w:hAnsi="Times New Roman" w:cs="Times New Roman"/>
          <w:sz w:val="24"/>
          <w:szCs w:val="24"/>
        </w:rPr>
        <w:t>общественной территории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(предполагаемых мероприятиях) </w:t>
      </w:r>
      <w:r w:rsidR="001C2839" w:rsidRPr="00236EDF">
        <w:rPr>
          <w:rFonts w:ascii="Times New Roman" w:eastAsia="Calibri" w:hAnsi="Times New Roman" w:cs="Times New Roman"/>
          <w:sz w:val="24"/>
          <w:szCs w:val="24"/>
        </w:rPr>
        <w:t xml:space="preserve"> для участия во Всероссийском конкурсе лучших проектов созда</w:t>
      </w:r>
      <w:r w:rsidR="00274E04" w:rsidRPr="00236EDF">
        <w:rPr>
          <w:rFonts w:ascii="Times New Roman" w:eastAsia="Calibri" w:hAnsi="Times New Roman" w:cs="Times New Roman"/>
          <w:sz w:val="24"/>
          <w:szCs w:val="24"/>
        </w:rPr>
        <w:t>ния комфортной городской среды;</w:t>
      </w:r>
    </w:p>
    <w:p w:rsidR="00236EDF" w:rsidRDefault="00236EDF" w:rsidP="00223A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3A8B" w:rsidRPr="00223A8B" w:rsidRDefault="00223A8B" w:rsidP="00223A8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3A8B">
        <w:rPr>
          <w:rFonts w:ascii="Times New Roman" w:eastAsia="Calibri" w:hAnsi="Times New Roman" w:cs="Times New Roman"/>
          <w:b/>
          <w:sz w:val="24"/>
          <w:szCs w:val="24"/>
        </w:rPr>
        <w:t>Решили:</w:t>
      </w:r>
    </w:p>
    <w:p w:rsidR="003D0F77" w:rsidRDefault="00D723D6" w:rsidP="00236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47A49">
        <w:rPr>
          <w:rFonts w:ascii="Times New Roman" w:hAnsi="Times New Roman" w:cs="Times New Roman"/>
          <w:sz w:val="24"/>
          <w:szCs w:val="24"/>
        </w:rPr>
        <w:t>П</w:t>
      </w:r>
      <w:r w:rsidR="00A47A49" w:rsidRPr="00236EDF">
        <w:rPr>
          <w:rFonts w:ascii="Times New Roman" w:hAnsi="Times New Roman" w:cs="Times New Roman"/>
          <w:sz w:val="24"/>
          <w:szCs w:val="24"/>
        </w:rPr>
        <w:t xml:space="preserve">о итогам сбора предложений от граждан по </w:t>
      </w:r>
      <w:r w:rsidR="00A47A49">
        <w:rPr>
          <w:rFonts w:ascii="Times New Roman" w:hAnsi="Times New Roman" w:cs="Times New Roman"/>
          <w:sz w:val="24"/>
          <w:szCs w:val="24"/>
        </w:rPr>
        <w:t>наполнению</w:t>
      </w:r>
      <w:r w:rsidR="00A47A49" w:rsidRPr="00236EDF">
        <w:rPr>
          <w:rFonts w:ascii="Times New Roman" w:hAnsi="Times New Roman" w:cs="Times New Roman"/>
          <w:sz w:val="24"/>
          <w:szCs w:val="24"/>
        </w:rPr>
        <w:t xml:space="preserve">  общественной территории</w:t>
      </w:r>
      <w:r w:rsidR="00A47A49">
        <w:rPr>
          <w:rFonts w:ascii="Times New Roman" w:hAnsi="Times New Roman" w:cs="Times New Roman"/>
          <w:sz w:val="24"/>
          <w:szCs w:val="24"/>
        </w:rPr>
        <w:t xml:space="preserve"> учесть </w:t>
      </w:r>
      <w:proofErr w:type="gramStart"/>
      <w:r w:rsidR="00A47A49">
        <w:rPr>
          <w:rFonts w:ascii="Times New Roman" w:hAnsi="Times New Roman" w:cs="Times New Roman"/>
          <w:sz w:val="24"/>
          <w:szCs w:val="24"/>
        </w:rPr>
        <w:t xml:space="preserve">при проектировании вышеперечисленные предложения в техническом задании по подготовке к конкурсной заявке </w:t>
      </w:r>
      <w:r w:rsidR="00A47A49" w:rsidRPr="00236EDF">
        <w:rPr>
          <w:rFonts w:ascii="Times New Roman" w:hAnsi="Times New Roman" w:cs="Times New Roman"/>
          <w:sz w:val="24"/>
          <w:szCs w:val="24"/>
        </w:rPr>
        <w:t>для участия</w:t>
      </w:r>
      <w:proofErr w:type="gramEnd"/>
      <w:r w:rsidR="00A47A49" w:rsidRPr="00236EDF">
        <w:rPr>
          <w:rFonts w:ascii="Times New Roman" w:hAnsi="Times New Roman" w:cs="Times New Roman"/>
          <w:sz w:val="24"/>
          <w:szCs w:val="24"/>
        </w:rPr>
        <w:t xml:space="preserve"> во Всероссийском конкурсе лучших проектов создания комфортной городской среды </w:t>
      </w:r>
      <w:r w:rsidR="004E237E">
        <w:rPr>
          <w:rFonts w:ascii="Times New Roman" w:eastAsia="Times New Roman" w:hAnsi="Times New Roman"/>
          <w:sz w:val="24"/>
          <w:szCs w:val="24"/>
          <w:lang w:eastAsia="ru-RU"/>
        </w:rPr>
        <w:t xml:space="preserve">на территории от д. 251б </w:t>
      </w:r>
      <w:r w:rsidR="004E237E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="004E237E">
        <w:rPr>
          <w:rFonts w:ascii="Times New Roman" w:eastAsia="Times New Roman" w:hAnsi="Times New Roman"/>
          <w:sz w:val="24"/>
          <w:szCs w:val="24"/>
          <w:lang w:eastAsia="ru-RU"/>
        </w:rPr>
        <w:t>по пр. Красной Армии до Троицкого бульвара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236EDF" w:rsidRDefault="00236EDF" w:rsidP="00236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EDF" w:rsidRDefault="00236EDF" w:rsidP="00236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236EDF" w:rsidRPr="00236EDF" w:rsidRDefault="00236EDF" w:rsidP="00236ED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468D9" w:rsidRDefault="00C54193" w:rsidP="00741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54193">
        <w:rPr>
          <w:rFonts w:ascii="Times New Roman" w:hAnsi="Times New Roman" w:cs="Times New Roman"/>
          <w:sz w:val="24"/>
          <w:szCs w:val="24"/>
        </w:rPr>
        <w:t>Заместитель председателя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468D9" w:rsidRPr="000F078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468D9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0468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Н.В. Гусева</w:t>
      </w:r>
    </w:p>
    <w:p w:rsidR="00846587" w:rsidRDefault="00846587" w:rsidP="00741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91B" w:rsidRDefault="003F491B" w:rsidP="00741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330A" w:rsidRPr="00FD330A" w:rsidRDefault="00FD330A" w:rsidP="007412D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D330A">
        <w:rPr>
          <w:rFonts w:ascii="Times New Roman" w:hAnsi="Times New Roman" w:cs="Times New Roman"/>
          <w:sz w:val="24"/>
          <w:szCs w:val="24"/>
        </w:rPr>
        <w:t>Секр</w:t>
      </w:r>
      <w:r>
        <w:rPr>
          <w:rFonts w:ascii="Times New Roman" w:hAnsi="Times New Roman" w:cs="Times New Roman"/>
          <w:sz w:val="24"/>
          <w:szCs w:val="24"/>
        </w:rPr>
        <w:t xml:space="preserve">етарь комиссии          </w:t>
      </w:r>
      <w:r w:rsidRPr="00FD33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D64131">
        <w:rPr>
          <w:rFonts w:ascii="Times New Roman" w:hAnsi="Times New Roman" w:cs="Times New Roman"/>
          <w:sz w:val="24"/>
          <w:szCs w:val="24"/>
        </w:rPr>
        <w:t xml:space="preserve">  </w:t>
      </w:r>
      <w:r w:rsidRPr="00FD330A">
        <w:rPr>
          <w:rFonts w:ascii="Times New Roman" w:hAnsi="Times New Roman" w:cs="Times New Roman"/>
          <w:sz w:val="24"/>
          <w:szCs w:val="24"/>
        </w:rPr>
        <w:t xml:space="preserve"> </w:t>
      </w:r>
      <w:r w:rsidR="00D64131">
        <w:rPr>
          <w:rFonts w:ascii="Times New Roman" w:hAnsi="Times New Roman" w:cs="Times New Roman"/>
          <w:sz w:val="24"/>
          <w:szCs w:val="24"/>
        </w:rPr>
        <w:t xml:space="preserve"> </w:t>
      </w:r>
      <w:r w:rsidRPr="00FD330A">
        <w:rPr>
          <w:rFonts w:ascii="Times New Roman" w:hAnsi="Times New Roman" w:cs="Times New Roman"/>
          <w:sz w:val="24"/>
          <w:szCs w:val="24"/>
        </w:rPr>
        <w:t xml:space="preserve"> </w:t>
      </w:r>
      <w:r w:rsidR="00C54193">
        <w:rPr>
          <w:rFonts w:ascii="Times New Roman" w:hAnsi="Times New Roman" w:cs="Times New Roman"/>
          <w:sz w:val="24"/>
          <w:szCs w:val="24"/>
        </w:rPr>
        <w:t xml:space="preserve">    </w:t>
      </w:r>
      <w:r w:rsidR="00B647B2">
        <w:rPr>
          <w:rFonts w:ascii="Times New Roman" w:hAnsi="Times New Roman" w:cs="Times New Roman"/>
          <w:sz w:val="24"/>
          <w:szCs w:val="24"/>
        </w:rPr>
        <w:t xml:space="preserve">И.М. </w:t>
      </w:r>
      <w:proofErr w:type="spellStart"/>
      <w:r w:rsidR="00B647B2">
        <w:rPr>
          <w:rFonts w:ascii="Times New Roman" w:hAnsi="Times New Roman" w:cs="Times New Roman"/>
          <w:sz w:val="24"/>
          <w:szCs w:val="24"/>
        </w:rPr>
        <w:t>Словеснова</w:t>
      </w:r>
      <w:proofErr w:type="spellEnd"/>
      <w:r w:rsidR="00B647B2">
        <w:rPr>
          <w:rFonts w:ascii="Times New Roman" w:hAnsi="Times New Roman" w:cs="Times New Roman"/>
          <w:sz w:val="24"/>
          <w:szCs w:val="24"/>
        </w:rPr>
        <w:t xml:space="preserve"> </w:t>
      </w:r>
      <w:r w:rsidRPr="00FD330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D330A" w:rsidRPr="00FD330A" w:rsidSect="00CC0951">
      <w:pgSz w:w="11906" w:h="16838"/>
      <w:pgMar w:top="568" w:right="707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C5908"/>
    <w:multiLevelType w:val="hybridMultilevel"/>
    <w:tmpl w:val="9BC8D09E"/>
    <w:lvl w:ilvl="0" w:tplc="EF7A9AEA">
      <w:start w:val="1"/>
      <w:numFmt w:val="decimal"/>
      <w:lvlText w:val="%1."/>
      <w:lvlJc w:val="left"/>
      <w:pPr>
        <w:ind w:left="4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4" w:hanging="360"/>
      </w:pPr>
    </w:lvl>
    <w:lvl w:ilvl="2" w:tplc="0419001B" w:tentative="1">
      <w:start w:val="1"/>
      <w:numFmt w:val="lowerRoman"/>
      <w:lvlText w:val="%3."/>
      <w:lvlJc w:val="right"/>
      <w:pPr>
        <w:ind w:left="1914" w:hanging="180"/>
      </w:pPr>
    </w:lvl>
    <w:lvl w:ilvl="3" w:tplc="0419000F" w:tentative="1">
      <w:start w:val="1"/>
      <w:numFmt w:val="decimal"/>
      <w:lvlText w:val="%4."/>
      <w:lvlJc w:val="left"/>
      <w:pPr>
        <w:ind w:left="2634" w:hanging="360"/>
      </w:pPr>
    </w:lvl>
    <w:lvl w:ilvl="4" w:tplc="04190019" w:tentative="1">
      <w:start w:val="1"/>
      <w:numFmt w:val="lowerLetter"/>
      <w:lvlText w:val="%5."/>
      <w:lvlJc w:val="left"/>
      <w:pPr>
        <w:ind w:left="3354" w:hanging="360"/>
      </w:pPr>
    </w:lvl>
    <w:lvl w:ilvl="5" w:tplc="0419001B" w:tentative="1">
      <w:start w:val="1"/>
      <w:numFmt w:val="lowerRoman"/>
      <w:lvlText w:val="%6."/>
      <w:lvlJc w:val="right"/>
      <w:pPr>
        <w:ind w:left="4074" w:hanging="180"/>
      </w:pPr>
    </w:lvl>
    <w:lvl w:ilvl="6" w:tplc="0419000F" w:tentative="1">
      <w:start w:val="1"/>
      <w:numFmt w:val="decimal"/>
      <w:lvlText w:val="%7."/>
      <w:lvlJc w:val="left"/>
      <w:pPr>
        <w:ind w:left="4794" w:hanging="360"/>
      </w:pPr>
    </w:lvl>
    <w:lvl w:ilvl="7" w:tplc="04190019" w:tentative="1">
      <w:start w:val="1"/>
      <w:numFmt w:val="lowerLetter"/>
      <w:lvlText w:val="%8."/>
      <w:lvlJc w:val="left"/>
      <w:pPr>
        <w:ind w:left="5514" w:hanging="360"/>
      </w:pPr>
    </w:lvl>
    <w:lvl w:ilvl="8" w:tplc="0419001B" w:tentative="1">
      <w:start w:val="1"/>
      <w:numFmt w:val="lowerRoman"/>
      <w:lvlText w:val="%9."/>
      <w:lvlJc w:val="right"/>
      <w:pPr>
        <w:ind w:left="6234" w:hanging="180"/>
      </w:pPr>
    </w:lvl>
  </w:abstractNum>
  <w:abstractNum w:abstractNumId="1">
    <w:nsid w:val="056E0868"/>
    <w:multiLevelType w:val="hybridMultilevel"/>
    <w:tmpl w:val="820EF616"/>
    <w:lvl w:ilvl="0" w:tplc="6BA40E52">
      <w:start w:val="1"/>
      <w:numFmt w:val="decimal"/>
      <w:lvlText w:val="%1."/>
      <w:lvlJc w:val="left"/>
      <w:pPr>
        <w:ind w:left="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9122EC9"/>
    <w:multiLevelType w:val="hybridMultilevel"/>
    <w:tmpl w:val="0C28DE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53583E"/>
    <w:multiLevelType w:val="hybridMultilevel"/>
    <w:tmpl w:val="43EE77F0"/>
    <w:lvl w:ilvl="0" w:tplc="1D66313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1627F4A"/>
    <w:multiLevelType w:val="hybridMultilevel"/>
    <w:tmpl w:val="6F686AF6"/>
    <w:lvl w:ilvl="0" w:tplc="7FBCE936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8372D8C"/>
    <w:multiLevelType w:val="hybridMultilevel"/>
    <w:tmpl w:val="EA6825DC"/>
    <w:lvl w:ilvl="0" w:tplc="860CDA8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B276028"/>
    <w:multiLevelType w:val="hybridMultilevel"/>
    <w:tmpl w:val="D3529540"/>
    <w:lvl w:ilvl="0" w:tplc="F9FE4A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E171DB4"/>
    <w:multiLevelType w:val="hybridMultilevel"/>
    <w:tmpl w:val="E9B685FC"/>
    <w:lvl w:ilvl="0" w:tplc="B93CCAF0">
      <w:start w:val="1"/>
      <w:numFmt w:val="decimal"/>
      <w:lvlText w:val="%1."/>
      <w:lvlJc w:val="left"/>
      <w:pPr>
        <w:ind w:left="1068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F077FAA"/>
    <w:multiLevelType w:val="hybridMultilevel"/>
    <w:tmpl w:val="F7E81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3364D4"/>
    <w:multiLevelType w:val="hybridMultilevel"/>
    <w:tmpl w:val="D6727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49F1845"/>
    <w:multiLevelType w:val="hybridMultilevel"/>
    <w:tmpl w:val="2FECC860"/>
    <w:lvl w:ilvl="0" w:tplc="37F2BA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4E051C6"/>
    <w:multiLevelType w:val="multilevel"/>
    <w:tmpl w:val="C36232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322155"/>
    <w:multiLevelType w:val="hybridMultilevel"/>
    <w:tmpl w:val="E1F6531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25B6017B"/>
    <w:multiLevelType w:val="hybridMultilevel"/>
    <w:tmpl w:val="0BE0E4BC"/>
    <w:lvl w:ilvl="0" w:tplc="6374D294">
      <w:start w:val="1"/>
      <w:numFmt w:val="decimal"/>
      <w:suff w:val="space"/>
      <w:lvlText w:val="%1."/>
      <w:lvlJc w:val="left"/>
      <w:pPr>
        <w:ind w:left="567" w:firstLine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4">
    <w:nsid w:val="28686465"/>
    <w:multiLevelType w:val="hybridMultilevel"/>
    <w:tmpl w:val="24B0C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F84E25"/>
    <w:multiLevelType w:val="hybridMultilevel"/>
    <w:tmpl w:val="042690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87813EF"/>
    <w:multiLevelType w:val="hybridMultilevel"/>
    <w:tmpl w:val="D25C8D4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741895"/>
    <w:multiLevelType w:val="hybridMultilevel"/>
    <w:tmpl w:val="3324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E812F2"/>
    <w:multiLevelType w:val="hybridMultilevel"/>
    <w:tmpl w:val="8DCC61C4"/>
    <w:lvl w:ilvl="0" w:tplc="2726637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7175659"/>
    <w:multiLevelType w:val="hybridMultilevel"/>
    <w:tmpl w:val="6C4CFEC4"/>
    <w:lvl w:ilvl="0" w:tplc="917A6CC0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733D1C"/>
    <w:multiLevelType w:val="hybridMultilevel"/>
    <w:tmpl w:val="B1D4C4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01D7C45"/>
    <w:multiLevelType w:val="hybridMultilevel"/>
    <w:tmpl w:val="37BC8A2C"/>
    <w:lvl w:ilvl="0" w:tplc="ACACC2E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61B41352"/>
    <w:multiLevelType w:val="hybridMultilevel"/>
    <w:tmpl w:val="DFB4B22E"/>
    <w:lvl w:ilvl="0" w:tplc="277AFF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3F90BC2"/>
    <w:multiLevelType w:val="hybridMultilevel"/>
    <w:tmpl w:val="A6AA6090"/>
    <w:lvl w:ilvl="0" w:tplc="7C3695E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62F64F8"/>
    <w:multiLevelType w:val="hybridMultilevel"/>
    <w:tmpl w:val="B7BE9E9A"/>
    <w:lvl w:ilvl="0" w:tplc="6A6AE60A">
      <w:start w:val="1"/>
      <w:numFmt w:val="decimal"/>
      <w:suff w:val="space"/>
      <w:lvlText w:val="%1."/>
      <w:lvlJc w:val="left"/>
      <w:pPr>
        <w:ind w:left="567" w:firstLine="50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5">
    <w:nsid w:val="6CEA28AB"/>
    <w:multiLevelType w:val="hybridMultilevel"/>
    <w:tmpl w:val="88CA16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AA7362A"/>
    <w:multiLevelType w:val="hybridMultilevel"/>
    <w:tmpl w:val="4E2E96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26"/>
  </w:num>
  <w:num w:numId="4">
    <w:abstractNumId w:val="6"/>
  </w:num>
  <w:num w:numId="5">
    <w:abstractNumId w:val="23"/>
  </w:num>
  <w:num w:numId="6">
    <w:abstractNumId w:val="5"/>
  </w:num>
  <w:num w:numId="7">
    <w:abstractNumId w:val="14"/>
  </w:num>
  <w:num w:numId="8">
    <w:abstractNumId w:val="12"/>
  </w:num>
  <w:num w:numId="9">
    <w:abstractNumId w:val="10"/>
  </w:num>
  <w:num w:numId="10">
    <w:abstractNumId w:val="3"/>
  </w:num>
  <w:num w:numId="11">
    <w:abstractNumId w:val="13"/>
  </w:num>
  <w:num w:numId="12">
    <w:abstractNumId w:val="24"/>
  </w:num>
  <w:num w:numId="13">
    <w:abstractNumId w:val="20"/>
  </w:num>
  <w:num w:numId="14">
    <w:abstractNumId w:val="15"/>
  </w:num>
  <w:num w:numId="15">
    <w:abstractNumId w:val="4"/>
  </w:num>
  <w:num w:numId="16">
    <w:abstractNumId w:val="25"/>
  </w:num>
  <w:num w:numId="17">
    <w:abstractNumId w:val="21"/>
  </w:num>
  <w:num w:numId="18">
    <w:abstractNumId w:val="0"/>
  </w:num>
  <w:num w:numId="19">
    <w:abstractNumId w:val="7"/>
  </w:num>
  <w:num w:numId="20">
    <w:abstractNumId w:val="18"/>
  </w:num>
  <w:num w:numId="21">
    <w:abstractNumId w:val="8"/>
  </w:num>
  <w:num w:numId="22">
    <w:abstractNumId w:val="22"/>
  </w:num>
  <w:num w:numId="23">
    <w:abstractNumId w:val="19"/>
  </w:num>
  <w:num w:numId="24">
    <w:abstractNumId w:val="9"/>
  </w:num>
  <w:num w:numId="25">
    <w:abstractNumId w:val="16"/>
  </w:num>
  <w:num w:numId="26">
    <w:abstractNumId w:val="17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FCF"/>
    <w:rsid w:val="00031E1E"/>
    <w:rsid w:val="000468D9"/>
    <w:rsid w:val="000556BE"/>
    <w:rsid w:val="00074750"/>
    <w:rsid w:val="0008461D"/>
    <w:rsid w:val="000A0117"/>
    <w:rsid w:val="000B19ED"/>
    <w:rsid w:val="000C4F09"/>
    <w:rsid w:val="000D57FA"/>
    <w:rsid w:val="000F0782"/>
    <w:rsid w:val="0010312C"/>
    <w:rsid w:val="00106564"/>
    <w:rsid w:val="00107E23"/>
    <w:rsid w:val="00110226"/>
    <w:rsid w:val="00146FF5"/>
    <w:rsid w:val="00160605"/>
    <w:rsid w:val="00165241"/>
    <w:rsid w:val="00173F1D"/>
    <w:rsid w:val="001A1E5B"/>
    <w:rsid w:val="001A76E4"/>
    <w:rsid w:val="001A79C2"/>
    <w:rsid w:val="001B6984"/>
    <w:rsid w:val="001C2839"/>
    <w:rsid w:val="001D609A"/>
    <w:rsid w:val="001D7E49"/>
    <w:rsid w:val="001F24FF"/>
    <w:rsid w:val="001F3908"/>
    <w:rsid w:val="001F4576"/>
    <w:rsid w:val="002100F1"/>
    <w:rsid w:val="00223A8B"/>
    <w:rsid w:val="00225EF5"/>
    <w:rsid w:val="00236EDF"/>
    <w:rsid w:val="00274E04"/>
    <w:rsid w:val="00283206"/>
    <w:rsid w:val="00286FCF"/>
    <w:rsid w:val="002A50C6"/>
    <w:rsid w:val="002B7FA0"/>
    <w:rsid w:val="002E2B2E"/>
    <w:rsid w:val="002E36E2"/>
    <w:rsid w:val="00306CC0"/>
    <w:rsid w:val="0033572A"/>
    <w:rsid w:val="0033773A"/>
    <w:rsid w:val="003831F1"/>
    <w:rsid w:val="003A517C"/>
    <w:rsid w:val="003C6019"/>
    <w:rsid w:val="003D0F77"/>
    <w:rsid w:val="003E0A78"/>
    <w:rsid w:val="003F491B"/>
    <w:rsid w:val="003F5486"/>
    <w:rsid w:val="00400702"/>
    <w:rsid w:val="00402136"/>
    <w:rsid w:val="004D71FE"/>
    <w:rsid w:val="004E237E"/>
    <w:rsid w:val="004F008F"/>
    <w:rsid w:val="00591AE1"/>
    <w:rsid w:val="005C29B2"/>
    <w:rsid w:val="005D73E0"/>
    <w:rsid w:val="005E111A"/>
    <w:rsid w:val="005E2F2F"/>
    <w:rsid w:val="00610528"/>
    <w:rsid w:val="00616056"/>
    <w:rsid w:val="00616C8A"/>
    <w:rsid w:val="0062093C"/>
    <w:rsid w:val="006218D1"/>
    <w:rsid w:val="00624376"/>
    <w:rsid w:val="00635518"/>
    <w:rsid w:val="0065213B"/>
    <w:rsid w:val="00660B58"/>
    <w:rsid w:val="00671A40"/>
    <w:rsid w:val="00685015"/>
    <w:rsid w:val="006A6690"/>
    <w:rsid w:val="006B1400"/>
    <w:rsid w:val="006B2375"/>
    <w:rsid w:val="00723605"/>
    <w:rsid w:val="007346B5"/>
    <w:rsid w:val="007354F2"/>
    <w:rsid w:val="007412D7"/>
    <w:rsid w:val="0074458B"/>
    <w:rsid w:val="00751D57"/>
    <w:rsid w:val="0076779A"/>
    <w:rsid w:val="007E72E1"/>
    <w:rsid w:val="00804482"/>
    <w:rsid w:val="00814387"/>
    <w:rsid w:val="00837CFC"/>
    <w:rsid w:val="00846587"/>
    <w:rsid w:val="0085050B"/>
    <w:rsid w:val="00853F1C"/>
    <w:rsid w:val="00855614"/>
    <w:rsid w:val="0087613D"/>
    <w:rsid w:val="008A7C07"/>
    <w:rsid w:val="008D44C6"/>
    <w:rsid w:val="008D57D3"/>
    <w:rsid w:val="008E3078"/>
    <w:rsid w:val="0093594E"/>
    <w:rsid w:val="00947411"/>
    <w:rsid w:val="00964E76"/>
    <w:rsid w:val="009A6DDC"/>
    <w:rsid w:val="009D435C"/>
    <w:rsid w:val="009F047E"/>
    <w:rsid w:val="00A12622"/>
    <w:rsid w:val="00A14FA7"/>
    <w:rsid w:val="00A2349B"/>
    <w:rsid w:val="00A27F6D"/>
    <w:rsid w:val="00A47A49"/>
    <w:rsid w:val="00A47ACC"/>
    <w:rsid w:val="00A506F1"/>
    <w:rsid w:val="00A81C08"/>
    <w:rsid w:val="00AB64D2"/>
    <w:rsid w:val="00AC45F3"/>
    <w:rsid w:val="00AF357F"/>
    <w:rsid w:val="00AF44ED"/>
    <w:rsid w:val="00B14DFD"/>
    <w:rsid w:val="00B31314"/>
    <w:rsid w:val="00B574B4"/>
    <w:rsid w:val="00B647B2"/>
    <w:rsid w:val="00B660AB"/>
    <w:rsid w:val="00B7704C"/>
    <w:rsid w:val="00B84331"/>
    <w:rsid w:val="00BA5E96"/>
    <w:rsid w:val="00BC4540"/>
    <w:rsid w:val="00BD4201"/>
    <w:rsid w:val="00C01C3E"/>
    <w:rsid w:val="00C178C5"/>
    <w:rsid w:val="00C22893"/>
    <w:rsid w:val="00C54193"/>
    <w:rsid w:val="00C8065B"/>
    <w:rsid w:val="00CB400E"/>
    <w:rsid w:val="00CC0951"/>
    <w:rsid w:val="00CC4712"/>
    <w:rsid w:val="00CC5A21"/>
    <w:rsid w:val="00CE38D4"/>
    <w:rsid w:val="00CE67B0"/>
    <w:rsid w:val="00CF06E8"/>
    <w:rsid w:val="00CF4D7F"/>
    <w:rsid w:val="00D333F5"/>
    <w:rsid w:val="00D34A2D"/>
    <w:rsid w:val="00D64131"/>
    <w:rsid w:val="00D723D6"/>
    <w:rsid w:val="00DC01EB"/>
    <w:rsid w:val="00DE0D4A"/>
    <w:rsid w:val="00DF1F89"/>
    <w:rsid w:val="00E24216"/>
    <w:rsid w:val="00E36D70"/>
    <w:rsid w:val="00E60888"/>
    <w:rsid w:val="00E637C6"/>
    <w:rsid w:val="00E85540"/>
    <w:rsid w:val="00E86E4E"/>
    <w:rsid w:val="00ED038D"/>
    <w:rsid w:val="00ED4E81"/>
    <w:rsid w:val="00F163B1"/>
    <w:rsid w:val="00F26C11"/>
    <w:rsid w:val="00F332A5"/>
    <w:rsid w:val="00F574CA"/>
    <w:rsid w:val="00F65EC3"/>
    <w:rsid w:val="00F70FB2"/>
    <w:rsid w:val="00F87B88"/>
    <w:rsid w:val="00F93B95"/>
    <w:rsid w:val="00FD3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E1"/>
  </w:style>
  <w:style w:type="paragraph" w:styleId="1">
    <w:name w:val="heading 1"/>
    <w:basedOn w:val="a"/>
    <w:link w:val="10"/>
    <w:uiPriority w:val="1"/>
    <w:qFormat/>
    <w:rsid w:val="00A47ACC"/>
    <w:pPr>
      <w:widowControl w:val="0"/>
      <w:autoSpaceDE w:val="0"/>
      <w:autoSpaceDN w:val="0"/>
      <w:spacing w:before="184" w:after="0" w:line="240" w:lineRule="auto"/>
      <w:ind w:left="166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F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7B2"/>
    <w:rPr>
      <w:rFonts w:ascii="Tahoma" w:hAnsi="Tahoma" w:cs="Tahoma"/>
      <w:sz w:val="16"/>
      <w:szCs w:val="16"/>
    </w:rPr>
  </w:style>
  <w:style w:type="paragraph" w:customStyle="1" w:styleId="quiz-posttext">
    <w:name w:val="quiz-post__text"/>
    <w:basedOn w:val="a"/>
    <w:rsid w:val="00E8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23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A47ACC"/>
    <w:rPr>
      <w:rFonts w:ascii="Times New Roman" w:eastAsia="Times New Roman" w:hAnsi="Times New Roman" w:cs="Times New Roman"/>
      <w:b/>
      <w:bCs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A47A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A47A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A47AC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47A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4D71FE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751D57"/>
    <w:rPr>
      <w:i/>
      <w:iCs/>
    </w:rPr>
  </w:style>
  <w:style w:type="paragraph" w:styleId="ab">
    <w:name w:val="Normal (Web)"/>
    <w:basedOn w:val="a"/>
    <w:uiPriority w:val="99"/>
    <w:semiHidden/>
    <w:unhideWhenUsed/>
    <w:rsid w:val="003D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72E1"/>
  </w:style>
  <w:style w:type="paragraph" w:styleId="1">
    <w:name w:val="heading 1"/>
    <w:basedOn w:val="a"/>
    <w:link w:val="10"/>
    <w:uiPriority w:val="1"/>
    <w:qFormat/>
    <w:rsid w:val="00A47ACC"/>
    <w:pPr>
      <w:widowControl w:val="0"/>
      <w:autoSpaceDE w:val="0"/>
      <w:autoSpaceDN w:val="0"/>
      <w:spacing w:before="184" w:after="0" w:line="240" w:lineRule="auto"/>
      <w:ind w:left="166"/>
      <w:jc w:val="center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6F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647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647B2"/>
    <w:rPr>
      <w:rFonts w:ascii="Tahoma" w:hAnsi="Tahoma" w:cs="Tahoma"/>
      <w:sz w:val="16"/>
      <w:szCs w:val="16"/>
    </w:rPr>
  </w:style>
  <w:style w:type="paragraph" w:customStyle="1" w:styleId="quiz-posttext">
    <w:name w:val="quiz-post__text"/>
    <w:basedOn w:val="a"/>
    <w:rsid w:val="00E8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223A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1"/>
    <w:rsid w:val="00A47ACC"/>
    <w:rPr>
      <w:rFonts w:ascii="Times New Roman" w:eastAsia="Times New Roman" w:hAnsi="Times New Roman" w:cs="Times New Roman"/>
      <w:b/>
      <w:bCs/>
      <w:sz w:val="27"/>
      <w:szCs w:val="27"/>
    </w:rPr>
  </w:style>
  <w:style w:type="table" w:customStyle="1" w:styleId="TableNormal">
    <w:name w:val="Table Normal"/>
    <w:uiPriority w:val="2"/>
    <w:semiHidden/>
    <w:unhideWhenUsed/>
    <w:qFormat/>
    <w:rsid w:val="00A47AC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ody Text"/>
    <w:basedOn w:val="a"/>
    <w:link w:val="a8"/>
    <w:uiPriority w:val="1"/>
    <w:qFormat/>
    <w:rsid w:val="00A47A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Основной текст Знак"/>
    <w:basedOn w:val="a0"/>
    <w:link w:val="a7"/>
    <w:uiPriority w:val="1"/>
    <w:rsid w:val="00A47ACC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A47ACC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9">
    <w:name w:val="Hyperlink"/>
    <w:basedOn w:val="a0"/>
    <w:uiPriority w:val="99"/>
    <w:unhideWhenUsed/>
    <w:rsid w:val="004D71FE"/>
    <w:rPr>
      <w:color w:val="0000FF" w:themeColor="hyperlink"/>
      <w:u w:val="single"/>
    </w:rPr>
  </w:style>
  <w:style w:type="character" w:styleId="aa">
    <w:name w:val="Emphasis"/>
    <w:basedOn w:val="a0"/>
    <w:uiPriority w:val="20"/>
    <w:qFormat/>
    <w:rsid w:val="00751D57"/>
    <w:rPr>
      <w:i/>
      <w:iCs/>
    </w:rPr>
  </w:style>
  <w:style w:type="paragraph" w:styleId="ab">
    <w:name w:val="Normal (Web)"/>
    <w:basedOn w:val="a"/>
    <w:uiPriority w:val="99"/>
    <w:semiHidden/>
    <w:unhideWhenUsed/>
    <w:rsid w:val="003D0F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33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04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2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.me/PressaSP/9302" TargetMode="External"/><Relationship Id="rId3" Type="http://schemas.openxmlformats.org/officeDocument/2006/relationships/styles" Target="styles.xml"/><Relationship Id="rId7" Type="http://schemas.openxmlformats.org/officeDocument/2006/relationships/hyperlink" Target="https://t.me/PressaSP/9301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s://vk.com/pressa_sp?w=wall-58525109_36422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vk.com/pressa_sp?w=wall-58525109_36423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1569AE-A45E-4AE9-A786-550D134B5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840</Words>
  <Characters>4788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Олеся Никитина</dc:creator>
  <cp:lastModifiedBy>Елена Майорова</cp:lastModifiedBy>
  <cp:revision>2</cp:revision>
  <cp:lastPrinted>2024-04-02T13:04:00Z</cp:lastPrinted>
  <dcterms:created xsi:type="dcterms:W3CDTF">2024-04-02T13:10:00Z</dcterms:created>
  <dcterms:modified xsi:type="dcterms:W3CDTF">2024-04-02T13:10:00Z</dcterms:modified>
</cp:coreProperties>
</file>