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81C8" w14:textId="77777777"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14:paraId="2304CB85" w14:textId="77777777" w:rsidR="00541617" w:rsidRPr="009B246A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9B246A">
        <w:rPr>
          <w:rFonts w:eastAsia="Calibri" w:cs="Times New Roman"/>
        </w:rPr>
        <w:t>Приложение к</w:t>
      </w:r>
      <w:r w:rsidR="00541617" w:rsidRPr="009B246A">
        <w:rPr>
          <w:rFonts w:eastAsia="Calibri" w:cs="Times New Roman"/>
        </w:rPr>
        <w:t xml:space="preserve"> постановлени</w:t>
      </w:r>
      <w:r w:rsidR="00525BF4" w:rsidRPr="009B246A">
        <w:rPr>
          <w:rFonts w:eastAsia="Calibri" w:cs="Times New Roman"/>
        </w:rPr>
        <w:t>ю</w:t>
      </w:r>
      <w:r w:rsidR="00F35A7A" w:rsidRPr="009B246A">
        <w:rPr>
          <w:rFonts w:eastAsia="Calibri" w:cs="Times New Roman"/>
        </w:rPr>
        <w:t xml:space="preserve">   </w:t>
      </w:r>
      <w:r w:rsidR="00541617" w:rsidRPr="009B246A">
        <w:rPr>
          <w:rFonts w:eastAsia="Calibri" w:cs="Times New Roman"/>
        </w:rPr>
        <w:t xml:space="preserve">              </w:t>
      </w:r>
    </w:p>
    <w:p w14:paraId="0A007C7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90143E" w:rsidRPr="009B246A">
        <w:rPr>
          <w:rFonts w:eastAsia="Calibri" w:cs="Times New Roman"/>
        </w:rPr>
        <w:t>администрации</w:t>
      </w:r>
      <w:r w:rsidR="0061142E" w:rsidRPr="009B246A">
        <w:rPr>
          <w:rFonts w:eastAsia="Calibri" w:cs="Times New Roman"/>
        </w:rPr>
        <w:t xml:space="preserve"> Сергиево- Посадского</w:t>
      </w:r>
    </w:p>
    <w:p w14:paraId="4FB2CDB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61142E" w:rsidRPr="009B246A">
        <w:rPr>
          <w:rFonts w:eastAsia="Calibri" w:cs="Times New Roman"/>
        </w:rPr>
        <w:t>городского округа</w:t>
      </w:r>
    </w:p>
    <w:p w14:paraId="198A0CEB" w14:textId="60C2BB4D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</w:t>
      </w:r>
      <w:r w:rsidR="00F35A7A" w:rsidRPr="009B246A">
        <w:rPr>
          <w:rFonts w:eastAsia="Calibri" w:cs="Times New Roman"/>
        </w:rPr>
        <w:t xml:space="preserve"> </w:t>
      </w:r>
      <w:r w:rsidR="0061142E" w:rsidRPr="009B246A">
        <w:rPr>
          <w:rFonts w:eastAsia="Calibri" w:cs="Times New Roman"/>
        </w:rPr>
        <w:t xml:space="preserve">от </w:t>
      </w:r>
      <w:r w:rsidR="006F244E">
        <w:rPr>
          <w:rFonts w:eastAsia="Calibri" w:cs="Times New Roman"/>
          <w:u w:val="single"/>
        </w:rPr>
        <w:t>23.12.2024</w:t>
      </w:r>
      <w:r w:rsidR="0061142E" w:rsidRPr="009B246A">
        <w:rPr>
          <w:rFonts w:eastAsia="Calibri" w:cs="Times New Roman"/>
          <w:u w:val="single"/>
        </w:rPr>
        <w:t xml:space="preserve"> </w:t>
      </w:r>
      <w:r w:rsidR="0061142E" w:rsidRPr="009B246A">
        <w:rPr>
          <w:rFonts w:eastAsia="Calibri" w:cs="Times New Roman"/>
        </w:rPr>
        <w:t>№</w:t>
      </w:r>
      <w:r w:rsidR="006F244E">
        <w:rPr>
          <w:rFonts w:eastAsia="Calibri" w:cs="Times New Roman"/>
          <w:u w:val="single"/>
        </w:rPr>
        <w:t xml:space="preserve"> 3350-ПА</w:t>
      </w:r>
      <w:bookmarkStart w:id="0" w:name="_GoBack"/>
      <w:bookmarkEnd w:id="0"/>
      <w:r w:rsidR="0061142E" w:rsidRPr="009B246A">
        <w:rPr>
          <w:rFonts w:eastAsia="Calibri" w:cs="Times New Roman"/>
          <w:u w:val="single"/>
        </w:rPr>
        <w:t xml:space="preserve">      </w:t>
      </w:r>
    </w:p>
    <w:p w14:paraId="601E526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14:paraId="064B70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172B156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9B246A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14:paraId="6AE16510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63EF03AE" w14:textId="77777777" w:rsidR="0061142E" w:rsidRPr="009B246A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9B246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14:paraId="636D279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9B246A" w14:paraId="2EE77D16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B1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644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14:paraId="007BF80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4501C68B" w14:textId="77777777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C9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C226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9B246A" w14:paraId="63E24518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CD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0800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9B246A">
              <w:t xml:space="preserve">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14:paraId="32CBAFB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14:paraId="4B208A9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14:paraId="3A70D86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ликвидацию ее последствий.</w:t>
            </w:r>
          </w:p>
          <w:p w14:paraId="1629FD2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2403FEFF" w14:textId="77777777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7D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4AF40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9B246A" w14:paraId="4022FA43" w14:textId="77777777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40D2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59D5E" w14:textId="77777777" w:rsidR="003379D8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35FA13FD" w14:textId="77777777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163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CDCAA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7D5CAB93" w14:textId="77777777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AD85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6B4A3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6A429429" w14:textId="77777777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8DA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F162E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9B246A">
              <w:t xml:space="preserve">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9B246A" w14:paraId="1F533511" w14:textId="77777777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3AE49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0BD8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9B246A" w14:paraId="721A6EC3" w14:textId="77777777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2784E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30F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9B246A" w14:paraId="19B2793A" w14:textId="77777777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14:paraId="7B18126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77C2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9B246A" w14:paraId="5B1AE793" w14:textId="77777777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E15B1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7ED0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9B246A" w14:paraId="777A20B8" w14:textId="77777777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232CF77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24DD2A2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678DA" w14:textId="77777777" w:rsidR="0061142E" w:rsidRPr="00E873EB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873EB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7218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E2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1CF6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DA0F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41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9B246A" w14:paraId="5714FF1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3463765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9B" w14:textId="493989F0" w:rsidR="005729D8" w:rsidRPr="00E873EB" w:rsidRDefault="00E873EB" w:rsidP="00617822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41444,21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5AD4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307D" w14:textId="62F32129" w:rsidR="005729D8" w:rsidRPr="009B246A" w:rsidRDefault="00482D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7645">
              <w:rPr>
                <w:rFonts w:eastAsia="Times New Roman" w:cs="Times New Roman"/>
                <w:sz w:val="22"/>
                <w:szCs w:val="22"/>
                <w:lang w:eastAsia="ru-RU"/>
              </w:rPr>
              <w:t>16426,75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EB1A" w14:textId="1A9D2226" w:rsidR="005729D8" w:rsidRPr="009B246A" w:rsidRDefault="005F495D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5311,41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70F" w14:textId="378C1958" w:rsidR="005729D8" w:rsidRPr="009B246A" w:rsidRDefault="005F495D" w:rsidP="008D1148"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12492,75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048" w14:textId="77777777"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9B246A" w14:paraId="2A7339E0" w14:textId="77777777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5B8ABC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AE7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597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9D7E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A3B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2302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AF2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9B246A" w14:paraId="3B0087B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180168D" w14:textId="77777777" w:rsidR="00283CE7" w:rsidRPr="009B246A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E056" w14:textId="77777777" w:rsidR="00283CE7" w:rsidRPr="00E873EB" w:rsidRDefault="00565A18" w:rsidP="003B4D2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617978,55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1729" w14:textId="77777777" w:rsidR="00283CE7" w:rsidRPr="009B246A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A85" w14:textId="77777777" w:rsidR="00283CE7" w:rsidRPr="009B246A" w:rsidRDefault="003B4D27" w:rsidP="00420E2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130</w:t>
            </w:r>
            <w:r w:rsidR="00420E2B" w:rsidRPr="009B246A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5FF" w14:textId="77777777" w:rsidR="00283CE7" w:rsidRPr="009B246A" w:rsidRDefault="00565A1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122146,05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4FE" w14:textId="77777777" w:rsidR="00283CE7" w:rsidRPr="009B246A" w:rsidRDefault="00565A1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131799,00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09C5" w14:textId="77777777" w:rsidR="00283CE7" w:rsidRPr="009B246A" w:rsidRDefault="00283CE7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9B246A" w14:paraId="61561D43" w14:textId="77777777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E630C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E68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B3F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94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01E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1B3F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0C63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9B246A" w14:paraId="7EE9FF3D" w14:textId="77777777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D7160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823" w14:textId="3B73B05B" w:rsidR="005729D8" w:rsidRPr="00E873EB" w:rsidRDefault="00420E2B" w:rsidP="00CF0886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007645">
              <w:rPr>
                <w:rFonts w:eastAsia="Calibri" w:cs="Times New Roman"/>
                <w:sz w:val="22"/>
                <w:szCs w:val="22"/>
              </w:rPr>
              <w:t>65</w:t>
            </w:r>
            <w:r w:rsidR="00482D08" w:rsidRPr="00007645">
              <w:rPr>
                <w:rFonts w:eastAsia="Calibri" w:cs="Times New Roman"/>
                <w:sz w:val="22"/>
                <w:szCs w:val="22"/>
              </w:rPr>
              <w:t>9422</w:t>
            </w:r>
            <w:r w:rsidRPr="00007645">
              <w:rPr>
                <w:rFonts w:eastAsia="Calibri" w:cs="Times New Roman"/>
                <w:sz w:val="22"/>
                <w:szCs w:val="22"/>
              </w:rPr>
              <w:t>,</w:t>
            </w:r>
            <w:r w:rsidR="00007645" w:rsidRPr="00007645">
              <w:rPr>
                <w:rFonts w:eastAsia="Calibri" w:cs="Times New Roman"/>
                <w:sz w:val="22"/>
                <w:szCs w:val="22"/>
              </w:rPr>
              <w:t>76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5DE" w14:textId="77777777" w:rsidR="005729D8" w:rsidRPr="009B246A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8ED" w14:textId="10C92C38" w:rsidR="00A13626" w:rsidRPr="009B246A" w:rsidRDefault="00EE24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147076,75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FC9" w14:textId="1500EBE6" w:rsidR="005729D8" w:rsidRPr="009B246A" w:rsidRDefault="00EE24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127457,46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DD3E" w14:textId="0DBBB323" w:rsidR="005729D8" w:rsidRPr="009B246A" w:rsidRDefault="00EE2427" w:rsidP="008D1148"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144291,75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A98" w14:textId="77777777"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14:paraId="71F1C5F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63436EEA" w14:textId="77777777" w:rsidR="0061142E" w:rsidRPr="009B246A" w:rsidRDefault="0061142E" w:rsidP="008D1148">
      <w:pPr>
        <w:sectPr w:rsidR="0061142E" w:rsidRPr="009B246A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02E20C" w14:textId="77777777" w:rsidR="0061142E" w:rsidRPr="009B246A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2</w:t>
      </w:r>
      <w:r w:rsidR="0061142E" w:rsidRPr="009B246A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14:paraId="62A6B46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064EA81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2A852B16" w14:textId="2213D500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одна из важнейших функций</w:t>
      </w:r>
      <w:r w:rsidR="00A648F0" w:rsidRPr="009B246A">
        <w:rPr>
          <w:rFonts w:eastAsia="Times New Roman" w:cs="Times New Roman"/>
          <w:lang w:eastAsia="ru-RU"/>
        </w:rPr>
        <w:t xml:space="preserve"> Сергиево-Посадского</w:t>
      </w:r>
      <w:r w:rsidRPr="009B246A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14:paraId="51D2A4C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</w:t>
      </w:r>
      <w:r w:rsidR="004C7682" w:rsidRPr="009B246A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9B246A">
        <w:rPr>
          <w:rFonts w:eastAsia="Times New Roman" w:cs="Times New Roman"/>
          <w:lang w:eastAsia="ru-RU"/>
        </w:rPr>
        <w:t>области» «</w:t>
      </w:r>
      <w:r w:rsidRPr="009B246A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14:paraId="1907A868" w14:textId="46903981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14:paraId="55D44FE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14:paraId="4D0A64FA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14:paraId="22D0A1AA" w14:textId="60525E33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и здоровье человека; </w:t>
      </w:r>
    </w:p>
    <w:p w14:paraId="38D6BE3D" w14:textId="5709CAB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-проведение мероприятий по</w:t>
      </w:r>
      <w:r w:rsidR="00BC3421" w:rsidRPr="009B246A">
        <w:t xml:space="preserve"> </w:t>
      </w:r>
      <w:r w:rsidR="00BC3421" w:rsidRPr="009B246A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9B246A">
        <w:rPr>
          <w:rFonts w:eastAsia="Times New Roman" w:cs="Times New Roman"/>
          <w:lang w:eastAsia="ru-RU"/>
        </w:rPr>
        <w:t xml:space="preserve"> </w:t>
      </w:r>
      <w:r w:rsidR="004C7682" w:rsidRPr="009B246A">
        <w:rPr>
          <w:rFonts w:eastAsia="Times New Roman" w:cs="Times New Roman"/>
          <w:lang w:eastAsia="ru-RU"/>
        </w:rPr>
        <w:t xml:space="preserve">закрытого </w:t>
      </w:r>
      <w:r w:rsidRPr="009B246A">
        <w:rPr>
          <w:rFonts w:eastAsia="Times New Roman" w:cs="Times New Roman"/>
          <w:lang w:eastAsia="ru-RU"/>
        </w:rPr>
        <w:t>полигона ТКО;</w:t>
      </w:r>
    </w:p>
    <w:p w14:paraId="214D0EF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</w:t>
      </w:r>
      <w:r w:rsidRPr="009B24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14:paraId="2442F2C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14:paraId="376914E9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14:paraId="55540D34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14:paraId="148B669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14:paraId="42EAD15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9B246A">
        <w:rPr>
          <w:rFonts w:eastAsia="Times New Roman" w:cs="Times New Roman"/>
          <w:lang w:eastAsia="ru-RU"/>
        </w:rPr>
        <w:t>ок</w:t>
      </w:r>
      <w:r w:rsidRPr="009B246A">
        <w:rPr>
          <w:rFonts w:eastAsia="Times New Roman" w:cs="Times New Roman"/>
          <w:lang w:eastAsia="ru-RU"/>
        </w:rPr>
        <w:t xml:space="preserve"> на лесных участках;</w:t>
      </w:r>
    </w:p>
    <w:p w14:paraId="456E02C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14:paraId="286E202E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9B246A">
        <w:rPr>
          <w:rFonts w:eastAsia="Times New Roman" w:cs="Times New Roman"/>
          <w:lang w:eastAsia="ru-RU"/>
        </w:rPr>
        <w:t xml:space="preserve"> санитарной</w:t>
      </w:r>
      <w:r w:rsidRPr="009B246A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14:paraId="23D556E9" w14:textId="7A3A62E2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воспроизводства лесов.</w:t>
      </w:r>
    </w:p>
    <w:p w14:paraId="4A73E61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B4EB1B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50547A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9B6B2C" w14:textId="77777777" w:rsidR="0061142E" w:rsidRPr="009B246A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3</w:t>
      </w:r>
      <w:r w:rsidR="0061142E" w:rsidRPr="009B246A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14:paraId="736B612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97B242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14:paraId="0425F5B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Всего на территории округа 2</w:t>
      </w:r>
      <w:r w:rsidR="00442DFF" w:rsidRPr="009B246A">
        <w:rPr>
          <w:rFonts w:eastAsia="Times New Roman" w:cs="Times New Roman"/>
          <w:lang w:eastAsia="ru-RU"/>
        </w:rPr>
        <w:t>6</w:t>
      </w:r>
      <w:r w:rsidRPr="009B246A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 w:rsidRPr="009B246A">
        <w:rPr>
          <w:rFonts w:eastAsia="Times New Roman" w:cs="Times New Roman"/>
          <w:lang w:eastAsia="ru-RU"/>
        </w:rPr>
        <w:t>пятидесяти</w:t>
      </w:r>
      <w:r w:rsidRPr="009B246A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14:paraId="3F4FF400" w14:textId="1E97CD6E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др.</w:t>
      </w:r>
    </w:p>
    <w:p w14:paraId="79507645" w14:textId="0D155AE6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9B246A">
        <w:rPr>
          <w:rFonts w:eastAsia="Times New Roman" w:cs="Times New Roman"/>
          <w:lang w:eastAsia="ru-RU"/>
        </w:rPr>
        <w:t>.</w:t>
      </w:r>
      <w:r w:rsidRPr="009B246A">
        <w:rPr>
          <w:rFonts w:eastAsia="Times New Roman" w:cs="Times New Roman"/>
          <w:lang w:eastAsia="ru-RU"/>
        </w:rPr>
        <w:t xml:space="preserve"> Очистка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от мусора и обу</w:t>
      </w:r>
      <w:r w:rsidR="00442DFF" w:rsidRPr="009B246A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9B246A">
        <w:rPr>
          <w:rFonts w:eastAsia="Times New Roman" w:cs="Times New Roman"/>
          <w:lang w:eastAsia="ru-RU"/>
        </w:rPr>
        <w:t>способству</w:t>
      </w:r>
      <w:r w:rsidR="00032507" w:rsidRPr="009B246A">
        <w:rPr>
          <w:rFonts w:eastAsia="Times New Roman" w:cs="Times New Roman"/>
          <w:lang w:eastAsia="ru-RU"/>
        </w:rPr>
        <w:t>ю</w:t>
      </w:r>
      <w:r w:rsidRPr="009B246A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9B246A">
        <w:rPr>
          <w:rFonts w:eastAsia="Times New Roman" w:cs="Times New Roman"/>
          <w:lang w:eastAsia="ru-RU"/>
        </w:rPr>
        <w:t xml:space="preserve">экологического </w:t>
      </w:r>
      <w:r w:rsidRPr="009B246A">
        <w:rPr>
          <w:rFonts w:eastAsia="Times New Roman" w:cs="Times New Roman"/>
          <w:lang w:eastAsia="ru-RU"/>
        </w:rPr>
        <w:t>сознания граждан. Несомненно, это большая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кропотливая работа, требующая разработки специальных механизмов, кадрового потенциала и т.д.</w:t>
      </w:r>
    </w:p>
    <w:p w14:paraId="1ED61FD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14:paraId="17904ECE" w14:textId="1481CBEA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потребления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окружающую среду и здоровье человека;</w:t>
      </w:r>
    </w:p>
    <w:p w14:paraId="162BE43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14:paraId="2CDDFDD9" w14:textId="74561DD8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вопросам охраны окружающей среды, воспитание экологической культуры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формирование экологического сознания.</w:t>
      </w:r>
    </w:p>
    <w:p w14:paraId="5B6043B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14:paraId="17120A03" w14:textId="3C805BBF" w:rsidR="00CC399D" w:rsidRPr="009B246A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2022 завершена р</w:t>
      </w:r>
      <w:r w:rsidR="0061142E" w:rsidRPr="009B246A">
        <w:rPr>
          <w:rFonts w:eastAsia="Times New Roman" w:cs="Times New Roman"/>
          <w:lang w:eastAsia="ru-RU"/>
        </w:rPr>
        <w:t>екультивация полигона ТКО «Парфеново» в рамках реализуемого во исполнение Указа Президента Российской Федерации от 07.05.2018 №204</w:t>
      </w:r>
      <w:r w:rsidR="00A24C1C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 xml:space="preserve">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9B246A">
        <w:rPr>
          <w:rFonts w:eastAsia="Times New Roman" w:cs="Times New Roman"/>
          <w:lang w:eastAsia="ru-RU"/>
        </w:rPr>
        <w:t>Р</w:t>
      </w:r>
      <w:r w:rsidR="0061142E" w:rsidRPr="009B246A">
        <w:rPr>
          <w:rFonts w:eastAsia="Times New Roman" w:cs="Times New Roman"/>
          <w:lang w:eastAsia="ru-RU"/>
        </w:rPr>
        <w:t>еализация проектных решений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>по рекультивации данного полигона позвол</w:t>
      </w:r>
      <w:r w:rsidRPr="009B246A">
        <w:rPr>
          <w:rFonts w:eastAsia="Times New Roman" w:cs="Times New Roman"/>
          <w:lang w:eastAsia="ru-RU"/>
        </w:rPr>
        <w:t>ила минимизировать его</w:t>
      </w:r>
      <w:r w:rsidR="0061142E" w:rsidRPr="009B246A">
        <w:rPr>
          <w:rFonts w:eastAsia="Times New Roman" w:cs="Times New Roman"/>
          <w:lang w:eastAsia="ru-RU"/>
        </w:rPr>
        <w:t xml:space="preserve"> влияние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 xml:space="preserve">на окружающую природную среду. </w:t>
      </w:r>
      <w:r w:rsidRPr="009B246A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9B246A">
        <w:rPr>
          <w:rFonts w:eastAsia="Times New Roman" w:cs="Times New Roman"/>
          <w:lang w:eastAsia="ru-RU"/>
        </w:rPr>
        <w:t>мероприятий</w:t>
      </w:r>
      <w:r w:rsidR="00A24C1C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по</w:t>
      </w:r>
      <w:r w:rsidRPr="009B246A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содержанию и эксплуатации</w:t>
      </w:r>
      <w:r w:rsidR="00CC399D" w:rsidRPr="009B246A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14:paraId="2A16E2B8" w14:textId="234C93B1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по ликвидации несанкционированных свалок на территории округа. </w:t>
      </w:r>
    </w:p>
    <w:p w14:paraId="4B046736" w14:textId="3AD99DAF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выявлению сбросов и принятию мер к нарушителям.</w:t>
      </w:r>
    </w:p>
    <w:p w14:paraId="02F86F91" w14:textId="55CAA762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особо охраняемой природной территории (далее - ООПТ) местного значения. Это позволит официально поставить правообладателей земельных участков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9B246A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14:paraId="0FDCC53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14:paraId="2385FFD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B56C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913DC9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</w:t>
      </w:r>
    </w:p>
    <w:p w14:paraId="6A031AE5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14:paraId="142BB54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9B246A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14:paraId="6BD763AD" w14:textId="77777777" w:rsidR="00390D2B" w:rsidRPr="009B246A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9B246A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14:paraId="4117C4BB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9B246A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2348"/>
        <w:gridCol w:w="1732"/>
        <w:gridCol w:w="1202"/>
        <w:gridCol w:w="1061"/>
        <w:gridCol w:w="724"/>
        <w:gridCol w:w="826"/>
        <w:gridCol w:w="954"/>
        <w:gridCol w:w="694"/>
        <w:gridCol w:w="829"/>
        <w:gridCol w:w="1910"/>
        <w:gridCol w:w="1989"/>
      </w:tblGrid>
      <w:tr w:rsidR="009F2CA4" w:rsidRPr="009B246A" w14:paraId="3F266F48" w14:textId="77777777" w:rsidTr="00EC7CF3">
        <w:trPr>
          <w:trHeight w:val="222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E8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14:paraId="6CB12DA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4CFD" w14:textId="77777777" w:rsidR="009F2CA4" w:rsidRPr="009B246A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3605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96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9C1" w14:textId="77777777" w:rsidR="00014809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14:paraId="1A8E9BF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566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EB10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9636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9B246A" w14:paraId="655AA745" w14:textId="77777777" w:rsidTr="00EC7CF3">
        <w:trPr>
          <w:trHeight w:val="1089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FE57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9A3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5475F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A74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00B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7FE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635E64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053C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F2B3AFB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DC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5EBB90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44C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54B60E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FCF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98F9CA4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349D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46099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9B246A" w14:paraId="0DD7AA1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C2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8E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B2A404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32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9A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DA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61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AA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D7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EA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43CD81F5" w14:textId="77777777" w:rsidR="009F2CA4" w:rsidRPr="009B246A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DFF7FD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9B246A" w14:paraId="20D8CC9A" w14:textId="77777777" w:rsidTr="00EC7CF3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93B" w14:textId="77777777" w:rsidR="00F07A6E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14:paraId="5A8E517B" w14:textId="77777777" w:rsidR="00014809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9B246A" w14:paraId="06DA266D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F8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6768" w14:textId="77777777" w:rsidR="009F2CA4" w:rsidRPr="009B246A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57BF5AC" w14:textId="77777777" w:rsidR="009F2CA4" w:rsidRPr="009B246A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88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93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ED1E8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777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574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F36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756E4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54D4ECF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1D516D8" w14:textId="77777777" w:rsidR="009F2CA4" w:rsidRPr="009B246A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9B246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9B246A" w14:paraId="3F6C706A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E1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D315" w14:textId="77777777" w:rsidR="009F2CA4" w:rsidRPr="009B246A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EC8983C" w14:textId="77777777" w:rsidR="009F2CA4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3D6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1DD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B56B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EA68E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889DF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E2C9F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285D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976284D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51AF1" w14:textId="77777777" w:rsidR="007C0213" w:rsidRPr="009B246A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14:paraId="0A176AE4" w14:textId="77777777" w:rsidR="009F2CA4" w:rsidRPr="009B246A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9B246A" w14:paraId="2811ACA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634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AE9C" w14:textId="77777777" w:rsidR="005A2588" w:rsidRPr="009B246A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BE968B9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B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61A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B3111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66046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8241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D44D8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6FF0B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AE30409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ED290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14:paraId="2380E3E9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14:paraId="22B43664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14:paraId="76975E83" w14:textId="77777777" w:rsidR="005A2588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9B246A" w14:paraId="04316DB7" w14:textId="77777777" w:rsidTr="00EC7CF3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74F" w14:textId="77777777" w:rsidR="00014809" w:rsidRPr="009B246A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9B246A" w14:paraId="610B39F1" w14:textId="77777777" w:rsidTr="00EC7CF3">
        <w:trPr>
          <w:trHeight w:val="58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BB0D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6DD0F" w14:textId="77777777" w:rsidR="00651E9E" w:rsidRPr="009B246A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9B246A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18B3B54" w14:textId="77777777" w:rsidR="00651E9E" w:rsidRPr="009B246A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</w:t>
            </w: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Показатель госпрограммы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C5C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 w:rsidRPr="009B246A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3D5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B191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DA77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AD7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3602E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D8AEA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6BC73AC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5526C33A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2.01.01.</w:t>
            </w:r>
          </w:p>
          <w:p w14:paraId="4B1C674E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2.01.05.</w:t>
            </w:r>
          </w:p>
          <w:p w14:paraId="1BB3F002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9B246A" w14:paraId="5D86C3B9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ABBC1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18F7D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50AA86F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1F" w14:textId="77777777" w:rsidR="00651E9E" w:rsidRPr="009B246A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EFC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29167" w14:textId="77777777" w:rsidR="00651E9E" w:rsidRPr="009B246A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9B246A"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0FDAD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A6D8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D93DF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E9EF6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0C55321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B7047F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9B246A" w14:paraId="54AA29B4" w14:textId="77777777" w:rsidTr="00EC7CF3">
        <w:trPr>
          <w:trHeight w:val="61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F71FE" w14:textId="77777777" w:rsidR="0012052A" w:rsidRPr="009B246A" w:rsidRDefault="0012052A" w:rsidP="00441C2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6.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4D252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D5584B6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E354" w14:textId="77777777" w:rsidR="0012052A" w:rsidRPr="009B246A" w:rsidRDefault="0012052A" w:rsidP="004D115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39B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1A63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13,59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1B3C9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2E3D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9BCB1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A6BF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D91BC10" w14:textId="77777777" w:rsidR="0012052A" w:rsidRPr="009B246A" w:rsidRDefault="0012052A" w:rsidP="00F212D9">
            <w:pPr>
              <w:spacing w:after="0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4AE8810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2.03.03.</w:t>
            </w:r>
          </w:p>
        </w:tc>
      </w:tr>
      <w:tr w:rsidR="00651E9E" w:rsidRPr="009B246A" w14:paraId="1422F112" w14:textId="77777777" w:rsidTr="00EC7CF3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C186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9B246A" w14:paraId="0CC07EED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70CA5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CC5E6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9B246A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4A40C59F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4007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092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741B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0B87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17371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67119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D84A6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3926D9D4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27F67DE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9B246A">
              <w:rPr>
                <w:rFonts w:eastAsia="Times New Roman" w:cs="Times New Roman"/>
                <w:sz w:val="22"/>
                <w:szCs w:val="22"/>
              </w:rPr>
              <w:t>0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9B246A" w14:paraId="46FC766F" w14:textId="77777777" w:rsidTr="00EC7CF3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45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9B246A" w14:paraId="73E6E3F1" w14:textId="77777777" w:rsidTr="00EC7CF3">
        <w:trPr>
          <w:trHeight w:val="106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86673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F39B9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60362FEB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F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D7E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509B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27AB0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9773F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0866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0E114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796ED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68D5FA0E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9B246A" w14:paraId="5874A11A" w14:textId="77777777" w:rsidTr="00EC7CF3">
        <w:trPr>
          <w:trHeight w:val="156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3943A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A62B1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448F04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9D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D9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E38A" w14:textId="77777777" w:rsidR="00651E9E" w:rsidRPr="009B246A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DF56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B78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1A1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A48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F7C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1B7C699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0EEB0AAA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5.01.05.</w:t>
            </w:r>
          </w:p>
          <w:p w14:paraId="6A04E290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9B246A" w14:paraId="050DB2B7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546C7" w14:textId="77777777" w:rsidR="00651E9E" w:rsidRPr="009B246A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FC17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9B246A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BAFE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4D6A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ACF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F77C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75127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0F75F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EC5D0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78F48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AB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473B6335" w14:textId="77777777" w:rsidR="00FD50C4" w:rsidRPr="009B246A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 w:rsidRPr="009B246A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»</w:t>
            </w:r>
          </w:p>
          <w:p w14:paraId="4C59C038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007A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5.02.01.</w:t>
            </w:r>
          </w:p>
          <w:p w14:paraId="0FA15274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14:paraId="3AE4F10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5.02.03.</w:t>
            </w:r>
          </w:p>
          <w:p w14:paraId="7BFE641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5.02.04.</w:t>
            </w:r>
          </w:p>
          <w:p w14:paraId="6951BC8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14:paraId="7FBBB8C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5.02.06.</w:t>
            </w:r>
          </w:p>
          <w:p w14:paraId="5FAD7E2B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5.02.08.</w:t>
            </w:r>
          </w:p>
          <w:p w14:paraId="1DCE0E7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9B246A" w14:paraId="1A01D652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DD4E4" w14:textId="77777777" w:rsidR="00300617" w:rsidRPr="009B246A" w:rsidRDefault="00441C2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11</w:t>
            </w:r>
            <w:r w:rsidR="00300617" w:rsidRPr="009B246A">
              <w:rPr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ACB" w14:textId="77777777" w:rsidR="00300617" w:rsidRPr="009B246A" w:rsidRDefault="00300617" w:rsidP="003D792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56346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52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Тыс. чел.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969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59,3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80129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167BA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4F84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58D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506B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239" w14:textId="77777777" w:rsidR="00300617" w:rsidRPr="009B246A" w:rsidRDefault="00300617" w:rsidP="00E708C9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</w:t>
            </w:r>
            <w:r w:rsidR="00E708C9" w:rsidRPr="009B246A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DC315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5.G1.01.</w:t>
            </w:r>
          </w:p>
        </w:tc>
      </w:tr>
    </w:tbl>
    <w:p w14:paraId="5387CB86" w14:textId="77777777" w:rsidR="00E12ADD" w:rsidRPr="009B246A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14:paraId="1B97B550" w14:textId="77777777" w:rsidR="00441C27" w:rsidRPr="009B246A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5. </w:t>
      </w:r>
      <w:r w:rsidR="0061142E" w:rsidRPr="009B246A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9B246A">
        <w:rPr>
          <w:rFonts w:eastAsia="Times New Roman" w:cs="Times New Roman"/>
          <w:b/>
          <w:lang w:eastAsia="ru-RU"/>
        </w:rPr>
        <w:t>показателей</w:t>
      </w:r>
      <w:r w:rsidR="0061142E" w:rsidRPr="009B246A">
        <w:rPr>
          <w:rFonts w:eastAsia="Times New Roman" w:cs="Times New Roman"/>
          <w:b/>
          <w:lang w:eastAsia="ru-RU"/>
        </w:rPr>
        <w:t xml:space="preserve"> реал</w:t>
      </w:r>
      <w:r w:rsidR="00441C27" w:rsidRPr="009B246A">
        <w:rPr>
          <w:rFonts w:eastAsia="Times New Roman" w:cs="Times New Roman"/>
          <w:b/>
          <w:lang w:eastAsia="ru-RU"/>
        </w:rPr>
        <w:t>изации муниципальной программы.</w:t>
      </w:r>
    </w:p>
    <w:p w14:paraId="26138B8A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14:paraId="56DCFFED" w14:textId="77777777" w:rsidR="0061142E" w:rsidRPr="009B246A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806"/>
      </w:tblGrid>
      <w:tr w:rsidR="0061142E" w:rsidRPr="009B246A" w14:paraId="7D61C156" w14:textId="77777777" w:rsidTr="00EC7CF3">
        <w:trPr>
          <w:trHeight w:val="276"/>
        </w:trPr>
        <w:tc>
          <w:tcPr>
            <w:tcW w:w="738" w:type="dxa"/>
          </w:tcPr>
          <w:p w14:paraId="77531C4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14:paraId="4A70F9A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B26737A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3D28FA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14:paraId="68121E5B" w14:textId="77777777" w:rsidR="0061142E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14:paraId="1A2387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024C33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9B246A" w14:paraId="34E6D137" w14:textId="77777777" w:rsidTr="00EC7CF3">
        <w:trPr>
          <w:trHeight w:val="276"/>
        </w:trPr>
        <w:tc>
          <w:tcPr>
            <w:tcW w:w="738" w:type="dxa"/>
          </w:tcPr>
          <w:p w14:paraId="2A42EE77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14:paraId="64C30632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14:paraId="28D1AA7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14:paraId="0E86870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14:paraId="59F7F169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17F5345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9B246A" w14:paraId="4FCC700A" w14:textId="77777777" w:rsidTr="00EC7CF3">
        <w:trPr>
          <w:trHeight w:val="28"/>
        </w:trPr>
        <w:tc>
          <w:tcPr>
            <w:tcW w:w="738" w:type="dxa"/>
          </w:tcPr>
          <w:p w14:paraId="15F5075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88" w:type="dxa"/>
            <w:gridSpan w:val="5"/>
          </w:tcPr>
          <w:p w14:paraId="74287990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9B246A" w14:paraId="7D139FE9" w14:textId="77777777" w:rsidTr="00EC7CF3">
        <w:trPr>
          <w:trHeight w:val="28"/>
        </w:trPr>
        <w:tc>
          <w:tcPr>
            <w:tcW w:w="738" w:type="dxa"/>
          </w:tcPr>
          <w:p w14:paraId="70F30AA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36ED3690" w14:textId="77777777" w:rsidR="0061142E" w:rsidRPr="009B246A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4552F04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19D8B5F4" w14:textId="77777777" w:rsidR="0061142E" w:rsidRPr="009B246A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14:paraId="29C9032B" w14:textId="77777777" w:rsidR="005A2588" w:rsidRPr="009B246A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14:paraId="1F8B64E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41ABF646" w14:textId="77777777" w:rsidR="0061142E" w:rsidRPr="009B246A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9B246A" w14:paraId="1F94CE21" w14:textId="77777777" w:rsidTr="00EC7CF3">
        <w:trPr>
          <w:trHeight w:val="28"/>
        </w:trPr>
        <w:tc>
          <w:tcPr>
            <w:tcW w:w="738" w:type="dxa"/>
          </w:tcPr>
          <w:p w14:paraId="74EAAE98" w14:textId="77777777" w:rsidR="005A2588" w:rsidRPr="009B246A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6A38EE49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51A441B" w14:textId="77777777" w:rsidR="005A2588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14:paraId="7BB394A0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14:paraId="3359AFA4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806" w:type="dxa"/>
          </w:tcPr>
          <w:p w14:paraId="12B4079D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1DBDDE6F" w14:textId="77777777" w:rsidTr="00EC7CF3">
        <w:trPr>
          <w:trHeight w:val="28"/>
        </w:trPr>
        <w:tc>
          <w:tcPr>
            <w:tcW w:w="738" w:type="dxa"/>
          </w:tcPr>
          <w:p w14:paraId="2AB495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6CD3E927" w14:textId="77777777" w:rsidR="0061142E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18A4767B" w14:textId="77777777" w:rsidR="0061142E" w:rsidRPr="009B246A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14:paraId="78620327" w14:textId="77777777" w:rsidR="0061142E" w:rsidRPr="009B246A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14:paraId="631FF1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14:paraId="5B7C7DD7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14:paraId="51F48C41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14:paraId="2DB569B7" w14:textId="77777777" w:rsidR="00F333AE" w:rsidRPr="009B246A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Где , </w:t>
            </w:r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14:paraId="23A54BA0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14:paraId="1753112B" w14:textId="77777777" w:rsidR="0061142E" w:rsidRPr="009B246A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806" w:type="dxa"/>
          </w:tcPr>
          <w:p w14:paraId="68C66281" w14:textId="77777777" w:rsidR="0061142E" w:rsidRPr="009B246A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487DA1EB" w14:textId="77777777" w:rsidTr="00EC7CF3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0B0D90" w14:textId="77777777" w:rsidR="0061142E" w:rsidRPr="009B246A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B13FA7E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4B524C" w:rsidRPr="009B246A" w14:paraId="6A31CCE7" w14:textId="77777777" w:rsidTr="00EC7CF3">
        <w:trPr>
          <w:trHeight w:val="250"/>
        </w:trPr>
        <w:tc>
          <w:tcPr>
            <w:tcW w:w="738" w:type="dxa"/>
          </w:tcPr>
          <w:p w14:paraId="16B98ED0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7A87E4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600626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CBB44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по формуле:                                                                                              (Vгтс р / Vгтс общ) х 100, где:                                                                                                                      Vгтс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Vгтс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FDDB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D7A5C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Ежегодно </w:t>
            </w:r>
          </w:p>
        </w:tc>
      </w:tr>
      <w:tr w:rsidR="004B524C" w:rsidRPr="009B246A" w14:paraId="588781E7" w14:textId="77777777" w:rsidTr="00EC7CF3">
        <w:trPr>
          <w:trHeight w:val="250"/>
        </w:trPr>
        <w:tc>
          <w:tcPr>
            <w:tcW w:w="738" w:type="dxa"/>
          </w:tcPr>
          <w:p w14:paraId="138EA8F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94" w:type="dxa"/>
          </w:tcPr>
          <w:p w14:paraId="62F4C68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14:paraId="6371D94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14:paraId="21A857C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начала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14:paraId="523C138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5C52E2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1730CC98" w14:textId="77777777" w:rsidTr="00EC7CF3">
        <w:trPr>
          <w:trHeight w:val="250"/>
        </w:trPr>
        <w:tc>
          <w:tcPr>
            <w:tcW w:w="738" w:type="dxa"/>
          </w:tcPr>
          <w:p w14:paraId="618F538E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14:paraId="52856A3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14:paraId="6348B4F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14:paraId="7752702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14:paraId="30A519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48C3B6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3C76E75A" w14:textId="77777777" w:rsidTr="00EC7CF3">
        <w:trPr>
          <w:trHeight w:val="250"/>
        </w:trPr>
        <w:tc>
          <w:tcPr>
            <w:tcW w:w="738" w:type="dxa"/>
          </w:tcPr>
          <w:p w14:paraId="46259A71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894" w:type="dxa"/>
            <w:vAlign w:val="center"/>
          </w:tcPr>
          <w:p w14:paraId="2BA2B5D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14:paraId="1C27F7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штука</w:t>
            </w:r>
          </w:p>
        </w:tc>
        <w:tc>
          <w:tcPr>
            <w:tcW w:w="4252" w:type="dxa"/>
            <w:vAlign w:val="center"/>
          </w:tcPr>
          <w:p w14:paraId="4441E737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14:paraId="2F50047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2BC8411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ежегодно</w:t>
            </w:r>
          </w:p>
        </w:tc>
      </w:tr>
      <w:tr w:rsidR="004B524C" w:rsidRPr="009B246A" w14:paraId="6206895C" w14:textId="77777777" w:rsidTr="00EC7CF3">
        <w:trPr>
          <w:trHeight w:val="250"/>
        </w:trPr>
        <w:tc>
          <w:tcPr>
            <w:tcW w:w="738" w:type="dxa"/>
          </w:tcPr>
          <w:p w14:paraId="38963E2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6DB9C4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4B524C" w:rsidRPr="009B246A" w14:paraId="4F578C21" w14:textId="77777777" w:rsidTr="00EC7CF3">
        <w:trPr>
          <w:trHeight w:val="250"/>
        </w:trPr>
        <w:tc>
          <w:tcPr>
            <w:tcW w:w="738" w:type="dxa"/>
          </w:tcPr>
          <w:p w14:paraId="2FD0722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94" w:type="dxa"/>
          </w:tcPr>
          <w:p w14:paraId="6AB812F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14:paraId="32BB7A0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фонда, не предоставленных гражданам и юридическим лицам, в общем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14:paraId="5D45F7A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252" w:type="dxa"/>
          </w:tcPr>
          <w:p w14:paraId="603B6F1A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14:paraId="63222EA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доля ликвидированных отходов от объема отходов, подлежащих ликвидации в пределах выделенного финансирования;</w:t>
            </w:r>
          </w:p>
          <w:p w14:paraId="3165BB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ликвидированных отходов, куб. м;</w:t>
            </w:r>
          </w:p>
          <w:p w14:paraId="26CA91C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4465BE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5A3F742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49CF11C9" w14:textId="77777777" w:rsidTr="00EC7CF3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6CA79BE9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51536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4B524C" w:rsidRPr="009B246A" w14:paraId="3B9FA0F8" w14:textId="77777777" w:rsidTr="00EC7CF3">
        <w:trPr>
          <w:trHeight w:val="837"/>
        </w:trPr>
        <w:tc>
          <w:tcPr>
            <w:tcW w:w="738" w:type="dxa"/>
          </w:tcPr>
          <w:p w14:paraId="27EA327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94" w:type="dxa"/>
          </w:tcPr>
          <w:p w14:paraId="5E9E24D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14:paraId="73F9303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14:paraId="39BC7AF6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14:paraId="0EC6114D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14:paraId="5F9279F5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14:paraId="115D94AF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E1DA78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62B101D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774E5FD9" w14:textId="77777777" w:rsidTr="00EC7CF3">
        <w:trPr>
          <w:trHeight w:val="1261"/>
        </w:trPr>
        <w:tc>
          <w:tcPr>
            <w:tcW w:w="738" w:type="dxa"/>
          </w:tcPr>
          <w:p w14:paraId="75EF0F1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894" w:type="dxa"/>
          </w:tcPr>
          <w:p w14:paraId="6F233D7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35F938E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14:paraId="35098EFA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4ABECD1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14CF7F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4B524C" w:rsidRPr="009B246A" w14:paraId="4EDFD1D6" w14:textId="77777777" w:rsidTr="00EC7CF3">
        <w:trPr>
          <w:trHeight w:val="1555"/>
        </w:trPr>
        <w:tc>
          <w:tcPr>
            <w:tcW w:w="738" w:type="dxa"/>
          </w:tcPr>
          <w:p w14:paraId="14BFEFC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894" w:type="dxa"/>
          </w:tcPr>
          <w:p w14:paraId="225DBCEC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1217" w:type="dxa"/>
          </w:tcPr>
          <w:p w14:paraId="01255C3D" w14:textId="77777777" w:rsidR="004B524C" w:rsidRPr="009B246A" w:rsidRDefault="004B524C" w:rsidP="004B524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14:paraId="115053F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ПРОJ = ИОМj /  Омj * 100 %, где:</w:t>
            </w:r>
          </w:p>
          <w:p w14:paraId="51B239B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14:paraId="3D5C368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 – объем мероприятий предусмотренных Соглашением в отношении j-го объекта;</w:t>
            </w:r>
          </w:p>
          <w:p w14:paraId="15A46E2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14:paraId="6023705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14:paraId="4A9A8C9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</w:tcPr>
          <w:p w14:paraId="2610001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55DBCC14" w14:textId="77777777" w:rsidTr="00EC7CF3">
        <w:trPr>
          <w:trHeight w:val="698"/>
        </w:trPr>
        <w:tc>
          <w:tcPr>
            <w:tcW w:w="738" w:type="dxa"/>
          </w:tcPr>
          <w:p w14:paraId="7B81DF06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894" w:type="dxa"/>
          </w:tcPr>
          <w:p w14:paraId="4055D2AE" w14:textId="77777777" w:rsidR="004B524C" w:rsidRPr="009B246A" w:rsidRDefault="004B524C" w:rsidP="004B524C">
            <w:r w:rsidRPr="009B246A">
              <w:t xml:space="preserve">Численность населения, качество жизни которого улучшится в связи с </w:t>
            </w:r>
            <w:r w:rsidRPr="009B246A">
              <w:lastRenderedPageBreak/>
              <w:t>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14:paraId="37802D76" w14:textId="77777777" w:rsidR="004B524C" w:rsidRPr="009B246A" w:rsidRDefault="004B524C" w:rsidP="004B524C">
            <w:r w:rsidRPr="009B246A">
              <w:lastRenderedPageBreak/>
              <w:t>Тыс. чел.</w:t>
            </w:r>
          </w:p>
        </w:tc>
        <w:tc>
          <w:tcPr>
            <w:tcW w:w="4252" w:type="dxa"/>
          </w:tcPr>
          <w:p w14:paraId="4B5CCFF3" w14:textId="77777777" w:rsidR="004B524C" w:rsidRPr="009B246A" w:rsidRDefault="004B524C" w:rsidP="004B524C">
            <w:r w:rsidRPr="009B246A">
              <w:t xml:space="preserve">Устанавливается в соответствии с региональным проектом «Чистая страна», достижение по итогам </w:t>
            </w:r>
            <w:r w:rsidRPr="009B246A">
              <w:lastRenderedPageBreak/>
              <w:t>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14:paraId="42A26D13" w14:textId="77777777" w:rsidR="004B524C" w:rsidRPr="009B246A" w:rsidRDefault="004B524C" w:rsidP="004B524C">
            <w:r w:rsidRPr="009B246A">
              <w:lastRenderedPageBreak/>
              <w:t>Акты выполненных работ</w:t>
            </w:r>
          </w:p>
        </w:tc>
        <w:tc>
          <w:tcPr>
            <w:tcW w:w="2806" w:type="dxa"/>
          </w:tcPr>
          <w:p w14:paraId="6C3F5CE6" w14:textId="77777777" w:rsidR="004B524C" w:rsidRPr="009B246A" w:rsidRDefault="004B524C" w:rsidP="004B524C">
            <w:r w:rsidRPr="009B246A">
              <w:t xml:space="preserve">Ежегодно </w:t>
            </w:r>
          </w:p>
        </w:tc>
      </w:tr>
    </w:tbl>
    <w:p w14:paraId="6C310417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2F76C49E" w14:textId="77777777" w:rsidR="00FF0CC3" w:rsidRPr="009B246A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6. Методика </w:t>
      </w:r>
      <w:r w:rsidR="004761F5" w:rsidRPr="009B246A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 w:rsidRPr="009B246A">
        <w:rPr>
          <w:rFonts w:eastAsia="Times New Roman" w:cs="Times New Roman"/>
          <w:b/>
          <w:lang w:eastAsia="ru-RU"/>
        </w:rPr>
        <w:t xml:space="preserve">мероприятий </w:t>
      </w:r>
      <w:r w:rsidRPr="009B246A">
        <w:rPr>
          <w:rFonts w:eastAsia="Times New Roman" w:cs="Times New Roman"/>
          <w:b/>
          <w:lang w:eastAsia="ru-RU"/>
        </w:rPr>
        <w:t>муниципальной программы</w:t>
      </w:r>
    </w:p>
    <w:p w14:paraId="7A61A85A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9B246A" w14:paraId="516C28EA" w14:textId="77777777" w:rsidTr="00AE786E">
        <w:tc>
          <w:tcPr>
            <w:tcW w:w="675" w:type="dxa"/>
          </w:tcPr>
          <w:p w14:paraId="0F84856D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69FF5C78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14:paraId="048B5871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14:paraId="70CC894A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14:paraId="71BBDC75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14:paraId="4F056904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14:paraId="1D9AA9AE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9B246A" w14:paraId="50F7F17B" w14:textId="77777777" w:rsidTr="00AE786E">
        <w:tc>
          <w:tcPr>
            <w:tcW w:w="675" w:type="dxa"/>
          </w:tcPr>
          <w:p w14:paraId="3D6A7565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14:paraId="38267C1C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3773FE89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F8A8BB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96DFB68" w14:textId="77777777" w:rsidR="00E55417" w:rsidRPr="009B246A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14:paraId="2B5286CB" w14:textId="77777777" w:rsidR="00E55417" w:rsidRPr="009B246A" w:rsidRDefault="00E55417" w:rsidP="00E5541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1809F490" w14:textId="77777777" w:rsidR="00E55417" w:rsidRPr="009B246A" w:rsidRDefault="00E55417" w:rsidP="00E55417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9B246A" w14:paraId="33B996F8" w14:textId="77777777" w:rsidTr="00AE786E">
        <w:tc>
          <w:tcPr>
            <w:tcW w:w="675" w:type="dxa"/>
          </w:tcPr>
          <w:p w14:paraId="52F7EC3A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14:paraId="0C2E402B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656075F4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09A04A8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6FB173E6" w14:textId="77777777" w:rsidR="004761F5" w:rsidRPr="009B246A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14:paraId="05B83AB7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штука </w:t>
            </w:r>
            <w:r w:rsidR="00E5541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14:paraId="07B13136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9B246A" w14:paraId="5CF86583" w14:textId="77777777" w:rsidTr="00AE786E">
        <w:tc>
          <w:tcPr>
            <w:tcW w:w="675" w:type="dxa"/>
          </w:tcPr>
          <w:p w14:paraId="71E1845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14:paraId="739E7B5B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1EF412E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72A4439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2C12B48" w14:textId="77777777" w:rsidR="00BC0BEC" w:rsidRPr="009B246A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14:paraId="67A62AB7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CC1AC35" w14:textId="77777777" w:rsidR="00BC0BEC" w:rsidRPr="009B246A" w:rsidRDefault="00BC0BEC" w:rsidP="00CB73C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</w:t>
            </w:r>
            <w:r w:rsidR="00CB73CC" w:rsidRPr="009B246A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9B246A" w14:paraId="0F205794" w14:textId="77777777" w:rsidTr="00AE786E">
        <w:tc>
          <w:tcPr>
            <w:tcW w:w="675" w:type="dxa"/>
          </w:tcPr>
          <w:p w14:paraId="405B40F6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14:paraId="07D7E63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00A6FB4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2102E14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68A599D" w14:textId="77777777" w:rsidR="00BC0BEC" w:rsidRPr="009B246A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Проведены экологические мероприятия </w:t>
            </w:r>
          </w:p>
        </w:tc>
        <w:tc>
          <w:tcPr>
            <w:tcW w:w="1701" w:type="dxa"/>
          </w:tcPr>
          <w:p w14:paraId="049C86B6" w14:textId="77777777" w:rsidR="00BC0BEC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3E8A576" w14:textId="77777777" w:rsidR="00BC0BEC" w:rsidRPr="009B246A" w:rsidRDefault="00BC0BEC" w:rsidP="00CB73CC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9B246A" w14:paraId="159704E5" w14:textId="77777777" w:rsidTr="00AE786E">
        <w:tc>
          <w:tcPr>
            <w:tcW w:w="675" w:type="dxa"/>
          </w:tcPr>
          <w:p w14:paraId="66CC9155" w14:textId="77777777" w:rsidR="005E2048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14:paraId="50F053CA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ECB4FBD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48BED9F4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14:paraId="5CBC4CBE" w14:textId="77777777" w:rsidR="005E2048" w:rsidRPr="009B246A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Количество проведенных экологических мероприятий </w:t>
            </w:r>
          </w:p>
        </w:tc>
        <w:tc>
          <w:tcPr>
            <w:tcW w:w="1701" w:type="dxa"/>
          </w:tcPr>
          <w:p w14:paraId="3ED8EC77" w14:textId="77777777" w:rsidR="005E2048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2F46A19" w14:textId="77777777" w:rsidR="005E2048" w:rsidRPr="009B246A" w:rsidRDefault="001355B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в соответствии с программой экологического мониторинга</w:t>
            </w:r>
          </w:p>
        </w:tc>
      </w:tr>
      <w:tr w:rsidR="00BC0BEC" w:rsidRPr="009B246A" w14:paraId="7625EA48" w14:textId="77777777" w:rsidTr="00AE786E">
        <w:tc>
          <w:tcPr>
            <w:tcW w:w="675" w:type="dxa"/>
          </w:tcPr>
          <w:p w14:paraId="5DA3876D" w14:textId="77777777" w:rsidR="00BC0BEC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14:paraId="658F5050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609069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4EE6E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64FC5AFE" w14:textId="77777777" w:rsidR="00BC0BEC" w:rsidRPr="009B246A" w:rsidRDefault="004064D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14:paraId="403BBBE2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4EA39F5F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9B246A" w14:paraId="151BFE6E" w14:textId="77777777" w:rsidTr="00AE786E">
        <w:tc>
          <w:tcPr>
            <w:tcW w:w="675" w:type="dxa"/>
          </w:tcPr>
          <w:p w14:paraId="2799C62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14:paraId="515321D4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7D45982E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1EC189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9775642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14:paraId="4234E4E3" w14:textId="77777777" w:rsidR="0000666A" w:rsidRPr="009B246A" w:rsidRDefault="0000666A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23DBA2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определяется по количеству подготовленных и принятых комплектов документации</w:t>
            </w:r>
          </w:p>
        </w:tc>
      </w:tr>
      <w:tr w:rsidR="000C1B70" w:rsidRPr="009B246A" w14:paraId="00E040E7" w14:textId="77777777" w:rsidTr="00AE786E">
        <w:tc>
          <w:tcPr>
            <w:tcW w:w="675" w:type="dxa"/>
          </w:tcPr>
          <w:p w14:paraId="6DFC90A3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34" w:type="dxa"/>
          </w:tcPr>
          <w:p w14:paraId="0D45A36C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39B106B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ED1BCD4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3F45D055" w14:textId="77777777" w:rsidR="000C1B70" w:rsidRPr="009B246A" w:rsidRDefault="000C1B70" w:rsidP="000C1B7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  <w:p w14:paraId="74561302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25243488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7900022C" w14:textId="77777777" w:rsidR="000C1B70" w:rsidRPr="009B246A" w:rsidRDefault="000C1B70" w:rsidP="004B5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037BE" w14:textId="77777777" w:rsidR="000C1B70" w:rsidRPr="009B246A" w:rsidRDefault="000C1B70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4394" w:type="dxa"/>
          </w:tcPr>
          <w:p w14:paraId="56471AE9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</w:t>
            </w:r>
            <w:r w:rsidRPr="009B246A">
              <w:rPr>
                <w:sz w:val="22"/>
                <w:szCs w:val="22"/>
              </w:rPr>
              <w:lastRenderedPageBreak/>
              <w:t>собственности, по проведенным мероприятиям, согласно актам выполненных работ</w:t>
            </w:r>
          </w:p>
        </w:tc>
      </w:tr>
      <w:tr w:rsidR="000C1B70" w:rsidRPr="009B246A" w14:paraId="4BD067FA" w14:textId="77777777" w:rsidTr="00AE786E">
        <w:tc>
          <w:tcPr>
            <w:tcW w:w="675" w:type="dxa"/>
          </w:tcPr>
          <w:p w14:paraId="362692BE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14:paraId="00D85F0A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07C2C3AD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55D96A70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10D51E93" w14:textId="77777777" w:rsidR="004B524C" w:rsidRPr="009B246A" w:rsidRDefault="004B524C" w:rsidP="004B524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капитальный ремонт гидротехнических сооружений</w:t>
            </w:r>
          </w:p>
          <w:p w14:paraId="5B029AF5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F93A1" w14:textId="77777777" w:rsidR="000C1B70" w:rsidRPr="009B246A" w:rsidRDefault="004B524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0CF4D2C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BC0BEC" w:rsidRPr="009B246A" w14:paraId="08D0DECF" w14:textId="77777777" w:rsidTr="00AE786E">
        <w:tc>
          <w:tcPr>
            <w:tcW w:w="675" w:type="dxa"/>
          </w:tcPr>
          <w:p w14:paraId="1531B73E" w14:textId="77777777" w:rsidR="00BC0BEC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F4F7BB3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7494205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07671E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0AFDDFE7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14:paraId="488360FB" w14:textId="77777777" w:rsidR="00BC0BEC" w:rsidRPr="009B246A" w:rsidRDefault="008765BF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</w:t>
            </w:r>
            <w:r w:rsidR="00BC0BEC" w:rsidRPr="009B246A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14:paraId="732C62A2" w14:textId="77777777" w:rsidR="00C8716B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8765BF" w:rsidRPr="009B246A" w14:paraId="1756DD38" w14:textId="77777777" w:rsidTr="00AE786E">
        <w:tc>
          <w:tcPr>
            <w:tcW w:w="675" w:type="dxa"/>
          </w:tcPr>
          <w:p w14:paraId="50006BB6" w14:textId="77777777" w:rsidR="008765BF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B310E04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3F394AE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129BC043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C2B972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14:paraId="2F5220E3" w14:textId="77777777" w:rsidR="008765BF" w:rsidRPr="009B246A" w:rsidRDefault="008765BF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7CC4720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9B246A" w14:paraId="5C32DD9A" w14:textId="77777777" w:rsidTr="00AE786E">
        <w:tc>
          <w:tcPr>
            <w:tcW w:w="675" w:type="dxa"/>
          </w:tcPr>
          <w:p w14:paraId="7A717832" w14:textId="77777777" w:rsidR="00C8716B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E1D019C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9D3A9CB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7825AEC7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58AF06EC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Количество проведенных гидрологических исследований водоемов </w:t>
            </w:r>
          </w:p>
        </w:tc>
        <w:tc>
          <w:tcPr>
            <w:tcW w:w="1701" w:type="dxa"/>
          </w:tcPr>
          <w:p w14:paraId="4DA964AC" w14:textId="77777777" w:rsidR="00C8716B" w:rsidRPr="009B246A" w:rsidRDefault="00C8716B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штук</w:t>
            </w:r>
          </w:p>
        </w:tc>
        <w:tc>
          <w:tcPr>
            <w:tcW w:w="4394" w:type="dxa"/>
          </w:tcPr>
          <w:p w14:paraId="76880BA0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9B246A">
              <w:rPr>
                <w:sz w:val="22"/>
                <w:szCs w:val="22"/>
              </w:rPr>
              <w:t xml:space="preserve"> </w:t>
            </w:r>
          </w:p>
        </w:tc>
      </w:tr>
      <w:tr w:rsidR="0000666A" w:rsidRPr="009B246A" w14:paraId="5B77FE0D" w14:textId="77777777" w:rsidTr="00AE786E">
        <w:tc>
          <w:tcPr>
            <w:tcW w:w="675" w:type="dxa"/>
          </w:tcPr>
          <w:p w14:paraId="266C4D1D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D72828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02C39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0B97B1F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55929BC1" w14:textId="77777777" w:rsidR="0000666A" w:rsidRPr="009B246A" w:rsidRDefault="007E56E6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14:paraId="746E2B3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417C5F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определятся по общей площади очищенных водных объектов</w:t>
            </w:r>
          </w:p>
        </w:tc>
      </w:tr>
      <w:tr w:rsidR="0000666A" w:rsidRPr="009B246A" w14:paraId="0B7CA78A" w14:textId="77777777" w:rsidTr="00AE786E">
        <w:tc>
          <w:tcPr>
            <w:tcW w:w="675" w:type="dxa"/>
          </w:tcPr>
          <w:p w14:paraId="255A307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001DC6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2707A5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011195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B05127D" w14:textId="77777777" w:rsidR="0000666A" w:rsidRPr="009B246A" w:rsidRDefault="0000666A" w:rsidP="00D80AD4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14:paraId="1CA32BFD" w14:textId="77777777" w:rsidR="0000666A" w:rsidRPr="009B246A" w:rsidRDefault="0000666A" w:rsidP="00340E55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кубические метры</w:t>
            </w:r>
          </w:p>
        </w:tc>
        <w:tc>
          <w:tcPr>
            <w:tcW w:w="4394" w:type="dxa"/>
          </w:tcPr>
          <w:p w14:paraId="3ADB55F0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Определяется Закон Московской области</w:t>
            </w:r>
            <w:r w:rsidR="00EC7CF3" w:rsidRPr="009B246A">
              <w:rPr>
                <w:sz w:val="22"/>
                <w:szCs w:val="22"/>
              </w:rPr>
              <w:t xml:space="preserve"> </w:t>
            </w:r>
            <w:r w:rsidRPr="009B246A">
              <w:rPr>
                <w:sz w:val="22"/>
                <w:szCs w:val="22"/>
              </w:rPr>
              <w:t xml:space="preserve">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</w:t>
            </w:r>
            <w:r w:rsidR="00EC7CF3" w:rsidRPr="009B246A">
              <w:rPr>
                <w:sz w:val="22"/>
                <w:szCs w:val="22"/>
              </w:rPr>
              <w:t xml:space="preserve">  </w:t>
            </w:r>
            <w:r w:rsidRPr="009B246A">
              <w:rPr>
                <w:sz w:val="22"/>
                <w:szCs w:val="22"/>
              </w:rPr>
              <w:t xml:space="preserve"> не предоставленных гражданам и юридическим лицам, а также по транспортированию, обработке и утилизации таких отходов» </w:t>
            </w:r>
          </w:p>
        </w:tc>
      </w:tr>
      <w:tr w:rsidR="0000666A" w:rsidRPr="009B246A" w14:paraId="7915B0D4" w14:textId="77777777" w:rsidTr="00AE786E">
        <w:tc>
          <w:tcPr>
            <w:tcW w:w="675" w:type="dxa"/>
          </w:tcPr>
          <w:p w14:paraId="48341A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1E296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CBB515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92CAFC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25F5295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14:paraId="5DF0057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5C0E1F7C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Cно = Nно / Nобщ x 100%, где:</w:t>
            </w:r>
          </w:p>
          <w:p w14:paraId="24DACAE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Cно - доля ликвидированных отходов от объема отходов, подлежащих ликвидации</w:t>
            </w:r>
            <w:r w:rsidR="00EC7CF3" w:rsidRPr="009B246A">
              <w:rPr>
                <w:sz w:val="22"/>
                <w:szCs w:val="22"/>
              </w:rPr>
              <w:t xml:space="preserve">   </w:t>
            </w:r>
            <w:r w:rsidRPr="009B246A">
              <w:rPr>
                <w:sz w:val="22"/>
                <w:szCs w:val="22"/>
              </w:rPr>
              <w:t xml:space="preserve"> в пределах выделенного финансирования;</w:t>
            </w:r>
          </w:p>
          <w:p w14:paraId="78A737F0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lastRenderedPageBreak/>
              <w:t>Nно - объем ликвидированных отходов, куб. м;</w:t>
            </w:r>
          </w:p>
          <w:p w14:paraId="4219F696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00666A" w:rsidRPr="009B246A" w14:paraId="3C9C3062" w14:textId="77777777" w:rsidTr="00AE786E">
        <w:tc>
          <w:tcPr>
            <w:tcW w:w="675" w:type="dxa"/>
          </w:tcPr>
          <w:p w14:paraId="502DBB2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05710CF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D0A9A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AE7197E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0EC9DFF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14:paraId="71A22E31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75D30CB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9B246A" w14:paraId="71048BF5" w14:textId="77777777" w:rsidTr="00AE786E">
        <w:tc>
          <w:tcPr>
            <w:tcW w:w="675" w:type="dxa"/>
          </w:tcPr>
          <w:p w14:paraId="4EF9005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18EA9D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915E18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7A357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661D0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14:paraId="1197EA17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BFC225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</w:t>
            </w:r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вычисляется по формуле:</w:t>
            </w:r>
          </w:p>
          <w:p w14:paraId="62BF117D" w14:textId="77777777" w:rsidR="0000666A" w:rsidRPr="009B246A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Ds% - доля ликвидированных несанкциониро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14:paraId="570EE218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9B246A" w14:paraId="3A7C0428" w14:textId="77777777" w:rsidTr="00AE786E">
        <w:tc>
          <w:tcPr>
            <w:tcW w:w="675" w:type="dxa"/>
          </w:tcPr>
          <w:p w14:paraId="567A1CA8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5AA2D2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C93F08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27EB14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7163A28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14:paraId="165F9FB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D7EF4A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мероприятий, по акту выполненных работ</w:t>
            </w:r>
          </w:p>
        </w:tc>
      </w:tr>
      <w:tr w:rsidR="0000666A" w:rsidRPr="009B246A" w14:paraId="6FA7A93D" w14:textId="77777777" w:rsidTr="00AE786E">
        <w:tc>
          <w:tcPr>
            <w:tcW w:w="675" w:type="dxa"/>
          </w:tcPr>
          <w:p w14:paraId="42B83E9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145C1F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C2F8A9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6E44C26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F4A155D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14:paraId="7822562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содержанию газона на полигоне ТКО</w:t>
            </w:r>
          </w:p>
        </w:tc>
        <w:tc>
          <w:tcPr>
            <w:tcW w:w="1701" w:type="dxa"/>
          </w:tcPr>
          <w:p w14:paraId="5850911A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единица </w:t>
            </w:r>
          </w:p>
        </w:tc>
        <w:tc>
          <w:tcPr>
            <w:tcW w:w="4394" w:type="dxa"/>
          </w:tcPr>
          <w:p w14:paraId="25DB786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проведенных работ по содержанию газонов на полигоне ТКО</w:t>
            </w:r>
          </w:p>
        </w:tc>
      </w:tr>
      <w:tr w:rsidR="0000666A" w:rsidRPr="009B246A" w14:paraId="3D9F915D" w14:textId="77777777" w:rsidTr="00AE786E">
        <w:tc>
          <w:tcPr>
            <w:tcW w:w="675" w:type="dxa"/>
          </w:tcPr>
          <w:p w14:paraId="0E14797B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28521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8743EF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6E9F915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A96D499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14:paraId="0766DB4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FF8249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Значение определяется совокупной площадью территории полигона </w:t>
            </w:r>
          </w:p>
        </w:tc>
      </w:tr>
      <w:tr w:rsidR="0000666A" w:rsidRPr="009B246A" w14:paraId="0F65BFEA" w14:textId="77777777" w:rsidTr="00AE786E">
        <w:tc>
          <w:tcPr>
            <w:tcW w:w="675" w:type="dxa"/>
          </w:tcPr>
          <w:p w14:paraId="2D986997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B1780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FA1D786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ED6097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5435251E" w14:textId="77777777" w:rsidR="0000666A" w:rsidRPr="009B246A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14:paraId="15DDCD6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91E02F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9B246A" w14:paraId="58B74BCD" w14:textId="77777777" w:rsidTr="00AE786E">
        <w:tc>
          <w:tcPr>
            <w:tcW w:w="675" w:type="dxa"/>
          </w:tcPr>
          <w:p w14:paraId="4D802E60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98005D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F6C272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327B3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2524D4E2" w14:textId="77777777" w:rsidR="0000666A" w:rsidRPr="009B246A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1701" w:type="dxa"/>
            <w:vAlign w:val="center"/>
          </w:tcPr>
          <w:p w14:paraId="11079E33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6C4CC891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9B246A" w14:paraId="0F57BEDD" w14:textId="77777777" w:rsidTr="00AE786E">
        <w:tc>
          <w:tcPr>
            <w:tcW w:w="675" w:type="dxa"/>
          </w:tcPr>
          <w:p w14:paraId="0AE3CB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61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EADD6F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53DC1F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6D46137D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14:paraId="3466938E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5E376CDA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9B246A" w14:paraId="0FB5BB07" w14:textId="77777777" w:rsidTr="00AE786E">
        <w:tc>
          <w:tcPr>
            <w:tcW w:w="675" w:type="dxa"/>
          </w:tcPr>
          <w:p w14:paraId="3441EBB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3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78F2E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30B20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4CE4B20D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14:paraId="7C8F6DA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256E336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площади охраняемой территории </w:t>
            </w:r>
          </w:p>
        </w:tc>
      </w:tr>
      <w:tr w:rsidR="0000666A" w:rsidRPr="009B246A" w14:paraId="560421F7" w14:textId="77777777" w:rsidTr="00AE786E">
        <w:tc>
          <w:tcPr>
            <w:tcW w:w="675" w:type="dxa"/>
          </w:tcPr>
          <w:p w14:paraId="49D4A427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DAA573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AE1AEA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EF621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13683847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14:paraId="2043C33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62A45956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9B246A" w14:paraId="3F832B7E" w14:textId="77777777" w:rsidTr="00AE786E">
        <w:tc>
          <w:tcPr>
            <w:tcW w:w="675" w:type="dxa"/>
          </w:tcPr>
          <w:p w14:paraId="7797E5E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95AF12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0E3691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F42BEF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7EA3F08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14:paraId="724E4D3E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0F62F5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9B246A" w14:paraId="3F31CB2F" w14:textId="77777777" w:rsidTr="00AE786E">
        <w:tc>
          <w:tcPr>
            <w:tcW w:w="675" w:type="dxa"/>
          </w:tcPr>
          <w:p w14:paraId="2628698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76510F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7B48EB6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77B010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04E2DE6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14:paraId="0E7A069C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A5C3A34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9B246A" w14:paraId="565D0CB9" w14:textId="77777777" w:rsidTr="00AE786E">
        <w:tc>
          <w:tcPr>
            <w:tcW w:w="675" w:type="dxa"/>
          </w:tcPr>
          <w:p w14:paraId="744CB24C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D6100D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D6A6CC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6DB25D9" w14:textId="77777777" w:rsidR="0000666A" w:rsidRPr="009B24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2047A15E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</w:t>
            </w:r>
          </w:p>
        </w:tc>
        <w:tc>
          <w:tcPr>
            <w:tcW w:w="1701" w:type="dxa"/>
            <w:vAlign w:val="center"/>
          </w:tcPr>
          <w:p w14:paraId="77065B1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9E0F67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9B246A" w14:paraId="16CFEF73" w14:textId="77777777" w:rsidTr="00AE786E">
        <w:tc>
          <w:tcPr>
            <w:tcW w:w="675" w:type="dxa"/>
          </w:tcPr>
          <w:p w14:paraId="4ABE03F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6AA6C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32280C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DB3AF6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515D0372" w14:textId="77777777" w:rsidR="0000666A" w:rsidRPr="009B246A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14:paraId="785A1503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32E503CF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9B246A" w14:paraId="1DF7F282" w14:textId="77777777" w:rsidTr="00AE786E">
        <w:tc>
          <w:tcPr>
            <w:tcW w:w="675" w:type="dxa"/>
          </w:tcPr>
          <w:p w14:paraId="4221BAAF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03B6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607747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B102A6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16371480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1701" w:type="dxa"/>
            <w:vAlign w:val="center"/>
          </w:tcPr>
          <w:p w14:paraId="5A1A21A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378900F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9B246A" w14:paraId="04370206" w14:textId="77777777" w:rsidTr="00AE786E">
        <w:tc>
          <w:tcPr>
            <w:tcW w:w="675" w:type="dxa"/>
          </w:tcPr>
          <w:p w14:paraId="4C1F1DB9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0C41A6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E358CE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76A54B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5540435F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1D65866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единица</w:t>
            </w:r>
          </w:p>
        </w:tc>
        <w:tc>
          <w:tcPr>
            <w:tcW w:w="4394" w:type="dxa"/>
            <w:vAlign w:val="center"/>
          </w:tcPr>
          <w:p w14:paraId="5AE0FC2C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9B246A" w14:paraId="1A77B2CE" w14:textId="77777777" w:rsidTr="00AE786E">
        <w:tc>
          <w:tcPr>
            <w:tcW w:w="675" w:type="dxa"/>
          </w:tcPr>
          <w:p w14:paraId="4D55521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D3AC86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3327941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06889A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1574881C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32964A80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AB4F06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очистки и объема выделяемых загрязненных стоков. </w:t>
            </w:r>
          </w:p>
        </w:tc>
      </w:tr>
      <w:tr w:rsidR="0000666A" w:rsidRPr="009B246A" w14:paraId="66875E92" w14:textId="77777777" w:rsidTr="00AE786E">
        <w:tc>
          <w:tcPr>
            <w:tcW w:w="675" w:type="dxa"/>
          </w:tcPr>
          <w:p w14:paraId="7D13475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7A427B9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F94C5B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970D6D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8EED124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14:paraId="2CDA4685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CD01A2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ВРфд=(Врф+ВРд)/2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Врф - выполненные работы по вывозу и утилизации и/или обезвреживанию фильтрата в %.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ВРд - выполненные работы по сбору</w:t>
            </w:r>
            <w:r w:rsidR="00EC7CF3"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утилизации свалочного газа в %.</w:t>
            </w:r>
          </w:p>
        </w:tc>
      </w:tr>
      <w:tr w:rsidR="0000666A" w:rsidRPr="009B246A" w14:paraId="57585237" w14:textId="77777777" w:rsidTr="00AE786E">
        <w:tc>
          <w:tcPr>
            <w:tcW w:w="675" w:type="dxa"/>
          </w:tcPr>
          <w:p w14:paraId="7243E72B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2085E8C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61FF98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3B378C5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72CEC2A" w14:textId="77777777" w:rsidR="0000666A" w:rsidRPr="009B246A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14:paraId="416CF5DA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4394" w:type="dxa"/>
            <w:vAlign w:val="center"/>
          </w:tcPr>
          <w:p w14:paraId="0C2089EF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14:paraId="7256F141" w14:textId="77777777" w:rsidR="00E12ADD" w:rsidRPr="009B246A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14:paraId="0C722C53" w14:textId="77777777" w:rsidR="00DA4D2E" w:rsidRPr="009B246A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7</w:t>
      </w:r>
      <w:r w:rsidR="00E228A2" w:rsidRPr="009B246A">
        <w:rPr>
          <w:rFonts w:eastAsia="Times New Roman" w:cs="Times New Roman"/>
          <w:b/>
          <w:lang w:eastAsia="ru-RU"/>
        </w:rPr>
        <w:t xml:space="preserve">. </w:t>
      </w:r>
      <w:r w:rsidR="00DA4D2E" w:rsidRPr="009B246A">
        <w:rPr>
          <w:rFonts w:eastAsia="Times New Roman" w:cs="Times New Roman"/>
          <w:b/>
          <w:lang w:eastAsia="ru-RU"/>
        </w:rPr>
        <w:t>Пе</w:t>
      </w:r>
      <w:r w:rsidR="00FF1B2B" w:rsidRPr="009B246A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9B246A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9B246A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9B246A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9B246A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14:paraId="131B1A3C" w14:textId="77777777" w:rsidR="00DA4D2E" w:rsidRPr="009B246A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748"/>
        <w:gridCol w:w="1272"/>
        <w:gridCol w:w="1778"/>
        <w:gridCol w:w="820"/>
        <w:gridCol w:w="722"/>
        <w:gridCol w:w="652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9B246A" w14:paraId="634445F3" w14:textId="77777777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14:paraId="11CA3E7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CB772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A7132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965593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C5DA7C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2FFAE3D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14:paraId="4703D23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14:paraId="78A4BF1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9B246A" w14:paraId="6FD7234B" w14:textId="77777777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4D3C5EB5" w14:textId="77777777" w:rsidR="0009774F" w:rsidRPr="009B246A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A2105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1796F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C6F24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008D6C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3E3DC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14:paraId="66D5CBF2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14:paraId="32FDE10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50AE826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14:paraId="51CDF12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4AA2EED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685CA9C8" w14:textId="77777777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14:paraId="2B71F55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DDE2FF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FE338B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B04062C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46D8E37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9F5B1B8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14:paraId="31AF9C3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14:paraId="39099312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F5BFB3F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14:paraId="46C27455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14:paraId="2CF5AF8E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9B246A" w14:paraId="0FD1366E" w14:textId="77777777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14:paraId="45EA5DA2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16F2FB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746CF0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14:paraId="6F84004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360BED3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297A0F6" w14:textId="77777777"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0E06B245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1F1BDB0" w14:textId="77777777"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2206D165" w14:textId="77777777"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14:paraId="7A9BDBF7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14:paraId="48528F7C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22577286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F2DD6" w:rsidRPr="009B246A" w14:paraId="1D152802" w14:textId="77777777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821D2D4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20A0C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6851F1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1C4D76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00D48994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74AEA0D8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6A5D7381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1E251CF8" w14:textId="77777777"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14:paraId="10D5084D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14:paraId="57AC19E9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006AD25F" w14:textId="77777777" w:rsidR="00EF2DD6" w:rsidRPr="009B246A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9B246A" w14:paraId="7AE12ADF" w14:textId="77777777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14:paraId="4FAC8F9F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A0EA343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14:paraId="0E9A1111" w14:textId="77777777" w:rsidR="00EF2DD6" w:rsidRPr="009B246A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8D76D7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191502C1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56176820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5B026E70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07539E3A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2DE9BAE3" w14:textId="77777777"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14:paraId="7AB3698F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14:paraId="4FE57DA5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321215F5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9B246A" w14:paraId="159B1DF7" w14:textId="77777777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2B36A92B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04AFB5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D5B1D5" w14:textId="77777777"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14149D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6F67BBE0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14:paraId="799F6F7E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74851CFF" w14:textId="77777777"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14:paraId="31B655F4" w14:textId="77777777"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14:paraId="3B0C3A19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14:paraId="5F1D9D5C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14:paraId="0E2AA8D1" w14:textId="77777777"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9B246A" w14:paraId="6365CB3F" w14:textId="77777777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7AD93D81" w14:textId="77777777" w:rsidR="00600844" w:rsidRPr="009B246A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198794" w14:textId="77777777" w:rsidR="00600844" w:rsidRPr="009B246A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D733393" w14:textId="77777777" w:rsidR="00600844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78E5D26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987756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326F3BD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086156CE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D8B5" w14:textId="77777777" w:rsidR="00600844" w:rsidRPr="009B246A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14:paraId="0DC5673F" w14:textId="77777777" w:rsidR="00600844" w:rsidRPr="009B246A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69169BC3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626F0E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124B3AC4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6B1A1A09" w14:textId="77777777"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9B246A" w14:paraId="4331EC91" w14:textId="77777777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53331304" w14:textId="77777777"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6D6634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4F6CC5B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0A9561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11674E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6B4F699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E90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2220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2156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8F86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D2C2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14:paraId="67E53677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6752D6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14:paraId="19E1D341" w14:textId="77777777"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07723397" w14:textId="77777777" w:rsidR="004A2000" w:rsidRPr="009B246A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9B246A" w14:paraId="1DB0E3F6" w14:textId="77777777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6D4D3FCE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5A677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1FFAF8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EBF0D6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282F5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14:paraId="05007747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7DEC9A0F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78DF2549" w14:textId="77777777" w:rsidR="00204121" w:rsidRPr="009B246A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3A65AD5" w14:textId="77777777"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FF753DA" w14:textId="77777777"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0E58AE10" w14:textId="77777777"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14:paraId="7B1A4372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399A6FFD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14:paraId="74C7153F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14871803" w14:textId="77777777" w:rsidR="00204121" w:rsidRPr="009B246A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9B246A" w14:paraId="5D173ABF" w14:textId="77777777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14:paraId="2626290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  <w:p w14:paraId="210121D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37C6B08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722ECA6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DD4E82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199F88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14:paraId="7C09D0C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9AB710" w14:textId="77777777"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D6D9BC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40FE1F9F" w14:textId="1535BCB9" w:rsidR="008B2560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9578,</w:t>
            </w:r>
            <w:r w:rsidR="0081080C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700FFA0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2FF84553" w14:textId="4F33865A" w:rsidR="008B2560" w:rsidRPr="009B246A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</w:t>
            </w:r>
            <w:r w:rsidR="00F96A45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62884602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20F2B82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1A8FB2EC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15CFB9C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638A4" w:rsidRPr="009B246A" w14:paraId="1AB5F847" w14:textId="77777777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5F358C59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561FCE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0EE3C7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44F6C7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3DBBED96" w14:textId="143BEE84" w:rsidR="002638A4" w:rsidRPr="009B246A" w:rsidRDefault="006E0B86" w:rsidP="0061393A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9578,</w:t>
            </w:r>
            <w:r w:rsidR="00E873EB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6D965D4B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C86033A" w14:textId="1287CE89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7C36A102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56CBBADE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60CCBB47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14:paraId="29396A76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9B246A" w14:paraId="45FAB073" w14:textId="77777777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202733D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0BD4E2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2C741" w14:textId="77777777" w:rsidR="002638A4" w:rsidRPr="009B246A" w:rsidRDefault="002638A4" w:rsidP="002638A4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77D2EAB1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71827F95" w14:textId="7D2C0C67" w:rsidR="002638A4" w:rsidRPr="009B246A" w:rsidRDefault="006E0B86" w:rsidP="0061393A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8978,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36657DED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6E9CBE3E" w14:textId="68703ABC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0E3B45DD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12F3F426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33EA0682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3408859D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9B246A" w14:paraId="1379D700" w14:textId="77777777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14:paraId="3D501281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E2B9D4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FFC11F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A0AA90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7BC2A29" w14:textId="6E615920" w:rsidR="002638A4" w:rsidRPr="009B246A" w:rsidRDefault="006E0B86" w:rsidP="0061393A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8978,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78AA242F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23B0F3E" w14:textId="34CC1A59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14:paraId="1EC49438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7676E1E3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14:paraId="49C4AE7C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1966AFFA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9B246A" w14:paraId="5D2B94CF" w14:textId="77777777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14:paraId="4439D1EC" w14:textId="77777777" w:rsidR="00B86153" w:rsidRPr="009B246A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9372A0A" w14:textId="77777777" w:rsidR="00B86153" w:rsidRPr="009B246A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Обустроены родники, шт.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54C3A2" w14:textId="77777777" w:rsidR="00B86153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1FD62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C28925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3C14238A" w14:textId="77777777" w:rsidR="00B86153" w:rsidRPr="009B246A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A42977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14:paraId="13D7AD40" w14:textId="77777777" w:rsidR="00B86153" w:rsidRPr="009B246A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832" w:type="dxa"/>
            <w:gridSpan w:val="4"/>
            <w:shd w:val="clear" w:color="auto" w:fill="auto"/>
          </w:tcPr>
          <w:p w14:paraId="541E1CD5" w14:textId="77777777" w:rsidR="00B86153" w:rsidRPr="009B246A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9B246A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14:paraId="2244F424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4A56DDF9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14:paraId="018E6B95" w14:textId="77777777"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4FC1E99A" w14:textId="77777777" w:rsidR="00B86153" w:rsidRPr="009B246A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9B246A" w14:paraId="424C49F9" w14:textId="77777777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14:paraId="6BF8A2A9" w14:textId="77777777"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8528F4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80E058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2B89A6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4CA4E8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5F3F02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010AC5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14:paraId="4E06CF47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14:paraId="764ABAF8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14:paraId="2BF3B6AE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14:paraId="3FB3EAFB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14:paraId="744A7ABE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6853C9E0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14:paraId="71748424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1DFE5D41" w14:textId="77777777" w:rsidR="004A2000" w:rsidRPr="009B246A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65E28CB2" w14:textId="77777777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14:paraId="03BEBA9D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09D4C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F33C109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8156B3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E80876" w14:textId="77777777" w:rsidR="00204121" w:rsidRPr="009B246A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399853E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3993E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14:paraId="18EEE1E7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1F5D1896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5184F8C6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548AC4D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00070727" w14:textId="77777777"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AA1C57" w14:textId="77777777"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210DFFCA" w14:textId="77777777"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311AA2C1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4111A405" w14:textId="77777777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3F3C668D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B36F98E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7107741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0" w:type="auto"/>
            <w:shd w:val="clear" w:color="auto" w:fill="auto"/>
          </w:tcPr>
          <w:p w14:paraId="2DBBDB12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1AD00EF1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14:paraId="3AD9FF61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5826FF2F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14:paraId="6B188AD5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9308A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14:paraId="4EBF2769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1657CAF4" w14:textId="77777777" w:rsidR="00AE786E" w:rsidRPr="009B246A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9B246A" w14:paraId="5EC15EDF" w14:textId="77777777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14:paraId="5CCE2231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028B7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BAE2482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BB70DC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BE57566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14:paraId="1CD59CDA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14:paraId="49EF2605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76926AF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A1DE40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14:paraId="17C12B1F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68A00A8B" w14:textId="77777777"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2D144CC0" w14:textId="77777777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14:paraId="3B616BD3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3725D30" w14:textId="77777777" w:rsidR="001629E3" w:rsidRPr="009B246A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Разработаны материалы комплексного экологического обследования</w:t>
            </w:r>
            <w:r w:rsidR="00D80AD4"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6DC49D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1CB47F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45308B" w14:textId="77777777" w:rsidR="001629E3" w:rsidRPr="009B246A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8643E7C" w14:textId="77777777" w:rsidR="001629E3" w:rsidRPr="009B246A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8BDC370" w14:textId="77777777"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14:paraId="72FF4F7D" w14:textId="77777777"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47996A44" w14:textId="77777777"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38E9648" w14:textId="77777777"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7028315A" w14:textId="77777777"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50FA4ACC" w14:textId="77777777"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A2000" w:rsidRPr="009B246A" w14:paraId="16B036AA" w14:textId="77777777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14:paraId="7ED13704" w14:textId="77777777"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8896B" w14:textId="77777777" w:rsidR="004A2000" w:rsidRPr="009B246A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FC962E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1A210D" w14:textId="77777777"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72CE5D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14:paraId="076379B7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41103D" w14:textId="77777777" w:rsidR="004A2000" w:rsidRPr="009B246A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7118B4D2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14:paraId="5BDDD320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14:paraId="67F94FC2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14:paraId="6275BD36" w14:textId="77777777"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14:paraId="59E8A47F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FB7AD8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14:paraId="66A4A115" w14:textId="77777777"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14:paraId="54C4A30E" w14:textId="77777777" w:rsidR="004A2000" w:rsidRPr="009B246A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9B246A" w14:paraId="19D9E752" w14:textId="77777777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14:paraId="012DE4CA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AEC25E" w14:textId="77777777" w:rsidR="00F84B93" w:rsidRPr="009B246A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6377B3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F3F461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F30BB8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14:paraId="4D1593EB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FD884CC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14:paraId="406B6B90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740A4AE7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49E866B8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3B982C6" w14:textId="77777777"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2EDACF48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4EBF9F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14:paraId="3719EEA9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78E59033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84B93" w:rsidRPr="009B246A" w14:paraId="2ADFA9AC" w14:textId="77777777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78BF2C1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ECB845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6606F5" w14:textId="77777777" w:rsidR="00F84B93" w:rsidRPr="009B246A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4725C151" w14:textId="77777777" w:rsidR="00F84B93" w:rsidRPr="009B246A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E7611E0" w14:textId="33D7C81D" w:rsidR="00F84B93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7268,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</w:tcPr>
          <w:p w14:paraId="629882DC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0FE10C83" w14:textId="5EB39478" w:rsidR="00F84B93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47A9C838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5772E2E3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6D76F06F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06F2C797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12844" w:rsidRPr="009B246A" w14:paraId="6978AB8C" w14:textId="77777777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14:paraId="617CFFB4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A7C87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37FC3D" w14:textId="77777777" w:rsidR="00812844" w:rsidRPr="009B246A" w:rsidRDefault="00812844" w:rsidP="008128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D4AF04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F4AF3DC" w14:textId="25B901A2" w:rsidR="00812844" w:rsidRPr="009B246A" w:rsidRDefault="006E0B86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7268,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</w:tcPr>
          <w:p w14:paraId="697A1CBB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0CAD1BA9" w14:textId="63ED0C19" w:rsidR="00812844" w:rsidRPr="009B246A" w:rsidRDefault="006E0B86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680AE12F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046DAA29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7E259173" w14:textId="77777777"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0249EF94" w14:textId="77777777" w:rsidR="00812844" w:rsidRPr="009B246A" w:rsidRDefault="00812844" w:rsidP="0081284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15A6" w:rsidRPr="009B246A" w14:paraId="168E048A" w14:textId="77777777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14:paraId="555A0F33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05F33C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515197" w14:textId="77777777" w:rsidR="005D15A6" w:rsidRPr="009B246A" w:rsidRDefault="005D15A6" w:rsidP="005D15A6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0B3CD06" w14:textId="77777777" w:rsidR="005D15A6" w:rsidRPr="00007645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CCD1761" w14:textId="185822AC" w:rsidR="005D15A6" w:rsidRPr="00007645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6561,</w:t>
            </w:r>
            <w:r w:rsidR="00E873EB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</w:tcPr>
          <w:p w14:paraId="3306A08F" w14:textId="77777777" w:rsidR="005D15A6" w:rsidRPr="009B246A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204A5565" w14:textId="55036DE7" w:rsidR="005D15A6" w:rsidRPr="009B246A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5EBAD1CD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400FA051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328628BB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5FD55796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5D15A6" w:rsidRPr="009B246A" w14:paraId="56510DC9" w14:textId="77777777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14:paraId="6150DCF3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3946AB" w14:textId="77777777" w:rsidR="005D15A6" w:rsidRPr="009B246A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8F9A6" w14:textId="77777777" w:rsidR="005D15A6" w:rsidRPr="009B246A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6DFB99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459C917" w14:textId="11C94AB8" w:rsidR="005D15A6" w:rsidRPr="009B246A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6561,</w:t>
            </w:r>
            <w:r w:rsidR="00E873E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</w:tcPr>
          <w:p w14:paraId="43844D26" w14:textId="77777777" w:rsidR="005D15A6" w:rsidRPr="009B246A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459083D2" w14:textId="204A3F04" w:rsidR="005D15A6" w:rsidRPr="00007645" w:rsidRDefault="006E0B8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7" w:type="dxa"/>
            <w:shd w:val="clear" w:color="auto" w:fill="auto"/>
          </w:tcPr>
          <w:p w14:paraId="541DE109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14:paraId="194EF6A1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14:paraId="05584899" w14:textId="77777777"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26E5BB59" w14:textId="77777777" w:rsidR="005D15A6" w:rsidRPr="009B246A" w:rsidRDefault="005D15A6" w:rsidP="005D15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3F06C907" w14:textId="77777777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7E8ACAA8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D8D8BCA" w14:textId="77777777" w:rsidR="001629E3" w:rsidRPr="009B246A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14:paraId="2A38887F" w14:textId="77777777" w:rsidR="001629E3" w:rsidRPr="009B246A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 xml:space="preserve">Проведены экологические </w:t>
            </w:r>
            <w:r w:rsidRPr="009B246A">
              <w:rPr>
                <w:sz w:val="18"/>
                <w:szCs w:val="18"/>
              </w:rPr>
              <w:lastRenderedPageBreak/>
              <w:t xml:space="preserve">мероприятия,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D927E2" w14:textId="77777777" w:rsidR="001629E3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DBE857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D6CFFE9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19A2713A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7DE80E9" w14:textId="77777777" w:rsidR="001629E3" w:rsidRPr="009B246A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14:paraId="7E041F04" w14:textId="77777777" w:rsidR="001629E3" w:rsidRPr="009B246A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14:paraId="7F26DB61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BB0D0E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72F08C7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14:paraId="11492B17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84D9F" w:rsidRPr="009B246A" w14:paraId="50486EAC" w14:textId="77777777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25AE9D0" w14:textId="77777777" w:rsidR="00184D9F" w:rsidRPr="009B246A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C882FD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56071E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5BE756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C6951F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53C005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FA6007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E42A8B6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6E4F227C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CEADD1D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09319B4C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F1F6C87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0393608C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7EB84BE" w14:textId="77777777"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14:paraId="31505B78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D1DA64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14:paraId="77B41953" w14:textId="77777777"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533C6DAD" w14:textId="77777777" w:rsidR="00184D9F" w:rsidRPr="009B246A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73B3EB1F" w14:textId="77777777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14:paraId="05CA9ABF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9F5832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074298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927F2F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6103C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14:paraId="6F497F52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A66F76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190EF9AE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8D4CC5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DC70320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16CFA949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14:paraId="379E1403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6727D4C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14:paraId="313DAE0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14:paraId="2649AE6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9B246A" w14:paraId="1AD44129" w14:textId="77777777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84FF853" w14:textId="77777777" w:rsidR="00D80AD4" w:rsidRPr="009B246A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F66FEE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30C6E5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14:paraId="2D4AF2F8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F57DB47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5883FBB2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5A5BD1C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0F8A96C8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2C73CF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14:paraId="4079AB9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16B78E21" w14:textId="77777777" w:rsidR="00D80AD4" w:rsidRPr="009B246A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9B246A" w14:paraId="0F789843" w14:textId="77777777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14:paraId="5BD48C12" w14:textId="77777777" w:rsidR="00DF5708" w:rsidRPr="009B246A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0E8800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842C56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A5ABE5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2FC04310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DD9929A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1EDA1D53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0A3CAE6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14:paraId="16ABB9EA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08101C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14:paraId="315EF4AA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14:paraId="22DCE637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78A36BF4" w14:textId="77777777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75F25F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67DFEA8B" w14:textId="77777777" w:rsidR="00AE786E" w:rsidRPr="009B246A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35D401" w14:textId="77777777" w:rsidR="00AE786E" w:rsidRPr="009B246A" w:rsidRDefault="00AE786E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12E75A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42625B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DC3FDDF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F326C" w14:textId="77777777"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shd w:val="clear" w:color="auto" w:fill="auto"/>
          </w:tcPr>
          <w:p w14:paraId="3D6E2DFB" w14:textId="77777777" w:rsidR="00AE786E" w:rsidRPr="009B246A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46E6BA5E" w14:textId="77777777"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888D3B" w14:textId="77777777"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14:paraId="3D9EC52F" w14:textId="77777777"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0EFF711F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9B246A" w14:paraId="5E0B4615" w14:textId="77777777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716A99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0A134C46" w14:textId="77777777" w:rsidR="002123E8" w:rsidRPr="009B246A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61C0FE" w14:textId="77777777" w:rsidR="002123E8" w:rsidRPr="009B246A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35A684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41F26B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FDABE5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B82C6E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8D79A9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4781326B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2780D89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12AC125F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E497291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12BD1D63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C1D2A6A" w14:textId="77777777"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</w:tcPr>
          <w:p w14:paraId="05F12158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98D1C3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14:paraId="17B3E070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14:paraId="6AB5DDCF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9B246A" w14:paraId="6346032F" w14:textId="77777777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C8571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3CE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754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31F9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9EFF87" w14:textId="77777777" w:rsidR="002123E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BDAF92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2051921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A1DD75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9B382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28728B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71BF230C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4CB07A92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5B0C95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24FE65EE" w14:textId="77777777"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91EF9" w14:textId="77777777" w:rsidR="002123E8" w:rsidRPr="009B246A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9B246A" w14:paraId="4C2DBBD0" w14:textId="77777777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14:paraId="0FF4FBEB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7111AE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C0199A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2F72C" w14:textId="45E4F073" w:rsidR="002123E8" w:rsidRPr="009B246A" w:rsidRDefault="007910A5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191</w:t>
            </w:r>
            <w:r w:rsidR="0003483F" w:rsidRPr="00007645">
              <w:rPr>
                <w:rFonts w:eastAsia="Times New Roman" w:cs="Times New Roman"/>
                <w:sz w:val="18"/>
                <w:szCs w:val="18"/>
              </w:rPr>
              <w:t>51</w:t>
            </w:r>
            <w:r w:rsidR="0055311C" w:rsidRPr="00007645">
              <w:rPr>
                <w:rFonts w:eastAsia="Times New Roman" w:cs="Times New Roman"/>
                <w:sz w:val="18"/>
                <w:szCs w:val="18"/>
              </w:rPr>
              <w:t>,</w:t>
            </w:r>
            <w:r w:rsidR="00E873EB" w:rsidRPr="00007645">
              <w:rPr>
                <w:rFonts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F11EBD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F3504A4" w14:textId="751BF550" w:rsidR="002123E8" w:rsidRPr="0003483F" w:rsidRDefault="007910A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</w:t>
            </w:r>
            <w:r w:rsidR="0003483F" w:rsidRPr="00007645">
              <w:rPr>
                <w:rFonts w:eastAsia="Times New Roman" w:cs="Times New Roman"/>
                <w:sz w:val="18"/>
                <w:szCs w:val="18"/>
              </w:rPr>
              <w:t>51</w:t>
            </w:r>
            <w:r w:rsidRPr="00007645">
              <w:rPr>
                <w:rFonts w:eastAsia="Times New Roman" w:cs="Times New Roman"/>
                <w:sz w:val="18"/>
                <w:szCs w:val="18"/>
              </w:rPr>
              <w:t>,0</w:t>
            </w:r>
            <w:r w:rsidR="0081080C" w:rsidRPr="0000764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14:paraId="1FFFC219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1C60D9A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B246A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1604A297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DE45EF" w14:textId="77777777" w:rsidR="002123E8" w:rsidRPr="009B246A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9B246A" w14:paraId="7D3913A1" w14:textId="77777777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14:paraId="118AFA2D" w14:textId="77777777"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AC3B22" w14:textId="77777777"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655654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7FAD9939" w14:textId="7AE938A7" w:rsidR="002123E8" w:rsidRPr="009B246A" w:rsidRDefault="0003483F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19151,</w:t>
            </w:r>
            <w:r w:rsidR="00E873EB" w:rsidRPr="00007645">
              <w:rPr>
                <w:rFonts w:eastAsia="Times New Roman" w:cs="Times New Roman"/>
                <w:sz w:val="18"/>
                <w:szCs w:val="18"/>
              </w:rPr>
              <w:t>0</w:t>
            </w:r>
            <w:r w:rsidR="0081080C" w:rsidRPr="0000764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1DC0F33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14:paraId="323FFC28" w14:textId="32B38DA4" w:rsidR="002123E8" w:rsidRPr="0003483F" w:rsidRDefault="0003483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2951,0</w:t>
            </w:r>
            <w:r w:rsidR="0081080C" w:rsidRPr="0000764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5BB96232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14:paraId="71F905EE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14:paraId="79657FA2" w14:textId="77777777"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45DE5393" w14:textId="77777777" w:rsidR="002123E8" w:rsidRPr="009B246A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1B2F08A" w14:textId="77777777" w:rsidR="00B339FD" w:rsidRPr="009B246A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7F2A335F" w14:textId="77777777" w:rsidR="00AE786E" w:rsidRPr="009B246A" w:rsidRDefault="00AE786E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1101AF30" w14:textId="77777777"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08AA78AB" w14:textId="77777777" w:rsidR="000C1478" w:rsidRPr="009B246A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D6727C" w:rsidRPr="009B246A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14:paraId="0EE3DC64" w14:textId="77777777" w:rsidR="00D6727C" w:rsidRPr="009B246A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850"/>
        <w:gridCol w:w="851"/>
        <w:gridCol w:w="709"/>
        <w:gridCol w:w="1979"/>
      </w:tblGrid>
      <w:tr w:rsidR="000D18DC" w:rsidRPr="009B246A" w14:paraId="7CE19357" w14:textId="77777777" w:rsidTr="00031DFC">
        <w:tc>
          <w:tcPr>
            <w:tcW w:w="318" w:type="dxa"/>
            <w:vMerge w:val="restart"/>
            <w:shd w:val="clear" w:color="auto" w:fill="auto"/>
            <w:hideMark/>
          </w:tcPr>
          <w:p w14:paraId="568A9882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14:paraId="1E09853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6E47C46D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52476DB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19485FA5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0889FAD6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30689891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54" w:type="dxa"/>
            <w:gridSpan w:val="19"/>
          </w:tcPr>
          <w:p w14:paraId="37B1CEB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79" w:type="dxa"/>
            <w:shd w:val="clear" w:color="auto" w:fill="auto"/>
          </w:tcPr>
          <w:p w14:paraId="3B5311E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9B246A" w14:paraId="018F7079" w14:textId="77777777" w:rsidTr="00031DFC"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4DE700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147DC83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3877AF71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62924F60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21FC0119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C2F32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14:paraId="60F6D531" w14:textId="77777777" w:rsidR="00B246B8" w:rsidRPr="009B246A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  <w:t xml:space="preserve">    2024</w:t>
            </w:r>
          </w:p>
        </w:tc>
        <w:tc>
          <w:tcPr>
            <w:tcW w:w="850" w:type="dxa"/>
            <w:shd w:val="clear" w:color="auto" w:fill="auto"/>
            <w:hideMark/>
          </w:tcPr>
          <w:p w14:paraId="785D9137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shd w:val="clear" w:color="auto" w:fill="auto"/>
            <w:hideMark/>
          </w:tcPr>
          <w:p w14:paraId="3898D1B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59B1E7CA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91624D3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9B246A" w14:paraId="3EF9A45D" w14:textId="77777777" w:rsidTr="00031DFC">
        <w:trPr>
          <w:trHeight w:val="72"/>
        </w:trPr>
        <w:tc>
          <w:tcPr>
            <w:tcW w:w="318" w:type="dxa"/>
            <w:shd w:val="clear" w:color="auto" w:fill="auto"/>
            <w:hideMark/>
          </w:tcPr>
          <w:p w14:paraId="76DA7FCF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14:paraId="37662E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14:paraId="661A49D7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14:paraId="198F9B85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14:paraId="354DEB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957F637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14:paraId="0E8D5AB3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5FDD39C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44FE5C5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6D292F4C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9" w:type="dxa"/>
            <w:shd w:val="clear" w:color="auto" w:fill="auto"/>
            <w:hideMark/>
          </w:tcPr>
          <w:p w14:paraId="60087191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031DFC" w:rsidRPr="009B246A" w14:paraId="0C55D9E7" w14:textId="77777777" w:rsidTr="00031DFC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14:paraId="0A2351B7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0802895D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645C6AE2" w14:textId="77777777" w:rsidR="00031DFC" w:rsidRPr="009B246A" w:rsidRDefault="00031DFC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487D3F7C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07F95AA8" w14:textId="5D6CBDD6" w:rsidR="00031DFC" w:rsidRPr="00007645" w:rsidRDefault="00E21D9F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38749,61</w:t>
            </w:r>
          </w:p>
        </w:tc>
        <w:tc>
          <w:tcPr>
            <w:tcW w:w="709" w:type="dxa"/>
          </w:tcPr>
          <w:p w14:paraId="04179402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1795D451" w14:textId="3AF07EF5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850" w:type="dxa"/>
            <w:shd w:val="clear" w:color="auto" w:fill="auto"/>
          </w:tcPr>
          <w:p w14:paraId="69FED4C1" w14:textId="6B8C3C14" w:rsidR="00031DFC" w:rsidRPr="00007645" w:rsidRDefault="00AB1C26" w:rsidP="00706E83">
            <w:pPr>
              <w:spacing w:after="0"/>
            </w:pPr>
            <w:r w:rsidRPr="00007645">
              <w:rPr>
                <w:sz w:val="18"/>
                <w:szCs w:val="18"/>
              </w:rPr>
              <w:t>7514,71</w:t>
            </w:r>
          </w:p>
        </w:tc>
        <w:tc>
          <w:tcPr>
            <w:tcW w:w="851" w:type="dxa"/>
            <w:shd w:val="clear" w:color="auto" w:fill="auto"/>
          </w:tcPr>
          <w:p w14:paraId="7034EC31" w14:textId="5A99417C" w:rsidR="00031DFC" w:rsidRPr="00007645" w:rsidRDefault="00AB1C26" w:rsidP="00706E83">
            <w:pPr>
              <w:spacing w:after="0"/>
            </w:pPr>
            <w:r w:rsidRPr="00007645">
              <w:rPr>
                <w:sz w:val="18"/>
                <w:szCs w:val="18"/>
              </w:rPr>
              <w:t>24349,00</w:t>
            </w:r>
          </w:p>
        </w:tc>
        <w:tc>
          <w:tcPr>
            <w:tcW w:w="709" w:type="dxa"/>
            <w:shd w:val="clear" w:color="auto" w:fill="auto"/>
          </w:tcPr>
          <w:p w14:paraId="39560C36" w14:textId="77777777" w:rsidR="00031DFC" w:rsidRPr="009B246A" w:rsidRDefault="00031DFC" w:rsidP="00706E83">
            <w:pPr>
              <w:spacing w:after="0"/>
            </w:pPr>
            <w:r w:rsidRPr="009B246A">
              <w:rPr>
                <w:sz w:val="18"/>
                <w:szCs w:val="18"/>
              </w:rPr>
              <w:t>2900,0</w:t>
            </w:r>
          </w:p>
        </w:tc>
        <w:tc>
          <w:tcPr>
            <w:tcW w:w="1979" w:type="dxa"/>
            <w:shd w:val="clear" w:color="auto" w:fill="auto"/>
            <w:hideMark/>
          </w:tcPr>
          <w:p w14:paraId="351F4990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31DFC" w:rsidRPr="009B246A" w14:paraId="04152BCF" w14:textId="77777777" w:rsidTr="00031DFC">
        <w:trPr>
          <w:trHeight w:val="9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4953C6C" w14:textId="77777777" w:rsidR="00031DFC" w:rsidRPr="009B246A" w:rsidRDefault="00031DF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7C3BDC57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1F80DF08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2DF8FF43" w14:textId="05BA21C8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44658083" w14:textId="2049665C" w:rsidR="00031DFC" w:rsidRPr="00007645" w:rsidRDefault="00031DFC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27630,95</w:t>
            </w:r>
          </w:p>
        </w:tc>
        <w:tc>
          <w:tcPr>
            <w:tcW w:w="709" w:type="dxa"/>
          </w:tcPr>
          <w:p w14:paraId="04FFECE6" w14:textId="77777777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692FD5B8" w14:textId="0BE3EB33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850" w:type="dxa"/>
            <w:shd w:val="clear" w:color="auto" w:fill="auto"/>
          </w:tcPr>
          <w:p w14:paraId="6B26ED73" w14:textId="77777777" w:rsidR="00031DFC" w:rsidRPr="00007645" w:rsidRDefault="00031DFC" w:rsidP="008D1148">
            <w:r w:rsidRPr="00007645">
              <w:rPr>
                <w:sz w:val="18"/>
                <w:szCs w:val="18"/>
              </w:rPr>
              <w:t>5546,05</w:t>
            </w:r>
          </w:p>
        </w:tc>
        <w:tc>
          <w:tcPr>
            <w:tcW w:w="851" w:type="dxa"/>
            <w:shd w:val="clear" w:color="auto" w:fill="auto"/>
          </w:tcPr>
          <w:p w14:paraId="4F704D69" w14:textId="77777777" w:rsidR="00031DFC" w:rsidRPr="009B246A" w:rsidRDefault="00031DFC" w:rsidP="008D1148">
            <w:r w:rsidRPr="009B246A">
              <w:rPr>
                <w:sz w:val="18"/>
                <w:szCs w:val="18"/>
              </w:rPr>
              <w:t>15199,00</w:t>
            </w:r>
          </w:p>
        </w:tc>
        <w:tc>
          <w:tcPr>
            <w:tcW w:w="709" w:type="dxa"/>
            <w:shd w:val="clear" w:color="auto" w:fill="auto"/>
          </w:tcPr>
          <w:p w14:paraId="2256A012" w14:textId="77777777" w:rsidR="00031DFC" w:rsidRPr="009B246A" w:rsidRDefault="00031DFC" w:rsidP="008D1148">
            <w:r w:rsidRPr="009B246A">
              <w:rPr>
                <w:sz w:val="18"/>
                <w:szCs w:val="18"/>
              </w:rPr>
              <w:t>2900,0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0478DBB" w14:textId="36486C8D" w:rsidR="00031DFC" w:rsidRPr="009B246A" w:rsidRDefault="00AB1C26" w:rsidP="00AB1C2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4B7521AC" w14:textId="77777777" w:rsidTr="00031DFC">
        <w:trPr>
          <w:trHeight w:val="706"/>
        </w:trPr>
        <w:tc>
          <w:tcPr>
            <w:tcW w:w="318" w:type="dxa"/>
            <w:vMerge/>
            <w:shd w:val="clear" w:color="auto" w:fill="auto"/>
            <w:vAlign w:val="center"/>
          </w:tcPr>
          <w:p w14:paraId="6050818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0B85625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1719B49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5030CACF" w14:textId="14727333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</w:t>
            </w:r>
            <w:r>
              <w:rPr>
                <w:rFonts w:eastAsia="Calibri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849" w:type="dxa"/>
            <w:shd w:val="clear" w:color="auto" w:fill="auto"/>
          </w:tcPr>
          <w:p w14:paraId="7AE14083" w14:textId="3860AD29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2E74CF36" w14:textId="6FDFCDEA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23E1A91" w14:textId="77EB89E8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64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8DFF3F" w14:textId="77498B9F" w:rsidR="00E21D9F" w:rsidRPr="00007645" w:rsidRDefault="00E21D9F" w:rsidP="00E21D9F">
            <w:pPr>
              <w:rPr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851" w:type="dxa"/>
            <w:shd w:val="clear" w:color="auto" w:fill="auto"/>
          </w:tcPr>
          <w:p w14:paraId="6985F42B" w14:textId="5B7E4553" w:rsidR="00E21D9F" w:rsidRPr="00007645" w:rsidRDefault="00E21D9F" w:rsidP="00E21D9F">
            <w:pPr>
              <w:rPr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709" w:type="dxa"/>
            <w:shd w:val="clear" w:color="auto" w:fill="auto"/>
          </w:tcPr>
          <w:p w14:paraId="52F4FF1F" w14:textId="16367704" w:rsidR="00E21D9F" w:rsidRPr="009B246A" w:rsidRDefault="00E21D9F" w:rsidP="00E21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EC1883" w14:textId="13791F3D" w:rsidR="00E21D9F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65EAF44C" w14:textId="77777777" w:rsidTr="00031DFC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14:paraId="3B3E54D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61491E6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4D2164DC" w14:textId="77777777" w:rsidR="00E21D9F" w:rsidRPr="009B246A" w:rsidRDefault="00E21D9F" w:rsidP="00E21D9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1527324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1BC085EB" w14:textId="10FE2802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7495,9</w:t>
            </w:r>
          </w:p>
        </w:tc>
        <w:tc>
          <w:tcPr>
            <w:tcW w:w="709" w:type="dxa"/>
          </w:tcPr>
          <w:p w14:paraId="43DE3DB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3FF2A245" w14:textId="379A3BC9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850" w:type="dxa"/>
            <w:shd w:val="clear" w:color="auto" w:fill="auto"/>
          </w:tcPr>
          <w:p w14:paraId="5A481685" w14:textId="77777777" w:rsidR="00E21D9F" w:rsidRPr="009B246A" w:rsidRDefault="00E21D9F" w:rsidP="00E21D9F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14:paraId="1A94C3E9" w14:textId="77777777" w:rsidR="00E21D9F" w:rsidRPr="009B246A" w:rsidRDefault="00E21D9F" w:rsidP="00E21D9F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582C8215" w14:textId="77777777" w:rsidR="00E21D9F" w:rsidRPr="009B246A" w:rsidRDefault="00E21D9F" w:rsidP="00E21D9F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E87419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E21D9F" w:rsidRPr="009B246A" w14:paraId="5C8DBAB9" w14:textId="77777777" w:rsidTr="00031DFC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01AAF04A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15D0F0D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0BB45D8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21749A0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1144ADF2" w14:textId="7B868C0A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7495,9</w:t>
            </w:r>
          </w:p>
        </w:tc>
        <w:tc>
          <w:tcPr>
            <w:tcW w:w="709" w:type="dxa"/>
          </w:tcPr>
          <w:p w14:paraId="12D1DC6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18004950" w14:textId="35981AD3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850" w:type="dxa"/>
            <w:shd w:val="clear" w:color="auto" w:fill="auto"/>
          </w:tcPr>
          <w:p w14:paraId="5E092DE5" w14:textId="77777777" w:rsidR="00E21D9F" w:rsidRPr="009B246A" w:rsidRDefault="00E21D9F" w:rsidP="00E21D9F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14:paraId="21328E00" w14:textId="77777777" w:rsidR="00E21D9F" w:rsidRPr="009B246A" w:rsidRDefault="00E21D9F" w:rsidP="00E21D9F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2B7E4761" w14:textId="77777777" w:rsidR="00E21D9F" w:rsidRPr="009B246A" w:rsidRDefault="00E21D9F" w:rsidP="00E21D9F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1979" w:type="dxa"/>
            <w:vMerge/>
            <w:shd w:val="clear" w:color="auto" w:fill="auto"/>
          </w:tcPr>
          <w:p w14:paraId="2685229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58656CDC" w14:textId="77777777" w:rsidTr="00031DFC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4441354E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14A6D2F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14:paraId="5EF8419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74F850D5" w14:textId="77777777" w:rsidR="00E21D9F" w:rsidRPr="009B246A" w:rsidRDefault="00E21D9F" w:rsidP="00E21D9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541F090" w14:textId="77777777" w:rsidR="00E21D9F" w:rsidRPr="009B246A" w:rsidRDefault="00E21D9F" w:rsidP="00E21D9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DB6C7CF" w14:textId="77777777" w:rsidR="00E21D9F" w:rsidRPr="009B246A" w:rsidRDefault="00E21D9F" w:rsidP="00E21D9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681C480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20035FA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C7944D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14:paraId="135398C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14:paraId="09197AAB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1839A3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BFC3E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7CBA79E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AEA60C4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C8F2F85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C1EE5DF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х </w:t>
            </w:r>
          </w:p>
        </w:tc>
      </w:tr>
      <w:tr w:rsidR="00E21D9F" w:rsidRPr="009B246A" w14:paraId="6BC79F12" w14:textId="77777777" w:rsidTr="00031DFC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460E0D6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2424642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23234087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1A6F476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3A12CB0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0497F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14:paraId="11480F85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14:paraId="14881AC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14:paraId="4478771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C7CD68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  <w:hideMark/>
          </w:tcPr>
          <w:p w14:paraId="3C3E4BC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CEE42F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  <w:hideMark/>
          </w:tcPr>
          <w:p w14:paraId="1B8B317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5F50C6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4EA90E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5C5EFE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91E9D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29C45397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9255420" w14:textId="77777777" w:rsidTr="00031DFC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42E5FD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718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1B05CD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35E6E6F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7638894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1F7049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C77FDA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24BDA8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030BFAA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7D9B078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3F7C5E0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2FDB8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405B19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97AEF1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6C33C54F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65ABB28D" w14:textId="77777777" w:rsidTr="00031DFC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18FCCE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01A758F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Количество комплектов документации для эксплуатации гидротехнических сооружений, ед. 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0C0D6F7A" w14:textId="77777777" w:rsidR="00E21D9F" w:rsidRPr="009B246A" w:rsidRDefault="00E21D9F" w:rsidP="00E21D9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A7A4A13" w14:textId="77777777" w:rsidR="00E21D9F" w:rsidRPr="009B246A" w:rsidRDefault="00E21D9F" w:rsidP="00E21D9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4078AD6E" w14:textId="77777777" w:rsidR="00E21D9F" w:rsidRPr="009B246A" w:rsidRDefault="00E21D9F" w:rsidP="00E21D9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0A23431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19B936D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796D1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5A5B9BF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14:paraId="077A659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D97063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5D5B7E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2FD0FFB" w14:textId="77777777" w:rsidR="00E21D9F" w:rsidRPr="009B246A" w:rsidRDefault="00E21D9F" w:rsidP="00E21D9F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115ADBB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41AA4CB5" w14:textId="77777777" w:rsidTr="00031DFC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14:paraId="06EDB879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68CAA6F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4175181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442B196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47B655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EB359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76738EC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3A9AC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4551913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53C2C7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5083A4E1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559340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2A2E377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A1326F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5BCB0EA0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FCE6B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2CDFF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98D18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73997872" w14:textId="77777777" w:rsidTr="00031DFC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D857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B5B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754AB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4CC08BF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1C6B77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F78E1D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14:paraId="2B7CC2E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4D206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5E11A7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07C1E5A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34952DD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0D2F1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6D5050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2E14A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  <w:vAlign w:val="center"/>
          </w:tcPr>
          <w:p w14:paraId="03DA952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575D9464" w14:textId="77777777" w:rsidTr="00031DFC">
        <w:trPr>
          <w:trHeight w:val="626"/>
        </w:trPr>
        <w:tc>
          <w:tcPr>
            <w:tcW w:w="318" w:type="dxa"/>
            <w:vMerge w:val="restart"/>
            <w:shd w:val="clear" w:color="auto" w:fill="auto"/>
            <w:vAlign w:val="center"/>
          </w:tcPr>
          <w:p w14:paraId="61AEA7D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046A022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71E26A16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  <w:p w14:paraId="160CC3D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2C277C3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7979271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37DD807D" w14:textId="7E6D895B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26063,71</w:t>
            </w:r>
          </w:p>
        </w:tc>
        <w:tc>
          <w:tcPr>
            <w:tcW w:w="709" w:type="dxa"/>
          </w:tcPr>
          <w:p w14:paraId="479711C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0992CFE0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3D7527" w14:textId="43157807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4614,71</w:t>
            </w:r>
          </w:p>
        </w:tc>
        <w:tc>
          <w:tcPr>
            <w:tcW w:w="851" w:type="dxa"/>
            <w:shd w:val="clear" w:color="auto" w:fill="auto"/>
          </w:tcPr>
          <w:p w14:paraId="30C43C86" w14:textId="7E26EE77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21449,00</w:t>
            </w:r>
          </w:p>
        </w:tc>
        <w:tc>
          <w:tcPr>
            <w:tcW w:w="709" w:type="dxa"/>
            <w:shd w:val="clear" w:color="auto" w:fill="auto"/>
          </w:tcPr>
          <w:p w14:paraId="7352B4F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F59B8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E21D9F" w:rsidRPr="009B246A" w14:paraId="48C3BF85" w14:textId="77777777" w:rsidTr="00031DFC">
        <w:trPr>
          <w:trHeight w:val="769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993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308BD6F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7FC2F70E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758CC3C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34408915" w14:textId="77777777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14945,05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7BCF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1798E3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F510A07" w14:textId="1E88313F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2646,05</w:t>
            </w:r>
          </w:p>
        </w:tc>
        <w:tc>
          <w:tcPr>
            <w:tcW w:w="851" w:type="dxa"/>
            <w:shd w:val="clear" w:color="auto" w:fill="auto"/>
          </w:tcPr>
          <w:p w14:paraId="02FA7DAC" w14:textId="4BDB698E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12299,00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B3DBC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3502D575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4F68EF6" w14:textId="77777777" w:rsidTr="00031DFC">
        <w:trPr>
          <w:trHeight w:val="769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73F3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1CC8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F0D1F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50B449C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2F7FF91E" w14:textId="5B2351EE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BDD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E7438C1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BB1EE73" w14:textId="29CBF356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157D4F" w14:textId="3B6D5C88" w:rsidR="00E21D9F" w:rsidRPr="00007645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74F6C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BD0CF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229AA6F5" w14:textId="77777777" w:rsidTr="00031DFC">
        <w:trPr>
          <w:trHeight w:val="400"/>
        </w:trPr>
        <w:tc>
          <w:tcPr>
            <w:tcW w:w="318" w:type="dxa"/>
            <w:vMerge/>
            <w:shd w:val="clear" w:color="auto" w:fill="auto"/>
            <w:vAlign w:val="center"/>
          </w:tcPr>
          <w:p w14:paraId="51D72D49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46F13305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2E3F1711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4564AF42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42A446C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3C04E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2095E0A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14:paraId="30D71C8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76DA4E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5B3D0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B4127F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A6C9D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26F95D4C" w14:textId="77777777" w:rsidTr="00031DFC">
        <w:trPr>
          <w:trHeight w:val="726"/>
        </w:trPr>
        <w:tc>
          <w:tcPr>
            <w:tcW w:w="318" w:type="dxa"/>
            <w:vMerge/>
            <w:shd w:val="clear" w:color="auto" w:fill="auto"/>
            <w:vAlign w:val="center"/>
          </w:tcPr>
          <w:p w14:paraId="2203DB06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08F63CB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6984E40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2A2D5B7B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91B3D3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088EB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0459037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5E6AA0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D16629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ED0A7E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65C5FE1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7B29D6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1A4CCCA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F54463D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2F1759A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D6CD5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9101A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69F995E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2CA87736" w14:textId="77777777" w:rsidTr="00031DFC">
        <w:trPr>
          <w:trHeight w:val="113"/>
        </w:trPr>
        <w:tc>
          <w:tcPr>
            <w:tcW w:w="318" w:type="dxa"/>
            <w:vMerge/>
            <w:shd w:val="clear" w:color="auto" w:fill="auto"/>
            <w:vAlign w:val="center"/>
          </w:tcPr>
          <w:p w14:paraId="477CE8E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AE6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F8B40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09FDC3F6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753603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9E685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C155C9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8F0E2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0D1E2E6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59E70F8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104B1C9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C9473F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31C3E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34D0A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5B3573C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6119187F" w14:textId="77777777" w:rsidTr="00031DFC">
        <w:trPr>
          <w:trHeight w:val="973"/>
        </w:trPr>
        <w:tc>
          <w:tcPr>
            <w:tcW w:w="318" w:type="dxa"/>
            <w:vMerge/>
            <w:shd w:val="clear" w:color="auto" w:fill="auto"/>
            <w:vAlign w:val="center"/>
          </w:tcPr>
          <w:p w14:paraId="55F2102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14:paraId="4261C71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3C1E7B11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864153D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14:paraId="328FABB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14:paraId="4CBC3EC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shd w:val="clear" w:color="auto" w:fill="auto"/>
          </w:tcPr>
          <w:p w14:paraId="6CC0952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2702F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7AA972B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A24D57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5A7DD67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898DD6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0B73B52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0F8899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shd w:val="clear" w:color="auto" w:fill="auto"/>
          </w:tcPr>
          <w:p w14:paraId="09C3D841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94BDA1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FB02E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AAD0C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3F516B84" w14:textId="77777777" w:rsidTr="00031DFC">
        <w:trPr>
          <w:trHeight w:val="476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99AE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D5E0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C5C9A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10594CAD" w14:textId="77777777" w:rsidR="00E21D9F" w:rsidRPr="009B246A" w:rsidRDefault="00E21D9F" w:rsidP="00E21D9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CDF3C5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1A0DD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191310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13413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2FB9F37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0BBDC1D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14:paraId="09C25C5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05DBD3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30BCA0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C11135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0BDE04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70ABB7A" w14:textId="77777777" w:rsidTr="00031DFC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14:paraId="319686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76B2339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2D71FAF4" w14:textId="77777777" w:rsidR="00E21D9F" w:rsidRPr="009B246A" w:rsidRDefault="00E21D9F" w:rsidP="00E21D9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08B5270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28A7F15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5190,0</w:t>
            </w:r>
          </w:p>
        </w:tc>
        <w:tc>
          <w:tcPr>
            <w:tcW w:w="709" w:type="dxa"/>
          </w:tcPr>
          <w:p w14:paraId="4DE28BB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0716E804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 xml:space="preserve">1490,00 </w:t>
            </w:r>
          </w:p>
        </w:tc>
        <w:tc>
          <w:tcPr>
            <w:tcW w:w="850" w:type="dxa"/>
            <w:shd w:val="clear" w:color="auto" w:fill="auto"/>
          </w:tcPr>
          <w:p w14:paraId="14CF9096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14:paraId="79EA87A1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9" w:type="dxa"/>
            <w:shd w:val="clear" w:color="auto" w:fill="auto"/>
          </w:tcPr>
          <w:p w14:paraId="35623415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374E89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E21D9F" w:rsidRPr="009B246A" w14:paraId="1B9D3171" w14:textId="77777777" w:rsidTr="00031DFC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14:paraId="41C6DEA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0558BAB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380080C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065870B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09E9C97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5190,0</w:t>
            </w:r>
          </w:p>
        </w:tc>
        <w:tc>
          <w:tcPr>
            <w:tcW w:w="709" w:type="dxa"/>
          </w:tcPr>
          <w:p w14:paraId="68E2CD0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FE01D2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850" w:type="dxa"/>
            <w:shd w:val="clear" w:color="auto" w:fill="auto"/>
          </w:tcPr>
          <w:p w14:paraId="33CAF69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14:paraId="0C63237A" w14:textId="77777777" w:rsidR="00E21D9F" w:rsidRPr="009B246A" w:rsidRDefault="00E21D9F" w:rsidP="00E21D9F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9" w:type="dxa"/>
            <w:shd w:val="clear" w:color="auto" w:fill="auto"/>
          </w:tcPr>
          <w:p w14:paraId="5254B545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6BAE984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2CDD6244" w14:textId="77777777" w:rsidTr="00031DFC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87E7046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25A61E6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обследования и выполнены работы (услуги) по содержанию гидротехнических сооружений,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70E9EBC6" w14:textId="77777777" w:rsidR="00E21D9F" w:rsidRPr="009B246A" w:rsidRDefault="00E21D9F" w:rsidP="00E21D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5907034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7D1516C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16B5C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14:paraId="5B48F1E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14:paraId="18751DD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0074CD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31B149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0F0D75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028113B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3F6D59AB" w14:textId="77777777" w:rsidTr="00031DFC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440F92F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2484CF9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161BA10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3CFC671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3A0C0BB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2A38F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14:paraId="1DD7E1C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14:paraId="7DFE445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14:paraId="1E91D49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B967EA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14:paraId="37858A8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9216B2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07" w:type="dxa"/>
            <w:gridSpan w:val="3"/>
            <w:shd w:val="clear" w:color="auto" w:fill="auto"/>
            <w:hideMark/>
          </w:tcPr>
          <w:p w14:paraId="3217F9B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CD4308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355C03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BBB174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377F15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5B71FFC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350CE37" w14:textId="77777777" w:rsidTr="00031DFC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6115C4B1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1B27B6C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5D9AFF0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1E358AA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0713FDF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503689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0ECF491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4134871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173082D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3B1805A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14:paraId="239E0DE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187DA7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3D3E92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3A38D2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9" w:type="dxa"/>
            <w:vMerge/>
            <w:shd w:val="clear" w:color="auto" w:fill="auto"/>
          </w:tcPr>
          <w:p w14:paraId="346AE14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6E53FBFD" w14:textId="77777777" w:rsidTr="00031DFC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14:paraId="4E03C5A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01C2A84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23BEB25E" w14:textId="77777777" w:rsidR="00E21D9F" w:rsidRPr="009B246A" w:rsidRDefault="00E21D9F" w:rsidP="00E21D9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65CD7C5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17271ACD" w14:textId="53C141B8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523BE91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F6AD1AE" w14:textId="48F95968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1FFAD961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7572178E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34FEA111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2775D40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186BE5CB" w14:textId="77777777" w:rsidTr="00031DFC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26F704E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6D83223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5AC3DF0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2750345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4AF3A4F2" w14:textId="123FADB8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000BC7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EF0A547" w14:textId="00C0617F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51018EB4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43CC64CF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134435BD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3ACE53A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E5FEB5E" w14:textId="77777777" w:rsidTr="00031DFC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14:paraId="7E5B521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1069492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Выполнение комплекса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3227F5F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421409A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15C32E5A" w14:textId="5B49B04E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7BD5EEA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5930C90B" w14:textId="26676F9E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3F9D7F24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1823613F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20566736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DC2345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Управление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муниципальной безопасности</w:t>
            </w:r>
          </w:p>
        </w:tc>
      </w:tr>
      <w:tr w:rsidR="00E21D9F" w:rsidRPr="009B246A" w14:paraId="2C67F809" w14:textId="77777777" w:rsidTr="00031DFC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14:paraId="10D53A3C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5F27D56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1632C6C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3501A66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14:paraId="1B588D0A" w14:textId="7FF0AC37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4697,98</w:t>
            </w:r>
          </w:p>
        </w:tc>
        <w:tc>
          <w:tcPr>
            <w:tcW w:w="709" w:type="dxa"/>
          </w:tcPr>
          <w:p w14:paraId="2F277C2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18D2642C" w14:textId="385A6A29" w:rsidR="00E21D9F" w:rsidRPr="00007645" w:rsidRDefault="00E21D9F" w:rsidP="00E21D9F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850" w:type="dxa"/>
            <w:shd w:val="clear" w:color="auto" w:fill="auto"/>
          </w:tcPr>
          <w:p w14:paraId="5A599F75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3B47438A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shd w:val="clear" w:color="auto" w:fill="auto"/>
          </w:tcPr>
          <w:p w14:paraId="37F6DE86" w14:textId="77777777" w:rsidR="00E21D9F" w:rsidRPr="009B246A" w:rsidRDefault="00E21D9F" w:rsidP="00E21D9F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14C388E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72BB807" w14:textId="77777777" w:rsidTr="00031DFC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2BA33D40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14:paraId="30717AC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  <w:p w14:paraId="0C7FAC1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14:paraId="18F99DA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3B21414B" w14:textId="77777777" w:rsidR="00E21D9F" w:rsidRPr="009B246A" w:rsidRDefault="00E21D9F" w:rsidP="00E21D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05D2B43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7F59416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2F03E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14:paraId="0CB6908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14:paraId="52D2BD4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9B3C51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09C4E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8BEE6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1E46A4C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0200122D" w14:textId="77777777" w:rsidTr="00031DFC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033FA4F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14:paraId="3BA7A32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292BF3F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163A3DA5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535B954B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7B3A7B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14:paraId="417F718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14:paraId="513310C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14:paraId="2F184A4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E5B23F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  <w:hideMark/>
          </w:tcPr>
          <w:p w14:paraId="73F406C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3B51612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  <w:hideMark/>
          </w:tcPr>
          <w:p w14:paraId="051CB4A4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94AB40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1E9FA3E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831D3C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A951B3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4541A267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7A679F4B" w14:textId="77777777" w:rsidTr="00031DFC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7C60A22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14:paraId="637FA6A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14:paraId="332824A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26134DC0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D9A76D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9CF24B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5AC0B3A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14:paraId="2DB8334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0E950EE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076A80E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14:paraId="1BDFD9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A7536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F37325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94108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  <w:vMerge/>
            <w:shd w:val="clear" w:color="auto" w:fill="auto"/>
          </w:tcPr>
          <w:p w14:paraId="124BA0E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5C4ACC48" w14:textId="77777777" w:rsidTr="00031DFC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14:paraId="7456EBF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14:paraId="45A850E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6534A1D5" w14:textId="77777777" w:rsidR="00E21D9F" w:rsidRPr="009B246A" w:rsidRDefault="00E21D9F" w:rsidP="00E21D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2F314225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0FC3502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E678F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14:paraId="6EBAF6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14:paraId="158F0F0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41201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978FF4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1E70AD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798644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7EA32A25" w14:textId="77777777" w:rsidTr="00031DFC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8BC89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14:paraId="599BFC6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50302084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615C3AE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A4C665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FE065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14:paraId="5F4549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14:paraId="00314C7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7E4FE68B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A4C56D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3DAD219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5EE9EBC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</w:tcPr>
          <w:p w14:paraId="1E4C55F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18A72A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675DDBB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C2F45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2486E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458D2F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4D258F78" w14:textId="77777777" w:rsidTr="00031DFC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14:paraId="5494BF6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14:paraId="697FDD4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14:paraId="69581D1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74600B2F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239A0D8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804B20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172F92A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14:paraId="171A337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633610E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2C34887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14:paraId="766385A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30A7A3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00164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64854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5558DD1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E21D9F" w:rsidRPr="009B246A" w14:paraId="005B65F7" w14:textId="77777777" w:rsidTr="00031DFC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14:paraId="34FDD49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08D0C70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14:paraId="4C70E150" w14:textId="77777777" w:rsidR="00E21D9F" w:rsidRPr="009B246A" w:rsidRDefault="00E21D9F" w:rsidP="00E21D9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14:paraId="21809E9E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5E51E418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6A85E9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0442641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2074D0F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23E57B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277FE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762477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21D9F" w:rsidRPr="009B246A" w14:paraId="06291E01" w14:textId="77777777" w:rsidTr="00031DFC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14:paraId="4D6352C7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14:paraId="766B6FE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12B14126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351CF9E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14:paraId="33AB645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342BA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14:paraId="597B704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F8FEA2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F16AC2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D6B02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E2FADBD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02F79BF0" w14:textId="77777777" w:rsidTr="00031DFC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270C708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14:paraId="6B90605C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14:paraId="1CCD9D5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14:paraId="1719C616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14:paraId="52D0E54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F9945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14:paraId="2BBD820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14:paraId="203178D8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4F5C27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331704D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AADE82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1CAF0FA3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21D9F" w:rsidRPr="009B246A" w14:paraId="6CA01761" w14:textId="77777777" w:rsidTr="00031DFC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7025F0BF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7A91AFD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4212F35D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6C0F1C2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14:paraId="1AB847E2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AA6DA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14:paraId="673DCDF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14:paraId="4912D026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14:paraId="71C818B8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4693FA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14:paraId="74BBF0C3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91055C9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52" w:type="dxa"/>
            <w:shd w:val="clear" w:color="auto" w:fill="auto"/>
            <w:hideMark/>
          </w:tcPr>
          <w:p w14:paraId="32B7DE0E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2CE975A" w14:textId="77777777" w:rsidR="00E21D9F" w:rsidRPr="009B246A" w:rsidRDefault="00E21D9F" w:rsidP="00E21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A91307C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EFDE84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C3CBF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1B74D871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21D9F" w:rsidRPr="009B246A" w14:paraId="13200ABD" w14:textId="77777777" w:rsidTr="00031DFC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54ADC425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14:paraId="294AAC77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14:paraId="30C70FB9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14:paraId="5FB2F26A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F0AAD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15,59</w:t>
            </w:r>
          </w:p>
        </w:tc>
        <w:tc>
          <w:tcPr>
            <w:tcW w:w="709" w:type="dxa"/>
          </w:tcPr>
          <w:p w14:paraId="07BEC8F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14:paraId="3D2FA4C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14:paraId="67D187B0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C4F4E84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39840727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14:paraId="19133DE9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14:paraId="123AC5DA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73C4E42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6370BF12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979" w:type="dxa"/>
            <w:vMerge/>
            <w:shd w:val="clear" w:color="auto" w:fill="auto"/>
          </w:tcPr>
          <w:p w14:paraId="775F03C1" w14:textId="77777777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1C26" w:rsidRPr="009B246A" w14:paraId="6E646E2E" w14:textId="77777777" w:rsidTr="00031DFC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14:paraId="4F489F72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14:paraId="3019A764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14:paraId="63376C09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14:paraId="603884C3" w14:textId="4FDB49C5" w:rsidR="00AB1C26" w:rsidRPr="00007645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43447,59</w:t>
            </w:r>
          </w:p>
        </w:tc>
        <w:tc>
          <w:tcPr>
            <w:tcW w:w="709" w:type="dxa"/>
          </w:tcPr>
          <w:p w14:paraId="734A1177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B246A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7B8D0042" w14:textId="63B94171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850" w:type="dxa"/>
            <w:shd w:val="clear" w:color="auto" w:fill="auto"/>
          </w:tcPr>
          <w:p w14:paraId="6B4FD1E5" w14:textId="2725CAB8" w:rsidR="00AB1C26" w:rsidRPr="00007645" w:rsidRDefault="001325AF" w:rsidP="00E21D9F">
            <w:r w:rsidRPr="00007645">
              <w:rPr>
                <w:rFonts w:eastAsia="Times New Roman" w:cs="Times New Roman"/>
                <w:sz w:val="18"/>
                <w:szCs w:val="18"/>
              </w:rPr>
              <w:t>8114,71</w:t>
            </w:r>
          </w:p>
        </w:tc>
        <w:tc>
          <w:tcPr>
            <w:tcW w:w="851" w:type="dxa"/>
            <w:shd w:val="clear" w:color="auto" w:fill="auto"/>
          </w:tcPr>
          <w:p w14:paraId="70342A03" w14:textId="32A877B1" w:rsidR="00AB1C26" w:rsidRPr="00007645" w:rsidRDefault="001325AF" w:rsidP="00E21D9F">
            <w:r w:rsidRPr="00007645">
              <w:rPr>
                <w:rFonts w:eastAsia="Times New Roman" w:cs="Times New Roman"/>
                <w:sz w:val="18"/>
                <w:szCs w:val="18"/>
              </w:rPr>
              <w:t>24949,00</w:t>
            </w:r>
          </w:p>
        </w:tc>
        <w:tc>
          <w:tcPr>
            <w:tcW w:w="709" w:type="dxa"/>
            <w:shd w:val="clear" w:color="auto" w:fill="auto"/>
          </w:tcPr>
          <w:p w14:paraId="1C3C9D9E" w14:textId="77777777" w:rsidR="00AB1C26" w:rsidRPr="009B246A" w:rsidRDefault="00AB1C26" w:rsidP="00E21D9F">
            <w:r w:rsidRPr="009B246A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14:paraId="5C7778DC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1C26" w:rsidRPr="009B246A" w14:paraId="02C62EEB" w14:textId="77777777" w:rsidTr="00AB1C26">
        <w:trPr>
          <w:trHeight w:val="4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14:paraId="1DE3C7E2" w14:textId="77777777" w:rsidR="00AB1C26" w:rsidRPr="009B246A" w:rsidRDefault="00AB1C26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14:paraId="4677F59A" w14:textId="77777777" w:rsidR="00AB1C26" w:rsidRPr="009B246A" w:rsidRDefault="00AB1C26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14:paraId="0316003F" w14:textId="63A4EC1D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14:paraId="7E14288E" w14:textId="6853F106" w:rsidR="00AB1C26" w:rsidRPr="00007645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32</w:t>
            </w:r>
            <w:r w:rsidR="001325AF" w:rsidRPr="00007645">
              <w:rPr>
                <w:rFonts w:eastAsia="Times New Roman" w:cs="Times New Roman"/>
                <w:sz w:val="18"/>
                <w:szCs w:val="18"/>
              </w:rPr>
              <w:t>32</w:t>
            </w:r>
            <w:r w:rsidRPr="00007645">
              <w:rPr>
                <w:rFonts w:eastAsia="Times New Roman" w:cs="Times New Roman"/>
                <w:sz w:val="18"/>
                <w:szCs w:val="18"/>
              </w:rPr>
              <w:t>8,93</w:t>
            </w:r>
          </w:p>
        </w:tc>
        <w:tc>
          <w:tcPr>
            <w:tcW w:w="709" w:type="dxa"/>
          </w:tcPr>
          <w:p w14:paraId="6664CE37" w14:textId="77777777" w:rsidR="00AB1C26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B246A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444803D9" w14:textId="7AF4C961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850" w:type="dxa"/>
            <w:shd w:val="clear" w:color="auto" w:fill="auto"/>
          </w:tcPr>
          <w:p w14:paraId="19C87CF1" w14:textId="77777777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6146,05</w:t>
            </w:r>
          </w:p>
        </w:tc>
        <w:tc>
          <w:tcPr>
            <w:tcW w:w="851" w:type="dxa"/>
            <w:shd w:val="clear" w:color="auto" w:fill="auto"/>
          </w:tcPr>
          <w:p w14:paraId="3B6DEC9D" w14:textId="77777777" w:rsidR="00AB1C26" w:rsidRPr="00007645" w:rsidRDefault="00AB1C26" w:rsidP="00E21D9F">
            <w:r w:rsidRPr="00007645">
              <w:rPr>
                <w:rFonts w:eastAsia="Times New Roman" w:cs="Times New Roman"/>
                <w:sz w:val="18"/>
                <w:szCs w:val="18"/>
              </w:rPr>
              <w:t>15799,0</w:t>
            </w:r>
          </w:p>
        </w:tc>
        <w:tc>
          <w:tcPr>
            <w:tcW w:w="709" w:type="dxa"/>
            <w:shd w:val="clear" w:color="auto" w:fill="auto"/>
          </w:tcPr>
          <w:p w14:paraId="031B0C52" w14:textId="77777777" w:rsidR="00AB1C26" w:rsidRPr="009B246A" w:rsidRDefault="00AB1C26" w:rsidP="00E21D9F">
            <w:r w:rsidRPr="009B246A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14:paraId="3FB44BA1" w14:textId="77777777" w:rsidR="00AB1C26" w:rsidRPr="009B246A" w:rsidRDefault="00AB1C26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1C26" w:rsidRPr="009B246A" w14:paraId="4D92EB91" w14:textId="77777777" w:rsidTr="00031DFC">
        <w:trPr>
          <w:trHeight w:val="258"/>
        </w:trPr>
        <w:tc>
          <w:tcPr>
            <w:tcW w:w="318" w:type="dxa"/>
            <w:vMerge/>
            <w:shd w:val="clear" w:color="auto" w:fill="auto"/>
            <w:vAlign w:val="center"/>
          </w:tcPr>
          <w:p w14:paraId="7A6A9040" w14:textId="77777777" w:rsidR="00AB1C26" w:rsidRPr="009B246A" w:rsidRDefault="00AB1C26" w:rsidP="00AB1C2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14:paraId="652CED12" w14:textId="77777777" w:rsidR="00AB1C26" w:rsidRPr="009B246A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14:paraId="078FB544" w14:textId="76FFEAC7" w:rsidR="00AB1C26" w:rsidRPr="009B246A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shd w:val="clear" w:color="auto" w:fill="auto"/>
          </w:tcPr>
          <w:p w14:paraId="2F29B07F" w14:textId="23ABF8DB" w:rsidR="00AB1C26" w:rsidRPr="00007645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6D64B3DA" w14:textId="1776B670" w:rsidR="00AB1C26" w:rsidRPr="009B246A" w:rsidRDefault="00AB1C26" w:rsidP="00AB1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14:paraId="4B54A97B" w14:textId="4041A81A" w:rsidR="00AB1C26" w:rsidRPr="00007645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F6B41F" w14:textId="31DAB6E0" w:rsidR="00AB1C26" w:rsidRPr="00007645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851" w:type="dxa"/>
            <w:shd w:val="clear" w:color="auto" w:fill="auto"/>
          </w:tcPr>
          <w:p w14:paraId="5868B3F8" w14:textId="2EA68984" w:rsidR="00AB1C26" w:rsidRPr="00007645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709" w:type="dxa"/>
            <w:shd w:val="clear" w:color="auto" w:fill="auto"/>
          </w:tcPr>
          <w:p w14:paraId="43CD1F77" w14:textId="45F65423" w:rsidR="00AB1C26" w:rsidRPr="009B246A" w:rsidRDefault="00AB1C26" w:rsidP="00AB1C2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3CE110" w14:textId="3C62D314" w:rsidR="00AB1C26" w:rsidRPr="009B246A" w:rsidRDefault="00AB1C26" w:rsidP="00AB1C2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</w:tbl>
    <w:p w14:paraId="0802A62C" w14:textId="77777777" w:rsidR="00B86153" w:rsidRPr="009B246A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26973346" w14:textId="77777777" w:rsidR="00AB1C26" w:rsidRDefault="00AB1C26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68AD8D52" w14:textId="2E5FA705" w:rsidR="000C1478" w:rsidRPr="009B246A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4B78FF" w:rsidRPr="009B246A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14:paraId="6513817B" w14:textId="77777777" w:rsidR="004B78FF" w:rsidRPr="009B246A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"/>
        <w:gridCol w:w="3018"/>
        <w:gridCol w:w="1196"/>
        <w:gridCol w:w="1573"/>
        <w:gridCol w:w="806"/>
        <w:gridCol w:w="709"/>
        <w:gridCol w:w="731"/>
        <w:gridCol w:w="650"/>
        <w:gridCol w:w="834"/>
        <w:gridCol w:w="7"/>
        <w:gridCol w:w="820"/>
        <w:gridCol w:w="8"/>
        <w:gridCol w:w="709"/>
        <w:gridCol w:w="709"/>
        <w:gridCol w:w="709"/>
        <w:gridCol w:w="709"/>
        <w:gridCol w:w="1811"/>
      </w:tblGrid>
      <w:tr w:rsidR="000D18DC" w:rsidRPr="009B246A" w14:paraId="610BD175" w14:textId="77777777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14:paraId="385B4285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13C54E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8504C6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14E5B0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BC6EE5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72F73ED9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14:paraId="12330E1C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4BB104A3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9B246A" w14:paraId="6CF5B4EE" w14:textId="77777777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6F5317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D36E2C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367F81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63276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8A8DFF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761ACC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14:paraId="5EEECF90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A9D9DC9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BBACCA8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14:paraId="284A426B" w14:textId="77777777"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43E2C03D" w14:textId="77777777"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6F332AAA" w14:textId="77777777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14:paraId="292B0752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2C4AE2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E5AE8E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0A70AF2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35B8B9B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A077AC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14:paraId="5BFEC002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5718F164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2F1779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486F6F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14:paraId="38BE14D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9B246A" w14:paraId="01312C1A" w14:textId="77777777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14:paraId="18F8A76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3C018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1448DB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03BA9BE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BEB89A3" w14:textId="77777777" w:rsidR="00B246B8" w:rsidRPr="009B246A" w:rsidRDefault="002E7EBC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  <w:r w:rsidR="00B246B8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241,55</w:t>
            </w:r>
          </w:p>
        </w:tc>
        <w:tc>
          <w:tcPr>
            <w:tcW w:w="0" w:type="auto"/>
          </w:tcPr>
          <w:p w14:paraId="660BDAC0" w14:textId="77777777" w:rsidR="00B246B8" w:rsidRPr="009B246A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FD3EA3A" w14:textId="77777777" w:rsidR="00B246B8" w:rsidRPr="009B246A" w:rsidRDefault="002E7EBC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="00B246B8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342,75</w:t>
            </w:r>
          </w:p>
        </w:tc>
        <w:tc>
          <w:tcPr>
            <w:tcW w:w="709" w:type="dxa"/>
            <w:shd w:val="clear" w:color="auto" w:fill="auto"/>
          </w:tcPr>
          <w:p w14:paraId="2FCDB8F8" w14:textId="77777777"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023DCC5A" w14:textId="77777777"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17D54C66" w14:textId="77777777"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6CE0A54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E7EBC" w:rsidRPr="009B246A" w14:paraId="415F874E" w14:textId="77777777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758170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F39507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93610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98BDBDA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657E2471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3348F29F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0908300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12FE442F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3F8A86DB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406459D9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64D7AEF3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75E7A8D8" w14:textId="77777777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D68BD0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BE6130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A331E0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ABD2423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65200A4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938705D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253B565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06BDDB5" w14:textId="77777777" w:rsidR="00B246B8" w:rsidRPr="009B246A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2558FE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D40C5F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45EB7B58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7EBC" w:rsidRPr="009B246A" w14:paraId="54EFB607" w14:textId="77777777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14:paraId="53456A6B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9105FC4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436B452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71B0B0FC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282B5D9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0B871AE1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91EE36F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1107EDEC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783F2CFB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2AAD8681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5E0DDD4D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E7EBC" w:rsidRPr="009B246A" w14:paraId="59CBFEE2" w14:textId="77777777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270955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9DACBC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F8A49B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7CF8EF9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10ACB6F0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4CF2BC73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17346883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09A302C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4636E5DF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431D6657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59EBF8A3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14:paraId="4CAE67AC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4DC81300" w14:textId="77777777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FE164C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AA0E32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EF4A91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0C6234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E201EB3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214684E5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9650871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4019E92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D2D1C1E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69CA19F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14:paraId="71F1369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60B45A9A" w14:textId="77777777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14:paraId="0F8DC03E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C14CAD0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r w:rsidRPr="009B246A">
              <w:rPr>
                <w:rFonts w:eastAsia="Calibri" w:cs="Times New Roman"/>
                <w:sz w:val="18"/>
                <w:szCs w:val="18"/>
              </w:rPr>
              <w:lastRenderedPageBreak/>
              <w:t>отходов,%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B5618E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D6C762D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14:paraId="54FE8446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14:paraId="432548CC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08668C02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115F0A8" w14:textId="77777777" w:rsidR="00AE786E" w:rsidRPr="009B246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14:paraId="21BE4542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1B73C1DB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2E0AFF9" w14:textId="77777777"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40CBACE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E786E" w:rsidRPr="009B246A" w14:paraId="2A08299C" w14:textId="77777777" w:rsidTr="002E7EB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14:paraId="0204B37F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66B1AF" w14:textId="77777777"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BB2FF0" w14:textId="77777777" w:rsidR="00AE786E" w:rsidRPr="009B246A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2ADED8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AB3FF21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14:paraId="564F55C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C9B77E2" w14:textId="77777777" w:rsidR="00AE786E" w:rsidRPr="009B246A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3352EDD9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14:paraId="0F7B6205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B6C1889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4CF5F485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2B2675D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134147A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6028748" w14:textId="77777777"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A0C8B6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E4CDBB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96BC06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14:paraId="42B80E44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1A47B5EE" w14:textId="77777777" w:rsidTr="002E7EB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14:paraId="16311686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9C5C7" w14:textId="77777777"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655ED9" w14:textId="77777777" w:rsidR="00AE786E" w:rsidRPr="009B246A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F498E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9AA93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85B626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4DAC9B5" w14:textId="77777777"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14:paraId="6878F8BF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03EBA8FB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2BE66C0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5D7884C0" w14:textId="77777777"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14:paraId="7389B202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7EFC0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97516B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14:paraId="461B242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01E167EE" w14:textId="77777777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1B2E4C" w14:textId="77777777"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9CBF459" w14:textId="77777777"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фонда, м</w:t>
            </w:r>
            <w:r w:rsidRPr="009B246A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069D2E6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6CC8FDA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0B79747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E336D04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E9ED5A" w14:textId="77777777"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14:paraId="7A434054" w14:textId="77777777" w:rsidR="00AE786E" w:rsidRPr="009B246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107BDEC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10DAD53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BF1189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51108594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х </w:t>
            </w:r>
          </w:p>
        </w:tc>
      </w:tr>
      <w:tr w:rsidR="00F53872" w:rsidRPr="009B246A" w14:paraId="3E2825FF" w14:textId="77777777" w:rsidTr="002E7EB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5CD97F" w14:textId="77777777" w:rsidR="00F53872" w:rsidRPr="009B246A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10B447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E10226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1C5D65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37D39E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1BE2BC4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A1D01A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14:paraId="35B93D61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14:paraId="1E74741A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496D652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8" w:type="dxa"/>
            <w:gridSpan w:val="2"/>
            <w:shd w:val="clear" w:color="auto" w:fill="auto"/>
            <w:hideMark/>
          </w:tcPr>
          <w:p w14:paraId="59A8EF90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0FB572E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  <w:hideMark/>
          </w:tcPr>
          <w:p w14:paraId="054C60D2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E2B1B59" w14:textId="77777777"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6C514FA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C28706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C2C09A" w14:textId="77777777"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7063C276" w14:textId="77777777" w:rsidR="00F53872" w:rsidRPr="009B246A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5110AD51" w14:textId="77777777" w:rsidTr="002E7EB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468EAA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DBE03C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36146B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BA36AB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D02A3E" w14:textId="77777777" w:rsidR="00B246B8" w:rsidRPr="009B246A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14:paraId="67F16A7B" w14:textId="77777777" w:rsidR="00B246B8" w:rsidRPr="009B246A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38EE858" w14:textId="77777777" w:rsidR="00B246B8" w:rsidRPr="009B246A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14:paraId="0C7454E2" w14:textId="77777777" w:rsidR="00B246B8" w:rsidRPr="009B246A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14:paraId="65E91E91" w14:textId="77777777" w:rsidR="00B246B8" w:rsidRPr="009B246A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3B4690EB" w14:textId="77777777" w:rsidR="00B246B8" w:rsidRPr="009B246A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14:paraId="1D3264F5" w14:textId="77777777" w:rsidR="00B246B8" w:rsidRPr="009B246A" w:rsidRDefault="009D4E3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14:paraId="3157DFD3" w14:textId="77777777" w:rsidR="00B246B8" w:rsidRPr="009B246A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14:paraId="13326CCF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084FBCC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58BC763B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7EBC" w:rsidRPr="009B246A" w14:paraId="2AB03DAD" w14:textId="77777777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14:paraId="07D5EE3F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352196FE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14:paraId="64AA5946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762FCBCF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22AACE4B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DB8E419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09134630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43784E45" w14:textId="77777777" w:rsidR="002E7EBC" w:rsidRPr="009B246A" w:rsidRDefault="002E7EBC" w:rsidP="002E7EBC">
            <w:pPr>
              <w:rPr>
                <w:sz w:val="16"/>
                <w:szCs w:val="16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795F74B2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14:paraId="5E0CC361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E7EBC" w:rsidRPr="009B246A" w14:paraId="05B58AD8" w14:textId="77777777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3ADCBB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5B32C554" w14:textId="77777777"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5C907B9" w14:textId="77777777"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14:paraId="4C3A26BD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14:paraId="6DECF507" w14:textId="77777777"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680FB9D" w14:textId="77777777"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14:paraId="0D41896F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2642212C" w14:textId="77777777" w:rsidR="002E7EBC" w:rsidRPr="009B246A" w:rsidRDefault="002E7EBC" w:rsidP="002E7EBC">
            <w:pPr>
              <w:rPr>
                <w:sz w:val="16"/>
                <w:szCs w:val="16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14:paraId="51FF5127" w14:textId="77777777"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4AD91989" w14:textId="77777777"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0BE3C6CE" w14:textId="77777777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9C2D6E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228787D7" w14:textId="77777777"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473036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0B560DB1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F57E429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9D9072E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F56D84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7739D1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F1F119" w14:textId="77777777"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3FBB34C2" w14:textId="77777777"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C4E7586" w14:textId="77777777" w:rsidR="00376B24" w:rsidRPr="009B246A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14:paraId="6846CB6E" w14:textId="77777777" w:rsidR="00AE786E" w:rsidRPr="009B246A" w:rsidRDefault="00AE786E" w:rsidP="0000764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7EF71FF6" w14:textId="77777777"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69921ADF" w14:textId="77777777" w:rsidR="000C1478" w:rsidRPr="009B246A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 xml:space="preserve">ы </w:t>
      </w:r>
      <w:r w:rsidR="00BA6A64" w:rsidRPr="009B246A">
        <w:rPr>
          <w:rFonts w:eastAsia="Times New Roman" w:cs="Times New Roman"/>
          <w:b/>
          <w:lang w:val="en-US" w:eastAsia="ru-RU"/>
        </w:rPr>
        <w:t>V</w:t>
      </w:r>
      <w:r w:rsidR="004B78FF" w:rsidRPr="009B246A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14:paraId="251DDC9E" w14:textId="77777777" w:rsidR="004B78FF" w:rsidRPr="009B246A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9B246A" w14:paraId="13CA9CBB" w14:textId="77777777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14:paraId="05A559B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36E88EF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288040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27104EA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37A60DAC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867516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14:paraId="2EA9E489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46B11DA2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9B246A" w14:paraId="5CE54569" w14:textId="77777777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B7358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B4E6C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05A0FA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7EFD845D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5ECBD33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C724FA0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14:paraId="58658FE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14:paraId="4B4D9403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7A3418CB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BA81E8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3BA8FC5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9B246A" w14:paraId="2840FD60" w14:textId="77777777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14:paraId="62A4A2A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1002AB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E73B71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14:paraId="184332C4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14:paraId="64FF3B0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14:paraId="2E8873BB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14:paraId="43CC8DE6" w14:textId="77777777" w:rsidR="00B84DD0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14:paraId="196C768A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10C58A2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1B12A2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14:paraId="04AAD1D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9B246A" w14:paraId="21F9EE0B" w14:textId="77777777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14:paraId="6045154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4ECF80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7B3D36" w14:textId="77777777" w:rsidR="00B84DD0" w:rsidRPr="009B246A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1E8270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522EB673" w14:textId="3E3CEEA2" w:rsidR="00B84DD0" w:rsidRPr="00007645" w:rsidRDefault="004C79A8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E840CA"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2334</w:t>
            </w: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14:paraId="651A315E" w14:textId="77777777" w:rsidR="00B84DD0" w:rsidRPr="009B246A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8E4C9F3" w14:textId="0FBA6391" w:rsidR="00B84DD0" w:rsidRPr="00007645" w:rsidRDefault="00EE595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19734,0</w:t>
            </w:r>
          </w:p>
        </w:tc>
        <w:tc>
          <w:tcPr>
            <w:tcW w:w="799" w:type="dxa"/>
            <w:shd w:val="clear" w:color="auto" w:fill="auto"/>
          </w:tcPr>
          <w:p w14:paraId="3C245136" w14:textId="77777777"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584C479A" w14:textId="77777777"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0163C7A0" w14:textId="77777777"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6BEDEF15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79A8" w:rsidRPr="009B246A" w14:paraId="295F907F" w14:textId="77777777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2DF34B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B28CF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B97F9D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326191E3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42681DC" w14:textId="5A9B37D9" w:rsidR="004C79A8" w:rsidRPr="00007645" w:rsidRDefault="00E840C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54250,0</w:t>
            </w:r>
          </w:p>
        </w:tc>
        <w:tc>
          <w:tcPr>
            <w:tcW w:w="0" w:type="auto"/>
          </w:tcPr>
          <w:p w14:paraId="3450D14E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1B7A64E5" w14:textId="7C8A5C15" w:rsidR="004C79A8" w:rsidRPr="00007645" w:rsidRDefault="00E840C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14:paraId="417D6A93" w14:textId="77777777"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036E6AE3" w14:textId="77777777"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3E074601" w14:textId="77777777"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38156F67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9B246A" w14:paraId="257317B8" w14:textId="77777777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14:paraId="523715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5205DD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B7A90E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27DD59A6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14:paraId="71C50DCB" w14:textId="0E32566E" w:rsidR="00B84DD0" w:rsidRPr="00007645" w:rsidRDefault="00EE595A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</w:tcPr>
          <w:p w14:paraId="2FAF1271" w14:textId="77777777" w:rsidR="00B84DD0" w:rsidRPr="009B246A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6A634FE4" w14:textId="5E10BFDE" w:rsidR="00B84DD0" w:rsidRPr="00007645" w:rsidRDefault="00EE595A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shd w:val="clear" w:color="auto" w:fill="auto"/>
          </w:tcPr>
          <w:p w14:paraId="7EFCCBAB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1E6A43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DF7206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725EF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9B246A" w14:paraId="0D7EFDA2" w14:textId="77777777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14:paraId="4B61B609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E9164B3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14:paraId="2AD11F10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A1825A" w14:textId="77777777" w:rsidR="00565A36" w:rsidRPr="009B246A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61292DB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2198C56F" w14:textId="77777777" w:rsidR="00565A36" w:rsidRPr="009B246A" w:rsidRDefault="004C79A8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54250</w:t>
            </w:r>
            <w:r w:rsidR="00565A36"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14:paraId="7CDB000C" w14:textId="77777777" w:rsidR="00565A36" w:rsidRPr="009B246A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789DCC8F" w14:textId="77777777" w:rsidR="00565A36" w:rsidRPr="009B246A" w:rsidRDefault="004C79A8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14:paraId="58BD820F" w14:textId="77777777"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793359E1" w14:textId="77777777"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420C042D" w14:textId="77777777"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6208FA80" w14:textId="77777777"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4C79A8" w:rsidRPr="009B246A" w14:paraId="65FF2FD9" w14:textId="77777777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D4F05D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1608B0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806CD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7F09CF85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366B147B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54250,0</w:t>
            </w:r>
          </w:p>
        </w:tc>
        <w:tc>
          <w:tcPr>
            <w:tcW w:w="0" w:type="auto"/>
          </w:tcPr>
          <w:p w14:paraId="44FD9391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4F12F632" w14:textId="77777777"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14:paraId="257BB1CF" w14:textId="77777777"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15611D48" w14:textId="77777777"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14:paraId="49AD06C8" w14:textId="77777777"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14:paraId="0DEA0645" w14:textId="77777777"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2E271A98" w14:textId="77777777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DB8D2C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C395B2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5296CB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736FCE5F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234D108B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5E806C0D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BE1A77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14:paraId="3B0A4F13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158871E2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E85A6BF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5AB757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2B386929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096040BA" w14:textId="77777777" w:rsidTr="00C121B6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3404BF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6F0D3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71958A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5A827C2A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5AE23777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3376C9C4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272F81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5656C2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044B23B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A6427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72512D17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F3BC557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230E695B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AEC9E39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627EEC90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4633E5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419B07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19E53649" w14:textId="77777777"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4321F837" w14:textId="77777777" w:rsidTr="00C121B6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9FC782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B598F3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B96A22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39297B9C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777E0AC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14:paraId="1CF2E786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A8CCA2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3FBF2B3C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EA621C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1C28052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14:paraId="4DC1B3D0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14:paraId="1B1C0D4E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1E371B8A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3284B6F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7BE2B40B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15F3ADCF" w14:textId="77777777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3C3751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622D007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0937FD2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159B8EFB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BC8F80C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37E09510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DC36333" w14:textId="77777777"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0BC173F2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789CB48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483DC2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760296" w14:textId="77777777"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C4DF66E" w14:textId="77777777" w:rsidR="00AE786E" w:rsidRPr="009B246A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28A370C9" w14:textId="77777777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05F9B7E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DCFA9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85D661" w14:textId="77777777" w:rsidR="000D18DC" w:rsidRPr="009B246A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1F7E468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A650D5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1BDFAC8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4A9045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78D50BB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235EC91D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6561356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2F308DC1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4BAF1D6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42DC9EF2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4CA7BAA" w14:textId="77777777"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06F6E2C2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65D038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F1C07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71AA6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93171A4" w14:textId="77777777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12AA56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18978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7A86A3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358BFEA5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56B4DB3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734A3CDE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20E0ED5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5BB05B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898EFF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3F8177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3F5667E1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70DBFEAC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C607D1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26B62A" w14:textId="77777777"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62274FE8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7C47AA07" w14:textId="77777777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E16BC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F1A5C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01.05</w:t>
            </w:r>
          </w:p>
          <w:p w14:paraId="4371013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48202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4" w:type="dxa"/>
            <w:shd w:val="clear" w:color="auto" w:fill="auto"/>
          </w:tcPr>
          <w:p w14:paraId="2706401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35D5E74F" w14:textId="55A00BF8" w:rsidR="000D18DC" w:rsidRPr="00007645" w:rsidRDefault="00EE595A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</w:tcPr>
          <w:p w14:paraId="6A178E9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24C5852E" w14:textId="5DF25B81" w:rsidR="000D18DC" w:rsidRPr="00007645" w:rsidRDefault="00EE595A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shd w:val="clear" w:color="auto" w:fill="auto"/>
          </w:tcPr>
          <w:p w14:paraId="4892FF2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52E2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BD45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402114F3" w14:textId="77777777" w:rsidR="00400423" w:rsidRPr="009B246A" w:rsidRDefault="009730EB" w:rsidP="004004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  <w:p w14:paraId="502D7E00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9B246A" w14:paraId="767ACC70" w14:textId="77777777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BB3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08F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8AE1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14:paraId="587C8C3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D1AFEBB" w14:textId="04892EFA" w:rsidR="000D18DC" w:rsidRPr="00007645" w:rsidRDefault="00EE595A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AB17F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C40665" w14:textId="40C109DD" w:rsidR="000D18DC" w:rsidRPr="00007645" w:rsidRDefault="00EE595A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083647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6003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68E35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A86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48891A0" w14:textId="77777777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6001CE0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4A181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8B2E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779619F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546FF1C6" w14:textId="77777777" w:rsidR="000D18DC" w:rsidRPr="009B246A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14:paraId="659B244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0BCC82FB" w14:textId="77777777" w:rsidR="000D18DC" w:rsidRPr="009B246A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FC984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0FED0E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A0C0E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4414297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5C559C2" w14:textId="77777777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1647929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CED703" w14:textId="77777777" w:rsidR="000D18DC" w:rsidRPr="009B246A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ликвидацию накопленного вреда окружающей среде,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1B5E1D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08F65814" w14:textId="77777777" w:rsidR="000D18DC" w:rsidRPr="009B246A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D9DAD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550528A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41F6B4B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080977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503FA42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488F935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shd w:val="clear" w:color="auto" w:fill="auto"/>
          </w:tcPr>
          <w:p w14:paraId="05CD30F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BDC048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2A609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26D2F31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BA7F6F3" w14:textId="77777777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7F11201E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0A2B63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2F64FB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941E03A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3F241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CB171A4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1E618C1A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F488E0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D7D4815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A43278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4D50D82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1808BF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2B87112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7A9A70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279E20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E0233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B2FF0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2EF2695" w14:textId="77777777"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CB37BFD" w14:textId="77777777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9936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3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E9DC" w14:textId="77777777" w:rsidR="000D18DC" w:rsidRPr="009B246A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16E7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3CB6D6D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5DD91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5F1E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3156F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FE118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85C0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4B2BFDC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4C36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3EB8C15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0DD598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873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2CB46DD3" w14:textId="77777777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14:paraId="5CA84A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F2E27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8B3CAF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47F5B3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34DC6C1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14:paraId="072B4690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223EA921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14:paraId="58EB0DE9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4C8182F4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1F89A648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7EBCD14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036EF466" w14:textId="77777777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60EF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D824D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0A3E8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1B0D5C2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A95AE0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14:paraId="0B41CBD6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7635984C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14:paraId="0120875C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57F58FB0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029646C8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A261E8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2702CD6F" w14:textId="77777777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14:paraId="52A2AA1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56542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B5F1A9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704B83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6B1BC4F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14:paraId="235FE6F0" w14:textId="77777777" w:rsidR="000D18DC" w:rsidRPr="009B246A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12B4973" w14:textId="77777777" w:rsidR="000D18DC" w:rsidRPr="009B246A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14:paraId="64AD8675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700C33DB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1F2E5458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4F666A2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1DD23526" w14:textId="77777777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8FD37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AF982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6BEA0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02FEDA4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0607A7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14:paraId="6EC072C0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67FF24ED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14:paraId="42388C76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0E716815" w14:textId="77777777"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2FB29F9B" w14:textId="77777777"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72A1DD10" w14:textId="77777777"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14:paraId="46AAB44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622A13A" w14:textId="77777777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DBF3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AE1EC3" w14:textId="77777777" w:rsidR="00AE786E" w:rsidRPr="009B246A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14:paraId="13DF0100" w14:textId="77777777" w:rsidR="00AE786E" w:rsidRPr="009B246A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содержанию газона на полигоне ТКО,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360E86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4DD82D5B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7950CD8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BE8B8B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A02F8DC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14:paraId="7F11C21F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675113E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C763DE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31490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30CAFB9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6A069F9E" w14:textId="77777777" w:rsidTr="00C121B6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9011F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0D761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771508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456ED036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47368EA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130B206B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E75F7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474E93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219E232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AB7B9DB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0561D7DC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5A2C979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2117E36D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C7C967A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42A5A3E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8DD01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75409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1B3C0E8B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59833FD4" w14:textId="77777777" w:rsidTr="00C121B6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26684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7B83F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82BDED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7EBCF819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286D07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78F848F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13D623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C0AF5B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81A17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1BEAE2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750EB0B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F9E942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1A5979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B67C3E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2BC902F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65A0266F" w14:textId="77777777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4852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E4FA8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6C6404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045A5CD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AF673B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6BC280A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CDAD6E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0832210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1BE962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792536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3970B2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1492FA7C" w14:textId="77777777" w:rsidR="00AE786E" w:rsidRPr="009B246A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21177DB1" w14:textId="77777777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BEF63C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9D412B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DE4076" w14:textId="77777777" w:rsidR="000D18DC" w:rsidRPr="009B246A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45BA3C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0AA67930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F83D7E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FE1B2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2653C8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00D0D7D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6F56584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6F4466F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E2E0B2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376EF50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6BB75F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0A9962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F2B8C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A682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E49A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4D2115E" w14:textId="77777777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1D3DA6C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32D71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73325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3C5E7C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FD0DAC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5A66852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A0ECFC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450DD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3176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5918FF3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5C4C20F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F9871D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5489C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37033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3D843AD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51E3A1C" w14:textId="77777777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14:paraId="59F0ECA8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AB3DB00" w14:textId="77777777" w:rsidR="000D18DC" w:rsidRPr="009B246A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14:paraId="30E54D0B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C961C1" w14:textId="77777777" w:rsidR="000D18DC" w:rsidRPr="009B246A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33B8233F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3A2D0493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14:paraId="6C154953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07AAF1C3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14:paraId="44097C03" w14:textId="77777777"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3AE76571" w14:textId="77777777"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5A2B7E89" w14:textId="77777777"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51A2297B" w14:textId="77777777"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3BEAFF9C" w14:textId="77777777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A829A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1B6B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DB714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1F95B9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4DEA6A5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14:paraId="34FE7448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14:paraId="20BFBE7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76FB43BB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14:paraId="20624EFA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767C91FA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23F916C3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14:paraId="25EB02E5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3DACCA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3A948051" w14:textId="77777777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415CD9B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1822DC" w14:textId="77777777" w:rsidR="00AE786E" w:rsidRPr="009B246A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Проведены мероприятия по содержанию дорог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FE174F" w14:textId="77777777"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8D0ECD2" w14:textId="77777777" w:rsidR="00AE786E" w:rsidRPr="009B246A" w:rsidRDefault="00AE786E" w:rsidP="00F96AF5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219F3D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8ABE70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CBD229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4A533A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96793F0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45A33D0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69CD8D" w14:textId="77777777"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4FFF6C0B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4E0C953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0E983B2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1217A3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5A7B4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63830D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B618E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8E5E7E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FE532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5C9992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0427C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477F91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599C508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CA556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3C6FF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EA0657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A61876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668139BB" w14:textId="77777777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14:paraId="6E0B6D9A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78A66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4A830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405336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69284F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7E048DB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BD7AFA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3238609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4D9F07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7EB0655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E5EC371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47CBAB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1013D14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3505F9E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1D710D8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21122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C1D2F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6C6DFB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55C94773" w14:textId="77777777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14:paraId="0690BB5D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709EFF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909006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74F22BE4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98AB175" w14:textId="77777777" w:rsidR="00AE786E" w:rsidRPr="009B246A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14:paraId="28C69113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B848E3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D11525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24D667" w14:textId="77777777"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41FC78" w14:textId="77777777"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4A7F5345" w14:textId="77777777"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1AA6971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9BD2B1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EEA472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B278295" w14:textId="77777777"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6F4FCB5" w14:textId="77777777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C6DEE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61C20B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5E0B72" w14:textId="77777777"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0E9DA06" w14:textId="77777777"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165DE835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2BA1EC6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F8141F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28D323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38B285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82552C3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5AE4D064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1B6618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1128716D" w14:textId="77777777" w:rsidR="00AE786E" w:rsidRPr="009B246A" w:rsidRDefault="00AE786E" w:rsidP="005C4A97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79419BE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AC823C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00D2D6F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94DBE7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C5324B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1272702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61067AC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E65F333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82FAA78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AB873F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706AEF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15C30DCC" w14:textId="77777777" w:rsidR="00AE786E" w:rsidRPr="009B246A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5E84AAA" w14:textId="77777777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F8FB56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2ED775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0C6F55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717E2D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A65956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621D867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77B99C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B189FD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AB8D2D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F7D9D35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104D3F1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143AEA6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7C8FF7EF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A277FA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18596FB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1F292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7A92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4241E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7108D72E" w14:textId="77777777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14:paraId="0B8511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F6BED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0463E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E7A2D7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02E710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40B270E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8A3499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4A9AE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825EF48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5962B1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2A2BE95C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71A425B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47DFA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5B10F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29A66F4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AB1BCD0" w14:textId="77777777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14:paraId="7B33E35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A657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14:paraId="5868651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A6192" w14:textId="77777777" w:rsidR="000D18DC" w:rsidRPr="009B246A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B7DE573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47D82439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14:paraId="49F2886E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7868C91C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66F83F9D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14:paraId="5CAD6165" w14:textId="77777777"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027E4719" w14:textId="77777777"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417A30AC" w14:textId="77777777"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07A9FEDF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FA366F6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0DBDAF9F" w14:textId="77777777" w:rsidTr="00007645">
        <w:trPr>
          <w:trHeight w:val="6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A5626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BD30B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036701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04934884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21519771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14:paraId="522B9953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6DA5E5BC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106B3C4F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14:paraId="7CF56276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CCF38CF" w14:textId="77777777"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64C3456C" w14:textId="77777777"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14:paraId="324B338D" w14:textId="77777777"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14:paraId="0A05709B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5612B43" w14:textId="77777777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071AE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A046AB" w14:textId="77777777" w:rsidR="000D18DC" w:rsidRPr="009B246A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C3E8C9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1C6389E" w14:textId="77777777"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76D7D1" w14:textId="77777777"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4265A3" w14:textId="77777777"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41E9AB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7AE1B96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1D653ADC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8FDCF1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 2024</w:t>
            </w:r>
          </w:p>
          <w:p w14:paraId="5D1BED47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136AB3EF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F8583F4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  <w:p w14:paraId="40242752" w14:textId="77777777"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6053C0C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51DD683B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F49167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027ADA76" w14:textId="77777777"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14:paraId="3E1BA3A1" w14:textId="77777777"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F2DBB3F" w14:textId="77777777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14:paraId="3BC576A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6642F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246E3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6FA669A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E2F6A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C1D692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F5827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3F80E1E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4253C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19448E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BD1FC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279040A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679CB8F0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26FD011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DDFD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BD0EF6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97D51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14:paraId="57A7E5F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6CF5E63" w14:textId="77777777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7875588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D1D1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4F330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D664F7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9027419" w14:textId="77777777"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2E2CB8F4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C02244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EF31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5CB17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10E8D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4EC0517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30173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A9B3D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5218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14:paraId="38C55EB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6A76164C" w14:textId="77777777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C64AF8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AE339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FE237D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36A4410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65ED85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F9D9F87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CFDBA70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 2024</w:t>
            </w:r>
          </w:p>
          <w:p w14:paraId="1CE61D9A" w14:textId="77777777" w:rsidR="000D18DC" w:rsidRPr="009B246A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430A584A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EE9E353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  <w:p w14:paraId="6DC2DC30" w14:textId="77777777" w:rsidR="000D18DC" w:rsidRPr="009B246A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7861326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1D99806F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E0DDD2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61AA7D4E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14:paraId="64960621" w14:textId="77777777" w:rsidR="000D18DC" w:rsidRPr="009B246A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04DFF477" w14:textId="77777777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F425A8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866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ABC9C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D6940F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9EF3EB8" w14:textId="77777777"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A45E8A4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FAC693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1DA0DDE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14:paraId="3F6EB5D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5431D2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677" w:type="dxa"/>
            <w:shd w:val="clear" w:color="auto" w:fill="auto"/>
          </w:tcPr>
          <w:p w14:paraId="4AC11F8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DE456A3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6BDC931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802C3B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6D1B74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70E7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01ED9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1B04092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A67F5F8" w14:textId="77777777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14:paraId="1EB21DC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2DE72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09F7B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67722A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21E0370A" w14:textId="77777777"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31AC4231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874172F" w14:textId="77777777"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8AA478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787F87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654AE7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09B53FD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95F72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B3A1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37F5D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14:paraId="00DF87C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AAEEE95" w14:textId="77777777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14:paraId="2153F26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14:paraId="2C8821F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D8AF0AD" w14:textId="77777777"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14:paraId="5640286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r w:rsidRPr="009B246A">
              <w:rPr>
                <w:rFonts w:eastAsia="Calibri" w:cs="Times New Roman"/>
                <w:sz w:val="18"/>
                <w:szCs w:val="18"/>
              </w:rPr>
              <w:lastRenderedPageBreak/>
              <w:t>пострекультивационный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5AC9E9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400EF5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02EA0A6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14:paraId="679E2E0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A58416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6D2A14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398200DA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4B677FCA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C9E44FE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3EC9B19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02544E8E" w14:textId="77777777" w:rsidTr="00007645">
        <w:trPr>
          <w:trHeight w:val="8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03A63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0C6E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06CB5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6AB295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01F313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14:paraId="27B0B8CB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14:paraId="41AE10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4DAC6C71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AC91153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3EAA9B08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320A61BE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35475B6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A34B0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97959BD" w14:textId="77777777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14:paraId="77565C26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1A1159" w14:textId="77777777" w:rsidR="00AE786E" w:rsidRPr="009B246A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185155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15F5071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41DD5B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9BED6C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3F0277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5F26FB43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5821D11" w14:textId="77777777" w:rsidR="00AE786E" w:rsidRPr="009B246A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A20C50" w14:textId="77777777" w:rsidR="00AE786E" w:rsidRPr="009B246A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2BF2BB6" w14:textId="77777777" w:rsidR="00AE786E" w:rsidRPr="009B246A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AFCA601" w14:textId="77777777" w:rsidR="00AE786E" w:rsidRPr="009B246A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9B246A" w14:paraId="4C9E6B08" w14:textId="77777777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14:paraId="3F749EB9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F9EACE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B1EB9A" w14:textId="77777777"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9A85C12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AE0F24F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02BC9D6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EEACE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76B7D13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1AA0F02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40E6FAE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8DF49A3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918F3D8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3D4F623C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9787D8D" w14:textId="77777777"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0E755754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A3E178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0D9C07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D276D71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46BA70BD" w14:textId="77777777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14:paraId="747CE9B8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1F338C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097DDF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1E2E78CE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7DD316E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7BBE3B73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FB9999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404EF0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21042F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1AA655B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50FF0536" w14:textId="77777777"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277C873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51C9D5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4B8B2FD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CB7801C" w14:textId="77777777"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14:paraId="7FBA02EA" w14:textId="77777777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3CFD5" w14:textId="77777777"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C92207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2B45ED" w14:textId="77777777" w:rsidR="00AE786E" w:rsidRPr="009B246A" w:rsidRDefault="00AE786E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4A2677B4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0CB0FBA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49273C85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1498E04" w14:textId="77777777"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7DD9DECE" w14:textId="77777777"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2A457D40" w14:textId="77777777" w:rsidR="00AE786E" w:rsidRPr="009B246A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E2BB5E" w14:textId="77777777" w:rsidR="00AE786E" w:rsidRPr="009B246A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3AEB0E" w14:textId="77777777" w:rsidR="00AE786E" w:rsidRPr="009B246A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06582CC4" w14:textId="77777777" w:rsidR="00AE786E" w:rsidRPr="009B246A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6064953E" w14:textId="77777777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1E0EC62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D5B51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91202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68B481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85A7979" w14:textId="77777777"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31F2D0E1" w14:textId="77777777"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440AE0" w14:textId="77777777"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C6203A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2731D935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E66960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00975BB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9A68A5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151720E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355FA50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047091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9CDF2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2A22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82222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06EDEA7" w14:textId="77777777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0DBE6762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90D7BE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B17641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2127A7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9F14C26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79031FA0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7E1247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3403C32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524400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0774D1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4E192DF9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7057E3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C75513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179EF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1F3ADE4C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1A4D82E" w14:textId="77777777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14:paraId="28608CB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B03902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9B246A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BE77D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0096CF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54A6408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14:paraId="09068477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5A1481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5FBEB4E3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14:paraId="322E64C6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38DCC085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07D277D3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04B9466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5E88D01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4305BF5A" w14:textId="77777777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0628E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5C686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1F327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6E06F7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6B2075A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14:paraId="574E7091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77414F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1FA339F8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14:paraId="53F3AC0B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461C10BD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DBB0E55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C21AD6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6DAF56D" w14:textId="77777777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E8ABA5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1C2D0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2F7EB3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C08558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C5279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8D34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2FB852" w14:textId="77777777" w:rsidR="000D18DC" w:rsidRPr="009B246A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Произведена оплата расходов на энергоснабжение полигона ТКО,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BF1ACD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0373EB5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1190D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93342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7B7D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328FDE23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449AB39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3A80A0" w14:textId="77777777" w:rsidR="000D18DC" w:rsidRPr="009B246A" w:rsidRDefault="000D18DC" w:rsidP="00B86153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654893" w14:textId="77777777" w:rsidR="000D18DC" w:rsidRPr="009B246A" w:rsidRDefault="000D18DC" w:rsidP="00E06CD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7C9E100E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51CFE07C" w14:textId="77777777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14:paraId="290638A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B93C2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44C4C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103E242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AFE549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4A00364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2FA46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FC1DB82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B0EBB8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F3D17D1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05C76460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D627A3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55F834F3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E14305C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7900A5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E9B26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6DEA7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16C9AB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1E39B77" w14:textId="77777777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2EE3E42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B50768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EA0D0D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C0397B3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00DF57C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1336B45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B19260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493C44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99AE31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BC79D0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6E99E0D9" w14:textId="77777777"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053DF31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A6261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10A25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230B6DA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0ECB5E76" w14:textId="77777777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00F0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FDC6CF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4DCE4B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21F00FD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19CFABC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4E4BBE4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CFD501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222B6314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584B654" w14:textId="77777777"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F5399F7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4696D6" w14:textId="77777777"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40155E31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77F53B6" w14:textId="77777777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3947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9414B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EA944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646662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5CA5051" w14:textId="77777777" w:rsidR="000D18DC" w:rsidRPr="009B246A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4D78255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3C71D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E8F22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659F2F04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6DB8CA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4FB011ED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0AC8578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6589144C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6DCA14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6924937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AE2B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17C10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54CE6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CA9D354" w14:textId="77777777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B1E33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823D0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6C1FB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109981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81C26F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6B1064B7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EF4B24B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C68E427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F057E37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0C7D9D9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7DFD39D0" w14:textId="77777777"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769FD48C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CAA05F4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B34EA9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66DD8E52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1993B5A" w14:textId="77777777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14:paraId="7A1D1ACC" w14:textId="77777777" w:rsidR="000D18DC" w:rsidRPr="009B246A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14:paraId="499A09C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76194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B531B5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5840AF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44AB6DF2" w14:textId="77777777" w:rsidR="000D18DC" w:rsidRPr="009B246A" w:rsidRDefault="007A38B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14:paraId="7FA5C73C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5D93F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4A5F8781" w14:textId="77777777" w:rsidR="000D18DC" w:rsidRPr="009B246A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4DDE41B8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28C1239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32A40181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58DA81D0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51B2DB2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8D87A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7A38BB" w:rsidRPr="009B246A" w14:paraId="446BD192" w14:textId="77777777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86BBF1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E4FAFE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7DD86F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EE50566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14:paraId="030CE344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14:paraId="20774693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ADB48F4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698A710F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7F204408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3DEE337" w14:textId="77777777"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68BF75A4" w14:textId="77777777"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14110B6B" w14:textId="77777777"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CEFBE7E" w14:textId="77777777"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D89EB0B" w14:textId="77777777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14:paraId="7753BA2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1994DA" w14:textId="77777777" w:rsidR="000D18DC" w:rsidRPr="009B246A" w:rsidRDefault="000D18DC" w:rsidP="00CC2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706702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152C7C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6A5FE3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91601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5311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09D8B8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A3AB7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9AE236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48905A3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64E1D43C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697DCF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4B058B8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EC7C8E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172816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0DC586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8B33A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A406DF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34C6A765" w14:textId="77777777"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4410A4AA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C0BA749" w14:textId="77777777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14:paraId="3F0AE44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E55F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9FB2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29FA49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179BF5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6AE7D4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09766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910CE58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4C90041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E1B81DF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00523410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CA3FA97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69D1563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EE5384D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AAD9DE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8FFFD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5688D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3ECB65C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6700C269" w14:textId="77777777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14:paraId="061D4C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1BE1E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B7412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0E4B38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6D2D78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11A409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D14EAF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872F3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2B4C3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18924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24B0B0F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982DC2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43F8B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A961B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B159BA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73689098" w14:textId="77777777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32F1C3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59932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6E91E9" w14:textId="77777777"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0E07C9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1F17E095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20F6B0C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8AB108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67B65B8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E2C2F4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6B5DF436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0E6EB93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48C39D7D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37D9496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53B9FF9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18FB13B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8EE8B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581BA59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CD6BF5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76A892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42DC593" w14:textId="77777777"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2B017EC2" w14:textId="77777777"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630FA029" w14:textId="77777777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14:paraId="0D80194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738A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2603F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5C71E5C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888EA1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7897C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7FD5A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3345058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18FB104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2ACDC4B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6C8C1B4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5FFAB0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4C5191A6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04D602C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636F742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C7622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0DE45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FD937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452C1B6" w14:textId="77777777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698033D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27F7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F21F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4B50E8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0FB28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6E3E968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222C47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D6EA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ED686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CA8EA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54CFA41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CD5DC5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372F0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7B015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58EE2D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63B86ABA" w14:textId="77777777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14:paraId="35DE45A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  <w:p w14:paraId="2B22C5A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06458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A72BE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4C3C8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BAA0F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BE1E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95239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</w:t>
            </w:r>
            <w:r w:rsidR="00F74F09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82F30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12B337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00632F0B" w14:textId="77777777" w:rsidR="000D18DC" w:rsidRPr="009B246A" w:rsidRDefault="008C09E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14:paraId="78105A90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66F2E8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12593F79" w14:textId="77777777" w:rsidR="000D18DC" w:rsidRPr="009B246A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14:paraId="04E4C88C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57EE5031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6C873D84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1B4FE95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8C09E5" w:rsidRPr="009B246A" w14:paraId="3A012E2C" w14:textId="77777777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E34886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620630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941A2E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9BD4024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3C5247FF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14:paraId="3BA0CDD7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3058088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14:paraId="2520A990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14:paraId="7115D014" w14:textId="77777777"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6CDC7624" w14:textId="77777777"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14:paraId="60AD2C0D" w14:textId="77777777"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E7FDAFE" w14:textId="77777777"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14:paraId="17431645" w14:textId="77777777" w:rsidTr="00C121B6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14:paraId="5A55170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61B84C" w14:textId="77777777" w:rsidR="00F96AF5" w:rsidRPr="009B246A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E7F108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7516AD4C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03444F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2603C60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0F91920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F45C0D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038DE9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D67F81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8A55908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A55571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66FB806C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7A925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4E4DDF8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1C857E3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89A1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44D2DF8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3FE937FE" w14:textId="77777777" w:rsidR="00F96AF5" w:rsidRPr="009B246A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115EE40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71620B6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5D504E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DE95F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2C8943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89AA97B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0649ADD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95FF8E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79BA50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ED4CBB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A5683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59BEE5B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13F3E0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A7F918C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AFF720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14:paraId="44C6BCBA" w14:textId="77777777"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96AF5" w:rsidRPr="009B246A" w14:paraId="6ECCC8A2" w14:textId="77777777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14:paraId="03BA21B9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AC62B8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3DC45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2364272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169FE12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0E8DC241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6201B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DE8BBF9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048007EB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EBC6849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5CF98EE9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CEC6B0A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44D35C23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B828E24" w14:textId="77777777"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5A93FCB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526884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809C12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4EF02BC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14:paraId="5B2D34E7" w14:textId="77777777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4139F067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C87B81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36E6C5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393FE46A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632A8FF8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72E218A6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6D8864C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A50454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A3C184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43A4DE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7318B029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52B1B18" w14:textId="77777777"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1BB277C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E689A0" w14:textId="77777777"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6E3AA733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14:paraId="336E4564" w14:textId="77777777" w:rsidTr="00C121B6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5378FA" w14:textId="77777777"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5500B6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обслуживания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109238D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6A5C577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0955FFE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904D1D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EB5A6F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F90DF2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98CA8A" w14:textId="77777777"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F9EF0DD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  <w:p w14:paraId="6F8B3B4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B6F043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009228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9F3F7E1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3F792338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548E2D4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78329D6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48CE6A9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14:paraId="31DAFBD7" w14:textId="77777777" w:rsidR="00F96AF5" w:rsidRPr="009B246A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8FC45A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14:paraId="41096D7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1B843FF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5154D1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3BB285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63C4426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2026</w:t>
            </w:r>
          </w:p>
          <w:p w14:paraId="110F499D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87BD6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7A59E1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D70CC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1128B8E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2027</w:t>
            </w:r>
          </w:p>
          <w:p w14:paraId="1F80AF43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D06DAA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0BE1CF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28DE0" w14:textId="77777777"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14:paraId="3569B5C0" w14:textId="77777777"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0D18DC" w:rsidRPr="009B246A" w14:paraId="47023541" w14:textId="77777777" w:rsidTr="00007645">
        <w:trPr>
          <w:trHeight w:val="539"/>
        </w:trPr>
        <w:tc>
          <w:tcPr>
            <w:tcW w:w="0" w:type="auto"/>
            <w:vMerge/>
            <w:shd w:val="clear" w:color="auto" w:fill="auto"/>
            <w:vAlign w:val="center"/>
          </w:tcPr>
          <w:p w14:paraId="2868E17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9EB81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A5CF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269C880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5E1B65C2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5C1BAEEC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127FB5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9BA12C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326F35D5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F71088A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5E618001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D789987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76A6B0D9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3DB68BE" w14:textId="77777777"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434E413A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291FD2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B67549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32BE3BA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4B632582" w14:textId="77777777" w:rsidTr="00007645">
        <w:trPr>
          <w:trHeight w:val="551"/>
        </w:trPr>
        <w:tc>
          <w:tcPr>
            <w:tcW w:w="0" w:type="auto"/>
            <w:vMerge/>
            <w:shd w:val="clear" w:color="auto" w:fill="auto"/>
            <w:vAlign w:val="center"/>
          </w:tcPr>
          <w:p w14:paraId="3AC1C71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FEC9D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912D5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14:paraId="478466D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3D6983CB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13F1E61B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21547BD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56E04C3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B98448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0149705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60F284FD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2E4C696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DA338D1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C778F9" w14:textId="77777777"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478DA8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31B3B15" w14:textId="77777777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14:paraId="35A2D13B" w14:textId="77777777" w:rsidR="000D18DC" w:rsidRPr="009B246A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241989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873EEE" w14:textId="77777777"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14:paraId="0486102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2626338F" w14:textId="77777777" w:rsidR="000D18DC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14:paraId="2294BFC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3F8F06E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14:paraId="6D095157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19826CFF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3B9C25D0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14:paraId="706378B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14:paraId="0BFB6D7E" w14:textId="77777777" w:rsidTr="00007645">
        <w:trPr>
          <w:trHeight w:val="826"/>
        </w:trPr>
        <w:tc>
          <w:tcPr>
            <w:tcW w:w="0" w:type="auto"/>
            <w:vMerge/>
            <w:shd w:val="clear" w:color="auto" w:fill="auto"/>
            <w:vAlign w:val="center"/>
          </w:tcPr>
          <w:p w14:paraId="36B6616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C499C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4BE81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14:paraId="5D14A0A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7B646475" w14:textId="77777777" w:rsidR="000D18DC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14:paraId="556EE06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19A2B7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14:paraId="1256BCA2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248F4D13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14:paraId="288C8A8D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14:paraId="32AC02F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5909C9EC" w14:textId="77777777" w:rsidTr="00007645">
        <w:trPr>
          <w:cantSplit/>
          <w:trHeight w:val="5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A43C7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2B1465B" w14:textId="77777777" w:rsidR="000D18DC" w:rsidRPr="009B246A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ТКО, процент.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5E4B459" w14:textId="77777777" w:rsidR="000D18DC" w:rsidRPr="009B246A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14:paraId="11E7A962" w14:textId="77777777"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7F59C00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129E6C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F87265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ED71E2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4DAD186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48F38D0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14:paraId="058338EA" w14:textId="77777777"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162B291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D37CF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6EF3D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678E4C1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5E6E1F03" w14:textId="77777777" w:rsidTr="00007645">
        <w:trPr>
          <w:cantSplit/>
          <w:trHeight w:val="3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44C1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37AA4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8D42A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27431C72" w14:textId="77777777"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14:paraId="54A70D1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27AE16B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AAC29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DF7558D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14:paraId="3499B50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07C286DE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14:paraId="4CBCA46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BFBCE45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14:paraId="06251884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82A45B6" w14:textId="77777777"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68C1351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1E119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949E3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B86D38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3D5ED0FF" w14:textId="77777777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A893A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3628A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C2F34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14:paraId="3CFBA576" w14:textId="77777777"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1D07825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441F778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63A4E6B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5DF0B7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8C73DE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6E9E9BC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14:paraId="55CC4CAF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19A6B26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B17420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64C14B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1FC400C9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9B246A" w14:paraId="5A55A32B" w14:textId="77777777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4A664" w14:textId="77777777" w:rsidR="009730EB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0F04FC6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314C1A" w14:textId="77777777" w:rsidR="009730EB" w:rsidRPr="009B246A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54414DF2" w14:textId="77777777" w:rsidR="009730EB" w:rsidRPr="009B246A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8582836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90B7DA8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8E047EE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F34749C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1A6A8E3E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4DFA6E3" w14:textId="77777777"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1311F516" w14:textId="77777777" w:rsidR="009730EB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32F3FD52" w14:textId="77777777"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54A12B2" w14:textId="77777777"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BC23B0" w14:textId="77777777"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6DB1D56D" w14:textId="77777777" w:rsidR="009730EB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35F0CF2E" w14:textId="77777777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2618A1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FBED5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CD4A5E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0FAAEC97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B431AAC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14:paraId="48630CB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EB3587" w14:textId="77777777"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71313E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14:paraId="2D7AF004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05690C9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14:paraId="73FD45DC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66DF6C4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14:paraId="53A0A221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478BF87" w14:textId="77777777"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14:paraId="37587B5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8024D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118E4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C8C5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23F1DD9" w14:textId="77777777" w:rsidTr="00007645">
        <w:trPr>
          <w:trHeight w:val="42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7248EEE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02E46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01D37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14:paraId="4E1B043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14:paraId="7D7D15A7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14:paraId="42B4B4E8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298D1142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DBD6D0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3CCA821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D5AC72B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3E97738B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3387ACE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8CC0C79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075D6B" w14:textId="77777777"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14:paraId="4097951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1210E98" w14:textId="77777777" w:rsidTr="00007645">
        <w:trPr>
          <w:trHeight w:val="353"/>
        </w:trPr>
        <w:tc>
          <w:tcPr>
            <w:tcW w:w="0" w:type="auto"/>
            <w:vMerge w:val="restart"/>
            <w:shd w:val="clear" w:color="auto" w:fill="auto"/>
          </w:tcPr>
          <w:p w14:paraId="1A68D1C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424528EB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14:paraId="723FA6D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14:paraId="0EF0A6C1" w14:textId="4370CB03" w:rsidR="000D18DC" w:rsidRPr="00007645" w:rsidRDefault="00E840CA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007645">
              <w:rPr>
                <w:rFonts w:eastAsia="Times New Roman" w:cs="Times New Roman"/>
                <w:sz w:val="17"/>
                <w:szCs w:val="17"/>
                <w:lang w:eastAsia="ru-RU"/>
              </w:rPr>
              <w:t>574582,6</w:t>
            </w:r>
          </w:p>
        </w:tc>
        <w:tc>
          <w:tcPr>
            <w:tcW w:w="0" w:type="auto"/>
          </w:tcPr>
          <w:p w14:paraId="4139FE6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68E06E8E" w14:textId="31366F53" w:rsidR="000D18DC" w:rsidRPr="00007645" w:rsidRDefault="00B25AB4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  <w:r w:rsidR="00E840CA"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1734</w:t>
            </w: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14:paraId="04FE3AF2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282804F9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22537AA2" w14:textId="77777777"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14:paraId="779458D6" w14:textId="77777777"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9B246A" w14:paraId="1FEBA6A7" w14:textId="77777777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3992A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07BB8AF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40CF53C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14:paraId="6CCE4459" w14:textId="31EBDBA5" w:rsidR="000D18DC" w:rsidRPr="00007645" w:rsidRDefault="00E840CA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0" w:type="auto"/>
          </w:tcPr>
          <w:p w14:paraId="4020ED9D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4A486D70" w14:textId="439DE309" w:rsidR="000D18DC" w:rsidRPr="00007645" w:rsidRDefault="00E840CA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799" w:type="dxa"/>
            <w:shd w:val="clear" w:color="auto" w:fill="auto"/>
          </w:tcPr>
          <w:p w14:paraId="579B2D84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72DF3E5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F29B51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E3D4778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14:paraId="165E2684" w14:textId="77777777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65294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79ECCBF3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14:paraId="0C59169A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14:paraId="50C4C605" w14:textId="77777777" w:rsidR="000D18DC" w:rsidRPr="009B246A" w:rsidRDefault="00B25AB4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566498</w:t>
            </w:r>
            <w:r w:rsidR="00AA0A10"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,60</w:t>
            </w:r>
          </w:p>
        </w:tc>
        <w:tc>
          <w:tcPr>
            <w:tcW w:w="0" w:type="auto"/>
          </w:tcPr>
          <w:p w14:paraId="27ED90E0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14:paraId="5FDB99CB" w14:textId="77777777" w:rsidR="000D18DC" w:rsidRPr="009B246A" w:rsidRDefault="00B25AB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123650,0</w:t>
            </w:r>
          </w:p>
          <w:p w14:paraId="06A7F85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74EEAAD2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031C213F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14:paraId="6934112D" w14:textId="77777777"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0D83DA66" w14:textId="77777777"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4F856EB" w14:textId="77777777" w:rsidR="00E228A2" w:rsidRPr="009B246A" w:rsidRDefault="00E228A2" w:rsidP="00B33EDB">
      <w:pPr>
        <w:sectPr w:rsidR="00E228A2" w:rsidRPr="009B246A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62B3B5B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11</w:t>
      </w:r>
      <w:r w:rsidR="00E228A2" w:rsidRPr="009B246A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3390DE90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7B6FF3F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14:paraId="226AF1ED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1.</w:t>
      </w:r>
      <w:r w:rsidR="00E228A2" w:rsidRPr="009B246A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14:paraId="7BCFC2FF" w14:textId="5A844D8A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и муниципальных заказчиков подпрограмм в процессе разработки </w:t>
      </w:r>
      <w:r w:rsidR="009652A3" w:rsidRPr="009B246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B246A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C78AFCA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6CFCBBA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36B8362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9B246A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9B246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14:paraId="54028ECC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9B246A">
        <w:rPr>
          <w:rFonts w:ascii="Times New Roman" w:hAnsi="Times New Roman" w:cs="Times New Roman"/>
          <w:sz w:val="24"/>
          <w:szCs w:val="24"/>
        </w:rPr>
        <w:t>2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14:paraId="012D020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36B378D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1E2EE590" w14:textId="209F9967" w:rsidR="00E228A2" w:rsidRPr="009B246A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по реализации подпрограмм;</w:t>
      </w:r>
    </w:p>
    <w:p w14:paraId="08297904" w14:textId="25CCB7F8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9B246A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3A144EAB" w14:textId="39BA7DBC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в реализации государственных программ (подпрограмм) Московской области:</w:t>
      </w:r>
    </w:p>
    <w:p w14:paraId="381AC32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5BD5827" w14:textId="48346B06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о предоставлении субсидии  бюджету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BEBB7B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CF3E8E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439F440" w14:textId="1DFAA2EB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в</w:t>
      </w:r>
      <w:r w:rsidRPr="009B2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9B246A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14:paraId="4E5C266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9B246A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039E727" w14:textId="3348CDC4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9B246A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результативность её реализации;</w:t>
      </w:r>
    </w:p>
    <w:p w14:paraId="0865A3A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9B246A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E44FBE4" w14:textId="0B0A9B1E" w:rsidR="00E228A2" w:rsidRPr="009B246A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с </w:t>
      </w:r>
      <w:r w:rsidR="001060D6" w:rsidRPr="009B246A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9B246A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9B246A">
        <w:rPr>
          <w:rFonts w:ascii="Times New Roman" w:hAnsi="Times New Roman" w:cs="Times New Roman"/>
          <w:sz w:val="24"/>
          <w:szCs w:val="24"/>
        </w:rPr>
        <w:t>499-ПГ.</w:t>
      </w:r>
    </w:p>
    <w:p w14:paraId="77801DB6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00BEB0" w14:textId="3A546FC5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</w:t>
      </w:r>
      <w:r w:rsidR="00A24C1C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9B246A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14:paraId="7CA02B3E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</w:t>
      </w:r>
      <w:r w:rsidR="00E228A2" w:rsidRPr="009B246A">
        <w:rPr>
          <w:rFonts w:ascii="Times New Roman" w:hAnsi="Times New Roman" w:cs="Times New Roman"/>
          <w:sz w:val="24"/>
          <w:szCs w:val="24"/>
        </w:rPr>
        <w:t>.</w:t>
      </w:r>
      <w:r w:rsidRPr="009B246A">
        <w:rPr>
          <w:rFonts w:ascii="Times New Roman" w:hAnsi="Times New Roman" w:cs="Times New Roman"/>
          <w:sz w:val="24"/>
          <w:szCs w:val="24"/>
        </w:rPr>
        <w:t>4.</w:t>
      </w:r>
      <w:r w:rsidR="00E228A2" w:rsidRPr="009B246A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14:paraId="27A7EA6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FD83513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54791AE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450AEE35" w14:textId="77777777" w:rsidR="00E228A2" w:rsidRPr="009B246A" w:rsidRDefault="00E228A2" w:rsidP="008D1148">
      <w:pPr>
        <w:widowControl w:val="0"/>
        <w:autoSpaceDE w:val="0"/>
        <w:autoSpaceDN w:val="0"/>
        <w:ind w:firstLine="540"/>
        <w:jc w:val="both"/>
      </w:pPr>
      <w:r w:rsidRPr="009B246A">
        <w:t>4) формирует проекты адресных перечней, а также предложения по внесению в них изменений.</w:t>
      </w:r>
    </w:p>
    <w:p w14:paraId="4F61479C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14:paraId="62051C23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12</w:t>
      </w:r>
      <w:r w:rsidR="00E228A2" w:rsidRPr="009B246A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14:paraId="79155D34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14:paraId="43A582B6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ab/>
      </w:r>
    </w:p>
    <w:p w14:paraId="3F944C78" w14:textId="5450A7C4" w:rsidR="00AA0FDC" w:rsidRPr="009B246A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AA0FDC" w:rsidRPr="009B246A">
        <w:rPr>
          <w:rFonts w:eastAsia="Times New Roman" w:cs="Times New Roman"/>
          <w:lang w:eastAsia="ru-RU"/>
        </w:rPr>
        <w:t>с постановлением главы Сергиево-Посадского городского округа от 17.11.2022 №499-ПГ «Об утверждении Порядка разработк</w:t>
      </w:r>
      <w:r w:rsidR="00652AF6" w:rsidRPr="009B246A">
        <w:rPr>
          <w:rFonts w:eastAsia="Times New Roman" w:cs="Times New Roman"/>
          <w:lang w:eastAsia="ru-RU"/>
        </w:rPr>
        <w:t>и и реализации муниципальных</w:t>
      </w:r>
      <w:r w:rsidR="00AA0FDC" w:rsidRPr="009B246A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9B246A">
        <w:rPr>
          <w:rFonts w:eastAsia="Times New Roman" w:cs="Times New Roman"/>
          <w:lang w:eastAsia="ru-RU"/>
        </w:rPr>
        <w:t>»</w:t>
      </w:r>
      <w:r w:rsidR="00AA0FDC" w:rsidRPr="009B246A">
        <w:rPr>
          <w:rFonts w:eastAsia="Times New Roman" w:cs="Times New Roman"/>
          <w:lang w:eastAsia="ru-RU"/>
        </w:rPr>
        <w:t xml:space="preserve"> (далее – Порядок).</w:t>
      </w:r>
    </w:p>
    <w:p w14:paraId="374674F5" w14:textId="77777777" w:rsidR="00AA0FDC" w:rsidRPr="009B246A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AA0FDC" w:rsidRPr="009B246A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9B246A">
        <w:rPr>
          <w:rFonts w:eastAsia="Times New Roman" w:cs="Times New Roman"/>
          <w:lang w:eastAsia="ru-RU"/>
        </w:rPr>
        <w:t>формирует в</w:t>
      </w:r>
      <w:r w:rsidR="00AA0FDC" w:rsidRPr="009B246A">
        <w:rPr>
          <w:rFonts w:eastAsia="Times New Roman" w:cs="Times New Roman"/>
          <w:lang w:eastAsia="ru-RU"/>
        </w:rPr>
        <w:t xml:space="preserve"> </w:t>
      </w:r>
      <w:r w:rsidR="00652AF6" w:rsidRPr="009B246A">
        <w:rPr>
          <w:rFonts w:eastAsia="Times New Roman" w:cs="Times New Roman"/>
          <w:lang w:eastAsia="ru-RU"/>
        </w:rPr>
        <w:t>подсистеме по</w:t>
      </w:r>
      <w:r w:rsidR="00AA0FDC" w:rsidRPr="009B246A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5019AEB" w14:textId="3540E3D1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не позднее 15 числа месяца, следующего за отчётным кварталом;</w:t>
      </w:r>
    </w:p>
    <w:p w14:paraId="49A100E3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9B246A">
        <w:rPr>
          <w:rFonts w:eastAsia="Times New Roman" w:cs="Times New Roman"/>
          <w:lang w:eastAsia="ru-RU"/>
        </w:rPr>
        <w:t>оперативный годовой</w:t>
      </w:r>
      <w:r w:rsidRPr="009B246A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14:paraId="40ABE44C" w14:textId="77777777" w:rsidR="00AA0FDC" w:rsidRPr="009B246A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14:paraId="1D621DA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14:paraId="5818C55E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14:paraId="49589358" w14:textId="1570AC0F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достижение результатов и показателей муниципальной программы;</w:t>
      </w:r>
    </w:p>
    <w:p w14:paraId="66197BE5" w14:textId="01C65736" w:rsidR="00AA0FDC" w:rsidRPr="009B246A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не достижения показателей муниципальной программы и результатов;</w:t>
      </w:r>
      <w:r w:rsidRPr="009B246A">
        <w:rPr>
          <w:rFonts w:ascii="Arial" w:eastAsia="Times New Roman" w:hAnsi="Arial" w:cs="Arial"/>
          <w:lang w:eastAsia="ru-RU"/>
        </w:rPr>
        <w:t xml:space="preserve"> </w:t>
      </w:r>
    </w:p>
    <w:p w14:paraId="7AB2F3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3E3D2A38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8985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5DC132C" w14:textId="310C6293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color w:val="000000" w:themeColor="text1"/>
          <w:lang w:eastAsia="ru-RU"/>
        </w:rPr>
      </w:pPr>
      <w:r w:rsidRPr="009B246A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9B246A">
        <w:rPr>
          <w:rFonts w:eastAsia="Times New Roman" w:cs="Times New Roman"/>
          <w:lang w:eastAsia="ru-RU"/>
        </w:rPr>
        <w:t xml:space="preserve">ипальной </w:t>
      </w:r>
      <w:r w:rsidR="000C1478" w:rsidRPr="009B246A">
        <w:rPr>
          <w:rFonts w:eastAsia="Times New Roman" w:cs="Times New Roman"/>
          <w:lang w:eastAsia="ru-RU"/>
        </w:rPr>
        <w:t>программе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0C1478" w:rsidRPr="009B246A">
        <w:rPr>
          <w:rFonts w:eastAsia="Times New Roman" w:cs="Times New Roman"/>
          <w:lang w:eastAsia="ru-RU"/>
        </w:rPr>
        <w:t>(</w:t>
      </w:r>
      <w:r w:rsidRPr="009B246A">
        <w:rPr>
          <w:rFonts w:eastAsia="Times New Roman" w:cs="Times New Roman"/>
          <w:lang w:eastAsia="ru-RU"/>
        </w:rPr>
        <w:t>с учётом подпрограмм)</w:t>
      </w:r>
      <w:r w:rsidR="00652AF6" w:rsidRPr="009B246A">
        <w:t xml:space="preserve"> </w:t>
      </w:r>
      <w:r w:rsidR="00652AF6" w:rsidRPr="009B246A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9B246A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16D880B0" w14:textId="77777777"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14:paraId="0ACDA39A" w14:textId="77777777"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0B703" w14:textId="77777777" w:rsidR="00C91FB6" w:rsidRDefault="00C91FB6" w:rsidP="0061142E">
      <w:pPr>
        <w:spacing w:after="0" w:line="240" w:lineRule="auto"/>
      </w:pPr>
      <w:r>
        <w:separator/>
      </w:r>
    </w:p>
  </w:endnote>
  <w:endnote w:type="continuationSeparator" w:id="0">
    <w:p w14:paraId="3327F2A5" w14:textId="77777777" w:rsidR="00C91FB6" w:rsidRDefault="00C91FB6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14:paraId="4488C61F" w14:textId="77777777" w:rsidR="00C121B6" w:rsidRDefault="00C121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44E">
          <w:rPr>
            <w:noProof/>
          </w:rPr>
          <w:t>2</w:t>
        </w:r>
        <w:r>
          <w:fldChar w:fldCharType="end"/>
        </w:r>
      </w:p>
    </w:sdtContent>
  </w:sdt>
  <w:p w14:paraId="4E2578A4" w14:textId="77777777" w:rsidR="00C121B6" w:rsidRDefault="00C121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1E689" w14:textId="77777777" w:rsidR="00C91FB6" w:rsidRDefault="00C91FB6" w:rsidP="0061142E">
      <w:pPr>
        <w:spacing w:after="0" w:line="240" w:lineRule="auto"/>
      </w:pPr>
      <w:r>
        <w:separator/>
      </w:r>
    </w:p>
  </w:footnote>
  <w:footnote w:type="continuationSeparator" w:id="0">
    <w:p w14:paraId="7020A706" w14:textId="77777777" w:rsidR="00C91FB6" w:rsidRDefault="00C91FB6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66A"/>
    <w:rsid w:val="0000681F"/>
    <w:rsid w:val="00007645"/>
    <w:rsid w:val="00011684"/>
    <w:rsid w:val="00014809"/>
    <w:rsid w:val="00014C54"/>
    <w:rsid w:val="00015E3D"/>
    <w:rsid w:val="0001768F"/>
    <w:rsid w:val="00022695"/>
    <w:rsid w:val="0002536B"/>
    <w:rsid w:val="00026584"/>
    <w:rsid w:val="00031DFC"/>
    <w:rsid w:val="00032507"/>
    <w:rsid w:val="0003483F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1B70"/>
    <w:rsid w:val="000C43CE"/>
    <w:rsid w:val="000C4754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25AF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517B"/>
    <w:rsid w:val="00196412"/>
    <w:rsid w:val="001A002D"/>
    <w:rsid w:val="001A0CD5"/>
    <w:rsid w:val="001A3021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A64E0"/>
    <w:rsid w:val="002B194D"/>
    <w:rsid w:val="002B26BD"/>
    <w:rsid w:val="002B42F0"/>
    <w:rsid w:val="002B6416"/>
    <w:rsid w:val="002B76C6"/>
    <w:rsid w:val="002C1F55"/>
    <w:rsid w:val="002C362C"/>
    <w:rsid w:val="002D2550"/>
    <w:rsid w:val="002D755A"/>
    <w:rsid w:val="002D75A8"/>
    <w:rsid w:val="002E7EBC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F242F"/>
    <w:rsid w:val="003F2E55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0E2B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1072"/>
    <w:rsid w:val="0045699A"/>
    <w:rsid w:val="00456F42"/>
    <w:rsid w:val="00471AEF"/>
    <w:rsid w:val="00475399"/>
    <w:rsid w:val="004761F5"/>
    <w:rsid w:val="004762D7"/>
    <w:rsid w:val="00482D08"/>
    <w:rsid w:val="00485EF6"/>
    <w:rsid w:val="00486B8A"/>
    <w:rsid w:val="00490774"/>
    <w:rsid w:val="00497008"/>
    <w:rsid w:val="004972EB"/>
    <w:rsid w:val="004A2000"/>
    <w:rsid w:val="004B30BC"/>
    <w:rsid w:val="004B385E"/>
    <w:rsid w:val="004B524C"/>
    <w:rsid w:val="004B56DF"/>
    <w:rsid w:val="004B78FF"/>
    <w:rsid w:val="004C098A"/>
    <w:rsid w:val="004C2C57"/>
    <w:rsid w:val="004C4936"/>
    <w:rsid w:val="004C7682"/>
    <w:rsid w:val="004C79A8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27B82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18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95D"/>
    <w:rsid w:val="005F4C6A"/>
    <w:rsid w:val="005F7BF1"/>
    <w:rsid w:val="00600844"/>
    <w:rsid w:val="00600ECD"/>
    <w:rsid w:val="00601E2C"/>
    <w:rsid w:val="00610F5B"/>
    <w:rsid w:val="0061142E"/>
    <w:rsid w:val="0061393A"/>
    <w:rsid w:val="00617822"/>
    <w:rsid w:val="006231CF"/>
    <w:rsid w:val="006271A3"/>
    <w:rsid w:val="006323FA"/>
    <w:rsid w:val="00632F1F"/>
    <w:rsid w:val="00637C10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C67AC"/>
    <w:rsid w:val="006D4E61"/>
    <w:rsid w:val="006D5F17"/>
    <w:rsid w:val="006D6C4F"/>
    <w:rsid w:val="006D76AD"/>
    <w:rsid w:val="006E0B86"/>
    <w:rsid w:val="006E79F3"/>
    <w:rsid w:val="006F244E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5BE6"/>
    <w:rsid w:val="00777D71"/>
    <w:rsid w:val="00785585"/>
    <w:rsid w:val="0078658D"/>
    <w:rsid w:val="007906DD"/>
    <w:rsid w:val="007910A5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E34"/>
    <w:rsid w:val="00802BA4"/>
    <w:rsid w:val="008047DA"/>
    <w:rsid w:val="0080729B"/>
    <w:rsid w:val="0081080C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18E1"/>
    <w:rsid w:val="008A4B81"/>
    <w:rsid w:val="008A62E4"/>
    <w:rsid w:val="008B2560"/>
    <w:rsid w:val="008B2EEE"/>
    <w:rsid w:val="008B3D1D"/>
    <w:rsid w:val="008B41F3"/>
    <w:rsid w:val="008B4FDA"/>
    <w:rsid w:val="008B6B71"/>
    <w:rsid w:val="008C0547"/>
    <w:rsid w:val="008C09E5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77C53"/>
    <w:rsid w:val="00987E07"/>
    <w:rsid w:val="00990037"/>
    <w:rsid w:val="00991349"/>
    <w:rsid w:val="009A3898"/>
    <w:rsid w:val="009A7040"/>
    <w:rsid w:val="009B246A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E6A3F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4C1C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586D"/>
    <w:rsid w:val="00AB097F"/>
    <w:rsid w:val="00AB1C26"/>
    <w:rsid w:val="00AB7D88"/>
    <w:rsid w:val="00AC0E31"/>
    <w:rsid w:val="00AC7B1C"/>
    <w:rsid w:val="00AD0BFF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25AB4"/>
    <w:rsid w:val="00B339FD"/>
    <w:rsid w:val="00B33AC7"/>
    <w:rsid w:val="00B33EDB"/>
    <w:rsid w:val="00B41B20"/>
    <w:rsid w:val="00B451AF"/>
    <w:rsid w:val="00B6006A"/>
    <w:rsid w:val="00B726B8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D49C4"/>
    <w:rsid w:val="00BE3DC8"/>
    <w:rsid w:val="00BF4412"/>
    <w:rsid w:val="00BF6542"/>
    <w:rsid w:val="00BF681B"/>
    <w:rsid w:val="00C04AB9"/>
    <w:rsid w:val="00C04B42"/>
    <w:rsid w:val="00C0734B"/>
    <w:rsid w:val="00C121B6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1FB6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99D"/>
    <w:rsid w:val="00CC6EF6"/>
    <w:rsid w:val="00CD6E88"/>
    <w:rsid w:val="00CE350E"/>
    <w:rsid w:val="00CE5361"/>
    <w:rsid w:val="00CF0886"/>
    <w:rsid w:val="00CF3503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1D9F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216B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40CA"/>
    <w:rsid w:val="00E873EB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C7CF3"/>
    <w:rsid w:val="00ED3727"/>
    <w:rsid w:val="00ED7A44"/>
    <w:rsid w:val="00EE2427"/>
    <w:rsid w:val="00EE29F8"/>
    <w:rsid w:val="00EE3847"/>
    <w:rsid w:val="00EE443D"/>
    <w:rsid w:val="00EE55DD"/>
    <w:rsid w:val="00EE595A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45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5C1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139B-B5EA-41DE-BB66-38CDBE81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8443</Words>
  <Characters>48130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Danica</cp:lastModifiedBy>
  <cp:revision>2</cp:revision>
  <cp:lastPrinted>2024-12-13T08:11:00Z</cp:lastPrinted>
  <dcterms:created xsi:type="dcterms:W3CDTF">2024-12-25T13:03:00Z</dcterms:created>
  <dcterms:modified xsi:type="dcterms:W3CDTF">2024-12-25T13:03:00Z</dcterms:modified>
</cp:coreProperties>
</file>