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5400" w14:textId="5DC74D52" w:rsidR="00473BCB" w:rsidRDefault="00BF4CAB">
      <w:bookmarkStart w:id="0" w:name="_GoBack"/>
      <w:bookmarkEnd w:id="0"/>
      <w:r w:rsidRPr="00BF4CAB">
        <w:t>https://disk.yandex.ru/d/kDEQ5g7h6vDaPw</w:t>
      </w:r>
    </w:p>
    <w:sectPr w:rsidR="0047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473BCB"/>
    <w:rsid w:val="006D2900"/>
    <w:rsid w:val="00B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Альмиев Айрат Ринатович</dc:creator>
  <cp:lastModifiedBy>Татьяна Бойцова</cp:lastModifiedBy>
  <cp:revision>2</cp:revision>
  <dcterms:created xsi:type="dcterms:W3CDTF">2025-01-15T07:21:00Z</dcterms:created>
  <dcterms:modified xsi:type="dcterms:W3CDTF">2025-01-15T07:21:00Z</dcterms:modified>
</cp:coreProperties>
</file>