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16FB5" w:rsidRDefault="00246B4D" w:rsidP="00677102">
      <w:pPr>
        <w:pStyle w:val="ConsPlusTitle"/>
        <w:jc w:val="both"/>
        <w:outlineLvl w:val="0"/>
        <w:rPr>
          <w:rFonts w:ascii="Times New Roman" w:hAnsi="Times New Roman" w:cs="Times New Roman"/>
          <w:b w:val="0"/>
          <w:sz w:val="16"/>
          <w:szCs w:val="16"/>
        </w:rPr>
      </w:pPr>
    </w:p>
    <w:p w14:paraId="6DA09CA0" w14:textId="412AACEE" w:rsidR="00C87CF4" w:rsidRPr="00216FB5" w:rsidRDefault="00366F51" w:rsidP="00677102">
      <w:pPr>
        <w:pStyle w:val="ConsPlusTitle"/>
        <w:ind w:firstLine="10206"/>
        <w:jc w:val="both"/>
        <w:outlineLvl w:val="0"/>
        <w:rPr>
          <w:rFonts w:ascii="Times New Roman" w:hAnsi="Times New Roman" w:cs="Times New Roman"/>
          <w:b w:val="0"/>
        </w:rPr>
      </w:pPr>
      <w:r w:rsidRPr="00216FB5">
        <w:rPr>
          <w:rFonts w:ascii="Times New Roman" w:hAnsi="Times New Roman" w:cs="Times New Roman"/>
          <w:b w:val="0"/>
        </w:rPr>
        <w:t xml:space="preserve">Приложение </w:t>
      </w:r>
    </w:p>
    <w:p w14:paraId="45A599D0" w14:textId="7518613C" w:rsidR="00C87CF4" w:rsidRPr="00216FB5" w:rsidRDefault="00366F51" w:rsidP="00677102">
      <w:pPr>
        <w:pStyle w:val="ConsPlusTitle"/>
        <w:ind w:firstLine="10206"/>
        <w:outlineLvl w:val="0"/>
        <w:rPr>
          <w:rFonts w:ascii="Times New Roman" w:hAnsi="Times New Roman" w:cs="Times New Roman"/>
          <w:b w:val="0"/>
        </w:rPr>
      </w:pPr>
      <w:r w:rsidRPr="00216FB5">
        <w:rPr>
          <w:rFonts w:ascii="Times New Roman" w:hAnsi="Times New Roman" w:cs="Times New Roman"/>
          <w:b w:val="0"/>
        </w:rPr>
        <w:t>к постановлению</w:t>
      </w:r>
      <w:r w:rsidR="000C5341" w:rsidRPr="00216FB5">
        <w:rPr>
          <w:rFonts w:ascii="Times New Roman" w:hAnsi="Times New Roman" w:cs="Times New Roman"/>
          <w:b w:val="0"/>
        </w:rPr>
        <w:t xml:space="preserve"> </w:t>
      </w:r>
      <w:r w:rsidR="00994A8F" w:rsidRPr="00216FB5">
        <w:rPr>
          <w:rFonts w:ascii="Times New Roman" w:hAnsi="Times New Roman" w:cs="Times New Roman"/>
          <w:b w:val="0"/>
        </w:rPr>
        <w:t>а</w:t>
      </w:r>
      <w:r w:rsidR="00FF7461" w:rsidRPr="00216FB5">
        <w:rPr>
          <w:rFonts w:ascii="Times New Roman" w:hAnsi="Times New Roman" w:cs="Times New Roman"/>
          <w:b w:val="0"/>
        </w:rPr>
        <w:t>дминистрации</w:t>
      </w:r>
      <w:r w:rsidR="00C87CF4" w:rsidRPr="00216FB5">
        <w:rPr>
          <w:rFonts w:ascii="Times New Roman" w:hAnsi="Times New Roman" w:cs="Times New Roman"/>
          <w:b w:val="0"/>
        </w:rPr>
        <w:t xml:space="preserve"> </w:t>
      </w:r>
    </w:p>
    <w:p w14:paraId="7D0AABC8" w14:textId="77777777" w:rsidR="00C87CF4" w:rsidRPr="00216FB5" w:rsidRDefault="00C87CF4" w:rsidP="00677102">
      <w:pPr>
        <w:pStyle w:val="ConsPlusTitle"/>
        <w:ind w:firstLine="10206"/>
        <w:outlineLvl w:val="0"/>
        <w:rPr>
          <w:rFonts w:ascii="Times New Roman" w:hAnsi="Times New Roman" w:cs="Times New Roman"/>
          <w:b w:val="0"/>
        </w:rPr>
      </w:pPr>
      <w:r w:rsidRPr="00216FB5">
        <w:rPr>
          <w:rFonts w:ascii="Times New Roman" w:hAnsi="Times New Roman" w:cs="Times New Roman"/>
          <w:b w:val="0"/>
        </w:rPr>
        <w:t xml:space="preserve">Сергиево-Посадского </w:t>
      </w:r>
    </w:p>
    <w:p w14:paraId="1D6D1517" w14:textId="48F0ACF3" w:rsidR="00C87CF4" w:rsidRPr="00216FB5" w:rsidRDefault="00C87CF4" w:rsidP="00677102">
      <w:pPr>
        <w:pStyle w:val="ConsPlusTitle"/>
        <w:ind w:firstLine="10206"/>
        <w:outlineLvl w:val="0"/>
        <w:rPr>
          <w:rFonts w:ascii="Times New Roman" w:hAnsi="Times New Roman" w:cs="Times New Roman"/>
          <w:b w:val="0"/>
        </w:rPr>
      </w:pPr>
      <w:r w:rsidRPr="00216FB5">
        <w:rPr>
          <w:rFonts w:ascii="Times New Roman" w:hAnsi="Times New Roman" w:cs="Times New Roman"/>
          <w:b w:val="0"/>
        </w:rPr>
        <w:t>городского округа</w:t>
      </w:r>
      <w:r w:rsidR="00C63585" w:rsidRPr="00216FB5">
        <w:rPr>
          <w:rFonts w:ascii="Times New Roman" w:hAnsi="Times New Roman" w:cs="Times New Roman"/>
          <w:b w:val="0"/>
        </w:rPr>
        <w:t xml:space="preserve"> Московской области</w:t>
      </w:r>
    </w:p>
    <w:p w14:paraId="7CCEC960" w14:textId="17A8B4F2" w:rsidR="00C87CF4" w:rsidRPr="00216FB5" w:rsidRDefault="00C87CF4" w:rsidP="00677102">
      <w:pPr>
        <w:pStyle w:val="ConsPlusTitle"/>
        <w:ind w:firstLine="10206"/>
        <w:outlineLvl w:val="0"/>
        <w:rPr>
          <w:rFonts w:ascii="Times New Roman" w:hAnsi="Times New Roman" w:cs="Times New Roman"/>
          <w:b w:val="0"/>
        </w:rPr>
      </w:pPr>
      <w:r w:rsidRPr="00216FB5">
        <w:rPr>
          <w:rFonts w:ascii="Times New Roman" w:hAnsi="Times New Roman" w:cs="Times New Roman"/>
          <w:b w:val="0"/>
        </w:rPr>
        <w:t xml:space="preserve">от </w:t>
      </w:r>
      <w:r w:rsidR="004A4BCE">
        <w:rPr>
          <w:rFonts w:ascii="Times New Roman" w:hAnsi="Times New Roman" w:cs="Times New Roman"/>
          <w:b w:val="0"/>
        </w:rPr>
        <w:t>21.02.2025</w:t>
      </w:r>
      <w:r w:rsidRPr="00216FB5">
        <w:rPr>
          <w:rFonts w:ascii="Times New Roman" w:hAnsi="Times New Roman" w:cs="Times New Roman"/>
          <w:b w:val="0"/>
        </w:rPr>
        <w:t xml:space="preserve"> № </w:t>
      </w:r>
      <w:r w:rsidR="004A4BCE">
        <w:rPr>
          <w:rFonts w:ascii="Times New Roman" w:hAnsi="Times New Roman" w:cs="Times New Roman"/>
          <w:b w:val="0"/>
        </w:rPr>
        <w:t>458-ПА</w:t>
      </w:r>
      <w:bookmarkStart w:id="0" w:name="_GoBack"/>
      <w:bookmarkEnd w:id="0"/>
    </w:p>
    <w:p w14:paraId="0475FE57" w14:textId="77777777" w:rsidR="00C20309" w:rsidRPr="00216FB5" w:rsidRDefault="00C20309" w:rsidP="00677102">
      <w:pPr>
        <w:pStyle w:val="ConsPlusTitle"/>
        <w:jc w:val="right"/>
        <w:outlineLvl w:val="0"/>
        <w:rPr>
          <w:rFonts w:ascii="Times New Roman" w:hAnsi="Times New Roman" w:cs="Times New Roman"/>
          <w:b w:val="0"/>
        </w:rPr>
      </w:pPr>
    </w:p>
    <w:p w14:paraId="6B073B41" w14:textId="77777777" w:rsidR="00C87CF4" w:rsidRPr="00216FB5" w:rsidRDefault="00C87CF4" w:rsidP="00677102">
      <w:pPr>
        <w:pStyle w:val="ConsPlusNormal"/>
        <w:jc w:val="center"/>
        <w:rPr>
          <w:rFonts w:ascii="Times New Roman" w:hAnsi="Times New Roman" w:cs="Times New Roman"/>
          <w:sz w:val="24"/>
          <w:szCs w:val="24"/>
        </w:rPr>
      </w:pPr>
      <w:r w:rsidRPr="00216FB5">
        <w:rPr>
          <w:rFonts w:ascii="Times New Roman" w:hAnsi="Times New Roman" w:cs="Times New Roman"/>
          <w:sz w:val="24"/>
          <w:szCs w:val="24"/>
        </w:rPr>
        <w:t>Муниципальная программа муниципального образования</w:t>
      </w:r>
    </w:p>
    <w:p w14:paraId="0F792A45" w14:textId="77777777" w:rsidR="00C87CF4" w:rsidRPr="00216FB5" w:rsidRDefault="00C87CF4" w:rsidP="00677102">
      <w:pPr>
        <w:pStyle w:val="ConsPlusNormal"/>
        <w:jc w:val="center"/>
        <w:rPr>
          <w:rFonts w:ascii="Times New Roman" w:hAnsi="Times New Roman" w:cs="Times New Roman"/>
          <w:sz w:val="24"/>
          <w:szCs w:val="24"/>
        </w:rPr>
      </w:pPr>
      <w:r w:rsidRPr="00216FB5">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16FB5" w:rsidRDefault="00C87CF4" w:rsidP="00677102">
      <w:pPr>
        <w:pStyle w:val="ConsPlusNormal"/>
        <w:jc w:val="center"/>
        <w:rPr>
          <w:rFonts w:ascii="Times New Roman" w:hAnsi="Times New Roman" w:cs="Times New Roman"/>
          <w:sz w:val="24"/>
          <w:szCs w:val="24"/>
        </w:rPr>
      </w:pPr>
      <w:r w:rsidRPr="00216FB5">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16FB5" w:rsidRDefault="007E5A39" w:rsidP="00677102">
      <w:pPr>
        <w:pStyle w:val="ConsPlusNormal"/>
        <w:jc w:val="center"/>
        <w:rPr>
          <w:rFonts w:ascii="Times New Roman" w:hAnsi="Times New Roman" w:cs="Times New Roman"/>
          <w:sz w:val="20"/>
        </w:rPr>
      </w:pPr>
    </w:p>
    <w:p w14:paraId="437525E1" w14:textId="05C039D5" w:rsidR="001141DC" w:rsidRPr="00216FB5" w:rsidRDefault="00C72502" w:rsidP="00677102">
      <w:pPr>
        <w:pStyle w:val="ConsPlusNormal"/>
        <w:numPr>
          <w:ilvl w:val="0"/>
          <w:numId w:val="10"/>
        </w:numPr>
        <w:rPr>
          <w:rFonts w:ascii="Times New Roman" w:hAnsi="Times New Roman" w:cs="Times New Roman"/>
          <w:b/>
          <w:sz w:val="24"/>
          <w:szCs w:val="24"/>
        </w:rPr>
      </w:pPr>
      <w:r w:rsidRPr="00216FB5">
        <w:rPr>
          <w:rFonts w:ascii="Times New Roman" w:hAnsi="Times New Roman" w:cs="Times New Roman"/>
          <w:b/>
          <w:sz w:val="24"/>
          <w:szCs w:val="24"/>
        </w:rPr>
        <w:t>Паспорт муниципальной</w:t>
      </w:r>
      <w:r w:rsidR="001141DC" w:rsidRPr="00216FB5">
        <w:rPr>
          <w:rFonts w:ascii="Times New Roman" w:hAnsi="Times New Roman" w:cs="Times New Roman"/>
          <w:b/>
          <w:sz w:val="24"/>
          <w:szCs w:val="24"/>
        </w:rPr>
        <w:t xml:space="preserve"> программы </w:t>
      </w:r>
      <w:r w:rsidR="003A41C9" w:rsidRPr="00216FB5">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16FB5">
        <w:rPr>
          <w:rFonts w:ascii="Times New Roman" w:hAnsi="Times New Roman" w:cs="Times New Roman"/>
          <w:b/>
          <w:sz w:val="24"/>
          <w:szCs w:val="24"/>
        </w:rPr>
        <w:t xml:space="preserve"> </w:t>
      </w:r>
      <w:r w:rsidR="003A41C9" w:rsidRPr="00216FB5">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16FB5" w:rsidRDefault="001141DC" w:rsidP="00677102">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216FB5" w14:paraId="47D6FAF3" w14:textId="77777777" w:rsidTr="00D06E51">
        <w:trPr>
          <w:trHeight w:val="20"/>
          <w:jc w:val="center"/>
        </w:trPr>
        <w:tc>
          <w:tcPr>
            <w:tcW w:w="5157" w:type="dxa"/>
          </w:tcPr>
          <w:p w14:paraId="73FB4CA2" w14:textId="54723170" w:rsidR="001141DC" w:rsidRPr="00216FB5" w:rsidRDefault="001141DC"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216FB5" w:rsidRDefault="00B23843"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 xml:space="preserve">Заместитель главы </w:t>
            </w:r>
            <w:r w:rsidR="00C87CF4" w:rsidRPr="00216FB5">
              <w:rPr>
                <w:rFonts w:ascii="Times New Roman" w:hAnsi="Times New Roman" w:cs="Times New Roman"/>
                <w:szCs w:val="22"/>
              </w:rPr>
              <w:t>городского округа, курирующий вопросы благоустройства</w:t>
            </w:r>
            <w:r w:rsidR="003A41C9" w:rsidRPr="00216FB5">
              <w:rPr>
                <w:rFonts w:ascii="Times New Roman" w:hAnsi="Times New Roman" w:cs="Times New Roman"/>
                <w:szCs w:val="22"/>
              </w:rPr>
              <w:t xml:space="preserve"> </w:t>
            </w:r>
          </w:p>
        </w:tc>
      </w:tr>
      <w:tr w:rsidR="001141DC" w:rsidRPr="00216FB5" w14:paraId="7CD4FEEB" w14:textId="77777777" w:rsidTr="00D06E51">
        <w:trPr>
          <w:trHeight w:val="20"/>
          <w:jc w:val="center"/>
        </w:trPr>
        <w:tc>
          <w:tcPr>
            <w:tcW w:w="5157" w:type="dxa"/>
          </w:tcPr>
          <w:p w14:paraId="1D66263A" w14:textId="29E256C9" w:rsidR="001141DC" w:rsidRPr="00216FB5" w:rsidRDefault="001141DC"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Муниципальный заказчик программы</w:t>
            </w:r>
          </w:p>
        </w:tc>
        <w:tc>
          <w:tcPr>
            <w:tcW w:w="9164" w:type="dxa"/>
            <w:gridSpan w:val="6"/>
          </w:tcPr>
          <w:p w14:paraId="72D552C3" w14:textId="4BDCACCC" w:rsidR="001141DC" w:rsidRPr="00216FB5" w:rsidRDefault="00C72502"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Администрация Сергиево</w:t>
            </w:r>
            <w:r w:rsidR="00C87CF4" w:rsidRPr="00216FB5">
              <w:rPr>
                <w:rFonts w:ascii="Times New Roman" w:hAnsi="Times New Roman" w:cs="Times New Roman"/>
                <w:szCs w:val="22"/>
              </w:rPr>
              <w:t>-Посадского городского округа</w:t>
            </w:r>
          </w:p>
        </w:tc>
      </w:tr>
      <w:tr w:rsidR="001141DC" w:rsidRPr="00216FB5" w14:paraId="0165878A" w14:textId="77777777" w:rsidTr="00D06E51">
        <w:trPr>
          <w:trHeight w:val="20"/>
          <w:jc w:val="center"/>
        </w:trPr>
        <w:tc>
          <w:tcPr>
            <w:tcW w:w="5157" w:type="dxa"/>
            <w:vMerge w:val="restart"/>
          </w:tcPr>
          <w:p w14:paraId="124475C9" w14:textId="15614820" w:rsidR="001141DC" w:rsidRPr="00216FB5" w:rsidRDefault="001141DC"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Цели</w:t>
            </w:r>
            <w:r w:rsidR="003A41C9" w:rsidRPr="00216FB5">
              <w:rPr>
                <w:rFonts w:ascii="Times New Roman" w:hAnsi="Times New Roman" w:cs="Times New Roman"/>
                <w:szCs w:val="22"/>
              </w:rPr>
              <w:t xml:space="preserve"> муниципальной</w:t>
            </w:r>
            <w:r w:rsidRPr="00216FB5">
              <w:rPr>
                <w:rFonts w:ascii="Times New Roman" w:hAnsi="Times New Roman" w:cs="Times New Roman"/>
                <w:szCs w:val="22"/>
              </w:rPr>
              <w:t xml:space="preserve"> программы</w:t>
            </w:r>
          </w:p>
        </w:tc>
        <w:tc>
          <w:tcPr>
            <w:tcW w:w="9164" w:type="dxa"/>
            <w:gridSpan w:val="6"/>
          </w:tcPr>
          <w:p w14:paraId="67674F99" w14:textId="5844E50E" w:rsidR="001141DC" w:rsidRPr="00216FB5" w:rsidRDefault="001141DC"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 xml:space="preserve">1. </w:t>
            </w:r>
            <w:r w:rsidR="00C87CF4" w:rsidRPr="00216FB5">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216FB5" w14:paraId="5CFBDEB2" w14:textId="77777777" w:rsidTr="00D06E51">
        <w:trPr>
          <w:trHeight w:val="20"/>
          <w:jc w:val="center"/>
        </w:trPr>
        <w:tc>
          <w:tcPr>
            <w:tcW w:w="5157" w:type="dxa"/>
            <w:vMerge/>
          </w:tcPr>
          <w:p w14:paraId="2F0D5C47" w14:textId="77777777" w:rsidR="001141DC" w:rsidRPr="00216FB5"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2E99CA8A" w14:textId="279D4F86" w:rsidR="001141DC" w:rsidRPr="00216FB5" w:rsidRDefault="001141DC"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 xml:space="preserve">2. </w:t>
            </w:r>
            <w:r w:rsidR="00C87CF4" w:rsidRPr="00216FB5">
              <w:rPr>
                <w:rFonts w:ascii="Times New Roman" w:hAnsi="Times New Roman" w:cs="Times New Roman"/>
                <w:szCs w:val="22"/>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C72502" w:rsidRPr="00216FB5">
              <w:rPr>
                <w:rFonts w:ascii="Times New Roman" w:hAnsi="Times New Roman" w:cs="Times New Roman"/>
                <w:szCs w:val="22"/>
              </w:rPr>
              <w:t>вида территории</w:t>
            </w:r>
            <w:r w:rsidR="00C87CF4" w:rsidRPr="00216FB5">
              <w:rPr>
                <w:rFonts w:ascii="Times New Roman" w:hAnsi="Times New Roman" w:cs="Times New Roman"/>
                <w:szCs w:val="22"/>
              </w:rPr>
              <w:t xml:space="preserve"> Сергиево-Посадского городского округ</w:t>
            </w:r>
            <w:r w:rsidR="00D06E51" w:rsidRPr="00216FB5">
              <w:rPr>
                <w:rFonts w:ascii="Times New Roman" w:hAnsi="Times New Roman" w:cs="Times New Roman"/>
                <w:szCs w:val="22"/>
              </w:rPr>
              <w:t xml:space="preserve">а и создания комфортной среды </w:t>
            </w:r>
            <w:r w:rsidR="00C87CF4" w:rsidRPr="00216FB5">
              <w:rPr>
                <w:rFonts w:ascii="Times New Roman" w:hAnsi="Times New Roman" w:cs="Times New Roman"/>
                <w:szCs w:val="22"/>
              </w:rPr>
              <w:t xml:space="preserve">для </w:t>
            </w:r>
            <w:r w:rsidR="007234B6" w:rsidRPr="00216FB5">
              <w:rPr>
                <w:rFonts w:ascii="Times New Roman" w:hAnsi="Times New Roman" w:cs="Times New Roman"/>
                <w:szCs w:val="22"/>
              </w:rPr>
              <w:t>жителей,</w:t>
            </w:r>
            <w:r w:rsidR="00C87CF4" w:rsidRPr="00216FB5">
              <w:rPr>
                <w:rFonts w:ascii="Times New Roman" w:hAnsi="Times New Roman" w:cs="Times New Roman"/>
                <w:szCs w:val="22"/>
              </w:rPr>
              <w:t xml:space="preserve"> гостей и туристов.</w:t>
            </w:r>
          </w:p>
        </w:tc>
      </w:tr>
      <w:tr w:rsidR="001141DC" w:rsidRPr="00216FB5" w14:paraId="78273885" w14:textId="77777777" w:rsidTr="00D06E51">
        <w:trPr>
          <w:trHeight w:val="20"/>
          <w:jc w:val="center"/>
        </w:trPr>
        <w:tc>
          <w:tcPr>
            <w:tcW w:w="5157" w:type="dxa"/>
          </w:tcPr>
          <w:p w14:paraId="5C0FB014" w14:textId="77777777" w:rsidR="001141DC" w:rsidRPr="00216FB5" w:rsidRDefault="001141DC"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Перечень подпрограмм</w:t>
            </w:r>
          </w:p>
        </w:tc>
        <w:tc>
          <w:tcPr>
            <w:tcW w:w="9164" w:type="dxa"/>
            <w:gridSpan w:val="6"/>
          </w:tcPr>
          <w:p w14:paraId="60E2CEDF" w14:textId="10190D64" w:rsidR="001141DC" w:rsidRPr="00216FB5" w:rsidRDefault="006D67A1"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 xml:space="preserve">Муниципальные заказчики подпрограмм </w:t>
            </w:r>
          </w:p>
        </w:tc>
      </w:tr>
      <w:tr w:rsidR="00425D84" w:rsidRPr="00216FB5" w14:paraId="2FAAE1E5" w14:textId="77777777" w:rsidTr="00D06E51">
        <w:trPr>
          <w:trHeight w:val="20"/>
          <w:jc w:val="center"/>
        </w:trPr>
        <w:tc>
          <w:tcPr>
            <w:tcW w:w="5157" w:type="dxa"/>
          </w:tcPr>
          <w:p w14:paraId="13B03BA8" w14:textId="33ACDA12" w:rsidR="00425D84" w:rsidRPr="00216FB5" w:rsidRDefault="00425D84"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1. Подпрограмма I «Комфортная городская среда»</w:t>
            </w:r>
          </w:p>
        </w:tc>
        <w:tc>
          <w:tcPr>
            <w:tcW w:w="9164" w:type="dxa"/>
            <w:gridSpan w:val="6"/>
          </w:tcPr>
          <w:p w14:paraId="6AED60E3" w14:textId="3AB38B7A" w:rsidR="00425D84" w:rsidRPr="00216FB5" w:rsidRDefault="00C72502"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Администрация Сергиево</w:t>
            </w:r>
            <w:r w:rsidR="00425D84" w:rsidRPr="00216FB5">
              <w:rPr>
                <w:rFonts w:ascii="Times New Roman" w:hAnsi="Times New Roman" w:cs="Times New Roman"/>
                <w:szCs w:val="22"/>
              </w:rPr>
              <w:t>-Посадского городского округа</w:t>
            </w:r>
            <w:r w:rsidR="00732283" w:rsidRPr="00216FB5">
              <w:rPr>
                <w:rFonts w:ascii="Times New Roman" w:hAnsi="Times New Roman" w:cs="Times New Roman"/>
                <w:szCs w:val="22"/>
              </w:rPr>
              <w:t xml:space="preserve"> (управление благоустройства)</w:t>
            </w:r>
          </w:p>
        </w:tc>
      </w:tr>
      <w:tr w:rsidR="00425D84" w:rsidRPr="00216FB5" w14:paraId="269F8739" w14:textId="77777777" w:rsidTr="00D06E51">
        <w:trPr>
          <w:trHeight w:val="20"/>
          <w:jc w:val="center"/>
        </w:trPr>
        <w:tc>
          <w:tcPr>
            <w:tcW w:w="5157" w:type="dxa"/>
          </w:tcPr>
          <w:p w14:paraId="49A8EABA" w14:textId="63C96426" w:rsidR="00425D84" w:rsidRPr="00216FB5" w:rsidRDefault="00425D84"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6C95841E" w:rsidR="00425D84" w:rsidRPr="00216FB5" w:rsidRDefault="00C72502"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Администрация Сергиево</w:t>
            </w:r>
            <w:r w:rsidR="00425D84" w:rsidRPr="00216FB5">
              <w:rPr>
                <w:rFonts w:ascii="Times New Roman" w:hAnsi="Times New Roman" w:cs="Times New Roman"/>
                <w:szCs w:val="22"/>
              </w:rPr>
              <w:t>-Посадского городского округа</w:t>
            </w:r>
            <w:r w:rsidR="00732283" w:rsidRPr="00216FB5">
              <w:rPr>
                <w:rFonts w:ascii="Times New Roman" w:hAnsi="Times New Roman" w:cs="Times New Roman"/>
                <w:szCs w:val="22"/>
              </w:rPr>
              <w:t xml:space="preserve"> (управление благоустройства)</w:t>
            </w:r>
          </w:p>
        </w:tc>
      </w:tr>
      <w:tr w:rsidR="001141DC" w:rsidRPr="00216FB5" w14:paraId="1BB8E401" w14:textId="77777777" w:rsidTr="00D06E51">
        <w:trPr>
          <w:trHeight w:val="20"/>
          <w:jc w:val="center"/>
        </w:trPr>
        <w:tc>
          <w:tcPr>
            <w:tcW w:w="5157" w:type="dxa"/>
            <w:vMerge w:val="restart"/>
          </w:tcPr>
          <w:p w14:paraId="2D449BF2" w14:textId="77777777" w:rsidR="001141DC" w:rsidRPr="00216FB5" w:rsidRDefault="001141DC"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Краткая характеристика подпрограмм</w:t>
            </w:r>
          </w:p>
        </w:tc>
        <w:tc>
          <w:tcPr>
            <w:tcW w:w="9164" w:type="dxa"/>
            <w:gridSpan w:val="6"/>
          </w:tcPr>
          <w:p w14:paraId="3C1F66D6" w14:textId="35E0E100" w:rsidR="001141DC" w:rsidRPr="00216FB5" w:rsidRDefault="001141DC"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1.</w:t>
            </w:r>
            <w:r w:rsidR="00561AFB" w:rsidRPr="00216FB5">
              <w:rPr>
                <w:rFonts w:ascii="Times New Roman" w:hAnsi="Times New Roman" w:cs="Times New Roman"/>
                <w:szCs w:val="22"/>
              </w:rPr>
              <w:t xml:space="preserve"> </w:t>
            </w:r>
            <w:r w:rsidR="00425D84" w:rsidRPr="00216FB5">
              <w:rPr>
                <w:rFonts w:ascii="Times New Roman" w:hAnsi="Times New Roman" w:cs="Times New Roman"/>
                <w:szCs w:val="22"/>
              </w:rPr>
              <w:t>Реал</w:t>
            </w:r>
            <w:r w:rsidR="006D67A1" w:rsidRPr="00216FB5">
              <w:rPr>
                <w:rFonts w:ascii="Times New Roman" w:hAnsi="Times New Roman" w:cs="Times New Roman"/>
                <w:szCs w:val="22"/>
              </w:rPr>
              <w:t>изация мероприятий, направленна</w:t>
            </w:r>
            <w:r w:rsidR="00425D84" w:rsidRPr="00216FB5">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w:t>
            </w:r>
            <w:r w:rsidR="00C72502" w:rsidRPr="00216FB5">
              <w:rPr>
                <w:rFonts w:ascii="Times New Roman" w:hAnsi="Times New Roman" w:cs="Times New Roman"/>
                <w:szCs w:val="22"/>
              </w:rPr>
              <w:t>облика и</w:t>
            </w:r>
            <w:r w:rsidR="00425D84" w:rsidRPr="00216FB5">
              <w:rPr>
                <w:rFonts w:ascii="Times New Roman" w:hAnsi="Times New Roman" w:cs="Times New Roman"/>
                <w:szCs w:val="22"/>
              </w:rPr>
              <w:t xml:space="preserve"> созданию современной среды для жизни с учетом исторической </w:t>
            </w:r>
            <w:r w:rsidR="00C72502" w:rsidRPr="00216FB5">
              <w:rPr>
                <w:rFonts w:ascii="Times New Roman" w:hAnsi="Times New Roman" w:cs="Times New Roman"/>
                <w:szCs w:val="22"/>
              </w:rPr>
              <w:t>застройки и</w:t>
            </w:r>
            <w:r w:rsidR="00425D84" w:rsidRPr="00216FB5">
              <w:rPr>
                <w:rFonts w:ascii="Times New Roman" w:hAnsi="Times New Roman" w:cs="Times New Roman"/>
                <w:szCs w:val="22"/>
              </w:rPr>
              <w:t xml:space="preserve"> природных ландшафтов, оказанию услуг в сфере туризма, физической культу</w:t>
            </w:r>
            <w:r w:rsidR="006D67A1" w:rsidRPr="00216FB5">
              <w:rPr>
                <w:rFonts w:ascii="Times New Roman" w:hAnsi="Times New Roman" w:cs="Times New Roman"/>
                <w:szCs w:val="22"/>
              </w:rPr>
              <w:t>ры и спорта, комфортному отдыху.</w:t>
            </w:r>
          </w:p>
        </w:tc>
      </w:tr>
      <w:tr w:rsidR="001141DC" w:rsidRPr="00216FB5" w14:paraId="5FBB491D" w14:textId="77777777" w:rsidTr="00D06E51">
        <w:trPr>
          <w:trHeight w:val="20"/>
          <w:jc w:val="center"/>
        </w:trPr>
        <w:tc>
          <w:tcPr>
            <w:tcW w:w="5157" w:type="dxa"/>
            <w:vMerge/>
          </w:tcPr>
          <w:p w14:paraId="1F0FC00D" w14:textId="77777777" w:rsidR="001141DC" w:rsidRPr="00216FB5"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216FB5" w:rsidRDefault="001141DC" w:rsidP="00677102">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2.</w:t>
            </w:r>
            <w:r w:rsidR="00C87CF4" w:rsidRPr="00216FB5">
              <w:rPr>
                <w:rFonts w:ascii="Times New Roman" w:hAnsi="Times New Roman" w:cs="Times New Roman"/>
                <w:szCs w:val="22"/>
              </w:rPr>
              <w:t xml:space="preserve"> </w:t>
            </w:r>
            <w:r w:rsidR="003927A8" w:rsidRPr="00216FB5">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216FB5">
              <w:rPr>
                <w:rFonts w:ascii="Times New Roman" w:hAnsi="Times New Roman" w:cs="Times New Roman"/>
                <w:szCs w:val="22"/>
              </w:rPr>
              <w:t>.</w:t>
            </w:r>
            <w:r w:rsidR="003927A8" w:rsidRPr="00216FB5">
              <w:rPr>
                <w:rFonts w:ascii="Times New Roman" w:hAnsi="Times New Roman" w:cs="Times New Roman"/>
                <w:szCs w:val="22"/>
              </w:rPr>
              <w:t xml:space="preserve"> </w:t>
            </w:r>
          </w:p>
        </w:tc>
      </w:tr>
      <w:tr w:rsidR="00DE15FF" w:rsidRPr="00216FB5" w14:paraId="7A60D346" w14:textId="36D78ECD" w:rsidTr="00D06E51">
        <w:trPr>
          <w:trHeight w:val="20"/>
          <w:jc w:val="center"/>
        </w:trPr>
        <w:tc>
          <w:tcPr>
            <w:tcW w:w="5157" w:type="dxa"/>
          </w:tcPr>
          <w:p w14:paraId="6A20D60D" w14:textId="6630A29C" w:rsidR="00DE15FF" w:rsidRPr="00216FB5" w:rsidRDefault="00DE15FF" w:rsidP="00677102">
            <w:pPr>
              <w:spacing w:line="0" w:lineRule="atLeast"/>
              <w:contextualSpacing/>
              <w:rPr>
                <w:rFonts w:cs="Times New Roman"/>
                <w:sz w:val="22"/>
              </w:rPr>
            </w:pPr>
            <w:r w:rsidRPr="00216FB5">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216FB5" w:rsidRDefault="00DE15FF" w:rsidP="00677102">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sz w:val="24"/>
                <w:szCs w:val="24"/>
              </w:rPr>
              <w:t>Всего</w:t>
            </w:r>
          </w:p>
        </w:tc>
        <w:tc>
          <w:tcPr>
            <w:tcW w:w="1628" w:type="dxa"/>
          </w:tcPr>
          <w:p w14:paraId="5EE3B8B9" w14:textId="5A9D57FE" w:rsidR="00DE15FF" w:rsidRPr="00216FB5" w:rsidRDefault="00DE15FF" w:rsidP="00677102">
            <w:pPr>
              <w:pStyle w:val="ConsPlusNormal"/>
              <w:spacing w:line="0" w:lineRule="atLeast"/>
              <w:contextualSpacing/>
              <w:jc w:val="center"/>
              <w:rPr>
                <w:rFonts w:ascii="Times New Roman" w:hAnsi="Times New Roman" w:cs="Times New Roman"/>
                <w:sz w:val="24"/>
                <w:szCs w:val="24"/>
              </w:rPr>
            </w:pPr>
            <w:r w:rsidRPr="00216FB5">
              <w:rPr>
                <w:rFonts w:ascii="Times New Roman" w:hAnsi="Times New Roman" w:cs="Times New Roman"/>
                <w:sz w:val="24"/>
                <w:szCs w:val="24"/>
              </w:rPr>
              <w:t xml:space="preserve">2023 год </w:t>
            </w:r>
          </w:p>
        </w:tc>
        <w:tc>
          <w:tcPr>
            <w:tcW w:w="1628" w:type="dxa"/>
          </w:tcPr>
          <w:p w14:paraId="61327708" w14:textId="424D0400" w:rsidR="00DE15FF" w:rsidRPr="00216FB5" w:rsidRDefault="00DE15FF" w:rsidP="00677102">
            <w:pPr>
              <w:pStyle w:val="ConsPlusNormal"/>
              <w:spacing w:line="0" w:lineRule="atLeast"/>
              <w:contextualSpacing/>
              <w:jc w:val="center"/>
              <w:rPr>
                <w:rFonts w:ascii="Times New Roman" w:hAnsi="Times New Roman" w:cs="Times New Roman"/>
                <w:sz w:val="24"/>
                <w:szCs w:val="24"/>
              </w:rPr>
            </w:pPr>
            <w:r w:rsidRPr="00216FB5">
              <w:rPr>
                <w:rFonts w:ascii="Times New Roman" w:hAnsi="Times New Roman" w:cs="Times New Roman"/>
                <w:sz w:val="24"/>
                <w:szCs w:val="24"/>
              </w:rPr>
              <w:t xml:space="preserve">2024 год </w:t>
            </w:r>
          </w:p>
        </w:tc>
        <w:tc>
          <w:tcPr>
            <w:tcW w:w="1492" w:type="dxa"/>
          </w:tcPr>
          <w:p w14:paraId="680D6856" w14:textId="3F292F61" w:rsidR="00DE15FF" w:rsidRPr="00216FB5" w:rsidRDefault="00DE15FF" w:rsidP="00677102">
            <w:pPr>
              <w:pStyle w:val="ConsPlusNormal"/>
              <w:spacing w:line="0" w:lineRule="atLeast"/>
              <w:contextualSpacing/>
              <w:jc w:val="center"/>
              <w:rPr>
                <w:rFonts w:ascii="Times New Roman" w:hAnsi="Times New Roman" w:cs="Times New Roman"/>
                <w:sz w:val="24"/>
                <w:szCs w:val="24"/>
              </w:rPr>
            </w:pPr>
            <w:r w:rsidRPr="00216FB5">
              <w:rPr>
                <w:rFonts w:ascii="Times New Roman" w:hAnsi="Times New Roman" w:cs="Times New Roman"/>
                <w:sz w:val="24"/>
                <w:szCs w:val="24"/>
              </w:rPr>
              <w:t xml:space="preserve">2025 год </w:t>
            </w:r>
          </w:p>
        </w:tc>
        <w:tc>
          <w:tcPr>
            <w:tcW w:w="1454" w:type="dxa"/>
          </w:tcPr>
          <w:p w14:paraId="6568A3CD" w14:textId="557FCC89" w:rsidR="00DE15FF" w:rsidRPr="00216FB5" w:rsidRDefault="00DE15FF" w:rsidP="00677102">
            <w:pPr>
              <w:pStyle w:val="ConsPlusNormal"/>
              <w:spacing w:line="0" w:lineRule="atLeast"/>
              <w:contextualSpacing/>
              <w:jc w:val="center"/>
              <w:rPr>
                <w:rFonts w:ascii="Times New Roman" w:hAnsi="Times New Roman" w:cs="Times New Roman"/>
                <w:sz w:val="24"/>
                <w:szCs w:val="24"/>
              </w:rPr>
            </w:pPr>
            <w:r w:rsidRPr="00216FB5">
              <w:rPr>
                <w:rFonts w:ascii="Times New Roman" w:hAnsi="Times New Roman" w:cs="Times New Roman"/>
                <w:sz w:val="24"/>
                <w:szCs w:val="24"/>
              </w:rPr>
              <w:t xml:space="preserve">2026 год </w:t>
            </w:r>
          </w:p>
        </w:tc>
        <w:tc>
          <w:tcPr>
            <w:tcW w:w="1388" w:type="dxa"/>
          </w:tcPr>
          <w:p w14:paraId="068E31AE" w14:textId="22D679CA" w:rsidR="00DE15FF" w:rsidRPr="00216FB5" w:rsidRDefault="00DE15FF" w:rsidP="00677102">
            <w:pPr>
              <w:pStyle w:val="ConsPlusNormal"/>
              <w:spacing w:line="0" w:lineRule="atLeast"/>
              <w:contextualSpacing/>
              <w:jc w:val="center"/>
              <w:rPr>
                <w:rFonts w:ascii="Times New Roman" w:hAnsi="Times New Roman" w:cs="Times New Roman"/>
                <w:sz w:val="24"/>
                <w:szCs w:val="24"/>
              </w:rPr>
            </w:pPr>
            <w:r w:rsidRPr="00216FB5">
              <w:rPr>
                <w:rFonts w:ascii="Times New Roman" w:hAnsi="Times New Roman" w:cs="Times New Roman"/>
                <w:sz w:val="24"/>
                <w:szCs w:val="24"/>
              </w:rPr>
              <w:t>2027 год</w:t>
            </w:r>
          </w:p>
        </w:tc>
      </w:tr>
      <w:tr w:rsidR="003B1C95" w:rsidRPr="00216FB5" w14:paraId="0B78A24C" w14:textId="64E3923E" w:rsidTr="00677102">
        <w:trPr>
          <w:trHeight w:val="20"/>
          <w:jc w:val="center"/>
        </w:trPr>
        <w:tc>
          <w:tcPr>
            <w:tcW w:w="5157" w:type="dxa"/>
          </w:tcPr>
          <w:p w14:paraId="6F962288" w14:textId="34CDAE8B" w:rsidR="003B1C95" w:rsidRPr="00216FB5" w:rsidRDefault="003B1C95" w:rsidP="003B1C95">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0EBFDFDB"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830 582,25</w:t>
            </w:r>
          </w:p>
        </w:tc>
        <w:tc>
          <w:tcPr>
            <w:tcW w:w="1628" w:type="dxa"/>
            <w:shd w:val="clear" w:color="auto" w:fill="auto"/>
            <w:vAlign w:val="center"/>
          </w:tcPr>
          <w:p w14:paraId="3AF03514" w14:textId="5C8151B4"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170 000,00</w:t>
            </w:r>
          </w:p>
        </w:tc>
        <w:tc>
          <w:tcPr>
            <w:tcW w:w="1628" w:type="dxa"/>
            <w:shd w:val="clear" w:color="auto" w:fill="auto"/>
            <w:vAlign w:val="center"/>
          </w:tcPr>
          <w:p w14:paraId="2C3106ED" w14:textId="6D684FC1"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92 125,10</w:t>
            </w:r>
          </w:p>
        </w:tc>
        <w:tc>
          <w:tcPr>
            <w:tcW w:w="1492" w:type="dxa"/>
            <w:shd w:val="clear" w:color="auto" w:fill="auto"/>
            <w:vAlign w:val="center"/>
          </w:tcPr>
          <w:p w14:paraId="6FE37096" w14:textId="0C32FC93"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64 453,70</w:t>
            </w:r>
          </w:p>
        </w:tc>
        <w:tc>
          <w:tcPr>
            <w:tcW w:w="1454" w:type="dxa"/>
            <w:shd w:val="clear" w:color="auto" w:fill="auto"/>
            <w:vAlign w:val="center"/>
          </w:tcPr>
          <w:p w14:paraId="03631711" w14:textId="5976632D"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0,00</w:t>
            </w:r>
          </w:p>
        </w:tc>
        <w:tc>
          <w:tcPr>
            <w:tcW w:w="1388" w:type="dxa"/>
            <w:shd w:val="clear" w:color="auto" w:fill="auto"/>
            <w:vAlign w:val="center"/>
          </w:tcPr>
          <w:p w14:paraId="096E3542" w14:textId="6030E38B"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504 003,45</w:t>
            </w:r>
          </w:p>
        </w:tc>
      </w:tr>
      <w:tr w:rsidR="003B1C95" w:rsidRPr="00216FB5" w14:paraId="03EBAC7D" w14:textId="275F387F" w:rsidTr="00677102">
        <w:trPr>
          <w:trHeight w:val="20"/>
          <w:jc w:val="center"/>
        </w:trPr>
        <w:tc>
          <w:tcPr>
            <w:tcW w:w="5157" w:type="dxa"/>
          </w:tcPr>
          <w:p w14:paraId="2DF6FD26" w14:textId="611A5122" w:rsidR="003B1C95" w:rsidRPr="00216FB5" w:rsidRDefault="003B1C95" w:rsidP="003B1C95">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710F06D1"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1 964 689,99</w:t>
            </w:r>
          </w:p>
        </w:tc>
        <w:tc>
          <w:tcPr>
            <w:tcW w:w="1628" w:type="dxa"/>
            <w:shd w:val="clear" w:color="auto" w:fill="auto"/>
            <w:vAlign w:val="center"/>
          </w:tcPr>
          <w:p w14:paraId="6467AD8B" w14:textId="6312F502"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519 880,28</w:t>
            </w:r>
          </w:p>
        </w:tc>
        <w:tc>
          <w:tcPr>
            <w:tcW w:w="1628" w:type="dxa"/>
            <w:shd w:val="clear" w:color="auto" w:fill="auto"/>
            <w:vAlign w:val="center"/>
          </w:tcPr>
          <w:p w14:paraId="787991D2" w14:textId="79FCAD0E"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666 753,61</w:t>
            </w:r>
          </w:p>
        </w:tc>
        <w:tc>
          <w:tcPr>
            <w:tcW w:w="1492" w:type="dxa"/>
            <w:shd w:val="clear" w:color="auto" w:fill="auto"/>
            <w:vAlign w:val="center"/>
          </w:tcPr>
          <w:p w14:paraId="6ADC2DCE" w14:textId="129ABBBD"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76 106,55</w:t>
            </w:r>
          </w:p>
        </w:tc>
        <w:tc>
          <w:tcPr>
            <w:tcW w:w="1454" w:type="dxa"/>
            <w:shd w:val="clear" w:color="auto" w:fill="auto"/>
            <w:vAlign w:val="center"/>
          </w:tcPr>
          <w:p w14:paraId="1BD6363E" w14:textId="6FF56884"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440 982,40</w:t>
            </w:r>
          </w:p>
        </w:tc>
        <w:tc>
          <w:tcPr>
            <w:tcW w:w="1388" w:type="dxa"/>
            <w:shd w:val="clear" w:color="auto" w:fill="auto"/>
            <w:vAlign w:val="center"/>
          </w:tcPr>
          <w:p w14:paraId="0B072D8B" w14:textId="01615D70"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260 967,15</w:t>
            </w:r>
          </w:p>
        </w:tc>
      </w:tr>
      <w:tr w:rsidR="003B1C95" w:rsidRPr="00216FB5" w14:paraId="5DA0D101" w14:textId="513CD6FB" w:rsidTr="00677102">
        <w:trPr>
          <w:trHeight w:val="20"/>
          <w:jc w:val="center"/>
        </w:trPr>
        <w:tc>
          <w:tcPr>
            <w:tcW w:w="5157" w:type="dxa"/>
          </w:tcPr>
          <w:p w14:paraId="0344E139" w14:textId="2FFEDC19" w:rsidR="003B1C95" w:rsidRPr="00216FB5" w:rsidRDefault="003B1C95" w:rsidP="003B1C95">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2E2F9ABC"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9 526 057,61</w:t>
            </w:r>
          </w:p>
        </w:tc>
        <w:tc>
          <w:tcPr>
            <w:tcW w:w="1628" w:type="dxa"/>
            <w:shd w:val="clear" w:color="auto" w:fill="auto"/>
            <w:vAlign w:val="center"/>
          </w:tcPr>
          <w:p w14:paraId="653C3436" w14:textId="5D7D9D7E"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1 534 363,01</w:t>
            </w:r>
          </w:p>
        </w:tc>
        <w:tc>
          <w:tcPr>
            <w:tcW w:w="1628" w:type="dxa"/>
            <w:shd w:val="clear" w:color="auto" w:fill="auto"/>
            <w:vAlign w:val="center"/>
          </w:tcPr>
          <w:p w14:paraId="51ABD6DF" w14:textId="772F5C14"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2 475 497,08</w:t>
            </w:r>
          </w:p>
        </w:tc>
        <w:tc>
          <w:tcPr>
            <w:tcW w:w="1492" w:type="dxa"/>
            <w:shd w:val="clear" w:color="auto" w:fill="auto"/>
            <w:vAlign w:val="center"/>
          </w:tcPr>
          <w:p w14:paraId="485EFCB5" w14:textId="7C9386FA"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1 988 603,38</w:t>
            </w:r>
          </w:p>
        </w:tc>
        <w:tc>
          <w:tcPr>
            <w:tcW w:w="1454" w:type="dxa"/>
            <w:shd w:val="clear" w:color="auto" w:fill="auto"/>
            <w:vAlign w:val="center"/>
          </w:tcPr>
          <w:p w14:paraId="7F118178" w14:textId="2F89D503"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1 728 089,79</w:t>
            </w:r>
          </w:p>
        </w:tc>
        <w:tc>
          <w:tcPr>
            <w:tcW w:w="1388" w:type="dxa"/>
            <w:shd w:val="clear" w:color="auto" w:fill="auto"/>
            <w:vAlign w:val="center"/>
          </w:tcPr>
          <w:p w14:paraId="26103806" w14:textId="66A14DD5"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1 799 504,35</w:t>
            </w:r>
          </w:p>
        </w:tc>
      </w:tr>
      <w:tr w:rsidR="003B1C95" w:rsidRPr="00216FB5" w14:paraId="47011908" w14:textId="615BE7D1" w:rsidTr="00677102">
        <w:trPr>
          <w:trHeight w:val="20"/>
          <w:jc w:val="center"/>
        </w:trPr>
        <w:tc>
          <w:tcPr>
            <w:tcW w:w="5157" w:type="dxa"/>
          </w:tcPr>
          <w:p w14:paraId="7D7EE94D" w14:textId="77777777" w:rsidR="003B1C95" w:rsidRPr="00216FB5" w:rsidRDefault="003B1C95" w:rsidP="003B1C95">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Внебюджетные средства</w:t>
            </w:r>
          </w:p>
        </w:tc>
        <w:tc>
          <w:tcPr>
            <w:tcW w:w="1574" w:type="dxa"/>
            <w:shd w:val="clear" w:color="auto" w:fill="auto"/>
            <w:vAlign w:val="center"/>
          </w:tcPr>
          <w:p w14:paraId="08C93C4B" w14:textId="3FFDBA85"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88 648,00</w:t>
            </w:r>
          </w:p>
        </w:tc>
        <w:tc>
          <w:tcPr>
            <w:tcW w:w="1628" w:type="dxa"/>
            <w:shd w:val="clear" w:color="auto" w:fill="auto"/>
            <w:vAlign w:val="center"/>
          </w:tcPr>
          <w:p w14:paraId="2B1AAC8A" w14:textId="2B28D736"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22 554,00</w:t>
            </w:r>
          </w:p>
        </w:tc>
        <w:tc>
          <w:tcPr>
            <w:tcW w:w="1628" w:type="dxa"/>
            <w:shd w:val="clear" w:color="auto" w:fill="auto"/>
            <w:vAlign w:val="center"/>
          </w:tcPr>
          <w:p w14:paraId="3959F2D0" w14:textId="7F79DF9D"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43 246,00</w:t>
            </w:r>
          </w:p>
        </w:tc>
        <w:tc>
          <w:tcPr>
            <w:tcW w:w="1492" w:type="dxa"/>
            <w:shd w:val="clear" w:color="auto" w:fill="auto"/>
            <w:vAlign w:val="center"/>
          </w:tcPr>
          <w:p w14:paraId="4AC4F6BF" w14:textId="53BE0315"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22 848,00</w:t>
            </w:r>
          </w:p>
        </w:tc>
        <w:tc>
          <w:tcPr>
            <w:tcW w:w="1454" w:type="dxa"/>
            <w:shd w:val="clear" w:color="auto" w:fill="auto"/>
            <w:vAlign w:val="center"/>
          </w:tcPr>
          <w:p w14:paraId="013AC76C" w14:textId="171B609E"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0,00</w:t>
            </w:r>
          </w:p>
        </w:tc>
        <w:tc>
          <w:tcPr>
            <w:tcW w:w="1388" w:type="dxa"/>
            <w:shd w:val="clear" w:color="auto" w:fill="auto"/>
            <w:vAlign w:val="center"/>
          </w:tcPr>
          <w:p w14:paraId="1DD91C03" w14:textId="5A5F47E3"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0,00</w:t>
            </w:r>
          </w:p>
        </w:tc>
      </w:tr>
      <w:tr w:rsidR="003B1C95" w:rsidRPr="00216FB5" w14:paraId="34658162" w14:textId="753C5AE9" w:rsidTr="00677102">
        <w:trPr>
          <w:trHeight w:val="20"/>
          <w:jc w:val="center"/>
        </w:trPr>
        <w:tc>
          <w:tcPr>
            <w:tcW w:w="5157" w:type="dxa"/>
          </w:tcPr>
          <w:p w14:paraId="3C259535" w14:textId="77777777" w:rsidR="003B1C95" w:rsidRPr="00216FB5" w:rsidRDefault="003B1C95" w:rsidP="003B1C95">
            <w:pPr>
              <w:pStyle w:val="ConsPlusNormal"/>
              <w:spacing w:line="0" w:lineRule="atLeast"/>
              <w:contextualSpacing/>
              <w:rPr>
                <w:rFonts w:ascii="Times New Roman" w:hAnsi="Times New Roman" w:cs="Times New Roman"/>
                <w:szCs w:val="22"/>
              </w:rPr>
            </w:pPr>
            <w:r w:rsidRPr="00216FB5">
              <w:rPr>
                <w:rFonts w:ascii="Times New Roman" w:hAnsi="Times New Roman" w:cs="Times New Roman"/>
                <w:szCs w:val="22"/>
              </w:rPr>
              <w:t>Всего, в том числе по годам:</w:t>
            </w:r>
          </w:p>
        </w:tc>
        <w:tc>
          <w:tcPr>
            <w:tcW w:w="1574" w:type="dxa"/>
            <w:shd w:val="clear" w:color="auto" w:fill="auto"/>
            <w:vAlign w:val="center"/>
          </w:tcPr>
          <w:p w14:paraId="08D9ECC5" w14:textId="37C54A8F"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12 409 977,85</w:t>
            </w:r>
          </w:p>
        </w:tc>
        <w:tc>
          <w:tcPr>
            <w:tcW w:w="1628" w:type="dxa"/>
            <w:shd w:val="clear" w:color="auto" w:fill="auto"/>
            <w:vAlign w:val="center"/>
          </w:tcPr>
          <w:p w14:paraId="2B5D053A" w14:textId="30FD66BC"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2 246 797,29</w:t>
            </w:r>
          </w:p>
        </w:tc>
        <w:tc>
          <w:tcPr>
            <w:tcW w:w="1628" w:type="dxa"/>
            <w:shd w:val="clear" w:color="auto" w:fill="auto"/>
            <w:vAlign w:val="center"/>
          </w:tcPr>
          <w:p w14:paraId="2A9E5CBC" w14:textId="31E479A2" w:rsidR="003B1C95" w:rsidRPr="00216FB5" w:rsidRDefault="003B1C95" w:rsidP="003B1C95">
            <w:pPr>
              <w:pStyle w:val="ConsPlusNormal"/>
              <w:spacing w:line="0" w:lineRule="atLeast"/>
              <w:contextualSpacing/>
              <w:rPr>
                <w:rFonts w:ascii="Times New Roman" w:hAnsi="Times New Roman" w:cs="Times New Roman"/>
                <w:sz w:val="24"/>
                <w:szCs w:val="24"/>
                <w:highlight w:val="yellow"/>
              </w:rPr>
            </w:pPr>
            <w:r w:rsidRPr="00216FB5">
              <w:rPr>
                <w:rFonts w:ascii="Times New Roman" w:hAnsi="Times New Roman" w:cs="Times New Roman"/>
              </w:rPr>
              <w:t>3 277 621,79</w:t>
            </w:r>
          </w:p>
        </w:tc>
        <w:tc>
          <w:tcPr>
            <w:tcW w:w="1492" w:type="dxa"/>
            <w:shd w:val="clear" w:color="auto" w:fill="auto"/>
            <w:vAlign w:val="center"/>
          </w:tcPr>
          <w:p w14:paraId="185869E6" w14:textId="1AAEBDE4"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2 152 011,63</w:t>
            </w:r>
          </w:p>
        </w:tc>
        <w:tc>
          <w:tcPr>
            <w:tcW w:w="1454" w:type="dxa"/>
            <w:shd w:val="clear" w:color="auto" w:fill="auto"/>
            <w:vAlign w:val="center"/>
          </w:tcPr>
          <w:p w14:paraId="12E3489E" w14:textId="6836085A"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2 169 072,19</w:t>
            </w:r>
          </w:p>
        </w:tc>
        <w:tc>
          <w:tcPr>
            <w:tcW w:w="1388" w:type="dxa"/>
            <w:shd w:val="clear" w:color="auto" w:fill="auto"/>
            <w:vAlign w:val="center"/>
          </w:tcPr>
          <w:p w14:paraId="2778847F" w14:textId="0B7D176D" w:rsidR="003B1C95" w:rsidRPr="00216FB5" w:rsidRDefault="003B1C95" w:rsidP="003B1C95">
            <w:pPr>
              <w:pStyle w:val="ConsPlusNormal"/>
              <w:spacing w:line="0" w:lineRule="atLeast"/>
              <w:contextualSpacing/>
              <w:rPr>
                <w:rFonts w:ascii="Times New Roman" w:hAnsi="Times New Roman" w:cs="Times New Roman"/>
                <w:sz w:val="24"/>
                <w:szCs w:val="24"/>
              </w:rPr>
            </w:pPr>
            <w:r w:rsidRPr="00216FB5">
              <w:rPr>
                <w:rFonts w:ascii="Times New Roman" w:hAnsi="Times New Roman" w:cs="Times New Roman"/>
              </w:rPr>
              <w:t>2 564 474,95</w:t>
            </w:r>
          </w:p>
        </w:tc>
      </w:tr>
    </w:tbl>
    <w:p w14:paraId="5B3907AE" w14:textId="4DB80929" w:rsidR="001141DC" w:rsidRPr="00216FB5" w:rsidRDefault="00561AFB" w:rsidP="00677102">
      <w:pPr>
        <w:pStyle w:val="ConsPlusNormal"/>
        <w:jc w:val="both"/>
        <w:rPr>
          <w:rFonts w:ascii="Times New Roman" w:eastAsiaTheme="minorHAnsi" w:hAnsi="Times New Roman" w:cs="Times New Roman"/>
          <w:sz w:val="28"/>
          <w:szCs w:val="28"/>
          <w:lang w:eastAsia="en-US"/>
        </w:rPr>
      </w:pPr>
      <w:r w:rsidRPr="00216FB5">
        <w:rPr>
          <w:rFonts w:ascii="Times New Roman" w:hAnsi="Times New Roman" w:cs="Times New Roman"/>
          <w:sz w:val="18"/>
          <w:szCs w:val="18"/>
        </w:rPr>
        <w:tab/>
      </w:r>
      <w:r w:rsidRPr="00216FB5">
        <w:rPr>
          <w:rFonts w:ascii="Times New Roman" w:hAnsi="Times New Roman" w:cs="Times New Roman"/>
          <w:sz w:val="18"/>
          <w:szCs w:val="18"/>
        </w:rPr>
        <w:tab/>
      </w:r>
      <w:r w:rsidRPr="00216FB5">
        <w:rPr>
          <w:rFonts w:ascii="Times New Roman" w:hAnsi="Times New Roman" w:cs="Times New Roman"/>
          <w:sz w:val="18"/>
          <w:szCs w:val="18"/>
        </w:rPr>
        <w:tab/>
      </w:r>
      <w:r w:rsidRPr="00216FB5">
        <w:rPr>
          <w:rFonts w:ascii="Times New Roman" w:hAnsi="Times New Roman" w:cs="Times New Roman"/>
          <w:sz w:val="18"/>
          <w:szCs w:val="18"/>
        </w:rPr>
        <w:tab/>
      </w:r>
      <w:r w:rsidRPr="00216FB5">
        <w:rPr>
          <w:rFonts w:ascii="Times New Roman" w:hAnsi="Times New Roman" w:cs="Times New Roman"/>
          <w:sz w:val="18"/>
          <w:szCs w:val="18"/>
        </w:rPr>
        <w:tab/>
      </w:r>
      <w:r w:rsidRPr="00216FB5">
        <w:rPr>
          <w:rFonts w:ascii="Times New Roman" w:hAnsi="Times New Roman" w:cs="Times New Roman"/>
          <w:sz w:val="18"/>
          <w:szCs w:val="18"/>
        </w:rPr>
        <w:tab/>
      </w:r>
      <w:r w:rsidRPr="00216FB5">
        <w:rPr>
          <w:rFonts w:ascii="Times New Roman" w:hAnsi="Times New Roman" w:cs="Times New Roman"/>
          <w:sz w:val="18"/>
          <w:szCs w:val="18"/>
        </w:rPr>
        <w:tab/>
      </w:r>
      <w:r w:rsidRPr="00216FB5">
        <w:rPr>
          <w:rFonts w:ascii="Times New Roman" w:hAnsi="Times New Roman" w:cs="Times New Roman"/>
          <w:sz w:val="18"/>
          <w:szCs w:val="18"/>
        </w:rPr>
        <w:tab/>
      </w:r>
      <w:r w:rsidRPr="00216FB5">
        <w:rPr>
          <w:rFonts w:ascii="Times New Roman" w:hAnsi="Times New Roman" w:cs="Times New Roman"/>
          <w:sz w:val="18"/>
          <w:szCs w:val="18"/>
        </w:rPr>
        <w:tab/>
      </w:r>
      <w:r w:rsidRPr="00216FB5">
        <w:rPr>
          <w:rFonts w:ascii="Times New Roman" w:hAnsi="Times New Roman" w:cs="Times New Roman"/>
          <w:sz w:val="18"/>
          <w:szCs w:val="18"/>
        </w:rPr>
        <w:tab/>
        <w:t xml:space="preserve">   </w:t>
      </w:r>
    </w:p>
    <w:p w14:paraId="335CA2DD" w14:textId="56428029" w:rsidR="001444BE" w:rsidRPr="00216FB5" w:rsidRDefault="00842534" w:rsidP="00677102">
      <w:pPr>
        <w:pStyle w:val="ConsPlusNormal"/>
        <w:numPr>
          <w:ilvl w:val="0"/>
          <w:numId w:val="10"/>
        </w:numPr>
        <w:spacing w:line="0" w:lineRule="atLeast"/>
        <w:jc w:val="center"/>
        <w:rPr>
          <w:rFonts w:ascii="Times New Roman" w:hAnsi="Times New Roman" w:cs="Times New Roman"/>
          <w:b/>
          <w:szCs w:val="22"/>
        </w:rPr>
      </w:pPr>
      <w:r w:rsidRPr="00216FB5">
        <w:rPr>
          <w:rFonts w:ascii="Times New Roman" w:hAnsi="Times New Roman" w:cs="Times New Roman"/>
          <w:b/>
          <w:szCs w:val="22"/>
        </w:rPr>
        <w:t>Краткая</w:t>
      </w:r>
      <w:r w:rsidR="001444BE" w:rsidRPr="00216FB5">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16FB5" w:rsidRDefault="001444BE" w:rsidP="00677102">
      <w:pPr>
        <w:pStyle w:val="ConsPlusNormal"/>
        <w:spacing w:line="0" w:lineRule="atLeast"/>
        <w:jc w:val="center"/>
        <w:rPr>
          <w:rFonts w:ascii="Times New Roman" w:hAnsi="Times New Roman" w:cs="Times New Roman"/>
          <w:b/>
          <w:szCs w:val="22"/>
        </w:rPr>
      </w:pPr>
    </w:p>
    <w:p w14:paraId="600CE846" w14:textId="06366493" w:rsidR="001444BE" w:rsidRPr="00216FB5" w:rsidRDefault="001444BE" w:rsidP="00677102">
      <w:pPr>
        <w:spacing w:line="0" w:lineRule="atLeast"/>
        <w:ind w:firstLine="426"/>
        <w:jc w:val="both"/>
        <w:rPr>
          <w:rFonts w:cs="Times New Roman"/>
          <w:sz w:val="22"/>
        </w:rPr>
      </w:pPr>
      <w:r w:rsidRPr="00216FB5">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16FB5">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16FB5" w:rsidRDefault="001444BE" w:rsidP="00677102">
      <w:pPr>
        <w:spacing w:line="0" w:lineRule="atLeast"/>
        <w:ind w:firstLine="426"/>
        <w:jc w:val="both"/>
        <w:rPr>
          <w:rFonts w:cs="Times New Roman"/>
          <w:b/>
          <w:sz w:val="22"/>
        </w:rPr>
      </w:pPr>
      <w:r w:rsidRPr="00216FB5">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16FB5" w:rsidRDefault="00FE37E8" w:rsidP="00677102">
      <w:pPr>
        <w:spacing w:line="0" w:lineRule="atLeast"/>
        <w:ind w:firstLine="426"/>
        <w:jc w:val="both"/>
        <w:rPr>
          <w:rFonts w:cs="Times New Roman"/>
          <w:sz w:val="22"/>
        </w:rPr>
      </w:pPr>
      <w:r w:rsidRPr="00216FB5">
        <w:rPr>
          <w:rFonts w:cs="Times New Roman"/>
          <w:sz w:val="22"/>
        </w:rPr>
        <w:t>Формирование городской</w:t>
      </w:r>
      <w:r w:rsidR="001444BE" w:rsidRPr="00216FB5">
        <w:rPr>
          <w:rFonts w:cs="Times New Roman"/>
          <w:sz w:val="22"/>
        </w:rPr>
        <w:t xml:space="preserve"> среды процесс постоянный, включающий в себя не только формирование застройки </w:t>
      </w:r>
      <w:r w:rsidR="005D1A97" w:rsidRPr="00216FB5">
        <w:rPr>
          <w:rFonts w:cs="Times New Roman"/>
          <w:sz w:val="22"/>
        </w:rPr>
        <w:t>территории, но</w:t>
      </w:r>
      <w:r w:rsidR="001444BE" w:rsidRPr="00216FB5">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16FB5" w:rsidRDefault="001444BE" w:rsidP="00677102">
      <w:pPr>
        <w:spacing w:line="0" w:lineRule="atLeast"/>
        <w:ind w:firstLine="426"/>
        <w:jc w:val="both"/>
        <w:rPr>
          <w:rFonts w:cs="Times New Roman"/>
          <w:sz w:val="22"/>
        </w:rPr>
      </w:pPr>
      <w:r w:rsidRPr="00216FB5">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16FB5" w:rsidRDefault="001444BE" w:rsidP="00677102">
      <w:pPr>
        <w:spacing w:line="0" w:lineRule="atLeast"/>
        <w:ind w:firstLine="426"/>
        <w:jc w:val="both"/>
        <w:rPr>
          <w:rFonts w:cs="Times New Roman"/>
          <w:sz w:val="22"/>
        </w:rPr>
      </w:pPr>
      <w:r w:rsidRPr="00216FB5">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16FB5">
        <w:rPr>
          <w:rFonts w:cs="Times New Roman"/>
          <w:sz w:val="22"/>
        </w:rPr>
        <w:t>и материалов</w:t>
      </w:r>
      <w:r w:rsidRPr="00216FB5">
        <w:rPr>
          <w:rFonts w:cs="Times New Roman"/>
          <w:sz w:val="22"/>
        </w:rPr>
        <w:t>, отвечающих требованиям времени, с перспективой будуще</w:t>
      </w:r>
      <w:r w:rsidR="00CA49D8" w:rsidRPr="00216FB5">
        <w:rPr>
          <w:rFonts w:cs="Times New Roman"/>
          <w:sz w:val="22"/>
        </w:rPr>
        <w:t xml:space="preserve">го развития городского округа. </w:t>
      </w:r>
    </w:p>
    <w:p w14:paraId="4D25E75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16FB5" w:rsidRDefault="003211ED" w:rsidP="00677102">
      <w:pPr>
        <w:spacing w:line="0" w:lineRule="atLeast"/>
        <w:ind w:firstLine="426"/>
        <w:jc w:val="both"/>
        <w:rPr>
          <w:rFonts w:cs="Times New Roman"/>
          <w:b/>
          <w:sz w:val="22"/>
        </w:rPr>
      </w:pPr>
    </w:p>
    <w:p w14:paraId="24FC70B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Перечень видов работ, на которые может быть израсходована субсидия, включает:</w:t>
      </w:r>
    </w:p>
    <w:p w14:paraId="037D6584"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 xml:space="preserve">разработку проекта благоустройства; </w:t>
      </w:r>
    </w:p>
    <w:p w14:paraId="7CAC398A"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озелененных территорий, зеленых зон;</w:t>
      </w:r>
    </w:p>
    <w:p w14:paraId="29841440"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парковых проездов (дорог);</w:t>
      </w:r>
    </w:p>
    <w:p w14:paraId="4B308AA9"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мест размещения нестационарных торговых объектов;</w:t>
      </w:r>
    </w:p>
    <w:p w14:paraId="18A8971A"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элементов сопряжения покрытий;</w:t>
      </w:r>
    </w:p>
    <w:p w14:paraId="5C56D8B8"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конструкций велопарковок;</w:t>
      </w:r>
    </w:p>
    <w:p w14:paraId="0AC4FA91"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систем наружного освещения;</w:t>
      </w:r>
    </w:p>
    <w:p w14:paraId="07EB1252"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праздничного оформления;</w:t>
      </w:r>
    </w:p>
    <w:p w14:paraId="602A7FB2"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средств размещения информации;</w:t>
      </w:r>
    </w:p>
    <w:p w14:paraId="5971BA70"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малых архитектурных форм;</w:t>
      </w:r>
    </w:p>
    <w:p w14:paraId="7B0A2E4E"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въездных групп, стел;</w:t>
      </w:r>
    </w:p>
    <w:p w14:paraId="509F5B73"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16FB5">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проведение геотехнического мониторинга, рекультивации объекта благоустройства;</w:t>
      </w:r>
    </w:p>
    <w:p w14:paraId="778963FA"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16FB5" w:rsidRDefault="003211ED" w:rsidP="00677102">
      <w:pPr>
        <w:spacing w:line="0" w:lineRule="atLeast"/>
        <w:ind w:firstLine="709"/>
        <w:jc w:val="both"/>
        <w:rPr>
          <w:rFonts w:cs="Times New Roman"/>
          <w:sz w:val="22"/>
        </w:rPr>
      </w:pPr>
      <w:r w:rsidRPr="00216FB5">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16FB5" w:rsidRDefault="003211ED" w:rsidP="00677102">
      <w:pPr>
        <w:spacing w:line="0" w:lineRule="atLeast"/>
        <w:ind w:firstLine="567"/>
        <w:jc w:val="both"/>
        <w:rPr>
          <w:rFonts w:cs="Times New Roman"/>
          <w:sz w:val="22"/>
        </w:rPr>
      </w:pPr>
      <w:r w:rsidRPr="00216FB5">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16FB5" w:rsidRDefault="003211ED" w:rsidP="00677102">
      <w:pPr>
        <w:spacing w:line="0" w:lineRule="atLeast"/>
        <w:ind w:firstLine="567"/>
        <w:jc w:val="both"/>
        <w:rPr>
          <w:rFonts w:cs="Times New Roman"/>
          <w:sz w:val="22"/>
        </w:rPr>
      </w:pPr>
      <w:r w:rsidRPr="00216FB5">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16FB5" w:rsidRDefault="003211ED" w:rsidP="00677102">
      <w:pPr>
        <w:spacing w:line="0" w:lineRule="atLeast"/>
        <w:ind w:firstLine="567"/>
        <w:jc w:val="both"/>
        <w:rPr>
          <w:rFonts w:cs="Times New Roman"/>
          <w:sz w:val="22"/>
        </w:rPr>
      </w:pPr>
      <w:r w:rsidRPr="00216FB5">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Программно-целевой подход к решению проблем </w:t>
      </w:r>
      <w:bookmarkStart w:id="1" w:name="YANDEX_68"/>
      <w:bookmarkEnd w:id="1"/>
      <w:r w:rsidRPr="00216FB5">
        <w:rPr>
          <w:rFonts w:cs="Times New Roman"/>
          <w:sz w:val="22"/>
        </w:rPr>
        <w:fldChar w:fldCharType="begin"/>
      </w:r>
      <w:r w:rsidRPr="00216FB5">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16FB5">
        <w:rPr>
          <w:rFonts w:cs="Times New Roman"/>
          <w:sz w:val="22"/>
        </w:rPr>
        <w:fldChar w:fldCharType="end"/>
      </w:r>
      <w:r w:rsidRPr="00216FB5">
        <w:rPr>
          <w:rFonts w:cs="Times New Roman"/>
          <w:sz w:val="22"/>
        </w:rPr>
        <w:t> благоустройства </w:t>
      </w:r>
      <w:hyperlink r:id="rId8" w:anchor="YANDEX_69" w:history="1"/>
      <w:bookmarkStart w:id="2" w:name="YANDEX_69"/>
      <w:bookmarkEnd w:id="2"/>
      <w:r w:rsidRPr="00216FB5">
        <w:rPr>
          <w:rFonts w:cs="Times New Roman"/>
          <w:sz w:val="22"/>
        </w:rPr>
        <w:fldChar w:fldCharType="begin"/>
      </w:r>
      <w:r w:rsidRPr="00216FB5">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16FB5">
        <w:rPr>
          <w:rFonts w:cs="Times New Roman"/>
          <w:sz w:val="22"/>
        </w:rPr>
        <w:fldChar w:fldCharType="end"/>
      </w:r>
      <w:r w:rsidRPr="00216FB5">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216FB5">
        <w:rPr>
          <w:rFonts w:cs="Times New Roman"/>
          <w:sz w:val="22"/>
        </w:rPr>
        <w:fldChar w:fldCharType="begin"/>
      </w:r>
      <w:r w:rsidRPr="00216FB5">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16FB5">
        <w:rPr>
          <w:rFonts w:cs="Times New Roman"/>
          <w:sz w:val="22"/>
        </w:rPr>
        <w:fldChar w:fldCharType="end"/>
      </w:r>
      <w:r w:rsidRPr="00216FB5">
        <w:rPr>
          <w:rFonts w:cs="Times New Roman"/>
          <w:sz w:val="22"/>
        </w:rPr>
        <w:t> благоустройством</w:t>
      </w:r>
      <w:hyperlink r:id="rId9" w:anchor="YANDEX_73" w:history="1"/>
      <w:r w:rsidRPr="00216FB5">
        <w:rPr>
          <w:rFonts w:cs="Times New Roman"/>
          <w:sz w:val="22"/>
        </w:rPr>
        <w:t xml:space="preserve">. </w:t>
      </w:r>
    </w:p>
    <w:p w14:paraId="7AE1D685" w14:textId="77777777" w:rsidR="003211ED" w:rsidRPr="00216FB5" w:rsidRDefault="003211ED" w:rsidP="00677102">
      <w:pPr>
        <w:spacing w:line="0" w:lineRule="atLeast"/>
        <w:ind w:firstLine="426"/>
        <w:jc w:val="both"/>
        <w:rPr>
          <w:rFonts w:cs="Times New Roman"/>
          <w:sz w:val="22"/>
        </w:rPr>
      </w:pPr>
    </w:p>
    <w:p w14:paraId="44EF942B" w14:textId="48E6B8B9"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16FB5">
        <w:rPr>
          <w:rFonts w:cs="Times New Roman"/>
          <w:sz w:val="22"/>
        </w:rPr>
        <w:t xml:space="preserve"> (далее -Порядок)</w:t>
      </w:r>
      <w:r w:rsidRPr="00216FB5">
        <w:rPr>
          <w:rFonts w:cs="Times New Roman"/>
          <w:sz w:val="22"/>
        </w:rPr>
        <w:t xml:space="preserve">. </w:t>
      </w:r>
    </w:p>
    <w:p w14:paraId="3614062C" w14:textId="5C0E69D3" w:rsidR="003211ED" w:rsidRPr="00216FB5" w:rsidRDefault="00D66CBA" w:rsidP="00677102">
      <w:pPr>
        <w:spacing w:line="0" w:lineRule="atLeast"/>
        <w:ind w:firstLine="426"/>
        <w:jc w:val="both"/>
        <w:rPr>
          <w:rFonts w:cs="Times New Roman"/>
          <w:sz w:val="22"/>
        </w:rPr>
      </w:pPr>
      <w:r w:rsidRPr="00216FB5">
        <w:rPr>
          <w:rFonts w:cs="Times New Roman"/>
          <w:sz w:val="22"/>
        </w:rPr>
        <w:t xml:space="preserve">1. </w:t>
      </w:r>
      <w:r w:rsidR="003211ED" w:rsidRPr="00216FB5">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Распределение Субсидий осуществляется на конкурсной основе.</w:t>
      </w:r>
    </w:p>
    <w:p w14:paraId="3DF0DFC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Субсидии носят целевой характер и не могут быть использованы на иные цели.</w:t>
      </w:r>
    </w:p>
    <w:p w14:paraId="0FF484D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16FB5" w:rsidRDefault="003211ED" w:rsidP="00677102">
      <w:pPr>
        <w:spacing w:line="0" w:lineRule="atLeast"/>
        <w:ind w:firstLine="426"/>
        <w:jc w:val="both"/>
        <w:rPr>
          <w:rFonts w:cs="Times New Roman"/>
          <w:sz w:val="22"/>
        </w:rPr>
      </w:pPr>
      <w:bookmarkStart w:id="4" w:name="P1074"/>
      <w:bookmarkEnd w:id="4"/>
      <w:r w:rsidRPr="00216FB5">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16FB5" w:rsidRDefault="003211ED" w:rsidP="00677102">
      <w:pPr>
        <w:spacing w:line="0" w:lineRule="atLeast"/>
        <w:ind w:firstLine="426"/>
        <w:jc w:val="both"/>
        <w:rPr>
          <w:rFonts w:cs="Times New Roman"/>
          <w:sz w:val="22"/>
        </w:rPr>
      </w:pPr>
      <w:bookmarkStart w:id="5" w:name="P1078"/>
      <w:bookmarkEnd w:id="5"/>
      <w:r w:rsidRPr="00216FB5">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16FB5">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3.3.1. Адресный перечень планируемых к благоустройству общественных территорий.</w:t>
      </w:r>
    </w:p>
    <w:p w14:paraId="16F1A14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16FB5">
          <w:rPr>
            <w:rFonts w:cs="Times New Roman"/>
            <w:sz w:val="22"/>
          </w:rPr>
          <w:t>приложению 1</w:t>
        </w:r>
      </w:hyperlink>
      <w:r w:rsidRPr="00216FB5">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место притяжения для жителей всего муниципального образования Московской области;</w:t>
      </w:r>
    </w:p>
    <w:p w14:paraId="4DDDEED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потенциал проведения массовых мероприятий;</w:t>
      </w:r>
    </w:p>
    <w:p w14:paraId="561FDFBB"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празднование муниципальным образованием Московской области юбилейной даты;</w:t>
      </w:r>
    </w:p>
    <w:p w14:paraId="1F35D42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16FB5">
          <w:rPr>
            <w:rFonts w:cs="Times New Roman"/>
            <w:sz w:val="22"/>
          </w:rPr>
          <w:t>Перечня</w:t>
        </w:r>
      </w:hyperlink>
      <w:r w:rsidRPr="00216FB5">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16FB5">
          <w:rPr>
            <w:rFonts w:cs="Times New Roman"/>
            <w:sz w:val="22"/>
          </w:rPr>
          <w:t>пунктом 7.1</w:t>
        </w:r>
      </w:hyperlink>
      <w:r w:rsidR="00D66CBA" w:rsidRPr="00216FB5">
        <w:rPr>
          <w:rFonts w:cs="Times New Roman"/>
          <w:sz w:val="22"/>
        </w:rPr>
        <w:t xml:space="preserve"> </w:t>
      </w:r>
      <w:r w:rsidRPr="00216FB5">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16FB5">
          <w:rPr>
            <w:rFonts w:cs="Times New Roman"/>
            <w:sz w:val="22"/>
          </w:rPr>
          <w:t>пунктом 7.1</w:t>
        </w:r>
      </w:hyperlink>
      <w:r w:rsidRPr="00216FB5">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16FB5">
          <w:rPr>
            <w:rFonts w:cs="Times New Roman"/>
            <w:sz w:val="22"/>
          </w:rPr>
          <w:t>Положением</w:t>
        </w:r>
      </w:hyperlink>
      <w:r w:rsidRPr="00216FB5">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16FB5">
          <w:rPr>
            <w:rFonts w:cs="Times New Roman"/>
            <w:sz w:val="22"/>
          </w:rPr>
          <w:t>пункте 3</w:t>
        </w:r>
      </w:hyperlink>
      <w:r w:rsidRPr="00216FB5">
        <w:rPr>
          <w:rFonts w:cs="Times New Roman"/>
          <w:sz w:val="22"/>
        </w:rPr>
        <w:t xml:space="preserve"> Порядка.</w:t>
      </w:r>
    </w:p>
    <w:p w14:paraId="45163EB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16FB5">
          <w:rPr>
            <w:rFonts w:cs="Times New Roman"/>
            <w:sz w:val="22"/>
          </w:rPr>
          <w:t>пунктами 56</w:t>
        </w:r>
      </w:hyperlink>
      <w:r w:rsidRPr="00216FB5">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16FB5">
          <w:rPr>
            <w:rFonts w:cs="Times New Roman"/>
            <w:sz w:val="22"/>
          </w:rPr>
          <w:t>60</w:t>
        </w:r>
      </w:hyperlink>
      <w:r w:rsidRPr="00216FB5">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16FB5">
          <w:rPr>
            <w:rFonts w:cs="Times New Roman"/>
            <w:sz w:val="22"/>
          </w:rPr>
          <w:t>подпунктом "л(1)" пункта 10</w:t>
        </w:r>
      </w:hyperlink>
      <w:r w:rsidRPr="00216FB5">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216FB5" w:rsidRDefault="003211ED" w:rsidP="00677102">
      <w:pPr>
        <w:spacing w:line="0" w:lineRule="atLeast"/>
        <w:ind w:firstLine="426"/>
        <w:jc w:val="both"/>
        <w:rPr>
          <w:rFonts w:cs="Times New Roman"/>
          <w:sz w:val="22"/>
        </w:rPr>
      </w:pPr>
    </w:p>
    <w:p w14:paraId="2AF5FF5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Cji = ОПji - CMji, где:</w:t>
      </w:r>
    </w:p>
    <w:p w14:paraId="3A524D3B" w14:textId="77777777" w:rsidR="003211ED" w:rsidRPr="00216FB5" w:rsidRDefault="003211ED" w:rsidP="00677102">
      <w:pPr>
        <w:spacing w:line="0" w:lineRule="atLeast"/>
        <w:ind w:firstLine="426"/>
        <w:jc w:val="both"/>
        <w:rPr>
          <w:rFonts w:cs="Times New Roman"/>
          <w:sz w:val="22"/>
        </w:rPr>
      </w:pPr>
    </w:p>
    <w:p w14:paraId="02699DFD" w14:textId="41ADF76A"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16FB5">
          <w:rPr>
            <w:rFonts w:cs="Times New Roman"/>
            <w:sz w:val="22"/>
          </w:rPr>
          <w:t>пунктом 7.1</w:t>
        </w:r>
      </w:hyperlink>
      <w:r w:rsidRPr="00216FB5">
        <w:rPr>
          <w:rFonts w:cs="Times New Roman"/>
          <w:sz w:val="22"/>
        </w:rPr>
        <w:t xml:space="preserve"> Порядка.</w:t>
      </w:r>
    </w:p>
    <w:p w14:paraId="28DEA65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16FB5" w:rsidRDefault="003211ED" w:rsidP="00677102">
      <w:pPr>
        <w:spacing w:line="0" w:lineRule="atLeast"/>
        <w:ind w:firstLine="426"/>
        <w:jc w:val="both"/>
        <w:rPr>
          <w:rFonts w:cs="Times New Roman"/>
          <w:sz w:val="22"/>
        </w:rPr>
      </w:pPr>
    </w:p>
    <w:p w14:paraId="7212F4B7" w14:textId="77777777" w:rsidR="003211ED" w:rsidRPr="00216FB5" w:rsidRDefault="003211ED" w:rsidP="00677102">
      <w:pPr>
        <w:spacing w:line="0" w:lineRule="atLeast"/>
        <w:ind w:firstLine="426"/>
        <w:jc w:val="both"/>
        <w:rPr>
          <w:rFonts w:cs="Times New Roman"/>
          <w:sz w:val="22"/>
        </w:rPr>
      </w:pPr>
      <w:bookmarkStart w:id="6" w:name="P1120"/>
      <w:bookmarkEnd w:id="6"/>
      <w:r w:rsidRPr="00216FB5">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16FB5">
          <w:rPr>
            <w:rFonts w:cs="Times New Roman"/>
            <w:sz w:val="22"/>
          </w:rPr>
          <w:t>абзацем пятым</w:t>
        </w:r>
      </w:hyperlink>
      <w:r w:rsidRPr="00216FB5">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16FB5">
        <w:rPr>
          <w:rFonts w:cs="Times New Roman"/>
          <w:sz w:val="22"/>
        </w:rPr>
        <w:t>образования Московской области.</w:t>
      </w:r>
    </w:p>
    <w:p w14:paraId="1DCF4A1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16FB5" w:rsidRDefault="003211ED" w:rsidP="00677102">
      <w:pPr>
        <w:spacing w:line="0" w:lineRule="atLeast"/>
        <w:ind w:firstLine="426"/>
        <w:jc w:val="both"/>
        <w:rPr>
          <w:rFonts w:cs="Times New Roman"/>
          <w:sz w:val="22"/>
        </w:rPr>
      </w:pPr>
    </w:p>
    <w:p w14:paraId="79872F1B"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Sji = ОПji - ОПМji, где:</w:t>
      </w:r>
    </w:p>
    <w:p w14:paraId="52270922" w14:textId="77777777" w:rsidR="003211ED" w:rsidRPr="00216FB5" w:rsidRDefault="003211ED" w:rsidP="00677102">
      <w:pPr>
        <w:spacing w:line="0" w:lineRule="atLeast"/>
        <w:ind w:firstLine="426"/>
        <w:jc w:val="both"/>
        <w:rPr>
          <w:rFonts w:cs="Times New Roman"/>
          <w:sz w:val="22"/>
        </w:rPr>
      </w:pPr>
    </w:p>
    <w:p w14:paraId="3E962D9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216FB5" w:rsidRDefault="003211ED" w:rsidP="00677102">
      <w:pPr>
        <w:spacing w:line="0" w:lineRule="atLeast"/>
        <w:ind w:firstLine="426"/>
        <w:jc w:val="both"/>
        <w:rPr>
          <w:rFonts w:cs="Times New Roman"/>
          <w:sz w:val="22"/>
        </w:rPr>
      </w:pPr>
    </w:p>
    <w:p w14:paraId="5FDF1D57"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216FB5" w:rsidRDefault="003211ED" w:rsidP="00677102">
      <w:pPr>
        <w:spacing w:line="0" w:lineRule="atLeast"/>
        <w:ind w:firstLine="426"/>
        <w:jc w:val="both"/>
        <w:rPr>
          <w:rFonts w:cs="Times New Roman"/>
          <w:sz w:val="22"/>
        </w:rPr>
      </w:pPr>
    </w:p>
    <w:p w14:paraId="6F60657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ОПМij = ОПji x (1 - Пр_софi), где:</w:t>
      </w:r>
    </w:p>
    <w:p w14:paraId="60219558" w14:textId="77777777" w:rsidR="003211ED" w:rsidRPr="00216FB5" w:rsidRDefault="003211ED" w:rsidP="00677102">
      <w:pPr>
        <w:spacing w:line="0" w:lineRule="atLeast"/>
        <w:ind w:firstLine="426"/>
        <w:jc w:val="both"/>
        <w:rPr>
          <w:rFonts w:cs="Times New Roman"/>
          <w:sz w:val="22"/>
        </w:rPr>
      </w:pPr>
    </w:p>
    <w:p w14:paraId="40FA1D02" w14:textId="3AA03BAD" w:rsidR="003211ED" w:rsidRPr="00216FB5" w:rsidRDefault="003211ED" w:rsidP="00677102">
      <w:pPr>
        <w:spacing w:line="0" w:lineRule="atLeast"/>
        <w:ind w:firstLine="426"/>
        <w:jc w:val="both"/>
        <w:rPr>
          <w:rFonts w:cs="Times New Roman"/>
          <w:sz w:val="22"/>
        </w:rPr>
      </w:pPr>
      <w:r w:rsidRPr="00216FB5">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16FB5">
        <w:rPr>
          <w:rFonts w:cs="Times New Roman"/>
          <w:sz w:val="22"/>
        </w:rPr>
        <w:t>вый год реализации мероприятий.</w:t>
      </w:r>
    </w:p>
    <w:p w14:paraId="5637BFE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В этом случае:</w:t>
      </w:r>
    </w:p>
    <w:p w14:paraId="5E509EE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16FB5" w:rsidRDefault="003211ED" w:rsidP="00677102">
      <w:pPr>
        <w:spacing w:line="0" w:lineRule="atLeast"/>
        <w:ind w:firstLine="426"/>
        <w:jc w:val="both"/>
        <w:rPr>
          <w:rFonts w:cs="Times New Roman"/>
          <w:sz w:val="22"/>
        </w:rPr>
      </w:pPr>
    </w:p>
    <w:p w14:paraId="6305618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ОПМj2i = ОПМji - ОПМj1i, где:</w:t>
      </w:r>
    </w:p>
    <w:p w14:paraId="607AF3D8" w14:textId="77777777" w:rsidR="003211ED" w:rsidRPr="00216FB5" w:rsidRDefault="003211ED" w:rsidP="00677102">
      <w:pPr>
        <w:spacing w:line="0" w:lineRule="atLeast"/>
        <w:ind w:firstLine="426"/>
        <w:jc w:val="both"/>
        <w:rPr>
          <w:rFonts w:cs="Times New Roman"/>
          <w:sz w:val="22"/>
        </w:rPr>
      </w:pPr>
    </w:p>
    <w:p w14:paraId="67E99F1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16FB5" w:rsidRDefault="003211ED" w:rsidP="00677102">
      <w:pPr>
        <w:spacing w:line="0" w:lineRule="atLeast"/>
        <w:ind w:firstLine="426"/>
        <w:jc w:val="both"/>
        <w:rPr>
          <w:rFonts w:cs="Times New Roman"/>
          <w:sz w:val="22"/>
        </w:rPr>
      </w:pPr>
    </w:p>
    <w:p w14:paraId="61B4461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16FB5" w:rsidRDefault="003211ED" w:rsidP="00677102">
      <w:pPr>
        <w:spacing w:line="0" w:lineRule="atLeast"/>
        <w:ind w:firstLine="426"/>
        <w:jc w:val="both"/>
        <w:rPr>
          <w:rFonts w:cs="Times New Roman"/>
          <w:sz w:val="22"/>
        </w:rPr>
      </w:pPr>
    </w:p>
    <w:p w14:paraId="0A15A57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Sj2i = Sji - Sj1i, где:</w:t>
      </w:r>
    </w:p>
    <w:p w14:paraId="7B79E872" w14:textId="77777777" w:rsidR="003211ED" w:rsidRPr="00216FB5" w:rsidRDefault="003211ED" w:rsidP="00677102">
      <w:pPr>
        <w:spacing w:line="0" w:lineRule="atLeast"/>
        <w:ind w:firstLine="426"/>
        <w:jc w:val="both"/>
        <w:rPr>
          <w:rFonts w:cs="Times New Roman"/>
          <w:sz w:val="22"/>
        </w:rPr>
      </w:pPr>
    </w:p>
    <w:p w14:paraId="0ED7674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16FB5" w:rsidRDefault="003211ED" w:rsidP="00677102">
      <w:pPr>
        <w:spacing w:line="0" w:lineRule="atLeast"/>
        <w:ind w:firstLine="426"/>
        <w:jc w:val="both"/>
        <w:rPr>
          <w:rFonts w:cs="Times New Roman"/>
          <w:sz w:val="22"/>
        </w:rPr>
      </w:pPr>
    </w:p>
    <w:p w14:paraId="1C33E9FF"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16FB5" w:rsidRDefault="003211ED" w:rsidP="00677102">
      <w:pPr>
        <w:spacing w:line="0" w:lineRule="atLeast"/>
        <w:ind w:firstLine="426"/>
        <w:jc w:val="both"/>
        <w:rPr>
          <w:rFonts w:cs="Times New Roman"/>
          <w:sz w:val="22"/>
        </w:rPr>
      </w:pPr>
      <w:bookmarkStart w:id="7" w:name="P1152"/>
      <w:bookmarkEnd w:id="7"/>
      <w:r w:rsidRPr="00216FB5">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16FB5" w:rsidRDefault="003211ED" w:rsidP="00677102">
      <w:pPr>
        <w:spacing w:line="0" w:lineRule="atLeast"/>
        <w:ind w:firstLine="426"/>
        <w:jc w:val="both"/>
        <w:rPr>
          <w:rFonts w:cs="Times New Roman"/>
          <w:sz w:val="22"/>
        </w:rPr>
      </w:pPr>
      <w:bookmarkStart w:id="8" w:name="P1153"/>
      <w:bookmarkEnd w:id="8"/>
      <w:r w:rsidRPr="00216FB5">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16FB5">
          <w:rPr>
            <w:rFonts w:cs="Times New Roman"/>
            <w:sz w:val="22"/>
          </w:rPr>
          <w:t>постановлением</w:t>
        </w:r>
      </w:hyperlink>
      <w:r w:rsidRPr="00216FB5">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16FB5" w:rsidRDefault="003211ED" w:rsidP="00677102">
      <w:pPr>
        <w:spacing w:line="0" w:lineRule="atLeast"/>
        <w:ind w:firstLine="426"/>
        <w:jc w:val="both"/>
        <w:rPr>
          <w:rFonts w:cs="Times New Roman"/>
          <w:sz w:val="22"/>
        </w:rPr>
      </w:pPr>
      <w:bookmarkStart w:id="9" w:name="P1154"/>
      <w:bookmarkEnd w:id="9"/>
      <w:r w:rsidRPr="00216FB5">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16FB5">
          <w:rPr>
            <w:rFonts w:cs="Times New Roman"/>
            <w:sz w:val="22"/>
          </w:rPr>
          <w:t>пунктом 8</w:t>
        </w:r>
      </w:hyperlink>
      <w:r w:rsidR="007D3718" w:rsidRPr="00216FB5">
        <w:rPr>
          <w:rFonts w:cs="Times New Roman"/>
          <w:sz w:val="22"/>
        </w:rPr>
        <w:t xml:space="preserve"> </w:t>
      </w:r>
      <w:r w:rsidRPr="00216FB5">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16FB5" w:rsidRDefault="003211ED" w:rsidP="00677102">
      <w:pPr>
        <w:spacing w:line="0" w:lineRule="atLeast"/>
        <w:ind w:firstLine="426"/>
        <w:jc w:val="both"/>
        <w:rPr>
          <w:rFonts w:cs="Times New Roman"/>
          <w:sz w:val="22"/>
        </w:rPr>
      </w:pPr>
      <w:bookmarkStart w:id="10" w:name="P1155"/>
      <w:bookmarkEnd w:id="10"/>
      <w:r w:rsidRPr="00216FB5">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16FB5">
          <w:rPr>
            <w:rFonts w:cs="Times New Roman"/>
            <w:sz w:val="22"/>
          </w:rPr>
          <w:t>подпунктами 1</w:t>
        </w:r>
      </w:hyperlink>
      <w:r w:rsidRPr="00216FB5">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16FB5">
          <w:rPr>
            <w:rFonts w:cs="Times New Roman"/>
            <w:sz w:val="22"/>
          </w:rPr>
          <w:t>2</w:t>
        </w:r>
      </w:hyperlink>
      <w:r w:rsidRPr="00216FB5">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16FB5">
          <w:rPr>
            <w:rFonts w:cs="Times New Roman"/>
            <w:sz w:val="22"/>
          </w:rPr>
          <w:t>абзаце первом</w:t>
        </w:r>
      </w:hyperlink>
      <w:r w:rsidRPr="00216FB5">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16FB5" w:rsidRDefault="003211ED" w:rsidP="00677102">
      <w:pPr>
        <w:spacing w:line="0" w:lineRule="atLeast"/>
        <w:ind w:firstLine="426"/>
        <w:jc w:val="both"/>
        <w:rPr>
          <w:rFonts w:cs="Times New Roman"/>
          <w:sz w:val="22"/>
        </w:rPr>
      </w:pPr>
      <w:bookmarkStart w:id="11" w:name="P1157"/>
      <w:bookmarkEnd w:id="11"/>
      <w:r w:rsidRPr="00216FB5">
        <w:rPr>
          <w:rFonts w:cs="Times New Roman"/>
          <w:sz w:val="22"/>
        </w:rPr>
        <w:t>8. Перечень видов работ, на которые может быть израсходована Субсидия, включает:</w:t>
      </w:r>
    </w:p>
    <w:p w14:paraId="3AB99E6F"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выполнение проектов освоения лесов;</w:t>
      </w:r>
    </w:p>
    <w:p w14:paraId="0E9EACD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озелененных территорий, зеленых зон;</w:t>
      </w:r>
    </w:p>
    <w:p w14:paraId="36FA982E"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парковых проездов (дорог);</w:t>
      </w:r>
    </w:p>
    <w:p w14:paraId="74C8ED6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мест размещения нестационарных торговых объектов;</w:t>
      </w:r>
    </w:p>
    <w:p w14:paraId="6DD309C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элементов сопряжения покрытий;</w:t>
      </w:r>
    </w:p>
    <w:p w14:paraId="1AF0718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конструкций велопарковок;</w:t>
      </w:r>
    </w:p>
    <w:p w14:paraId="1540509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систем наружного освещения;</w:t>
      </w:r>
    </w:p>
    <w:p w14:paraId="45FE052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праздничного оформления;</w:t>
      </w:r>
    </w:p>
    <w:p w14:paraId="3D18FDD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средств размещения информации;</w:t>
      </w:r>
    </w:p>
    <w:p w14:paraId="02CE017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малых архитектурных форм;</w:t>
      </w:r>
    </w:p>
    <w:p w14:paraId="3419D63E"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въездных групп, стел;</w:t>
      </w:r>
    </w:p>
    <w:p w14:paraId="5E3CD6F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проведение геотехнического мониторинга, рекультивации объекта благоустройства;</w:t>
      </w:r>
    </w:p>
    <w:p w14:paraId="40565DC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16FB5">
          <w:rPr>
            <w:rFonts w:cs="Times New Roman"/>
            <w:sz w:val="22"/>
          </w:rPr>
          <w:t>требованиям</w:t>
        </w:r>
      </w:hyperlink>
      <w:r w:rsidRPr="00216FB5">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16FB5" w:rsidRDefault="003211ED" w:rsidP="00677102">
      <w:pPr>
        <w:spacing w:line="0" w:lineRule="atLeast"/>
        <w:ind w:firstLine="426"/>
        <w:jc w:val="both"/>
        <w:rPr>
          <w:rFonts w:cs="Times New Roman"/>
          <w:sz w:val="22"/>
        </w:rPr>
      </w:pPr>
      <w:bookmarkStart w:id="12" w:name="P1200"/>
      <w:bookmarkEnd w:id="12"/>
      <w:r w:rsidRPr="00216FB5">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11.1. Основные обязательства муниципального образования Московской области:</w:t>
      </w:r>
    </w:p>
    <w:p w14:paraId="1FDC2848" w14:textId="77777777" w:rsidR="003211ED" w:rsidRPr="00216FB5" w:rsidRDefault="003211ED" w:rsidP="00677102">
      <w:pPr>
        <w:spacing w:line="0" w:lineRule="atLeast"/>
        <w:ind w:firstLine="426"/>
        <w:jc w:val="both"/>
        <w:rPr>
          <w:rFonts w:cs="Times New Roman"/>
          <w:sz w:val="22"/>
        </w:rPr>
      </w:pPr>
      <w:bookmarkStart w:id="13" w:name="P1202"/>
      <w:bookmarkEnd w:id="13"/>
      <w:r w:rsidRPr="00216FB5">
        <w:rPr>
          <w:rFonts w:cs="Times New Roman"/>
          <w:sz w:val="22"/>
        </w:rPr>
        <w:t>1) достижение целевых показателей результативности использования Субсидии;</w:t>
      </w:r>
    </w:p>
    <w:p w14:paraId="5C0208E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16FB5" w:rsidRDefault="003211ED" w:rsidP="00677102">
      <w:pPr>
        <w:spacing w:line="0" w:lineRule="atLeast"/>
        <w:ind w:firstLine="426"/>
        <w:jc w:val="both"/>
        <w:rPr>
          <w:rFonts w:cs="Times New Roman"/>
          <w:sz w:val="22"/>
        </w:rPr>
      </w:pPr>
      <w:bookmarkStart w:id="14" w:name="P1205"/>
      <w:bookmarkEnd w:id="14"/>
      <w:r w:rsidRPr="00216FB5">
        <w:rPr>
          <w:rFonts w:cs="Times New Roman"/>
          <w:sz w:val="22"/>
        </w:rPr>
        <w:t>11.2. Дополнительные обязательства муниципального образования Московской области:</w:t>
      </w:r>
    </w:p>
    <w:p w14:paraId="0441B0B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16FB5">
          <w:rPr>
            <w:rFonts w:cs="Times New Roman"/>
            <w:sz w:val="22"/>
          </w:rPr>
          <w:t>абзаце первом</w:t>
        </w:r>
      </w:hyperlink>
      <w:r w:rsidRPr="00216FB5">
        <w:rPr>
          <w:rFonts w:cs="Times New Roman"/>
          <w:sz w:val="22"/>
        </w:rPr>
        <w:t xml:space="preserve"> настоящего пункта;</w:t>
      </w:r>
    </w:p>
    <w:p w14:paraId="6F0DA3D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16FB5">
          <w:rPr>
            <w:rFonts w:cs="Times New Roman"/>
            <w:sz w:val="22"/>
          </w:rPr>
          <w:t>подпунктом "д" пункта 8</w:t>
        </w:r>
      </w:hyperlink>
      <w:r w:rsidRPr="00216FB5">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16FB5">
          <w:rPr>
            <w:rFonts w:cs="Times New Roman"/>
            <w:sz w:val="22"/>
          </w:rPr>
          <w:t>подпункте 1 подпункта 11.1 пункта 11</w:t>
        </w:r>
      </w:hyperlink>
      <w:r w:rsidRPr="00216FB5">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16FB5">
          <w:rPr>
            <w:rFonts w:cs="Times New Roman"/>
            <w:sz w:val="22"/>
          </w:rPr>
          <w:t>постановлением</w:t>
        </w:r>
      </w:hyperlink>
      <w:r w:rsidRPr="00216FB5">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16FB5" w:rsidRDefault="003211ED" w:rsidP="00677102">
      <w:pPr>
        <w:spacing w:line="0" w:lineRule="atLeast"/>
        <w:ind w:firstLine="426"/>
        <w:jc w:val="both"/>
        <w:rPr>
          <w:rFonts w:cs="Times New Roman"/>
          <w:sz w:val="22"/>
        </w:rPr>
      </w:pPr>
      <w:bookmarkStart w:id="15" w:name="P1229"/>
      <w:bookmarkEnd w:id="15"/>
      <w:r w:rsidRPr="00216FB5">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16FB5">
          <w:rPr>
            <w:rFonts w:cs="Times New Roman"/>
            <w:sz w:val="22"/>
          </w:rPr>
          <w:t>Законом</w:t>
        </w:r>
      </w:hyperlink>
      <w:r w:rsidRPr="00216FB5">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16FB5">
          <w:rPr>
            <w:rFonts w:cs="Times New Roman"/>
            <w:sz w:val="22"/>
          </w:rPr>
          <w:t>подпункте 1 подпункта 11.1 пункта 11</w:t>
        </w:r>
      </w:hyperlink>
      <w:r w:rsidRPr="00216FB5">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16FB5" w:rsidRDefault="003211ED" w:rsidP="00677102">
      <w:pPr>
        <w:spacing w:line="0" w:lineRule="atLeast"/>
        <w:ind w:firstLine="426"/>
        <w:jc w:val="both"/>
        <w:rPr>
          <w:rFonts w:cs="Times New Roman"/>
          <w:sz w:val="22"/>
        </w:rPr>
      </w:pPr>
      <w:bookmarkStart w:id="16" w:name="P1232"/>
      <w:bookmarkEnd w:id="16"/>
      <w:r w:rsidRPr="00216FB5">
        <w:rPr>
          <w:rFonts w:cs="Times New Roman"/>
          <w:sz w:val="22"/>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16FB5">
          <w:rPr>
            <w:rFonts w:cs="Times New Roman"/>
            <w:sz w:val="22"/>
          </w:rPr>
          <w:t>абзаце втором подпункта 2 пункта 7.1 подраздела 5.2.1</w:t>
        </w:r>
      </w:hyperlink>
      <w:r w:rsidRPr="00216FB5">
        <w:rPr>
          <w:rFonts w:cs="Times New Roman"/>
          <w:sz w:val="22"/>
        </w:rPr>
        <w:t xml:space="preserve"> Программы, полученных после 01.01.2023);</w:t>
      </w:r>
    </w:p>
    <w:p w14:paraId="711C4F1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16FB5">
          <w:rPr>
            <w:rFonts w:cs="Times New Roman"/>
            <w:sz w:val="22"/>
          </w:rPr>
          <w:t>постановлением</w:t>
        </w:r>
      </w:hyperlink>
      <w:r w:rsidRPr="00216FB5">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16FB5" w:rsidRDefault="003211ED" w:rsidP="00677102">
      <w:pPr>
        <w:spacing w:line="0" w:lineRule="atLeast"/>
        <w:ind w:firstLine="426"/>
        <w:jc w:val="both"/>
        <w:rPr>
          <w:rFonts w:cs="Times New Roman"/>
          <w:sz w:val="22"/>
        </w:rPr>
      </w:pPr>
      <w:bookmarkStart w:id="17" w:name="P1236"/>
      <w:bookmarkEnd w:id="17"/>
      <w:r w:rsidRPr="00216FB5">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16FB5">
          <w:rPr>
            <w:rFonts w:cs="Times New Roman"/>
            <w:sz w:val="22"/>
          </w:rPr>
          <w:t>абзаце первом</w:t>
        </w:r>
      </w:hyperlink>
      <w:r w:rsidRPr="00216FB5">
        <w:rPr>
          <w:rFonts w:cs="Times New Roman"/>
          <w:sz w:val="22"/>
        </w:rPr>
        <w:t xml:space="preserve"> настоящего пункта.</w:t>
      </w:r>
    </w:p>
    <w:p w14:paraId="0FFAB46B"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16FB5">
          <w:rPr>
            <w:rFonts w:cs="Times New Roman"/>
            <w:sz w:val="22"/>
          </w:rPr>
          <w:t>постановлением</w:t>
        </w:r>
      </w:hyperlink>
      <w:r w:rsidRPr="00216FB5">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копии письма муниципального образования Московской области в адрес </w:t>
      </w:r>
      <w:r w:rsidR="00D9713A" w:rsidRPr="00216FB5">
        <w:rPr>
          <w:rFonts w:cs="Times New Roman"/>
          <w:sz w:val="22"/>
        </w:rPr>
        <w:t>Главного управления</w:t>
      </w:r>
      <w:r w:rsidR="008447DA" w:rsidRPr="00216FB5">
        <w:rPr>
          <w:rFonts w:cs="Times New Roman"/>
          <w:sz w:val="22"/>
        </w:rPr>
        <w:t xml:space="preserve"> регионального</w:t>
      </w:r>
      <w:r w:rsidR="00D9713A" w:rsidRPr="00216FB5">
        <w:rPr>
          <w:rFonts w:cs="Times New Roman"/>
          <w:sz w:val="22"/>
        </w:rPr>
        <w:t xml:space="preserve"> </w:t>
      </w:r>
      <w:r w:rsidR="008447DA" w:rsidRPr="00216FB5">
        <w:rPr>
          <w:rFonts w:cs="Times New Roman"/>
          <w:sz w:val="22"/>
        </w:rPr>
        <w:t xml:space="preserve">государственного жилищного надзора и содержания </w:t>
      </w:r>
      <w:r w:rsidR="00D9713A" w:rsidRPr="00216FB5">
        <w:rPr>
          <w:rFonts w:cs="Times New Roman"/>
          <w:sz w:val="22"/>
        </w:rPr>
        <w:t xml:space="preserve">территорий Московской области </w:t>
      </w:r>
      <w:r w:rsidRPr="00216FB5">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16FB5">
          <w:rPr>
            <w:rFonts w:cs="Times New Roman"/>
            <w:sz w:val="22"/>
          </w:rPr>
          <w:t>Законом</w:t>
        </w:r>
      </w:hyperlink>
      <w:r w:rsidRPr="00216FB5">
        <w:rPr>
          <w:rFonts w:cs="Times New Roman"/>
          <w:sz w:val="22"/>
        </w:rPr>
        <w:t xml:space="preserve"> Московской области N 191/2014-ОЗ "О регулировании дополнительных вопросов в сфере благоустройства в Московской области", </w:t>
      </w:r>
      <w:r w:rsidRPr="00216FB5">
        <w:rPr>
          <w:rFonts w:cs="Times New Roman"/>
          <w:sz w:val="22"/>
        </w:rPr>
        <w:lastRenderedPageBreak/>
        <w:t>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16FB5">
          <w:rPr>
            <w:rFonts w:cs="Times New Roman"/>
            <w:sz w:val="22"/>
          </w:rPr>
          <w:t>подпункте 1 подпункта 11.1 пункта 11</w:t>
        </w:r>
      </w:hyperlink>
      <w:r w:rsidRPr="00216FB5">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16FB5">
          <w:rPr>
            <w:rFonts w:cs="Times New Roman"/>
            <w:sz w:val="22"/>
          </w:rPr>
          <w:t>подпунктах 17</w:t>
        </w:r>
      </w:hyperlink>
      <w:r w:rsidRPr="00216FB5">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16FB5">
          <w:rPr>
            <w:rFonts w:cs="Times New Roman"/>
            <w:sz w:val="22"/>
          </w:rPr>
          <w:t>20 подпункта 11.2 пункта 11</w:t>
        </w:r>
      </w:hyperlink>
      <w:r w:rsidRPr="00216FB5">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16FB5">
          <w:rPr>
            <w:rFonts w:cs="Times New Roman"/>
            <w:sz w:val="22"/>
          </w:rPr>
          <w:t>постановлением</w:t>
        </w:r>
      </w:hyperlink>
      <w:r w:rsidRPr="00216FB5">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16FB5">
          <w:rPr>
            <w:rFonts w:cs="Times New Roman"/>
            <w:sz w:val="22"/>
          </w:rPr>
          <w:t>подпункте 1 подпункта 11.1 пункта 11</w:t>
        </w:r>
      </w:hyperlink>
      <w:r w:rsidRPr="00216FB5">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16FB5" w:rsidRDefault="003211ED" w:rsidP="00677102">
      <w:pPr>
        <w:spacing w:line="0" w:lineRule="atLeast"/>
        <w:ind w:firstLine="426"/>
        <w:jc w:val="both"/>
        <w:rPr>
          <w:rFonts w:cs="Times New Roman"/>
          <w:sz w:val="22"/>
        </w:rPr>
      </w:pPr>
      <w:bookmarkStart w:id="18" w:name="P1251"/>
      <w:bookmarkEnd w:id="18"/>
      <w:r w:rsidRPr="00216FB5">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16FB5">
          <w:rPr>
            <w:rFonts w:cs="Times New Roman"/>
            <w:sz w:val="22"/>
          </w:rPr>
          <w:t>пунктом 2</w:t>
        </w:r>
      </w:hyperlink>
      <w:r w:rsidRPr="00216FB5">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16FB5">
          <w:rPr>
            <w:rFonts w:cs="Times New Roman"/>
            <w:sz w:val="22"/>
          </w:rPr>
          <w:t>пунктом 64</w:t>
        </w:r>
      </w:hyperlink>
      <w:r w:rsidRPr="00216FB5">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16FB5" w:rsidRDefault="003211ED" w:rsidP="00677102">
      <w:pPr>
        <w:spacing w:line="0" w:lineRule="atLeast"/>
        <w:ind w:firstLine="426"/>
        <w:jc w:val="both"/>
        <w:rPr>
          <w:rFonts w:cs="Times New Roman"/>
          <w:sz w:val="22"/>
        </w:rPr>
      </w:pPr>
      <w:bookmarkStart w:id="19" w:name="P1252"/>
      <w:bookmarkEnd w:id="19"/>
      <w:r w:rsidRPr="00216FB5">
        <w:rPr>
          <w:rFonts w:cs="Times New Roman"/>
          <w:sz w:val="22"/>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16FB5">
          <w:rPr>
            <w:rFonts w:cs="Times New Roman"/>
            <w:sz w:val="22"/>
          </w:rPr>
          <w:t>пункте 11</w:t>
        </w:r>
      </w:hyperlink>
      <w:r w:rsidR="007D3718" w:rsidRPr="00216FB5">
        <w:rPr>
          <w:rFonts w:cs="Times New Roman"/>
          <w:sz w:val="22"/>
        </w:rPr>
        <w:t xml:space="preserve"> </w:t>
      </w:r>
      <w:r w:rsidRPr="00216FB5">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16FB5">
          <w:rPr>
            <w:rFonts w:cs="Times New Roman"/>
            <w:sz w:val="22"/>
          </w:rPr>
          <w:t>пунктами 65</w:t>
        </w:r>
      </w:hyperlink>
      <w:r w:rsidRPr="00216FB5">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16FB5">
          <w:rPr>
            <w:rFonts w:cs="Times New Roman"/>
            <w:sz w:val="22"/>
          </w:rPr>
          <w:t>69</w:t>
        </w:r>
      </w:hyperlink>
      <w:r w:rsidRPr="00216FB5">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16FB5" w:rsidRDefault="003211ED" w:rsidP="00677102">
      <w:pPr>
        <w:spacing w:line="0" w:lineRule="atLeast"/>
        <w:ind w:firstLine="426"/>
        <w:jc w:val="both"/>
        <w:rPr>
          <w:rFonts w:cs="Times New Roman"/>
          <w:sz w:val="22"/>
        </w:rPr>
      </w:pPr>
      <w:bookmarkStart w:id="20" w:name="P1253"/>
      <w:bookmarkEnd w:id="20"/>
      <w:r w:rsidRPr="00216FB5">
        <w:rPr>
          <w:rFonts w:cs="Times New Roman"/>
          <w:sz w:val="22"/>
        </w:rPr>
        <w:lastRenderedPageBreak/>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16FB5">
          <w:rPr>
            <w:rFonts w:cs="Times New Roman"/>
            <w:sz w:val="22"/>
          </w:rPr>
          <w:t>абзацами первым</w:t>
        </w:r>
      </w:hyperlink>
      <w:r w:rsidRPr="00216FB5">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16FB5">
          <w:rPr>
            <w:rFonts w:cs="Times New Roman"/>
            <w:sz w:val="22"/>
          </w:rPr>
          <w:t>вторым</w:t>
        </w:r>
      </w:hyperlink>
      <w:r w:rsidRPr="00216FB5">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16FB5">
          <w:rPr>
            <w:rFonts w:cs="Times New Roman"/>
            <w:sz w:val="22"/>
          </w:rPr>
          <w:t>пунктами 71</w:t>
        </w:r>
      </w:hyperlink>
      <w:r w:rsidRPr="00216FB5">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16FB5">
          <w:rPr>
            <w:rFonts w:cs="Times New Roman"/>
            <w:sz w:val="22"/>
          </w:rPr>
          <w:t>72</w:t>
        </w:r>
      </w:hyperlink>
      <w:r w:rsidRPr="00216FB5">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16FB5">
          <w:rPr>
            <w:rFonts w:cs="Times New Roman"/>
            <w:sz w:val="22"/>
          </w:rPr>
          <w:t>пунктами 16</w:t>
        </w:r>
      </w:hyperlink>
      <w:r w:rsidRPr="00216FB5">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16FB5">
          <w:rPr>
            <w:rFonts w:cs="Times New Roman"/>
            <w:sz w:val="22"/>
          </w:rPr>
          <w:t>18</w:t>
        </w:r>
      </w:hyperlink>
      <w:r w:rsidRPr="00216FB5">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16FB5">
          <w:rPr>
            <w:rFonts w:cs="Times New Roman"/>
            <w:sz w:val="22"/>
          </w:rPr>
          <w:t>19.1</w:t>
        </w:r>
      </w:hyperlink>
      <w:r w:rsidRPr="00216FB5">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16FB5">
          <w:rPr>
            <w:rFonts w:cs="Times New Roman"/>
            <w:sz w:val="22"/>
          </w:rPr>
          <w:t>абзацами вторым</w:t>
        </w:r>
      </w:hyperlink>
      <w:r w:rsidRPr="00216FB5">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16FB5">
          <w:rPr>
            <w:rFonts w:cs="Times New Roman"/>
            <w:sz w:val="22"/>
          </w:rPr>
          <w:t>пятым пункта 20</w:t>
        </w:r>
      </w:hyperlink>
      <w:r w:rsidRPr="00216FB5">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16FB5">
          <w:rPr>
            <w:rFonts w:cs="Times New Roman"/>
            <w:sz w:val="22"/>
          </w:rPr>
          <w:t>пунктом 78</w:t>
        </w:r>
      </w:hyperlink>
      <w:r w:rsidRPr="00216FB5">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16FB5">
          <w:rPr>
            <w:rFonts w:cs="Times New Roman"/>
            <w:sz w:val="22"/>
          </w:rPr>
          <w:t>абзацев первого</w:t>
        </w:r>
      </w:hyperlink>
      <w:r w:rsidRPr="00216FB5">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16FB5">
          <w:rPr>
            <w:rFonts w:cs="Times New Roman"/>
            <w:sz w:val="22"/>
          </w:rPr>
          <w:t>третьего</w:t>
        </w:r>
      </w:hyperlink>
      <w:r w:rsidRPr="00216FB5">
        <w:rPr>
          <w:rFonts w:cs="Times New Roman"/>
          <w:sz w:val="22"/>
        </w:rPr>
        <w:t xml:space="preserve"> настоящего пункта не применяются.</w:t>
      </w:r>
    </w:p>
    <w:p w14:paraId="1DE8EA4E"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16FB5" w:rsidRDefault="003211ED" w:rsidP="00677102">
      <w:pPr>
        <w:spacing w:line="0" w:lineRule="atLeast"/>
        <w:jc w:val="both"/>
        <w:rPr>
          <w:rFonts w:cs="Times New Roman"/>
          <w:sz w:val="22"/>
        </w:rPr>
      </w:pPr>
    </w:p>
    <w:p w14:paraId="3280A45C"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Цели муниципальной программы:</w:t>
      </w:r>
    </w:p>
    <w:p w14:paraId="0C2E249B"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16FB5" w:rsidRDefault="003211ED" w:rsidP="00677102">
      <w:pPr>
        <w:spacing w:line="0" w:lineRule="atLeast"/>
        <w:ind w:firstLine="426"/>
        <w:jc w:val="both"/>
        <w:rPr>
          <w:rFonts w:cs="Times New Roman"/>
          <w:sz w:val="22"/>
        </w:rPr>
      </w:pPr>
      <w:r w:rsidRPr="00216FB5">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216FB5">
        <w:rPr>
          <w:rFonts w:cs="Times New Roman"/>
          <w:sz w:val="22"/>
        </w:rPr>
        <w:t>городского округа.</w:t>
      </w:r>
    </w:p>
    <w:p w14:paraId="09B9E685" w14:textId="77777777" w:rsidR="003211ED" w:rsidRPr="00216FB5" w:rsidRDefault="003211ED" w:rsidP="00677102">
      <w:pPr>
        <w:spacing w:line="0" w:lineRule="atLeast"/>
        <w:ind w:firstLine="426"/>
        <w:jc w:val="both"/>
        <w:rPr>
          <w:rFonts w:cs="Times New Roman"/>
          <w:sz w:val="22"/>
        </w:rPr>
      </w:pPr>
    </w:p>
    <w:p w14:paraId="3BCD3E54" w14:textId="77777777" w:rsidR="003211ED" w:rsidRPr="00216FB5" w:rsidRDefault="003211ED" w:rsidP="00677102">
      <w:pPr>
        <w:spacing w:line="0" w:lineRule="atLeast"/>
        <w:ind w:firstLine="426"/>
        <w:jc w:val="both"/>
        <w:rPr>
          <w:rFonts w:cs="Times New Roman"/>
          <w:b/>
          <w:sz w:val="22"/>
        </w:rPr>
      </w:pPr>
      <w:r w:rsidRPr="00216FB5">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детская площадка;</w:t>
      </w:r>
    </w:p>
    <w:p w14:paraId="4DE8BB87"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парковка;</w:t>
      </w:r>
    </w:p>
    <w:p w14:paraId="746F14F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озеленение;</w:t>
      </w:r>
    </w:p>
    <w:p w14:paraId="64842949"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наружное освещение;</w:t>
      </w:r>
    </w:p>
    <w:p w14:paraId="3D30C28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lastRenderedPageBreak/>
        <w:t>- информационный стенд;</w:t>
      </w:r>
    </w:p>
    <w:p w14:paraId="12A40CF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контейнерная площадка;</w:t>
      </w:r>
    </w:p>
    <w:p w14:paraId="3A930C1E"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лавочки (скамейки);</w:t>
      </w:r>
    </w:p>
    <w:p w14:paraId="3644BC4E"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урны.</w:t>
      </w:r>
    </w:p>
    <w:p w14:paraId="05F8DB4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спортивной площадки (воркаут);</w:t>
      </w:r>
    </w:p>
    <w:p w14:paraId="339B0FC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площадки для отдыха;</w:t>
      </w:r>
    </w:p>
    <w:p w14:paraId="5EB8E044"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приспособления для сушки белья;</w:t>
      </w:r>
    </w:p>
    <w:p w14:paraId="75807986"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Итогом реализации муниципальной программы станет:</w:t>
      </w:r>
    </w:p>
    <w:p w14:paraId="5D21509C"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формирование единого облика Сергиево-Посадского городского округа;</w:t>
      </w:r>
    </w:p>
    <w:p w14:paraId="621E4CC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216FB5" w:rsidRDefault="003211ED" w:rsidP="00677102">
      <w:pPr>
        <w:spacing w:line="0" w:lineRule="atLeast"/>
        <w:ind w:firstLine="426"/>
        <w:jc w:val="both"/>
        <w:rPr>
          <w:rFonts w:cs="Times New Roman"/>
          <w:sz w:val="22"/>
        </w:rPr>
      </w:pPr>
      <w:r w:rsidRPr="00216FB5">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216FB5" w:rsidRDefault="003211ED" w:rsidP="00677102">
      <w:pPr>
        <w:spacing w:line="0" w:lineRule="atLeast"/>
        <w:ind w:firstLine="426"/>
        <w:jc w:val="both"/>
        <w:rPr>
          <w:rFonts w:cs="Times New Roman"/>
          <w:sz w:val="22"/>
        </w:rPr>
      </w:pPr>
      <w:r w:rsidRPr="00216FB5">
        <w:rPr>
          <w:rFonts w:cs="Times New Roman"/>
          <w:sz w:val="22"/>
        </w:rPr>
        <w:t>- увеличение доли благоустроенных двор</w:t>
      </w:r>
      <w:r w:rsidR="00DD22CF" w:rsidRPr="00216FB5">
        <w:rPr>
          <w:rFonts w:cs="Times New Roman"/>
          <w:sz w:val="22"/>
        </w:rPr>
        <w:t>овых и общественных территорий.</w:t>
      </w:r>
    </w:p>
    <w:p w14:paraId="0380E0FC" w14:textId="77777777" w:rsidR="00DD22CF" w:rsidRPr="00216FB5" w:rsidRDefault="00DD22CF" w:rsidP="00677102">
      <w:pPr>
        <w:spacing w:line="0" w:lineRule="atLeast"/>
        <w:ind w:firstLine="426"/>
        <w:jc w:val="both"/>
        <w:rPr>
          <w:rFonts w:cs="Times New Roman"/>
          <w:sz w:val="22"/>
        </w:rPr>
      </w:pPr>
    </w:p>
    <w:p w14:paraId="63D043AC" w14:textId="77777777" w:rsidR="003211ED" w:rsidRPr="00216FB5" w:rsidRDefault="003211ED" w:rsidP="00677102">
      <w:pPr>
        <w:jc w:val="both"/>
        <w:rPr>
          <w:rFonts w:cs="Times New Roman"/>
          <w:sz w:val="20"/>
          <w:szCs w:val="20"/>
        </w:rPr>
      </w:pPr>
    </w:p>
    <w:p w14:paraId="47C0FAD8" w14:textId="77777777" w:rsidR="003211ED" w:rsidRPr="00216FB5" w:rsidRDefault="003211ED" w:rsidP="00677102">
      <w:pPr>
        <w:ind w:firstLine="426"/>
        <w:jc w:val="center"/>
        <w:rPr>
          <w:rFonts w:cs="Times New Roman"/>
          <w:b/>
          <w:sz w:val="22"/>
        </w:rPr>
      </w:pPr>
      <w:r w:rsidRPr="00216FB5">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16FB5" w:rsidRDefault="003211ED" w:rsidP="00677102">
      <w:pPr>
        <w:ind w:firstLine="426"/>
        <w:jc w:val="center"/>
        <w:rPr>
          <w:rFonts w:cs="Times New Roman"/>
          <w:b/>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3380"/>
        <w:gridCol w:w="1813"/>
        <w:gridCol w:w="930"/>
        <w:gridCol w:w="741"/>
        <w:gridCol w:w="701"/>
        <w:gridCol w:w="7"/>
        <w:gridCol w:w="709"/>
        <w:gridCol w:w="6"/>
        <w:gridCol w:w="720"/>
        <w:gridCol w:w="692"/>
        <w:gridCol w:w="28"/>
        <w:gridCol w:w="727"/>
        <w:gridCol w:w="1731"/>
        <w:gridCol w:w="2333"/>
      </w:tblGrid>
      <w:tr w:rsidR="00431E0A" w:rsidRPr="00216FB5" w14:paraId="0F2A3B3E" w14:textId="77777777" w:rsidTr="006A58C3">
        <w:trPr>
          <w:trHeight w:val="444"/>
        </w:trPr>
        <w:tc>
          <w:tcPr>
            <w:tcW w:w="428" w:type="dxa"/>
            <w:vMerge w:val="restart"/>
            <w:vAlign w:val="center"/>
          </w:tcPr>
          <w:p w14:paraId="07C974E8" w14:textId="77777777" w:rsidR="003211ED" w:rsidRPr="00216FB5" w:rsidRDefault="003211ED" w:rsidP="00677102">
            <w:pPr>
              <w:jc w:val="center"/>
              <w:rPr>
                <w:rFonts w:cs="Times New Roman"/>
                <w:sz w:val="18"/>
                <w:szCs w:val="18"/>
              </w:rPr>
            </w:pPr>
            <w:r w:rsidRPr="00216FB5">
              <w:rPr>
                <w:rFonts w:cs="Times New Roman"/>
                <w:sz w:val="18"/>
                <w:szCs w:val="18"/>
              </w:rPr>
              <w:t>№ п/п</w:t>
            </w:r>
          </w:p>
        </w:tc>
        <w:tc>
          <w:tcPr>
            <w:tcW w:w="3380" w:type="dxa"/>
            <w:vMerge w:val="restart"/>
            <w:vAlign w:val="center"/>
          </w:tcPr>
          <w:p w14:paraId="5696A1C0" w14:textId="77777777" w:rsidR="003211ED" w:rsidRPr="00216FB5" w:rsidRDefault="003211ED" w:rsidP="00677102">
            <w:pPr>
              <w:jc w:val="center"/>
              <w:rPr>
                <w:rFonts w:cs="Times New Roman"/>
                <w:sz w:val="18"/>
                <w:szCs w:val="18"/>
              </w:rPr>
            </w:pPr>
            <w:r w:rsidRPr="00216FB5">
              <w:rPr>
                <w:rFonts w:cs="Times New Roman"/>
                <w:sz w:val="18"/>
                <w:szCs w:val="18"/>
              </w:rPr>
              <w:t>Наименование целевых показателей</w:t>
            </w:r>
          </w:p>
        </w:tc>
        <w:tc>
          <w:tcPr>
            <w:tcW w:w="1813" w:type="dxa"/>
            <w:vMerge w:val="restart"/>
            <w:vAlign w:val="center"/>
          </w:tcPr>
          <w:p w14:paraId="6BC828CD" w14:textId="77777777" w:rsidR="003211ED" w:rsidRPr="00216FB5" w:rsidRDefault="003211ED" w:rsidP="00677102">
            <w:pPr>
              <w:jc w:val="center"/>
              <w:rPr>
                <w:rFonts w:cs="Times New Roman"/>
                <w:sz w:val="18"/>
                <w:szCs w:val="18"/>
              </w:rPr>
            </w:pPr>
            <w:r w:rsidRPr="00216FB5">
              <w:rPr>
                <w:rFonts w:cs="Times New Roman"/>
                <w:sz w:val="18"/>
                <w:szCs w:val="18"/>
              </w:rPr>
              <w:t>Тип показателя</w:t>
            </w:r>
            <w:hyperlink w:anchor="P760" w:history="1">
              <w:r w:rsidRPr="00216FB5">
                <w:rPr>
                  <w:rFonts w:cs="Times New Roman"/>
                  <w:sz w:val="18"/>
                  <w:szCs w:val="18"/>
                </w:rPr>
                <w:t>*</w:t>
              </w:r>
            </w:hyperlink>
          </w:p>
        </w:tc>
        <w:tc>
          <w:tcPr>
            <w:tcW w:w="930" w:type="dxa"/>
            <w:vMerge w:val="restart"/>
            <w:vAlign w:val="center"/>
          </w:tcPr>
          <w:p w14:paraId="78D22972" w14:textId="77777777" w:rsidR="003211ED" w:rsidRPr="00216FB5" w:rsidRDefault="003211ED" w:rsidP="00677102">
            <w:pPr>
              <w:jc w:val="center"/>
              <w:rPr>
                <w:rFonts w:cs="Times New Roman"/>
                <w:sz w:val="18"/>
                <w:szCs w:val="18"/>
              </w:rPr>
            </w:pPr>
            <w:r w:rsidRPr="00216FB5">
              <w:rPr>
                <w:rFonts w:cs="Times New Roman"/>
                <w:sz w:val="18"/>
                <w:szCs w:val="18"/>
              </w:rPr>
              <w:t>Единица измерения</w:t>
            </w:r>
          </w:p>
          <w:p w14:paraId="318CE6B0" w14:textId="77777777" w:rsidR="003211ED" w:rsidRPr="00216FB5" w:rsidRDefault="003211ED" w:rsidP="00677102">
            <w:pPr>
              <w:rPr>
                <w:rFonts w:cs="Times New Roman"/>
                <w:sz w:val="18"/>
                <w:szCs w:val="18"/>
              </w:rPr>
            </w:pPr>
            <w:r w:rsidRPr="00216FB5">
              <w:rPr>
                <w:rFonts w:cs="Times New Roman"/>
                <w:sz w:val="18"/>
                <w:szCs w:val="18"/>
              </w:rPr>
              <w:t>(по ОКЕИ)</w:t>
            </w:r>
          </w:p>
        </w:tc>
        <w:tc>
          <w:tcPr>
            <w:tcW w:w="741" w:type="dxa"/>
            <w:vMerge w:val="restart"/>
            <w:vAlign w:val="center"/>
          </w:tcPr>
          <w:p w14:paraId="057AB38D" w14:textId="77777777" w:rsidR="003211ED" w:rsidRPr="00216FB5" w:rsidRDefault="003211ED" w:rsidP="00677102">
            <w:pPr>
              <w:jc w:val="center"/>
              <w:rPr>
                <w:rFonts w:cs="Times New Roman"/>
                <w:sz w:val="18"/>
                <w:szCs w:val="18"/>
              </w:rPr>
            </w:pPr>
            <w:r w:rsidRPr="00216FB5">
              <w:rPr>
                <w:rFonts w:cs="Times New Roman"/>
                <w:sz w:val="18"/>
                <w:szCs w:val="18"/>
              </w:rPr>
              <w:t>Базовое значение **</w:t>
            </w:r>
          </w:p>
        </w:tc>
        <w:tc>
          <w:tcPr>
            <w:tcW w:w="3590" w:type="dxa"/>
            <w:gridSpan w:val="8"/>
            <w:vAlign w:val="center"/>
          </w:tcPr>
          <w:p w14:paraId="4F46D1E2" w14:textId="77777777" w:rsidR="003211ED" w:rsidRPr="00216FB5" w:rsidRDefault="003211ED" w:rsidP="00677102">
            <w:pPr>
              <w:jc w:val="center"/>
              <w:rPr>
                <w:rFonts w:cs="Times New Roman"/>
                <w:sz w:val="18"/>
                <w:szCs w:val="18"/>
              </w:rPr>
            </w:pPr>
            <w:r w:rsidRPr="00216FB5">
              <w:rPr>
                <w:rFonts w:cs="Times New Roman"/>
                <w:sz w:val="18"/>
                <w:szCs w:val="18"/>
              </w:rPr>
              <w:t>Планируемое значение по годам реализации программы</w:t>
            </w:r>
          </w:p>
        </w:tc>
        <w:tc>
          <w:tcPr>
            <w:tcW w:w="1731" w:type="dxa"/>
            <w:vMerge w:val="restart"/>
            <w:vAlign w:val="center"/>
          </w:tcPr>
          <w:p w14:paraId="6AEEA4A3" w14:textId="1EFDFCC2" w:rsidR="003211ED" w:rsidRPr="00216FB5" w:rsidRDefault="003211ED" w:rsidP="00677102">
            <w:pPr>
              <w:jc w:val="center"/>
              <w:rPr>
                <w:rFonts w:cs="Times New Roman"/>
                <w:sz w:val="18"/>
                <w:szCs w:val="18"/>
              </w:rPr>
            </w:pPr>
            <w:r w:rsidRPr="00216FB5">
              <w:rPr>
                <w:rFonts w:cs="Times New Roman"/>
                <w:sz w:val="18"/>
                <w:szCs w:val="18"/>
              </w:rPr>
              <w:t>Ответственный</w:t>
            </w:r>
          </w:p>
          <w:p w14:paraId="602F03BD" w14:textId="77777777" w:rsidR="003211ED" w:rsidRPr="00216FB5" w:rsidRDefault="003211ED" w:rsidP="00677102">
            <w:pPr>
              <w:jc w:val="center"/>
              <w:rPr>
                <w:rFonts w:cs="Times New Roman"/>
                <w:sz w:val="18"/>
                <w:szCs w:val="18"/>
              </w:rPr>
            </w:pPr>
            <w:r w:rsidRPr="00216FB5">
              <w:rPr>
                <w:rFonts w:cs="Times New Roman"/>
                <w:sz w:val="18"/>
                <w:szCs w:val="18"/>
              </w:rPr>
              <w:t>за достижение показателя</w:t>
            </w:r>
          </w:p>
        </w:tc>
        <w:tc>
          <w:tcPr>
            <w:tcW w:w="2333" w:type="dxa"/>
            <w:vMerge w:val="restart"/>
            <w:vAlign w:val="center"/>
          </w:tcPr>
          <w:p w14:paraId="06AF53B0" w14:textId="77777777" w:rsidR="003211ED" w:rsidRPr="00216FB5" w:rsidRDefault="003211ED" w:rsidP="00677102">
            <w:pPr>
              <w:jc w:val="center"/>
              <w:rPr>
                <w:rFonts w:cs="Times New Roman"/>
                <w:sz w:val="18"/>
                <w:szCs w:val="18"/>
              </w:rPr>
            </w:pPr>
            <w:r w:rsidRPr="00216FB5">
              <w:rPr>
                <w:rFonts w:cs="Times New Roman"/>
                <w:sz w:val="18"/>
                <w:szCs w:val="18"/>
              </w:rPr>
              <w:t>Номер подпрограммы, мероприятий, оказывающих  влияние на достижение показателя</w:t>
            </w:r>
          </w:p>
        </w:tc>
      </w:tr>
      <w:tr w:rsidR="00431E0A" w:rsidRPr="00216FB5" w14:paraId="3324DFA6" w14:textId="77777777" w:rsidTr="006A58C3">
        <w:trPr>
          <w:trHeight w:val="684"/>
        </w:trPr>
        <w:tc>
          <w:tcPr>
            <w:tcW w:w="428" w:type="dxa"/>
            <w:vMerge/>
          </w:tcPr>
          <w:p w14:paraId="622F64C1" w14:textId="77777777" w:rsidR="003211ED" w:rsidRPr="00216FB5" w:rsidRDefault="003211ED" w:rsidP="00677102">
            <w:pPr>
              <w:rPr>
                <w:rFonts w:cs="Times New Roman"/>
                <w:sz w:val="18"/>
                <w:szCs w:val="18"/>
              </w:rPr>
            </w:pPr>
          </w:p>
        </w:tc>
        <w:tc>
          <w:tcPr>
            <w:tcW w:w="3380" w:type="dxa"/>
            <w:vMerge/>
          </w:tcPr>
          <w:p w14:paraId="4F3938E6" w14:textId="77777777" w:rsidR="003211ED" w:rsidRPr="00216FB5" w:rsidRDefault="003211ED" w:rsidP="00677102">
            <w:pPr>
              <w:rPr>
                <w:rFonts w:cs="Times New Roman"/>
                <w:sz w:val="18"/>
                <w:szCs w:val="18"/>
              </w:rPr>
            </w:pPr>
          </w:p>
        </w:tc>
        <w:tc>
          <w:tcPr>
            <w:tcW w:w="1813" w:type="dxa"/>
            <w:vMerge/>
          </w:tcPr>
          <w:p w14:paraId="6148A1E6" w14:textId="77777777" w:rsidR="003211ED" w:rsidRPr="00216FB5" w:rsidRDefault="003211ED" w:rsidP="00677102">
            <w:pPr>
              <w:rPr>
                <w:rFonts w:cs="Times New Roman"/>
                <w:sz w:val="18"/>
                <w:szCs w:val="18"/>
              </w:rPr>
            </w:pPr>
          </w:p>
        </w:tc>
        <w:tc>
          <w:tcPr>
            <w:tcW w:w="930" w:type="dxa"/>
            <w:vMerge/>
          </w:tcPr>
          <w:p w14:paraId="3A77E64C" w14:textId="77777777" w:rsidR="003211ED" w:rsidRPr="00216FB5" w:rsidRDefault="003211ED" w:rsidP="00677102">
            <w:pPr>
              <w:rPr>
                <w:rFonts w:cs="Times New Roman"/>
                <w:sz w:val="18"/>
                <w:szCs w:val="18"/>
              </w:rPr>
            </w:pPr>
          </w:p>
        </w:tc>
        <w:tc>
          <w:tcPr>
            <w:tcW w:w="741" w:type="dxa"/>
            <w:vMerge/>
          </w:tcPr>
          <w:p w14:paraId="24CAC11C" w14:textId="77777777" w:rsidR="003211ED" w:rsidRPr="00216FB5" w:rsidRDefault="003211ED" w:rsidP="00677102">
            <w:pPr>
              <w:rPr>
                <w:rFonts w:cs="Times New Roman"/>
                <w:sz w:val="18"/>
                <w:szCs w:val="18"/>
              </w:rPr>
            </w:pPr>
          </w:p>
        </w:tc>
        <w:tc>
          <w:tcPr>
            <w:tcW w:w="701" w:type="dxa"/>
          </w:tcPr>
          <w:p w14:paraId="115F1E4D"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2023 год</w:t>
            </w:r>
          </w:p>
        </w:tc>
        <w:tc>
          <w:tcPr>
            <w:tcW w:w="722" w:type="dxa"/>
            <w:gridSpan w:val="3"/>
          </w:tcPr>
          <w:p w14:paraId="091A1C42"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 xml:space="preserve">2024 год </w:t>
            </w:r>
          </w:p>
        </w:tc>
        <w:tc>
          <w:tcPr>
            <w:tcW w:w="720" w:type="dxa"/>
          </w:tcPr>
          <w:p w14:paraId="49BAD0DD"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 xml:space="preserve">2025 год </w:t>
            </w:r>
          </w:p>
        </w:tc>
        <w:tc>
          <w:tcPr>
            <w:tcW w:w="692" w:type="dxa"/>
          </w:tcPr>
          <w:p w14:paraId="1EEB93AA"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2026 год</w:t>
            </w:r>
          </w:p>
        </w:tc>
        <w:tc>
          <w:tcPr>
            <w:tcW w:w="755" w:type="dxa"/>
            <w:gridSpan w:val="2"/>
          </w:tcPr>
          <w:p w14:paraId="4E8CB161"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 xml:space="preserve">2027 год </w:t>
            </w:r>
          </w:p>
        </w:tc>
        <w:tc>
          <w:tcPr>
            <w:tcW w:w="1731" w:type="dxa"/>
            <w:vMerge/>
          </w:tcPr>
          <w:p w14:paraId="067DC12A" w14:textId="77777777" w:rsidR="003211ED" w:rsidRPr="00216FB5" w:rsidRDefault="003211ED" w:rsidP="00677102">
            <w:pPr>
              <w:rPr>
                <w:rFonts w:cs="Times New Roman"/>
                <w:sz w:val="18"/>
                <w:szCs w:val="18"/>
              </w:rPr>
            </w:pPr>
          </w:p>
        </w:tc>
        <w:tc>
          <w:tcPr>
            <w:tcW w:w="2333" w:type="dxa"/>
            <w:vMerge/>
          </w:tcPr>
          <w:p w14:paraId="21682374" w14:textId="77777777" w:rsidR="003211ED" w:rsidRPr="00216FB5" w:rsidRDefault="003211ED" w:rsidP="00677102">
            <w:pPr>
              <w:rPr>
                <w:rFonts w:cs="Times New Roman"/>
                <w:sz w:val="18"/>
                <w:szCs w:val="18"/>
              </w:rPr>
            </w:pPr>
          </w:p>
        </w:tc>
      </w:tr>
      <w:tr w:rsidR="00431E0A" w:rsidRPr="00216FB5" w14:paraId="2094A8BB" w14:textId="77777777" w:rsidTr="006A58C3">
        <w:trPr>
          <w:trHeight w:val="183"/>
        </w:trPr>
        <w:tc>
          <w:tcPr>
            <w:tcW w:w="428" w:type="dxa"/>
          </w:tcPr>
          <w:p w14:paraId="28A4BA39"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c>
          <w:tcPr>
            <w:tcW w:w="3380" w:type="dxa"/>
          </w:tcPr>
          <w:p w14:paraId="5288EB28"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813" w:type="dxa"/>
          </w:tcPr>
          <w:p w14:paraId="69B23E30"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930" w:type="dxa"/>
          </w:tcPr>
          <w:p w14:paraId="76089D69"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741" w:type="dxa"/>
          </w:tcPr>
          <w:p w14:paraId="438BCD84"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701" w:type="dxa"/>
          </w:tcPr>
          <w:p w14:paraId="65580AE8"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6</w:t>
            </w:r>
          </w:p>
        </w:tc>
        <w:tc>
          <w:tcPr>
            <w:tcW w:w="722" w:type="dxa"/>
            <w:gridSpan w:val="3"/>
          </w:tcPr>
          <w:p w14:paraId="7DA74AD5"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7</w:t>
            </w:r>
          </w:p>
        </w:tc>
        <w:tc>
          <w:tcPr>
            <w:tcW w:w="720" w:type="dxa"/>
          </w:tcPr>
          <w:p w14:paraId="15EEC471"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w:t>
            </w:r>
          </w:p>
        </w:tc>
        <w:tc>
          <w:tcPr>
            <w:tcW w:w="692" w:type="dxa"/>
          </w:tcPr>
          <w:p w14:paraId="03F2EEA8"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755" w:type="dxa"/>
            <w:gridSpan w:val="2"/>
          </w:tcPr>
          <w:p w14:paraId="19BA6113"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10</w:t>
            </w:r>
          </w:p>
        </w:tc>
        <w:tc>
          <w:tcPr>
            <w:tcW w:w="1731" w:type="dxa"/>
          </w:tcPr>
          <w:p w14:paraId="1E2AD8AA"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11</w:t>
            </w:r>
          </w:p>
        </w:tc>
        <w:tc>
          <w:tcPr>
            <w:tcW w:w="2333" w:type="dxa"/>
          </w:tcPr>
          <w:p w14:paraId="6CC6C586"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12</w:t>
            </w:r>
          </w:p>
        </w:tc>
      </w:tr>
      <w:tr w:rsidR="003211ED" w:rsidRPr="00216FB5" w14:paraId="35173D09" w14:textId="77777777" w:rsidTr="007101B8">
        <w:trPr>
          <w:trHeight w:val="183"/>
        </w:trPr>
        <w:tc>
          <w:tcPr>
            <w:tcW w:w="14946" w:type="dxa"/>
            <w:gridSpan w:val="15"/>
          </w:tcPr>
          <w:p w14:paraId="0219DBF0"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p>
        </w:tc>
      </w:tr>
      <w:tr w:rsidR="00431E0A" w:rsidRPr="00216FB5" w14:paraId="55D7CF52" w14:textId="77777777" w:rsidTr="006A58C3">
        <w:trPr>
          <w:trHeight w:val="682"/>
        </w:trPr>
        <w:tc>
          <w:tcPr>
            <w:tcW w:w="428" w:type="dxa"/>
          </w:tcPr>
          <w:p w14:paraId="578D5A9C"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lastRenderedPageBreak/>
              <w:t>1.</w:t>
            </w:r>
          </w:p>
        </w:tc>
        <w:tc>
          <w:tcPr>
            <w:tcW w:w="3380" w:type="dxa"/>
          </w:tcPr>
          <w:p w14:paraId="64DA096E" w14:textId="77777777" w:rsidR="003211ED" w:rsidRPr="00216FB5" w:rsidRDefault="003211ED" w:rsidP="00677102">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Количество установленных детских, игровых площадок</w:t>
            </w:r>
          </w:p>
        </w:tc>
        <w:tc>
          <w:tcPr>
            <w:tcW w:w="1813" w:type="dxa"/>
          </w:tcPr>
          <w:p w14:paraId="1BA8BD58" w14:textId="0FBB9C4D"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Приоритетный показатель  (обращение</w:t>
            </w:r>
            <w:r w:rsidRPr="00216FB5">
              <w:rPr>
                <w:rFonts w:ascii="Times New Roman" w:hAnsi="Times New Roman" w:cs="Times New Roman"/>
              </w:rPr>
              <w:t xml:space="preserve"> </w:t>
            </w:r>
            <w:r w:rsidRPr="00216FB5">
              <w:rPr>
                <w:rFonts w:ascii="Times New Roman" w:hAnsi="Times New Roman" w:cs="Times New Roman"/>
                <w:sz w:val="18"/>
                <w:szCs w:val="18"/>
              </w:rPr>
              <w:t>Губернатор</w:t>
            </w:r>
            <w:r w:rsidR="00CA49D8" w:rsidRPr="00216FB5">
              <w:rPr>
                <w:rFonts w:ascii="Times New Roman" w:hAnsi="Times New Roman" w:cs="Times New Roman"/>
                <w:sz w:val="18"/>
                <w:szCs w:val="18"/>
              </w:rPr>
              <w:t>а</w:t>
            </w:r>
            <w:r w:rsidRPr="00216FB5">
              <w:rPr>
                <w:rFonts w:ascii="Times New Roman" w:hAnsi="Times New Roman" w:cs="Times New Roman"/>
                <w:sz w:val="18"/>
                <w:szCs w:val="18"/>
              </w:rPr>
              <w:t>)</w:t>
            </w:r>
          </w:p>
        </w:tc>
        <w:tc>
          <w:tcPr>
            <w:tcW w:w="930" w:type="dxa"/>
          </w:tcPr>
          <w:p w14:paraId="3374A087"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Единица</w:t>
            </w:r>
          </w:p>
        </w:tc>
        <w:tc>
          <w:tcPr>
            <w:tcW w:w="741" w:type="dxa"/>
          </w:tcPr>
          <w:p w14:paraId="1C3F206E"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10</w:t>
            </w:r>
          </w:p>
        </w:tc>
        <w:tc>
          <w:tcPr>
            <w:tcW w:w="701" w:type="dxa"/>
          </w:tcPr>
          <w:p w14:paraId="3CCBD714"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3</w:t>
            </w:r>
          </w:p>
        </w:tc>
        <w:tc>
          <w:tcPr>
            <w:tcW w:w="722" w:type="dxa"/>
            <w:gridSpan w:val="3"/>
          </w:tcPr>
          <w:p w14:paraId="7307002A"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0" w:type="dxa"/>
          </w:tcPr>
          <w:p w14:paraId="6E9E4CA8"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692" w:type="dxa"/>
          </w:tcPr>
          <w:p w14:paraId="49EFBD8B"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55" w:type="dxa"/>
            <w:gridSpan w:val="2"/>
          </w:tcPr>
          <w:p w14:paraId="0D4768B9"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078931EA"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tcPr>
          <w:p w14:paraId="354C9408"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1.01.03</w:t>
            </w:r>
          </w:p>
        </w:tc>
      </w:tr>
      <w:tr w:rsidR="00431E0A" w:rsidRPr="00216FB5" w14:paraId="2E100030" w14:textId="77777777" w:rsidTr="006A58C3">
        <w:trPr>
          <w:trHeight w:val="695"/>
        </w:trPr>
        <w:tc>
          <w:tcPr>
            <w:tcW w:w="428" w:type="dxa"/>
          </w:tcPr>
          <w:p w14:paraId="53396384" w14:textId="77777777" w:rsidR="003211ED" w:rsidRPr="00216FB5" w:rsidRDefault="003211ED"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3380" w:type="dxa"/>
          </w:tcPr>
          <w:p w14:paraId="6EC4A58C" w14:textId="090FCFAB" w:rsidR="007146BE" w:rsidRPr="00216FB5" w:rsidRDefault="003211ED" w:rsidP="00B0142D">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tcPr>
          <w:p w14:paraId="7E5FC2A9" w14:textId="3E9E8480" w:rsidR="003211ED" w:rsidRPr="00216FB5" w:rsidRDefault="003211ED" w:rsidP="00B0142D">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Отраслевой показатель </w:t>
            </w:r>
          </w:p>
        </w:tc>
        <w:tc>
          <w:tcPr>
            <w:tcW w:w="930" w:type="dxa"/>
          </w:tcPr>
          <w:p w14:paraId="6BF2979E"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Единица</w:t>
            </w:r>
          </w:p>
        </w:tc>
        <w:tc>
          <w:tcPr>
            <w:tcW w:w="741" w:type="dxa"/>
          </w:tcPr>
          <w:p w14:paraId="54AF829B"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13</w:t>
            </w:r>
          </w:p>
        </w:tc>
        <w:tc>
          <w:tcPr>
            <w:tcW w:w="701" w:type="dxa"/>
          </w:tcPr>
          <w:p w14:paraId="6C325809"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1</w:t>
            </w:r>
          </w:p>
        </w:tc>
        <w:tc>
          <w:tcPr>
            <w:tcW w:w="722" w:type="dxa"/>
            <w:gridSpan w:val="3"/>
          </w:tcPr>
          <w:p w14:paraId="62684867" w14:textId="78540C99" w:rsidR="003211ED" w:rsidRPr="00216FB5" w:rsidRDefault="002405A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7</w:t>
            </w:r>
          </w:p>
        </w:tc>
        <w:tc>
          <w:tcPr>
            <w:tcW w:w="720" w:type="dxa"/>
          </w:tcPr>
          <w:p w14:paraId="55AE906D"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692" w:type="dxa"/>
          </w:tcPr>
          <w:p w14:paraId="24E78CDA"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55" w:type="dxa"/>
            <w:gridSpan w:val="2"/>
          </w:tcPr>
          <w:p w14:paraId="62134635"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1879563E" w14:textId="77777777" w:rsidR="003211ED" w:rsidRPr="00216FB5" w:rsidRDefault="003211ED" w:rsidP="00677102">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shd w:val="clear" w:color="auto" w:fill="auto"/>
          </w:tcPr>
          <w:p w14:paraId="01EE4D16" w14:textId="5D05FDB3" w:rsidR="003211ED" w:rsidRPr="00216FB5" w:rsidRDefault="003211ED" w:rsidP="00B0142D">
            <w:pPr>
              <w:pStyle w:val="ConsPlusNormal"/>
              <w:rPr>
                <w:rFonts w:ascii="Times New Roman" w:hAnsi="Times New Roman" w:cs="Times New Roman"/>
                <w:sz w:val="18"/>
                <w:szCs w:val="18"/>
              </w:rPr>
            </w:pPr>
            <w:r w:rsidRPr="00216FB5">
              <w:rPr>
                <w:rFonts w:ascii="Times New Roman" w:hAnsi="Times New Roman" w:cs="Times New Roman"/>
                <w:sz w:val="18"/>
                <w:szCs w:val="18"/>
              </w:rPr>
              <w:t>1.01.</w:t>
            </w:r>
            <w:r w:rsidR="00B0142D" w:rsidRPr="00216FB5">
              <w:rPr>
                <w:rFonts w:ascii="Times New Roman" w:hAnsi="Times New Roman" w:cs="Times New Roman"/>
                <w:sz w:val="18"/>
                <w:szCs w:val="18"/>
              </w:rPr>
              <w:t>04; 2.01.21</w:t>
            </w:r>
          </w:p>
        </w:tc>
      </w:tr>
      <w:tr w:rsidR="00356F9C" w:rsidRPr="00216FB5" w14:paraId="7813343E" w14:textId="77777777" w:rsidTr="00EF02FE">
        <w:trPr>
          <w:trHeight w:val="636"/>
        </w:trPr>
        <w:tc>
          <w:tcPr>
            <w:tcW w:w="428" w:type="dxa"/>
            <w:shd w:val="clear" w:color="auto" w:fill="auto"/>
          </w:tcPr>
          <w:p w14:paraId="6191951B" w14:textId="00CBFFAA"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3380" w:type="dxa"/>
            <w:shd w:val="clear" w:color="auto" w:fill="auto"/>
          </w:tcPr>
          <w:p w14:paraId="29120F57" w14:textId="5E9848E3" w:rsidR="00356F9C" w:rsidRPr="00216FB5" w:rsidRDefault="00356F9C" w:rsidP="00356F9C">
            <w:pPr>
              <w:pStyle w:val="ConsPlusNormal"/>
              <w:jc w:val="both"/>
              <w:rPr>
                <w:rFonts w:ascii="Times New Roman" w:hAnsi="Times New Roman" w:cs="Times New Roman"/>
                <w:sz w:val="18"/>
                <w:szCs w:val="18"/>
                <w:highlight w:val="yellow"/>
              </w:rPr>
            </w:pPr>
            <w:r w:rsidRPr="00216FB5">
              <w:rPr>
                <w:rFonts w:ascii="Times New Roman" w:hAnsi="Times New Roman" w:cs="Times New Roman"/>
                <w:sz w:val="18"/>
                <w:szCs w:val="18"/>
              </w:rPr>
              <w:t>Устройство систем наружного освещения в рамках реализации проекта «Светлый город»</w:t>
            </w:r>
          </w:p>
        </w:tc>
        <w:tc>
          <w:tcPr>
            <w:tcW w:w="1813" w:type="dxa"/>
            <w:shd w:val="clear" w:color="auto" w:fill="auto"/>
          </w:tcPr>
          <w:p w14:paraId="34E350FA" w14:textId="78059353" w:rsidR="00356F9C" w:rsidRPr="00216FB5" w:rsidRDefault="00356F9C" w:rsidP="00356F9C">
            <w:pPr>
              <w:pStyle w:val="ConsPlusNormal"/>
              <w:rPr>
                <w:rFonts w:ascii="Times New Roman" w:hAnsi="Times New Roman" w:cs="Times New Roman"/>
                <w:sz w:val="18"/>
                <w:szCs w:val="18"/>
                <w:highlight w:val="yellow"/>
              </w:rPr>
            </w:pPr>
            <w:r w:rsidRPr="00216FB5">
              <w:rPr>
                <w:rFonts w:ascii="Times New Roman" w:hAnsi="Times New Roman" w:cs="Times New Roman"/>
                <w:sz w:val="18"/>
                <w:szCs w:val="18"/>
              </w:rPr>
              <w:t>Приоритетный показатель</w:t>
            </w:r>
          </w:p>
        </w:tc>
        <w:tc>
          <w:tcPr>
            <w:tcW w:w="930" w:type="dxa"/>
            <w:shd w:val="clear" w:color="auto" w:fill="auto"/>
          </w:tcPr>
          <w:p w14:paraId="0FA64E88" w14:textId="06FABF60"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Единица</w:t>
            </w:r>
          </w:p>
        </w:tc>
        <w:tc>
          <w:tcPr>
            <w:tcW w:w="741" w:type="dxa"/>
            <w:shd w:val="clear" w:color="auto" w:fill="auto"/>
          </w:tcPr>
          <w:p w14:paraId="7A1F645C" w14:textId="092EA5F9" w:rsidR="00356F9C" w:rsidRPr="00216FB5" w:rsidRDefault="00600026"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01" w:type="dxa"/>
            <w:shd w:val="clear" w:color="auto" w:fill="auto"/>
          </w:tcPr>
          <w:p w14:paraId="215A1D07" w14:textId="16E1234C"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2" w:type="dxa"/>
            <w:gridSpan w:val="3"/>
            <w:shd w:val="clear" w:color="auto" w:fill="auto"/>
          </w:tcPr>
          <w:p w14:paraId="191855E9" w14:textId="5C8C8BE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0" w:type="dxa"/>
            <w:shd w:val="clear" w:color="auto" w:fill="auto"/>
          </w:tcPr>
          <w:p w14:paraId="55A4803E" w14:textId="52E14B16"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6</w:t>
            </w:r>
          </w:p>
        </w:tc>
        <w:tc>
          <w:tcPr>
            <w:tcW w:w="692" w:type="dxa"/>
            <w:shd w:val="clear" w:color="auto" w:fill="auto"/>
          </w:tcPr>
          <w:p w14:paraId="22D8B7FF" w14:textId="280A5A58"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55" w:type="dxa"/>
            <w:gridSpan w:val="2"/>
            <w:shd w:val="clear" w:color="auto" w:fill="auto"/>
          </w:tcPr>
          <w:p w14:paraId="6F177392" w14:textId="3038A328"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shd w:val="clear" w:color="auto" w:fill="auto"/>
          </w:tcPr>
          <w:p w14:paraId="71B9A23F" w14:textId="052B866D"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shd w:val="clear" w:color="auto" w:fill="auto"/>
          </w:tcPr>
          <w:p w14:paraId="15DE28D7" w14:textId="77777777" w:rsidR="00356F9C" w:rsidRPr="00216FB5" w:rsidRDefault="00356F9C" w:rsidP="00356F9C">
            <w:pPr>
              <w:pStyle w:val="ConsPlusNormal"/>
              <w:rPr>
                <w:rFonts w:ascii="Times New Roman" w:hAnsi="Times New Roman" w:cs="Times New Roman"/>
                <w:sz w:val="18"/>
                <w:szCs w:val="18"/>
              </w:rPr>
            </w:pPr>
          </w:p>
          <w:p w14:paraId="79922E9D" w14:textId="0439B0E4" w:rsidR="00356F9C" w:rsidRPr="00216FB5" w:rsidRDefault="00187F9D"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 1</w:t>
            </w:r>
            <w:r w:rsidR="00356F9C" w:rsidRPr="00216FB5">
              <w:rPr>
                <w:rFonts w:ascii="Times New Roman" w:hAnsi="Times New Roman" w:cs="Times New Roman"/>
                <w:sz w:val="18"/>
                <w:szCs w:val="18"/>
              </w:rPr>
              <w:t>.01.23</w:t>
            </w:r>
          </w:p>
        </w:tc>
      </w:tr>
      <w:tr w:rsidR="00356F9C" w:rsidRPr="00216FB5" w14:paraId="6B378F73" w14:textId="77777777" w:rsidTr="00187F9D">
        <w:trPr>
          <w:trHeight w:val="1258"/>
        </w:trPr>
        <w:tc>
          <w:tcPr>
            <w:tcW w:w="428" w:type="dxa"/>
          </w:tcPr>
          <w:p w14:paraId="36E3F7F3" w14:textId="47F4ED44"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3380" w:type="dxa"/>
          </w:tcPr>
          <w:p w14:paraId="62ABECD5" w14:textId="2D6765AA"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tc>
        <w:tc>
          <w:tcPr>
            <w:tcW w:w="1813" w:type="dxa"/>
          </w:tcPr>
          <w:p w14:paraId="1C7E141C" w14:textId="3B0A32AD"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Приоритетный показатель (Региональный проект «Формирование комфортной городской среды (Московская область)» </w:t>
            </w:r>
          </w:p>
        </w:tc>
        <w:tc>
          <w:tcPr>
            <w:tcW w:w="930" w:type="dxa"/>
          </w:tcPr>
          <w:p w14:paraId="2BD635CA"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Единица</w:t>
            </w:r>
          </w:p>
        </w:tc>
        <w:tc>
          <w:tcPr>
            <w:tcW w:w="741" w:type="dxa"/>
          </w:tcPr>
          <w:p w14:paraId="53DA4206"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0</w:t>
            </w:r>
          </w:p>
        </w:tc>
        <w:tc>
          <w:tcPr>
            <w:tcW w:w="701" w:type="dxa"/>
          </w:tcPr>
          <w:p w14:paraId="7723D07F"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w:t>
            </w:r>
          </w:p>
        </w:tc>
        <w:tc>
          <w:tcPr>
            <w:tcW w:w="722" w:type="dxa"/>
            <w:gridSpan w:val="3"/>
          </w:tcPr>
          <w:p w14:paraId="34027CB1" w14:textId="63E1B750"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w:t>
            </w:r>
          </w:p>
        </w:tc>
        <w:tc>
          <w:tcPr>
            <w:tcW w:w="720" w:type="dxa"/>
          </w:tcPr>
          <w:p w14:paraId="5E766326" w14:textId="52D59CA5" w:rsidR="00356F9C" w:rsidRPr="00216FB5" w:rsidRDefault="00356F9C" w:rsidP="00356F9C">
            <w:pPr>
              <w:pStyle w:val="ConsPlusNormal"/>
              <w:rPr>
                <w:rFonts w:ascii="Times New Roman" w:hAnsi="Times New Roman" w:cs="Times New Roman"/>
                <w:color w:val="FF0000"/>
                <w:sz w:val="18"/>
                <w:szCs w:val="18"/>
              </w:rPr>
            </w:pPr>
            <w:r w:rsidRPr="00216FB5">
              <w:rPr>
                <w:rFonts w:ascii="Times New Roman" w:hAnsi="Times New Roman" w:cs="Times New Roman"/>
                <w:sz w:val="18"/>
                <w:szCs w:val="18"/>
              </w:rPr>
              <w:t>2</w:t>
            </w:r>
          </w:p>
        </w:tc>
        <w:tc>
          <w:tcPr>
            <w:tcW w:w="692" w:type="dxa"/>
          </w:tcPr>
          <w:p w14:paraId="7EC68244" w14:textId="434E0936" w:rsidR="00356F9C" w:rsidRPr="00216FB5" w:rsidRDefault="00B83B9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w:t>
            </w:r>
          </w:p>
        </w:tc>
        <w:tc>
          <w:tcPr>
            <w:tcW w:w="755" w:type="dxa"/>
            <w:gridSpan w:val="2"/>
          </w:tcPr>
          <w:p w14:paraId="20806643"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78DFE00B"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shd w:val="clear" w:color="auto" w:fill="auto"/>
          </w:tcPr>
          <w:p w14:paraId="3FA2FFAE" w14:textId="261AB159" w:rsidR="00356F9C" w:rsidRPr="00216FB5" w:rsidRDefault="00356F9C" w:rsidP="00187F9D">
            <w:pPr>
              <w:pStyle w:val="ConsPlusNormal"/>
              <w:rPr>
                <w:rFonts w:ascii="Times New Roman" w:hAnsi="Times New Roman" w:cs="Times New Roman"/>
                <w:sz w:val="18"/>
                <w:szCs w:val="18"/>
              </w:rPr>
            </w:pPr>
            <w:r w:rsidRPr="00216FB5">
              <w:rPr>
                <w:rFonts w:ascii="Times New Roman" w:hAnsi="Times New Roman" w:cs="Times New Roman"/>
                <w:sz w:val="18"/>
                <w:szCs w:val="18"/>
              </w:rPr>
              <w:t>1.</w:t>
            </w:r>
            <w:r w:rsidRPr="00216FB5">
              <w:rPr>
                <w:rFonts w:ascii="Times New Roman" w:hAnsi="Times New Roman" w:cs="Times New Roman"/>
                <w:sz w:val="18"/>
                <w:szCs w:val="18"/>
                <w:lang w:val="en-US"/>
              </w:rPr>
              <w:t>F</w:t>
            </w:r>
            <w:r w:rsidR="00187F9D" w:rsidRPr="00216FB5">
              <w:rPr>
                <w:rFonts w:ascii="Times New Roman" w:hAnsi="Times New Roman" w:cs="Times New Roman"/>
                <w:sz w:val="18"/>
                <w:szCs w:val="18"/>
              </w:rPr>
              <w:t>2.04 ; 1.</w:t>
            </w:r>
            <w:r w:rsidRPr="00216FB5">
              <w:rPr>
                <w:rFonts w:ascii="Times New Roman" w:hAnsi="Times New Roman" w:cs="Times New Roman"/>
                <w:sz w:val="18"/>
                <w:szCs w:val="18"/>
                <w:lang w:val="en-US"/>
              </w:rPr>
              <w:t>F</w:t>
            </w:r>
            <w:r w:rsidRPr="00216FB5">
              <w:rPr>
                <w:rFonts w:ascii="Times New Roman" w:hAnsi="Times New Roman" w:cs="Times New Roman"/>
                <w:sz w:val="18"/>
                <w:szCs w:val="18"/>
              </w:rPr>
              <w:t>2.05</w:t>
            </w:r>
            <w:r w:rsidR="00187F9D" w:rsidRPr="00216FB5">
              <w:rPr>
                <w:rFonts w:ascii="Times New Roman" w:hAnsi="Times New Roman" w:cs="Times New Roman"/>
                <w:sz w:val="18"/>
                <w:szCs w:val="18"/>
              </w:rPr>
              <w:t>;</w:t>
            </w:r>
            <w:r w:rsidRPr="00216FB5">
              <w:rPr>
                <w:rFonts w:ascii="Times New Roman" w:hAnsi="Times New Roman" w:cs="Times New Roman"/>
                <w:sz w:val="18"/>
                <w:szCs w:val="18"/>
              </w:rPr>
              <w:t xml:space="preserve"> 1.</w:t>
            </w:r>
            <w:r w:rsidRPr="00216FB5">
              <w:rPr>
                <w:rFonts w:ascii="Times New Roman" w:hAnsi="Times New Roman" w:cs="Times New Roman"/>
                <w:sz w:val="18"/>
                <w:szCs w:val="18"/>
                <w:lang w:val="en-US"/>
              </w:rPr>
              <w:t>F2.06</w:t>
            </w:r>
            <w:r w:rsidRPr="00216FB5">
              <w:rPr>
                <w:rFonts w:ascii="Times New Roman" w:hAnsi="Times New Roman" w:cs="Times New Roman"/>
                <w:sz w:val="18"/>
                <w:szCs w:val="18"/>
              </w:rPr>
              <w:t>; 1.И4.04</w:t>
            </w:r>
          </w:p>
        </w:tc>
      </w:tr>
      <w:tr w:rsidR="00356F9C" w:rsidRPr="00216FB5" w14:paraId="039C722E" w14:textId="77777777" w:rsidTr="006A58C3">
        <w:trPr>
          <w:trHeight w:val="531"/>
        </w:trPr>
        <w:tc>
          <w:tcPr>
            <w:tcW w:w="428" w:type="dxa"/>
          </w:tcPr>
          <w:p w14:paraId="0049E611" w14:textId="0628FBCE"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3380" w:type="dxa"/>
          </w:tcPr>
          <w:p w14:paraId="2E0BC0D7" w14:textId="5CDF5A29"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tcPr>
          <w:p w14:paraId="13F1C776" w14:textId="72BB4B31"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Приоритетный показатель (Отраслевой)</w:t>
            </w:r>
          </w:p>
        </w:tc>
        <w:tc>
          <w:tcPr>
            <w:tcW w:w="930" w:type="dxa"/>
          </w:tcPr>
          <w:p w14:paraId="3D7DA314" w14:textId="0D7C6CC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Процент</w:t>
            </w:r>
          </w:p>
        </w:tc>
        <w:tc>
          <w:tcPr>
            <w:tcW w:w="741" w:type="dxa"/>
          </w:tcPr>
          <w:p w14:paraId="17E60C5C" w14:textId="37C0CFED"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99,45</w:t>
            </w:r>
          </w:p>
        </w:tc>
        <w:tc>
          <w:tcPr>
            <w:tcW w:w="701" w:type="dxa"/>
          </w:tcPr>
          <w:p w14:paraId="6F74F3F2" w14:textId="77001080"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99,45</w:t>
            </w:r>
          </w:p>
        </w:tc>
        <w:tc>
          <w:tcPr>
            <w:tcW w:w="722" w:type="dxa"/>
            <w:gridSpan w:val="3"/>
          </w:tcPr>
          <w:p w14:paraId="74BF7289" w14:textId="1B0E81FA"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99,67</w:t>
            </w:r>
          </w:p>
        </w:tc>
        <w:tc>
          <w:tcPr>
            <w:tcW w:w="720" w:type="dxa"/>
          </w:tcPr>
          <w:p w14:paraId="6F99FA10" w14:textId="263020A9"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692" w:type="dxa"/>
          </w:tcPr>
          <w:p w14:paraId="011B213E" w14:textId="1F61A932"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55" w:type="dxa"/>
            <w:gridSpan w:val="2"/>
          </w:tcPr>
          <w:p w14:paraId="08D6EA85" w14:textId="00A4A6A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37EF9D20" w14:textId="479B0793"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Управление благоустройства</w:t>
            </w:r>
          </w:p>
        </w:tc>
        <w:tc>
          <w:tcPr>
            <w:tcW w:w="2333" w:type="dxa"/>
          </w:tcPr>
          <w:p w14:paraId="7E6BAB6D" w14:textId="217E6C3F"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1.01.04</w:t>
            </w:r>
          </w:p>
        </w:tc>
      </w:tr>
      <w:tr w:rsidR="00356F9C" w:rsidRPr="00216FB5" w14:paraId="2F9165D5" w14:textId="77777777" w:rsidTr="006A58C3">
        <w:trPr>
          <w:trHeight w:val="541"/>
        </w:trPr>
        <w:tc>
          <w:tcPr>
            <w:tcW w:w="428" w:type="dxa"/>
          </w:tcPr>
          <w:p w14:paraId="2A71B06C" w14:textId="4FA759A1"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6.</w:t>
            </w:r>
          </w:p>
        </w:tc>
        <w:tc>
          <w:tcPr>
            <w:tcW w:w="3380" w:type="dxa"/>
          </w:tcPr>
          <w:p w14:paraId="6689DE52" w14:textId="49651215"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tcPr>
          <w:p w14:paraId="5222EDBE" w14:textId="432ADE5C"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Приоритетный показатель (Отраслевой)</w:t>
            </w:r>
          </w:p>
        </w:tc>
        <w:tc>
          <w:tcPr>
            <w:tcW w:w="930" w:type="dxa"/>
          </w:tcPr>
          <w:p w14:paraId="210778D4" w14:textId="00B860E1"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Процент</w:t>
            </w:r>
          </w:p>
        </w:tc>
        <w:tc>
          <w:tcPr>
            <w:tcW w:w="741" w:type="dxa"/>
          </w:tcPr>
          <w:p w14:paraId="36B31896" w14:textId="3C69586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98,65</w:t>
            </w:r>
          </w:p>
        </w:tc>
        <w:tc>
          <w:tcPr>
            <w:tcW w:w="701" w:type="dxa"/>
          </w:tcPr>
          <w:p w14:paraId="0FC2F57B" w14:textId="307137E5"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98,65</w:t>
            </w:r>
          </w:p>
        </w:tc>
        <w:tc>
          <w:tcPr>
            <w:tcW w:w="722" w:type="dxa"/>
            <w:gridSpan w:val="3"/>
          </w:tcPr>
          <w:p w14:paraId="455031FF" w14:textId="0B0E4496"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99,55</w:t>
            </w:r>
          </w:p>
        </w:tc>
        <w:tc>
          <w:tcPr>
            <w:tcW w:w="720" w:type="dxa"/>
          </w:tcPr>
          <w:p w14:paraId="309AD3F6" w14:textId="1F829B94"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692" w:type="dxa"/>
          </w:tcPr>
          <w:p w14:paraId="3EC2536B" w14:textId="709731D1"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55" w:type="dxa"/>
            <w:gridSpan w:val="2"/>
          </w:tcPr>
          <w:p w14:paraId="4006FB8D" w14:textId="735F007B"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66ED153B" w14:textId="1EA25BB5"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Управление благоустройства</w:t>
            </w:r>
          </w:p>
        </w:tc>
        <w:tc>
          <w:tcPr>
            <w:tcW w:w="2333" w:type="dxa"/>
          </w:tcPr>
          <w:p w14:paraId="30545D70" w14:textId="55A4ED51"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1.01.04</w:t>
            </w:r>
          </w:p>
        </w:tc>
      </w:tr>
      <w:tr w:rsidR="00356F9C" w:rsidRPr="00216FB5" w14:paraId="6B4C3D23" w14:textId="77777777" w:rsidTr="007101B8">
        <w:trPr>
          <w:trHeight w:val="541"/>
        </w:trPr>
        <w:tc>
          <w:tcPr>
            <w:tcW w:w="14946" w:type="dxa"/>
            <w:gridSpan w:val="15"/>
          </w:tcPr>
          <w:p w14:paraId="4D87156E" w14:textId="77777777" w:rsidR="00356F9C" w:rsidRPr="00216FB5" w:rsidRDefault="00356F9C" w:rsidP="00356F9C">
            <w:pPr>
              <w:pStyle w:val="ConsPlusNormal"/>
              <w:jc w:val="both"/>
              <w:rPr>
                <w:rFonts w:ascii="Times New Roman" w:hAnsi="Times New Roman" w:cs="Times New Roman"/>
                <w:sz w:val="18"/>
                <w:szCs w:val="18"/>
              </w:rPr>
            </w:pPr>
          </w:p>
          <w:p w14:paraId="524DF11B" w14:textId="77777777"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56F9C" w:rsidRPr="00216FB5" w:rsidRDefault="00356F9C" w:rsidP="00356F9C">
            <w:pPr>
              <w:pStyle w:val="ConsPlusNormal"/>
              <w:jc w:val="both"/>
              <w:rPr>
                <w:rFonts w:ascii="Times New Roman" w:hAnsi="Times New Roman" w:cs="Times New Roman"/>
                <w:sz w:val="18"/>
                <w:szCs w:val="18"/>
              </w:rPr>
            </w:pPr>
          </w:p>
        </w:tc>
      </w:tr>
      <w:tr w:rsidR="00356F9C" w:rsidRPr="00216FB5" w14:paraId="493F0A9E" w14:textId="77777777" w:rsidTr="006A58C3">
        <w:trPr>
          <w:trHeight w:val="357"/>
        </w:trPr>
        <w:tc>
          <w:tcPr>
            <w:tcW w:w="428" w:type="dxa"/>
          </w:tcPr>
          <w:p w14:paraId="66D26631" w14:textId="77777777"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c>
          <w:tcPr>
            <w:tcW w:w="3380" w:type="dxa"/>
          </w:tcPr>
          <w:p w14:paraId="30A75705" w14:textId="75E31CC2"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Выполнен ремонт асфальтового покрытия дворовых территорий</w:t>
            </w:r>
          </w:p>
        </w:tc>
        <w:tc>
          <w:tcPr>
            <w:tcW w:w="1813" w:type="dxa"/>
          </w:tcPr>
          <w:p w14:paraId="1EC21FE7" w14:textId="0BE8EF47" w:rsidR="00356F9C" w:rsidRPr="00216FB5" w:rsidRDefault="00356F9C" w:rsidP="00356F9C">
            <w:pPr>
              <w:pStyle w:val="ConsPlusNormal"/>
              <w:rPr>
                <w:rFonts w:ascii="Times New Roman" w:hAnsi="Times New Roman" w:cs="Times New Roman"/>
                <w:sz w:val="18"/>
                <w:szCs w:val="18"/>
                <w:highlight w:val="lightGray"/>
              </w:rPr>
            </w:pPr>
            <w:r w:rsidRPr="00216FB5">
              <w:rPr>
                <w:rFonts w:ascii="Times New Roman" w:hAnsi="Times New Roman" w:cs="Times New Roman"/>
                <w:sz w:val="18"/>
                <w:szCs w:val="18"/>
              </w:rPr>
              <w:t>Отраслевой показатель</w:t>
            </w:r>
          </w:p>
        </w:tc>
        <w:tc>
          <w:tcPr>
            <w:tcW w:w="930" w:type="dxa"/>
          </w:tcPr>
          <w:p w14:paraId="184EA687" w14:textId="77777777" w:rsidR="00356F9C" w:rsidRPr="00216FB5" w:rsidRDefault="00356F9C" w:rsidP="00356F9C">
            <w:pPr>
              <w:pStyle w:val="ConsPlusNormal"/>
              <w:rPr>
                <w:rFonts w:ascii="Times New Roman" w:hAnsi="Times New Roman" w:cs="Times New Roman"/>
                <w:sz w:val="18"/>
                <w:szCs w:val="18"/>
                <w:highlight w:val="lightGray"/>
              </w:rPr>
            </w:pPr>
            <w:r w:rsidRPr="00216FB5">
              <w:rPr>
                <w:rFonts w:ascii="Times New Roman" w:hAnsi="Times New Roman" w:cs="Times New Roman"/>
                <w:sz w:val="18"/>
                <w:szCs w:val="18"/>
              </w:rPr>
              <w:t xml:space="preserve">Единица </w:t>
            </w:r>
          </w:p>
        </w:tc>
        <w:tc>
          <w:tcPr>
            <w:tcW w:w="741" w:type="dxa"/>
          </w:tcPr>
          <w:p w14:paraId="1C575912"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16</w:t>
            </w:r>
          </w:p>
          <w:p w14:paraId="5E00BAB7" w14:textId="77777777" w:rsidR="00356F9C" w:rsidRPr="00216FB5" w:rsidRDefault="00356F9C" w:rsidP="00356F9C">
            <w:pPr>
              <w:pStyle w:val="ConsPlusNormal"/>
              <w:rPr>
                <w:rFonts w:ascii="Times New Roman" w:hAnsi="Times New Roman" w:cs="Times New Roman"/>
                <w:sz w:val="18"/>
                <w:szCs w:val="18"/>
              </w:rPr>
            </w:pPr>
          </w:p>
        </w:tc>
        <w:tc>
          <w:tcPr>
            <w:tcW w:w="708" w:type="dxa"/>
            <w:gridSpan w:val="2"/>
          </w:tcPr>
          <w:p w14:paraId="5D07DAA4" w14:textId="6AB817CF"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7</w:t>
            </w:r>
          </w:p>
        </w:tc>
        <w:tc>
          <w:tcPr>
            <w:tcW w:w="709" w:type="dxa"/>
            <w:shd w:val="clear" w:color="auto" w:fill="auto"/>
          </w:tcPr>
          <w:p w14:paraId="115BAF74" w14:textId="75B8EA20"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11</w:t>
            </w:r>
          </w:p>
        </w:tc>
        <w:tc>
          <w:tcPr>
            <w:tcW w:w="726" w:type="dxa"/>
            <w:gridSpan w:val="2"/>
          </w:tcPr>
          <w:p w14:paraId="0566C1DF"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0" w:type="dxa"/>
            <w:gridSpan w:val="2"/>
          </w:tcPr>
          <w:p w14:paraId="52283B7D"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tcPr>
          <w:p w14:paraId="6C7EFC14"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5E998B04"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tcPr>
          <w:p w14:paraId="43770D1E" w14:textId="525A5193" w:rsidR="00356F9C" w:rsidRPr="00216FB5" w:rsidRDefault="00C63A86" w:rsidP="00C63A86">
            <w:pPr>
              <w:pStyle w:val="ConsPlusNormal"/>
              <w:rPr>
                <w:rFonts w:ascii="Times New Roman" w:hAnsi="Times New Roman" w:cs="Times New Roman"/>
                <w:sz w:val="18"/>
                <w:szCs w:val="18"/>
              </w:rPr>
            </w:pPr>
            <w:r w:rsidRPr="00216FB5">
              <w:rPr>
                <w:rFonts w:ascii="Times New Roman" w:hAnsi="Times New Roman" w:cs="Times New Roman"/>
                <w:sz w:val="18"/>
                <w:szCs w:val="18"/>
              </w:rPr>
              <w:t>2.F2.01</w:t>
            </w:r>
          </w:p>
        </w:tc>
      </w:tr>
      <w:tr w:rsidR="00356F9C" w:rsidRPr="00216FB5" w14:paraId="75BD3593" w14:textId="77777777" w:rsidTr="00187F9D">
        <w:trPr>
          <w:trHeight w:val="30"/>
        </w:trPr>
        <w:tc>
          <w:tcPr>
            <w:tcW w:w="428" w:type="dxa"/>
          </w:tcPr>
          <w:p w14:paraId="12873D9F" w14:textId="77777777"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3380" w:type="dxa"/>
            <w:shd w:val="clear" w:color="auto" w:fill="auto"/>
          </w:tcPr>
          <w:p w14:paraId="6953B7A7" w14:textId="6686DA5C"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Количество благоустроенных общественных территорий (нарастающим итогом)</w:t>
            </w:r>
          </w:p>
        </w:tc>
        <w:tc>
          <w:tcPr>
            <w:tcW w:w="1813" w:type="dxa"/>
            <w:shd w:val="clear" w:color="auto" w:fill="auto"/>
          </w:tcPr>
          <w:p w14:paraId="70EF51FC" w14:textId="4ABD4B52"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Приоритетный показатель, Региональный проект «Формирование комфортной городской среды (Московская </w:t>
            </w:r>
            <w:r w:rsidRPr="00216FB5">
              <w:rPr>
                <w:rFonts w:ascii="Times New Roman" w:hAnsi="Times New Roman" w:cs="Times New Roman"/>
                <w:sz w:val="18"/>
                <w:szCs w:val="18"/>
              </w:rPr>
              <w:lastRenderedPageBreak/>
              <w:t>область)»</w:t>
            </w:r>
          </w:p>
        </w:tc>
        <w:tc>
          <w:tcPr>
            <w:tcW w:w="930" w:type="dxa"/>
            <w:shd w:val="clear" w:color="auto" w:fill="auto"/>
          </w:tcPr>
          <w:p w14:paraId="2564E8F2"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lastRenderedPageBreak/>
              <w:t>Единица</w:t>
            </w:r>
          </w:p>
        </w:tc>
        <w:tc>
          <w:tcPr>
            <w:tcW w:w="741" w:type="dxa"/>
            <w:shd w:val="clear" w:color="auto" w:fill="auto"/>
          </w:tcPr>
          <w:p w14:paraId="2B4958DE" w14:textId="3856296A"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3</w:t>
            </w:r>
          </w:p>
        </w:tc>
        <w:tc>
          <w:tcPr>
            <w:tcW w:w="708" w:type="dxa"/>
            <w:gridSpan w:val="2"/>
            <w:shd w:val="clear" w:color="auto" w:fill="auto"/>
          </w:tcPr>
          <w:p w14:paraId="37E30508"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w:t>
            </w:r>
          </w:p>
        </w:tc>
        <w:tc>
          <w:tcPr>
            <w:tcW w:w="709" w:type="dxa"/>
            <w:shd w:val="clear" w:color="auto" w:fill="auto"/>
          </w:tcPr>
          <w:p w14:paraId="1B44C938" w14:textId="07058D3C" w:rsidR="00356F9C" w:rsidRPr="00216FB5" w:rsidRDefault="00B725F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w:t>
            </w:r>
          </w:p>
        </w:tc>
        <w:tc>
          <w:tcPr>
            <w:tcW w:w="726" w:type="dxa"/>
            <w:gridSpan w:val="2"/>
            <w:shd w:val="clear" w:color="auto" w:fill="auto"/>
          </w:tcPr>
          <w:p w14:paraId="38E81D7F" w14:textId="79ECCE83" w:rsidR="00356F9C" w:rsidRPr="00216FB5" w:rsidRDefault="00B725F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w:t>
            </w:r>
          </w:p>
        </w:tc>
        <w:tc>
          <w:tcPr>
            <w:tcW w:w="720" w:type="dxa"/>
            <w:gridSpan w:val="2"/>
            <w:shd w:val="clear" w:color="auto" w:fill="auto"/>
          </w:tcPr>
          <w:p w14:paraId="3BC054CC" w14:textId="0E0982D8" w:rsidR="00356F9C" w:rsidRPr="00216FB5" w:rsidRDefault="00B725F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w:t>
            </w:r>
          </w:p>
        </w:tc>
        <w:tc>
          <w:tcPr>
            <w:tcW w:w="727" w:type="dxa"/>
            <w:shd w:val="clear" w:color="auto" w:fill="auto"/>
          </w:tcPr>
          <w:p w14:paraId="5C81F0C5" w14:textId="322B843C" w:rsidR="00356F9C" w:rsidRPr="00216FB5" w:rsidRDefault="00B725F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w:t>
            </w:r>
          </w:p>
        </w:tc>
        <w:tc>
          <w:tcPr>
            <w:tcW w:w="1731" w:type="dxa"/>
            <w:shd w:val="clear" w:color="auto" w:fill="auto"/>
          </w:tcPr>
          <w:p w14:paraId="7FFEAD86"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shd w:val="clear" w:color="auto" w:fill="auto"/>
          </w:tcPr>
          <w:p w14:paraId="6853E676" w14:textId="4830DB85" w:rsidR="00356F9C" w:rsidRPr="00216FB5" w:rsidRDefault="00187F9D"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w:t>
            </w:r>
            <w:r w:rsidR="00356F9C" w:rsidRPr="00216FB5">
              <w:rPr>
                <w:rFonts w:ascii="Times New Roman" w:hAnsi="Times New Roman" w:cs="Times New Roman"/>
                <w:sz w:val="18"/>
                <w:szCs w:val="18"/>
                <w:lang w:val="en-US"/>
              </w:rPr>
              <w:t>F</w:t>
            </w:r>
            <w:r w:rsidR="00356F9C" w:rsidRPr="00216FB5">
              <w:rPr>
                <w:rFonts w:ascii="Times New Roman" w:hAnsi="Times New Roman" w:cs="Times New Roman"/>
                <w:sz w:val="18"/>
                <w:szCs w:val="18"/>
              </w:rPr>
              <w:t xml:space="preserve">2.06 ; </w:t>
            </w:r>
            <w:r w:rsidRPr="00216FB5">
              <w:rPr>
                <w:rFonts w:ascii="Times New Roman" w:hAnsi="Times New Roman" w:cs="Times New Roman"/>
                <w:sz w:val="18"/>
                <w:szCs w:val="18"/>
              </w:rPr>
              <w:t>1.</w:t>
            </w:r>
            <w:r w:rsidR="00356F9C" w:rsidRPr="00216FB5">
              <w:rPr>
                <w:rFonts w:ascii="Times New Roman" w:hAnsi="Times New Roman" w:cs="Times New Roman"/>
                <w:sz w:val="18"/>
                <w:szCs w:val="18"/>
                <w:lang w:val="en-US"/>
              </w:rPr>
              <w:t>F</w:t>
            </w:r>
            <w:r w:rsidR="00356F9C" w:rsidRPr="00216FB5">
              <w:rPr>
                <w:rFonts w:ascii="Times New Roman" w:hAnsi="Times New Roman" w:cs="Times New Roman"/>
                <w:sz w:val="18"/>
                <w:szCs w:val="18"/>
              </w:rPr>
              <w:t>2.07; 1.И4.01, 1.И4.05</w:t>
            </w:r>
          </w:p>
        </w:tc>
      </w:tr>
      <w:tr w:rsidR="00356F9C" w:rsidRPr="00216FB5" w14:paraId="4FF0BBFD" w14:textId="77777777" w:rsidTr="00EF02FE">
        <w:trPr>
          <w:trHeight w:val="898"/>
        </w:trPr>
        <w:tc>
          <w:tcPr>
            <w:tcW w:w="428" w:type="dxa"/>
          </w:tcPr>
          <w:p w14:paraId="76BD3A24" w14:textId="748E4AE5"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lastRenderedPageBreak/>
              <w:t>3</w:t>
            </w:r>
          </w:p>
        </w:tc>
        <w:tc>
          <w:tcPr>
            <w:tcW w:w="3380" w:type="dxa"/>
          </w:tcPr>
          <w:p w14:paraId="5EA1E87D" w14:textId="74C28764" w:rsidR="00356F9C" w:rsidRPr="00216FB5" w:rsidRDefault="00394605"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13" w:type="dxa"/>
          </w:tcPr>
          <w:p w14:paraId="0460FB26" w14:textId="0BD29640" w:rsidR="00356F9C" w:rsidRPr="00216FB5" w:rsidRDefault="00356F9C" w:rsidP="00356F9C">
            <w:pPr>
              <w:pStyle w:val="ConsPlusNormal"/>
              <w:rPr>
                <w:rFonts w:ascii="Times New Roman" w:hAnsi="Times New Roman" w:cs="Times New Roman"/>
                <w:sz w:val="18"/>
                <w:szCs w:val="18"/>
                <w:highlight w:val="lightGray"/>
              </w:rPr>
            </w:pPr>
            <w:r w:rsidRPr="00216FB5">
              <w:rPr>
                <w:rFonts w:ascii="Times New Roman" w:hAnsi="Times New Roman" w:cs="Times New Roman"/>
                <w:sz w:val="18"/>
                <w:szCs w:val="18"/>
              </w:rPr>
              <w:t>Отраслевой показатель</w:t>
            </w:r>
          </w:p>
        </w:tc>
        <w:tc>
          <w:tcPr>
            <w:tcW w:w="930" w:type="dxa"/>
          </w:tcPr>
          <w:p w14:paraId="178F9E53" w14:textId="01B8902A" w:rsidR="00356F9C" w:rsidRPr="00216FB5" w:rsidRDefault="00356F9C" w:rsidP="00356F9C">
            <w:pPr>
              <w:pStyle w:val="ConsPlusNormal"/>
              <w:rPr>
                <w:rFonts w:ascii="Times New Roman" w:hAnsi="Times New Roman" w:cs="Times New Roman"/>
                <w:sz w:val="18"/>
                <w:szCs w:val="18"/>
                <w:highlight w:val="lightGray"/>
              </w:rPr>
            </w:pPr>
            <w:r w:rsidRPr="00216FB5">
              <w:rPr>
                <w:rFonts w:ascii="Times New Roman" w:hAnsi="Times New Roman" w:cs="Times New Roman"/>
                <w:sz w:val="18"/>
                <w:szCs w:val="18"/>
              </w:rPr>
              <w:t>Квадратный метр</w:t>
            </w:r>
          </w:p>
        </w:tc>
        <w:tc>
          <w:tcPr>
            <w:tcW w:w="741" w:type="dxa"/>
          </w:tcPr>
          <w:p w14:paraId="7BB98E7F" w14:textId="38EF498A" w:rsidR="00356F9C" w:rsidRPr="00216FB5" w:rsidRDefault="00356F9C" w:rsidP="00356F9C">
            <w:pPr>
              <w:pStyle w:val="ConsPlusNormal"/>
              <w:rPr>
                <w:rFonts w:ascii="Times New Roman" w:hAnsi="Times New Roman" w:cs="Times New Roman"/>
                <w:sz w:val="18"/>
                <w:szCs w:val="18"/>
                <w:highlight w:val="lightGray"/>
              </w:rPr>
            </w:pPr>
            <w:r w:rsidRPr="00216FB5">
              <w:rPr>
                <w:rFonts w:ascii="Times New Roman" w:hAnsi="Times New Roman" w:cs="Times New Roman"/>
                <w:sz w:val="18"/>
                <w:szCs w:val="18"/>
              </w:rPr>
              <w:t>42</w:t>
            </w:r>
            <w:r w:rsidR="00EF02FE" w:rsidRPr="00216FB5">
              <w:rPr>
                <w:rFonts w:ascii="Times New Roman" w:hAnsi="Times New Roman" w:cs="Times New Roman"/>
                <w:sz w:val="18"/>
                <w:szCs w:val="18"/>
              </w:rPr>
              <w:t xml:space="preserve"> </w:t>
            </w:r>
            <w:r w:rsidRPr="00216FB5">
              <w:rPr>
                <w:rFonts w:ascii="Times New Roman" w:hAnsi="Times New Roman" w:cs="Times New Roman"/>
                <w:sz w:val="18"/>
                <w:szCs w:val="18"/>
              </w:rPr>
              <w:t>054,55</w:t>
            </w:r>
          </w:p>
        </w:tc>
        <w:tc>
          <w:tcPr>
            <w:tcW w:w="708" w:type="dxa"/>
            <w:gridSpan w:val="2"/>
          </w:tcPr>
          <w:p w14:paraId="189C8EC2" w14:textId="6EF6C95D" w:rsidR="00356F9C" w:rsidRPr="00216FB5" w:rsidRDefault="00356F9C" w:rsidP="00356F9C">
            <w:pPr>
              <w:pStyle w:val="ConsPlusNormal"/>
              <w:rPr>
                <w:rFonts w:ascii="Times New Roman" w:hAnsi="Times New Roman" w:cs="Times New Roman"/>
                <w:sz w:val="18"/>
                <w:szCs w:val="18"/>
                <w:highlight w:val="lightGray"/>
              </w:rPr>
            </w:pPr>
            <w:r w:rsidRPr="00216FB5">
              <w:rPr>
                <w:rFonts w:ascii="Times New Roman" w:hAnsi="Times New Roman" w:cs="Times New Roman"/>
                <w:sz w:val="18"/>
                <w:szCs w:val="18"/>
              </w:rPr>
              <w:t>25 965,90</w:t>
            </w:r>
          </w:p>
        </w:tc>
        <w:tc>
          <w:tcPr>
            <w:tcW w:w="709" w:type="dxa"/>
          </w:tcPr>
          <w:p w14:paraId="477929BA"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24 </w:t>
            </w:r>
          </w:p>
          <w:p w14:paraId="491D5C40" w14:textId="0E429A4B"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511,70</w:t>
            </w:r>
          </w:p>
        </w:tc>
        <w:tc>
          <w:tcPr>
            <w:tcW w:w="726" w:type="dxa"/>
            <w:gridSpan w:val="2"/>
          </w:tcPr>
          <w:p w14:paraId="0668F0CD" w14:textId="167B56DD" w:rsidR="00356F9C" w:rsidRPr="00216FB5" w:rsidRDefault="00187F9D" w:rsidP="00187F9D">
            <w:pPr>
              <w:pStyle w:val="ConsPlusNormal"/>
              <w:ind w:left="-57" w:right="-113"/>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720" w:type="dxa"/>
            <w:gridSpan w:val="2"/>
          </w:tcPr>
          <w:p w14:paraId="02EA8B05" w14:textId="77777777" w:rsidR="00356F9C" w:rsidRPr="00216FB5" w:rsidRDefault="00356F9C" w:rsidP="00187F9D">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tcPr>
          <w:p w14:paraId="7AE3E82C" w14:textId="77777777" w:rsidR="00356F9C" w:rsidRPr="00216FB5" w:rsidRDefault="00356F9C" w:rsidP="00187F9D">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144EEA62"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tcPr>
          <w:p w14:paraId="32826886" w14:textId="5885F0CD" w:rsidR="00356F9C" w:rsidRPr="00216FB5" w:rsidRDefault="00356F9C" w:rsidP="00187F9D">
            <w:pPr>
              <w:pStyle w:val="ConsPlusNormal"/>
              <w:rPr>
                <w:rFonts w:ascii="Times New Roman" w:hAnsi="Times New Roman" w:cs="Times New Roman"/>
                <w:sz w:val="18"/>
                <w:szCs w:val="18"/>
              </w:rPr>
            </w:pPr>
            <w:r w:rsidRPr="00216FB5">
              <w:rPr>
                <w:rFonts w:ascii="Times New Roman" w:hAnsi="Times New Roman" w:cs="Times New Roman"/>
                <w:sz w:val="18"/>
                <w:szCs w:val="18"/>
              </w:rPr>
              <w:t>2.01.01, 2.01.27, 2.01.29</w:t>
            </w:r>
          </w:p>
        </w:tc>
      </w:tr>
      <w:tr w:rsidR="00356F9C" w:rsidRPr="00216FB5" w14:paraId="04B78CF7" w14:textId="77777777" w:rsidTr="00736924">
        <w:trPr>
          <w:trHeight w:val="626"/>
        </w:trPr>
        <w:tc>
          <w:tcPr>
            <w:tcW w:w="428" w:type="dxa"/>
          </w:tcPr>
          <w:p w14:paraId="6168B48C" w14:textId="77777777"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3380" w:type="dxa"/>
            <w:shd w:val="clear" w:color="auto" w:fill="auto"/>
          </w:tcPr>
          <w:p w14:paraId="08E33E52" w14:textId="0F299246"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5C2D37E6" w14:textId="4DC66D10"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Отраслевой показатель</w:t>
            </w:r>
          </w:p>
        </w:tc>
        <w:tc>
          <w:tcPr>
            <w:tcW w:w="930" w:type="dxa"/>
            <w:shd w:val="clear" w:color="auto" w:fill="auto"/>
          </w:tcPr>
          <w:p w14:paraId="15347182" w14:textId="2EA24579" w:rsidR="00356F9C" w:rsidRPr="00216FB5" w:rsidRDefault="0073692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Тыс. </w:t>
            </w:r>
            <w:r w:rsidR="00356F9C" w:rsidRPr="00216FB5">
              <w:rPr>
                <w:rFonts w:ascii="Times New Roman" w:hAnsi="Times New Roman" w:cs="Times New Roman"/>
                <w:sz w:val="18"/>
                <w:szCs w:val="18"/>
              </w:rPr>
              <w:t>Квадратных метров</w:t>
            </w:r>
          </w:p>
        </w:tc>
        <w:tc>
          <w:tcPr>
            <w:tcW w:w="741" w:type="dxa"/>
            <w:shd w:val="clear" w:color="auto" w:fill="auto"/>
          </w:tcPr>
          <w:p w14:paraId="1DCDAE4E"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08" w:type="dxa"/>
            <w:gridSpan w:val="2"/>
            <w:shd w:val="clear" w:color="auto" w:fill="auto"/>
          </w:tcPr>
          <w:p w14:paraId="27FA80B4" w14:textId="2A7E594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6</w:t>
            </w:r>
            <w:r w:rsidR="00B725F4" w:rsidRPr="00216FB5">
              <w:rPr>
                <w:rFonts w:ascii="Times New Roman" w:hAnsi="Times New Roman" w:cs="Times New Roman"/>
                <w:sz w:val="18"/>
                <w:szCs w:val="18"/>
              </w:rPr>
              <w:t> </w:t>
            </w:r>
            <w:r w:rsidRPr="00216FB5">
              <w:rPr>
                <w:rFonts w:ascii="Times New Roman" w:hAnsi="Times New Roman" w:cs="Times New Roman"/>
                <w:sz w:val="18"/>
                <w:szCs w:val="18"/>
              </w:rPr>
              <w:t>033</w:t>
            </w:r>
            <w:r w:rsidR="00B725F4" w:rsidRPr="00216FB5">
              <w:rPr>
                <w:rFonts w:ascii="Times New Roman" w:hAnsi="Times New Roman" w:cs="Times New Roman"/>
                <w:sz w:val="18"/>
                <w:szCs w:val="18"/>
              </w:rPr>
              <w:t xml:space="preserve">, 474 </w:t>
            </w:r>
            <w:r w:rsidRPr="00216FB5">
              <w:rPr>
                <w:rFonts w:ascii="Times New Roman" w:hAnsi="Times New Roman" w:cs="Times New Roman"/>
                <w:sz w:val="18"/>
                <w:szCs w:val="18"/>
              </w:rPr>
              <w:t>21</w:t>
            </w:r>
          </w:p>
        </w:tc>
        <w:tc>
          <w:tcPr>
            <w:tcW w:w="709" w:type="dxa"/>
            <w:shd w:val="clear" w:color="auto" w:fill="auto"/>
          </w:tcPr>
          <w:p w14:paraId="50284D62" w14:textId="230C56E7" w:rsidR="00356F9C" w:rsidRPr="00216FB5" w:rsidRDefault="0073692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6</w:t>
            </w:r>
            <w:r w:rsidR="00B725F4" w:rsidRPr="00216FB5">
              <w:rPr>
                <w:rFonts w:ascii="Times New Roman" w:hAnsi="Times New Roman" w:cs="Times New Roman"/>
                <w:sz w:val="18"/>
                <w:szCs w:val="18"/>
              </w:rPr>
              <w:t> </w:t>
            </w:r>
            <w:r w:rsidRPr="00216FB5">
              <w:rPr>
                <w:rFonts w:ascii="Times New Roman" w:hAnsi="Times New Roman" w:cs="Times New Roman"/>
                <w:sz w:val="18"/>
                <w:szCs w:val="18"/>
              </w:rPr>
              <w:t>033</w:t>
            </w:r>
            <w:r w:rsidR="00B725F4" w:rsidRPr="00216FB5">
              <w:rPr>
                <w:rFonts w:ascii="Times New Roman" w:hAnsi="Times New Roman" w:cs="Times New Roman"/>
                <w:sz w:val="18"/>
                <w:szCs w:val="18"/>
              </w:rPr>
              <w:t xml:space="preserve">, 474 </w:t>
            </w:r>
            <w:r w:rsidRPr="00216FB5">
              <w:rPr>
                <w:rFonts w:ascii="Times New Roman" w:hAnsi="Times New Roman" w:cs="Times New Roman"/>
                <w:sz w:val="18"/>
                <w:szCs w:val="18"/>
              </w:rPr>
              <w:t>21</w:t>
            </w:r>
          </w:p>
        </w:tc>
        <w:tc>
          <w:tcPr>
            <w:tcW w:w="726" w:type="dxa"/>
            <w:gridSpan w:val="2"/>
            <w:shd w:val="clear" w:color="auto" w:fill="auto"/>
          </w:tcPr>
          <w:p w14:paraId="5435B136" w14:textId="77777777" w:rsidR="00EF02FE" w:rsidRPr="00216FB5" w:rsidRDefault="0073692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6</w:t>
            </w:r>
            <w:r w:rsidR="00EF02FE" w:rsidRPr="00216FB5">
              <w:rPr>
                <w:rFonts w:ascii="Times New Roman" w:hAnsi="Times New Roman" w:cs="Times New Roman"/>
                <w:sz w:val="18"/>
                <w:szCs w:val="18"/>
              </w:rPr>
              <w:t> </w:t>
            </w:r>
            <w:r w:rsidRPr="00216FB5">
              <w:rPr>
                <w:rFonts w:ascii="Times New Roman" w:hAnsi="Times New Roman" w:cs="Times New Roman"/>
                <w:sz w:val="18"/>
                <w:szCs w:val="18"/>
              </w:rPr>
              <w:t>273</w:t>
            </w:r>
            <w:r w:rsidR="00EF02FE" w:rsidRPr="00216FB5">
              <w:rPr>
                <w:rFonts w:ascii="Times New Roman" w:hAnsi="Times New Roman" w:cs="Times New Roman"/>
                <w:sz w:val="18"/>
                <w:szCs w:val="18"/>
              </w:rPr>
              <w:t>,</w:t>
            </w:r>
          </w:p>
          <w:p w14:paraId="352D9A32" w14:textId="2ADC4979" w:rsidR="00356F9C" w:rsidRPr="00216FB5" w:rsidRDefault="00B725F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792 </w:t>
            </w:r>
            <w:r w:rsidR="00736924" w:rsidRPr="00216FB5">
              <w:rPr>
                <w:rFonts w:ascii="Times New Roman" w:hAnsi="Times New Roman" w:cs="Times New Roman"/>
                <w:sz w:val="18"/>
                <w:szCs w:val="18"/>
              </w:rPr>
              <w:t>21</w:t>
            </w:r>
          </w:p>
        </w:tc>
        <w:tc>
          <w:tcPr>
            <w:tcW w:w="720" w:type="dxa"/>
            <w:gridSpan w:val="2"/>
            <w:shd w:val="clear" w:color="auto" w:fill="auto"/>
          </w:tcPr>
          <w:p w14:paraId="318131BA"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shd w:val="clear" w:color="auto" w:fill="auto"/>
          </w:tcPr>
          <w:p w14:paraId="445D83F0"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529B6015"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shd w:val="clear" w:color="auto" w:fill="auto"/>
          </w:tcPr>
          <w:p w14:paraId="4FE81617" w14:textId="25F98A2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2.01.15, 2.01.16, 2.01.18</w:t>
            </w:r>
          </w:p>
        </w:tc>
      </w:tr>
      <w:tr w:rsidR="00356F9C" w:rsidRPr="00216FB5" w14:paraId="0BE2E708" w14:textId="77777777" w:rsidTr="006A58C3">
        <w:trPr>
          <w:trHeight w:val="541"/>
        </w:trPr>
        <w:tc>
          <w:tcPr>
            <w:tcW w:w="428" w:type="dxa"/>
          </w:tcPr>
          <w:p w14:paraId="10A7863F" w14:textId="77777777"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3380" w:type="dxa"/>
          </w:tcPr>
          <w:p w14:paraId="05D5E04E" w14:textId="77777777"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 xml:space="preserve">Замена детских игровых площадок </w:t>
            </w:r>
          </w:p>
        </w:tc>
        <w:tc>
          <w:tcPr>
            <w:tcW w:w="1813" w:type="dxa"/>
          </w:tcPr>
          <w:p w14:paraId="790AB366"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Приоритетный показатель (Отраслевой)</w:t>
            </w:r>
          </w:p>
        </w:tc>
        <w:tc>
          <w:tcPr>
            <w:tcW w:w="930" w:type="dxa"/>
          </w:tcPr>
          <w:p w14:paraId="2A91508F"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Единица</w:t>
            </w:r>
          </w:p>
        </w:tc>
        <w:tc>
          <w:tcPr>
            <w:tcW w:w="741" w:type="dxa"/>
          </w:tcPr>
          <w:p w14:paraId="23CC4535"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20</w:t>
            </w:r>
          </w:p>
        </w:tc>
        <w:tc>
          <w:tcPr>
            <w:tcW w:w="708" w:type="dxa"/>
            <w:gridSpan w:val="2"/>
          </w:tcPr>
          <w:p w14:paraId="6E87D220"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17</w:t>
            </w:r>
          </w:p>
        </w:tc>
        <w:tc>
          <w:tcPr>
            <w:tcW w:w="709" w:type="dxa"/>
          </w:tcPr>
          <w:p w14:paraId="6B950797" w14:textId="2222A850"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17</w:t>
            </w:r>
          </w:p>
        </w:tc>
        <w:tc>
          <w:tcPr>
            <w:tcW w:w="726" w:type="dxa"/>
            <w:gridSpan w:val="2"/>
          </w:tcPr>
          <w:p w14:paraId="4F511055" w14:textId="12118B63" w:rsidR="00356F9C" w:rsidRPr="00216FB5" w:rsidRDefault="001723CD"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17</w:t>
            </w:r>
          </w:p>
        </w:tc>
        <w:tc>
          <w:tcPr>
            <w:tcW w:w="720" w:type="dxa"/>
            <w:gridSpan w:val="2"/>
          </w:tcPr>
          <w:p w14:paraId="73EC7D0B"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tcPr>
          <w:p w14:paraId="52860BFA"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7B864EC2"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tcPr>
          <w:p w14:paraId="6A88599E" w14:textId="77FB6FE2"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2.01.20</w:t>
            </w:r>
            <w:r w:rsidR="003E5A01" w:rsidRPr="00216FB5">
              <w:rPr>
                <w:rFonts w:ascii="Times New Roman" w:hAnsi="Times New Roman" w:cs="Times New Roman"/>
                <w:sz w:val="18"/>
                <w:szCs w:val="18"/>
              </w:rPr>
              <w:t>; 2.01.35</w:t>
            </w:r>
          </w:p>
        </w:tc>
      </w:tr>
      <w:tr w:rsidR="00356F9C" w:rsidRPr="00216FB5" w14:paraId="0A8E78D2" w14:textId="77777777" w:rsidTr="00B725F4">
        <w:trPr>
          <w:trHeight w:val="531"/>
        </w:trPr>
        <w:tc>
          <w:tcPr>
            <w:tcW w:w="428" w:type="dxa"/>
          </w:tcPr>
          <w:p w14:paraId="1AC5CF36" w14:textId="77777777"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6</w:t>
            </w:r>
          </w:p>
        </w:tc>
        <w:tc>
          <w:tcPr>
            <w:tcW w:w="3380" w:type="dxa"/>
            <w:shd w:val="clear" w:color="auto" w:fill="auto"/>
          </w:tcPr>
          <w:p w14:paraId="31AB1206" w14:textId="1F68671D"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Заменена неэнергоэффективных светильников наружного освещения</w:t>
            </w:r>
          </w:p>
        </w:tc>
        <w:tc>
          <w:tcPr>
            <w:tcW w:w="1813" w:type="dxa"/>
            <w:shd w:val="clear" w:color="auto" w:fill="auto"/>
          </w:tcPr>
          <w:p w14:paraId="0ADF4DFE"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Приоритетный показатель </w:t>
            </w:r>
          </w:p>
          <w:p w14:paraId="33BFCCA3"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(Отраслевой)</w:t>
            </w:r>
          </w:p>
        </w:tc>
        <w:tc>
          <w:tcPr>
            <w:tcW w:w="930" w:type="dxa"/>
            <w:shd w:val="clear" w:color="auto" w:fill="auto"/>
          </w:tcPr>
          <w:p w14:paraId="601A4801"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Единица</w:t>
            </w:r>
          </w:p>
        </w:tc>
        <w:tc>
          <w:tcPr>
            <w:tcW w:w="741" w:type="dxa"/>
            <w:shd w:val="clear" w:color="auto" w:fill="auto"/>
          </w:tcPr>
          <w:p w14:paraId="6B493071" w14:textId="25E23614"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0</w:t>
            </w:r>
          </w:p>
        </w:tc>
        <w:tc>
          <w:tcPr>
            <w:tcW w:w="708" w:type="dxa"/>
            <w:gridSpan w:val="2"/>
            <w:shd w:val="clear" w:color="auto" w:fill="auto"/>
          </w:tcPr>
          <w:p w14:paraId="71D45655"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5919</w:t>
            </w:r>
          </w:p>
        </w:tc>
        <w:tc>
          <w:tcPr>
            <w:tcW w:w="709" w:type="dxa"/>
            <w:shd w:val="clear" w:color="auto" w:fill="auto"/>
          </w:tcPr>
          <w:p w14:paraId="7A0101AC" w14:textId="52A956C9"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1251</w:t>
            </w:r>
          </w:p>
        </w:tc>
        <w:tc>
          <w:tcPr>
            <w:tcW w:w="726" w:type="dxa"/>
            <w:gridSpan w:val="2"/>
            <w:shd w:val="clear" w:color="auto" w:fill="auto"/>
          </w:tcPr>
          <w:p w14:paraId="13AA1AFF" w14:textId="605C326F" w:rsidR="00356F9C" w:rsidRPr="00216FB5" w:rsidRDefault="003E5A01"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900</w:t>
            </w:r>
          </w:p>
        </w:tc>
        <w:tc>
          <w:tcPr>
            <w:tcW w:w="720" w:type="dxa"/>
            <w:gridSpan w:val="2"/>
            <w:shd w:val="clear" w:color="auto" w:fill="auto"/>
          </w:tcPr>
          <w:p w14:paraId="7FDA77AF"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shd w:val="clear" w:color="auto" w:fill="auto"/>
          </w:tcPr>
          <w:p w14:paraId="7B2E669D"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shd w:val="clear" w:color="auto" w:fill="auto"/>
          </w:tcPr>
          <w:p w14:paraId="3E23808F"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shd w:val="clear" w:color="auto" w:fill="auto"/>
          </w:tcPr>
          <w:p w14:paraId="7307BA99" w14:textId="3C3564DC"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 01.21; 2. 01.22</w:t>
            </w:r>
          </w:p>
        </w:tc>
      </w:tr>
      <w:tr w:rsidR="00356F9C" w:rsidRPr="00216FB5" w14:paraId="73A65AF8" w14:textId="77777777" w:rsidTr="00B725F4">
        <w:trPr>
          <w:trHeight w:val="398"/>
        </w:trPr>
        <w:tc>
          <w:tcPr>
            <w:tcW w:w="428" w:type="dxa"/>
          </w:tcPr>
          <w:p w14:paraId="16BDBFDF" w14:textId="77777777"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7</w:t>
            </w:r>
          </w:p>
        </w:tc>
        <w:tc>
          <w:tcPr>
            <w:tcW w:w="3380" w:type="dxa"/>
            <w:shd w:val="clear" w:color="auto" w:fill="auto"/>
          </w:tcPr>
          <w:p w14:paraId="08768E9B" w14:textId="4F9F6BD7"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Установка шкафов управления наружным освещением</w:t>
            </w:r>
          </w:p>
        </w:tc>
        <w:tc>
          <w:tcPr>
            <w:tcW w:w="1813" w:type="dxa"/>
          </w:tcPr>
          <w:p w14:paraId="47497373"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Приоритетный показатель </w:t>
            </w:r>
          </w:p>
          <w:p w14:paraId="67DEE3E2"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(Отраслевой)</w:t>
            </w:r>
          </w:p>
        </w:tc>
        <w:tc>
          <w:tcPr>
            <w:tcW w:w="930" w:type="dxa"/>
          </w:tcPr>
          <w:p w14:paraId="6CD93E86"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Единица</w:t>
            </w:r>
          </w:p>
        </w:tc>
        <w:tc>
          <w:tcPr>
            <w:tcW w:w="741" w:type="dxa"/>
          </w:tcPr>
          <w:p w14:paraId="65408A52" w14:textId="4FBA8F93"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08" w:type="dxa"/>
            <w:gridSpan w:val="2"/>
          </w:tcPr>
          <w:p w14:paraId="78075E80"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201</w:t>
            </w:r>
          </w:p>
        </w:tc>
        <w:tc>
          <w:tcPr>
            <w:tcW w:w="709" w:type="dxa"/>
          </w:tcPr>
          <w:p w14:paraId="4DC15839" w14:textId="7311BBC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47</w:t>
            </w:r>
          </w:p>
        </w:tc>
        <w:tc>
          <w:tcPr>
            <w:tcW w:w="726" w:type="dxa"/>
            <w:gridSpan w:val="2"/>
          </w:tcPr>
          <w:p w14:paraId="0D626923" w14:textId="4AD24694" w:rsidR="00356F9C" w:rsidRPr="00216FB5" w:rsidRDefault="00B725F4"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63</w:t>
            </w:r>
          </w:p>
        </w:tc>
        <w:tc>
          <w:tcPr>
            <w:tcW w:w="720" w:type="dxa"/>
            <w:gridSpan w:val="2"/>
          </w:tcPr>
          <w:p w14:paraId="136822CF"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tcPr>
          <w:p w14:paraId="1D0C106E"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72DF0C66"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shd w:val="clear" w:color="auto" w:fill="auto"/>
          </w:tcPr>
          <w:p w14:paraId="71EB86FC"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2.01.23</w:t>
            </w:r>
          </w:p>
        </w:tc>
      </w:tr>
      <w:tr w:rsidR="00356F9C" w:rsidRPr="00216FB5" w14:paraId="7FC13BCA" w14:textId="77777777" w:rsidTr="00EF02FE">
        <w:trPr>
          <w:trHeight w:val="835"/>
        </w:trPr>
        <w:tc>
          <w:tcPr>
            <w:tcW w:w="428" w:type="dxa"/>
          </w:tcPr>
          <w:p w14:paraId="79727339" w14:textId="16F2493E"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w:t>
            </w:r>
          </w:p>
        </w:tc>
        <w:tc>
          <w:tcPr>
            <w:tcW w:w="3380" w:type="dxa"/>
          </w:tcPr>
          <w:p w14:paraId="36BB4639" w14:textId="23DB9103"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tcPr>
          <w:p w14:paraId="53892D24" w14:textId="6F7B2BE5"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Отраслевой показатель</w:t>
            </w:r>
          </w:p>
          <w:p w14:paraId="4981C91B" w14:textId="0ABB6EA1" w:rsidR="00356F9C" w:rsidRPr="00216FB5" w:rsidRDefault="00356F9C" w:rsidP="00356F9C">
            <w:pPr>
              <w:pStyle w:val="ConsPlusNormal"/>
              <w:rPr>
                <w:rFonts w:ascii="Times New Roman" w:hAnsi="Times New Roman" w:cs="Times New Roman"/>
                <w:sz w:val="18"/>
                <w:szCs w:val="18"/>
              </w:rPr>
            </w:pPr>
          </w:p>
        </w:tc>
        <w:tc>
          <w:tcPr>
            <w:tcW w:w="930" w:type="dxa"/>
          </w:tcPr>
          <w:p w14:paraId="130CE6D4" w14:textId="50959179"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Процент</w:t>
            </w:r>
          </w:p>
        </w:tc>
        <w:tc>
          <w:tcPr>
            <w:tcW w:w="741" w:type="dxa"/>
          </w:tcPr>
          <w:p w14:paraId="71001A92" w14:textId="14FAAF2B"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08" w:type="dxa"/>
            <w:gridSpan w:val="2"/>
          </w:tcPr>
          <w:p w14:paraId="2C083ECA" w14:textId="701EC0C9"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100</w:t>
            </w:r>
          </w:p>
        </w:tc>
        <w:tc>
          <w:tcPr>
            <w:tcW w:w="709" w:type="dxa"/>
          </w:tcPr>
          <w:p w14:paraId="535D86A6" w14:textId="234FE7B6"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100</w:t>
            </w:r>
          </w:p>
        </w:tc>
        <w:tc>
          <w:tcPr>
            <w:tcW w:w="726" w:type="dxa"/>
            <w:gridSpan w:val="2"/>
          </w:tcPr>
          <w:p w14:paraId="46038225" w14:textId="66D6D9C0"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0" w:type="dxa"/>
            <w:gridSpan w:val="2"/>
          </w:tcPr>
          <w:p w14:paraId="0FA4983E" w14:textId="5B6C88F8"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tcPr>
          <w:p w14:paraId="38712AFC" w14:textId="6DCF7359"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688AE2AE" w14:textId="4A8914B1"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Управление благоустройства </w:t>
            </w:r>
          </w:p>
        </w:tc>
        <w:tc>
          <w:tcPr>
            <w:tcW w:w="2333" w:type="dxa"/>
            <w:shd w:val="clear" w:color="auto" w:fill="auto"/>
          </w:tcPr>
          <w:p w14:paraId="332724F3" w14:textId="392E1F63"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2. 01.01, 2.01.27, 2.01.29</w:t>
            </w:r>
          </w:p>
        </w:tc>
      </w:tr>
      <w:tr w:rsidR="00356F9C" w:rsidRPr="00216FB5" w14:paraId="5F030AB0" w14:textId="77777777" w:rsidTr="006A58C3">
        <w:trPr>
          <w:trHeight w:val="357"/>
        </w:trPr>
        <w:tc>
          <w:tcPr>
            <w:tcW w:w="428" w:type="dxa"/>
          </w:tcPr>
          <w:p w14:paraId="5FE4FB80" w14:textId="2138FDB5"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3380" w:type="dxa"/>
          </w:tcPr>
          <w:p w14:paraId="6E9159E1" w14:textId="000D95E5"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Созданы и отремонтированы пешеходные коммуникации</w:t>
            </w:r>
          </w:p>
        </w:tc>
        <w:tc>
          <w:tcPr>
            <w:tcW w:w="1813" w:type="dxa"/>
          </w:tcPr>
          <w:p w14:paraId="5931FAA8" w14:textId="07FF0B6F" w:rsidR="00356F9C" w:rsidRPr="00216FB5" w:rsidRDefault="00356F9C" w:rsidP="00356F9C">
            <w:pPr>
              <w:pStyle w:val="ConsPlusNormal"/>
              <w:rPr>
                <w:rFonts w:ascii="Times New Roman" w:hAnsi="Times New Roman" w:cs="Times New Roman"/>
                <w:i/>
                <w:sz w:val="18"/>
                <w:szCs w:val="18"/>
              </w:rPr>
            </w:pPr>
            <w:r w:rsidRPr="00216FB5">
              <w:rPr>
                <w:rFonts w:ascii="Times New Roman" w:hAnsi="Times New Roman" w:cs="Times New Roman"/>
                <w:sz w:val="18"/>
                <w:szCs w:val="18"/>
              </w:rPr>
              <w:t>Отраслевой показатель</w:t>
            </w:r>
          </w:p>
        </w:tc>
        <w:tc>
          <w:tcPr>
            <w:tcW w:w="930" w:type="dxa"/>
          </w:tcPr>
          <w:p w14:paraId="6D69EADA" w14:textId="0A87B60C"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Единица</w:t>
            </w:r>
          </w:p>
        </w:tc>
        <w:tc>
          <w:tcPr>
            <w:tcW w:w="741" w:type="dxa"/>
          </w:tcPr>
          <w:p w14:paraId="136395A6" w14:textId="135FA76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0</w:t>
            </w:r>
          </w:p>
        </w:tc>
        <w:tc>
          <w:tcPr>
            <w:tcW w:w="708" w:type="dxa"/>
            <w:gridSpan w:val="2"/>
          </w:tcPr>
          <w:p w14:paraId="6E70BCDF" w14:textId="57A6DBDC"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0</w:t>
            </w:r>
          </w:p>
        </w:tc>
        <w:tc>
          <w:tcPr>
            <w:tcW w:w="709" w:type="dxa"/>
          </w:tcPr>
          <w:p w14:paraId="760AA05C" w14:textId="374D69E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9</w:t>
            </w:r>
          </w:p>
        </w:tc>
        <w:tc>
          <w:tcPr>
            <w:tcW w:w="726" w:type="dxa"/>
            <w:gridSpan w:val="2"/>
          </w:tcPr>
          <w:p w14:paraId="10B6D240" w14:textId="1953ABF9" w:rsidR="00356F9C" w:rsidRPr="00216FB5" w:rsidRDefault="005F63C9"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10</w:t>
            </w:r>
          </w:p>
        </w:tc>
        <w:tc>
          <w:tcPr>
            <w:tcW w:w="720" w:type="dxa"/>
            <w:gridSpan w:val="2"/>
          </w:tcPr>
          <w:p w14:paraId="50AC9939" w14:textId="7010F3A3"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tcPr>
          <w:p w14:paraId="087EED7C" w14:textId="555FB025"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0869765B" w14:textId="2B595FDC"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Управление благоустройства</w:t>
            </w:r>
          </w:p>
        </w:tc>
        <w:tc>
          <w:tcPr>
            <w:tcW w:w="2333" w:type="dxa"/>
            <w:shd w:val="clear" w:color="auto" w:fill="auto"/>
          </w:tcPr>
          <w:p w14:paraId="50EE3F66" w14:textId="2B6E977D"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2.01.02</w:t>
            </w:r>
            <w:r w:rsidR="003E5A01" w:rsidRPr="00216FB5">
              <w:rPr>
                <w:rFonts w:ascii="Times New Roman" w:hAnsi="Times New Roman" w:cs="Times New Roman"/>
                <w:sz w:val="18"/>
                <w:szCs w:val="18"/>
              </w:rPr>
              <w:t>; 2.01.33</w:t>
            </w:r>
          </w:p>
        </w:tc>
      </w:tr>
      <w:tr w:rsidR="00356F9C" w:rsidRPr="00216FB5" w14:paraId="13E908F8" w14:textId="77777777" w:rsidTr="00EF02FE">
        <w:trPr>
          <w:trHeight w:val="1582"/>
        </w:trPr>
        <w:tc>
          <w:tcPr>
            <w:tcW w:w="428" w:type="dxa"/>
          </w:tcPr>
          <w:p w14:paraId="4FFCCBD0" w14:textId="51B103B4" w:rsidR="00356F9C" w:rsidRPr="00216FB5" w:rsidRDefault="00356F9C" w:rsidP="00356F9C">
            <w:pPr>
              <w:pStyle w:val="ConsPlusNormal"/>
              <w:jc w:val="center"/>
              <w:rPr>
                <w:rFonts w:ascii="Times New Roman" w:hAnsi="Times New Roman" w:cs="Times New Roman"/>
                <w:sz w:val="18"/>
                <w:szCs w:val="18"/>
                <w:lang w:val="en-US"/>
              </w:rPr>
            </w:pPr>
            <w:r w:rsidRPr="00216FB5">
              <w:rPr>
                <w:rFonts w:ascii="Times New Roman" w:hAnsi="Times New Roman" w:cs="Times New Roman"/>
                <w:sz w:val="18"/>
                <w:szCs w:val="18"/>
                <w:lang w:val="en-US"/>
              </w:rPr>
              <w:t>10</w:t>
            </w:r>
          </w:p>
        </w:tc>
        <w:tc>
          <w:tcPr>
            <w:tcW w:w="3380" w:type="dxa"/>
          </w:tcPr>
          <w:p w14:paraId="3023BDCF" w14:textId="69A6A8E5"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tcPr>
          <w:p w14:paraId="39AA3C79" w14:textId="77777777" w:rsidR="00356F9C" w:rsidRPr="00216FB5" w:rsidRDefault="00356F9C" w:rsidP="00356F9C">
            <w:pPr>
              <w:pStyle w:val="ConsPlusNormal"/>
              <w:rPr>
                <w:rFonts w:ascii="Times New Roman" w:hAnsi="Times New Roman" w:cs="Times New Roman"/>
                <w:i/>
                <w:sz w:val="18"/>
                <w:szCs w:val="18"/>
              </w:rPr>
            </w:pPr>
            <w:r w:rsidRPr="00216FB5">
              <w:rPr>
                <w:rFonts w:ascii="Times New Roman" w:hAnsi="Times New Roman" w:cs="Times New Roman"/>
                <w:i/>
                <w:sz w:val="18"/>
                <w:szCs w:val="18"/>
              </w:rPr>
              <w:t>Приоритетный</w:t>
            </w:r>
          </w:p>
          <w:p w14:paraId="5E664CA2" w14:textId="6DC222BE" w:rsidR="00356F9C" w:rsidRPr="00216FB5" w:rsidRDefault="00EF02FE" w:rsidP="00356F9C">
            <w:pPr>
              <w:pStyle w:val="ConsPlusNormal"/>
              <w:rPr>
                <w:rFonts w:ascii="Times New Roman" w:hAnsi="Times New Roman" w:cs="Times New Roman"/>
                <w:i/>
                <w:sz w:val="18"/>
                <w:szCs w:val="18"/>
              </w:rPr>
            </w:pPr>
            <w:r w:rsidRPr="00216FB5">
              <w:rPr>
                <w:rFonts w:ascii="Times New Roman" w:hAnsi="Times New Roman" w:cs="Times New Roman"/>
                <w:i/>
                <w:sz w:val="18"/>
                <w:szCs w:val="18"/>
              </w:rPr>
              <w:t>показатель</w:t>
            </w:r>
          </w:p>
          <w:p w14:paraId="2D8E665E" w14:textId="45C3A461"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tcPr>
          <w:p w14:paraId="4AF9F7C5" w14:textId="7D85F44D"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Процент</w:t>
            </w:r>
          </w:p>
        </w:tc>
        <w:tc>
          <w:tcPr>
            <w:tcW w:w="741" w:type="dxa"/>
          </w:tcPr>
          <w:p w14:paraId="72A30F50" w14:textId="59B01014" w:rsidR="00356F9C" w:rsidRPr="00216FB5" w:rsidRDefault="00356F9C" w:rsidP="00356F9C">
            <w:pPr>
              <w:pStyle w:val="ConsPlusNormal"/>
              <w:rPr>
                <w:rFonts w:ascii="Times New Roman" w:hAnsi="Times New Roman" w:cs="Times New Roman"/>
                <w:sz w:val="18"/>
                <w:szCs w:val="18"/>
                <w:lang w:val="en-US"/>
              </w:rPr>
            </w:pPr>
            <w:r w:rsidRPr="00216FB5">
              <w:rPr>
                <w:rFonts w:ascii="Times New Roman" w:hAnsi="Times New Roman" w:cs="Times New Roman"/>
                <w:sz w:val="18"/>
                <w:szCs w:val="18"/>
                <w:lang w:val="en-US"/>
              </w:rPr>
              <w:t>-</w:t>
            </w:r>
          </w:p>
        </w:tc>
        <w:tc>
          <w:tcPr>
            <w:tcW w:w="708" w:type="dxa"/>
            <w:gridSpan w:val="2"/>
          </w:tcPr>
          <w:p w14:paraId="748F6C97" w14:textId="0A5EC87F"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09" w:type="dxa"/>
          </w:tcPr>
          <w:p w14:paraId="3D45D8DD" w14:textId="713E70F2"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30</w:t>
            </w:r>
          </w:p>
        </w:tc>
        <w:tc>
          <w:tcPr>
            <w:tcW w:w="726" w:type="dxa"/>
            <w:gridSpan w:val="2"/>
          </w:tcPr>
          <w:p w14:paraId="3B9D6170" w14:textId="3DCC178B" w:rsidR="00356F9C" w:rsidRPr="00216FB5" w:rsidRDefault="00356F9C" w:rsidP="00356F9C">
            <w:pPr>
              <w:pStyle w:val="ConsPlusNormal"/>
              <w:rPr>
                <w:rFonts w:ascii="Times New Roman" w:hAnsi="Times New Roman" w:cs="Times New Roman"/>
                <w:sz w:val="18"/>
                <w:szCs w:val="18"/>
                <w:lang w:val="en-US"/>
              </w:rPr>
            </w:pPr>
            <w:r w:rsidRPr="00216FB5">
              <w:rPr>
                <w:rFonts w:ascii="Times New Roman" w:hAnsi="Times New Roman" w:cs="Times New Roman"/>
                <w:sz w:val="18"/>
                <w:szCs w:val="18"/>
                <w:lang w:val="en-US"/>
              </w:rPr>
              <w:t>-</w:t>
            </w:r>
          </w:p>
        </w:tc>
        <w:tc>
          <w:tcPr>
            <w:tcW w:w="720" w:type="dxa"/>
            <w:gridSpan w:val="2"/>
          </w:tcPr>
          <w:p w14:paraId="1FAFE6A6" w14:textId="4618BB09" w:rsidR="00356F9C" w:rsidRPr="00216FB5" w:rsidRDefault="00356F9C" w:rsidP="00356F9C">
            <w:pPr>
              <w:pStyle w:val="ConsPlusNormal"/>
              <w:rPr>
                <w:rFonts w:ascii="Times New Roman" w:hAnsi="Times New Roman" w:cs="Times New Roman"/>
                <w:sz w:val="18"/>
                <w:szCs w:val="18"/>
                <w:lang w:val="en-US"/>
              </w:rPr>
            </w:pPr>
            <w:r w:rsidRPr="00216FB5">
              <w:rPr>
                <w:rFonts w:ascii="Times New Roman" w:hAnsi="Times New Roman" w:cs="Times New Roman"/>
                <w:sz w:val="18"/>
                <w:szCs w:val="18"/>
                <w:lang w:val="en-US"/>
              </w:rPr>
              <w:t>-</w:t>
            </w:r>
          </w:p>
        </w:tc>
        <w:tc>
          <w:tcPr>
            <w:tcW w:w="727" w:type="dxa"/>
          </w:tcPr>
          <w:p w14:paraId="3A30236E" w14:textId="317A90FB" w:rsidR="00356F9C" w:rsidRPr="00216FB5" w:rsidRDefault="00356F9C" w:rsidP="00356F9C">
            <w:pPr>
              <w:pStyle w:val="ConsPlusNormal"/>
              <w:rPr>
                <w:rFonts w:ascii="Times New Roman" w:hAnsi="Times New Roman" w:cs="Times New Roman"/>
                <w:sz w:val="18"/>
                <w:szCs w:val="18"/>
                <w:lang w:val="en-US"/>
              </w:rPr>
            </w:pPr>
            <w:r w:rsidRPr="00216FB5">
              <w:rPr>
                <w:rFonts w:ascii="Times New Roman" w:hAnsi="Times New Roman" w:cs="Times New Roman"/>
                <w:sz w:val="18"/>
                <w:szCs w:val="18"/>
                <w:lang w:val="en-US"/>
              </w:rPr>
              <w:t>-</w:t>
            </w:r>
          </w:p>
        </w:tc>
        <w:tc>
          <w:tcPr>
            <w:tcW w:w="1731" w:type="dxa"/>
          </w:tcPr>
          <w:p w14:paraId="63CC047B" w14:textId="6FEEA69C"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Управление благоустройства</w:t>
            </w:r>
          </w:p>
        </w:tc>
        <w:tc>
          <w:tcPr>
            <w:tcW w:w="2333" w:type="dxa"/>
          </w:tcPr>
          <w:p w14:paraId="24D4D480" w14:textId="43E02ED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1.F2.05, 1.F2.06, 1.F2.07, 1.01.02, 1.01.03, 1.01.04, 2.01.02, 2.01.03, 2.01.09</w:t>
            </w:r>
          </w:p>
        </w:tc>
      </w:tr>
      <w:tr w:rsidR="00356F9C" w:rsidRPr="00216FB5" w14:paraId="632856A6" w14:textId="77777777" w:rsidTr="00721453">
        <w:trPr>
          <w:trHeight w:val="23"/>
        </w:trPr>
        <w:tc>
          <w:tcPr>
            <w:tcW w:w="428" w:type="dxa"/>
          </w:tcPr>
          <w:p w14:paraId="11EE081B" w14:textId="1596BC3E"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11</w:t>
            </w:r>
          </w:p>
        </w:tc>
        <w:tc>
          <w:tcPr>
            <w:tcW w:w="3380" w:type="dxa"/>
          </w:tcPr>
          <w:p w14:paraId="0E577DB9" w14:textId="4D7EE831"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813" w:type="dxa"/>
          </w:tcPr>
          <w:p w14:paraId="6AFB83FD" w14:textId="7777777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 xml:space="preserve">Приоритетный показатель </w:t>
            </w:r>
          </w:p>
          <w:p w14:paraId="36CBD0BE" w14:textId="4E03702E" w:rsidR="00356F9C" w:rsidRPr="00216FB5" w:rsidRDefault="00356F9C" w:rsidP="00356F9C">
            <w:pPr>
              <w:pStyle w:val="ConsPlusNormal"/>
              <w:rPr>
                <w:rFonts w:ascii="Times New Roman" w:hAnsi="Times New Roman" w:cs="Times New Roman"/>
                <w:i/>
                <w:sz w:val="18"/>
                <w:szCs w:val="18"/>
              </w:rPr>
            </w:pPr>
            <w:r w:rsidRPr="00216FB5">
              <w:rPr>
                <w:rFonts w:ascii="Times New Roman" w:hAnsi="Times New Roman" w:cs="Times New Roman"/>
                <w:sz w:val="18"/>
                <w:szCs w:val="18"/>
              </w:rPr>
              <w:t>(Отраслевой)</w:t>
            </w:r>
          </w:p>
        </w:tc>
        <w:tc>
          <w:tcPr>
            <w:tcW w:w="930" w:type="dxa"/>
          </w:tcPr>
          <w:p w14:paraId="4413CA49" w14:textId="7A754332"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Единица</w:t>
            </w:r>
          </w:p>
        </w:tc>
        <w:tc>
          <w:tcPr>
            <w:tcW w:w="741" w:type="dxa"/>
          </w:tcPr>
          <w:p w14:paraId="46443460" w14:textId="3C864DF6"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08" w:type="dxa"/>
            <w:gridSpan w:val="2"/>
          </w:tcPr>
          <w:p w14:paraId="419A2942" w14:textId="07699FE0"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09" w:type="dxa"/>
          </w:tcPr>
          <w:p w14:paraId="522D8F69" w14:textId="7A270F1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3</w:t>
            </w:r>
          </w:p>
        </w:tc>
        <w:tc>
          <w:tcPr>
            <w:tcW w:w="726" w:type="dxa"/>
            <w:gridSpan w:val="2"/>
          </w:tcPr>
          <w:p w14:paraId="38E37F18" w14:textId="14E680E1" w:rsidR="00356F9C" w:rsidRPr="00216FB5" w:rsidRDefault="003E5A01"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w:t>
            </w:r>
          </w:p>
        </w:tc>
        <w:tc>
          <w:tcPr>
            <w:tcW w:w="720" w:type="dxa"/>
            <w:gridSpan w:val="2"/>
          </w:tcPr>
          <w:p w14:paraId="0A8F8E4B" w14:textId="7599C881"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tcPr>
          <w:p w14:paraId="40528D2A" w14:textId="27ADF666"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39FE6DC2" w14:textId="05DE4EEB"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Управление благоустройства</w:t>
            </w:r>
          </w:p>
        </w:tc>
        <w:tc>
          <w:tcPr>
            <w:tcW w:w="2333" w:type="dxa"/>
            <w:shd w:val="clear" w:color="auto" w:fill="auto"/>
          </w:tcPr>
          <w:p w14:paraId="70C57BB9" w14:textId="1E2890A5"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2.01.30 ; 2.01.39, 2.01.40</w:t>
            </w:r>
          </w:p>
        </w:tc>
      </w:tr>
      <w:tr w:rsidR="00356F9C" w:rsidRPr="00216FB5" w14:paraId="1E5CF986" w14:textId="77777777" w:rsidTr="00721453">
        <w:trPr>
          <w:trHeight w:val="531"/>
        </w:trPr>
        <w:tc>
          <w:tcPr>
            <w:tcW w:w="428" w:type="dxa"/>
            <w:shd w:val="clear" w:color="auto" w:fill="auto"/>
          </w:tcPr>
          <w:p w14:paraId="2685CFF9" w14:textId="1A81FF87" w:rsidR="00356F9C" w:rsidRPr="00216FB5" w:rsidRDefault="00356F9C" w:rsidP="00356F9C">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lastRenderedPageBreak/>
              <w:t>12</w:t>
            </w:r>
          </w:p>
        </w:tc>
        <w:tc>
          <w:tcPr>
            <w:tcW w:w="3380" w:type="dxa"/>
            <w:shd w:val="clear" w:color="auto" w:fill="auto"/>
          </w:tcPr>
          <w:p w14:paraId="7688514E" w14:textId="33E0AAD4" w:rsidR="00356F9C" w:rsidRPr="00216FB5" w:rsidRDefault="00356F9C" w:rsidP="00356F9C">
            <w:pPr>
              <w:pStyle w:val="ConsPlusNormal"/>
              <w:jc w:val="both"/>
              <w:rPr>
                <w:rFonts w:ascii="Times New Roman" w:hAnsi="Times New Roman" w:cs="Times New Roman"/>
                <w:sz w:val="18"/>
                <w:szCs w:val="18"/>
              </w:rPr>
            </w:pPr>
            <w:r w:rsidRPr="00216FB5">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14:textId="271D3471"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Отраслевой показатель</w:t>
            </w:r>
          </w:p>
        </w:tc>
        <w:tc>
          <w:tcPr>
            <w:tcW w:w="930" w:type="dxa"/>
          </w:tcPr>
          <w:p w14:paraId="3F78BB31" w14:textId="7566E4FE"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Процент</w:t>
            </w:r>
          </w:p>
        </w:tc>
        <w:tc>
          <w:tcPr>
            <w:tcW w:w="741" w:type="dxa"/>
          </w:tcPr>
          <w:p w14:paraId="15B20D63" w14:textId="44A4B646"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08" w:type="dxa"/>
            <w:gridSpan w:val="2"/>
          </w:tcPr>
          <w:p w14:paraId="6AB8467C" w14:textId="6CAD04F9"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09" w:type="dxa"/>
          </w:tcPr>
          <w:p w14:paraId="3A74F3BD" w14:textId="20F8CEFB"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100</w:t>
            </w:r>
          </w:p>
        </w:tc>
        <w:tc>
          <w:tcPr>
            <w:tcW w:w="726" w:type="dxa"/>
            <w:gridSpan w:val="2"/>
          </w:tcPr>
          <w:p w14:paraId="33B77AB2" w14:textId="04293E57"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0" w:type="dxa"/>
            <w:gridSpan w:val="2"/>
          </w:tcPr>
          <w:p w14:paraId="20EABAC2" w14:textId="3D494A33"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727" w:type="dxa"/>
          </w:tcPr>
          <w:p w14:paraId="680B71E0" w14:textId="3FB06204"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w:t>
            </w:r>
          </w:p>
        </w:tc>
        <w:tc>
          <w:tcPr>
            <w:tcW w:w="1731" w:type="dxa"/>
          </w:tcPr>
          <w:p w14:paraId="1A1C9091" w14:textId="3CE07AD3"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Управление благоустройства</w:t>
            </w:r>
          </w:p>
        </w:tc>
        <w:tc>
          <w:tcPr>
            <w:tcW w:w="2333" w:type="dxa"/>
            <w:shd w:val="clear" w:color="auto" w:fill="auto"/>
          </w:tcPr>
          <w:p w14:paraId="54E2DD9F" w14:textId="203A8B80" w:rsidR="00356F9C" w:rsidRPr="00216FB5" w:rsidRDefault="00356F9C" w:rsidP="00356F9C">
            <w:pPr>
              <w:pStyle w:val="ConsPlusNormal"/>
              <w:rPr>
                <w:rFonts w:ascii="Times New Roman" w:hAnsi="Times New Roman" w:cs="Times New Roman"/>
                <w:sz w:val="18"/>
                <w:szCs w:val="18"/>
              </w:rPr>
            </w:pPr>
            <w:r w:rsidRPr="00216FB5">
              <w:rPr>
                <w:rFonts w:ascii="Times New Roman" w:hAnsi="Times New Roman" w:cs="Times New Roman"/>
                <w:sz w:val="18"/>
                <w:szCs w:val="18"/>
              </w:rPr>
              <w:t>2.02.02, 2.03.01; 2.03.04</w:t>
            </w:r>
          </w:p>
        </w:tc>
      </w:tr>
    </w:tbl>
    <w:p w14:paraId="38865764" w14:textId="77777777" w:rsidR="00680FFB" w:rsidRPr="00216FB5" w:rsidRDefault="00680FFB" w:rsidP="00677102">
      <w:pPr>
        <w:autoSpaceDE w:val="0"/>
        <w:autoSpaceDN w:val="0"/>
        <w:adjustRightInd w:val="0"/>
        <w:jc w:val="center"/>
        <w:rPr>
          <w:rFonts w:eastAsia="Calibri" w:cs="Times New Roman"/>
          <w:b/>
          <w:sz w:val="22"/>
        </w:rPr>
      </w:pPr>
    </w:p>
    <w:p w14:paraId="46D21D96" w14:textId="25220386" w:rsidR="004A4843" w:rsidRPr="00216FB5" w:rsidRDefault="0027120D" w:rsidP="00677102">
      <w:pPr>
        <w:autoSpaceDE w:val="0"/>
        <w:autoSpaceDN w:val="0"/>
        <w:adjustRightInd w:val="0"/>
        <w:jc w:val="center"/>
        <w:rPr>
          <w:rFonts w:eastAsia="Calibri" w:cs="Times New Roman"/>
          <w:b/>
          <w:sz w:val="22"/>
        </w:rPr>
      </w:pPr>
      <w:r w:rsidRPr="00216FB5">
        <w:rPr>
          <w:rFonts w:eastAsia="Calibri" w:cs="Times New Roman"/>
          <w:b/>
          <w:sz w:val="22"/>
        </w:rPr>
        <w:t xml:space="preserve">Методика </w:t>
      </w:r>
      <w:r w:rsidR="004A4843" w:rsidRPr="00216FB5">
        <w:rPr>
          <w:rFonts w:eastAsia="Calibri" w:cs="Times New Roman"/>
          <w:b/>
          <w:sz w:val="22"/>
        </w:rPr>
        <w:t xml:space="preserve">расчета значений целевых показателей муниципальной программы </w:t>
      </w:r>
    </w:p>
    <w:p w14:paraId="3D8C4860" w14:textId="524FD910" w:rsidR="004A4843" w:rsidRPr="00216FB5" w:rsidRDefault="001432F6" w:rsidP="00677102">
      <w:pPr>
        <w:autoSpaceDE w:val="0"/>
        <w:autoSpaceDN w:val="0"/>
        <w:adjustRightInd w:val="0"/>
        <w:jc w:val="center"/>
        <w:rPr>
          <w:rFonts w:eastAsia="Calibri" w:cs="Times New Roman"/>
          <w:b/>
          <w:sz w:val="22"/>
        </w:rPr>
      </w:pPr>
      <w:r w:rsidRPr="00216FB5">
        <w:rPr>
          <w:rFonts w:eastAsia="Calibri" w:cs="Times New Roman"/>
          <w:b/>
          <w:sz w:val="22"/>
        </w:rPr>
        <w:t>Формирование современной комфортной городской среды</w:t>
      </w:r>
    </w:p>
    <w:p w14:paraId="76A9582C" w14:textId="77777777" w:rsidR="003211ED" w:rsidRPr="00216FB5" w:rsidRDefault="003211ED" w:rsidP="00677102">
      <w:pPr>
        <w:pStyle w:val="ConsPlusNormal"/>
        <w:jc w:val="both"/>
        <w:rPr>
          <w:rFonts w:ascii="Times New Roman" w:hAnsi="Times New Roman" w:cs="Times New Roman"/>
          <w:b/>
          <w:color w:val="000000" w:themeColor="text1"/>
          <w:sz w:val="24"/>
          <w:szCs w:val="24"/>
        </w:rPr>
      </w:pPr>
    </w:p>
    <w:tbl>
      <w:tblPr>
        <w:tblStyle w:val="a3"/>
        <w:tblW w:w="14992" w:type="dxa"/>
        <w:tblLayout w:type="fixed"/>
        <w:tblLook w:val="0400" w:firstRow="0" w:lastRow="0" w:firstColumn="0" w:lastColumn="0" w:noHBand="0" w:noVBand="1"/>
      </w:tblPr>
      <w:tblGrid>
        <w:gridCol w:w="534"/>
        <w:gridCol w:w="2722"/>
        <w:gridCol w:w="567"/>
        <w:gridCol w:w="8618"/>
        <w:gridCol w:w="1842"/>
        <w:gridCol w:w="709"/>
      </w:tblGrid>
      <w:tr w:rsidR="00DC61AF" w:rsidRPr="00216FB5" w14:paraId="6F5DD00E" w14:textId="279E08B0" w:rsidTr="00793B99">
        <w:trPr>
          <w:trHeight w:val="276"/>
        </w:trPr>
        <w:tc>
          <w:tcPr>
            <w:tcW w:w="534" w:type="dxa"/>
          </w:tcPr>
          <w:p w14:paraId="59A8871E" w14:textId="77777777" w:rsidR="00DC61AF" w:rsidRPr="00216FB5"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w:t>
            </w:r>
          </w:p>
          <w:p w14:paraId="315482E9" w14:textId="77777777" w:rsidR="00DC61AF" w:rsidRPr="00216FB5"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п/п</w:t>
            </w:r>
          </w:p>
        </w:tc>
        <w:tc>
          <w:tcPr>
            <w:tcW w:w="2722" w:type="dxa"/>
          </w:tcPr>
          <w:p w14:paraId="122EE589" w14:textId="1C962E02"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Calibri" w:cs="Times New Roman"/>
                <w:sz w:val="18"/>
                <w:szCs w:val="18"/>
              </w:rPr>
              <w:t>Наименование показателя</w:t>
            </w:r>
          </w:p>
        </w:tc>
        <w:tc>
          <w:tcPr>
            <w:tcW w:w="567" w:type="dxa"/>
          </w:tcPr>
          <w:p w14:paraId="2C2877C9" w14:textId="77777777"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Единица измерения</w:t>
            </w:r>
          </w:p>
        </w:tc>
        <w:tc>
          <w:tcPr>
            <w:tcW w:w="8618" w:type="dxa"/>
          </w:tcPr>
          <w:p w14:paraId="27882AA5" w14:textId="33464CEA"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Calibri" w:cs="Times New Roman"/>
                <w:sz w:val="18"/>
                <w:szCs w:val="18"/>
              </w:rPr>
              <w:t>Порядок расчета</w:t>
            </w:r>
          </w:p>
        </w:tc>
        <w:tc>
          <w:tcPr>
            <w:tcW w:w="1842" w:type="dxa"/>
          </w:tcPr>
          <w:p w14:paraId="2DD8C081" w14:textId="77777777"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Источник данных</w:t>
            </w:r>
          </w:p>
        </w:tc>
        <w:tc>
          <w:tcPr>
            <w:tcW w:w="709" w:type="dxa"/>
          </w:tcPr>
          <w:p w14:paraId="74C00F1E" w14:textId="560FF591"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Calibri" w:cs="Times New Roman"/>
                <w:sz w:val="18"/>
                <w:szCs w:val="18"/>
              </w:rPr>
              <w:t>Периодичность представления</w:t>
            </w:r>
          </w:p>
        </w:tc>
      </w:tr>
      <w:tr w:rsidR="00DC61AF" w:rsidRPr="00216FB5" w14:paraId="373BC039" w14:textId="0710E12C" w:rsidTr="00793B99">
        <w:trPr>
          <w:trHeight w:val="28"/>
        </w:trPr>
        <w:tc>
          <w:tcPr>
            <w:tcW w:w="534" w:type="dxa"/>
          </w:tcPr>
          <w:p w14:paraId="7D0395F4" w14:textId="5EF4B6D7" w:rsidR="00DC61AF" w:rsidRPr="00216FB5" w:rsidRDefault="00DC61AF" w:rsidP="00677102">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11</w:t>
            </w:r>
          </w:p>
        </w:tc>
        <w:tc>
          <w:tcPr>
            <w:tcW w:w="2722" w:type="dxa"/>
          </w:tcPr>
          <w:p w14:paraId="0D9CAF00" w14:textId="32263415"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2</w:t>
            </w:r>
          </w:p>
        </w:tc>
        <w:tc>
          <w:tcPr>
            <w:tcW w:w="567" w:type="dxa"/>
          </w:tcPr>
          <w:p w14:paraId="4EF24221" w14:textId="2C936DA7"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3</w:t>
            </w:r>
          </w:p>
        </w:tc>
        <w:tc>
          <w:tcPr>
            <w:tcW w:w="8618" w:type="dxa"/>
          </w:tcPr>
          <w:p w14:paraId="3EDFCF7E" w14:textId="3DB8EBCD"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4</w:t>
            </w:r>
          </w:p>
        </w:tc>
        <w:tc>
          <w:tcPr>
            <w:tcW w:w="1842" w:type="dxa"/>
          </w:tcPr>
          <w:p w14:paraId="2B27F702" w14:textId="4117A971"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5</w:t>
            </w:r>
          </w:p>
        </w:tc>
        <w:tc>
          <w:tcPr>
            <w:tcW w:w="709" w:type="dxa"/>
          </w:tcPr>
          <w:p w14:paraId="2D9AFE6C" w14:textId="5107376A" w:rsidR="00DC61AF" w:rsidRPr="00216FB5"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6</w:t>
            </w:r>
          </w:p>
        </w:tc>
      </w:tr>
      <w:tr w:rsidR="00754EF4" w:rsidRPr="00216FB5" w14:paraId="437E8D5D" w14:textId="77777777" w:rsidTr="00793B99">
        <w:trPr>
          <w:trHeight w:val="28"/>
        </w:trPr>
        <w:tc>
          <w:tcPr>
            <w:tcW w:w="534" w:type="dxa"/>
          </w:tcPr>
          <w:p w14:paraId="6846970A" w14:textId="37EEE8AF" w:rsidR="00AA21E8" w:rsidRPr="00216FB5" w:rsidRDefault="00AA21E8" w:rsidP="00754EF4">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3615AD0" w14:textId="28E5C437" w:rsidR="00AA21E8" w:rsidRPr="00216FB5" w:rsidRDefault="00AA21E8" w:rsidP="00AA21E8">
            <w:pPr>
              <w:rPr>
                <w:rFonts w:eastAsiaTheme="minorEastAsia" w:cs="Times New Roman"/>
                <w:sz w:val="18"/>
                <w:szCs w:val="18"/>
                <w:lang w:eastAsia="ru-RU"/>
              </w:rPr>
            </w:pPr>
          </w:p>
          <w:p w14:paraId="11A545FA" w14:textId="0C7A530D" w:rsidR="00754EF4" w:rsidRPr="00216FB5" w:rsidRDefault="00AA21E8" w:rsidP="00AA21E8">
            <w:pPr>
              <w:rPr>
                <w:rFonts w:eastAsiaTheme="minorEastAsia" w:cs="Times New Roman"/>
                <w:sz w:val="18"/>
                <w:szCs w:val="18"/>
                <w:lang w:eastAsia="ru-RU"/>
              </w:rPr>
            </w:pPr>
            <w:r w:rsidRPr="00216FB5">
              <w:rPr>
                <w:rFonts w:eastAsiaTheme="minorEastAsia" w:cs="Times New Roman"/>
                <w:sz w:val="18"/>
                <w:szCs w:val="18"/>
                <w:lang w:eastAsia="ru-RU"/>
              </w:rPr>
              <w:t>1</w:t>
            </w:r>
          </w:p>
        </w:tc>
        <w:tc>
          <w:tcPr>
            <w:tcW w:w="2722" w:type="dxa"/>
          </w:tcPr>
          <w:p w14:paraId="771D3F69" w14:textId="61AB9238" w:rsidR="00754EF4" w:rsidRPr="00216FB5"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cs="Times New Roman"/>
                <w:color w:val="000000" w:themeColor="text1"/>
                <w:sz w:val="18"/>
                <w:szCs w:val="18"/>
              </w:rPr>
              <w:t>Количество установленных детских, игровых площадок</w:t>
            </w:r>
          </w:p>
        </w:tc>
        <w:tc>
          <w:tcPr>
            <w:tcW w:w="567" w:type="dxa"/>
          </w:tcPr>
          <w:p w14:paraId="381684C0" w14:textId="0E156ACE" w:rsidR="00754EF4" w:rsidRPr="00216FB5"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Ед.</w:t>
            </w:r>
          </w:p>
        </w:tc>
        <w:tc>
          <w:tcPr>
            <w:tcW w:w="8618" w:type="dxa"/>
          </w:tcPr>
          <w:p w14:paraId="66AF08FF" w14:textId="77777777" w:rsidR="00754EF4" w:rsidRPr="00216FB5" w:rsidRDefault="00754EF4"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3F90643" w14:textId="77777777" w:rsidR="00754EF4" w:rsidRPr="00216FB5" w:rsidRDefault="00754EF4" w:rsidP="000635D4">
            <w:pPr>
              <w:widowControl w:val="0"/>
              <w:autoSpaceDE w:val="0"/>
              <w:autoSpaceDN w:val="0"/>
              <w:adjustRightInd w:val="0"/>
              <w:rPr>
                <w:rFonts w:eastAsiaTheme="minorEastAsia" w:cs="Times New Roman"/>
                <w:color w:val="000000" w:themeColor="text1"/>
                <w:sz w:val="18"/>
                <w:szCs w:val="18"/>
                <w:lang w:eastAsia="ru-RU"/>
              </w:rPr>
            </w:pPr>
          </w:p>
          <w:p w14:paraId="52EF78EA" w14:textId="63721A32" w:rsidR="00754EF4" w:rsidRPr="00216FB5"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2" w:type="dxa"/>
          </w:tcPr>
          <w:p w14:paraId="47FE8791" w14:textId="2B63D28C" w:rsidR="00754EF4" w:rsidRPr="00216FB5"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709" w:type="dxa"/>
          </w:tcPr>
          <w:p w14:paraId="0AA3A85C" w14:textId="2F910B4B" w:rsidR="00754EF4" w:rsidRPr="00216FB5"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AA21E8" w:rsidRPr="00216FB5" w14:paraId="4EF08742" w14:textId="77777777" w:rsidTr="006B362B">
        <w:trPr>
          <w:trHeight w:val="28"/>
        </w:trPr>
        <w:tc>
          <w:tcPr>
            <w:tcW w:w="534" w:type="dxa"/>
          </w:tcPr>
          <w:p w14:paraId="748D5F7C" w14:textId="267956E3" w:rsidR="00AA21E8" w:rsidRPr="00216FB5"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1</w:t>
            </w:r>
          </w:p>
          <w:p w14:paraId="1807145D" w14:textId="62A4FBB7" w:rsidR="00AA21E8" w:rsidRPr="00216FB5" w:rsidRDefault="00AA21E8" w:rsidP="00AA21E8">
            <w:pPr>
              <w:rPr>
                <w:rFonts w:eastAsiaTheme="minorEastAsia" w:cs="Times New Roman"/>
                <w:sz w:val="18"/>
                <w:szCs w:val="18"/>
                <w:lang w:eastAsia="ru-RU"/>
              </w:rPr>
            </w:pPr>
          </w:p>
          <w:p w14:paraId="6E5983B4" w14:textId="7B1E83A1" w:rsidR="00AA21E8" w:rsidRPr="00216FB5" w:rsidRDefault="00AA21E8" w:rsidP="00AA21E8">
            <w:pPr>
              <w:rPr>
                <w:rFonts w:eastAsiaTheme="minorEastAsia" w:cs="Times New Roman"/>
                <w:sz w:val="18"/>
                <w:szCs w:val="18"/>
                <w:lang w:eastAsia="ru-RU"/>
              </w:rPr>
            </w:pPr>
            <w:r w:rsidRPr="00216FB5">
              <w:rPr>
                <w:rFonts w:eastAsiaTheme="minorEastAsia" w:cs="Times New Roman"/>
                <w:sz w:val="18"/>
                <w:szCs w:val="18"/>
                <w:lang w:eastAsia="ru-RU"/>
              </w:rPr>
              <w:t>2</w:t>
            </w:r>
          </w:p>
        </w:tc>
        <w:tc>
          <w:tcPr>
            <w:tcW w:w="2722" w:type="dxa"/>
            <w:shd w:val="clear" w:color="auto" w:fill="auto"/>
          </w:tcPr>
          <w:p w14:paraId="6E950F2E" w14:textId="498458B6" w:rsidR="00AA21E8" w:rsidRPr="00216FB5" w:rsidRDefault="00AA21E8" w:rsidP="000635D4">
            <w:pPr>
              <w:widowControl w:val="0"/>
              <w:autoSpaceDE w:val="0"/>
              <w:autoSpaceDN w:val="0"/>
              <w:adjustRightInd w:val="0"/>
              <w:ind w:firstLine="5"/>
              <w:rPr>
                <w:rFonts w:cs="Times New Roman"/>
                <w:color w:val="000000" w:themeColor="text1"/>
                <w:sz w:val="18"/>
                <w:szCs w:val="18"/>
              </w:rPr>
            </w:pPr>
            <w:r w:rsidRPr="00216FB5">
              <w:rPr>
                <w:rFonts w:cs="Times New Roman"/>
                <w:sz w:val="18"/>
                <w:szCs w:val="18"/>
              </w:rPr>
              <w:t>Количество объектов систем наружного освещения, в отношении которых реализованы мероприятия по устройству</w:t>
            </w:r>
          </w:p>
        </w:tc>
        <w:tc>
          <w:tcPr>
            <w:tcW w:w="567" w:type="dxa"/>
            <w:shd w:val="clear" w:color="auto" w:fill="auto"/>
          </w:tcPr>
          <w:p w14:paraId="677450B8" w14:textId="77777777" w:rsidR="00AA21E8" w:rsidRPr="00216FB5"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
        </w:tc>
        <w:tc>
          <w:tcPr>
            <w:tcW w:w="8618" w:type="dxa"/>
            <w:shd w:val="clear" w:color="auto" w:fill="auto"/>
          </w:tcPr>
          <w:p w14:paraId="74498A2B" w14:textId="75A4B56C" w:rsidR="00AA21E8" w:rsidRPr="00216FB5" w:rsidRDefault="000635D4"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sz w:val="18"/>
                <w:szCs w:val="18"/>
                <w:lang w:eastAsia="ru-RU"/>
              </w:rPr>
              <w:t>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842" w:type="dxa"/>
          </w:tcPr>
          <w:p w14:paraId="44467FF8" w14:textId="63A0413F" w:rsidR="00AA21E8" w:rsidRPr="00216FB5"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709" w:type="dxa"/>
          </w:tcPr>
          <w:p w14:paraId="5FA819BE" w14:textId="77777777" w:rsidR="00AA21E8" w:rsidRPr="00216FB5"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
        </w:tc>
      </w:tr>
      <w:tr w:rsidR="00C0414D" w:rsidRPr="00216FB5" w14:paraId="0234BCD0" w14:textId="77777777" w:rsidTr="006B362B">
        <w:trPr>
          <w:trHeight w:val="28"/>
        </w:trPr>
        <w:tc>
          <w:tcPr>
            <w:tcW w:w="534" w:type="dxa"/>
          </w:tcPr>
          <w:p w14:paraId="593F62BB" w14:textId="5CAC9F6A" w:rsidR="00AA21E8" w:rsidRPr="00216FB5" w:rsidRDefault="00AA21E8" w:rsidP="00C0414D">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56C7CF2" w14:textId="0E024F25" w:rsidR="00AA21E8" w:rsidRPr="00216FB5" w:rsidRDefault="00AA21E8" w:rsidP="00AA21E8">
            <w:pPr>
              <w:rPr>
                <w:rFonts w:eastAsiaTheme="minorEastAsia" w:cs="Times New Roman"/>
                <w:sz w:val="18"/>
                <w:szCs w:val="18"/>
                <w:lang w:eastAsia="ru-RU"/>
              </w:rPr>
            </w:pPr>
          </w:p>
          <w:p w14:paraId="09A30241" w14:textId="4D9A39D9" w:rsidR="00C0414D" w:rsidRPr="00216FB5" w:rsidRDefault="00AA21E8" w:rsidP="00AA21E8">
            <w:pPr>
              <w:rPr>
                <w:rFonts w:eastAsiaTheme="minorEastAsia" w:cs="Times New Roman"/>
                <w:sz w:val="18"/>
                <w:szCs w:val="18"/>
                <w:lang w:eastAsia="ru-RU"/>
              </w:rPr>
            </w:pPr>
            <w:r w:rsidRPr="00216FB5">
              <w:rPr>
                <w:rFonts w:eastAsiaTheme="minorEastAsia" w:cs="Times New Roman"/>
                <w:sz w:val="18"/>
                <w:szCs w:val="18"/>
                <w:lang w:eastAsia="ru-RU"/>
              </w:rPr>
              <w:t>3</w:t>
            </w:r>
          </w:p>
        </w:tc>
        <w:tc>
          <w:tcPr>
            <w:tcW w:w="2722" w:type="dxa"/>
            <w:shd w:val="clear" w:color="auto" w:fill="auto"/>
          </w:tcPr>
          <w:p w14:paraId="6FBB97F7" w14:textId="3E44002A" w:rsidR="00C0414D" w:rsidRPr="00216FB5"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cs="Times New Roman"/>
                <w:sz w:val="18"/>
                <w:szCs w:val="18"/>
              </w:rPr>
              <w:t>Устройство систем наружного освещения в рамках реализации проекта "Светлый город"</w:t>
            </w:r>
          </w:p>
        </w:tc>
        <w:tc>
          <w:tcPr>
            <w:tcW w:w="567" w:type="dxa"/>
            <w:shd w:val="clear" w:color="auto" w:fill="auto"/>
          </w:tcPr>
          <w:p w14:paraId="0AC1DE7D" w14:textId="51C71908" w:rsidR="00C0414D" w:rsidRPr="00216FB5"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sz w:val="18"/>
                <w:szCs w:val="18"/>
                <w:lang w:eastAsia="ru-RU"/>
              </w:rPr>
              <w:t>Ед.</w:t>
            </w:r>
          </w:p>
        </w:tc>
        <w:tc>
          <w:tcPr>
            <w:tcW w:w="8618" w:type="dxa"/>
            <w:shd w:val="clear" w:color="auto" w:fill="auto"/>
          </w:tcPr>
          <w:p w14:paraId="4A810959" w14:textId="5E183693" w:rsidR="00C0414D" w:rsidRPr="00216FB5"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tcPr>
          <w:p w14:paraId="53506E0D" w14:textId="61F28A1B" w:rsidR="00C0414D" w:rsidRPr="00216FB5"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tcPr>
          <w:p w14:paraId="4F9AD6F1" w14:textId="30A90C72" w:rsidR="00C0414D" w:rsidRPr="00216FB5"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AA21E8" w:rsidRPr="00216FB5" w14:paraId="00D45345" w14:textId="77777777" w:rsidTr="006B362B">
        <w:trPr>
          <w:trHeight w:val="28"/>
        </w:trPr>
        <w:tc>
          <w:tcPr>
            <w:tcW w:w="534" w:type="dxa"/>
          </w:tcPr>
          <w:p w14:paraId="2E15432E" w14:textId="3F0818E9" w:rsidR="00AA21E8" w:rsidRPr="00216FB5"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0725068" w14:textId="77777777" w:rsidR="00AA21E8" w:rsidRPr="00216FB5" w:rsidRDefault="00AA21E8" w:rsidP="00AA21E8">
            <w:pPr>
              <w:rPr>
                <w:rFonts w:eastAsiaTheme="minorEastAsia" w:cs="Times New Roman"/>
                <w:sz w:val="18"/>
                <w:szCs w:val="18"/>
                <w:lang w:eastAsia="ru-RU"/>
              </w:rPr>
            </w:pPr>
          </w:p>
          <w:p w14:paraId="7BFD45D8" w14:textId="77777777" w:rsidR="00AA21E8" w:rsidRPr="00216FB5" w:rsidRDefault="00AA21E8" w:rsidP="00AA21E8">
            <w:pPr>
              <w:rPr>
                <w:rFonts w:eastAsiaTheme="minorEastAsia" w:cs="Times New Roman"/>
                <w:sz w:val="18"/>
                <w:szCs w:val="18"/>
                <w:lang w:eastAsia="ru-RU"/>
              </w:rPr>
            </w:pPr>
          </w:p>
          <w:p w14:paraId="34B07F1B" w14:textId="3E6D6987" w:rsidR="00AA21E8" w:rsidRPr="00216FB5" w:rsidRDefault="00AA21E8" w:rsidP="00AA21E8">
            <w:pPr>
              <w:rPr>
                <w:rFonts w:eastAsiaTheme="minorEastAsia" w:cs="Times New Roman"/>
                <w:sz w:val="18"/>
                <w:szCs w:val="18"/>
                <w:lang w:eastAsia="ru-RU"/>
              </w:rPr>
            </w:pPr>
          </w:p>
          <w:p w14:paraId="067635D7" w14:textId="7FFC2BC1" w:rsidR="00AA21E8" w:rsidRPr="00216FB5" w:rsidRDefault="00AA21E8" w:rsidP="00AA21E8">
            <w:pPr>
              <w:rPr>
                <w:rFonts w:eastAsiaTheme="minorEastAsia" w:cs="Times New Roman"/>
                <w:sz w:val="18"/>
                <w:szCs w:val="18"/>
                <w:lang w:eastAsia="ru-RU"/>
              </w:rPr>
            </w:pPr>
            <w:r w:rsidRPr="00216FB5">
              <w:rPr>
                <w:rFonts w:eastAsiaTheme="minorEastAsia" w:cs="Times New Roman"/>
                <w:sz w:val="18"/>
                <w:szCs w:val="18"/>
                <w:lang w:eastAsia="ru-RU"/>
              </w:rPr>
              <w:t>4</w:t>
            </w:r>
          </w:p>
        </w:tc>
        <w:tc>
          <w:tcPr>
            <w:tcW w:w="2722" w:type="dxa"/>
            <w:shd w:val="clear" w:color="auto" w:fill="auto"/>
          </w:tcPr>
          <w:p w14:paraId="05BA49BF" w14:textId="77777777" w:rsidR="00AA21E8" w:rsidRPr="00216FB5" w:rsidRDefault="00AA21E8" w:rsidP="000635D4">
            <w:pPr>
              <w:rPr>
                <w:rFonts w:cs="Times New Roman"/>
                <w:color w:val="000000" w:themeColor="text1"/>
                <w:sz w:val="20"/>
                <w:szCs w:val="20"/>
              </w:rPr>
            </w:pPr>
            <w:r w:rsidRPr="00216FB5">
              <w:rPr>
                <w:rFonts w:cs="Times New Roman"/>
                <w:color w:val="000000" w:themeColor="text1"/>
                <w:sz w:val="18"/>
                <w:szCs w:val="18"/>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r w:rsidRPr="00216FB5">
              <w:rPr>
                <w:rFonts w:cs="Times New Roman"/>
                <w:color w:val="000000" w:themeColor="text1"/>
                <w:sz w:val="20"/>
                <w:szCs w:val="20"/>
              </w:rPr>
              <w:t>(нарастающим итогом)</w:t>
            </w:r>
          </w:p>
          <w:p w14:paraId="00BEF6C2" w14:textId="77777777" w:rsidR="00AA21E8" w:rsidRPr="00216FB5" w:rsidRDefault="00AA21E8" w:rsidP="000635D4">
            <w:pPr>
              <w:widowControl w:val="0"/>
              <w:autoSpaceDE w:val="0"/>
              <w:autoSpaceDN w:val="0"/>
              <w:adjustRightInd w:val="0"/>
              <w:ind w:firstLine="5"/>
              <w:rPr>
                <w:rFonts w:cs="Times New Roman"/>
                <w:sz w:val="18"/>
                <w:szCs w:val="18"/>
              </w:rPr>
            </w:pPr>
          </w:p>
        </w:tc>
        <w:tc>
          <w:tcPr>
            <w:tcW w:w="567" w:type="dxa"/>
            <w:shd w:val="clear" w:color="auto" w:fill="auto"/>
          </w:tcPr>
          <w:p w14:paraId="390D290C" w14:textId="56ABD145" w:rsidR="00AA21E8" w:rsidRPr="00216FB5" w:rsidRDefault="00AA21E8" w:rsidP="000635D4">
            <w:pPr>
              <w:widowControl w:val="0"/>
              <w:autoSpaceDE w:val="0"/>
              <w:autoSpaceDN w:val="0"/>
              <w:adjustRightInd w:val="0"/>
              <w:ind w:firstLine="5"/>
              <w:rPr>
                <w:rFonts w:eastAsiaTheme="minorEastAsia" w:cs="Times New Roman"/>
                <w:sz w:val="18"/>
                <w:szCs w:val="18"/>
                <w:lang w:eastAsia="ru-RU"/>
              </w:rPr>
            </w:pPr>
            <w:r w:rsidRPr="00216FB5">
              <w:rPr>
                <w:rFonts w:cs="Times New Roman"/>
                <w:sz w:val="18"/>
                <w:szCs w:val="18"/>
              </w:rPr>
              <w:t>Ед</w:t>
            </w:r>
          </w:p>
        </w:tc>
        <w:tc>
          <w:tcPr>
            <w:tcW w:w="8618" w:type="dxa"/>
            <w:shd w:val="clear" w:color="auto" w:fill="auto"/>
          </w:tcPr>
          <w:p w14:paraId="18881657" w14:textId="77777777" w:rsidR="00AA21E8" w:rsidRPr="00216FB5" w:rsidRDefault="00AA21E8"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В 2023-2024 годах 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p w14:paraId="48EC9085" w14:textId="37CDCC04" w:rsidR="00AA21E8" w:rsidRPr="00216FB5"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842" w:type="dxa"/>
          </w:tcPr>
          <w:p w14:paraId="3671177B" w14:textId="6D188912" w:rsidR="00AA21E8" w:rsidRPr="00216FB5" w:rsidRDefault="00AA21E8" w:rsidP="000635D4">
            <w:pPr>
              <w:widowControl w:val="0"/>
              <w:autoSpaceDE w:val="0"/>
              <w:autoSpaceDN w:val="0"/>
              <w:adjustRightInd w:val="0"/>
              <w:ind w:firstLine="5"/>
              <w:rPr>
                <w:rFonts w:eastAsiaTheme="minorEastAsia" w:cs="Times New Roman"/>
                <w:sz w:val="18"/>
                <w:szCs w:val="18"/>
                <w:lang w:eastAsia="ru-RU"/>
              </w:rPr>
            </w:pPr>
            <w:r w:rsidRPr="00216FB5">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709" w:type="dxa"/>
          </w:tcPr>
          <w:p w14:paraId="2B9EA95E" w14:textId="614F6CA6" w:rsidR="00AA21E8" w:rsidRPr="00216FB5"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AA21E8" w:rsidRPr="00216FB5" w14:paraId="661952AD" w14:textId="77777777" w:rsidTr="00793B99">
        <w:trPr>
          <w:trHeight w:val="28"/>
        </w:trPr>
        <w:tc>
          <w:tcPr>
            <w:tcW w:w="534" w:type="dxa"/>
          </w:tcPr>
          <w:p w14:paraId="7F9DEFAD" w14:textId="1C9CB217" w:rsidR="00AA21E8" w:rsidRPr="00216FB5"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4268DE71" w14:textId="4C2A76D5" w:rsidR="00AA21E8" w:rsidRPr="00216FB5" w:rsidRDefault="00AA21E8" w:rsidP="00AA21E8">
            <w:pPr>
              <w:rPr>
                <w:rFonts w:eastAsiaTheme="minorEastAsia" w:cs="Times New Roman"/>
                <w:sz w:val="18"/>
                <w:szCs w:val="18"/>
                <w:lang w:eastAsia="ru-RU"/>
              </w:rPr>
            </w:pPr>
            <w:r w:rsidRPr="00216FB5">
              <w:rPr>
                <w:rFonts w:eastAsiaTheme="minorEastAsia" w:cs="Times New Roman"/>
                <w:sz w:val="18"/>
                <w:szCs w:val="18"/>
                <w:lang w:eastAsia="ru-RU"/>
              </w:rPr>
              <w:t>5</w:t>
            </w:r>
          </w:p>
        </w:tc>
        <w:tc>
          <w:tcPr>
            <w:tcW w:w="2722" w:type="dxa"/>
          </w:tcPr>
          <w:p w14:paraId="6900C7D7" w14:textId="2B364931" w:rsidR="00AA21E8" w:rsidRPr="00216FB5" w:rsidRDefault="00AA21E8" w:rsidP="000635D4">
            <w:pPr>
              <w:rPr>
                <w:rFonts w:cs="Times New Roman"/>
                <w:color w:val="000000" w:themeColor="text1"/>
                <w:sz w:val="18"/>
                <w:szCs w:val="18"/>
              </w:rPr>
            </w:pPr>
            <w:r w:rsidRPr="00216FB5">
              <w:rPr>
                <w:rFonts w:cs="Times New Roman"/>
                <w:sz w:val="18"/>
                <w:szCs w:val="18"/>
              </w:rPr>
              <w:t xml:space="preserve">Уровень освещенности территорий общественного пользования в пределах </w:t>
            </w:r>
            <w:r w:rsidRPr="00216FB5">
              <w:rPr>
                <w:rFonts w:cs="Times New Roman"/>
                <w:sz w:val="18"/>
                <w:szCs w:val="18"/>
              </w:rPr>
              <w:lastRenderedPageBreak/>
              <w:t>городской черты на конец года, не менее</w:t>
            </w:r>
          </w:p>
        </w:tc>
        <w:tc>
          <w:tcPr>
            <w:tcW w:w="567" w:type="dxa"/>
          </w:tcPr>
          <w:p w14:paraId="5DFF7705" w14:textId="5CA2B391" w:rsidR="00AA21E8" w:rsidRPr="00216FB5" w:rsidRDefault="00AA21E8" w:rsidP="000635D4">
            <w:pPr>
              <w:widowControl w:val="0"/>
              <w:autoSpaceDE w:val="0"/>
              <w:autoSpaceDN w:val="0"/>
              <w:adjustRightInd w:val="0"/>
              <w:ind w:firstLine="5"/>
              <w:rPr>
                <w:rFonts w:cs="Times New Roman"/>
                <w:sz w:val="18"/>
                <w:szCs w:val="18"/>
              </w:rPr>
            </w:pPr>
            <w:r w:rsidRPr="00216FB5">
              <w:rPr>
                <w:rFonts w:eastAsiaTheme="minorEastAsia" w:cs="Times New Roman"/>
                <w:sz w:val="18"/>
                <w:szCs w:val="18"/>
                <w:lang w:eastAsia="ru-RU"/>
              </w:rPr>
              <w:lastRenderedPageBreak/>
              <w:t>Процент</w:t>
            </w:r>
          </w:p>
        </w:tc>
        <w:tc>
          <w:tcPr>
            <w:tcW w:w="8618" w:type="dxa"/>
          </w:tcPr>
          <w:p w14:paraId="2C85D495" w14:textId="68CFA88D" w:rsidR="00AA21E8" w:rsidRPr="00216FB5" w:rsidRDefault="00AA21E8" w:rsidP="000635D4">
            <w:pPr>
              <w:widowControl w:val="0"/>
              <w:autoSpaceDE w:val="0"/>
              <w:autoSpaceDN w:val="0"/>
              <w:adjustRightInd w:val="0"/>
              <w:rPr>
                <w:rFonts w:eastAsiaTheme="minorEastAsia" w:cs="Times New Roman"/>
                <w:color w:val="000000" w:themeColor="text1"/>
                <w:sz w:val="18"/>
                <w:szCs w:val="18"/>
                <w:highlight w:val="yellow"/>
                <w:lang w:eastAsia="ru-RU"/>
              </w:rPr>
            </w:pPr>
            <w:r w:rsidRPr="00216FB5">
              <w:rPr>
                <w:rFonts w:cs="Times New Roman"/>
                <w:sz w:val="18"/>
                <w:szCs w:val="18"/>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w:t>
            </w:r>
            <w:r w:rsidRPr="00216FB5">
              <w:rPr>
                <w:rFonts w:cs="Times New Roman"/>
                <w:sz w:val="18"/>
                <w:szCs w:val="18"/>
              </w:rPr>
              <w:lastRenderedPageBreak/>
              <w:t>пользования в пределах городской черты на начало отчетного года, умноженное на сто</w:t>
            </w:r>
          </w:p>
        </w:tc>
        <w:tc>
          <w:tcPr>
            <w:tcW w:w="1842" w:type="dxa"/>
          </w:tcPr>
          <w:p w14:paraId="253922D6" w14:textId="01821220" w:rsidR="00AA21E8" w:rsidRPr="00216FB5"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sz w:val="18"/>
                <w:szCs w:val="18"/>
                <w:lang w:eastAsia="ru-RU"/>
              </w:rPr>
              <w:lastRenderedPageBreak/>
              <w:t xml:space="preserve">информация, предоставляемая подразделениями администрации </w:t>
            </w:r>
            <w:r w:rsidRPr="00216FB5">
              <w:rPr>
                <w:rFonts w:eastAsiaTheme="minorEastAsia" w:cs="Times New Roman"/>
                <w:sz w:val="18"/>
                <w:szCs w:val="18"/>
                <w:lang w:eastAsia="ru-RU"/>
              </w:rPr>
              <w:lastRenderedPageBreak/>
              <w:t>городского округа</w:t>
            </w:r>
          </w:p>
        </w:tc>
        <w:tc>
          <w:tcPr>
            <w:tcW w:w="709" w:type="dxa"/>
          </w:tcPr>
          <w:p w14:paraId="1BFA22E4" w14:textId="75FE147D" w:rsidR="00AA21E8" w:rsidRPr="00216FB5"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lastRenderedPageBreak/>
              <w:t>Ежегодная</w:t>
            </w:r>
          </w:p>
        </w:tc>
      </w:tr>
      <w:tr w:rsidR="00AA21E8" w:rsidRPr="00216FB5" w14:paraId="27AD4541" w14:textId="77777777" w:rsidTr="00793B99">
        <w:trPr>
          <w:trHeight w:val="28"/>
        </w:trPr>
        <w:tc>
          <w:tcPr>
            <w:tcW w:w="534" w:type="dxa"/>
          </w:tcPr>
          <w:p w14:paraId="567AAFAD" w14:textId="141DA4CB" w:rsidR="00AA21E8" w:rsidRPr="00216FB5"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5047CA4D" w14:textId="6D28BB8B" w:rsidR="00AA21E8" w:rsidRPr="00216FB5" w:rsidRDefault="00AA21E8" w:rsidP="00AA21E8">
            <w:pPr>
              <w:rPr>
                <w:rFonts w:eastAsiaTheme="minorEastAsia" w:cs="Times New Roman"/>
                <w:sz w:val="18"/>
                <w:szCs w:val="18"/>
                <w:lang w:eastAsia="ru-RU"/>
              </w:rPr>
            </w:pPr>
          </w:p>
          <w:p w14:paraId="4EAFBFF4" w14:textId="4763C23E" w:rsidR="00AA21E8" w:rsidRPr="00216FB5" w:rsidRDefault="00AA21E8" w:rsidP="00AA21E8">
            <w:pPr>
              <w:rPr>
                <w:rFonts w:eastAsiaTheme="minorEastAsia" w:cs="Times New Roman"/>
                <w:sz w:val="18"/>
                <w:szCs w:val="18"/>
                <w:lang w:eastAsia="ru-RU"/>
              </w:rPr>
            </w:pPr>
            <w:r w:rsidRPr="00216FB5">
              <w:rPr>
                <w:rFonts w:eastAsiaTheme="minorEastAsia" w:cs="Times New Roman"/>
                <w:sz w:val="18"/>
                <w:szCs w:val="18"/>
                <w:lang w:eastAsia="ru-RU"/>
              </w:rPr>
              <w:t>6</w:t>
            </w:r>
          </w:p>
        </w:tc>
        <w:tc>
          <w:tcPr>
            <w:tcW w:w="2722" w:type="dxa"/>
          </w:tcPr>
          <w:p w14:paraId="3BB26573" w14:textId="2F64E876" w:rsidR="00AA21E8" w:rsidRPr="00216FB5" w:rsidRDefault="00AA21E8" w:rsidP="000635D4">
            <w:pPr>
              <w:rPr>
                <w:rFonts w:cs="Times New Roman"/>
                <w:color w:val="000000" w:themeColor="text1"/>
                <w:sz w:val="18"/>
                <w:szCs w:val="18"/>
              </w:rPr>
            </w:pPr>
            <w:r w:rsidRPr="00216FB5">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tcPr>
          <w:p w14:paraId="45EAD24E" w14:textId="4D36CF35" w:rsidR="00AA21E8" w:rsidRPr="00216FB5" w:rsidRDefault="00AA21E8" w:rsidP="000635D4">
            <w:pPr>
              <w:widowControl w:val="0"/>
              <w:autoSpaceDE w:val="0"/>
              <w:autoSpaceDN w:val="0"/>
              <w:adjustRightInd w:val="0"/>
              <w:ind w:firstLine="5"/>
              <w:rPr>
                <w:rFonts w:cs="Times New Roman"/>
                <w:sz w:val="18"/>
                <w:szCs w:val="18"/>
              </w:rPr>
            </w:pPr>
            <w:r w:rsidRPr="00216FB5">
              <w:rPr>
                <w:rFonts w:eastAsiaTheme="minorEastAsia" w:cs="Times New Roman"/>
                <w:sz w:val="18"/>
                <w:szCs w:val="18"/>
                <w:lang w:eastAsia="ru-RU"/>
              </w:rPr>
              <w:t>Процент</w:t>
            </w:r>
          </w:p>
        </w:tc>
        <w:tc>
          <w:tcPr>
            <w:tcW w:w="8618" w:type="dxa"/>
          </w:tcPr>
          <w:p w14:paraId="5C92D8E5" w14:textId="4AB80403" w:rsidR="00AA21E8" w:rsidRPr="00216FB5" w:rsidRDefault="00AA21E8" w:rsidP="000635D4">
            <w:pPr>
              <w:widowControl w:val="0"/>
              <w:autoSpaceDE w:val="0"/>
              <w:autoSpaceDN w:val="0"/>
              <w:adjustRightInd w:val="0"/>
              <w:rPr>
                <w:rFonts w:eastAsiaTheme="minorEastAsia" w:cs="Times New Roman"/>
                <w:color w:val="000000" w:themeColor="text1"/>
                <w:sz w:val="18"/>
                <w:szCs w:val="18"/>
                <w:highlight w:val="yellow"/>
                <w:lang w:eastAsia="ru-RU"/>
              </w:rPr>
            </w:pPr>
            <w:r w:rsidRPr="00216FB5">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842" w:type="dxa"/>
          </w:tcPr>
          <w:p w14:paraId="0897ABE0" w14:textId="107EC62D" w:rsidR="00AA21E8" w:rsidRPr="00216FB5"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tcPr>
          <w:p w14:paraId="3DA96C51" w14:textId="6A857314" w:rsidR="00AA21E8" w:rsidRPr="00216FB5"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4B1115" w:rsidRPr="00216FB5" w14:paraId="25C6A77E" w14:textId="77777777" w:rsidTr="00793B99">
        <w:trPr>
          <w:trHeight w:val="28"/>
        </w:trPr>
        <w:tc>
          <w:tcPr>
            <w:tcW w:w="534" w:type="dxa"/>
          </w:tcPr>
          <w:p w14:paraId="1C61FABA" w14:textId="2F388962" w:rsidR="004B1115" w:rsidRPr="00216FB5" w:rsidRDefault="004B1115" w:rsidP="004B1115">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7581C54" w14:textId="77777777" w:rsidR="004B1115" w:rsidRPr="00216FB5" w:rsidRDefault="004B1115" w:rsidP="004B1115">
            <w:pPr>
              <w:rPr>
                <w:rFonts w:eastAsiaTheme="minorEastAsia" w:cs="Times New Roman"/>
                <w:sz w:val="18"/>
                <w:szCs w:val="18"/>
                <w:lang w:eastAsia="ru-RU"/>
              </w:rPr>
            </w:pPr>
          </w:p>
          <w:p w14:paraId="26FB3079" w14:textId="3A43BAB4" w:rsidR="004B1115" w:rsidRPr="00216FB5" w:rsidRDefault="004B1115" w:rsidP="004B1115">
            <w:pPr>
              <w:rPr>
                <w:rFonts w:eastAsiaTheme="minorEastAsia" w:cs="Times New Roman"/>
                <w:sz w:val="18"/>
                <w:szCs w:val="18"/>
                <w:lang w:eastAsia="ru-RU"/>
              </w:rPr>
            </w:pPr>
          </w:p>
          <w:p w14:paraId="535E4C5A" w14:textId="63A4050A" w:rsidR="004B1115" w:rsidRPr="00216FB5" w:rsidRDefault="004B1115" w:rsidP="004B1115">
            <w:pPr>
              <w:rPr>
                <w:rFonts w:eastAsiaTheme="minorEastAsia" w:cs="Times New Roman"/>
                <w:sz w:val="18"/>
                <w:szCs w:val="18"/>
                <w:lang w:eastAsia="ru-RU"/>
              </w:rPr>
            </w:pPr>
            <w:r w:rsidRPr="00216FB5">
              <w:rPr>
                <w:rFonts w:eastAsiaTheme="minorEastAsia" w:cs="Times New Roman"/>
                <w:sz w:val="18"/>
                <w:szCs w:val="18"/>
                <w:lang w:eastAsia="ru-RU"/>
              </w:rPr>
              <w:t>7</w:t>
            </w:r>
          </w:p>
        </w:tc>
        <w:tc>
          <w:tcPr>
            <w:tcW w:w="2722" w:type="dxa"/>
          </w:tcPr>
          <w:p w14:paraId="75DC7E5E" w14:textId="7193D509" w:rsidR="004B1115" w:rsidRPr="00216FB5" w:rsidRDefault="004B1115" w:rsidP="000635D4">
            <w:pPr>
              <w:rPr>
                <w:rFonts w:cs="Times New Roman"/>
                <w:sz w:val="18"/>
                <w:szCs w:val="18"/>
              </w:rPr>
            </w:pPr>
            <w:r w:rsidRPr="00216FB5">
              <w:rPr>
                <w:rFonts w:cs="Times New Roman"/>
                <w:color w:val="000000" w:themeColor="text1"/>
                <w:sz w:val="18"/>
                <w:szCs w:val="18"/>
              </w:rPr>
              <w:t>Выполнен ремонт асфальтового покрытия  дворовых территорий</w:t>
            </w:r>
          </w:p>
        </w:tc>
        <w:tc>
          <w:tcPr>
            <w:tcW w:w="567" w:type="dxa"/>
          </w:tcPr>
          <w:p w14:paraId="26E8E352" w14:textId="4F60B5E7" w:rsidR="004B1115" w:rsidRPr="00216FB5" w:rsidRDefault="004B1115" w:rsidP="000635D4">
            <w:pPr>
              <w:widowControl w:val="0"/>
              <w:autoSpaceDE w:val="0"/>
              <w:autoSpaceDN w:val="0"/>
              <w:adjustRightInd w:val="0"/>
              <w:ind w:firstLine="5"/>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8618" w:type="dxa"/>
          </w:tcPr>
          <w:p w14:paraId="4F658E57" w14:textId="4C2F2DAB" w:rsidR="004B1115" w:rsidRPr="00216FB5" w:rsidRDefault="004B1115" w:rsidP="000635D4">
            <w:pPr>
              <w:widowControl w:val="0"/>
              <w:autoSpaceDE w:val="0"/>
              <w:autoSpaceDN w:val="0"/>
              <w:adjustRightInd w:val="0"/>
              <w:rPr>
                <w:rFonts w:cs="Times New Roman"/>
                <w:sz w:val="18"/>
                <w:szCs w:val="18"/>
              </w:rPr>
            </w:pPr>
            <w:r w:rsidRPr="00216FB5">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842" w:type="dxa"/>
          </w:tcPr>
          <w:p w14:paraId="06127960" w14:textId="48F7CF4A" w:rsidR="004B1115" w:rsidRPr="00216FB5" w:rsidRDefault="004B1115" w:rsidP="000635D4">
            <w:pPr>
              <w:widowControl w:val="0"/>
              <w:autoSpaceDE w:val="0"/>
              <w:autoSpaceDN w:val="0"/>
              <w:adjustRightInd w:val="0"/>
              <w:ind w:firstLine="5"/>
              <w:rPr>
                <w:rFonts w:eastAsiaTheme="minorEastAsia" w:cs="Times New Roman"/>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tcPr>
          <w:p w14:paraId="0DC6FC38" w14:textId="65D81F60" w:rsidR="004B1115" w:rsidRPr="00216FB5" w:rsidRDefault="004B1115"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C0414D" w:rsidRPr="00216FB5" w14:paraId="4DDD86CA" w14:textId="2E1F39DF" w:rsidTr="00786E73">
        <w:trPr>
          <w:trHeight w:val="332"/>
        </w:trPr>
        <w:tc>
          <w:tcPr>
            <w:tcW w:w="534" w:type="dxa"/>
            <w:shd w:val="clear" w:color="auto" w:fill="auto"/>
          </w:tcPr>
          <w:p w14:paraId="5D026DDF" w14:textId="26624380" w:rsidR="004B1115" w:rsidRPr="00216FB5" w:rsidRDefault="004B1115" w:rsidP="00C0414D">
            <w:pPr>
              <w:widowControl w:val="0"/>
              <w:autoSpaceDE w:val="0"/>
              <w:autoSpaceDN w:val="0"/>
              <w:adjustRightInd w:val="0"/>
              <w:ind w:left="-704" w:firstLine="720"/>
              <w:rPr>
                <w:rFonts w:eastAsiaTheme="minorEastAsia" w:cs="Times New Roman"/>
                <w:color w:val="000000" w:themeColor="text1"/>
                <w:sz w:val="18"/>
                <w:szCs w:val="18"/>
                <w:lang w:eastAsia="ru-RU"/>
              </w:rPr>
            </w:pPr>
          </w:p>
          <w:p w14:paraId="42923BB0" w14:textId="77777777" w:rsidR="004B1115" w:rsidRPr="00216FB5" w:rsidRDefault="004B1115" w:rsidP="004B1115">
            <w:pPr>
              <w:rPr>
                <w:rFonts w:eastAsiaTheme="minorEastAsia" w:cs="Times New Roman"/>
                <w:sz w:val="18"/>
                <w:szCs w:val="18"/>
                <w:lang w:eastAsia="ru-RU"/>
              </w:rPr>
            </w:pPr>
          </w:p>
          <w:p w14:paraId="0A176DC7" w14:textId="77777777" w:rsidR="004B1115" w:rsidRPr="00216FB5" w:rsidRDefault="004B1115" w:rsidP="004B1115">
            <w:pPr>
              <w:rPr>
                <w:rFonts w:eastAsiaTheme="minorEastAsia" w:cs="Times New Roman"/>
                <w:sz w:val="18"/>
                <w:szCs w:val="18"/>
                <w:lang w:eastAsia="ru-RU"/>
              </w:rPr>
            </w:pPr>
          </w:p>
          <w:p w14:paraId="570C9CA6" w14:textId="77777777" w:rsidR="004B1115" w:rsidRPr="00216FB5" w:rsidRDefault="004B1115" w:rsidP="004B1115">
            <w:pPr>
              <w:rPr>
                <w:rFonts w:eastAsiaTheme="minorEastAsia" w:cs="Times New Roman"/>
                <w:sz w:val="18"/>
                <w:szCs w:val="18"/>
                <w:lang w:eastAsia="ru-RU"/>
              </w:rPr>
            </w:pPr>
          </w:p>
          <w:p w14:paraId="1CFCB08C" w14:textId="77777777" w:rsidR="004B1115" w:rsidRPr="00216FB5" w:rsidRDefault="004B1115" w:rsidP="004B1115">
            <w:pPr>
              <w:rPr>
                <w:rFonts w:eastAsiaTheme="minorEastAsia" w:cs="Times New Roman"/>
                <w:sz w:val="18"/>
                <w:szCs w:val="18"/>
                <w:lang w:eastAsia="ru-RU"/>
              </w:rPr>
            </w:pPr>
          </w:p>
          <w:p w14:paraId="195FF9CF" w14:textId="77777777" w:rsidR="004B1115" w:rsidRPr="00216FB5" w:rsidRDefault="004B1115" w:rsidP="004B1115">
            <w:pPr>
              <w:rPr>
                <w:rFonts w:eastAsiaTheme="minorEastAsia" w:cs="Times New Roman"/>
                <w:sz w:val="18"/>
                <w:szCs w:val="18"/>
                <w:lang w:eastAsia="ru-RU"/>
              </w:rPr>
            </w:pPr>
          </w:p>
          <w:p w14:paraId="0856B731" w14:textId="77777777" w:rsidR="004B1115" w:rsidRPr="00216FB5" w:rsidRDefault="004B1115" w:rsidP="004B1115">
            <w:pPr>
              <w:rPr>
                <w:rFonts w:eastAsiaTheme="minorEastAsia" w:cs="Times New Roman"/>
                <w:sz w:val="18"/>
                <w:szCs w:val="18"/>
                <w:lang w:eastAsia="ru-RU"/>
              </w:rPr>
            </w:pPr>
          </w:p>
          <w:p w14:paraId="05F59AAD" w14:textId="77777777" w:rsidR="004B1115" w:rsidRPr="00216FB5" w:rsidRDefault="004B1115" w:rsidP="004B1115">
            <w:pPr>
              <w:rPr>
                <w:rFonts w:eastAsiaTheme="minorEastAsia" w:cs="Times New Roman"/>
                <w:sz w:val="18"/>
                <w:szCs w:val="18"/>
                <w:lang w:eastAsia="ru-RU"/>
              </w:rPr>
            </w:pPr>
          </w:p>
          <w:p w14:paraId="22C44A70" w14:textId="3A3B8630" w:rsidR="004B1115" w:rsidRPr="00216FB5" w:rsidRDefault="004B1115" w:rsidP="004B1115">
            <w:pPr>
              <w:rPr>
                <w:rFonts w:eastAsiaTheme="minorEastAsia" w:cs="Times New Roman"/>
                <w:sz w:val="18"/>
                <w:szCs w:val="18"/>
                <w:lang w:eastAsia="ru-RU"/>
              </w:rPr>
            </w:pPr>
          </w:p>
          <w:p w14:paraId="1897B7C5" w14:textId="0F71D10B" w:rsidR="00C0414D" w:rsidRPr="00216FB5" w:rsidRDefault="004B1115" w:rsidP="004B1115">
            <w:pPr>
              <w:rPr>
                <w:rFonts w:eastAsiaTheme="minorEastAsia" w:cs="Times New Roman"/>
                <w:sz w:val="18"/>
                <w:szCs w:val="18"/>
                <w:lang w:eastAsia="ru-RU"/>
              </w:rPr>
            </w:pPr>
            <w:r w:rsidRPr="00216FB5">
              <w:rPr>
                <w:rFonts w:eastAsiaTheme="minorEastAsia" w:cs="Times New Roman"/>
                <w:sz w:val="18"/>
                <w:szCs w:val="18"/>
                <w:lang w:eastAsia="ru-RU"/>
              </w:rPr>
              <w:t>8</w:t>
            </w:r>
          </w:p>
        </w:tc>
        <w:tc>
          <w:tcPr>
            <w:tcW w:w="2722" w:type="dxa"/>
            <w:shd w:val="clear" w:color="auto" w:fill="FFFFFF" w:themeFill="background1"/>
          </w:tcPr>
          <w:p w14:paraId="42F5D5F8" w14:textId="77777777" w:rsidR="00C0414D" w:rsidRPr="00216FB5" w:rsidRDefault="00C0414D" w:rsidP="000635D4">
            <w:pPr>
              <w:rPr>
                <w:rFonts w:cs="Times New Roman"/>
                <w:color w:val="000000" w:themeColor="text1"/>
                <w:sz w:val="20"/>
                <w:szCs w:val="20"/>
              </w:rPr>
            </w:pPr>
            <w:r w:rsidRPr="00216FB5">
              <w:rPr>
                <w:rFonts w:cs="Times New Roman"/>
                <w:color w:val="000000" w:themeColor="text1"/>
                <w:sz w:val="18"/>
                <w:szCs w:val="18"/>
              </w:rPr>
              <w:t xml:space="preserve">Количество благоустроенных общественных территорий </w:t>
            </w:r>
            <w:r w:rsidRPr="00216FB5">
              <w:rPr>
                <w:rFonts w:cs="Times New Roman"/>
                <w:color w:val="000000" w:themeColor="text1"/>
                <w:sz w:val="20"/>
                <w:szCs w:val="20"/>
              </w:rPr>
              <w:t>(нарастающим итогом)</w:t>
            </w:r>
          </w:p>
          <w:p w14:paraId="413DF6E1" w14:textId="715AC99F" w:rsidR="00C0414D" w:rsidRPr="00216FB5" w:rsidRDefault="00C0414D" w:rsidP="000635D4">
            <w:pPr>
              <w:rPr>
                <w:rFonts w:cs="Times New Roman"/>
                <w:color w:val="000000" w:themeColor="text1"/>
                <w:sz w:val="18"/>
                <w:szCs w:val="18"/>
              </w:rPr>
            </w:pPr>
          </w:p>
          <w:p w14:paraId="0134DAAD" w14:textId="77777777" w:rsidR="00C0414D" w:rsidRPr="00216FB5" w:rsidRDefault="00C0414D" w:rsidP="000635D4">
            <w:pPr>
              <w:rPr>
                <w:rFonts w:cs="Times New Roman"/>
                <w:color w:val="000000" w:themeColor="text1"/>
                <w:sz w:val="18"/>
                <w:szCs w:val="18"/>
              </w:rPr>
            </w:pPr>
          </w:p>
        </w:tc>
        <w:tc>
          <w:tcPr>
            <w:tcW w:w="567" w:type="dxa"/>
            <w:shd w:val="clear" w:color="auto" w:fill="FFFFFF" w:themeFill="background1"/>
          </w:tcPr>
          <w:p w14:paraId="63B5D684" w14:textId="77777777" w:rsidR="00C0414D" w:rsidRPr="00216FB5"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Ед.</w:t>
            </w:r>
          </w:p>
        </w:tc>
        <w:tc>
          <w:tcPr>
            <w:tcW w:w="8618" w:type="dxa"/>
            <w:shd w:val="clear" w:color="auto" w:fill="auto"/>
          </w:tcPr>
          <w:p w14:paraId="43D24D41" w14:textId="23144F11" w:rsidR="00C0414D" w:rsidRPr="00216FB5"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w:t>
            </w:r>
            <w:r w:rsidR="00AA21E8" w:rsidRPr="00216FB5">
              <w:rPr>
                <w:rFonts w:cs="Times New Roman"/>
                <w:sz w:val="18"/>
                <w:szCs w:val="18"/>
              </w:rPr>
              <w:t xml:space="preserve"> </w:t>
            </w:r>
            <w:r w:rsidR="00786E73" w:rsidRPr="00216FB5">
              <w:rPr>
                <w:rFonts w:cs="Times New Roman"/>
                <w:sz w:val="18"/>
                <w:szCs w:val="18"/>
              </w:rPr>
              <w:t>1.</w:t>
            </w:r>
            <w:r w:rsidRPr="00216FB5">
              <w:rPr>
                <w:rFonts w:cs="Times New Roman"/>
                <w:sz w:val="18"/>
                <w:szCs w:val="18"/>
                <w:lang w:val="en-US"/>
              </w:rPr>
              <w:t>F</w:t>
            </w:r>
            <w:r w:rsidRPr="00216FB5">
              <w:rPr>
                <w:rFonts w:cs="Times New Roman"/>
                <w:sz w:val="18"/>
                <w:szCs w:val="18"/>
              </w:rPr>
              <w:t>2.06,</w:t>
            </w:r>
            <w:r w:rsidR="00786E73" w:rsidRPr="00216FB5">
              <w:rPr>
                <w:rFonts w:cs="Times New Roman"/>
                <w:sz w:val="18"/>
                <w:szCs w:val="18"/>
              </w:rPr>
              <w:t xml:space="preserve"> 1.</w:t>
            </w:r>
            <w:r w:rsidRPr="00216FB5">
              <w:rPr>
                <w:rFonts w:cs="Times New Roman"/>
                <w:sz w:val="18"/>
                <w:szCs w:val="18"/>
                <w:lang w:val="en-US"/>
              </w:rPr>
              <w:t>F</w:t>
            </w:r>
            <w:r w:rsidRPr="00216FB5">
              <w:rPr>
                <w:rFonts w:cs="Times New Roman"/>
                <w:sz w:val="18"/>
                <w:szCs w:val="18"/>
              </w:rPr>
              <w:t xml:space="preserve">2.07, </w:t>
            </w:r>
            <w:r w:rsidRPr="00216FB5">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а так же,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75EA8D27" w14:textId="1DB1F14F" w:rsidR="00C0414D" w:rsidRPr="00216FB5"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В 2023-2024 годах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p w14:paraId="51F38495" w14:textId="27CBB085" w:rsidR="00C0414D" w:rsidRPr="00216FB5"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 xml:space="preserve">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w:t>
            </w:r>
          </w:p>
        </w:tc>
        <w:tc>
          <w:tcPr>
            <w:tcW w:w="1842" w:type="dxa"/>
            <w:shd w:val="clear" w:color="auto" w:fill="FFFFFF" w:themeFill="background1"/>
          </w:tcPr>
          <w:p w14:paraId="06322C63" w14:textId="77777777" w:rsidR="00C0414D" w:rsidRPr="00216FB5"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7EFBE22B" w14:textId="5C96AF97" w:rsidR="00C0414D" w:rsidRPr="00216FB5"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604DEA" w:rsidRPr="00216FB5" w14:paraId="407375BC" w14:textId="77777777" w:rsidTr="005F1F02">
        <w:trPr>
          <w:trHeight w:val="332"/>
        </w:trPr>
        <w:tc>
          <w:tcPr>
            <w:tcW w:w="534" w:type="dxa"/>
            <w:shd w:val="clear" w:color="auto" w:fill="auto"/>
          </w:tcPr>
          <w:p w14:paraId="3578FE85" w14:textId="4AD0D9E2" w:rsidR="00604DEA" w:rsidRPr="00216FB5" w:rsidRDefault="000635D4" w:rsidP="00604DEA">
            <w:pPr>
              <w:widowControl w:val="0"/>
              <w:autoSpaceDE w:val="0"/>
              <w:autoSpaceDN w:val="0"/>
              <w:adjustRightInd w:val="0"/>
              <w:ind w:left="-704" w:firstLine="72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9</w:t>
            </w:r>
          </w:p>
        </w:tc>
        <w:tc>
          <w:tcPr>
            <w:tcW w:w="2722" w:type="dxa"/>
            <w:shd w:val="clear" w:color="auto" w:fill="FFFFFF" w:themeFill="background1"/>
          </w:tcPr>
          <w:p w14:paraId="7DC91199" w14:textId="2F900662" w:rsidR="00604DEA" w:rsidRPr="00216FB5" w:rsidRDefault="00604DEA" w:rsidP="000635D4">
            <w:pPr>
              <w:rPr>
                <w:rFonts w:cs="Times New Roman"/>
                <w:color w:val="000000" w:themeColor="text1"/>
                <w:sz w:val="18"/>
                <w:szCs w:val="18"/>
              </w:rPr>
            </w:pPr>
            <w:r w:rsidRPr="00216FB5">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25B52042" w14:textId="43519A12"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Кв.м</w:t>
            </w:r>
          </w:p>
        </w:tc>
        <w:tc>
          <w:tcPr>
            <w:tcW w:w="8618" w:type="dxa"/>
            <w:shd w:val="clear" w:color="auto" w:fill="FFFFFF" w:themeFill="background1"/>
          </w:tcPr>
          <w:p w14:paraId="30A33940" w14:textId="2C906E6B"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842" w:type="dxa"/>
            <w:shd w:val="clear" w:color="auto" w:fill="FFFFFF" w:themeFill="background1"/>
          </w:tcPr>
          <w:p w14:paraId="00D82BB6" w14:textId="3BE8DC75"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0011A855" w14:textId="6F5E4952"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604DEA" w:rsidRPr="00216FB5" w14:paraId="79548557" w14:textId="40CC2C86" w:rsidTr="005F1F02">
        <w:trPr>
          <w:trHeight w:val="332"/>
        </w:trPr>
        <w:tc>
          <w:tcPr>
            <w:tcW w:w="534" w:type="dxa"/>
            <w:shd w:val="clear" w:color="auto" w:fill="auto"/>
          </w:tcPr>
          <w:p w14:paraId="4033CCC7" w14:textId="703BF489" w:rsidR="00604DEA" w:rsidRPr="00216FB5" w:rsidRDefault="000635D4" w:rsidP="00604DEA">
            <w:pPr>
              <w:widowControl w:val="0"/>
              <w:autoSpaceDE w:val="0"/>
              <w:autoSpaceDN w:val="0"/>
              <w:adjustRightInd w:val="0"/>
              <w:ind w:left="-704" w:firstLine="72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10</w:t>
            </w:r>
          </w:p>
        </w:tc>
        <w:tc>
          <w:tcPr>
            <w:tcW w:w="2722" w:type="dxa"/>
            <w:shd w:val="clear" w:color="auto" w:fill="auto"/>
          </w:tcPr>
          <w:p w14:paraId="1E43CE34" w14:textId="0F2FC04F" w:rsidR="00604DEA" w:rsidRPr="00216FB5" w:rsidRDefault="00604DEA" w:rsidP="000635D4">
            <w:pPr>
              <w:rPr>
                <w:rFonts w:cs="Times New Roman"/>
                <w:color w:val="000000" w:themeColor="text1"/>
                <w:sz w:val="18"/>
                <w:szCs w:val="18"/>
              </w:rPr>
            </w:pPr>
            <w:r w:rsidRPr="00216FB5">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auto"/>
          </w:tcPr>
          <w:p w14:paraId="2A4A678D" w14:textId="1C225EB7" w:rsidR="00604DEA" w:rsidRPr="00216FB5" w:rsidRDefault="005F1F02" w:rsidP="005F1F02">
            <w:pPr>
              <w:widowControl w:val="0"/>
              <w:autoSpaceDE w:val="0"/>
              <w:autoSpaceDN w:val="0"/>
              <w:adjustRightInd w:val="0"/>
              <w:ind w:left="-113" w:right="-113"/>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 xml:space="preserve">Тыс. </w:t>
            </w:r>
            <w:r w:rsidR="00604DEA" w:rsidRPr="00216FB5">
              <w:rPr>
                <w:rFonts w:eastAsiaTheme="minorEastAsia" w:cs="Times New Roman"/>
                <w:color w:val="000000" w:themeColor="text1"/>
                <w:sz w:val="18"/>
                <w:szCs w:val="18"/>
                <w:lang w:eastAsia="ru-RU"/>
              </w:rPr>
              <w:t>Кв.м</w:t>
            </w:r>
          </w:p>
        </w:tc>
        <w:tc>
          <w:tcPr>
            <w:tcW w:w="8618" w:type="dxa"/>
            <w:shd w:val="clear" w:color="auto" w:fill="FFFFFF" w:themeFill="background1"/>
          </w:tcPr>
          <w:p w14:paraId="03734AB8" w14:textId="05CB659C"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842" w:type="dxa"/>
            <w:shd w:val="clear" w:color="auto" w:fill="FFFFFF" w:themeFill="background1"/>
          </w:tcPr>
          <w:p w14:paraId="790614AF" w14:textId="6705B8B5"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73D4FADA" w14:textId="618BE9F1"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C0414D" w:rsidRPr="00216FB5" w14:paraId="15CD6110" w14:textId="56C37512" w:rsidTr="005F1F02">
        <w:trPr>
          <w:trHeight w:val="332"/>
        </w:trPr>
        <w:tc>
          <w:tcPr>
            <w:tcW w:w="534" w:type="dxa"/>
            <w:tcBorders>
              <w:bottom w:val="single" w:sz="4" w:space="0" w:color="auto"/>
            </w:tcBorders>
            <w:shd w:val="clear" w:color="auto" w:fill="auto"/>
          </w:tcPr>
          <w:p w14:paraId="7423F991" w14:textId="412C1A81" w:rsidR="00C0414D" w:rsidRPr="00216FB5" w:rsidRDefault="000635D4" w:rsidP="00C0414D">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lastRenderedPageBreak/>
              <w:t>11</w:t>
            </w:r>
          </w:p>
        </w:tc>
        <w:tc>
          <w:tcPr>
            <w:tcW w:w="2722" w:type="dxa"/>
            <w:shd w:val="clear" w:color="auto" w:fill="FFFFFF" w:themeFill="background1"/>
          </w:tcPr>
          <w:p w14:paraId="232A197A" w14:textId="77777777" w:rsidR="00C0414D" w:rsidRPr="00216FB5" w:rsidRDefault="00C0414D" w:rsidP="000635D4">
            <w:pPr>
              <w:rPr>
                <w:rFonts w:cs="Times New Roman"/>
                <w:color w:val="000000" w:themeColor="text1"/>
                <w:sz w:val="18"/>
                <w:szCs w:val="18"/>
              </w:rPr>
            </w:pPr>
            <w:r w:rsidRPr="00216FB5">
              <w:rPr>
                <w:rFonts w:cs="Times New Roman"/>
                <w:sz w:val="18"/>
                <w:szCs w:val="18"/>
              </w:rPr>
              <w:t>Замена детских игровых площадок</w:t>
            </w:r>
            <w:r w:rsidRPr="00216FB5">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8618" w:type="dxa"/>
            <w:shd w:val="clear" w:color="auto" w:fill="FFFFFF" w:themeFill="background1"/>
          </w:tcPr>
          <w:p w14:paraId="68EE9439"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23B9465F"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236F060A" w14:textId="338414DB"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color w:val="000000" w:themeColor="text1"/>
                <w:sz w:val="18"/>
                <w:szCs w:val="18"/>
                <w:lang w:eastAsia="ru-RU"/>
              </w:rPr>
              <w:t>Ежегодная</w:t>
            </w:r>
          </w:p>
        </w:tc>
      </w:tr>
      <w:tr w:rsidR="00C0414D" w:rsidRPr="00216FB5" w14:paraId="0E7388B9" w14:textId="75476095" w:rsidTr="005F1F02">
        <w:trPr>
          <w:trHeight w:val="332"/>
        </w:trPr>
        <w:tc>
          <w:tcPr>
            <w:tcW w:w="534" w:type="dxa"/>
            <w:tcBorders>
              <w:top w:val="single" w:sz="4" w:space="0" w:color="auto"/>
            </w:tcBorders>
            <w:shd w:val="clear" w:color="auto" w:fill="auto"/>
          </w:tcPr>
          <w:p w14:paraId="03115F49" w14:textId="65009BDC" w:rsidR="00C0414D" w:rsidRPr="00216FB5" w:rsidRDefault="000635D4" w:rsidP="00C0414D">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12</w:t>
            </w:r>
          </w:p>
        </w:tc>
        <w:tc>
          <w:tcPr>
            <w:tcW w:w="2722" w:type="dxa"/>
            <w:shd w:val="clear" w:color="auto" w:fill="FFFFFF" w:themeFill="background1"/>
          </w:tcPr>
          <w:p w14:paraId="4C811709" w14:textId="0EB61D09" w:rsidR="00C0414D" w:rsidRPr="00216FB5" w:rsidRDefault="00C0414D" w:rsidP="000635D4">
            <w:pPr>
              <w:rPr>
                <w:rFonts w:cs="Times New Roman"/>
                <w:sz w:val="18"/>
                <w:szCs w:val="18"/>
                <w:highlight w:val="yellow"/>
              </w:rPr>
            </w:pPr>
            <w:r w:rsidRPr="00216FB5">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8618" w:type="dxa"/>
            <w:shd w:val="clear" w:color="auto" w:fill="FFFFFF" w:themeFill="background1"/>
          </w:tcPr>
          <w:p w14:paraId="13B16A62" w14:textId="76268A3B"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184AF3B1"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4E5121C0" w14:textId="6D20E654"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color w:val="000000" w:themeColor="text1"/>
                <w:sz w:val="18"/>
                <w:szCs w:val="18"/>
                <w:lang w:eastAsia="ru-RU"/>
              </w:rPr>
              <w:t>Ежегодная</w:t>
            </w:r>
          </w:p>
        </w:tc>
      </w:tr>
      <w:tr w:rsidR="00C0414D" w:rsidRPr="00216FB5" w14:paraId="7EEF5A3A" w14:textId="198892B3" w:rsidTr="005F1F02">
        <w:trPr>
          <w:trHeight w:val="332"/>
        </w:trPr>
        <w:tc>
          <w:tcPr>
            <w:tcW w:w="534" w:type="dxa"/>
            <w:shd w:val="clear" w:color="auto" w:fill="auto"/>
          </w:tcPr>
          <w:p w14:paraId="0150D643" w14:textId="134D2146" w:rsidR="00C0414D" w:rsidRPr="00216FB5" w:rsidRDefault="00C0414D" w:rsidP="00C0414D">
            <w:pPr>
              <w:widowControl w:val="0"/>
              <w:autoSpaceDE w:val="0"/>
              <w:autoSpaceDN w:val="0"/>
              <w:adjustRightInd w:val="0"/>
              <w:ind w:left="-704"/>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10</w:t>
            </w:r>
          </w:p>
          <w:p w14:paraId="48282E1E" w14:textId="02C582C9" w:rsidR="00C0414D" w:rsidRPr="00216FB5" w:rsidRDefault="000635D4" w:rsidP="00C0414D">
            <w:pPr>
              <w:rPr>
                <w:rFonts w:eastAsiaTheme="minorEastAsia" w:cs="Times New Roman"/>
                <w:sz w:val="18"/>
                <w:szCs w:val="18"/>
                <w:lang w:eastAsia="ru-RU"/>
              </w:rPr>
            </w:pPr>
            <w:r w:rsidRPr="00216FB5">
              <w:rPr>
                <w:rFonts w:eastAsiaTheme="minorEastAsia" w:cs="Times New Roman"/>
                <w:sz w:val="18"/>
                <w:szCs w:val="18"/>
                <w:lang w:eastAsia="ru-RU"/>
              </w:rPr>
              <w:t>13</w:t>
            </w:r>
          </w:p>
        </w:tc>
        <w:tc>
          <w:tcPr>
            <w:tcW w:w="2722" w:type="dxa"/>
            <w:shd w:val="clear" w:color="auto" w:fill="FFFFFF" w:themeFill="background1"/>
          </w:tcPr>
          <w:p w14:paraId="15386C88" w14:textId="15CF5DC1" w:rsidR="00C0414D" w:rsidRPr="00216FB5" w:rsidRDefault="00C0414D" w:rsidP="000635D4">
            <w:pPr>
              <w:rPr>
                <w:rFonts w:cs="Times New Roman"/>
                <w:sz w:val="18"/>
                <w:szCs w:val="18"/>
              </w:rPr>
            </w:pPr>
            <w:r w:rsidRPr="00216FB5">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8618" w:type="dxa"/>
            <w:shd w:val="clear" w:color="auto" w:fill="FFFFFF" w:themeFill="background1"/>
          </w:tcPr>
          <w:p w14:paraId="4869BAC7"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1B2F4178"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2770AF9A" w14:textId="22311D61"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color w:val="000000" w:themeColor="text1"/>
                <w:sz w:val="18"/>
                <w:szCs w:val="18"/>
                <w:lang w:eastAsia="ru-RU"/>
              </w:rPr>
              <w:t>Ежегодная</w:t>
            </w:r>
          </w:p>
        </w:tc>
      </w:tr>
      <w:tr w:rsidR="00604DEA" w:rsidRPr="00216FB5" w14:paraId="31F396CE" w14:textId="77777777" w:rsidTr="005F1F02">
        <w:trPr>
          <w:trHeight w:val="332"/>
        </w:trPr>
        <w:tc>
          <w:tcPr>
            <w:tcW w:w="534" w:type="dxa"/>
            <w:shd w:val="clear" w:color="auto" w:fill="auto"/>
          </w:tcPr>
          <w:p w14:paraId="72491F15" w14:textId="6E3715B5" w:rsidR="000635D4" w:rsidRPr="00216FB5" w:rsidRDefault="000635D4" w:rsidP="00604DEA">
            <w:pPr>
              <w:widowControl w:val="0"/>
              <w:autoSpaceDE w:val="0"/>
              <w:autoSpaceDN w:val="0"/>
              <w:adjustRightInd w:val="0"/>
              <w:ind w:left="-704"/>
              <w:rPr>
                <w:rFonts w:eastAsiaTheme="minorEastAsia" w:cs="Times New Roman"/>
                <w:color w:val="000000" w:themeColor="text1"/>
                <w:sz w:val="18"/>
                <w:szCs w:val="18"/>
                <w:lang w:eastAsia="ru-RU"/>
              </w:rPr>
            </w:pPr>
          </w:p>
          <w:p w14:paraId="5248C5E7" w14:textId="4CDD1725" w:rsidR="00604DEA" w:rsidRPr="00216FB5" w:rsidRDefault="000635D4" w:rsidP="000635D4">
            <w:pPr>
              <w:rPr>
                <w:rFonts w:eastAsiaTheme="minorEastAsia" w:cs="Times New Roman"/>
                <w:sz w:val="18"/>
                <w:szCs w:val="18"/>
                <w:lang w:eastAsia="ru-RU"/>
              </w:rPr>
            </w:pPr>
            <w:r w:rsidRPr="00216FB5">
              <w:rPr>
                <w:rFonts w:eastAsiaTheme="minorEastAsia" w:cs="Times New Roman"/>
                <w:sz w:val="18"/>
                <w:szCs w:val="18"/>
                <w:lang w:eastAsia="ru-RU"/>
              </w:rPr>
              <w:t>14</w:t>
            </w:r>
          </w:p>
        </w:tc>
        <w:tc>
          <w:tcPr>
            <w:tcW w:w="2722" w:type="dxa"/>
            <w:shd w:val="clear" w:color="auto" w:fill="FFFFFF" w:themeFill="background1"/>
          </w:tcPr>
          <w:p w14:paraId="7A3A68AE" w14:textId="34B0FB87" w:rsidR="00604DEA" w:rsidRPr="00216FB5" w:rsidRDefault="00604DEA" w:rsidP="000635D4">
            <w:pPr>
              <w:rPr>
                <w:rFonts w:cs="Times New Roman"/>
                <w:sz w:val="18"/>
                <w:szCs w:val="18"/>
              </w:rPr>
            </w:pPr>
            <w:r w:rsidRPr="00216FB5">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2DCED3C6" w14:textId="04AE4216" w:rsidR="00604DEA" w:rsidRPr="00216FB5" w:rsidRDefault="00604DEA"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Процент</w:t>
            </w:r>
          </w:p>
        </w:tc>
        <w:tc>
          <w:tcPr>
            <w:tcW w:w="8618" w:type="dxa"/>
            <w:shd w:val="clear" w:color="auto" w:fill="FFFFFF" w:themeFill="background1"/>
          </w:tcPr>
          <w:p w14:paraId="63C9C5F1" w14:textId="700989BB" w:rsidR="00604DEA" w:rsidRPr="00216FB5" w:rsidRDefault="00604DEA" w:rsidP="000635D4">
            <w:pPr>
              <w:rPr>
                <w:rFonts w:eastAsia="Times New Roman" w:cs="Times New Roman"/>
                <w:sz w:val="18"/>
                <w:szCs w:val="18"/>
                <w:lang w:eastAsia="ru-RU"/>
              </w:rPr>
            </w:pPr>
            <w:r w:rsidRPr="00216FB5">
              <w:rPr>
                <w:rFonts w:eastAsia="Times New Roman" w:cs="Times New Roman"/>
                <w:color w:val="000000"/>
                <w:sz w:val="18"/>
                <w:szCs w:val="18"/>
                <w:lang w:eastAsia="ru-RU"/>
              </w:rPr>
              <w:t xml:space="preserve">Значение показателя определяется по </w:t>
            </w:r>
            <w:r w:rsidR="009728D2" w:rsidRPr="00216FB5">
              <w:rPr>
                <w:rFonts w:eastAsia="Times New Roman" w:cs="Times New Roman"/>
                <w:sz w:val="18"/>
                <w:szCs w:val="18"/>
                <w:lang w:eastAsia="ru-RU"/>
              </w:rPr>
              <w:t>формуле:</w:t>
            </w:r>
          </w:p>
          <w:p w14:paraId="4EBB9A26" w14:textId="77777777" w:rsidR="00604DEA" w:rsidRPr="00216FB5" w:rsidRDefault="00604DEA" w:rsidP="000635D4">
            <w:pPr>
              <w:rPr>
                <w:rFonts w:eastAsia="Times New Roman" w:cs="Times New Roman"/>
                <w:sz w:val="18"/>
                <w:szCs w:val="18"/>
                <w:lang w:eastAsia="ru-RU"/>
              </w:rPr>
            </w:pPr>
            <w:r w:rsidRPr="00216FB5">
              <w:rPr>
                <w:rFonts w:eastAsia="Times New Roman" w:cs="Times New Roman"/>
                <w:sz w:val="18"/>
                <w:szCs w:val="18"/>
                <w:lang w:val="en-US" w:eastAsia="ru-RU"/>
              </w:rPr>
              <w:t>X</w:t>
            </w:r>
            <w:r w:rsidRPr="00216FB5">
              <w:rPr>
                <w:rFonts w:eastAsia="Times New Roman" w:cs="Times New Roman"/>
                <w:sz w:val="18"/>
                <w:szCs w:val="18"/>
                <w:vertAlign w:val="subscript"/>
                <w:lang w:eastAsia="ru-RU"/>
              </w:rPr>
              <w:t xml:space="preserve">деф. </w:t>
            </w:r>
            <w:r w:rsidRPr="00216FB5">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16FB5">
              <w:rPr>
                <w:rFonts w:eastAsia="Times New Roman" w:cs="Times New Roman"/>
                <w:color w:val="000000"/>
                <w:sz w:val="18"/>
                <w:szCs w:val="18"/>
                <w:lang w:eastAsia="ru-RU"/>
              </w:rPr>
              <w:t>в рамках выполнения работ по ямочному ремонту</w:t>
            </w:r>
            <w:r w:rsidRPr="00216FB5">
              <w:rPr>
                <w:rFonts w:eastAsia="Times New Roman" w:cs="Times New Roman"/>
                <w:sz w:val="18"/>
                <w:szCs w:val="18"/>
                <w:lang w:eastAsia="ru-RU"/>
              </w:rPr>
              <w:t xml:space="preserve"> за отчетный период.</w:t>
            </w:r>
          </w:p>
          <w:p w14:paraId="0E15775A" w14:textId="77777777" w:rsidR="00604DEA" w:rsidRPr="00216FB5" w:rsidRDefault="00604DEA" w:rsidP="000635D4">
            <w:pPr>
              <w:widowControl w:val="0"/>
              <w:autoSpaceDE w:val="0"/>
              <w:autoSpaceDN w:val="0"/>
              <w:adjustRightInd w:val="0"/>
              <w:rPr>
                <w:rFonts w:eastAsia="Times New Roman" w:cs="Times New Roman"/>
                <w:color w:val="000000"/>
                <w:sz w:val="18"/>
                <w:szCs w:val="18"/>
                <w:lang w:eastAsia="ru-RU"/>
              </w:rPr>
            </w:pPr>
            <w:r w:rsidRPr="00216FB5">
              <w:rPr>
                <w:rFonts w:eastAsia="Times New Roman" w:cs="Times New Roman"/>
                <w:sz w:val="18"/>
                <w:szCs w:val="18"/>
                <w:lang w:val="en-US" w:eastAsia="ru-RU"/>
              </w:rPr>
              <w:t>X</w:t>
            </w:r>
            <w:r w:rsidRPr="00216FB5">
              <w:rPr>
                <w:rFonts w:eastAsia="Times New Roman" w:cs="Times New Roman"/>
                <w:sz w:val="18"/>
                <w:szCs w:val="18"/>
                <w:vertAlign w:val="subscript"/>
                <w:lang w:eastAsia="ru-RU"/>
              </w:rPr>
              <w:t xml:space="preserve">план. </w:t>
            </w:r>
            <w:r w:rsidRPr="00216FB5">
              <w:rPr>
                <w:rFonts w:eastAsia="Times New Roman" w:cs="Times New Roman"/>
                <w:sz w:val="18"/>
                <w:szCs w:val="18"/>
                <w:lang w:eastAsia="ru-RU"/>
              </w:rPr>
              <w:t xml:space="preserve">– плановая площадь дефектов асфальтового покрытия </w:t>
            </w:r>
            <w:r w:rsidRPr="00216FB5">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68907F79" w14:textId="77777777" w:rsidR="00604DEA" w:rsidRPr="00216FB5" w:rsidRDefault="00604DEA" w:rsidP="000635D4">
            <w:pPr>
              <w:rPr>
                <w:rFonts w:eastAsia="Times New Roman" w:cs="Times New Roman"/>
                <w:color w:val="000000"/>
                <w:sz w:val="18"/>
                <w:szCs w:val="18"/>
                <w:lang w:eastAsia="ru-RU"/>
              </w:rPr>
            </w:pPr>
            <w:r w:rsidRPr="00216FB5">
              <w:rPr>
                <w:rFonts w:eastAsia="Times New Roman" w:cs="Times New Roman"/>
                <w:sz w:val="18"/>
                <w:szCs w:val="18"/>
                <w:lang w:eastAsia="ru-RU"/>
              </w:rPr>
              <w:t xml:space="preserve">Для </w:t>
            </w:r>
            <w:r w:rsidRPr="00216FB5">
              <w:rPr>
                <w:rFonts w:eastAsia="Times New Roman" w:cs="Times New Roman"/>
                <w:sz w:val="18"/>
                <w:szCs w:val="18"/>
                <w:lang w:val="en-US" w:eastAsia="ru-RU"/>
              </w:rPr>
              <w:t>X</w:t>
            </w:r>
            <w:r w:rsidRPr="00216FB5">
              <w:rPr>
                <w:rFonts w:eastAsia="Times New Roman" w:cs="Times New Roman"/>
                <w:sz w:val="18"/>
                <w:szCs w:val="18"/>
                <w:vertAlign w:val="subscript"/>
                <w:lang w:eastAsia="ru-RU"/>
              </w:rPr>
              <w:t>деф</w:t>
            </w:r>
            <w:r w:rsidRPr="00216FB5">
              <w:rPr>
                <w:rFonts w:eastAsia="Times New Roman" w:cs="Times New Roman"/>
                <w:color w:val="000000"/>
                <w:sz w:val="18"/>
                <w:szCs w:val="18"/>
                <w:lang w:eastAsia="ru-RU"/>
              </w:rPr>
              <w:t xml:space="preserve">  -Отчеты муниципальных образований Московской области. </w:t>
            </w:r>
          </w:p>
          <w:p w14:paraId="0A77459D" w14:textId="77777777" w:rsidR="00604DEA" w:rsidRPr="00216FB5" w:rsidRDefault="00604DEA" w:rsidP="000635D4">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729F1071" w14:textId="1CB646CB" w:rsidR="00604DEA" w:rsidRPr="00216FB5" w:rsidRDefault="00604DEA" w:rsidP="000635D4">
            <w:pPr>
              <w:widowControl w:val="0"/>
              <w:autoSpaceDE w:val="0"/>
              <w:autoSpaceDN w:val="0"/>
              <w:adjustRightInd w:val="0"/>
              <w:rPr>
                <w:rFonts w:eastAsiaTheme="minorEastAsia" w:cs="Times New Roman"/>
                <w:sz w:val="18"/>
                <w:szCs w:val="18"/>
                <w:lang w:eastAsia="ru-RU"/>
              </w:rPr>
            </w:pPr>
            <w:r w:rsidRPr="00216FB5">
              <w:rPr>
                <w:rFonts w:eastAsia="Times New Roman" w:cs="Times New Roman"/>
                <w:color w:val="000000"/>
                <w:sz w:val="18"/>
                <w:szCs w:val="18"/>
                <w:lang w:eastAsia="ru-RU"/>
              </w:rPr>
              <w:t xml:space="preserve">Для </w:t>
            </w:r>
            <w:r w:rsidRPr="00216FB5">
              <w:rPr>
                <w:rFonts w:eastAsia="Times New Roman" w:cs="Times New Roman"/>
                <w:sz w:val="18"/>
                <w:szCs w:val="18"/>
                <w:lang w:val="en-US" w:eastAsia="ru-RU"/>
              </w:rPr>
              <w:t>X</w:t>
            </w:r>
            <w:r w:rsidRPr="00216FB5">
              <w:rPr>
                <w:rFonts w:eastAsia="Times New Roman" w:cs="Times New Roman"/>
                <w:sz w:val="18"/>
                <w:szCs w:val="18"/>
                <w:vertAlign w:val="subscript"/>
                <w:lang w:eastAsia="ru-RU"/>
              </w:rPr>
              <w:t>план</w:t>
            </w:r>
            <w:r w:rsidRPr="00216FB5">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842" w:type="dxa"/>
            <w:shd w:val="clear" w:color="auto" w:fill="FFFFFF" w:themeFill="background1"/>
          </w:tcPr>
          <w:p w14:paraId="5B46C41F" w14:textId="17C69A69" w:rsidR="00604DEA" w:rsidRPr="00216FB5" w:rsidRDefault="00604DEA"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44DEC9E1" w14:textId="391E7E9E"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C0414D" w:rsidRPr="00216FB5" w14:paraId="414CCA91" w14:textId="290D60DE" w:rsidTr="005F1F02">
        <w:trPr>
          <w:trHeight w:val="332"/>
        </w:trPr>
        <w:tc>
          <w:tcPr>
            <w:tcW w:w="534" w:type="dxa"/>
            <w:shd w:val="clear" w:color="auto" w:fill="auto"/>
          </w:tcPr>
          <w:p w14:paraId="3F6567C5" w14:textId="4E781E52" w:rsidR="00C0414D" w:rsidRPr="00216FB5" w:rsidRDefault="000635D4" w:rsidP="00C0414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15</w:t>
            </w:r>
          </w:p>
        </w:tc>
        <w:tc>
          <w:tcPr>
            <w:tcW w:w="2722" w:type="dxa"/>
            <w:shd w:val="clear" w:color="auto" w:fill="FFFFFF" w:themeFill="background1"/>
          </w:tcPr>
          <w:p w14:paraId="304ABE6B" w14:textId="030C82C0" w:rsidR="00C0414D" w:rsidRPr="00216FB5" w:rsidRDefault="00C0414D" w:rsidP="000635D4">
            <w:pPr>
              <w:rPr>
                <w:rFonts w:cs="Times New Roman"/>
                <w:sz w:val="18"/>
                <w:szCs w:val="18"/>
              </w:rPr>
            </w:pPr>
            <w:r w:rsidRPr="00216FB5">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8618" w:type="dxa"/>
            <w:shd w:val="clear" w:color="auto" w:fill="FFFFFF" w:themeFill="background1"/>
          </w:tcPr>
          <w:p w14:paraId="17921207" w14:textId="6AF98B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842" w:type="dxa"/>
            <w:shd w:val="clear" w:color="auto" w:fill="FFFFFF" w:themeFill="background1"/>
          </w:tcPr>
          <w:p w14:paraId="59CA4F30" w14:textId="7777777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0149E7CA" w14:textId="5140C544"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color w:val="000000" w:themeColor="text1"/>
                <w:sz w:val="18"/>
                <w:szCs w:val="18"/>
                <w:lang w:eastAsia="ru-RU"/>
              </w:rPr>
              <w:t>Ежегодная</w:t>
            </w:r>
          </w:p>
        </w:tc>
      </w:tr>
      <w:tr w:rsidR="00604DEA" w:rsidRPr="00216FB5" w14:paraId="6CA0F410" w14:textId="77777777" w:rsidTr="005F1F02">
        <w:trPr>
          <w:trHeight w:val="332"/>
        </w:trPr>
        <w:tc>
          <w:tcPr>
            <w:tcW w:w="534" w:type="dxa"/>
            <w:shd w:val="clear" w:color="auto" w:fill="auto"/>
          </w:tcPr>
          <w:p w14:paraId="0515077D" w14:textId="713009ED" w:rsidR="00604DEA" w:rsidRPr="00216FB5" w:rsidRDefault="000635D4" w:rsidP="00604DEA">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16</w:t>
            </w:r>
          </w:p>
        </w:tc>
        <w:tc>
          <w:tcPr>
            <w:tcW w:w="2722" w:type="dxa"/>
            <w:shd w:val="clear" w:color="auto" w:fill="FFFFFF" w:themeFill="background1"/>
          </w:tcPr>
          <w:p w14:paraId="12CD06C7" w14:textId="7F964E15" w:rsidR="00604DEA" w:rsidRPr="00216FB5" w:rsidRDefault="00604DEA" w:rsidP="000635D4">
            <w:pPr>
              <w:rPr>
                <w:rFonts w:cs="Times New Roman"/>
                <w:sz w:val="18"/>
                <w:szCs w:val="18"/>
              </w:rPr>
            </w:pPr>
            <w:r w:rsidRPr="00216FB5">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shd w:val="clear" w:color="auto" w:fill="FFFFFF" w:themeFill="background1"/>
          </w:tcPr>
          <w:p w14:paraId="5E89B4E4" w14:textId="443E86FF" w:rsidR="00604DEA" w:rsidRPr="00216FB5" w:rsidRDefault="00604DEA"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Процент</w:t>
            </w:r>
          </w:p>
        </w:tc>
        <w:tc>
          <w:tcPr>
            <w:tcW w:w="8618" w:type="dxa"/>
            <w:shd w:val="clear" w:color="auto" w:fill="FFFFFF" w:themeFill="background1"/>
          </w:tcPr>
          <w:p w14:paraId="63ED7C4C" w14:textId="2DCDB8C8" w:rsidR="00604DEA" w:rsidRPr="00216FB5" w:rsidRDefault="00604DEA" w:rsidP="000635D4">
            <w:pPr>
              <w:widowControl w:val="0"/>
              <w:autoSpaceDE w:val="0"/>
              <w:autoSpaceDN w:val="0"/>
              <w:adjustRightInd w:val="0"/>
              <w:rPr>
                <w:rFonts w:eastAsiaTheme="minorEastAsia" w:cs="Times New Roman"/>
                <w:sz w:val="18"/>
                <w:szCs w:val="18"/>
                <w:lang w:eastAsia="ru-RU"/>
              </w:rPr>
            </w:pPr>
            <w:r w:rsidRPr="00216FB5">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842" w:type="dxa"/>
            <w:shd w:val="clear" w:color="auto" w:fill="FFFFFF" w:themeFill="background1"/>
          </w:tcPr>
          <w:p w14:paraId="28C657E9" w14:textId="4836A9D2" w:rsidR="00604DEA" w:rsidRPr="00216FB5" w:rsidRDefault="00604DEA"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5C27597D" w14:textId="741DBCF8"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604DEA" w:rsidRPr="00216FB5" w14:paraId="20D193D8" w14:textId="77777777" w:rsidTr="005F1F02">
        <w:trPr>
          <w:trHeight w:val="332"/>
        </w:trPr>
        <w:tc>
          <w:tcPr>
            <w:tcW w:w="534" w:type="dxa"/>
            <w:shd w:val="clear" w:color="auto" w:fill="auto"/>
          </w:tcPr>
          <w:p w14:paraId="0379BBDD" w14:textId="5AF9B6A4" w:rsidR="00604DEA" w:rsidRPr="00216FB5" w:rsidRDefault="000635D4" w:rsidP="00604DEA">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17</w:t>
            </w:r>
          </w:p>
        </w:tc>
        <w:tc>
          <w:tcPr>
            <w:tcW w:w="2722" w:type="dxa"/>
            <w:shd w:val="clear" w:color="auto" w:fill="FFFFFF" w:themeFill="background1"/>
          </w:tcPr>
          <w:p w14:paraId="7028B140" w14:textId="33E77493" w:rsidR="00604DEA" w:rsidRPr="00216FB5" w:rsidRDefault="00604DEA" w:rsidP="000635D4">
            <w:pPr>
              <w:rPr>
                <w:rFonts w:cs="Times New Roman"/>
                <w:sz w:val="18"/>
                <w:szCs w:val="18"/>
              </w:rPr>
            </w:pPr>
            <w:r w:rsidRPr="00216FB5">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6424C548" w14:textId="516FF641" w:rsidR="00604DEA" w:rsidRPr="00216FB5" w:rsidRDefault="00604DEA"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8618" w:type="dxa"/>
            <w:shd w:val="clear" w:color="auto" w:fill="FFFFFF" w:themeFill="background1"/>
          </w:tcPr>
          <w:p w14:paraId="71B13DAF" w14:textId="4F47070F" w:rsidR="00604DEA" w:rsidRPr="00216FB5" w:rsidRDefault="00604DEA" w:rsidP="000635D4">
            <w:pPr>
              <w:widowControl w:val="0"/>
              <w:autoSpaceDE w:val="0"/>
              <w:autoSpaceDN w:val="0"/>
              <w:adjustRightInd w:val="0"/>
              <w:rPr>
                <w:rFonts w:eastAsiaTheme="minorEastAsia" w:cs="Times New Roman"/>
                <w:sz w:val="18"/>
                <w:szCs w:val="18"/>
                <w:lang w:eastAsia="ru-RU"/>
              </w:rPr>
            </w:pPr>
            <w:r w:rsidRPr="00216FB5">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37985D4F" w14:textId="72E6B66B" w:rsidR="00604DEA" w:rsidRPr="00216FB5" w:rsidRDefault="00604DEA"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6B40678E" w14:textId="17F11D43" w:rsidR="00604DEA" w:rsidRPr="00216FB5"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r w:rsidR="00C0414D" w:rsidRPr="00216FB5" w14:paraId="1D67E83F" w14:textId="77777777" w:rsidTr="005F1F02">
        <w:trPr>
          <w:trHeight w:val="332"/>
        </w:trPr>
        <w:tc>
          <w:tcPr>
            <w:tcW w:w="534" w:type="dxa"/>
            <w:shd w:val="clear" w:color="auto" w:fill="auto"/>
          </w:tcPr>
          <w:p w14:paraId="22ADEB46" w14:textId="7D89D1AE" w:rsidR="00C0414D" w:rsidRPr="00216FB5" w:rsidRDefault="000635D4" w:rsidP="00C0414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lastRenderedPageBreak/>
              <w:t>18</w:t>
            </w:r>
          </w:p>
        </w:tc>
        <w:tc>
          <w:tcPr>
            <w:tcW w:w="2722" w:type="dxa"/>
            <w:shd w:val="clear" w:color="auto" w:fill="auto"/>
          </w:tcPr>
          <w:p w14:paraId="0527A45D" w14:textId="72D6441E" w:rsidR="00C0414D" w:rsidRPr="00216FB5" w:rsidRDefault="00C0414D" w:rsidP="000635D4">
            <w:pPr>
              <w:rPr>
                <w:rFonts w:eastAsia="Times New Roman" w:cs="Times New Roman"/>
                <w:iCs/>
                <w:color w:val="000000"/>
                <w:sz w:val="18"/>
                <w:szCs w:val="18"/>
                <w:lang w:eastAsia="ru-RU"/>
              </w:rPr>
            </w:pPr>
            <w:r w:rsidRPr="00216FB5">
              <w:rPr>
                <w:rFonts w:cs="Times New Roman"/>
                <w:sz w:val="18"/>
                <w:szCs w:val="18"/>
              </w:rPr>
              <w:t>Доля граждан, которым созданы условия для комфортного проживания в многоквартирных домах</w:t>
            </w:r>
          </w:p>
        </w:tc>
        <w:tc>
          <w:tcPr>
            <w:tcW w:w="567" w:type="dxa"/>
            <w:shd w:val="clear" w:color="auto" w:fill="auto"/>
          </w:tcPr>
          <w:p w14:paraId="5CD945A5" w14:textId="21002757"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Процент</w:t>
            </w:r>
          </w:p>
        </w:tc>
        <w:tc>
          <w:tcPr>
            <w:tcW w:w="8618" w:type="dxa"/>
            <w:shd w:val="clear" w:color="auto" w:fill="FFFFFF" w:themeFill="background1"/>
          </w:tcPr>
          <w:p w14:paraId="0C4B3D45" w14:textId="77777777" w:rsidR="00C0414D" w:rsidRPr="00216FB5" w:rsidRDefault="00C0414D" w:rsidP="000635D4">
            <w:pPr>
              <w:rPr>
                <w:rFonts w:eastAsiaTheme="minorEastAsia" w:cs="Times New Roman"/>
                <w:sz w:val="18"/>
                <w:szCs w:val="18"/>
                <w:lang w:eastAsia="ru-RU"/>
              </w:rPr>
            </w:pPr>
            <w:r w:rsidRPr="00216FB5">
              <w:rPr>
                <w:rFonts w:eastAsiaTheme="minorEastAsia" w:cs="Times New Roman"/>
                <w:sz w:val="18"/>
                <w:szCs w:val="18"/>
                <w:lang w:eastAsia="ru-RU"/>
              </w:rPr>
              <w:t>Показатель определяется как выраженное в процентах отношение численности населения проживающих в МКД, в которых отремонтированы подъезды и завершены аварийно-восстановительные работы в текущем году к общему числу населения в таких МКД.</w:t>
            </w:r>
          </w:p>
          <w:p w14:paraId="1651BE2F" w14:textId="2FAC3ACD" w:rsidR="00C0414D" w:rsidRPr="00216FB5" w:rsidRDefault="00C0414D" w:rsidP="000635D4">
            <w:pPr>
              <w:rPr>
                <w:rFonts w:eastAsia="Times New Roman" w:cs="Times New Roman"/>
                <w:sz w:val="18"/>
                <w:szCs w:val="18"/>
                <w:lang w:eastAsia="ru-RU"/>
              </w:rPr>
            </w:pPr>
            <w:r w:rsidRPr="00216FB5">
              <w:rPr>
                <w:rFonts w:eastAsia="Times New Roman" w:cs="Times New Roman"/>
                <w:sz w:val="18"/>
                <w:szCs w:val="18"/>
                <w:lang w:eastAsia="ru-RU"/>
              </w:rPr>
              <w:t xml:space="preserve">%, Д=Д </w:t>
            </w:r>
            <w:r w:rsidRPr="00216FB5">
              <w:rPr>
                <w:rFonts w:eastAsia="Times New Roman" w:cs="Times New Roman"/>
                <w:sz w:val="18"/>
                <w:szCs w:val="18"/>
                <w:vertAlign w:val="subscript"/>
                <w:lang w:eastAsia="ru-RU"/>
              </w:rPr>
              <w:t>общ. запл..</w:t>
            </w:r>
            <w:r w:rsidRPr="00216FB5">
              <w:rPr>
                <w:rFonts w:eastAsia="Times New Roman" w:cs="Times New Roman"/>
                <w:sz w:val="18"/>
                <w:szCs w:val="18"/>
                <w:lang w:eastAsia="ru-RU"/>
              </w:rPr>
              <w:t xml:space="preserve">/Д </w:t>
            </w:r>
            <w:r w:rsidRPr="00216FB5">
              <w:rPr>
                <w:rFonts w:eastAsia="Times New Roman" w:cs="Times New Roman"/>
                <w:sz w:val="18"/>
                <w:szCs w:val="18"/>
                <w:vertAlign w:val="subscript"/>
                <w:lang w:eastAsia="ru-RU"/>
              </w:rPr>
              <w:t>вып.</w:t>
            </w:r>
            <w:r w:rsidRPr="00216FB5">
              <w:rPr>
                <w:rFonts w:eastAsia="Times New Roman" w:cs="Times New Roman"/>
                <w:sz w:val="18"/>
                <w:szCs w:val="18"/>
                <w:lang w:eastAsia="ru-RU"/>
              </w:rPr>
              <w:t>*100%</w:t>
            </w:r>
          </w:p>
        </w:tc>
        <w:tc>
          <w:tcPr>
            <w:tcW w:w="1842" w:type="dxa"/>
            <w:shd w:val="clear" w:color="auto" w:fill="FFFFFF" w:themeFill="background1"/>
          </w:tcPr>
          <w:p w14:paraId="58F9D27C" w14:textId="2B3E030A" w:rsidR="00C0414D" w:rsidRPr="00216FB5" w:rsidRDefault="00C0414D" w:rsidP="000635D4">
            <w:pPr>
              <w:widowControl w:val="0"/>
              <w:autoSpaceDE w:val="0"/>
              <w:autoSpaceDN w:val="0"/>
              <w:adjustRightInd w:val="0"/>
              <w:rPr>
                <w:rFonts w:eastAsiaTheme="minorEastAsia" w:cs="Times New Roman"/>
                <w:sz w:val="18"/>
                <w:szCs w:val="18"/>
                <w:lang w:eastAsia="ru-RU"/>
              </w:rPr>
            </w:pPr>
            <w:r w:rsidRPr="00216FB5">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030CCED8" w14:textId="3663FFFA" w:rsidR="00C0414D" w:rsidRPr="00216FB5"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216FB5">
              <w:rPr>
                <w:rFonts w:eastAsiaTheme="minorEastAsia" w:cs="Times New Roman"/>
                <w:color w:val="000000" w:themeColor="text1"/>
                <w:sz w:val="18"/>
                <w:szCs w:val="18"/>
                <w:lang w:eastAsia="ru-RU"/>
              </w:rPr>
              <w:t>Ежегодная</w:t>
            </w:r>
          </w:p>
        </w:tc>
      </w:tr>
    </w:tbl>
    <w:p w14:paraId="79CCB800" w14:textId="77777777" w:rsidR="00CF3D50" w:rsidRPr="00216FB5" w:rsidRDefault="00CF3D50" w:rsidP="00677102">
      <w:pPr>
        <w:autoSpaceDE w:val="0"/>
        <w:autoSpaceDN w:val="0"/>
        <w:adjustRightInd w:val="0"/>
        <w:jc w:val="center"/>
        <w:rPr>
          <w:rFonts w:eastAsia="Calibri" w:cs="Times New Roman"/>
          <w:b/>
          <w:sz w:val="22"/>
        </w:rPr>
      </w:pPr>
    </w:p>
    <w:p w14:paraId="419363C8" w14:textId="77777777" w:rsidR="00BA5236" w:rsidRPr="00216FB5" w:rsidRDefault="00BA5236" w:rsidP="00677102">
      <w:pPr>
        <w:autoSpaceDE w:val="0"/>
        <w:autoSpaceDN w:val="0"/>
        <w:adjustRightInd w:val="0"/>
        <w:jc w:val="center"/>
        <w:rPr>
          <w:rFonts w:eastAsia="Calibri" w:cs="Times New Roman"/>
          <w:b/>
          <w:sz w:val="22"/>
        </w:rPr>
      </w:pPr>
      <w:r w:rsidRPr="00216FB5">
        <w:rPr>
          <w:rFonts w:eastAsia="Calibri" w:cs="Times New Roman"/>
          <w:b/>
          <w:sz w:val="22"/>
        </w:rPr>
        <w:t>Методика определения результатов выполнения мероприятий</w:t>
      </w:r>
    </w:p>
    <w:p w14:paraId="4E67B890" w14:textId="77777777" w:rsidR="00BA5236" w:rsidRPr="00216FB5" w:rsidRDefault="00BA5236" w:rsidP="00677102">
      <w:pPr>
        <w:autoSpaceDE w:val="0"/>
        <w:autoSpaceDN w:val="0"/>
        <w:adjustRightInd w:val="0"/>
        <w:jc w:val="center"/>
        <w:rPr>
          <w:rFonts w:eastAsia="Calibri" w:cs="Times New Roman"/>
          <w:b/>
          <w:sz w:val="22"/>
        </w:rPr>
      </w:pPr>
      <w:r w:rsidRPr="00216FB5">
        <w:rPr>
          <w:rFonts w:eastAsia="Calibri" w:cs="Times New Roman"/>
          <w:b/>
          <w:sz w:val="22"/>
        </w:rPr>
        <w:t>Формирование современной комфортной городской среды</w:t>
      </w:r>
    </w:p>
    <w:p w14:paraId="517CF36C" w14:textId="77777777" w:rsidR="00BA5236" w:rsidRPr="00216FB5" w:rsidRDefault="00BA5236" w:rsidP="00677102">
      <w:pPr>
        <w:tabs>
          <w:tab w:val="left" w:pos="2855"/>
        </w:tabs>
        <w:spacing w:after="200" w:line="276" w:lineRule="auto"/>
        <w:rPr>
          <w:rFonts w:cs="Times New Roman"/>
          <w:b/>
          <w:bCs/>
          <w:sz w:val="16"/>
          <w:szCs w:val="16"/>
        </w:rPr>
      </w:pPr>
    </w:p>
    <w:tbl>
      <w:tblPr>
        <w:tblStyle w:val="a3"/>
        <w:tblW w:w="14992" w:type="dxa"/>
        <w:tblLayout w:type="fixed"/>
        <w:tblLook w:val="04A0" w:firstRow="1" w:lastRow="0" w:firstColumn="1" w:lastColumn="0" w:noHBand="0" w:noVBand="1"/>
      </w:tblPr>
      <w:tblGrid>
        <w:gridCol w:w="534"/>
        <w:gridCol w:w="567"/>
        <w:gridCol w:w="567"/>
        <w:gridCol w:w="567"/>
        <w:gridCol w:w="4394"/>
        <w:gridCol w:w="425"/>
        <w:gridCol w:w="7938"/>
      </w:tblGrid>
      <w:tr w:rsidR="008235AE" w:rsidRPr="00216FB5" w14:paraId="179E1E64" w14:textId="77777777" w:rsidTr="00571E3D">
        <w:trPr>
          <w:trHeight w:val="1341"/>
        </w:trPr>
        <w:tc>
          <w:tcPr>
            <w:tcW w:w="534" w:type="dxa"/>
            <w:shd w:val="clear" w:color="auto" w:fill="auto"/>
          </w:tcPr>
          <w:p w14:paraId="14B7B484" w14:textId="7793CB6D" w:rsidR="00924F1F" w:rsidRPr="00216FB5" w:rsidRDefault="00924F1F" w:rsidP="00D10494">
            <w:pPr>
              <w:jc w:val="center"/>
              <w:rPr>
                <w:rFonts w:cs="Times New Roman"/>
                <w:bCs/>
                <w:sz w:val="18"/>
                <w:szCs w:val="18"/>
              </w:rPr>
            </w:pPr>
            <w:r w:rsidRPr="00216FB5">
              <w:rPr>
                <w:rFonts w:eastAsia="Calibri" w:cs="Times New Roman"/>
                <w:sz w:val="18"/>
                <w:szCs w:val="18"/>
              </w:rPr>
              <w:t>№ п/п</w:t>
            </w:r>
          </w:p>
        </w:tc>
        <w:tc>
          <w:tcPr>
            <w:tcW w:w="567" w:type="dxa"/>
            <w:shd w:val="clear" w:color="auto" w:fill="auto"/>
          </w:tcPr>
          <w:p w14:paraId="6694EC17" w14:textId="23F46B77" w:rsidR="00924F1F" w:rsidRPr="00216FB5" w:rsidRDefault="00DC509D" w:rsidP="00D10494">
            <w:pPr>
              <w:ind w:left="-57" w:right="-57"/>
              <w:jc w:val="center"/>
              <w:rPr>
                <w:rFonts w:cs="Times New Roman"/>
                <w:b/>
                <w:bCs/>
                <w:sz w:val="18"/>
                <w:szCs w:val="18"/>
              </w:rPr>
            </w:pPr>
            <w:r w:rsidRPr="00216FB5">
              <w:rPr>
                <w:rFonts w:eastAsia="Calibri" w:cs="Times New Roman"/>
                <w:sz w:val="18"/>
                <w:szCs w:val="18"/>
              </w:rPr>
              <w:t>№ подпрограммы</w:t>
            </w:r>
          </w:p>
        </w:tc>
        <w:tc>
          <w:tcPr>
            <w:tcW w:w="567" w:type="dxa"/>
            <w:shd w:val="clear" w:color="auto" w:fill="auto"/>
          </w:tcPr>
          <w:p w14:paraId="7A321AC6" w14:textId="72CB68E7" w:rsidR="00924F1F" w:rsidRPr="00216FB5" w:rsidRDefault="00DC509D" w:rsidP="00D10494">
            <w:pPr>
              <w:ind w:left="-57" w:right="-57"/>
              <w:jc w:val="center"/>
              <w:rPr>
                <w:rFonts w:cs="Times New Roman"/>
                <w:b/>
                <w:bCs/>
                <w:sz w:val="18"/>
                <w:szCs w:val="18"/>
              </w:rPr>
            </w:pPr>
            <w:r w:rsidRPr="00216FB5">
              <w:rPr>
                <w:rFonts w:eastAsia="Calibri" w:cs="Times New Roman"/>
                <w:sz w:val="18"/>
                <w:szCs w:val="18"/>
              </w:rPr>
              <w:t>№ основного мероприятия</w:t>
            </w:r>
          </w:p>
        </w:tc>
        <w:tc>
          <w:tcPr>
            <w:tcW w:w="567" w:type="dxa"/>
            <w:shd w:val="clear" w:color="auto" w:fill="auto"/>
          </w:tcPr>
          <w:p w14:paraId="6F3A17C3" w14:textId="00845A5C" w:rsidR="00924F1F" w:rsidRPr="00216FB5" w:rsidRDefault="00DC509D" w:rsidP="00D10494">
            <w:pPr>
              <w:ind w:left="-57" w:right="-57"/>
              <w:jc w:val="center"/>
              <w:rPr>
                <w:rFonts w:cs="Times New Roman"/>
                <w:b/>
                <w:bCs/>
                <w:sz w:val="18"/>
                <w:szCs w:val="18"/>
              </w:rPr>
            </w:pPr>
            <w:r w:rsidRPr="00216FB5">
              <w:rPr>
                <w:rFonts w:eastAsia="Calibri" w:cs="Times New Roman"/>
                <w:sz w:val="18"/>
                <w:szCs w:val="18"/>
              </w:rPr>
              <w:t>№ мероприятия</w:t>
            </w:r>
          </w:p>
        </w:tc>
        <w:tc>
          <w:tcPr>
            <w:tcW w:w="4394" w:type="dxa"/>
            <w:shd w:val="clear" w:color="auto" w:fill="auto"/>
          </w:tcPr>
          <w:p w14:paraId="22AE7B2B" w14:textId="6313765A" w:rsidR="00924F1F" w:rsidRPr="00216FB5" w:rsidRDefault="00924F1F" w:rsidP="00D10494">
            <w:pPr>
              <w:jc w:val="center"/>
              <w:rPr>
                <w:rFonts w:cs="Times New Roman"/>
                <w:b/>
                <w:bCs/>
                <w:sz w:val="18"/>
                <w:szCs w:val="18"/>
              </w:rPr>
            </w:pPr>
            <w:r w:rsidRPr="00216FB5">
              <w:rPr>
                <w:rFonts w:eastAsia="Calibri" w:cs="Times New Roman"/>
                <w:sz w:val="18"/>
                <w:szCs w:val="18"/>
              </w:rPr>
              <w:t>Наименование результата</w:t>
            </w:r>
          </w:p>
        </w:tc>
        <w:tc>
          <w:tcPr>
            <w:tcW w:w="425" w:type="dxa"/>
            <w:shd w:val="clear" w:color="auto" w:fill="auto"/>
          </w:tcPr>
          <w:p w14:paraId="1AB7E6AF" w14:textId="7CB0416B" w:rsidR="00924F1F" w:rsidRPr="00216FB5" w:rsidRDefault="00924F1F" w:rsidP="00D10494">
            <w:pPr>
              <w:ind w:left="-57" w:right="-57"/>
              <w:jc w:val="center"/>
              <w:rPr>
                <w:rFonts w:cs="Times New Roman"/>
                <w:b/>
                <w:bCs/>
                <w:sz w:val="18"/>
                <w:szCs w:val="18"/>
              </w:rPr>
            </w:pPr>
            <w:r w:rsidRPr="00216FB5">
              <w:rPr>
                <w:rFonts w:eastAsia="Calibri" w:cs="Times New Roman"/>
                <w:sz w:val="18"/>
                <w:szCs w:val="18"/>
              </w:rPr>
              <w:t>Единица измерения</w:t>
            </w:r>
          </w:p>
        </w:tc>
        <w:tc>
          <w:tcPr>
            <w:tcW w:w="7938" w:type="dxa"/>
            <w:shd w:val="clear" w:color="auto" w:fill="auto"/>
          </w:tcPr>
          <w:p w14:paraId="1C1974AF" w14:textId="10CAA733" w:rsidR="00924F1F" w:rsidRPr="00216FB5" w:rsidRDefault="00924F1F" w:rsidP="00D10494">
            <w:pPr>
              <w:jc w:val="center"/>
              <w:rPr>
                <w:rFonts w:cs="Times New Roman"/>
                <w:b/>
                <w:bCs/>
                <w:sz w:val="18"/>
                <w:szCs w:val="18"/>
              </w:rPr>
            </w:pPr>
            <w:r w:rsidRPr="00216FB5">
              <w:rPr>
                <w:rFonts w:eastAsia="Calibri" w:cs="Times New Roman"/>
                <w:sz w:val="18"/>
                <w:szCs w:val="18"/>
              </w:rPr>
              <w:t>Порядок определения значений</w:t>
            </w:r>
          </w:p>
        </w:tc>
      </w:tr>
      <w:tr w:rsidR="008235AE" w:rsidRPr="00216FB5" w14:paraId="17F33D9E" w14:textId="77777777" w:rsidTr="00571E3D">
        <w:trPr>
          <w:trHeight w:val="143"/>
        </w:trPr>
        <w:tc>
          <w:tcPr>
            <w:tcW w:w="534" w:type="dxa"/>
            <w:shd w:val="clear" w:color="auto" w:fill="auto"/>
          </w:tcPr>
          <w:p w14:paraId="28009A60" w14:textId="497D16C9" w:rsidR="00924F1F" w:rsidRPr="00216FB5" w:rsidRDefault="00924F1F" w:rsidP="00D10494">
            <w:pPr>
              <w:jc w:val="center"/>
              <w:rPr>
                <w:rFonts w:cs="Times New Roman"/>
                <w:bCs/>
                <w:sz w:val="18"/>
                <w:szCs w:val="18"/>
              </w:rPr>
            </w:pPr>
            <w:r w:rsidRPr="00216FB5">
              <w:rPr>
                <w:rFonts w:eastAsia="Calibri" w:cs="Times New Roman"/>
                <w:sz w:val="18"/>
                <w:szCs w:val="18"/>
              </w:rPr>
              <w:t>1</w:t>
            </w:r>
          </w:p>
        </w:tc>
        <w:tc>
          <w:tcPr>
            <w:tcW w:w="567" w:type="dxa"/>
            <w:shd w:val="clear" w:color="auto" w:fill="auto"/>
          </w:tcPr>
          <w:p w14:paraId="3A2F299F" w14:textId="5EDFECE4" w:rsidR="00924F1F" w:rsidRPr="00216FB5" w:rsidRDefault="00924F1F" w:rsidP="00D10494">
            <w:pPr>
              <w:jc w:val="center"/>
              <w:rPr>
                <w:rFonts w:cs="Times New Roman"/>
                <w:b/>
                <w:bCs/>
                <w:sz w:val="18"/>
                <w:szCs w:val="18"/>
              </w:rPr>
            </w:pPr>
            <w:r w:rsidRPr="00216FB5">
              <w:rPr>
                <w:rFonts w:eastAsia="Calibri" w:cs="Times New Roman"/>
                <w:sz w:val="18"/>
                <w:szCs w:val="18"/>
              </w:rPr>
              <w:t>2</w:t>
            </w:r>
          </w:p>
        </w:tc>
        <w:tc>
          <w:tcPr>
            <w:tcW w:w="567" w:type="dxa"/>
            <w:shd w:val="clear" w:color="auto" w:fill="auto"/>
          </w:tcPr>
          <w:p w14:paraId="3E5C7CF2" w14:textId="4F8FD8CB" w:rsidR="00924F1F" w:rsidRPr="00216FB5" w:rsidRDefault="00924F1F" w:rsidP="00D10494">
            <w:pPr>
              <w:jc w:val="center"/>
              <w:rPr>
                <w:rFonts w:cs="Times New Roman"/>
                <w:b/>
                <w:bCs/>
                <w:sz w:val="18"/>
                <w:szCs w:val="18"/>
              </w:rPr>
            </w:pPr>
            <w:r w:rsidRPr="00216FB5">
              <w:rPr>
                <w:rFonts w:eastAsia="Calibri" w:cs="Times New Roman"/>
                <w:sz w:val="18"/>
                <w:szCs w:val="18"/>
              </w:rPr>
              <w:t>3</w:t>
            </w:r>
          </w:p>
        </w:tc>
        <w:tc>
          <w:tcPr>
            <w:tcW w:w="567" w:type="dxa"/>
            <w:shd w:val="clear" w:color="auto" w:fill="auto"/>
          </w:tcPr>
          <w:p w14:paraId="7D3234FD" w14:textId="5C7CC826" w:rsidR="00924F1F" w:rsidRPr="00216FB5" w:rsidRDefault="00924F1F" w:rsidP="00D10494">
            <w:pPr>
              <w:jc w:val="center"/>
              <w:rPr>
                <w:rFonts w:cs="Times New Roman"/>
                <w:b/>
                <w:bCs/>
                <w:sz w:val="18"/>
                <w:szCs w:val="18"/>
              </w:rPr>
            </w:pPr>
            <w:r w:rsidRPr="00216FB5">
              <w:rPr>
                <w:rFonts w:eastAsia="Calibri" w:cs="Times New Roman"/>
                <w:sz w:val="18"/>
                <w:szCs w:val="18"/>
              </w:rPr>
              <w:t>4</w:t>
            </w:r>
          </w:p>
        </w:tc>
        <w:tc>
          <w:tcPr>
            <w:tcW w:w="4394" w:type="dxa"/>
            <w:shd w:val="clear" w:color="auto" w:fill="auto"/>
          </w:tcPr>
          <w:p w14:paraId="0A27CF64" w14:textId="3A1742EE" w:rsidR="00924F1F" w:rsidRPr="00216FB5" w:rsidRDefault="00924F1F" w:rsidP="00D10494">
            <w:pPr>
              <w:jc w:val="center"/>
              <w:rPr>
                <w:rFonts w:cs="Times New Roman"/>
                <w:b/>
                <w:bCs/>
                <w:sz w:val="18"/>
                <w:szCs w:val="18"/>
              </w:rPr>
            </w:pPr>
            <w:r w:rsidRPr="00216FB5">
              <w:rPr>
                <w:rFonts w:eastAsia="Calibri" w:cs="Times New Roman"/>
                <w:sz w:val="18"/>
                <w:szCs w:val="18"/>
              </w:rPr>
              <w:t>5</w:t>
            </w:r>
          </w:p>
        </w:tc>
        <w:tc>
          <w:tcPr>
            <w:tcW w:w="425" w:type="dxa"/>
            <w:shd w:val="clear" w:color="auto" w:fill="auto"/>
          </w:tcPr>
          <w:p w14:paraId="344BDE02" w14:textId="296F783C" w:rsidR="00924F1F" w:rsidRPr="00216FB5" w:rsidRDefault="00924F1F" w:rsidP="00D10494">
            <w:pPr>
              <w:ind w:left="-57" w:right="-57"/>
              <w:jc w:val="center"/>
              <w:rPr>
                <w:rFonts w:cs="Times New Roman"/>
                <w:b/>
                <w:bCs/>
                <w:sz w:val="18"/>
                <w:szCs w:val="18"/>
              </w:rPr>
            </w:pPr>
            <w:r w:rsidRPr="00216FB5">
              <w:rPr>
                <w:rFonts w:eastAsia="Calibri" w:cs="Times New Roman"/>
                <w:sz w:val="18"/>
                <w:szCs w:val="18"/>
              </w:rPr>
              <w:t>6</w:t>
            </w:r>
          </w:p>
        </w:tc>
        <w:tc>
          <w:tcPr>
            <w:tcW w:w="7938" w:type="dxa"/>
            <w:shd w:val="clear" w:color="auto" w:fill="auto"/>
          </w:tcPr>
          <w:p w14:paraId="5D90D2C8" w14:textId="34644C1F" w:rsidR="00924F1F" w:rsidRPr="00216FB5" w:rsidRDefault="00924F1F" w:rsidP="00D10494">
            <w:pPr>
              <w:jc w:val="center"/>
              <w:rPr>
                <w:rFonts w:cs="Times New Roman"/>
                <w:b/>
                <w:bCs/>
                <w:sz w:val="18"/>
                <w:szCs w:val="18"/>
              </w:rPr>
            </w:pPr>
            <w:r w:rsidRPr="00216FB5">
              <w:rPr>
                <w:rFonts w:eastAsia="Calibri" w:cs="Times New Roman"/>
                <w:sz w:val="18"/>
                <w:szCs w:val="18"/>
              </w:rPr>
              <w:t>7</w:t>
            </w:r>
          </w:p>
        </w:tc>
      </w:tr>
      <w:tr w:rsidR="008235AE" w:rsidRPr="00216FB5" w14:paraId="77869AEF" w14:textId="77777777" w:rsidTr="00571E3D">
        <w:trPr>
          <w:trHeight w:val="143"/>
        </w:trPr>
        <w:tc>
          <w:tcPr>
            <w:tcW w:w="534" w:type="dxa"/>
            <w:shd w:val="clear" w:color="auto" w:fill="auto"/>
            <w:vAlign w:val="center"/>
          </w:tcPr>
          <w:p w14:paraId="698F8CA5" w14:textId="25D7F9DE" w:rsidR="00EC4DF0" w:rsidRPr="00216FB5" w:rsidRDefault="00EF41AA" w:rsidP="00D10494">
            <w:pPr>
              <w:jc w:val="center"/>
              <w:rPr>
                <w:rFonts w:cs="Times New Roman"/>
                <w:bCs/>
                <w:sz w:val="18"/>
                <w:szCs w:val="18"/>
              </w:rPr>
            </w:pPr>
            <w:r w:rsidRPr="00216FB5">
              <w:rPr>
                <w:rFonts w:cs="Times New Roman"/>
                <w:bCs/>
                <w:sz w:val="18"/>
                <w:szCs w:val="18"/>
              </w:rPr>
              <w:t>1</w:t>
            </w:r>
          </w:p>
        </w:tc>
        <w:tc>
          <w:tcPr>
            <w:tcW w:w="567" w:type="dxa"/>
            <w:shd w:val="clear" w:color="auto" w:fill="auto"/>
            <w:vAlign w:val="center"/>
          </w:tcPr>
          <w:p w14:paraId="43138343" w14:textId="0FDB67FD" w:rsidR="00EC4DF0" w:rsidRPr="00216FB5" w:rsidRDefault="00EC4DF0"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5E9F7BB4" w14:textId="7383854A" w:rsidR="00EC4DF0" w:rsidRPr="00216FB5" w:rsidRDefault="00EC4DF0" w:rsidP="00D10494">
            <w:pPr>
              <w:jc w:val="center"/>
              <w:rPr>
                <w:rFonts w:cs="Times New Roman"/>
                <w:b/>
                <w:bCs/>
                <w:sz w:val="18"/>
                <w:szCs w:val="18"/>
              </w:rPr>
            </w:pPr>
            <w:r w:rsidRPr="00216FB5">
              <w:rPr>
                <w:rFonts w:eastAsia="Times New Roman" w:cs="Times New Roman"/>
                <w:b/>
                <w:sz w:val="18"/>
                <w:szCs w:val="18"/>
                <w:lang w:eastAsia="ru-RU"/>
              </w:rPr>
              <w:t>F2</w:t>
            </w:r>
          </w:p>
        </w:tc>
        <w:tc>
          <w:tcPr>
            <w:tcW w:w="567" w:type="dxa"/>
            <w:shd w:val="clear" w:color="auto" w:fill="auto"/>
            <w:vAlign w:val="center"/>
          </w:tcPr>
          <w:p w14:paraId="2759847B" w14:textId="179D60AC" w:rsidR="00EC4DF0" w:rsidRPr="00216FB5" w:rsidRDefault="00EC4DF0" w:rsidP="00D10494">
            <w:pPr>
              <w:jc w:val="center"/>
              <w:rPr>
                <w:rFonts w:cs="Times New Roman"/>
                <w:b/>
                <w:bCs/>
                <w:sz w:val="18"/>
                <w:szCs w:val="18"/>
              </w:rPr>
            </w:pPr>
            <w:r w:rsidRPr="00216FB5">
              <w:rPr>
                <w:rFonts w:cs="Times New Roman"/>
                <w:b/>
                <w:bCs/>
                <w:sz w:val="18"/>
                <w:szCs w:val="18"/>
              </w:rPr>
              <w:t>04</w:t>
            </w:r>
          </w:p>
        </w:tc>
        <w:tc>
          <w:tcPr>
            <w:tcW w:w="4394" w:type="dxa"/>
            <w:shd w:val="clear" w:color="auto" w:fill="auto"/>
          </w:tcPr>
          <w:p w14:paraId="303C1F3A" w14:textId="335805D9" w:rsidR="00EC4DF0" w:rsidRPr="00216FB5" w:rsidRDefault="00EC4DF0" w:rsidP="00D10494">
            <w:pPr>
              <w:ind w:left="-57" w:right="-57"/>
              <w:jc w:val="both"/>
              <w:rPr>
                <w:rFonts w:cs="Times New Roman"/>
                <w:b/>
                <w:bCs/>
                <w:sz w:val="18"/>
                <w:szCs w:val="18"/>
              </w:rPr>
            </w:pPr>
            <w:r w:rsidRPr="00216FB5">
              <w:rPr>
                <w:rFonts w:cs="Times New Roman"/>
                <w:sz w:val="18"/>
                <w:szCs w:val="18"/>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425" w:type="dxa"/>
            <w:shd w:val="clear" w:color="auto" w:fill="auto"/>
          </w:tcPr>
          <w:p w14:paraId="0D86C4EC" w14:textId="4F876F3C" w:rsidR="00EC4DF0" w:rsidRPr="00216FB5" w:rsidRDefault="00EC4DF0" w:rsidP="00D10494">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14BAAB8F" w14:textId="77777777" w:rsidR="00EC4DF0" w:rsidRPr="00216FB5" w:rsidRDefault="00EC4DF0" w:rsidP="00D10494">
            <w:pPr>
              <w:widowControl w:val="0"/>
              <w:autoSpaceDE w:val="0"/>
              <w:autoSpaceDN w:val="0"/>
              <w:adjustRightInd w:val="0"/>
              <w:ind w:left="-57" w:right="-57"/>
              <w:jc w:val="both"/>
              <w:rPr>
                <w:rFonts w:eastAsia="Times New Roman" w:cs="Times New Roman"/>
                <w:sz w:val="18"/>
                <w:szCs w:val="18"/>
                <w:lang w:eastAsia="ru-RU"/>
              </w:rPr>
            </w:pPr>
            <w:r w:rsidRPr="00216FB5">
              <w:rPr>
                <w:rFonts w:eastAsia="Times New Roman" w:cs="Times New Roman"/>
                <w:sz w:val="18"/>
                <w:szCs w:val="18"/>
                <w:lang w:eastAsia="ru-RU"/>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p w14:paraId="063D44D7" w14:textId="23E49F29" w:rsidR="00EC4DF0" w:rsidRPr="00216FB5" w:rsidRDefault="00EC4DF0" w:rsidP="00D10494">
            <w:pPr>
              <w:ind w:left="-57" w:right="-57"/>
              <w:jc w:val="both"/>
              <w:rPr>
                <w:rFonts w:cs="Times New Roman"/>
                <w:b/>
                <w:bCs/>
                <w:sz w:val="18"/>
                <w:szCs w:val="18"/>
              </w:rPr>
            </w:pPr>
          </w:p>
        </w:tc>
      </w:tr>
      <w:tr w:rsidR="008235AE" w:rsidRPr="00216FB5" w14:paraId="30D0E1D7" w14:textId="77777777" w:rsidTr="00571E3D">
        <w:trPr>
          <w:trHeight w:val="143"/>
        </w:trPr>
        <w:tc>
          <w:tcPr>
            <w:tcW w:w="534" w:type="dxa"/>
            <w:shd w:val="clear" w:color="auto" w:fill="auto"/>
            <w:vAlign w:val="center"/>
          </w:tcPr>
          <w:p w14:paraId="01F2B0D3" w14:textId="6515BCE4" w:rsidR="00317220" w:rsidRPr="00216FB5" w:rsidRDefault="006E596B" w:rsidP="00D10494">
            <w:pPr>
              <w:jc w:val="center"/>
              <w:rPr>
                <w:rFonts w:cs="Times New Roman"/>
                <w:bCs/>
                <w:sz w:val="18"/>
                <w:szCs w:val="18"/>
              </w:rPr>
            </w:pPr>
            <w:r w:rsidRPr="00216FB5">
              <w:rPr>
                <w:rFonts w:cs="Times New Roman"/>
                <w:bCs/>
                <w:sz w:val="18"/>
                <w:szCs w:val="18"/>
              </w:rPr>
              <w:t>2</w:t>
            </w:r>
          </w:p>
        </w:tc>
        <w:tc>
          <w:tcPr>
            <w:tcW w:w="567" w:type="dxa"/>
            <w:shd w:val="clear" w:color="auto" w:fill="auto"/>
            <w:vAlign w:val="center"/>
          </w:tcPr>
          <w:p w14:paraId="567634A4" w14:textId="1DD53415" w:rsidR="00317220" w:rsidRPr="00216FB5" w:rsidRDefault="00317220"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0FCE54F2" w14:textId="173BD1A3" w:rsidR="00317220" w:rsidRPr="00216FB5" w:rsidRDefault="00317220" w:rsidP="00D10494">
            <w:pPr>
              <w:jc w:val="center"/>
              <w:rPr>
                <w:rFonts w:cs="Times New Roman"/>
                <w:b/>
                <w:bCs/>
                <w:sz w:val="18"/>
                <w:szCs w:val="18"/>
              </w:rPr>
            </w:pPr>
            <w:r w:rsidRPr="00216FB5">
              <w:rPr>
                <w:rFonts w:eastAsia="Times New Roman" w:cs="Times New Roman"/>
                <w:b/>
                <w:sz w:val="18"/>
                <w:szCs w:val="18"/>
                <w:lang w:eastAsia="ru-RU"/>
              </w:rPr>
              <w:t>F2</w:t>
            </w:r>
          </w:p>
        </w:tc>
        <w:tc>
          <w:tcPr>
            <w:tcW w:w="567" w:type="dxa"/>
            <w:shd w:val="clear" w:color="auto" w:fill="auto"/>
            <w:vAlign w:val="center"/>
          </w:tcPr>
          <w:p w14:paraId="799D7877" w14:textId="1F03DCC3" w:rsidR="00317220" w:rsidRPr="00216FB5" w:rsidRDefault="00317220" w:rsidP="00D10494">
            <w:pPr>
              <w:jc w:val="center"/>
              <w:rPr>
                <w:rFonts w:cs="Times New Roman"/>
                <w:b/>
                <w:bCs/>
                <w:sz w:val="18"/>
                <w:szCs w:val="18"/>
              </w:rPr>
            </w:pPr>
            <w:r w:rsidRPr="00216FB5">
              <w:rPr>
                <w:rFonts w:cs="Times New Roman"/>
                <w:b/>
                <w:bCs/>
                <w:sz w:val="18"/>
                <w:szCs w:val="18"/>
              </w:rPr>
              <w:t>05</w:t>
            </w:r>
          </w:p>
        </w:tc>
        <w:tc>
          <w:tcPr>
            <w:tcW w:w="4394" w:type="dxa"/>
            <w:shd w:val="clear" w:color="auto" w:fill="auto"/>
          </w:tcPr>
          <w:p w14:paraId="2923620C" w14:textId="04D5C67D" w:rsidR="00317220" w:rsidRPr="00216FB5" w:rsidRDefault="00317220" w:rsidP="00D10494">
            <w:pPr>
              <w:ind w:left="-57" w:right="-57"/>
              <w:jc w:val="both"/>
              <w:rPr>
                <w:rFonts w:cs="Times New Roman"/>
                <w:b/>
                <w:bCs/>
                <w:sz w:val="18"/>
                <w:szCs w:val="18"/>
              </w:rPr>
            </w:pPr>
            <w:r w:rsidRPr="00216FB5">
              <w:rPr>
                <w:rFonts w:cs="Times New Roman"/>
                <w:sz w:val="18"/>
                <w:szCs w:val="18"/>
              </w:rPr>
              <w:t xml:space="preserve">Реализованы проекты </w:t>
            </w:r>
            <w:r w:rsidR="009C65BD" w:rsidRPr="00216FB5">
              <w:rPr>
                <w:rFonts w:cs="Times New Roman"/>
                <w:sz w:val="18"/>
                <w:szCs w:val="18"/>
              </w:rPr>
              <w:t>благоустройства в</w:t>
            </w:r>
            <w:r w:rsidRPr="00216FB5">
              <w:rPr>
                <w:rFonts w:cs="Times New Roman"/>
                <w:sz w:val="18"/>
                <w:szCs w:val="18"/>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425" w:type="dxa"/>
            <w:shd w:val="clear" w:color="auto" w:fill="auto"/>
          </w:tcPr>
          <w:p w14:paraId="4D7520BA" w14:textId="7B841103" w:rsidR="00317220" w:rsidRPr="00216FB5" w:rsidRDefault="00317220" w:rsidP="00D10494">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21756C85" w14:textId="148DA816" w:rsidR="00317220" w:rsidRPr="00216FB5" w:rsidRDefault="00317220" w:rsidP="00D10494">
            <w:pPr>
              <w:ind w:left="-57" w:right="-57"/>
              <w:jc w:val="both"/>
              <w:rPr>
                <w:rFonts w:cs="Times New Roman"/>
                <w:b/>
                <w:bCs/>
                <w:sz w:val="18"/>
                <w:szCs w:val="18"/>
              </w:rPr>
            </w:pPr>
            <w:r w:rsidRPr="00216FB5">
              <w:rPr>
                <w:rFonts w:eastAsiaTheme="minorEastAsia" w:cs="Times New Roman"/>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8235AE" w:rsidRPr="00216FB5" w14:paraId="34016962" w14:textId="77777777" w:rsidTr="00571E3D">
        <w:trPr>
          <w:trHeight w:val="143"/>
        </w:trPr>
        <w:tc>
          <w:tcPr>
            <w:tcW w:w="534" w:type="dxa"/>
            <w:shd w:val="clear" w:color="auto" w:fill="auto"/>
            <w:vAlign w:val="center"/>
          </w:tcPr>
          <w:p w14:paraId="5874BF6F" w14:textId="25D768F7" w:rsidR="009C65BD" w:rsidRPr="00216FB5" w:rsidRDefault="006E596B" w:rsidP="00D10494">
            <w:pPr>
              <w:jc w:val="center"/>
              <w:rPr>
                <w:rFonts w:cs="Times New Roman"/>
                <w:bCs/>
                <w:sz w:val="18"/>
                <w:szCs w:val="18"/>
              </w:rPr>
            </w:pPr>
            <w:r w:rsidRPr="00216FB5">
              <w:rPr>
                <w:rFonts w:cs="Times New Roman"/>
                <w:bCs/>
                <w:sz w:val="18"/>
                <w:szCs w:val="18"/>
              </w:rPr>
              <w:t>3</w:t>
            </w:r>
          </w:p>
        </w:tc>
        <w:tc>
          <w:tcPr>
            <w:tcW w:w="567" w:type="dxa"/>
            <w:shd w:val="clear" w:color="auto" w:fill="auto"/>
            <w:vAlign w:val="center"/>
          </w:tcPr>
          <w:p w14:paraId="11E0E65C" w14:textId="2A9A5ED3" w:rsidR="009C65BD" w:rsidRPr="00216FB5" w:rsidRDefault="009C65BD"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7BF21383" w14:textId="7F348589" w:rsidR="009C65BD" w:rsidRPr="00216FB5" w:rsidRDefault="009C65BD" w:rsidP="00D10494">
            <w:pPr>
              <w:jc w:val="center"/>
              <w:rPr>
                <w:rFonts w:cs="Times New Roman"/>
                <w:b/>
                <w:bCs/>
                <w:sz w:val="18"/>
                <w:szCs w:val="18"/>
              </w:rPr>
            </w:pPr>
            <w:r w:rsidRPr="00216FB5">
              <w:rPr>
                <w:rFonts w:eastAsia="Times New Roman" w:cs="Times New Roman"/>
                <w:b/>
                <w:sz w:val="18"/>
                <w:szCs w:val="18"/>
                <w:lang w:eastAsia="ru-RU"/>
              </w:rPr>
              <w:t>F2</w:t>
            </w:r>
          </w:p>
        </w:tc>
        <w:tc>
          <w:tcPr>
            <w:tcW w:w="567" w:type="dxa"/>
            <w:shd w:val="clear" w:color="auto" w:fill="auto"/>
            <w:vAlign w:val="center"/>
          </w:tcPr>
          <w:p w14:paraId="10E37C5B" w14:textId="1CF3E483" w:rsidR="009C65BD" w:rsidRPr="00216FB5" w:rsidRDefault="009C65BD" w:rsidP="00D10494">
            <w:pPr>
              <w:jc w:val="center"/>
              <w:rPr>
                <w:rFonts w:cs="Times New Roman"/>
                <w:b/>
                <w:bCs/>
                <w:sz w:val="18"/>
                <w:szCs w:val="18"/>
              </w:rPr>
            </w:pPr>
            <w:r w:rsidRPr="00216FB5">
              <w:rPr>
                <w:rFonts w:cs="Times New Roman"/>
                <w:b/>
                <w:bCs/>
                <w:sz w:val="18"/>
                <w:szCs w:val="18"/>
              </w:rPr>
              <w:t>06</w:t>
            </w:r>
          </w:p>
        </w:tc>
        <w:tc>
          <w:tcPr>
            <w:tcW w:w="4394" w:type="dxa"/>
            <w:shd w:val="clear" w:color="auto" w:fill="auto"/>
          </w:tcPr>
          <w:p w14:paraId="02267AF7" w14:textId="53924649" w:rsidR="009C65BD" w:rsidRPr="00216FB5" w:rsidRDefault="009C65BD" w:rsidP="00D10494">
            <w:pPr>
              <w:ind w:left="-57" w:right="-57"/>
              <w:jc w:val="both"/>
              <w:rPr>
                <w:rFonts w:cs="Times New Roman"/>
                <w:b/>
                <w:bCs/>
                <w:sz w:val="18"/>
                <w:szCs w:val="18"/>
              </w:rPr>
            </w:pPr>
            <w:r w:rsidRPr="00216FB5">
              <w:rPr>
                <w:rFonts w:cs="Times New Roman"/>
                <w:sz w:val="18"/>
                <w:szCs w:val="18"/>
              </w:rPr>
              <w:t>Благоустроены зоны для досуга и отдыха в парках культуры и отдыха</w:t>
            </w:r>
          </w:p>
        </w:tc>
        <w:tc>
          <w:tcPr>
            <w:tcW w:w="425" w:type="dxa"/>
            <w:shd w:val="clear" w:color="auto" w:fill="auto"/>
          </w:tcPr>
          <w:p w14:paraId="19480949" w14:textId="2D9F5069" w:rsidR="009C65BD" w:rsidRPr="00216FB5" w:rsidRDefault="009C65BD" w:rsidP="00D10494">
            <w:pPr>
              <w:ind w:left="-57" w:right="-57"/>
              <w:rPr>
                <w:rFonts w:cs="Times New Roman"/>
                <w:b/>
                <w:bCs/>
                <w:sz w:val="18"/>
                <w:szCs w:val="18"/>
              </w:rPr>
            </w:pPr>
            <w:r w:rsidRPr="00216FB5">
              <w:rPr>
                <w:rFonts w:eastAsiaTheme="minorEastAsia" w:cs="Times New Roman"/>
                <w:sz w:val="18"/>
                <w:szCs w:val="18"/>
                <w:lang w:eastAsia="ru-RU"/>
              </w:rPr>
              <w:t xml:space="preserve">Ед. </w:t>
            </w:r>
          </w:p>
        </w:tc>
        <w:tc>
          <w:tcPr>
            <w:tcW w:w="7938" w:type="dxa"/>
            <w:shd w:val="clear" w:color="auto" w:fill="auto"/>
          </w:tcPr>
          <w:p w14:paraId="7B98E7CC" w14:textId="53DCA994" w:rsidR="009C65BD" w:rsidRPr="00216FB5" w:rsidRDefault="009C65BD" w:rsidP="00D10494">
            <w:pPr>
              <w:ind w:left="-57" w:right="-57"/>
              <w:jc w:val="both"/>
              <w:rPr>
                <w:rFonts w:cs="Times New Roman"/>
                <w:b/>
                <w:bCs/>
                <w:sz w:val="18"/>
                <w:szCs w:val="18"/>
              </w:rPr>
            </w:pPr>
            <w:r w:rsidRPr="00216FB5">
              <w:rPr>
                <w:rFonts w:eastAsiaTheme="minorEastAsia" w:cs="Times New Roman"/>
                <w:sz w:val="18"/>
                <w:szCs w:val="18"/>
                <w:lang w:eastAsia="ru-RU"/>
              </w:rPr>
              <w:t xml:space="preserve">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w:t>
            </w:r>
            <w:r w:rsidRPr="00216FB5">
              <w:rPr>
                <w:rFonts w:eastAsiaTheme="minorEastAsia" w:cs="Times New Roman"/>
                <w:sz w:val="18"/>
                <w:szCs w:val="18"/>
                <w:lang w:eastAsia="ru-RU"/>
              </w:rPr>
              <w:lastRenderedPageBreak/>
              <w:t>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8235AE" w:rsidRPr="00216FB5" w14:paraId="5E64C903" w14:textId="77777777" w:rsidTr="00571E3D">
        <w:trPr>
          <w:trHeight w:val="143"/>
        </w:trPr>
        <w:tc>
          <w:tcPr>
            <w:tcW w:w="534" w:type="dxa"/>
            <w:shd w:val="clear" w:color="auto" w:fill="auto"/>
            <w:vAlign w:val="center"/>
          </w:tcPr>
          <w:p w14:paraId="563CD95C" w14:textId="354D8DDF" w:rsidR="009C65BD" w:rsidRPr="00216FB5" w:rsidRDefault="006E596B" w:rsidP="00D10494">
            <w:pPr>
              <w:jc w:val="center"/>
              <w:rPr>
                <w:rFonts w:cs="Times New Roman"/>
                <w:bCs/>
                <w:sz w:val="18"/>
                <w:szCs w:val="18"/>
              </w:rPr>
            </w:pPr>
            <w:r w:rsidRPr="00216FB5">
              <w:rPr>
                <w:rFonts w:cs="Times New Roman"/>
                <w:bCs/>
                <w:sz w:val="18"/>
                <w:szCs w:val="18"/>
              </w:rPr>
              <w:lastRenderedPageBreak/>
              <w:t>4</w:t>
            </w:r>
          </w:p>
        </w:tc>
        <w:tc>
          <w:tcPr>
            <w:tcW w:w="567" w:type="dxa"/>
            <w:shd w:val="clear" w:color="auto" w:fill="auto"/>
            <w:vAlign w:val="center"/>
          </w:tcPr>
          <w:p w14:paraId="776B8C57" w14:textId="388E3B8E" w:rsidR="009C65BD" w:rsidRPr="00216FB5" w:rsidRDefault="009C65BD"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73F3D159" w14:textId="438F991E" w:rsidR="009C65BD" w:rsidRPr="00216FB5" w:rsidRDefault="009C65BD" w:rsidP="00D10494">
            <w:pPr>
              <w:jc w:val="center"/>
              <w:rPr>
                <w:rFonts w:eastAsia="Times New Roman" w:cs="Times New Roman"/>
                <w:b/>
                <w:sz w:val="18"/>
                <w:szCs w:val="18"/>
                <w:lang w:eastAsia="ru-RU"/>
              </w:rPr>
            </w:pPr>
            <w:r w:rsidRPr="00216FB5">
              <w:rPr>
                <w:rFonts w:eastAsia="Times New Roman" w:cs="Times New Roman"/>
                <w:b/>
                <w:sz w:val="18"/>
                <w:szCs w:val="18"/>
                <w:lang w:eastAsia="ru-RU"/>
              </w:rPr>
              <w:t>F2</w:t>
            </w:r>
          </w:p>
        </w:tc>
        <w:tc>
          <w:tcPr>
            <w:tcW w:w="567" w:type="dxa"/>
            <w:shd w:val="clear" w:color="auto" w:fill="auto"/>
            <w:vAlign w:val="center"/>
          </w:tcPr>
          <w:p w14:paraId="6BB34B53" w14:textId="76F1E844" w:rsidR="009C65BD" w:rsidRPr="00216FB5" w:rsidRDefault="009C65BD" w:rsidP="00D10494">
            <w:pPr>
              <w:jc w:val="center"/>
              <w:rPr>
                <w:rFonts w:cs="Times New Roman"/>
                <w:b/>
                <w:bCs/>
                <w:sz w:val="18"/>
                <w:szCs w:val="18"/>
              </w:rPr>
            </w:pPr>
            <w:r w:rsidRPr="00216FB5">
              <w:rPr>
                <w:rFonts w:cs="Times New Roman"/>
                <w:b/>
                <w:bCs/>
                <w:sz w:val="18"/>
                <w:szCs w:val="18"/>
              </w:rPr>
              <w:t>07</w:t>
            </w:r>
          </w:p>
        </w:tc>
        <w:tc>
          <w:tcPr>
            <w:tcW w:w="4394" w:type="dxa"/>
            <w:shd w:val="clear" w:color="auto" w:fill="auto"/>
          </w:tcPr>
          <w:p w14:paraId="585DA311" w14:textId="396866C6" w:rsidR="009C65BD" w:rsidRPr="00216FB5" w:rsidRDefault="009C65BD" w:rsidP="00D10494">
            <w:pPr>
              <w:ind w:left="-57" w:right="-57"/>
              <w:jc w:val="both"/>
              <w:rPr>
                <w:rFonts w:cs="Times New Roman"/>
                <w:sz w:val="18"/>
                <w:szCs w:val="18"/>
              </w:rPr>
            </w:pPr>
            <w:r w:rsidRPr="00216FB5">
              <w:rPr>
                <w:rFonts w:cs="Times New Roman"/>
                <w:sz w:val="18"/>
                <w:szCs w:val="18"/>
              </w:rPr>
              <w:t>Благоустроены детские скверы</w:t>
            </w:r>
          </w:p>
        </w:tc>
        <w:tc>
          <w:tcPr>
            <w:tcW w:w="425" w:type="dxa"/>
            <w:shd w:val="clear" w:color="auto" w:fill="auto"/>
          </w:tcPr>
          <w:p w14:paraId="1B459D04" w14:textId="753B8D52" w:rsidR="009C65BD" w:rsidRPr="00216FB5" w:rsidRDefault="009C65BD"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58A57420" w14:textId="08A9895D" w:rsidR="009C65BD" w:rsidRPr="00216FB5" w:rsidRDefault="009C65BD" w:rsidP="00D10494">
            <w:pPr>
              <w:ind w:left="-57" w:right="-57"/>
              <w:jc w:val="both"/>
              <w:rPr>
                <w:rFonts w:cs="Times New Roman"/>
                <w:sz w:val="18"/>
                <w:szCs w:val="18"/>
              </w:rPr>
            </w:pPr>
            <w:r w:rsidRPr="00216FB5">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8235AE" w:rsidRPr="00216FB5" w14:paraId="200EFA71" w14:textId="77777777" w:rsidTr="00571E3D">
        <w:trPr>
          <w:trHeight w:val="143"/>
        </w:trPr>
        <w:tc>
          <w:tcPr>
            <w:tcW w:w="534" w:type="dxa"/>
            <w:shd w:val="clear" w:color="auto" w:fill="auto"/>
            <w:vAlign w:val="center"/>
          </w:tcPr>
          <w:p w14:paraId="35349A36" w14:textId="48423BDB" w:rsidR="00BA5236" w:rsidRPr="00216FB5" w:rsidRDefault="006E596B" w:rsidP="00D10494">
            <w:pPr>
              <w:jc w:val="center"/>
              <w:rPr>
                <w:rFonts w:cs="Times New Roman"/>
                <w:bCs/>
                <w:sz w:val="18"/>
                <w:szCs w:val="18"/>
              </w:rPr>
            </w:pPr>
            <w:r w:rsidRPr="00216FB5">
              <w:rPr>
                <w:rFonts w:cs="Times New Roman"/>
                <w:bCs/>
                <w:sz w:val="18"/>
                <w:szCs w:val="18"/>
              </w:rPr>
              <w:t>5</w:t>
            </w:r>
          </w:p>
        </w:tc>
        <w:tc>
          <w:tcPr>
            <w:tcW w:w="567" w:type="dxa"/>
            <w:shd w:val="clear" w:color="auto" w:fill="auto"/>
            <w:vAlign w:val="center"/>
          </w:tcPr>
          <w:p w14:paraId="3E0CD9A4" w14:textId="6BA229ED" w:rsidR="00BA5236" w:rsidRPr="00216FB5" w:rsidRDefault="005F65D7"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0E06421F" w14:textId="472F596A" w:rsidR="00BA5236" w:rsidRPr="00216FB5" w:rsidRDefault="005F65D7"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21235510" w14:textId="7E861C22" w:rsidR="00BA5236" w:rsidRPr="00216FB5" w:rsidRDefault="005F65D7" w:rsidP="00D10494">
            <w:pPr>
              <w:jc w:val="center"/>
              <w:rPr>
                <w:rFonts w:cs="Times New Roman"/>
                <w:b/>
                <w:bCs/>
                <w:sz w:val="18"/>
                <w:szCs w:val="18"/>
              </w:rPr>
            </w:pPr>
            <w:r w:rsidRPr="00216FB5">
              <w:rPr>
                <w:rFonts w:cs="Times New Roman"/>
                <w:b/>
                <w:bCs/>
                <w:sz w:val="18"/>
                <w:szCs w:val="18"/>
              </w:rPr>
              <w:t>02</w:t>
            </w:r>
          </w:p>
        </w:tc>
        <w:tc>
          <w:tcPr>
            <w:tcW w:w="4394" w:type="dxa"/>
            <w:shd w:val="clear" w:color="auto" w:fill="auto"/>
          </w:tcPr>
          <w:p w14:paraId="63830A52" w14:textId="4EF62782" w:rsidR="00BA5236" w:rsidRPr="00216FB5" w:rsidRDefault="00BA5236" w:rsidP="00D10494">
            <w:pPr>
              <w:ind w:left="-57" w:right="-57"/>
              <w:jc w:val="both"/>
              <w:rPr>
                <w:rFonts w:cs="Times New Roman"/>
                <w:b/>
                <w:bCs/>
                <w:sz w:val="18"/>
                <w:szCs w:val="18"/>
              </w:rPr>
            </w:pPr>
            <w:r w:rsidRPr="00216FB5">
              <w:rPr>
                <w:rFonts w:cs="Times New Roman"/>
                <w:sz w:val="18"/>
                <w:szCs w:val="18"/>
              </w:rPr>
              <w:t>Благоустроены лесопарковые зоны</w:t>
            </w:r>
          </w:p>
        </w:tc>
        <w:tc>
          <w:tcPr>
            <w:tcW w:w="425" w:type="dxa"/>
            <w:shd w:val="clear" w:color="auto" w:fill="auto"/>
          </w:tcPr>
          <w:p w14:paraId="352FDEE1" w14:textId="54567413" w:rsidR="00BA5236" w:rsidRPr="00216FB5" w:rsidRDefault="00BA5236" w:rsidP="00D10494">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08863795" w14:textId="13AFF28B" w:rsidR="00BA5236" w:rsidRPr="00216FB5" w:rsidRDefault="00BA5236" w:rsidP="00D10494">
            <w:pPr>
              <w:ind w:left="-57" w:right="-57"/>
              <w:jc w:val="both"/>
              <w:rPr>
                <w:rFonts w:cs="Times New Roman"/>
                <w:b/>
                <w:bCs/>
                <w:sz w:val="18"/>
                <w:szCs w:val="18"/>
              </w:rPr>
            </w:pPr>
            <w:r w:rsidRPr="00216FB5">
              <w:rPr>
                <w:rFonts w:eastAsiaTheme="minorEastAsia" w:cs="Times New Roman"/>
                <w:sz w:val="18"/>
                <w:szCs w:val="18"/>
                <w:lang w:eastAsia="ru-RU"/>
              </w:rPr>
              <w:t>Фактическое достижение результата определяется как сумма количеств лесопарковых зон, на кото</w:t>
            </w:r>
            <w:r w:rsidRPr="00216FB5">
              <w:rPr>
                <w:rFonts w:eastAsiaTheme="minorEastAsia" w:cs="Times New Roman"/>
                <w:sz w:val="18"/>
                <w:szCs w:val="18"/>
                <w:shd w:val="clear" w:color="auto" w:fill="92D050"/>
                <w:lang w:eastAsia="ru-RU"/>
              </w:rPr>
              <w:t>р</w:t>
            </w:r>
            <w:r w:rsidRPr="00216FB5">
              <w:rPr>
                <w:rFonts w:eastAsiaTheme="minorEastAsia" w:cs="Times New Roman"/>
                <w:sz w:val="18"/>
                <w:szCs w:val="18"/>
                <w:lang w:eastAsia="ru-RU"/>
              </w:rPr>
              <w:t>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8235AE" w:rsidRPr="00216FB5" w14:paraId="0F035805" w14:textId="77777777" w:rsidTr="00571E3D">
        <w:trPr>
          <w:trHeight w:val="143"/>
        </w:trPr>
        <w:tc>
          <w:tcPr>
            <w:tcW w:w="534" w:type="dxa"/>
            <w:shd w:val="clear" w:color="auto" w:fill="auto"/>
            <w:vAlign w:val="center"/>
          </w:tcPr>
          <w:p w14:paraId="79AA7413" w14:textId="7A50EEA4" w:rsidR="00BA5236" w:rsidRPr="00216FB5" w:rsidRDefault="00394605" w:rsidP="00D10494">
            <w:pPr>
              <w:jc w:val="center"/>
              <w:rPr>
                <w:rFonts w:cs="Times New Roman"/>
                <w:bCs/>
                <w:sz w:val="18"/>
                <w:szCs w:val="18"/>
              </w:rPr>
            </w:pPr>
            <w:r w:rsidRPr="00216FB5">
              <w:rPr>
                <w:rFonts w:cs="Times New Roman"/>
                <w:bCs/>
                <w:sz w:val="18"/>
                <w:szCs w:val="18"/>
              </w:rPr>
              <w:t>6</w:t>
            </w:r>
          </w:p>
        </w:tc>
        <w:tc>
          <w:tcPr>
            <w:tcW w:w="567" w:type="dxa"/>
            <w:shd w:val="clear" w:color="auto" w:fill="auto"/>
            <w:vAlign w:val="center"/>
          </w:tcPr>
          <w:p w14:paraId="1B33F17E" w14:textId="79F24261" w:rsidR="00BA5236" w:rsidRPr="00216FB5" w:rsidRDefault="005F65D7"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32C43A87" w14:textId="5DE97128" w:rsidR="00BA5236" w:rsidRPr="00216FB5" w:rsidRDefault="005F65D7"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2D061906" w14:textId="5FA6F75A" w:rsidR="00BA5236" w:rsidRPr="00216FB5" w:rsidRDefault="005F65D7" w:rsidP="00D10494">
            <w:pPr>
              <w:jc w:val="center"/>
              <w:rPr>
                <w:rFonts w:cs="Times New Roman"/>
                <w:b/>
                <w:bCs/>
                <w:sz w:val="18"/>
                <w:szCs w:val="18"/>
              </w:rPr>
            </w:pPr>
            <w:r w:rsidRPr="00216FB5">
              <w:rPr>
                <w:rFonts w:cs="Times New Roman"/>
                <w:b/>
                <w:bCs/>
                <w:sz w:val="18"/>
                <w:szCs w:val="18"/>
              </w:rPr>
              <w:t>03</w:t>
            </w:r>
          </w:p>
        </w:tc>
        <w:tc>
          <w:tcPr>
            <w:tcW w:w="4394" w:type="dxa"/>
            <w:shd w:val="clear" w:color="auto" w:fill="auto"/>
          </w:tcPr>
          <w:p w14:paraId="5DFAB5B2" w14:textId="5FF878B7" w:rsidR="00BA5236" w:rsidRPr="00216FB5" w:rsidRDefault="00BA5236" w:rsidP="00D10494">
            <w:pPr>
              <w:ind w:left="-57" w:right="-57"/>
              <w:jc w:val="both"/>
              <w:rPr>
                <w:rFonts w:cs="Times New Roman"/>
                <w:b/>
                <w:bCs/>
                <w:sz w:val="18"/>
                <w:szCs w:val="18"/>
              </w:rPr>
            </w:pPr>
            <w:r w:rsidRPr="00216FB5">
              <w:rPr>
                <w:rFonts w:cs="Times New Roman"/>
                <w:sz w:val="18"/>
                <w:szCs w:val="18"/>
              </w:rPr>
              <w:t>Установлены детские, игровые площадки</w:t>
            </w:r>
          </w:p>
        </w:tc>
        <w:tc>
          <w:tcPr>
            <w:tcW w:w="425" w:type="dxa"/>
            <w:shd w:val="clear" w:color="auto" w:fill="auto"/>
          </w:tcPr>
          <w:p w14:paraId="7619688B" w14:textId="5A3BE37D" w:rsidR="00BA5236" w:rsidRPr="00216FB5" w:rsidRDefault="00BA5236" w:rsidP="00D10494">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47CC9881" w14:textId="4693188A" w:rsidR="00BA5236" w:rsidRPr="00216FB5" w:rsidRDefault="00BA5236" w:rsidP="00D10494">
            <w:pPr>
              <w:ind w:left="-57" w:right="-57"/>
              <w:jc w:val="both"/>
              <w:rPr>
                <w:rFonts w:cs="Times New Roman"/>
                <w:b/>
                <w:bCs/>
                <w:sz w:val="18"/>
                <w:szCs w:val="18"/>
              </w:rPr>
            </w:pPr>
            <w:r w:rsidRPr="00216FB5">
              <w:rPr>
                <w:rFonts w:eastAsiaTheme="minorEastAsia" w:cs="Times New Roman"/>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8235AE" w:rsidRPr="00216FB5" w14:paraId="174A4B41" w14:textId="77777777" w:rsidTr="00571E3D">
        <w:trPr>
          <w:trHeight w:val="143"/>
        </w:trPr>
        <w:tc>
          <w:tcPr>
            <w:tcW w:w="534" w:type="dxa"/>
            <w:shd w:val="clear" w:color="auto" w:fill="auto"/>
            <w:vAlign w:val="center"/>
          </w:tcPr>
          <w:p w14:paraId="0E54726A" w14:textId="634958FD" w:rsidR="009C65BD" w:rsidRPr="00216FB5" w:rsidRDefault="00394605" w:rsidP="00D10494">
            <w:pPr>
              <w:jc w:val="center"/>
              <w:rPr>
                <w:rFonts w:cs="Times New Roman"/>
                <w:bCs/>
                <w:sz w:val="18"/>
                <w:szCs w:val="18"/>
              </w:rPr>
            </w:pPr>
            <w:r w:rsidRPr="00216FB5">
              <w:rPr>
                <w:rFonts w:cs="Times New Roman"/>
                <w:bCs/>
                <w:sz w:val="18"/>
                <w:szCs w:val="18"/>
              </w:rPr>
              <w:t>7</w:t>
            </w:r>
          </w:p>
        </w:tc>
        <w:tc>
          <w:tcPr>
            <w:tcW w:w="567" w:type="dxa"/>
            <w:shd w:val="clear" w:color="auto" w:fill="auto"/>
            <w:vAlign w:val="center"/>
          </w:tcPr>
          <w:p w14:paraId="58B601A1" w14:textId="168AD7AA" w:rsidR="009C65BD" w:rsidRPr="00216FB5" w:rsidRDefault="009C65BD"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5969755F" w14:textId="67804D7A" w:rsidR="009C65BD" w:rsidRPr="00216FB5" w:rsidRDefault="009C65BD"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3DC8AF54" w14:textId="40292E6B" w:rsidR="009C65BD" w:rsidRPr="00216FB5" w:rsidRDefault="009C65BD" w:rsidP="00D10494">
            <w:pPr>
              <w:jc w:val="center"/>
              <w:rPr>
                <w:rFonts w:cs="Times New Roman"/>
                <w:b/>
                <w:bCs/>
                <w:sz w:val="18"/>
                <w:szCs w:val="18"/>
              </w:rPr>
            </w:pPr>
            <w:r w:rsidRPr="00216FB5">
              <w:rPr>
                <w:rFonts w:cs="Times New Roman"/>
                <w:b/>
                <w:bCs/>
                <w:sz w:val="18"/>
                <w:szCs w:val="18"/>
              </w:rPr>
              <w:t>04</w:t>
            </w:r>
          </w:p>
        </w:tc>
        <w:tc>
          <w:tcPr>
            <w:tcW w:w="4394" w:type="dxa"/>
            <w:shd w:val="clear" w:color="auto" w:fill="auto"/>
          </w:tcPr>
          <w:p w14:paraId="56FAFFFB" w14:textId="06E68455" w:rsidR="009C65BD" w:rsidRPr="00216FB5" w:rsidRDefault="009C65BD" w:rsidP="00D10494">
            <w:pPr>
              <w:ind w:left="-57" w:right="-57"/>
              <w:jc w:val="both"/>
              <w:rPr>
                <w:rFonts w:cs="Times New Roman"/>
                <w:b/>
                <w:bCs/>
                <w:sz w:val="18"/>
                <w:szCs w:val="18"/>
              </w:rPr>
            </w:pPr>
            <w:r w:rsidRPr="00216FB5">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425" w:type="dxa"/>
            <w:shd w:val="clear" w:color="auto" w:fill="auto"/>
          </w:tcPr>
          <w:p w14:paraId="763B318C" w14:textId="546F72F7" w:rsidR="009C65BD" w:rsidRPr="00216FB5" w:rsidRDefault="009C65BD" w:rsidP="00D10494">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57E8C13E" w14:textId="529A4F83" w:rsidR="009C65BD" w:rsidRPr="00216FB5" w:rsidRDefault="009C65BD" w:rsidP="00D10494">
            <w:pPr>
              <w:ind w:left="-57" w:right="-57"/>
              <w:jc w:val="both"/>
              <w:rPr>
                <w:rFonts w:cs="Times New Roman"/>
                <w:b/>
                <w:bCs/>
                <w:sz w:val="18"/>
                <w:szCs w:val="18"/>
              </w:rPr>
            </w:pPr>
            <w:r w:rsidRPr="00216FB5">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8235AE" w:rsidRPr="00216FB5" w14:paraId="4921F2F9" w14:textId="77777777" w:rsidTr="00571E3D">
        <w:trPr>
          <w:trHeight w:val="886"/>
        </w:trPr>
        <w:tc>
          <w:tcPr>
            <w:tcW w:w="534" w:type="dxa"/>
            <w:shd w:val="clear" w:color="auto" w:fill="auto"/>
            <w:vAlign w:val="center"/>
          </w:tcPr>
          <w:p w14:paraId="5154EF14" w14:textId="4CE5EF33" w:rsidR="00F9149A" w:rsidRPr="00216FB5" w:rsidRDefault="00394605" w:rsidP="00D10494">
            <w:pPr>
              <w:jc w:val="center"/>
              <w:rPr>
                <w:rFonts w:cs="Times New Roman"/>
                <w:bCs/>
                <w:sz w:val="18"/>
                <w:szCs w:val="18"/>
              </w:rPr>
            </w:pPr>
            <w:r w:rsidRPr="00216FB5">
              <w:rPr>
                <w:rFonts w:cs="Times New Roman"/>
                <w:bCs/>
                <w:sz w:val="18"/>
                <w:szCs w:val="18"/>
              </w:rPr>
              <w:t>8</w:t>
            </w:r>
          </w:p>
        </w:tc>
        <w:tc>
          <w:tcPr>
            <w:tcW w:w="567" w:type="dxa"/>
            <w:shd w:val="clear" w:color="auto" w:fill="auto"/>
            <w:vAlign w:val="center"/>
          </w:tcPr>
          <w:p w14:paraId="4264A327" w14:textId="27F587C3" w:rsidR="00F9149A" w:rsidRPr="00216FB5" w:rsidRDefault="00F9149A"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29D3D8E6" w14:textId="1166160A" w:rsidR="00F9149A" w:rsidRPr="00216FB5" w:rsidRDefault="00F9149A"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3F34BF34" w14:textId="14683B14" w:rsidR="00F9149A" w:rsidRPr="00216FB5" w:rsidRDefault="00F9149A" w:rsidP="00D10494">
            <w:pPr>
              <w:jc w:val="center"/>
              <w:rPr>
                <w:rFonts w:cs="Times New Roman"/>
                <w:b/>
                <w:bCs/>
                <w:sz w:val="18"/>
                <w:szCs w:val="18"/>
              </w:rPr>
            </w:pPr>
            <w:r w:rsidRPr="00216FB5">
              <w:rPr>
                <w:rFonts w:cs="Times New Roman"/>
                <w:b/>
                <w:bCs/>
                <w:sz w:val="18"/>
                <w:szCs w:val="18"/>
              </w:rPr>
              <w:t>13</w:t>
            </w:r>
          </w:p>
        </w:tc>
        <w:tc>
          <w:tcPr>
            <w:tcW w:w="4394" w:type="dxa"/>
            <w:shd w:val="clear" w:color="auto" w:fill="auto"/>
          </w:tcPr>
          <w:p w14:paraId="65980AF3" w14:textId="7F6A73AA" w:rsidR="00F9149A" w:rsidRPr="00216FB5" w:rsidRDefault="00F9149A" w:rsidP="00D10494">
            <w:pPr>
              <w:ind w:left="-57" w:right="-57"/>
              <w:jc w:val="both"/>
              <w:rPr>
                <w:rFonts w:cs="Times New Roman"/>
                <w:sz w:val="18"/>
                <w:szCs w:val="18"/>
              </w:rPr>
            </w:pPr>
            <w:r w:rsidRPr="00216FB5">
              <w:rPr>
                <w:rFonts w:cs="Times New Roman"/>
                <w:sz w:val="18"/>
                <w:szCs w:val="18"/>
              </w:rPr>
              <w:t>Созданы сезонные ледяные катки с обустройством сезонных площадок на летний период</w:t>
            </w:r>
          </w:p>
        </w:tc>
        <w:tc>
          <w:tcPr>
            <w:tcW w:w="425" w:type="dxa"/>
            <w:shd w:val="clear" w:color="auto" w:fill="auto"/>
          </w:tcPr>
          <w:p w14:paraId="14E8FD0C" w14:textId="0A329610" w:rsidR="00F9149A" w:rsidRPr="00216FB5" w:rsidRDefault="00F9149A"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494076FF" w14:textId="3E81D1F4" w:rsidR="00F9149A" w:rsidRPr="00216FB5" w:rsidRDefault="00F9149A" w:rsidP="00D10494">
            <w:pPr>
              <w:ind w:left="-57" w:right="-57"/>
              <w:jc w:val="both"/>
              <w:rPr>
                <w:rFonts w:cs="Times New Roman"/>
                <w:sz w:val="18"/>
                <w:szCs w:val="18"/>
              </w:rPr>
            </w:pPr>
            <w:r w:rsidRPr="00216FB5">
              <w:rPr>
                <w:rFonts w:cs="Times New Roman"/>
                <w:sz w:val="18"/>
                <w:szCs w:val="18"/>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8235AE" w:rsidRPr="00216FB5" w14:paraId="52612E53" w14:textId="77777777" w:rsidTr="00571E3D">
        <w:trPr>
          <w:trHeight w:val="1082"/>
        </w:trPr>
        <w:tc>
          <w:tcPr>
            <w:tcW w:w="534" w:type="dxa"/>
            <w:shd w:val="clear" w:color="auto" w:fill="auto"/>
            <w:vAlign w:val="center"/>
          </w:tcPr>
          <w:p w14:paraId="36CCFFFF" w14:textId="6FEBACEE" w:rsidR="00C21F5B" w:rsidRPr="00216FB5" w:rsidRDefault="00394605" w:rsidP="00D10494">
            <w:pPr>
              <w:jc w:val="center"/>
              <w:rPr>
                <w:rFonts w:cs="Times New Roman"/>
                <w:bCs/>
                <w:sz w:val="18"/>
                <w:szCs w:val="18"/>
              </w:rPr>
            </w:pPr>
            <w:r w:rsidRPr="00216FB5">
              <w:rPr>
                <w:rFonts w:cs="Times New Roman"/>
                <w:bCs/>
                <w:sz w:val="18"/>
                <w:szCs w:val="18"/>
              </w:rPr>
              <w:t>9</w:t>
            </w:r>
          </w:p>
        </w:tc>
        <w:tc>
          <w:tcPr>
            <w:tcW w:w="567" w:type="dxa"/>
            <w:shd w:val="clear" w:color="auto" w:fill="auto"/>
            <w:vAlign w:val="center"/>
          </w:tcPr>
          <w:p w14:paraId="71859C65" w14:textId="7B22A519" w:rsidR="00C21F5B" w:rsidRPr="00216FB5" w:rsidRDefault="00C21F5B"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2DCDC8D3" w14:textId="7B24A2A5" w:rsidR="00C21F5B" w:rsidRPr="00216FB5" w:rsidRDefault="00C21F5B"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4A9E237D" w14:textId="478089CE" w:rsidR="00C21F5B" w:rsidRPr="00216FB5" w:rsidRDefault="00C21F5B" w:rsidP="00D10494">
            <w:pPr>
              <w:jc w:val="center"/>
              <w:rPr>
                <w:rFonts w:cs="Times New Roman"/>
                <w:b/>
                <w:bCs/>
                <w:sz w:val="18"/>
                <w:szCs w:val="18"/>
              </w:rPr>
            </w:pPr>
            <w:r w:rsidRPr="00216FB5">
              <w:rPr>
                <w:rFonts w:cs="Times New Roman"/>
                <w:b/>
                <w:bCs/>
                <w:sz w:val="18"/>
                <w:szCs w:val="18"/>
              </w:rPr>
              <w:t>14</w:t>
            </w:r>
          </w:p>
        </w:tc>
        <w:tc>
          <w:tcPr>
            <w:tcW w:w="4394" w:type="dxa"/>
            <w:shd w:val="clear" w:color="auto" w:fill="auto"/>
          </w:tcPr>
          <w:p w14:paraId="2FC44E46" w14:textId="0DAB6C23" w:rsidR="00C21F5B" w:rsidRPr="00216FB5" w:rsidRDefault="00F32035" w:rsidP="00D10494">
            <w:pPr>
              <w:ind w:left="-57" w:right="-57"/>
              <w:jc w:val="both"/>
              <w:rPr>
                <w:rFonts w:cs="Times New Roman"/>
                <w:sz w:val="18"/>
                <w:szCs w:val="18"/>
              </w:rPr>
            </w:pPr>
            <w:r w:rsidRPr="00216FB5">
              <w:rPr>
                <w:rFonts w:cs="Times New Roman"/>
                <w:sz w:val="18"/>
                <w:szCs w:val="18"/>
              </w:rPr>
              <w:t>Территории общего пользования, на которых устроены сезонные ледяные катки</w:t>
            </w:r>
          </w:p>
        </w:tc>
        <w:tc>
          <w:tcPr>
            <w:tcW w:w="425" w:type="dxa"/>
            <w:shd w:val="clear" w:color="auto" w:fill="auto"/>
          </w:tcPr>
          <w:p w14:paraId="18FBA16F" w14:textId="35D0F9E2" w:rsidR="00C21F5B" w:rsidRPr="00216FB5" w:rsidRDefault="00C21F5B"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06D8DFA9" w14:textId="490919E8" w:rsidR="00C21F5B" w:rsidRPr="00216FB5" w:rsidRDefault="00F32035" w:rsidP="00D10494">
            <w:pPr>
              <w:ind w:left="-57" w:right="-57"/>
              <w:jc w:val="both"/>
              <w:rPr>
                <w:rFonts w:cs="Times New Roman"/>
                <w:sz w:val="18"/>
                <w:szCs w:val="18"/>
              </w:rPr>
            </w:pPr>
            <w:r w:rsidRPr="00216FB5">
              <w:rPr>
                <w:rFonts w:cs="Times New Roman"/>
                <w:sz w:val="18"/>
                <w:szCs w:val="18"/>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8235AE" w:rsidRPr="00216FB5" w14:paraId="5C98B75E" w14:textId="77777777" w:rsidTr="00571E3D">
        <w:trPr>
          <w:trHeight w:val="758"/>
        </w:trPr>
        <w:tc>
          <w:tcPr>
            <w:tcW w:w="534" w:type="dxa"/>
            <w:shd w:val="clear" w:color="auto" w:fill="auto"/>
            <w:vAlign w:val="center"/>
          </w:tcPr>
          <w:p w14:paraId="4F8D5E62" w14:textId="63D75EF4" w:rsidR="00C21F5B" w:rsidRPr="00216FB5" w:rsidRDefault="00394605" w:rsidP="00D10494">
            <w:pPr>
              <w:jc w:val="center"/>
              <w:rPr>
                <w:rFonts w:cs="Times New Roman"/>
                <w:bCs/>
                <w:sz w:val="18"/>
                <w:szCs w:val="18"/>
              </w:rPr>
            </w:pPr>
            <w:r w:rsidRPr="00216FB5">
              <w:rPr>
                <w:rFonts w:cs="Times New Roman"/>
                <w:bCs/>
                <w:sz w:val="18"/>
                <w:szCs w:val="18"/>
              </w:rPr>
              <w:t>10</w:t>
            </w:r>
          </w:p>
        </w:tc>
        <w:tc>
          <w:tcPr>
            <w:tcW w:w="567" w:type="dxa"/>
            <w:shd w:val="clear" w:color="auto" w:fill="auto"/>
            <w:vAlign w:val="center"/>
          </w:tcPr>
          <w:p w14:paraId="7D6AB821" w14:textId="75BED082" w:rsidR="00C21F5B" w:rsidRPr="00216FB5" w:rsidRDefault="00C21F5B"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0226C4BA" w14:textId="3451FAF2" w:rsidR="00C21F5B" w:rsidRPr="00216FB5" w:rsidRDefault="00C21F5B"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2455B511" w14:textId="4814E929" w:rsidR="00C21F5B" w:rsidRPr="00216FB5" w:rsidRDefault="00C21F5B" w:rsidP="00D10494">
            <w:pPr>
              <w:jc w:val="center"/>
              <w:rPr>
                <w:rFonts w:cs="Times New Roman"/>
                <w:b/>
                <w:bCs/>
                <w:sz w:val="18"/>
                <w:szCs w:val="18"/>
              </w:rPr>
            </w:pPr>
            <w:r w:rsidRPr="00216FB5">
              <w:rPr>
                <w:rFonts w:cs="Times New Roman"/>
                <w:b/>
                <w:bCs/>
                <w:sz w:val="18"/>
                <w:szCs w:val="18"/>
              </w:rPr>
              <w:t>20</w:t>
            </w:r>
          </w:p>
        </w:tc>
        <w:tc>
          <w:tcPr>
            <w:tcW w:w="4394" w:type="dxa"/>
            <w:shd w:val="clear" w:color="auto" w:fill="auto"/>
          </w:tcPr>
          <w:p w14:paraId="07100813" w14:textId="65419C2A" w:rsidR="00C21F5B" w:rsidRPr="00216FB5" w:rsidRDefault="00C21F5B" w:rsidP="00D10494">
            <w:pPr>
              <w:ind w:left="-57" w:right="-57"/>
              <w:jc w:val="both"/>
              <w:rPr>
                <w:rFonts w:cs="Times New Roman"/>
                <w:sz w:val="18"/>
                <w:szCs w:val="18"/>
              </w:rPr>
            </w:pPr>
            <w:r w:rsidRPr="00216FB5">
              <w:rPr>
                <w:rFonts w:cs="Times New Roman"/>
                <w:sz w:val="18"/>
                <w:szCs w:val="18"/>
              </w:rPr>
              <w:t>Благоустроены общественные территории, без привлечения средств федерального бюджета и бюджета Московской области</w:t>
            </w:r>
          </w:p>
        </w:tc>
        <w:tc>
          <w:tcPr>
            <w:tcW w:w="425" w:type="dxa"/>
            <w:shd w:val="clear" w:color="auto" w:fill="auto"/>
          </w:tcPr>
          <w:p w14:paraId="0D12828B" w14:textId="2110E208" w:rsidR="00C21F5B" w:rsidRPr="00216FB5" w:rsidRDefault="00C21F5B"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1A26C678" w14:textId="1FBC2087" w:rsidR="00C21F5B" w:rsidRPr="00216FB5" w:rsidRDefault="00C21F5B" w:rsidP="00D10494">
            <w:pPr>
              <w:ind w:left="-57" w:right="-57"/>
              <w:jc w:val="both"/>
              <w:rPr>
                <w:rFonts w:cs="Times New Roman"/>
                <w:sz w:val="18"/>
                <w:szCs w:val="18"/>
              </w:rPr>
            </w:pPr>
            <w:r w:rsidRPr="00216FB5">
              <w:rPr>
                <w:rFonts w:eastAsiaTheme="minorEastAsia" w:cs="Times New Roman"/>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8235AE" w:rsidRPr="00216FB5" w14:paraId="2B2D7ECA" w14:textId="77777777" w:rsidTr="00571E3D">
        <w:trPr>
          <w:trHeight w:val="684"/>
        </w:trPr>
        <w:tc>
          <w:tcPr>
            <w:tcW w:w="534" w:type="dxa"/>
            <w:shd w:val="clear" w:color="auto" w:fill="auto"/>
            <w:vAlign w:val="center"/>
          </w:tcPr>
          <w:p w14:paraId="4F2AEC4F" w14:textId="5A95161A" w:rsidR="00C21F5B" w:rsidRPr="00216FB5" w:rsidRDefault="00394605" w:rsidP="00D10494">
            <w:pPr>
              <w:jc w:val="center"/>
              <w:rPr>
                <w:rFonts w:cs="Times New Roman"/>
                <w:bCs/>
                <w:sz w:val="18"/>
                <w:szCs w:val="18"/>
              </w:rPr>
            </w:pPr>
            <w:r w:rsidRPr="00216FB5">
              <w:rPr>
                <w:rFonts w:cs="Times New Roman"/>
                <w:bCs/>
                <w:sz w:val="18"/>
                <w:szCs w:val="18"/>
              </w:rPr>
              <w:t>11</w:t>
            </w:r>
          </w:p>
        </w:tc>
        <w:tc>
          <w:tcPr>
            <w:tcW w:w="567" w:type="dxa"/>
            <w:shd w:val="clear" w:color="auto" w:fill="auto"/>
            <w:vAlign w:val="center"/>
          </w:tcPr>
          <w:p w14:paraId="3CB86B1D" w14:textId="1B15AF94" w:rsidR="00C21F5B" w:rsidRPr="00216FB5" w:rsidRDefault="00C21F5B"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09F21E44" w14:textId="29FD83E7" w:rsidR="00C21F5B" w:rsidRPr="00216FB5" w:rsidRDefault="00C21F5B"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287FCB4E" w14:textId="7DBA052A" w:rsidR="00C21F5B" w:rsidRPr="00216FB5" w:rsidRDefault="00C21F5B" w:rsidP="00D10494">
            <w:pPr>
              <w:jc w:val="center"/>
              <w:rPr>
                <w:rFonts w:cs="Times New Roman"/>
                <w:b/>
                <w:bCs/>
                <w:sz w:val="18"/>
                <w:szCs w:val="18"/>
              </w:rPr>
            </w:pPr>
            <w:r w:rsidRPr="00216FB5">
              <w:rPr>
                <w:rFonts w:cs="Times New Roman"/>
                <w:b/>
                <w:bCs/>
                <w:sz w:val="18"/>
                <w:szCs w:val="18"/>
              </w:rPr>
              <w:t>20</w:t>
            </w:r>
          </w:p>
        </w:tc>
        <w:tc>
          <w:tcPr>
            <w:tcW w:w="4394" w:type="dxa"/>
            <w:shd w:val="clear" w:color="auto" w:fill="auto"/>
          </w:tcPr>
          <w:p w14:paraId="49A73671" w14:textId="64650AB3" w:rsidR="00C21F5B" w:rsidRPr="00216FB5" w:rsidRDefault="00C21F5B" w:rsidP="00D10494">
            <w:pPr>
              <w:ind w:left="-57" w:right="-57"/>
              <w:jc w:val="both"/>
              <w:rPr>
                <w:rFonts w:cs="Times New Roman"/>
                <w:sz w:val="18"/>
                <w:szCs w:val="18"/>
              </w:rPr>
            </w:pPr>
            <w:r w:rsidRPr="00216FB5">
              <w:rPr>
                <w:rFonts w:cs="Times New Roman"/>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425" w:type="dxa"/>
            <w:shd w:val="clear" w:color="auto" w:fill="auto"/>
          </w:tcPr>
          <w:p w14:paraId="2EE0755A" w14:textId="13586B58" w:rsidR="00C21F5B" w:rsidRPr="00216FB5" w:rsidRDefault="00C21F5B"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7402D18A" w14:textId="421ABB2D" w:rsidR="00C21F5B" w:rsidRPr="00216FB5" w:rsidRDefault="00C21F5B" w:rsidP="00D10494">
            <w:pPr>
              <w:ind w:left="-57" w:right="-57"/>
              <w:jc w:val="both"/>
              <w:rPr>
                <w:rFonts w:cs="Times New Roman"/>
                <w:sz w:val="18"/>
                <w:szCs w:val="18"/>
              </w:rPr>
            </w:pPr>
            <w:r w:rsidRPr="00216FB5">
              <w:rPr>
                <w:rFonts w:eastAsiaTheme="minorEastAsia" w:cs="Times New Roman"/>
                <w:sz w:val="18"/>
                <w:szCs w:val="18"/>
                <w:lang w:eastAsia="ru-RU"/>
              </w:rPr>
              <w:t xml:space="preserve">Количество общественных территорий, для которых разработаны </w:t>
            </w:r>
            <w:r w:rsidRPr="00216FB5">
              <w:rPr>
                <w:rFonts w:cs="Times New Roman"/>
                <w:sz w:val="18"/>
                <w:szCs w:val="18"/>
              </w:rPr>
              <w:t xml:space="preserve">архитектурно-планировочная концепция и проектно-сметная документация по благоустройству </w:t>
            </w:r>
          </w:p>
        </w:tc>
      </w:tr>
      <w:tr w:rsidR="008235AE" w:rsidRPr="00216FB5" w14:paraId="6E29DBA7" w14:textId="77777777" w:rsidTr="00571E3D">
        <w:trPr>
          <w:trHeight w:val="1250"/>
        </w:trPr>
        <w:tc>
          <w:tcPr>
            <w:tcW w:w="534" w:type="dxa"/>
            <w:shd w:val="clear" w:color="auto" w:fill="auto"/>
            <w:vAlign w:val="center"/>
          </w:tcPr>
          <w:p w14:paraId="6CBAAB5A" w14:textId="07DEBF2B" w:rsidR="00C21F5B" w:rsidRPr="00216FB5" w:rsidRDefault="00394605" w:rsidP="00D10494">
            <w:pPr>
              <w:jc w:val="center"/>
              <w:rPr>
                <w:rFonts w:cs="Times New Roman"/>
                <w:bCs/>
                <w:sz w:val="18"/>
                <w:szCs w:val="18"/>
              </w:rPr>
            </w:pPr>
            <w:r w:rsidRPr="00216FB5">
              <w:rPr>
                <w:rFonts w:cs="Times New Roman"/>
                <w:bCs/>
                <w:sz w:val="18"/>
                <w:szCs w:val="18"/>
              </w:rPr>
              <w:t>12</w:t>
            </w:r>
          </w:p>
        </w:tc>
        <w:tc>
          <w:tcPr>
            <w:tcW w:w="567" w:type="dxa"/>
            <w:shd w:val="clear" w:color="auto" w:fill="auto"/>
            <w:vAlign w:val="center"/>
          </w:tcPr>
          <w:p w14:paraId="504C978D" w14:textId="364620C1" w:rsidR="00C21F5B" w:rsidRPr="00216FB5" w:rsidRDefault="00EC4DF0"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255EDFCE" w14:textId="10B750FB" w:rsidR="00C21F5B" w:rsidRPr="00216FB5" w:rsidRDefault="00C21F5B"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43BCA4AC" w14:textId="63AA6D9F" w:rsidR="00C21F5B" w:rsidRPr="00216FB5" w:rsidRDefault="00C21F5B" w:rsidP="00D10494">
            <w:pPr>
              <w:jc w:val="center"/>
              <w:rPr>
                <w:rFonts w:cs="Times New Roman"/>
                <w:b/>
                <w:bCs/>
                <w:sz w:val="18"/>
                <w:szCs w:val="18"/>
              </w:rPr>
            </w:pPr>
            <w:r w:rsidRPr="00216FB5">
              <w:rPr>
                <w:rFonts w:cs="Times New Roman"/>
                <w:b/>
                <w:bCs/>
                <w:sz w:val="18"/>
                <w:szCs w:val="18"/>
              </w:rPr>
              <w:t>20</w:t>
            </w:r>
          </w:p>
        </w:tc>
        <w:tc>
          <w:tcPr>
            <w:tcW w:w="4394" w:type="dxa"/>
            <w:shd w:val="clear" w:color="auto" w:fill="auto"/>
          </w:tcPr>
          <w:p w14:paraId="37063539" w14:textId="1C3C4EB2" w:rsidR="00C21F5B" w:rsidRPr="00216FB5" w:rsidRDefault="00C21F5B" w:rsidP="00D10494">
            <w:pPr>
              <w:ind w:left="-57" w:right="-57"/>
              <w:jc w:val="both"/>
              <w:rPr>
                <w:rFonts w:cs="Times New Roman"/>
                <w:sz w:val="18"/>
                <w:szCs w:val="18"/>
              </w:rPr>
            </w:pPr>
            <w:r w:rsidRPr="00216FB5">
              <w:rPr>
                <w:rFonts w:cs="Times New Roman"/>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425" w:type="dxa"/>
            <w:shd w:val="clear" w:color="auto" w:fill="auto"/>
          </w:tcPr>
          <w:p w14:paraId="0434A447" w14:textId="50A3C5A6" w:rsidR="00C21F5B" w:rsidRPr="00216FB5" w:rsidRDefault="00C21F5B"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728EDFBA" w14:textId="35E259FB" w:rsidR="00C21F5B" w:rsidRPr="00216FB5" w:rsidRDefault="00C21F5B" w:rsidP="00D10494">
            <w:pPr>
              <w:ind w:left="-57" w:right="-57"/>
              <w:jc w:val="both"/>
              <w:rPr>
                <w:rFonts w:cs="Times New Roman"/>
                <w:sz w:val="18"/>
                <w:szCs w:val="18"/>
              </w:rPr>
            </w:pPr>
            <w:r w:rsidRPr="00216FB5">
              <w:rPr>
                <w:rFonts w:eastAsiaTheme="minorEastAsia" w:cs="Times New Roman"/>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16FB5">
              <w:rPr>
                <w:rFonts w:cs="Times New Roman"/>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8235AE" w:rsidRPr="00216FB5" w14:paraId="7816EB19" w14:textId="77777777" w:rsidTr="00571E3D">
        <w:trPr>
          <w:trHeight w:val="502"/>
        </w:trPr>
        <w:tc>
          <w:tcPr>
            <w:tcW w:w="534" w:type="dxa"/>
            <w:shd w:val="clear" w:color="auto" w:fill="auto"/>
            <w:vAlign w:val="center"/>
          </w:tcPr>
          <w:p w14:paraId="55F056B8" w14:textId="6A6718E2" w:rsidR="00C21F5B" w:rsidRPr="00216FB5" w:rsidRDefault="00394605" w:rsidP="00D10494">
            <w:pPr>
              <w:jc w:val="center"/>
              <w:rPr>
                <w:rFonts w:cs="Times New Roman"/>
                <w:bCs/>
                <w:sz w:val="18"/>
                <w:szCs w:val="18"/>
              </w:rPr>
            </w:pPr>
            <w:r w:rsidRPr="00216FB5">
              <w:rPr>
                <w:rFonts w:cs="Times New Roman"/>
                <w:bCs/>
                <w:sz w:val="18"/>
                <w:szCs w:val="18"/>
              </w:rPr>
              <w:lastRenderedPageBreak/>
              <w:t>13</w:t>
            </w:r>
          </w:p>
        </w:tc>
        <w:tc>
          <w:tcPr>
            <w:tcW w:w="567" w:type="dxa"/>
            <w:shd w:val="clear" w:color="auto" w:fill="auto"/>
            <w:vAlign w:val="center"/>
          </w:tcPr>
          <w:p w14:paraId="003BB780" w14:textId="47A2C282" w:rsidR="00C21F5B" w:rsidRPr="00216FB5" w:rsidRDefault="00C21F5B"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0DFB5722" w14:textId="4A0CC447" w:rsidR="00C21F5B" w:rsidRPr="00216FB5" w:rsidRDefault="00C21F5B"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7E4A7E94" w14:textId="66D2A378" w:rsidR="00C21F5B" w:rsidRPr="00216FB5" w:rsidRDefault="00C21F5B" w:rsidP="00D10494">
            <w:pPr>
              <w:jc w:val="center"/>
              <w:rPr>
                <w:rFonts w:cs="Times New Roman"/>
                <w:b/>
                <w:bCs/>
                <w:sz w:val="18"/>
                <w:szCs w:val="18"/>
              </w:rPr>
            </w:pPr>
            <w:r w:rsidRPr="00216FB5">
              <w:rPr>
                <w:rFonts w:cs="Times New Roman"/>
                <w:b/>
                <w:bCs/>
                <w:sz w:val="18"/>
                <w:szCs w:val="18"/>
              </w:rPr>
              <w:t>20</w:t>
            </w:r>
          </w:p>
        </w:tc>
        <w:tc>
          <w:tcPr>
            <w:tcW w:w="4394" w:type="dxa"/>
            <w:shd w:val="clear" w:color="auto" w:fill="auto"/>
          </w:tcPr>
          <w:p w14:paraId="0AE6EA10" w14:textId="39D61DF7" w:rsidR="00C21F5B" w:rsidRPr="00216FB5" w:rsidRDefault="00C21F5B" w:rsidP="00D10494">
            <w:pPr>
              <w:ind w:left="-57" w:right="-57"/>
              <w:jc w:val="both"/>
              <w:rPr>
                <w:rFonts w:cs="Times New Roman"/>
                <w:sz w:val="18"/>
                <w:szCs w:val="18"/>
              </w:rPr>
            </w:pPr>
            <w:r w:rsidRPr="00216FB5">
              <w:rPr>
                <w:rFonts w:cs="Times New Roman"/>
                <w:sz w:val="18"/>
                <w:szCs w:val="18"/>
              </w:rPr>
              <w:t>Осуществлен авторский надзор за выполнением работ на объектах благоустройства</w:t>
            </w:r>
          </w:p>
        </w:tc>
        <w:tc>
          <w:tcPr>
            <w:tcW w:w="425" w:type="dxa"/>
            <w:shd w:val="clear" w:color="auto" w:fill="auto"/>
          </w:tcPr>
          <w:p w14:paraId="57AE1BE3" w14:textId="664871BB" w:rsidR="00C21F5B" w:rsidRPr="00216FB5" w:rsidRDefault="00C21F5B"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4D70B685" w14:textId="04400D72" w:rsidR="00C21F5B" w:rsidRPr="00216FB5" w:rsidRDefault="00C21F5B" w:rsidP="00D10494">
            <w:pPr>
              <w:ind w:left="-57" w:right="-57"/>
              <w:jc w:val="both"/>
              <w:rPr>
                <w:rFonts w:cs="Times New Roman"/>
                <w:sz w:val="18"/>
                <w:szCs w:val="18"/>
              </w:rPr>
            </w:pPr>
            <w:r w:rsidRPr="00216FB5">
              <w:rPr>
                <w:rFonts w:eastAsiaTheme="minorEastAsia" w:cs="Times New Roman"/>
                <w:sz w:val="18"/>
                <w:szCs w:val="18"/>
                <w:lang w:eastAsia="ru-RU"/>
              </w:rPr>
              <w:t xml:space="preserve">Количество общественных территорий, для которых осуществлен </w:t>
            </w:r>
            <w:r w:rsidRPr="00216FB5">
              <w:rPr>
                <w:rFonts w:cs="Times New Roman"/>
                <w:sz w:val="18"/>
                <w:szCs w:val="18"/>
              </w:rPr>
              <w:t xml:space="preserve">авторский надзор за выполнением работ </w:t>
            </w:r>
          </w:p>
        </w:tc>
      </w:tr>
      <w:tr w:rsidR="008235AE" w:rsidRPr="00216FB5" w14:paraId="023890E1" w14:textId="77777777" w:rsidTr="00571E3D">
        <w:trPr>
          <w:trHeight w:val="502"/>
        </w:trPr>
        <w:tc>
          <w:tcPr>
            <w:tcW w:w="534" w:type="dxa"/>
            <w:shd w:val="clear" w:color="auto" w:fill="auto"/>
            <w:vAlign w:val="center"/>
          </w:tcPr>
          <w:p w14:paraId="70BA121F" w14:textId="7A8A1BE2" w:rsidR="001B4811" w:rsidRPr="00216FB5" w:rsidRDefault="00394605" w:rsidP="00D10494">
            <w:pPr>
              <w:jc w:val="center"/>
              <w:rPr>
                <w:rFonts w:cs="Times New Roman"/>
                <w:bCs/>
                <w:sz w:val="18"/>
                <w:szCs w:val="18"/>
              </w:rPr>
            </w:pPr>
            <w:r w:rsidRPr="00216FB5">
              <w:rPr>
                <w:rFonts w:cs="Times New Roman"/>
                <w:bCs/>
                <w:sz w:val="18"/>
                <w:szCs w:val="18"/>
              </w:rPr>
              <w:t>14</w:t>
            </w:r>
          </w:p>
        </w:tc>
        <w:tc>
          <w:tcPr>
            <w:tcW w:w="567" w:type="dxa"/>
            <w:shd w:val="clear" w:color="auto" w:fill="auto"/>
            <w:vAlign w:val="center"/>
          </w:tcPr>
          <w:p w14:paraId="2D56292C" w14:textId="119D7608" w:rsidR="001B4811" w:rsidRPr="00216FB5" w:rsidRDefault="001B4811"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5D7644D7" w14:textId="4F1AADA7" w:rsidR="001B4811" w:rsidRPr="00216FB5" w:rsidRDefault="001B4811"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1D3BCD5D" w14:textId="4D84B610" w:rsidR="001B4811" w:rsidRPr="00216FB5" w:rsidRDefault="001B4811" w:rsidP="00D10494">
            <w:pPr>
              <w:jc w:val="center"/>
              <w:rPr>
                <w:rFonts w:cs="Times New Roman"/>
                <w:b/>
                <w:bCs/>
                <w:sz w:val="18"/>
                <w:szCs w:val="18"/>
              </w:rPr>
            </w:pPr>
            <w:r w:rsidRPr="00216FB5">
              <w:rPr>
                <w:rFonts w:cs="Times New Roman"/>
                <w:b/>
                <w:bCs/>
                <w:sz w:val="18"/>
                <w:szCs w:val="18"/>
              </w:rPr>
              <w:t>23</w:t>
            </w:r>
          </w:p>
        </w:tc>
        <w:tc>
          <w:tcPr>
            <w:tcW w:w="4394" w:type="dxa"/>
            <w:shd w:val="clear" w:color="auto" w:fill="auto"/>
          </w:tcPr>
          <w:p w14:paraId="1A4239C9" w14:textId="5845058F" w:rsidR="001B4811" w:rsidRPr="00216FB5" w:rsidRDefault="001B4811" w:rsidP="00D10494">
            <w:pPr>
              <w:ind w:left="-57" w:right="-57"/>
              <w:jc w:val="both"/>
              <w:rPr>
                <w:rFonts w:cs="Times New Roman"/>
                <w:sz w:val="18"/>
                <w:szCs w:val="18"/>
              </w:rPr>
            </w:pPr>
            <w:r w:rsidRPr="00216FB5">
              <w:rPr>
                <w:rFonts w:eastAsia="Times New Roman" w:cs="Times New Roman"/>
                <w:sz w:val="18"/>
                <w:szCs w:val="18"/>
                <w:lang w:eastAsia="ru-RU"/>
              </w:rPr>
              <w:t>Количество объектов устройства наружного освещения (Светлый город)</w:t>
            </w:r>
          </w:p>
        </w:tc>
        <w:tc>
          <w:tcPr>
            <w:tcW w:w="425" w:type="dxa"/>
            <w:shd w:val="clear" w:color="auto" w:fill="auto"/>
          </w:tcPr>
          <w:p w14:paraId="79AF950E" w14:textId="38AAF59E" w:rsidR="001B4811" w:rsidRPr="00216FB5" w:rsidRDefault="001B4811"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5FF62D66" w14:textId="39B7449C" w:rsidR="001B4811" w:rsidRPr="00216FB5" w:rsidRDefault="001B4811" w:rsidP="00D10494">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216FB5" w14:paraId="23E38D05" w14:textId="77777777" w:rsidTr="00571E3D">
        <w:trPr>
          <w:trHeight w:val="502"/>
        </w:trPr>
        <w:tc>
          <w:tcPr>
            <w:tcW w:w="534" w:type="dxa"/>
            <w:shd w:val="clear" w:color="auto" w:fill="auto"/>
            <w:vAlign w:val="center"/>
          </w:tcPr>
          <w:p w14:paraId="5C8C04A2" w14:textId="3FDC0D65" w:rsidR="001B4811" w:rsidRPr="00216FB5" w:rsidRDefault="00394605" w:rsidP="00D10494">
            <w:pPr>
              <w:jc w:val="center"/>
              <w:rPr>
                <w:rFonts w:cs="Times New Roman"/>
                <w:bCs/>
                <w:sz w:val="18"/>
                <w:szCs w:val="18"/>
              </w:rPr>
            </w:pPr>
            <w:r w:rsidRPr="00216FB5">
              <w:rPr>
                <w:rFonts w:cs="Times New Roman"/>
                <w:bCs/>
                <w:sz w:val="18"/>
                <w:szCs w:val="18"/>
              </w:rPr>
              <w:t>15</w:t>
            </w:r>
          </w:p>
        </w:tc>
        <w:tc>
          <w:tcPr>
            <w:tcW w:w="567" w:type="dxa"/>
            <w:shd w:val="clear" w:color="auto" w:fill="auto"/>
            <w:vAlign w:val="center"/>
          </w:tcPr>
          <w:p w14:paraId="029AA10F" w14:textId="1929D1D5" w:rsidR="001B4811" w:rsidRPr="00216FB5" w:rsidRDefault="001B4811"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012166A3" w14:textId="21CE0EB5" w:rsidR="001B4811" w:rsidRPr="00216FB5" w:rsidRDefault="001B4811" w:rsidP="00D10494">
            <w:pPr>
              <w:jc w:val="center"/>
              <w:rPr>
                <w:rFonts w:cs="Times New Roman"/>
                <w:b/>
                <w:bCs/>
                <w:sz w:val="18"/>
                <w:szCs w:val="18"/>
              </w:rPr>
            </w:pPr>
            <w:r w:rsidRPr="00216FB5">
              <w:rPr>
                <w:rFonts w:cs="Times New Roman"/>
                <w:b/>
                <w:bCs/>
                <w:sz w:val="18"/>
                <w:szCs w:val="18"/>
              </w:rPr>
              <w:t>И4</w:t>
            </w:r>
          </w:p>
        </w:tc>
        <w:tc>
          <w:tcPr>
            <w:tcW w:w="567" w:type="dxa"/>
            <w:shd w:val="clear" w:color="auto" w:fill="auto"/>
            <w:vAlign w:val="center"/>
          </w:tcPr>
          <w:p w14:paraId="796B38CE" w14:textId="1A36BB8A" w:rsidR="001B4811" w:rsidRPr="00216FB5" w:rsidRDefault="001B4811" w:rsidP="00D10494">
            <w:pPr>
              <w:jc w:val="center"/>
              <w:rPr>
                <w:rFonts w:cs="Times New Roman"/>
                <w:b/>
                <w:bCs/>
                <w:sz w:val="18"/>
                <w:szCs w:val="18"/>
              </w:rPr>
            </w:pPr>
            <w:r w:rsidRPr="00216FB5">
              <w:rPr>
                <w:rFonts w:cs="Times New Roman"/>
                <w:b/>
                <w:bCs/>
                <w:sz w:val="18"/>
                <w:szCs w:val="18"/>
              </w:rPr>
              <w:t>01</w:t>
            </w:r>
          </w:p>
        </w:tc>
        <w:tc>
          <w:tcPr>
            <w:tcW w:w="4394" w:type="dxa"/>
            <w:shd w:val="clear" w:color="auto" w:fill="auto"/>
          </w:tcPr>
          <w:p w14:paraId="216F3383" w14:textId="7E981E09" w:rsidR="001B4811" w:rsidRPr="00216FB5" w:rsidRDefault="001B4811" w:rsidP="00D10494">
            <w:pPr>
              <w:ind w:left="-57" w:right="-57"/>
              <w:jc w:val="both"/>
              <w:rPr>
                <w:rFonts w:cs="Times New Roman"/>
                <w:sz w:val="18"/>
                <w:szCs w:val="18"/>
              </w:rPr>
            </w:pPr>
            <w:r w:rsidRPr="00216FB5">
              <w:rPr>
                <w:rFonts w:eastAsia="Times New Roman" w:cs="Times New Roman"/>
                <w:sz w:val="18"/>
                <w:szCs w:val="18"/>
                <w:lang w:eastAsia="ru-RU"/>
              </w:rPr>
              <w:t>Благоустроены общественные территории</w:t>
            </w:r>
          </w:p>
        </w:tc>
        <w:tc>
          <w:tcPr>
            <w:tcW w:w="425" w:type="dxa"/>
            <w:shd w:val="clear" w:color="auto" w:fill="auto"/>
          </w:tcPr>
          <w:p w14:paraId="4217F8FD" w14:textId="6C9C8273" w:rsidR="001B4811" w:rsidRPr="00216FB5" w:rsidRDefault="001B4811"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2CB7D7EE" w14:textId="0F0D53C2" w:rsidR="001B4811" w:rsidRPr="00216FB5" w:rsidRDefault="001B4811" w:rsidP="00D10494">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8235AE" w:rsidRPr="00216FB5" w14:paraId="3D56BD77" w14:textId="77777777" w:rsidTr="00571E3D">
        <w:trPr>
          <w:trHeight w:val="502"/>
        </w:trPr>
        <w:tc>
          <w:tcPr>
            <w:tcW w:w="534" w:type="dxa"/>
            <w:shd w:val="clear" w:color="auto" w:fill="auto"/>
            <w:vAlign w:val="center"/>
          </w:tcPr>
          <w:p w14:paraId="64E1F3FD" w14:textId="65303550" w:rsidR="001B4811" w:rsidRPr="00216FB5" w:rsidRDefault="00394605" w:rsidP="00D10494">
            <w:pPr>
              <w:jc w:val="center"/>
              <w:rPr>
                <w:rFonts w:cs="Times New Roman"/>
                <w:bCs/>
                <w:sz w:val="18"/>
                <w:szCs w:val="18"/>
              </w:rPr>
            </w:pPr>
            <w:r w:rsidRPr="00216FB5">
              <w:rPr>
                <w:rFonts w:cs="Times New Roman"/>
                <w:bCs/>
                <w:sz w:val="18"/>
                <w:szCs w:val="18"/>
              </w:rPr>
              <w:t>16</w:t>
            </w:r>
          </w:p>
        </w:tc>
        <w:tc>
          <w:tcPr>
            <w:tcW w:w="567" w:type="dxa"/>
            <w:shd w:val="clear" w:color="auto" w:fill="auto"/>
            <w:vAlign w:val="center"/>
          </w:tcPr>
          <w:p w14:paraId="4B5A1E61" w14:textId="2E8DED78" w:rsidR="001B4811" w:rsidRPr="00216FB5" w:rsidRDefault="001B4811"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5B4C578A" w14:textId="553BF860" w:rsidR="001B4811" w:rsidRPr="00216FB5" w:rsidRDefault="001B4811" w:rsidP="00D10494">
            <w:pPr>
              <w:jc w:val="center"/>
              <w:rPr>
                <w:rFonts w:cs="Times New Roman"/>
                <w:b/>
                <w:bCs/>
                <w:sz w:val="18"/>
                <w:szCs w:val="18"/>
              </w:rPr>
            </w:pPr>
            <w:r w:rsidRPr="00216FB5">
              <w:rPr>
                <w:rFonts w:cs="Times New Roman"/>
                <w:b/>
                <w:bCs/>
                <w:sz w:val="18"/>
                <w:szCs w:val="18"/>
              </w:rPr>
              <w:t>И4</w:t>
            </w:r>
          </w:p>
        </w:tc>
        <w:tc>
          <w:tcPr>
            <w:tcW w:w="567" w:type="dxa"/>
            <w:shd w:val="clear" w:color="auto" w:fill="auto"/>
            <w:vAlign w:val="center"/>
          </w:tcPr>
          <w:p w14:paraId="1AC71CFB" w14:textId="6BC68CF2" w:rsidR="001B4811" w:rsidRPr="00216FB5" w:rsidRDefault="001B4811" w:rsidP="00D10494">
            <w:pPr>
              <w:jc w:val="center"/>
              <w:rPr>
                <w:rFonts w:cs="Times New Roman"/>
                <w:b/>
                <w:bCs/>
                <w:sz w:val="18"/>
                <w:szCs w:val="18"/>
              </w:rPr>
            </w:pPr>
            <w:r w:rsidRPr="00216FB5">
              <w:rPr>
                <w:rFonts w:cs="Times New Roman"/>
                <w:b/>
                <w:bCs/>
                <w:sz w:val="18"/>
                <w:szCs w:val="18"/>
              </w:rPr>
              <w:t>04</w:t>
            </w:r>
          </w:p>
        </w:tc>
        <w:tc>
          <w:tcPr>
            <w:tcW w:w="4394" w:type="dxa"/>
            <w:shd w:val="clear" w:color="auto" w:fill="auto"/>
          </w:tcPr>
          <w:p w14:paraId="63AF8679" w14:textId="29D53FAA" w:rsidR="001B4811" w:rsidRPr="00216FB5" w:rsidRDefault="001B4811" w:rsidP="00D10494">
            <w:pPr>
              <w:ind w:left="-57" w:right="-57"/>
              <w:jc w:val="both"/>
              <w:rPr>
                <w:rFonts w:eastAsia="Times New Roman" w:cs="Times New Roman"/>
                <w:sz w:val="18"/>
                <w:szCs w:val="18"/>
                <w:lang w:eastAsia="ru-RU"/>
              </w:rPr>
            </w:pPr>
            <w:r w:rsidRPr="00216FB5">
              <w:rPr>
                <w:rFonts w:eastAsia="Times New Roman" w:cs="Times New Roman"/>
                <w:sz w:val="18"/>
                <w:szCs w:val="18"/>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конкурса лучших проектов создания комфортной городской среды</w:t>
            </w:r>
          </w:p>
        </w:tc>
        <w:tc>
          <w:tcPr>
            <w:tcW w:w="425" w:type="dxa"/>
            <w:shd w:val="clear" w:color="auto" w:fill="auto"/>
          </w:tcPr>
          <w:p w14:paraId="5FC6C020" w14:textId="27694BB2" w:rsidR="001B4811" w:rsidRPr="00216FB5" w:rsidRDefault="001B4811"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66C5623D" w14:textId="36043B28" w:rsidR="001B4811" w:rsidRPr="00216FB5" w:rsidRDefault="00F41BD6" w:rsidP="00D10494">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p>
        </w:tc>
      </w:tr>
      <w:tr w:rsidR="008235AE" w:rsidRPr="00216FB5" w14:paraId="351D70C4" w14:textId="77777777" w:rsidTr="00571E3D">
        <w:trPr>
          <w:trHeight w:val="502"/>
        </w:trPr>
        <w:tc>
          <w:tcPr>
            <w:tcW w:w="534" w:type="dxa"/>
            <w:shd w:val="clear" w:color="auto" w:fill="auto"/>
            <w:vAlign w:val="center"/>
          </w:tcPr>
          <w:p w14:paraId="027D6653" w14:textId="6EDA6EC9" w:rsidR="00F41BD6" w:rsidRPr="00216FB5" w:rsidRDefault="00394605" w:rsidP="00D10494">
            <w:pPr>
              <w:jc w:val="center"/>
              <w:rPr>
                <w:rFonts w:cs="Times New Roman"/>
                <w:bCs/>
                <w:sz w:val="18"/>
                <w:szCs w:val="18"/>
              </w:rPr>
            </w:pPr>
            <w:r w:rsidRPr="00216FB5">
              <w:rPr>
                <w:rFonts w:cs="Times New Roman"/>
                <w:bCs/>
                <w:sz w:val="18"/>
                <w:szCs w:val="18"/>
              </w:rPr>
              <w:t>17</w:t>
            </w:r>
          </w:p>
        </w:tc>
        <w:tc>
          <w:tcPr>
            <w:tcW w:w="567" w:type="dxa"/>
            <w:shd w:val="clear" w:color="auto" w:fill="auto"/>
            <w:vAlign w:val="center"/>
          </w:tcPr>
          <w:p w14:paraId="1FCB2E7C" w14:textId="15DBCE5E" w:rsidR="00F41BD6" w:rsidRPr="00216FB5" w:rsidRDefault="00F41BD6" w:rsidP="00D10494">
            <w:pPr>
              <w:jc w:val="center"/>
              <w:rPr>
                <w:rFonts w:cs="Times New Roman"/>
                <w:b/>
                <w:bCs/>
                <w:sz w:val="18"/>
                <w:szCs w:val="18"/>
              </w:rPr>
            </w:pPr>
            <w:r w:rsidRPr="00216FB5">
              <w:rPr>
                <w:rFonts w:cs="Times New Roman"/>
                <w:b/>
                <w:bCs/>
                <w:sz w:val="18"/>
                <w:szCs w:val="18"/>
              </w:rPr>
              <w:t>1</w:t>
            </w:r>
          </w:p>
        </w:tc>
        <w:tc>
          <w:tcPr>
            <w:tcW w:w="567" w:type="dxa"/>
            <w:shd w:val="clear" w:color="auto" w:fill="auto"/>
            <w:vAlign w:val="center"/>
          </w:tcPr>
          <w:p w14:paraId="50C30498" w14:textId="23CA128F" w:rsidR="00F41BD6" w:rsidRPr="00216FB5" w:rsidRDefault="00F41BD6" w:rsidP="00D10494">
            <w:pPr>
              <w:jc w:val="center"/>
              <w:rPr>
                <w:rFonts w:cs="Times New Roman"/>
                <w:b/>
                <w:bCs/>
                <w:sz w:val="18"/>
                <w:szCs w:val="18"/>
              </w:rPr>
            </w:pPr>
            <w:r w:rsidRPr="00216FB5">
              <w:rPr>
                <w:rFonts w:cs="Times New Roman"/>
                <w:b/>
                <w:bCs/>
                <w:sz w:val="18"/>
                <w:szCs w:val="18"/>
              </w:rPr>
              <w:t>И4</w:t>
            </w:r>
          </w:p>
        </w:tc>
        <w:tc>
          <w:tcPr>
            <w:tcW w:w="567" w:type="dxa"/>
            <w:shd w:val="clear" w:color="auto" w:fill="auto"/>
            <w:vAlign w:val="center"/>
          </w:tcPr>
          <w:p w14:paraId="649418E1" w14:textId="3B1A1853" w:rsidR="00F41BD6" w:rsidRPr="00216FB5" w:rsidRDefault="00F41BD6" w:rsidP="00D10494">
            <w:pPr>
              <w:jc w:val="center"/>
              <w:rPr>
                <w:rFonts w:cs="Times New Roman"/>
                <w:b/>
                <w:bCs/>
                <w:sz w:val="18"/>
                <w:szCs w:val="18"/>
              </w:rPr>
            </w:pPr>
            <w:r w:rsidRPr="00216FB5">
              <w:rPr>
                <w:rFonts w:cs="Times New Roman"/>
                <w:b/>
                <w:bCs/>
                <w:sz w:val="18"/>
                <w:szCs w:val="18"/>
              </w:rPr>
              <w:t>05</w:t>
            </w:r>
          </w:p>
        </w:tc>
        <w:tc>
          <w:tcPr>
            <w:tcW w:w="4394" w:type="dxa"/>
            <w:shd w:val="clear" w:color="auto" w:fill="auto"/>
          </w:tcPr>
          <w:p w14:paraId="208B4B87" w14:textId="06094FDE" w:rsidR="00F41BD6" w:rsidRPr="00216FB5" w:rsidRDefault="00F41BD6" w:rsidP="00D10494">
            <w:pPr>
              <w:ind w:left="-57" w:right="-57"/>
              <w:jc w:val="both"/>
              <w:rPr>
                <w:rFonts w:cs="Times New Roman"/>
                <w:sz w:val="18"/>
                <w:szCs w:val="18"/>
              </w:rPr>
            </w:pPr>
            <w:r w:rsidRPr="00216FB5">
              <w:rPr>
                <w:rFonts w:eastAsia="Times New Roman" w:cs="Times New Roman"/>
                <w:sz w:val="18"/>
                <w:szCs w:val="18"/>
                <w:lang w:eastAsia="ru-RU"/>
              </w:rPr>
              <w:t>Благоустроены общественные территории, площадью менее 0,5 га</w:t>
            </w:r>
          </w:p>
        </w:tc>
        <w:tc>
          <w:tcPr>
            <w:tcW w:w="425" w:type="dxa"/>
            <w:shd w:val="clear" w:color="auto" w:fill="auto"/>
          </w:tcPr>
          <w:p w14:paraId="1ADD4114" w14:textId="28E102F9" w:rsidR="00F41BD6" w:rsidRPr="00216FB5" w:rsidRDefault="00F41BD6"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3516573C" w14:textId="080BC6F8" w:rsidR="00F41BD6" w:rsidRPr="00216FB5" w:rsidRDefault="00F41BD6" w:rsidP="00D10494">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8235AE" w:rsidRPr="00216FB5" w14:paraId="281296D4" w14:textId="77777777" w:rsidTr="00571E3D">
        <w:trPr>
          <w:trHeight w:val="434"/>
        </w:trPr>
        <w:tc>
          <w:tcPr>
            <w:tcW w:w="534" w:type="dxa"/>
            <w:shd w:val="clear" w:color="auto" w:fill="auto"/>
            <w:vAlign w:val="center"/>
          </w:tcPr>
          <w:p w14:paraId="62DFC186" w14:textId="3D41325A" w:rsidR="00F41BD6" w:rsidRPr="00216FB5" w:rsidRDefault="00394605" w:rsidP="00D10494">
            <w:pPr>
              <w:rPr>
                <w:rFonts w:cs="Times New Roman"/>
                <w:bCs/>
                <w:sz w:val="18"/>
                <w:szCs w:val="18"/>
              </w:rPr>
            </w:pPr>
            <w:r w:rsidRPr="00216FB5">
              <w:rPr>
                <w:rFonts w:cs="Times New Roman"/>
                <w:bCs/>
                <w:sz w:val="18"/>
                <w:szCs w:val="18"/>
              </w:rPr>
              <w:t xml:space="preserve"> 18</w:t>
            </w:r>
          </w:p>
        </w:tc>
        <w:tc>
          <w:tcPr>
            <w:tcW w:w="567" w:type="dxa"/>
            <w:shd w:val="clear" w:color="auto" w:fill="auto"/>
            <w:vAlign w:val="center"/>
          </w:tcPr>
          <w:p w14:paraId="3D1010C4" w14:textId="2A5155E3" w:rsidR="00F41BD6" w:rsidRPr="00216FB5" w:rsidRDefault="00F41BD6" w:rsidP="00D10494">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2C5FF5F0" w14:textId="68046572" w:rsidR="00F41BD6" w:rsidRPr="00216FB5" w:rsidRDefault="00F41BD6" w:rsidP="00D10494">
            <w:pPr>
              <w:jc w:val="center"/>
              <w:rPr>
                <w:rFonts w:cs="Times New Roman"/>
                <w:b/>
                <w:bCs/>
                <w:sz w:val="18"/>
                <w:szCs w:val="18"/>
              </w:rPr>
            </w:pPr>
            <w:r w:rsidRPr="00216FB5">
              <w:rPr>
                <w:rFonts w:eastAsia="Times New Roman" w:cs="Times New Roman"/>
                <w:b/>
                <w:sz w:val="18"/>
                <w:szCs w:val="18"/>
                <w:lang w:eastAsia="ru-RU"/>
              </w:rPr>
              <w:t>F2</w:t>
            </w:r>
          </w:p>
        </w:tc>
        <w:tc>
          <w:tcPr>
            <w:tcW w:w="567" w:type="dxa"/>
            <w:shd w:val="clear" w:color="auto" w:fill="auto"/>
            <w:vAlign w:val="center"/>
          </w:tcPr>
          <w:p w14:paraId="786ABDA5" w14:textId="1D37ACF9" w:rsidR="00F41BD6" w:rsidRPr="00216FB5" w:rsidRDefault="00F41BD6" w:rsidP="00D10494">
            <w:pPr>
              <w:jc w:val="center"/>
              <w:rPr>
                <w:rFonts w:cs="Times New Roman"/>
                <w:b/>
                <w:bCs/>
                <w:sz w:val="18"/>
                <w:szCs w:val="18"/>
              </w:rPr>
            </w:pPr>
            <w:r w:rsidRPr="00216FB5">
              <w:rPr>
                <w:rFonts w:cs="Times New Roman"/>
                <w:b/>
                <w:bCs/>
                <w:sz w:val="18"/>
                <w:szCs w:val="18"/>
              </w:rPr>
              <w:t>01</w:t>
            </w:r>
          </w:p>
        </w:tc>
        <w:tc>
          <w:tcPr>
            <w:tcW w:w="4394" w:type="dxa"/>
            <w:shd w:val="clear" w:color="auto" w:fill="auto"/>
          </w:tcPr>
          <w:p w14:paraId="31FA4B65" w14:textId="4F590776" w:rsidR="00F41BD6" w:rsidRPr="00216FB5" w:rsidRDefault="00F41BD6" w:rsidP="00D10494">
            <w:pPr>
              <w:ind w:left="-57" w:right="-57"/>
              <w:jc w:val="both"/>
              <w:rPr>
                <w:rFonts w:cs="Times New Roman"/>
                <w:b/>
                <w:bCs/>
                <w:sz w:val="18"/>
                <w:szCs w:val="18"/>
              </w:rPr>
            </w:pPr>
            <w:r w:rsidRPr="00216FB5">
              <w:rPr>
                <w:rFonts w:cs="Times New Roman"/>
                <w:sz w:val="18"/>
                <w:szCs w:val="18"/>
              </w:rPr>
              <w:t>Выполнен ремонт асфальтового покрытия дворовых территорий</w:t>
            </w:r>
          </w:p>
        </w:tc>
        <w:tc>
          <w:tcPr>
            <w:tcW w:w="425" w:type="dxa"/>
            <w:shd w:val="clear" w:color="auto" w:fill="auto"/>
          </w:tcPr>
          <w:p w14:paraId="6A2B1D42" w14:textId="258028EA" w:rsidR="00F41BD6" w:rsidRPr="00216FB5" w:rsidRDefault="00F41BD6" w:rsidP="00D10494">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130E5654" w14:textId="40AE53D4" w:rsidR="00F41BD6" w:rsidRPr="00216FB5" w:rsidRDefault="00F41BD6" w:rsidP="00D10494">
            <w:pPr>
              <w:ind w:left="-57" w:right="-57"/>
              <w:jc w:val="both"/>
              <w:rPr>
                <w:rFonts w:cs="Times New Roman"/>
                <w:b/>
                <w:bCs/>
                <w:sz w:val="18"/>
                <w:szCs w:val="18"/>
              </w:rPr>
            </w:pPr>
            <w:r w:rsidRPr="00216FB5">
              <w:rPr>
                <w:rFonts w:eastAsiaTheme="minorEastAsia" w:cs="Times New Roman"/>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235AE" w:rsidRPr="00216FB5" w14:paraId="53DB8EB1" w14:textId="77777777" w:rsidTr="00571E3D">
        <w:trPr>
          <w:trHeight w:val="970"/>
        </w:trPr>
        <w:tc>
          <w:tcPr>
            <w:tcW w:w="534" w:type="dxa"/>
            <w:shd w:val="clear" w:color="auto" w:fill="auto"/>
            <w:vAlign w:val="center"/>
          </w:tcPr>
          <w:p w14:paraId="28917A86" w14:textId="2C69E4F9" w:rsidR="00F41BD6" w:rsidRPr="00216FB5" w:rsidRDefault="00D10494" w:rsidP="00D10494">
            <w:pPr>
              <w:jc w:val="center"/>
              <w:rPr>
                <w:rFonts w:cs="Times New Roman"/>
                <w:bCs/>
                <w:sz w:val="18"/>
                <w:szCs w:val="18"/>
              </w:rPr>
            </w:pPr>
            <w:r w:rsidRPr="00216FB5">
              <w:rPr>
                <w:rFonts w:cs="Times New Roman"/>
                <w:bCs/>
                <w:sz w:val="18"/>
                <w:szCs w:val="18"/>
              </w:rPr>
              <w:t>19</w:t>
            </w:r>
          </w:p>
        </w:tc>
        <w:tc>
          <w:tcPr>
            <w:tcW w:w="567" w:type="dxa"/>
            <w:shd w:val="clear" w:color="auto" w:fill="auto"/>
            <w:vAlign w:val="center"/>
          </w:tcPr>
          <w:p w14:paraId="70162BFC" w14:textId="7BF386E6" w:rsidR="00F41BD6" w:rsidRPr="00216FB5" w:rsidRDefault="00F41BD6" w:rsidP="00D10494">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1DA2636D" w14:textId="488B1978" w:rsidR="00F41BD6" w:rsidRPr="00216FB5" w:rsidRDefault="00F41BD6"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79CD1041" w14:textId="1B5CEA6F" w:rsidR="00F41BD6" w:rsidRPr="00216FB5" w:rsidRDefault="00F41BD6" w:rsidP="00D10494">
            <w:pPr>
              <w:jc w:val="center"/>
              <w:rPr>
                <w:rFonts w:cs="Times New Roman"/>
                <w:b/>
                <w:bCs/>
                <w:sz w:val="18"/>
                <w:szCs w:val="18"/>
              </w:rPr>
            </w:pPr>
            <w:r w:rsidRPr="00216FB5">
              <w:rPr>
                <w:rFonts w:cs="Times New Roman"/>
                <w:b/>
                <w:bCs/>
                <w:sz w:val="18"/>
                <w:szCs w:val="18"/>
              </w:rPr>
              <w:t>01</w:t>
            </w:r>
          </w:p>
        </w:tc>
        <w:tc>
          <w:tcPr>
            <w:tcW w:w="4394" w:type="dxa"/>
            <w:shd w:val="clear" w:color="auto" w:fill="auto"/>
          </w:tcPr>
          <w:p w14:paraId="4AF58EA4" w14:textId="7AD2B60B" w:rsidR="00F41BD6" w:rsidRPr="00216FB5" w:rsidRDefault="00F41BD6" w:rsidP="00D10494">
            <w:pPr>
              <w:ind w:left="-57" w:right="-57"/>
              <w:jc w:val="both"/>
              <w:rPr>
                <w:rFonts w:cs="Times New Roman"/>
                <w:b/>
                <w:bCs/>
                <w:sz w:val="18"/>
                <w:szCs w:val="18"/>
              </w:rPr>
            </w:pPr>
            <w:r w:rsidRPr="00216FB5">
              <w:rPr>
                <w:rFonts w:eastAsia="Times New Roman" w:cs="Times New Roman"/>
                <w:iCs/>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425" w:type="dxa"/>
            <w:shd w:val="clear" w:color="auto" w:fill="auto"/>
          </w:tcPr>
          <w:p w14:paraId="496DFB53" w14:textId="009EAF86" w:rsidR="00F41BD6" w:rsidRPr="00216FB5" w:rsidRDefault="00F41BD6" w:rsidP="00D10494">
            <w:pPr>
              <w:ind w:left="-57" w:right="-57"/>
              <w:rPr>
                <w:rFonts w:cs="Times New Roman"/>
                <w:b/>
                <w:bCs/>
                <w:sz w:val="18"/>
                <w:szCs w:val="18"/>
              </w:rPr>
            </w:pPr>
            <w:r w:rsidRPr="00216FB5">
              <w:rPr>
                <w:rFonts w:eastAsiaTheme="minorEastAsia" w:cs="Times New Roman"/>
                <w:sz w:val="18"/>
                <w:szCs w:val="18"/>
                <w:lang w:eastAsia="ru-RU"/>
              </w:rPr>
              <w:t>Кв.м</w:t>
            </w:r>
          </w:p>
        </w:tc>
        <w:tc>
          <w:tcPr>
            <w:tcW w:w="7938" w:type="dxa"/>
            <w:shd w:val="clear" w:color="auto" w:fill="auto"/>
          </w:tcPr>
          <w:p w14:paraId="1B4F7F83" w14:textId="62C04DF7" w:rsidR="00F41BD6" w:rsidRPr="00216FB5" w:rsidRDefault="00F41BD6" w:rsidP="00D10494">
            <w:pPr>
              <w:ind w:left="-57" w:right="-57"/>
              <w:jc w:val="both"/>
              <w:rPr>
                <w:rFonts w:cs="Times New Roman"/>
                <w:b/>
                <w:bCs/>
                <w:sz w:val="18"/>
                <w:szCs w:val="18"/>
              </w:rPr>
            </w:pPr>
            <w:r w:rsidRPr="00216FB5">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8235AE" w:rsidRPr="00216FB5" w14:paraId="04AB8AF0" w14:textId="77777777" w:rsidTr="00571E3D">
        <w:trPr>
          <w:trHeight w:val="458"/>
        </w:trPr>
        <w:tc>
          <w:tcPr>
            <w:tcW w:w="534" w:type="dxa"/>
            <w:shd w:val="clear" w:color="auto" w:fill="auto"/>
            <w:vAlign w:val="center"/>
          </w:tcPr>
          <w:p w14:paraId="0F0AF410" w14:textId="14A9D671" w:rsidR="00F41BD6" w:rsidRPr="00216FB5" w:rsidRDefault="00D10494" w:rsidP="00D10494">
            <w:pPr>
              <w:jc w:val="center"/>
              <w:rPr>
                <w:rFonts w:cs="Times New Roman"/>
                <w:bCs/>
                <w:sz w:val="18"/>
                <w:szCs w:val="18"/>
              </w:rPr>
            </w:pPr>
            <w:r w:rsidRPr="00216FB5">
              <w:rPr>
                <w:rFonts w:cs="Times New Roman"/>
                <w:bCs/>
                <w:sz w:val="18"/>
                <w:szCs w:val="18"/>
              </w:rPr>
              <w:t>20</w:t>
            </w:r>
          </w:p>
        </w:tc>
        <w:tc>
          <w:tcPr>
            <w:tcW w:w="567" w:type="dxa"/>
            <w:shd w:val="clear" w:color="auto" w:fill="auto"/>
            <w:vAlign w:val="center"/>
          </w:tcPr>
          <w:p w14:paraId="3241CFF2" w14:textId="29E417F4" w:rsidR="00F41BD6" w:rsidRPr="00216FB5" w:rsidRDefault="00F41BD6" w:rsidP="00D10494">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21D3515B" w14:textId="2E77BDEA" w:rsidR="00F41BD6" w:rsidRPr="00216FB5" w:rsidRDefault="00F41BD6"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42E4CCC0" w14:textId="42BD7E6B" w:rsidR="00F41BD6" w:rsidRPr="00216FB5" w:rsidRDefault="00F41BD6" w:rsidP="00D10494">
            <w:pPr>
              <w:jc w:val="center"/>
              <w:rPr>
                <w:rFonts w:cs="Times New Roman"/>
                <w:b/>
                <w:bCs/>
                <w:sz w:val="18"/>
                <w:szCs w:val="18"/>
              </w:rPr>
            </w:pPr>
            <w:r w:rsidRPr="00216FB5">
              <w:rPr>
                <w:rFonts w:cs="Times New Roman"/>
                <w:b/>
                <w:bCs/>
                <w:sz w:val="18"/>
                <w:szCs w:val="18"/>
              </w:rPr>
              <w:t>02</w:t>
            </w:r>
          </w:p>
        </w:tc>
        <w:tc>
          <w:tcPr>
            <w:tcW w:w="4394" w:type="dxa"/>
            <w:shd w:val="clear" w:color="auto" w:fill="auto"/>
          </w:tcPr>
          <w:p w14:paraId="5E8FC088" w14:textId="7AA7A27D" w:rsidR="00F41BD6" w:rsidRPr="00216FB5" w:rsidRDefault="00F41BD6" w:rsidP="00D10494">
            <w:pPr>
              <w:ind w:left="-57" w:right="-57"/>
              <w:jc w:val="both"/>
              <w:rPr>
                <w:rFonts w:eastAsia="Times New Roman" w:cs="Times New Roman"/>
                <w:iCs/>
                <w:sz w:val="18"/>
                <w:szCs w:val="18"/>
                <w:lang w:eastAsia="ru-RU"/>
              </w:rPr>
            </w:pPr>
            <w:r w:rsidRPr="00216FB5">
              <w:rPr>
                <w:rFonts w:eastAsia="Times New Roman" w:cs="Times New Roman"/>
                <w:iCs/>
                <w:sz w:val="18"/>
                <w:szCs w:val="18"/>
                <w:lang w:eastAsia="ru-RU"/>
              </w:rPr>
              <w:t>Созданы и отремонтированы пешеходные коммуникации</w:t>
            </w:r>
          </w:p>
        </w:tc>
        <w:tc>
          <w:tcPr>
            <w:tcW w:w="425" w:type="dxa"/>
            <w:shd w:val="clear" w:color="auto" w:fill="auto"/>
          </w:tcPr>
          <w:p w14:paraId="4BDA18FE" w14:textId="0C118A87" w:rsidR="00F41BD6" w:rsidRPr="00216FB5" w:rsidRDefault="00F41BD6"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08FD9E38" w14:textId="17FC0CED" w:rsidR="00F41BD6" w:rsidRPr="00216FB5" w:rsidRDefault="00F41BD6" w:rsidP="00D10494">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235AE" w:rsidRPr="00216FB5" w14:paraId="564C4516" w14:textId="77777777" w:rsidTr="00571E3D">
        <w:trPr>
          <w:trHeight w:val="1414"/>
        </w:trPr>
        <w:tc>
          <w:tcPr>
            <w:tcW w:w="534" w:type="dxa"/>
            <w:shd w:val="clear" w:color="auto" w:fill="auto"/>
            <w:vAlign w:val="center"/>
          </w:tcPr>
          <w:p w14:paraId="48958831" w14:textId="246CC881" w:rsidR="00F41BD6" w:rsidRPr="00216FB5" w:rsidRDefault="00D10494" w:rsidP="00D10494">
            <w:pPr>
              <w:jc w:val="center"/>
              <w:rPr>
                <w:rFonts w:cs="Times New Roman"/>
                <w:bCs/>
                <w:sz w:val="18"/>
                <w:szCs w:val="18"/>
              </w:rPr>
            </w:pPr>
            <w:r w:rsidRPr="00216FB5">
              <w:rPr>
                <w:rFonts w:cs="Times New Roman"/>
                <w:bCs/>
                <w:sz w:val="18"/>
                <w:szCs w:val="18"/>
              </w:rPr>
              <w:t>21</w:t>
            </w:r>
          </w:p>
        </w:tc>
        <w:tc>
          <w:tcPr>
            <w:tcW w:w="567" w:type="dxa"/>
            <w:shd w:val="clear" w:color="auto" w:fill="auto"/>
            <w:vAlign w:val="center"/>
          </w:tcPr>
          <w:p w14:paraId="2B96978B" w14:textId="46E25C52" w:rsidR="00F41BD6" w:rsidRPr="00216FB5" w:rsidRDefault="00F41BD6" w:rsidP="00D10494">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4B407DDF" w14:textId="74FC81C3" w:rsidR="00F41BD6" w:rsidRPr="00216FB5" w:rsidRDefault="00F41BD6"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0429ADB4" w14:textId="160B1D17" w:rsidR="00F41BD6" w:rsidRPr="00216FB5" w:rsidRDefault="00F41BD6" w:rsidP="00D10494">
            <w:pPr>
              <w:jc w:val="center"/>
              <w:rPr>
                <w:rFonts w:cs="Times New Roman"/>
                <w:b/>
                <w:bCs/>
                <w:sz w:val="18"/>
                <w:szCs w:val="18"/>
              </w:rPr>
            </w:pPr>
            <w:r w:rsidRPr="00216FB5">
              <w:rPr>
                <w:rFonts w:cs="Times New Roman"/>
                <w:b/>
                <w:bCs/>
                <w:sz w:val="18"/>
                <w:szCs w:val="18"/>
              </w:rPr>
              <w:t>03</w:t>
            </w:r>
          </w:p>
        </w:tc>
        <w:tc>
          <w:tcPr>
            <w:tcW w:w="4394" w:type="dxa"/>
            <w:shd w:val="clear" w:color="auto" w:fill="auto"/>
          </w:tcPr>
          <w:p w14:paraId="4DF99620" w14:textId="2DC47D9B" w:rsidR="00F41BD6" w:rsidRPr="00216FB5" w:rsidRDefault="00F41BD6" w:rsidP="00D10494">
            <w:pPr>
              <w:ind w:left="-57" w:right="-57"/>
              <w:jc w:val="both"/>
              <w:rPr>
                <w:rFonts w:eastAsia="Times New Roman" w:cs="Times New Roman"/>
                <w:iCs/>
                <w:sz w:val="18"/>
                <w:szCs w:val="18"/>
                <w:lang w:eastAsia="ru-RU"/>
              </w:rPr>
            </w:pPr>
            <w:r w:rsidRPr="00216FB5">
              <w:rPr>
                <w:rFonts w:eastAsia="Times New Roman" w:cs="Times New Roman"/>
                <w:iCs/>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425" w:type="dxa"/>
            <w:shd w:val="clear" w:color="auto" w:fill="auto"/>
          </w:tcPr>
          <w:p w14:paraId="7B012B41" w14:textId="5BDFA886" w:rsidR="00F41BD6" w:rsidRPr="00216FB5" w:rsidRDefault="00F41BD6" w:rsidP="00D10494">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76E55073" w14:textId="2E510B6D" w:rsidR="00F41BD6" w:rsidRPr="00216FB5" w:rsidRDefault="00F41BD6" w:rsidP="00D10494">
            <w:pPr>
              <w:ind w:left="-57" w:right="-57"/>
              <w:jc w:val="both"/>
              <w:rPr>
                <w:rFonts w:cs="Times New Roman"/>
                <w:b/>
                <w:bCs/>
                <w:sz w:val="18"/>
                <w:szCs w:val="18"/>
              </w:rPr>
            </w:pPr>
            <w:r w:rsidRPr="00216FB5">
              <w:rPr>
                <w:rFonts w:eastAsiaTheme="minorEastAsia" w:cs="Times New Roman"/>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8235AE" w:rsidRPr="00216FB5" w14:paraId="4372B8DB" w14:textId="77777777" w:rsidTr="00571E3D">
        <w:trPr>
          <w:trHeight w:val="435"/>
        </w:trPr>
        <w:tc>
          <w:tcPr>
            <w:tcW w:w="534" w:type="dxa"/>
            <w:shd w:val="clear" w:color="auto" w:fill="auto"/>
            <w:vAlign w:val="center"/>
          </w:tcPr>
          <w:p w14:paraId="01C5EC92" w14:textId="5D394F03" w:rsidR="00F41BD6" w:rsidRPr="00216FB5" w:rsidRDefault="00D10494" w:rsidP="00D10494">
            <w:pPr>
              <w:jc w:val="center"/>
              <w:rPr>
                <w:rFonts w:cs="Times New Roman"/>
                <w:bCs/>
                <w:sz w:val="18"/>
                <w:szCs w:val="18"/>
              </w:rPr>
            </w:pPr>
            <w:r w:rsidRPr="00216FB5">
              <w:rPr>
                <w:rFonts w:cs="Times New Roman"/>
                <w:bCs/>
                <w:sz w:val="18"/>
                <w:szCs w:val="18"/>
              </w:rPr>
              <w:lastRenderedPageBreak/>
              <w:t>22</w:t>
            </w:r>
          </w:p>
        </w:tc>
        <w:tc>
          <w:tcPr>
            <w:tcW w:w="567" w:type="dxa"/>
            <w:shd w:val="clear" w:color="auto" w:fill="auto"/>
            <w:vAlign w:val="center"/>
          </w:tcPr>
          <w:p w14:paraId="21115709" w14:textId="0A753F12" w:rsidR="00F41BD6" w:rsidRPr="00216FB5" w:rsidRDefault="00F41BD6" w:rsidP="00D10494">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3144BE61" w14:textId="4F014C76" w:rsidR="00F41BD6" w:rsidRPr="00216FB5" w:rsidRDefault="00F41BD6"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35484C02" w14:textId="582B19CF" w:rsidR="00F41BD6" w:rsidRPr="00216FB5" w:rsidRDefault="00F41BD6" w:rsidP="00D10494">
            <w:pPr>
              <w:jc w:val="center"/>
              <w:rPr>
                <w:rFonts w:cs="Times New Roman"/>
                <w:b/>
                <w:bCs/>
                <w:sz w:val="18"/>
                <w:szCs w:val="18"/>
              </w:rPr>
            </w:pPr>
            <w:r w:rsidRPr="00216FB5">
              <w:rPr>
                <w:rFonts w:cs="Times New Roman"/>
                <w:b/>
                <w:bCs/>
                <w:sz w:val="18"/>
                <w:szCs w:val="18"/>
              </w:rPr>
              <w:t>09</w:t>
            </w:r>
          </w:p>
        </w:tc>
        <w:tc>
          <w:tcPr>
            <w:tcW w:w="4394" w:type="dxa"/>
            <w:shd w:val="clear" w:color="auto" w:fill="auto"/>
          </w:tcPr>
          <w:p w14:paraId="3198A81E" w14:textId="0E224B87" w:rsidR="00F41BD6" w:rsidRPr="00216FB5" w:rsidRDefault="00F41BD6" w:rsidP="00D10494">
            <w:pPr>
              <w:ind w:left="-57" w:right="-57"/>
              <w:jc w:val="both"/>
              <w:rPr>
                <w:rFonts w:eastAsia="Times New Roman" w:cs="Times New Roman"/>
                <w:iCs/>
                <w:sz w:val="18"/>
                <w:szCs w:val="18"/>
                <w:lang w:eastAsia="ru-RU"/>
              </w:rPr>
            </w:pPr>
            <w:r w:rsidRPr="00216FB5">
              <w:rPr>
                <w:rFonts w:eastAsia="Times New Roman" w:cs="Times New Roman"/>
                <w:iCs/>
                <w:sz w:val="18"/>
                <w:szCs w:val="18"/>
                <w:lang w:eastAsia="ru-RU"/>
              </w:rPr>
              <w:t>Выполнено устройство и модернизация контейнерных площадок</w:t>
            </w:r>
          </w:p>
        </w:tc>
        <w:tc>
          <w:tcPr>
            <w:tcW w:w="425" w:type="dxa"/>
            <w:shd w:val="clear" w:color="auto" w:fill="auto"/>
          </w:tcPr>
          <w:p w14:paraId="48765400" w14:textId="5B2AE064" w:rsidR="00F41BD6" w:rsidRPr="00216FB5" w:rsidRDefault="00F41BD6" w:rsidP="00D10494">
            <w:pPr>
              <w:ind w:left="-57" w:right="-57"/>
              <w:rPr>
                <w:rFonts w:eastAsiaTheme="minorEastAsia" w:cs="Times New Roman"/>
                <w:sz w:val="18"/>
                <w:szCs w:val="18"/>
                <w:lang w:eastAsia="ru-RU"/>
              </w:rPr>
            </w:pPr>
            <w:r w:rsidRPr="00216FB5">
              <w:rPr>
                <w:rFonts w:eastAsiaTheme="minorEastAsia" w:cs="Times New Roman"/>
                <w:sz w:val="18"/>
                <w:szCs w:val="18"/>
                <w:lang w:eastAsia="ru-RU"/>
              </w:rPr>
              <w:t>Кв. м</w:t>
            </w:r>
          </w:p>
        </w:tc>
        <w:tc>
          <w:tcPr>
            <w:tcW w:w="7938" w:type="dxa"/>
            <w:shd w:val="clear" w:color="auto" w:fill="auto"/>
          </w:tcPr>
          <w:p w14:paraId="7E815A50" w14:textId="427B7EDB" w:rsidR="00F41BD6" w:rsidRPr="00216FB5" w:rsidRDefault="00F41BD6" w:rsidP="00D10494">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sidRPr="00216FB5">
              <w:rPr>
                <w:rFonts w:cs="Times New Roman"/>
                <w:sz w:val="18"/>
                <w:szCs w:val="18"/>
              </w:rPr>
              <w:t>.</w:t>
            </w:r>
          </w:p>
        </w:tc>
      </w:tr>
      <w:tr w:rsidR="008235AE" w:rsidRPr="00216FB5" w14:paraId="62FEEA7F" w14:textId="77777777" w:rsidTr="00571E3D">
        <w:trPr>
          <w:trHeight w:val="509"/>
        </w:trPr>
        <w:tc>
          <w:tcPr>
            <w:tcW w:w="534" w:type="dxa"/>
            <w:shd w:val="clear" w:color="auto" w:fill="auto"/>
            <w:vAlign w:val="center"/>
          </w:tcPr>
          <w:p w14:paraId="2C4E9962" w14:textId="5A37A3CA" w:rsidR="00F41BD6" w:rsidRPr="00216FB5" w:rsidRDefault="00D10494" w:rsidP="00D10494">
            <w:pPr>
              <w:jc w:val="center"/>
              <w:rPr>
                <w:rFonts w:cs="Times New Roman"/>
                <w:bCs/>
                <w:sz w:val="18"/>
                <w:szCs w:val="18"/>
              </w:rPr>
            </w:pPr>
            <w:r w:rsidRPr="00216FB5">
              <w:rPr>
                <w:rFonts w:cs="Times New Roman"/>
                <w:bCs/>
                <w:sz w:val="18"/>
                <w:szCs w:val="18"/>
              </w:rPr>
              <w:t>23</w:t>
            </w:r>
          </w:p>
        </w:tc>
        <w:tc>
          <w:tcPr>
            <w:tcW w:w="567" w:type="dxa"/>
            <w:shd w:val="clear" w:color="auto" w:fill="auto"/>
            <w:vAlign w:val="center"/>
          </w:tcPr>
          <w:p w14:paraId="5E5F03C4" w14:textId="50001344" w:rsidR="00F41BD6" w:rsidRPr="00216FB5" w:rsidRDefault="00F41BD6" w:rsidP="00D10494">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7E2054C2" w14:textId="2DEFF73D" w:rsidR="00F41BD6" w:rsidRPr="00216FB5" w:rsidRDefault="00F41BD6"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39609F85" w14:textId="69ECA956" w:rsidR="00F41BD6" w:rsidRPr="00216FB5" w:rsidRDefault="00F41BD6" w:rsidP="00D10494">
            <w:pPr>
              <w:jc w:val="center"/>
              <w:rPr>
                <w:rFonts w:cs="Times New Roman"/>
                <w:b/>
                <w:bCs/>
                <w:sz w:val="18"/>
                <w:szCs w:val="18"/>
              </w:rPr>
            </w:pPr>
            <w:r w:rsidRPr="00216FB5">
              <w:rPr>
                <w:rFonts w:cs="Times New Roman"/>
                <w:b/>
                <w:bCs/>
                <w:sz w:val="18"/>
                <w:szCs w:val="18"/>
              </w:rPr>
              <w:t>15</w:t>
            </w:r>
          </w:p>
        </w:tc>
        <w:tc>
          <w:tcPr>
            <w:tcW w:w="4394" w:type="dxa"/>
            <w:shd w:val="clear" w:color="auto" w:fill="auto"/>
          </w:tcPr>
          <w:p w14:paraId="4AD493B2" w14:textId="372941B4" w:rsidR="00F41BD6" w:rsidRPr="00216FB5" w:rsidRDefault="00F41BD6" w:rsidP="00D10494">
            <w:pPr>
              <w:ind w:left="-57" w:right="-57"/>
              <w:jc w:val="both"/>
              <w:rPr>
                <w:rFonts w:cs="Times New Roman"/>
                <w:b/>
                <w:bCs/>
                <w:sz w:val="18"/>
                <w:szCs w:val="18"/>
              </w:rPr>
            </w:pPr>
            <w:r w:rsidRPr="00216FB5">
              <w:rPr>
                <w:rFonts w:eastAsia="Times New Roman" w:cs="Times New Roman"/>
                <w:iCs/>
                <w:sz w:val="18"/>
                <w:szCs w:val="18"/>
                <w:lang w:eastAsia="ru-RU"/>
              </w:rPr>
              <w:t>Обеспечено содержание дворовых территорий</w:t>
            </w:r>
          </w:p>
        </w:tc>
        <w:tc>
          <w:tcPr>
            <w:tcW w:w="425" w:type="dxa"/>
            <w:shd w:val="clear" w:color="auto" w:fill="auto"/>
          </w:tcPr>
          <w:p w14:paraId="58330075" w14:textId="44CA5ABA" w:rsidR="00F41BD6" w:rsidRPr="00216FB5" w:rsidRDefault="00F41BD6" w:rsidP="00D10494">
            <w:pPr>
              <w:ind w:left="-113" w:right="-113"/>
              <w:rPr>
                <w:rFonts w:cs="Times New Roman"/>
                <w:b/>
                <w:bCs/>
                <w:sz w:val="18"/>
                <w:szCs w:val="18"/>
              </w:rPr>
            </w:pPr>
            <w:r w:rsidRPr="00216FB5">
              <w:rPr>
                <w:rFonts w:eastAsiaTheme="minorEastAsia" w:cs="Times New Roman"/>
                <w:sz w:val="18"/>
                <w:szCs w:val="18"/>
                <w:lang w:eastAsia="ru-RU"/>
              </w:rPr>
              <w:t>Тыс. кв.м</w:t>
            </w:r>
          </w:p>
        </w:tc>
        <w:tc>
          <w:tcPr>
            <w:tcW w:w="7938" w:type="dxa"/>
            <w:shd w:val="clear" w:color="auto" w:fill="auto"/>
          </w:tcPr>
          <w:p w14:paraId="37A57ED1" w14:textId="22075E39" w:rsidR="00F41BD6" w:rsidRPr="00216FB5" w:rsidRDefault="00F41BD6" w:rsidP="00D10494">
            <w:pPr>
              <w:ind w:left="-57" w:right="-57"/>
              <w:jc w:val="both"/>
              <w:rPr>
                <w:rFonts w:cs="Times New Roman"/>
                <w:b/>
                <w:bCs/>
                <w:sz w:val="18"/>
                <w:szCs w:val="18"/>
              </w:rPr>
            </w:pPr>
            <w:r w:rsidRPr="00216FB5">
              <w:rPr>
                <w:rFonts w:eastAsiaTheme="minorEastAsia" w:cs="Times New Roman"/>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35AE" w:rsidRPr="00216FB5" w14:paraId="185E39D7" w14:textId="77777777" w:rsidTr="00571E3D">
        <w:trPr>
          <w:trHeight w:val="656"/>
        </w:trPr>
        <w:tc>
          <w:tcPr>
            <w:tcW w:w="534" w:type="dxa"/>
            <w:shd w:val="clear" w:color="auto" w:fill="auto"/>
            <w:vAlign w:val="center"/>
          </w:tcPr>
          <w:p w14:paraId="2D665E44" w14:textId="6590A3B0" w:rsidR="00F41BD6" w:rsidRPr="00216FB5" w:rsidRDefault="00D10494" w:rsidP="00D10494">
            <w:pPr>
              <w:jc w:val="center"/>
              <w:rPr>
                <w:rFonts w:cs="Times New Roman"/>
                <w:bCs/>
                <w:sz w:val="18"/>
                <w:szCs w:val="18"/>
              </w:rPr>
            </w:pPr>
            <w:r w:rsidRPr="00216FB5">
              <w:rPr>
                <w:rFonts w:cs="Times New Roman"/>
                <w:bCs/>
                <w:sz w:val="18"/>
                <w:szCs w:val="18"/>
              </w:rPr>
              <w:t>24</w:t>
            </w:r>
          </w:p>
        </w:tc>
        <w:tc>
          <w:tcPr>
            <w:tcW w:w="567" w:type="dxa"/>
            <w:shd w:val="clear" w:color="auto" w:fill="auto"/>
            <w:vAlign w:val="center"/>
          </w:tcPr>
          <w:p w14:paraId="4B3B327D" w14:textId="567B1FA4" w:rsidR="00F41BD6" w:rsidRPr="00216FB5" w:rsidRDefault="00F41BD6" w:rsidP="00D10494">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390CD2CE" w14:textId="4C79B9A2" w:rsidR="00F41BD6" w:rsidRPr="00216FB5" w:rsidRDefault="00F41BD6" w:rsidP="00D10494">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3C000A2B" w14:textId="74D35AA2" w:rsidR="00F41BD6" w:rsidRPr="00216FB5" w:rsidRDefault="00F41BD6" w:rsidP="00D10494">
            <w:pPr>
              <w:jc w:val="center"/>
              <w:rPr>
                <w:rFonts w:cs="Times New Roman"/>
                <w:b/>
                <w:bCs/>
                <w:sz w:val="18"/>
                <w:szCs w:val="18"/>
              </w:rPr>
            </w:pPr>
            <w:r w:rsidRPr="00216FB5">
              <w:rPr>
                <w:rFonts w:cs="Times New Roman"/>
                <w:b/>
                <w:bCs/>
                <w:sz w:val="18"/>
                <w:szCs w:val="18"/>
              </w:rPr>
              <w:t>16</w:t>
            </w:r>
          </w:p>
        </w:tc>
        <w:tc>
          <w:tcPr>
            <w:tcW w:w="4394" w:type="dxa"/>
            <w:shd w:val="clear" w:color="auto" w:fill="auto"/>
          </w:tcPr>
          <w:p w14:paraId="6892EB96" w14:textId="4807CC3B" w:rsidR="00F41BD6" w:rsidRPr="00216FB5" w:rsidRDefault="00F41BD6" w:rsidP="00D10494">
            <w:pPr>
              <w:ind w:left="-57" w:right="-57"/>
              <w:jc w:val="both"/>
              <w:rPr>
                <w:rFonts w:cs="Times New Roman"/>
                <w:b/>
                <w:bCs/>
                <w:sz w:val="18"/>
                <w:szCs w:val="18"/>
              </w:rPr>
            </w:pPr>
            <w:r w:rsidRPr="00216FB5">
              <w:rPr>
                <w:rFonts w:eastAsia="Times New Roman" w:cs="Times New Roman"/>
                <w:iCs/>
                <w:sz w:val="18"/>
                <w:szCs w:val="18"/>
                <w:lang w:eastAsia="ru-RU"/>
              </w:rPr>
              <w:t>Обеспечено содержание общественных пространств (за исключением парков культуры и отдыха)</w:t>
            </w:r>
          </w:p>
        </w:tc>
        <w:tc>
          <w:tcPr>
            <w:tcW w:w="425" w:type="dxa"/>
            <w:shd w:val="clear" w:color="auto" w:fill="auto"/>
          </w:tcPr>
          <w:p w14:paraId="6764BCC5" w14:textId="724436D6" w:rsidR="00F41BD6" w:rsidRPr="00216FB5" w:rsidRDefault="00F41BD6" w:rsidP="00D10494">
            <w:pPr>
              <w:ind w:left="-113" w:right="-113"/>
              <w:rPr>
                <w:rFonts w:cs="Times New Roman"/>
                <w:b/>
                <w:bCs/>
                <w:sz w:val="18"/>
                <w:szCs w:val="18"/>
              </w:rPr>
            </w:pPr>
            <w:r w:rsidRPr="00216FB5">
              <w:rPr>
                <w:rFonts w:eastAsiaTheme="minorEastAsia" w:cs="Times New Roman"/>
                <w:sz w:val="18"/>
                <w:szCs w:val="18"/>
                <w:lang w:eastAsia="ru-RU"/>
              </w:rPr>
              <w:t>Тыс. кв.м</w:t>
            </w:r>
          </w:p>
        </w:tc>
        <w:tc>
          <w:tcPr>
            <w:tcW w:w="7938" w:type="dxa"/>
            <w:shd w:val="clear" w:color="auto" w:fill="auto"/>
          </w:tcPr>
          <w:p w14:paraId="1EAAC542" w14:textId="2CBDAD55" w:rsidR="00F41BD6" w:rsidRPr="00216FB5" w:rsidRDefault="00F41BD6" w:rsidP="00D10494">
            <w:pPr>
              <w:ind w:left="-57" w:right="-57"/>
              <w:jc w:val="both"/>
              <w:rPr>
                <w:rFonts w:cs="Times New Roman"/>
                <w:b/>
                <w:bCs/>
                <w:sz w:val="18"/>
                <w:szCs w:val="18"/>
              </w:rPr>
            </w:pPr>
            <w:r w:rsidRPr="00216FB5">
              <w:rPr>
                <w:rFonts w:eastAsiaTheme="minorEastAsia" w:cs="Times New Roman"/>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8235AE" w:rsidRPr="00216FB5" w14:paraId="04856D53" w14:textId="77777777" w:rsidTr="00571E3D">
        <w:trPr>
          <w:trHeight w:val="386"/>
        </w:trPr>
        <w:tc>
          <w:tcPr>
            <w:tcW w:w="534" w:type="dxa"/>
            <w:shd w:val="clear" w:color="auto" w:fill="auto"/>
            <w:vAlign w:val="center"/>
          </w:tcPr>
          <w:p w14:paraId="53339B95" w14:textId="78E48C7F" w:rsidR="008235AE" w:rsidRPr="00216FB5" w:rsidRDefault="008235AE" w:rsidP="008235AE">
            <w:pPr>
              <w:jc w:val="center"/>
              <w:rPr>
                <w:rFonts w:cs="Times New Roman"/>
                <w:bCs/>
                <w:sz w:val="18"/>
                <w:szCs w:val="18"/>
              </w:rPr>
            </w:pPr>
            <w:r w:rsidRPr="00216FB5">
              <w:rPr>
                <w:rFonts w:cs="Times New Roman"/>
                <w:bCs/>
                <w:sz w:val="18"/>
                <w:szCs w:val="18"/>
              </w:rPr>
              <w:t>25</w:t>
            </w:r>
          </w:p>
        </w:tc>
        <w:tc>
          <w:tcPr>
            <w:tcW w:w="567" w:type="dxa"/>
            <w:shd w:val="clear" w:color="auto" w:fill="auto"/>
            <w:vAlign w:val="center"/>
          </w:tcPr>
          <w:p w14:paraId="7DE48954" w14:textId="62F61814"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4375526D" w14:textId="16069155"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06E803A1" w14:textId="0DBFACF9" w:rsidR="008235AE" w:rsidRPr="00216FB5" w:rsidRDefault="008235AE" w:rsidP="008235AE">
            <w:pPr>
              <w:jc w:val="center"/>
              <w:rPr>
                <w:rFonts w:cs="Times New Roman"/>
                <w:b/>
                <w:bCs/>
                <w:sz w:val="18"/>
                <w:szCs w:val="18"/>
              </w:rPr>
            </w:pPr>
            <w:r w:rsidRPr="00216FB5">
              <w:rPr>
                <w:rFonts w:cs="Times New Roman"/>
                <w:b/>
                <w:bCs/>
                <w:sz w:val="18"/>
                <w:szCs w:val="18"/>
              </w:rPr>
              <w:t>17</w:t>
            </w:r>
          </w:p>
        </w:tc>
        <w:tc>
          <w:tcPr>
            <w:tcW w:w="4394" w:type="dxa"/>
            <w:shd w:val="clear" w:color="auto" w:fill="auto"/>
          </w:tcPr>
          <w:p w14:paraId="0DDFFDC6" w14:textId="462C240A" w:rsidR="008235AE" w:rsidRPr="00216FB5" w:rsidRDefault="008235AE" w:rsidP="008235AE">
            <w:pPr>
              <w:ind w:left="-57" w:right="-57"/>
              <w:jc w:val="both"/>
              <w:rPr>
                <w:rFonts w:eastAsia="Times New Roman" w:cs="Times New Roman"/>
                <w:iCs/>
                <w:sz w:val="18"/>
                <w:szCs w:val="18"/>
                <w:lang w:eastAsia="ru-RU"/>
              </w:rPr>
            </w:pPr>
            <w:r w:rsidRPr="00216FB5">
              <w:rPr>
                <w:rFonts w:eastAsia="Times New Roman" w:cs="Times New Roman"/>
                <w:iCs/>
                <w:sz w:val="18"/>
                <w:szCs w:val="18"/>
                <w:lang w:eastAsia="ru-RU"/>
              </w:rPr>
              <w:t>Благоустроены дворовые территории за счет средств муниципального образования Московской области</w:t>
            </w:r>
          </w:p>
        </w:tc>
        <w:tc>
          <w:tcPr>
            <w:tcW w:w="425" w:type="dxa"/>
            <w:shd w:val="clear" w:color="auto" w:fill="auto"/>
          </w:tcPr>
          <w:p w14:paraId="651756F1" w14:textId="654C3EEE" w:rsidR="008235AE" w:rsidRPr="00216FB5" w:rsidRDefault="008235AE" w:rsidP="008235AE">
            <w:pPr>
              <w:ind w:left="-113" w:right="-113"/>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4B6F365D" w14:textId="735E5326" w:rsidR="008235AE" w:rsidRPr="00216FB5" w:rsidRDefault="008235AE" w:rsidP="008235AE">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235AE" w:rsidRPr="00216FB5" w14:paraId="5A5F5231" w14:textId="77777777" w:rsidTr="00571E3D">
        <w:trPr>
          <w:trHeight w:val="712"/>
        </w:trPr>
        <w:tc>
          <w:tcPr>
            <w:tcW w:w="534" w:type="dxa"/>
            <w:shd w:val="clear" w:color="auto" w:fill="auto"/>
            <w:vAlign w:val="center"/>
          </w:tcPr>
          <w:p w14:paraId="69453D3E" w14:textId="51B20FAA" w:rsidR="008235AE" w:rsidRPr="00216FB5" w:rsidRDefault="008235AE" w:rsidP="008235AE">
            <w:pPr>
              <w:jc w:val="center"/>
              <w:rPr>
                <w:rFonts w:cs="Times New Roman"/>
                <w:bCs/>
                <w:sz w:val="18"/>
                <w:szCs w:val="18"/>
              </w:rPr>
            </w:pPr>
            <w:r w:rsidRPr="00216FB5">
              <w:rPr>
                <w:rFonts w:cs="Times New Roman"/>
                <w:bCs/>
                <w:sz w:val="18"/>
                <w:szCs w:val="18"/>
              </w:rPr>
              <w:t>26</w:t>
            </w:r>
          </w:p>
        </w:tc>
        <w:tc>
          <w:tcPr>
            <w:tcW w:w="567" w:type="dxa"/>
            <w:shd w:val="clear" w:color="auto" w:fill="auto"/>
            <w:vAlign w:val="center"/>
          </w:tcPr>
          <w:p w14:paraId="204B62A5" w14:textId="2AC60538"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071415BB" w14:textId="09C2EDD8"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28926CD8" w14:textId="162B294D" w:rsidR="008235AE" w:rsidRPr="00216FB5" w:rsidRDefault="008235AE" w:rsidP="008235AE">
            <w:pPr>
              <w:jc w:val="center"/>
              <w:rPr>
                <w:rFonts w:cs="Times New Roman"/>
                <w:b/>
                <w:bCs/>
                <w:sz w:val="18"/>
                <w:szCs w:val="18"/>
              </w:rPr>
            </w:pPr>
            <w:r w:rsidRPr="00216FB5">
              <w:rPr>
                <w:rFonts w:cs="Times New Roman"/>
                <w:b/>
                <w:bCs/>
                <w:sz w:val="18"/>
                <w:szCs w:val="18"/>
              </w:rPr>
              <w:t>18</w:t>
            </w:r>
          </w:p>
        </w:tc>
        <w:tc>
          <w:tcPr>
            <w:tcW w:w="4394" w:type="dxa"/>
            <w:shd w:val="clear" w:color="auto" w:fill="auto"/>
          </w:tcPr>
          <w:p w14:paraId="14666001" w14:textId="008EAF2E" w:rsidR="008235AE" w:rsidRPr="00216FB5" w:rsidRDefault="008235AE" w:rsidP="008235AE">
            <w:pPr>
              <w:ind w:left="-57" w:right="-57"/>
              <w:jc w:val="both"/>
              <w:rPr>
                <w:rFonts w:eastAsia="Times New Roman" w:cs="Times New Roman"/>
                <w:iCs/>
                <w:sz w:val="18"/>
                <w:szCs w:val="18"/>
                <w:lang w:eastAsia="ru-RU"/>
              </w:rPr>
            </w:pPr>
            <w:r w:rsidRPr="00216FB5">
              <w:rPr>
                <w:rFonts w:eastAsia="Times New Roman" w:cs="Times New Roman"/>
                <w:iCs/>
                <w:sz w:val="18"/>
                <w:szCs w:val="18"/>
                <w:lang w:eastAsia="ru-RU"/>
              </w:rPr>
              <w:t>Обеспечено содержание парков культуры и отдыха</w:t>
            </w:r>
          </w:p>
        </w:tc>
        <w:tc>
          <w:tcPr>
            <w:tcW w:w="425" w:type="dxa"/>
            <w:shd w:val="clear" w:color="auto" w:fill="auto"/>
          </w:tcPr>
          <w:p w14:paraId="367DCF6B" w14:textId="66EED549" w:rsidR="008235AE" w:rsidRPr="00216FB5" w:rsidRDefault="008235AE" w:rsidP="008235AE">
            <w:pPr>
              <w:ind w:left="-113" w:right="-113"/>
              <w:rPr>
                <w:rFonts w:eastAsiaTheme="minorEastAsia" w:cs="Times New Roman"/>
                <w:sz w:val="18"/>
                <w:szCs w:val="18"/>
                <w:lang w:eastAsia="ru-RU"/>
              </w:rPr>
            </w:pPr>
            <w:r w:rsidRPr="00216FB5">
              <w:rPr>
                <w:rFonts w:eastAsiaTheme="minorEastAsia" w:cs="Times New Roman"/>
                <w:sz w:val="18"/>
                <w:szCs w:val="18"/>
                <w:lang w:eastAsia="ru-RU"/>
              </w:rPr>
              <w:t>Тыс. кв.м</w:t>
            </w:r>
          </w:p>
        </w:tc>
        <w:tc>
          <w:tcPr>
            <w:tcW w:w="7938" w:type="dxa"/>
            <w:shd w:val="clear" w:color="auto" w:fill="auto"/>
          </w:tcPr>
          <w:p w14:paraId="138B1989" w14:textId="73793DDD" w:rsidR="008235AE" w:rsidRPr="00216FB5" w:rsidRDefault="008235AE" w:rsidP="008235AE">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35AE" w:rsidRPr="00216FB5" w14:paraId="79413BA8" w14:textId="77777777" w:rsidTr="00571E3D">
        <w:trPr>
          <w:trHeight w:val="385"/>
        </w:trPr>
        <w:tc>
          <w:tcPr>
            <w:tcW w:w="534" w:type="dxa"/>
            <w:shd w:val="clear" w:color="auto" w:fill="auto"/>
            <w:vAlign w:val="center"/>
          </w:tcPr>
          <w:p w14:paraId="168D4AA3" w14:textId="4BFF9E82" w:rsidR="008235AE" w:rsidRPr="00216FB5" w:rsidRDefault="008235AE" w:rsidP="008235AE">
            <w:pPr>
              <w:jc w:val="center"/>
              <w:rPr>
                <w:rFonts w:cs="Times New Roman"/>
                <w:bCs/>
                <w:sz w:val="18"/>
                <w:szCs w:val="18"/>
              </w:rPr>
            </w:pPr>
            <w:r w:rsidRPr="00216FB5">
              <w:rPr>
                <w:rFonts w:cs="Times New Roman"/>
                <w:bCs/>
                <w:sz w:val="18"/>
                <w:szCs w:val="18"/>
              </w:rPr>
              <w:t>27</w:t>
            </w:r>
          </w:p>
        </w:tc>
        <w:tc>
          <w:tcPr>
            <w:tcW w:w="567" w:type="dxa"/>
            <w:shd w:val="clear" w:color="auto" w:fill="auto"/>
            <w:vAlign w:val="center"/>
          </w:tcPr>
          <w:p w14:paraId="683CCEA1" w14:textId="33A8EED8" w:rsidR="008235AE" w:rsidRPr="00216FB5" w:rsidRDefault="008235AE" w:rsidP="008235AE">
            <w:pPr>
              <w:jc w:val="center"/>
              <w:rPr>
                <w:rFonts w:cs="Times New Roman"/>
                <w:b/>
                <w:sz w:val="18"/>
                <w:szCs w:val="18"/>
              </w:rPr>
            </w:pPr>
            <w:r w:rsidRPr="00216FB5">
              <w:rPr>
                <w:rFonts w:cs="Times New Roman"/>
                <w:b/>
                <w:bCs/>
                <w:sz w:val="18"/>
                <w:szCs w:val="18"/>
              </w:rPr>
              <w:t>2</w:t>
            </w:r>
          </w:p>
        </w:tc>
        <w:tc>
          <w:tcPr>
            <w:tcW w:w="567" w:type="dxa"/>
            <w:shd w:val="clear" w:color="auto" w:fill="auto"/>
            <w:vAlign w:val="center"/>
          </w:tcPr>
          <w:p w14:paraId="374AF713" w14:textId="6471E16D"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51F5601B" w14:textId="7FE1EFBB" w:rsidR="008235AE" w:rsidRPr="00216FB5" w:rsidRDefault="008235AE" w:rsidP="008235AE">
            <w:pPr>
              <w:jc w:val="center"/>
              <w:rPr>
                <w:rFonts w:cs="Times New Roman"/>
                <w:b/>
                <w:bCs/>
                <w:sz w:val="18"/>
                <w:szCs w:val="18"/>
              </w:rPr>
            </w:pPr>
            <w:r w:rsidRPr="00216FB5">
              <w:rPr>
                <w:rFonts w:cs="Times New Roman"/>
                <w:b/>
                <w:bCs/>
                <w:sz w:val="18"/>
                <w:szCs w:val="18"/>
              </w:rPr>
              <w:t>20</w:t>
            </w:r>
          </w:p>
        </w:tc>
        <w:tc>
          <w:tcPr>
            <w:tcW w:w="4394" w:type="dxa"/>
            <w:shd w:val="clear" w:color="auto" w:fill="auto"/>
          </w:tcPr>
          <w:p w14:paraId="4D74BB3B" w14:textId="03AF5F3D" w:rsidR="008235AE" w:rsidRPr="00216FB5" w:rsidRDefault="008235AE" w:rsidP="008235AE">
            <w:pPr>
              <w:ind w:left="-57" w:right="-57"/>
              <w:jc w:val="both"/>
              <w:rPr>
                <w:rFonts w:cs="Times New Roman"/>
                <w:b/>
                <w:bCs/>
                <w:sz w:val="18"/>
                <w:szCs w:val="18"/>
              </w:rPr>
            </w:pPr>
            <w:r w:rsidRPr="00216FB5">
              <w:rPr>
                <w:rFonts w:cs="Times New Roman"/>
                <w:sz w:val="18"/>
                <w:szCs w:val="18"/>
              </w:rPr>
              <w:t>Замена детских игровых площадок</w:t>
            </w:r>
          </w:p>
        </w:tc>
        <w:tc>
          <w:tcPr>
            <w:tcW w:w="425" w:type="dxa"/>
            <w:shd w:val="clear" w:color="auto" w:fill="auto"/>
          </w:tcPr>
          <w:p w14:paraId="123FB4F5" w14:textId="79E553F7" w:rsidR="008235AE" w:rsidRPr="00216FB5" w:rsidRDefault="008235AE" w:rsidP="008235AE">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310DCB69" w14:textId="6DD31C65" w:rsidR="008235AE" w:rsidRPr="00216FB5" w:rsidRDefault="008235AE" w:rsidP="008235AE">
            <w:pPr>
              <w:ind w:left="-57" w:right="-57"/>
              <w:jc w:val="both"/>
              <w:rPr>
                <w:rFonts w:cs="Times New Roman"/>
                <w:b/>
                <w:bCs/>
                <w:sz w:val="18"/>
                <w:szCs w:val="18"/>
              </w:rPr>
            </w:pPr>
            <w:r w:rsidRPr="00216FB5">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216FB5" w14:paraId="224BFEE0" w14:textId="77777777" w:rsidTr="00571E3D">
        <w:trPr>
          <w:trHeight w:val="394"/>
        </w:trPr>
        <w:tc>
          <w:tcPr>
            <w:tcW w:w="534" w:type="dxa"/>
            <w:shd w:val="clear" w:color="auto" w:fill="auto"/>
            <w:vAlign w:val="center"/>
          </w:tcPr>
          <w:p w14:paraId="39710AEC" w14:textId="6FFD6791" w:rsidR="008235AE" w:rsidRPr="00216FB5" w:rsidRDefault="008235AE" w:rsidP="008235AE">
            <w:pPr>
              <w:jc w:val="center"/>
              <w:rPr>
                <w:rFonts w:cs="Times New Roman"/>
                <w:bCs/>
                <w:sz w:val="18"/>
                <w:szCs w:val="18"/>
              </w:rPr>
            </w:pPr>
            <w:r w:rsidRPr="00216FB5">
              <w:rPr>
                <w:rFonts w:cs="Times New Roman"/>
                <w:bCs/>
                <w:sz w:val="18"/>
                <w:szCs w:val="18"/>
              </w:rPr>
              <w:t>28</w:t>
            </w:r>
          </w:p>
        </w:tc>
        <w:tc>
          <w:tcPr>
            <w:tcW w:w="567" w:type="dxa"/>
            <w:shd w:val="clear" w:color="auto" w:fill="auto"/>
            <w:vAlign w:val="center"/>
          </w:tcPr>
          <w:p w14:paraId="40BCDDCF" w14:textId="05FE8EAB"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289616BB" w14:textId="11B3E64E"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20F2D72E" w14:textId="3D96E9F2" w:rsidR="008235AE" w:rsidRPr="00216FB5" w:rsidRDefault="008235AE" w:rsidP="008235AE">
            <w:pPr>
              <w:jc w:val="center"/>
              <w:rPr>
                <w:rFonts w:cs="Times New Roman"/>
                <w:b/>
                <w:bCs/>
                <w:sz w:val="18"/>
                <w:szCs w:val="18"/>
              </w:rPr>
            </w:pPr>
            <w:r w:rsidRPr="00216FB5">
              <w:rPr>
                <w:rFonts w:cs="Times New Roman"/>
                <w:b/>
                <w:bCs/>
                <w:sz w:val="18"/>
                <w:szCs w:val="18"/>
              </w:rPr>
              <w:t>21</w:t>
            </w:r>
          </w:p>
        </w:tc>
        <w:tc>
          <w:tcPr>
            <w:tcW w:w="4394" w:type="dxa"/>
            <w:shd w:val="clear" w:color="auto" w:fill="auto"/>
          </w:tcPr>
          <w:p w14:paraId="1F35D1FC" w14:textId="6199B7D0" w:rsidR="008235AE" w:rsidRPr="00216FB5" w:rsidRDefault="008235AE" w:rsidP="008235AE">
            <w:pPr>
              <w:ind w:left="-57" w:right="-57"/>
              <w:jc w:val="both"/>
              <w:rPr>
                <w:rFonts w:cs="Times New Roman"/>
                <w:sz w:val="18"/>
                <w:szCs w:val="18"/>
              </w:rPr>
            </w:pPr>
            <w:r w:rsidRPr="00216FB5">
              <w:rPr>
                <w:rFonts w:cs="Times New Roman"/>
                <w:sz w:val="18"/>
                <w:szCs w:val="18"/>
              </w:rPr>
              <w:t>Количество светильников</w:t>
            </w:r>
          </w:p>
        </w:tc>
        <w:tc>
          <w:tcPr>
            <w:tcW w:w="425" w:type="dxa"/>
            <w:shd w:val="clear" w:color="auto" w:fill="auto"/>
          </w:tcPr>
          <w:p w14:paraId="6EC574F4" w14:textId="612D8AAA"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2824AEA0" w14:textId="2B2D8F60" w:rsidR="008235AE" w:rsidRPr="00216FB5" w:rsidRDefault="008235AE" w:rsidP="008235AE">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5238AA" w:rsidRPr="00216FB5" w14:paraId="262BE3A1" w14:textId="77777777" w:rsidTr="00571E3D">
        <w:trPr>
          <w:trHeight w:val="394"/>
        </w:trPr>
        <w:tc>
          <w:tcPr>
            <w:tcW w:w="534" w:type="dxa"/>
            <w:shd w:val="clear" w:color="auto" w:fill="auto"/>
            <w:vAlign w:val="center"/>
          </w:tcPr>
          <w:p w14:paraId="0AAA4098" w14:textId="35065156" w:rsidR="005238AA" w:rsidRPr="00216FB5" w:rsidRDefault="00571E3D" w:rsidP="005238AA">
            <w:pPr>
              <w:jc w:val="center"/>
              <w:rPr>
                <w:rFonts w:cs="Times New Roman"/>
                <w:bCs/>
                <w:sz w:val="18"/>
                <w:szCs w:val="18"/>
              </w:rPr>
            </w:pPr>
            <w:r w:rsidRPr="00216FB5">
              <w:rPr>
                <w:rFonts w:cs="Times New Roman"/>
                <w:bCs/>
                <w:sz w:val="18"/>
                <w:szCs w:val="18"/>
              </w:rPr>
              <w:t>29</w:t>
            </w:r>
          </w:p>
        </w:tc>
        <w:tc>
          <w:tcPr>
            <w:tcW w:w="567" w:type="dxa"/>
            <w:shd w:val="clear" w:color="auto" w:fill="auto"/>
            <w:vAlign w:val="center"/>
          </w:tcPr>
          <w:p w14:paraId="407CBAB2" w14:textId="4B740349" w:rsidR="005238AA" w:rsidRPr="00216FB5" w:rsidRDefault="005238AA" w:rsidP="005238AA">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0C131057" w14:textId="3CAEDDFD" w:rsidR="005238AA" w:rsidRPr="00216FB5" w:rsidRDefault="005238AA" w:rsidP="005238AA">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52668CA1" w14:textId="1B86FDEA" w:rsidR="005238AA" w:rsidRPr="00216FB5" w:rsidRDefault="005238AA" w:rsidP="005238AA">
            <w:pPr>
              <w:jc w:val="center"/>
              <w:rPr>
                <w:rFonts w:cs="Times New Roman"/>
                <w:b/>
                <w:bCs/>
                <w:sz w:val="18"/>
                <w:szCs w:val="18"/>
              </w:rPr>
            </w:pPr>
            <w:r w:rsidRPr="00216FB5">
              <w:rPr>
                <w:rFonts w:cs="Times New Roman"/>
                <w:b/>
                <w:bCs/>
                <w:sz w:val="18"/>
                <w:szCs w:val="18"/>
              </w:rPr>
              <w:t>21</w:t>
            </w:r>
          </w:p>
        </w:tc>
        <w:tc>
          <w:tcPr>
            <w:tcW w:w="4394" w:type="dxa"/>
            <w:shd w:val="clear" w:color="auto" w:fill="auto"/>
          </w:tcPr>
          <w:p w14:paraId="432DF114" w14:textId="0A03419B" w:rsidR="005238AA" w:rsidRPr="00216FB5" w:rsidRDefault="005238AA" w:rsidP="005238AA">
            <w:pPr>
              <w:ind w:left="-57" w:right="-57"/>
              <w:jc w:val="both"/>
              <w:rPr>
                <w:rFonts w:cs="Times New Roman"/>
                <w:sz w:val="18"/>
                <w:szCs w:val="18"/>
              </w:rPr>
            </w:pPr>
            <w:r w:rsidRPr="00216FB5">
              <w:rPr>
                <w:rFonts w:cs="Times New Roman"/>
                <w:sz w:val="18"/>
                <w:szCs w:val="18"/>
              </w:rPr>
              <w:t>Количество замененных неэнергоэффективных светильников наружного освещения</w:t>
            </w:r>
          </w:p>
        </w:tc>
        <w:tc>
          <w:tcPr>
            <w:tcW w:w="425" w:type="dxa"/>
            <w:shd w:val="clear" w:color="auto" w:fill="auto"/>
          </w:tcPr>
          <w:p w14:paraId="54865804" w14:textId="39F88C6F" w:rsidR="005238AA" w:rsidRPr="00216FB5" w:rsidRDefault="005238AA" w:rsidP="005238AA">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40EB83CB" w14:textId="0F304FD9" w:rsidR="005238AA" w:rsidRPr="00216FB5" w:rsidRDefault="005238AA" w:rsidP="005238AA">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216FB5" w14:paraId="623D8262" w14:textId="77777777" w:rsidTr="00571E3D">
        <w:trPr>
          <w:trHeight w:val="428"/>
        </w:trPr>
        <w:tc>
          <w:tcPr>
            <w:tcW w:w="534" w:type="dxa"/>
            <w:shd w:val="clear" w:color="auto" w:fill="auto"/>
            <w:vAlign w:val="center"/>
          </w:tcPr>
          <w:p w14:paraId="02975826" w14:textId="1218FC7C" w:rsidR="008235AE" w:rsidRPr="00216FB5" w:rsidRDefault="00571E3D" w:rsidP="008235AE">
            <w:pPr>
              <w:jc w:val="center"/>
              <w:rPr>
                <w:rFonts w:cs="Times New Roman"/>
                <w:bCs/>
                <w:sz w:val="18"/>
                <w:szCs w:val="18"/>
              </w:rPr>
            </w:pPr>
            <w:r w:rsidRPr="00216FB5">
              <w:rPr>
                <w:rFonts w:cs="Times New Roman"/>
                <w:bCs/>
                <w:sz w:val="18"/>
                <w:szCs w:val="18"/>
              </w:rPr>
              <w:t>30</w:t>
            </w:r>
          </w:p>
        </w:tc>
        <w:tc>
          <w:tcPr>
            <w:tcW w:w="567" w:type="dxa"/>
            <w:shd w:val="clear" w:color="auto" w:fill="auto"/>
            <w:vAlign w:val="center"/>
          </w:tcPr>
          <w:p w14:paraId="031D5ABD" w14:textId="34193E27"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182EA93B" w14:textId="477238FB"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511EF91F" w14:textId="69E348B5" w:rsidR="008235AE" w:rsidRPr="00216FB5" w:rsidRDefault="008235AE" w:rsidP="008235AE">
            <w:pPr>
              <w:jc w:val="center"/>
              <w:rPr>
                <w:rFonts w:cs="Times New Roman"/>
                <w:b/>
                <w:bCs/>
                <w:sz w:val="18"/>
                <w:szCs w:val="18"/>
              </w:rPr>
            </w:pPr>
            <w:r w:rsidRPr="00216FB5">
              <w:rPr>
                <w:rFonts w:cs="Times New Roman"/>
                <w:b/>
                <w:bCs/>
                <w:sz w:val="18"/>
                <w:szCs w:val="18"/>
              </w:rPr>
              <w:t>22</w:t>
            </w:r>
          </w:p>
        </w:tc>
        <w:tc>
          <w:tcPr>
            <w:tcW w:w="4394" w:type="dxa"/>
            <w:shd w:val="clear" w:color="auto" w:fill="auto"/>
          </w:tcPr>
          <w:p w14:paraId="2C47F16C" w14:textId="69100953" w:rsidR="008235AE" w:rsidRPr="00216FB5" w:rsidRDefault="008235AE" w:rsidP="008235AE">
            <w:pPr>
              <w:ind w:left="-57" w:right="-57"/>
              <w:jc w:val="both"/>
              <w:rPr>
                <w:rFonts w:cs="Times New Roman"/>
                <w:b/>
                <w:bCs/>
                <w:sz w:val="18"/>
                <w:szCs w:val="18"/>
              </w:rPr>
            </w:pPr>
            <w:r w:rsidRPr="00216FB5">
              <w:rPr>
                <w:rFonts w:cs="Times New Roman"/>
                <w:sz w:val="18"/>
                <w:szCs w:val="18"/>
              </w:rPr>
              <w:t>Количество замененных неэнергоэффективных светильников наружного освещения</w:t>
            </w:r>
          </w:p>
        </w:tc>
        <w:tc>
          <w:tcPr>
            <w:tcW w:w="425" w:type="dxa"/>
            <w:shd w:val="clear" w:color="auto" w:fill="auto"/>
          </w:tcPr>
          <w:p w14:paraId="5F0597B8" w14:textId="2742AC11" w:rsidR="008235AE" w:rsidRPr="00216FB5" w:rsidRDefault="008235AE" w:rsidP="008235AE">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749A65BA" w14:textId="43CFC5C4" w:rsidR="008235AE" w:rsidRPr="00216FB5" w:rsidRDefault="008235AE" w:rsidP="008235AE">
            <w:pPr>
              <w:ind w:left="-57" w:right="-57"/>
              <w:jc w:val="both"/>
              <w:rPr>
                <w:rFonts w:cs="Times New Roman"/>
                <w:b/>
                <w:bCs/>
                <w:sz w:val="18"/>
                <w:szCs w:val="18"/>
              </w:rPr>
            </w:pPr>
            <w:r w:rsidRPr="00216FB5">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216FB5" w14:paraId="2604CAA8" w14:textId="77777777" w:rsidTr="00571E3D">
        <w:trPr>
          <w:trHeight w:val="408"/>
        </w:trPr>
        <w:tc>
          <w:tcPr>
            <w:tcW w:w="534" w:type="dxa"/>
            <w:shd w:val="clear" w:color="auto" w:fill="auto"/>
            <w:vAlign w:val="center"/>
          </w:tcPr>
          <w:p w14:paraId="6B6CA686" w14:textId="454830D1" w:rsidR="008235AE" w:rsidRPr="00216FB5" w:rsidRDefault="00571E3D" w:rsidP="008235AE">
            <w:pPr>
              <w:jc w:val="center"/>
              <w:rPr>
                <w:rFonts w:cs="Times New Roman"/>
                <w:bCs/>
                <w:sz w:val="18"/>
                <w:szCs w:val="18"/>
              </w:rPr>
            </w:pPr>
            <w:r w:rsidRPr="00216FB5">
              <w:rPr>
                <w:rFonts w:cs="Times New Roman"/>
                <w:bCs/>
                <w:sz w:val="18"/>
                <w:szCs w:val="18"/>
              </w:rPr>
              <w:t>31</w:t>
            </w:r>
          </w:p>
        </w:tc>
        <w:tc>
          <w:tcPr>
            <w:tcW w:w="567" w:type="dxa"/>
            <w:shd w:val="clear" w:color="auto" w:fill="auto"/>
            <w:vAlign w:val="center"/>
          </w:tcPr>
          <w:p w14:paraId="423D4117" w14:textId="23C8ACA4"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42F6E419" w14:textId="6493E286"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14997DA2" w14:textId="18660B72" w:rsidR="008235AE" w:rsidRPr="00216FB5" w:rsidRDefault="008235AE" w:rsidP="008235AE">
            <w:pPr>
              <w:jc w:val="center"/>
              <w:rPr>
                <w:rFonts w:cs="Times New Roman"/>
                <w:b/>
                <w:bCs/>
                <w:sz w:val="18"/>
                <w:szCs w:val="18"/>
              </w:rPr>
            </w:pPr>
            <w:r w:rsidRPr="00216FB5">
              <w:rPr>
                <w:rFonts w:cs="Times New Roman"/>
                <w:b/>
                <w:bCs/>
                <w:sz w:val="18"/>
                <w:szCs w:val="18"/>
              </w:rPr>
              <w:t>23</w:t>
            </w:r>
          </w:p>
        </w:tc>
        <w:tc>
          <w:tcPr>
            <w:tcW w:w="4394" w:type="dxa"/>
            <w:shd w:val="clear" w:color="auto" w:fill="auto"/>
          </w:tcPr>
          <w:p w14:paraId="5F756E91" w14:textId="009E45DB" w:rsidR="008235AE" w:rsidRPr="00216FB5" w:rsidRDefault="008235AE" w:rsidP="008235AE">
            <w:pPr>
              <w:ind w:left="-57" w:right="-57"/>
              <w:jc w:val="both"/>
              <w:rPr>
                <w:rFonts w:cs="Times New Roman"/>
                <w:b/>
                <w:bCs/>
                <w:sz w:val="18"/>
                <w:szCs w:val="18"/>
              </w:rPr>
            </w:pPr>
            <w:r w:rsidRPr="00216FB5">
              <w:rPr>
                <w:rFonts w:cs="Times New Roman"/>
                <w:sz w:val="18"/>
                <w:szCs w:val="18"/>
              </w:rPr>
              <w:t>Количество установленных шкафов управления наружным освещением</w:t>
            </w:r>
          </w:p>
        </w:tc>
        <w:tc>
          <w:tcPr>
            <w:tcW w:w="425" w:type="dxa"/>
            <w:shd w:val="clear" w:color="auto" w:fill="auto"/>
          </w:tcPr>
          <w:p w14:paraId="371F8BCA" w14:textId="52EA9AFB" w:rsidR="008235AE" w:rsidRPr="00216FB5" w:rsidRDefault="008235AE" w:rsidP="008235AE">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5042996D" w14:textId="0D486069" w:rsidR="008235AE" w:rsidRPr="00216FB5" w:rsidRDefault="008235AE" w:rsidP="008235AE">
            <w:pPr>
              <w:ind w:left="-57" w:right="-57"/>
              <w:jc w:val="both"/>
              <w:rPr>
                <w:rFonts w:cs="Times New Roman"/>
                <w:b/>
                <w:bCs/>
                <w:sz w:val="18"/>
                <w:szCs w:val="18"/>
              </w:rPr>
            </w:pPr>
            <w:r w:rsidRPr="00216FB5">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216FB5" w14:paraId="44D3D15C" w14:textId="77777777" w:rsidTr="00571E3D">
        <w:trPr>
          <w:trHeight w:val="408"/>
        </w:trPr>
        <w:tc>
          <w:tcPr>
            <w:tcW w:w="534" w:type="dxa"/>
            <w:shd w:val="clear" w:color="auto" w:fill="auto"/>
            <w:vAlign w:val="center"/>
          </w:tcPr>
          <w:p w14:paraId="7E8609E2" w14:textId="0BC66815" w:rsidR="008235AE" w:rsidRPr="00216FB5" w:rsidRDefault="00571E3D" w:rsidP="008235AE">
            <w:pPr>
              <w:jc w:val="center"/>
              <w:rPr>
                <w:rFonts w:cs="Times New Roman"/>
                <w:bCs/>
                <w:sz w:val="18"/>
                <w:szCs w:val="18"/>
              </w:rPr>
            </w:pPr>
            <w:r w:rsidRPr="00216FB5">
              <w:rPr>
                <w:rFonts w:cs="Times New Roman"/>
                <w:bCs/>
                <w:sz w:val="18"/>
                <w:szCs w:val="18"/>
              </w:rPr>
              <w:t>32</w:t>
            </w:r>
          </w:p>
        </w:tc>
        <w:tc>
          <w:tcPr>
            <w:tcW w:w="567" w:type="dxa"/>
            <w:shd w:val="clear" w:color="auto" w:fill="auto"/>
            <w:vAlign w:val="center"/>
          </w:tcPr>
          <w:p w14:paraId="773627B9" w14:textId="46D1D619"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739ED186" w14:textId="7B0F4E3A"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2ED9027C" w14:textId="1538FC69" w:rsidR="008235AE" w:rsidRPr="00216FB5" w:rsidRDefault="008235AE" w:rsidP="008235AE">
            <w:pPr>
              <w:jc w:val="center"/>
              <w:rPr>
                <w:rFonts w:cs="Times New Roman"/>
                <w:b/>
                <w:bCs/>
                <w:sz w:val="18"/>
                <w:szCs w:val="18"/>
              </w:rPr>
            </w:pPr>
            <w:r w:rsidRPr="00216FB5">
              <w:rPr>
                <w:rFonts w:cs="Times New Roman"/>
                <w:b/>
                <w:bCs/>
                <w:sz w:val="18"/>
                <w:szCs w:val="18"/>
              </w:rPr>
              <w:t>27</w:t>
            </w:r>
          </w:p>
        </w:tc>
        <w:tc>
          <w:tcPr>
            <w:tcW w:w="4394" w:type="dxa"/>
            <w:shd w:val="clear" w:color="auto" w:fill="auto"/>
          </w:tcPr>
          <w:p w14:paraId="56410BD0" w14:textId="46380D01" w:rsidR="008235AE" w:rsidRPr="00216FB5" w:rsidRDefault="008235AE" w:rsidP="008235AE">
            <w:pPr>
              <w:ind w:left="-57" w:right="-57"/>
              <w:jc w:val="both"/>
              <w:rPr>
                <w:rFonts w:cs="Times New Roman"/>
                <w:sz w:val="18"/>
                <w:szCs w:val="18"/>
              </w:rPr>
            </w:pPr>
            <w:r w:rsidRPr="00216FB5">
              <w:rPr>
                <w:rFonts w:eastAsia="Times New Roman" w:cs="Times New Roman"/>
                <w:iCs/>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425" w:type="dxa"/>
            <w:shd w:val="clear" w:color="auto" w:fill="auto"/>
          </w:tcPr>
          <w:p w14:paraId="186F1051" w14:textId="51B1A1EA" w:rsidR="008235AE" w:rsidRPr="00216FB5" w:rsidRDefault="008235AE" w:rsidP="008235AE">
            <w:pPr>
              <w:ind w:left="-57" w:right="-57"/>
              <w:rPr>
                <w:rFonts w:eastAsiaTheme="minorEastAsia" w:cs="Times New Roman"/>
                <w:sz w:val="18"/>
                <w:szCs w:val="18"/>
                <w:lang w:eastAsia="ru-RU"/>
              </w:rPr>
            </w:pPr>
            <w:r w:rsidRPr="00216FB5">
              <w:rPr>
                <w:rFonts w:eastAsia="Times New Roman" w:cs="Times New Roman"/>
                <w:iCs/>
                <w:sz w:val="20"/>
                <w:szCs w:val="20"/>
                <w:lang w:eastAsia="ru-RU"/>
              </w:rPr>
              <w:t>Кв.м</w:t>
            </w:r>
          </w:p>
        </w:tc>
        <w:tc>
          <w:tcPr>
            <w:tcW w:w="7938" w:type="dxa"/>
            <w:shd w:val="clear" w:color="auto" w:fill="auto"/>
          </w:tcPr>
          <w:p w14:paraId="77D1C086" w14:textId="12FE765A" w:rsidR="008235AE" w:rsidRPr="00216FB5" w:rsidRDefault="008235AE" w:rsidP="008235AE">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8235AE" w:rsidRPr="00216FB5" w14:paraId="15EE5847" w14:textId="77777777" w:rsidTr="00571E3D">
        <w:trPr>
          <w:trHeight w:val="445"/>
        </w:trPr>
        <w:tc>
          <w:tcPr>
            <w:tcW w:w="534" w:type="dxa"/>
            <w:shd w:val="clear" w:color="auto" w:fill="auto"/>
            <w:vAlign w:val="center"/>
          </w:tcPr>
          <w:p w14:paraId="3C46434C" w14:textId="1CE5CB7B" w:rsidR="008235AE" w:rsidRPr="00216FB5" w:rsidRDefault="00571E3D" w:rsidP="008235AE">
            <w:pPr>
              <w:jc w:val="center"/>
              <w:rPr>
                <w:rFonts w:cs="Times New Roman"/>
                <w:bCs/>
                <w:sz w:val="18"/>
                <w:szCs w:val="18"/>
              </w:rPr>
            </w:pPr>
            <w:r w:rsidRPr="00216FB5">
              <w:rPr>
                <w:rFonts w:cs="Times New Roman"/>
                <w:bCs/>
                <w:sz w:val="18"/>
                <w:szCs w:val="18"/>
              </w:rPr>
              <w:t>33</w:t>
            </w:r>
          </w:p>
        </w:tc>
        <w:tc>
          <w:tcPr>
            <w:tcW w:w="567" w:type="dxa"/>
            <w:shd w:val="clear" w:color="auto" w:fill="auto"/>
            <w:vAlign w:val="center"/>
          </w:tcPr>
          <w:p w14:paraId="6E90854F" w14:textId="65C95C7A"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39572B93" w14:textId="78EDA2D6"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602F7440" w14:textId="4F8CE8DF" w:rsidR="008235AE" w:rsidRPr="00216FB5" w:rsidRDefault="008235AE" w:rsidP="008235AE">
            <w:pPr>
              <w:jc w:val="center"/>
              <w:rPr>
                <w:rFonts w:cs="Times New Roman"/>
                <w:b/>
                <w:bCs/>
                <w:sz w:val="18"/>
                <w:szCs w:val="18"/>
              </w:rPr>
            </w:pPr>
            <w:r w:rsidRPr="00216FB5">
              <w:rPr>
                <w:rFonts w:cs="Times New Roman"/>
                <w:b/>
                <w:bCs/>
                <w:sz w:val="18"/>
                <w:szCs w:val="18"/>
              </w:rPr>
              <w:t>29</w:t>
            </w:r>
          </w:p>
        </w:tc>
        <w:tc>
          <w:tcPr>
            <w:tcW w:w="4394" w:type="dxa"/>
            <w:shd w:val="clear" w:color="auto" w:fill="auto"/>
          </w:tcPr>
          <w:p w14:paraId="178BB0E4" w14:textId="6BCE9A09" w:rsidR="008235AE" w:rsidRPr="00216FB5" w:rsidRDefault="008235AE" w:rsidP="008235AE">
            <w:pPr>
              <w:ind w:left="-57" w:right="-57"/>
              <w:jc w:val="both"/>
              <w:rPr>
                <w:rFonts w:cs="Times New Roman"/>
                <w:sz w:val="18"/>
                <w:szCs w:val="18"/>
              </w:rPr>
            </w:pPr>
            <w:r w:rsidRPr="00216FB5">
              <w:rPr>
                <w:rFonts w:eastAsia="Times New Roman" w:cs="Times New Roman"/>
                <w:iCs/>
                <w:sz w:val="18"/>
                <w:szCs w:val="18"/>
                <w:lang w:eastAsia="ru-RU"/>
              </w:rPr>
              <w:t>Модернизированы дворовые территории</w:t>
            </w:r>
          </w:p>
        </w:tc>
        <w:tc>
          <w:tcPr>
            <w:tcW w:w="425" w:type="dxa"/>
            <w:shd w:val="clear" w:color="auto" w:fill="auto"/>
          </w:tcPr>
          <w:p w14:paraId="650DD50C" w14:textId="6FF8421A"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5EB30C5E" w14:textId="220CE2F2" w:rsidR="008235AE" w:rsidRPr="00216FB5" w:rsidRDefault="008235AE" w:rsidP="008235AE">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235AE" w:rsidRPr="00216FB5" w14:paraId="7353E9FC" w14:textId="77777777" w:rsidTr="00571E3D">
        <w:trPr>
          <w:trHeight w:val="655"/>
        </w:trPr>
        <w:tc>
          <w:tcPr>
            <w:tcW w:w="534" w:type="dxa"/>
            <w:shd w:val="clear" w:color="auto" w:fill="auto"/>
            <w:vAlign w:val="center"/>
          </w:tcPr>
          <w:p w14:paraId="638F081F" w14:textId="63C1D0A6" w:rsidR="008235AE" w:rsidRPr="00216FB5" w:rsidRDefault="00571E3D" w:rsidP="008235AE">
            <w:pPr>
              <w:jc w:val="center"/>
              <w:rPr>
                <w:rFonts w:cs="Times New Roman"/>
                <w:bCs/>
                <w:sz w:val="18"/>
                <w:szCs w:val="18"/>
              </w:rPr>
            </w:pPr>
            <w:r w:rsidRPr="00216FB5">
              <w:rPr>
                <w:rFonts w:cs="Times New Roman"/>
                <w:bCs/>
                <w:sz w:val="18"/>
                <w:szCs w:val="18"/>
              </w:rPr>
              <w:t>34</w:t>
            </w:r>
          </w:p>
        </w:tc>
        <w:tc>
          <w:tcPr>
            <w:tcW w:w="567" w:type="dxa"/>
            <w:shd w:val="clear" w:color="auto" w:fill="auto"/>
            <w:vAlign w:val="center"/>
          </w:tcPr>
          <w:p w14:paraId="013786BA" w14:textId="636B2F5C"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4A382B8B" w14:textId="2204C746"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67EB4026" w14:textId="2C5D7CA8" w:rsidR="008235AE" w:rsidRPr="00216FB5" w:rsidRDefault="008235AE" w:rsidP="008235AE">
            <w:pPr>
              <w:jc w:val="center"/>
              <w:rPr>
                <w:rFonts w:cs="Times New Roman"/>
                <w:b/>
                <w:bCs/>
                <w:sz w:val="18"/>
                <w:szCs w:val="18"/>
              </w:rPr>
            </w:pPr>
            <w:r w:rsidRPr="00216FB5">
              <w:rPr>
                <w:rFonts w:cs="Times New Roman"/>
                <w:b/>
                <w:bCs/>
                <w:sz w:val="18"/>
                <w:szCs w:val="18"/>
              </w:rPr>
              <w:t>30</w:t>
            </w:r>
          </w:p>
        </w:tc>
        <w:tc>
          <w:tcPr>
            <w:tcW w:w="4394" w:type="dxa"/>
            <w:shd w:val="clear" w:color="auto" w:fill="auto"/>
          </w:tcPr>
          <w:p w14:paraId="4708D024" w14:textId="198403AA" w:rsidR="008235AE" w:rsidRPr="00216FB5" w:rsidRDefault="008235AE" w:rsidP="008235AE">
            <w:pPr>
              <w:ind w:left="-57" w:right="-57"/>
              <w:jc w:val="both"/>
              <w:rPr>
                <w:rFonts w:cs="Times New Roman"/>
                <w:sz w:val="18"/>
                <w:szCs w:val="18"/>
              </w:rPr>
            </w:pPr>
            <w:r w:rsidRPr="00216FB5">
              <w:rPr>
                <w:rFonts w:eastAsia="Times New Roman" w:cs="Times New Roman"/>
                <w:iCs/>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425" w:type="dxa"/>
            <w:shd w:val="clear" w:color="auto" w:fill="auto"/>
          </w:tcPr>
          <w:p w14:paraId="3825C2DB" w14:textId="788D40EF"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1BB113DE" w14:textId="5E010928" w:rsidR="008235AE" w:rsidRPr="00216FB5" w:rsidRDefault="008235AE" w:rsidP="008235AE">
            <w:pPr>
              <w:ind w:left="-57" w:right="-57"/>
              <w:jc w:val="both"/>
              <w:rPr>
                <w:rFonts w:eastAsiaTheme="minorEastAsia" w:cs="Times New Roman"/>
                <w:sz w:val="18"/>
                <w:szCs w:val="18"/>
                <w:lang w:eastAsia="ru-RU"/>
              </w:rPr>
            </w:pPr>
            <w:r w:rsidRPr="00216FB5">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216FB5" w14:paraId="3802B281" w14:textId="77777777" w:rsidTr="00571E3D">
        <w:trPr>
          <w:trHeight w:val="138"/>
        </w:trPr>
        <w:tc>
          <w:tcPr>
            <w:tcW w:w="534" w:type="dxa"/>
            <w:shd w:val="clear" w:color="auto" w:fill="auto"/>
            <w:vAlign w:val="center"/>
          </w:tcPr>
          <w:p w14:paraId="24602A39" w14:textId="2B084026" w:rsidR="008235AE" w:rsidRPr="00216FB5" w:rsidRDefault="00571E3D" w:rsidP="008235AE">
            <w:pPr>
              <w:jc w:val="center"/>
              <w:rPr>
                <w:rFonts w:cs="Times New Roman"/>
                <w:bCs/>
                <w:sz w:val="18"/>
                <w:szCs w:val="18"/>
              </w:rPr>
            </w:pPr>
            <w:r w:rsidRPr="00216FB5">
              <w:rPr>
                <w:rFonts w:cs="Times New Roman"/>
                <w:bCs/>
                <w:sz w:val="18"/>
                <w:szCs w:val="18"/>
              </w:rPr>
              <w:t>35</w:t>
            </w:r>
          </w:p>
        </w:tc>
        <w:tc>
          <w:tcPr>
            <w:tcW w:w="567" w:type="dxa"/>
            <w:shd w:val="clear" w:color="auto" w:fill="auto"/>
            <w:vAlign w:val="center"/>
          </w:tcPr>
          <w:p w14:paraId="18409B16" w14:textId="268B72C0"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018A4E52" w14:textId="4EBDEA3B"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31EB6387" w14:textId="69677B7D" w:rsidR="008235AE" w:rsidRPr="00216FB5" w:rsidRDefault="008235AE" w:rsidP="008235AE">
            <w:pPr>
              <w:jc w:val="center"/>
              <w:rPr>
                <w:rFonts w:cs="Times New Roman"/>
                <w:b/>
                <w:bCs/>
                <w:sz w:val="18"/>
                <w:szCs w:val="18"/>
              </w:rPr>
            </w:pPr>
            <w:r w:rsidRPr="00216FB5">
              <w:rPr>
                <w:rFonts w:cs="Times New Roman"/>
                <w:b/>
                <w:bCs/>
                <w:sz w:val="18"/>
                <w:szCs w:val="18"/>
              </w:rPr>
              <w:t>32</w:t>
            </w:r>
          </w:p>
        </w:tc>
        <w:tc>
          <w:tcPr>
            <w:tcW w:w="4394" w:type="dxa"/>
            <w:shd w:val="clear" w:color="auto" w:fill="auto"/>
          </w:tcPr>
          <w:p w14:paraId="2E55ED50" w14:textId="66CFBDA6" w:rsidR="008235AE" w:rsidRPr="00216FB5" w:rsidRDefault="008235AE" w:rsidP="008235AE">
            <w:pPr>
              <w:ind w:left="-57" w:right="-57"/>
              <w:jc w:val="both"/>
              <w:rPr>
                <w:rFonts w:eastAsia="Times New Roman" w:cs="Times New Roman"/>
                <w:iCs/>
                <w:sz w:val="18"/>
                <w:szCs w:val="18"/>
                <w:lang w:eastAsia="ru-RU"/>
              </w:rPr>
            </w:pPr>
            <w:r w:rsidRPr="00216FB5">
              <w:rPr>
                <w:rFonts w:eastAsia="Times New Roman" w:cs="Times New Roman"/>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w:t>
            </w:r>
            <w:r w:rsidRPr="00216FB5">
              <w:rPr>
                <w:rFonts w:eastAsia="Times New Roman" w:cs="Times New Roman"/>
                <w:iCs/>
                <w:sz w:val="18"/>
                <w:szCs w:val="18"/>
                <w:lang w:eastAsia="ru-RU"/>
              </w:rPr>
              <w:t>(картами свыше 25 кв. м)</w:t>
            </w:r>
          </w:p>
        </w:tc>
        <w:tc>
          <w:tcPr>
            <w:tcW w:w="425" w:type="dxa"/>
            <w:shd w:val="clear" w:color="auto" w:fill="auto"/>
          </w:tcPr>
          <w:p w14:paraId="317DEF0B" w14:textId="2117BBC7" w:rsidR="008235AE" w:rsidRPr="00216FB5" w:rsidRDefault="008235AE" w:rsidP="008235AE">
            <w:pPr>
              <w:ind w:left="-57" w:right="-57"/>
              <w:rPr>
                <w:rFonts w:eastAsiaTheme="minorEastAsia" w:cs="Times New Roman"/>
                <w:sz w:val="18"/>
                <w:szCs w:val="18"/>
                <w:lang w:eastAsia="ru-RU"/>
              </w:rPr>
            </w:pPr>
            <w:r w:rsidRPr="00216FB5">
              <w:rPr>
                <w:rFonts w:eastAsia="Times New Roman" w:cs="Times New Roman"/>
                <w:iCs/>
                <w:sz w:val="20"/>
                <w:szCs w:val="20"/>
                <w:lang w:eastAsia="ru-RU"/>
              </w:rPr>
              <w:t>Кв.м</w:t>
            </w:r>
          </w:p>
        </w:tc>
        <w:tc>
          <w:tcPr>
            <w:tcW w:w="7938" w:type="dxa"/>
            <w:shd w:val="clear" w:color="auto" w:fill="auto"/>
          </w:tcPr>
          <w:p w14:paraId="47483414" w14:textId="5F90655A" w:rsidR="008235AE" w:rsidRPr="00216FB5" w:rsidRDefault="008235AE" w:rsidP="008235AE">
            <w:pPr>
              <w:ind w:left="-57" w:right="-57"/>
              <w:jc w:val="both"/>
              <w:rPr>
                <w:rFonts w:cs="Times New Roman"/>
                <w:sz w:val="18"/>
                <w:szCs w:val="18"/>
              </w:rPr>
            </w:pPr>
            <w:r w:rsidRPr="00216FB5">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8235AE" w:rsidRPr="00216FB5" w14:paraId="41831B46" w14:textId="77777777" w:rsidTr="00571E3D">
        <w:trPr>
          <w:trHeight w:val="563"/>
        </w:trPr>
        <w:tc>
          <w:tcPr>
            <w:tcW w:w="534" w:type="dxa"/>
            <w:shd w:val="clear" w:color="auto" w:fill="auto"/>
            <w:vAlign w:val="center"/>
          </w:tcPr>
          <w:p w14:paraId="5F969490" w14:textId="515E14B3" w:rsidR="008235AE" w:rsidRPr="00216FB5" w:rsidRDefault="00571E3D" w:rsidP="008235AE">
            <w:pPr>
              <w:jc w:val="center"/>
              <w:rPr>
                <w:rFonts w:cs="Times New Roman"/>
                <w:bCs/>
                <w:sz w:val="18"/>
                <w:szCs w:val="18"/>
              </w:rPr>
            </w:pPr>
            <w:r w:rsidRPr="00216FB5">
              <w:rPr>
                <w:rFonts w:cs="Times New Roman"/>
                <w:bCs/>
                <w:sz w:val="18"/>
                <w:szCs w:val="18"/>
              </w:rPr>
              <w:t>36</w:t>
            </w:r>
          </w:p>
        </w:tc>
        <w:tc>
          <w:tcPr>
            <w:tcW w:w="567" w:type="dxa"/>
            <w:shd w:val="clear" w:color="auto" w:fill="auto"/>
            <w:vAlign w:val="center"/>
          </w:tcPr>
          <w:p w14:paraId="2ECE30CE" w14:textId="109BE667"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3733162B" w14:textId="47E2BFE1"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3DE64677" w14:textId="4AAB7427" w:rsidR="008235AE" w:rsidRPr="00216FB5" w:rsidRDefault="008235AE" w:rsidP="008235AE">
            <w:pPr>
              <w:jc w:val="center"/>
              <w:rPr>
                <w:rFonts w:cs="Times New Roman"/>
                <w:b/>
                <w:bCs/>
                <w:sz w:val="18"/>
                <w:szCs w:val="18"/>
              </w:rPr>
            </w:pPr>
            <w:r w:rsidRPr="00216FB5">
              <w:rPr>
                <w:rFonts w:cs="Times New Roman"/>
                <w:b/>
                <w:bCs/>
                <w:sz w:val="18"/>
                <w:szCs w:val="18"/>
              </w:rPr>
              <w:t>33</w:t>
            </w:r>
          </w:p>
        </w:tc>
        <w:tc>
          <w:tcPr>
            <w:tcW w:w="4394" w:type="dxa"/>
            <w:shd w:val="clear" w:color="auto" w:fill="auto"/>
          </w:tcPr>
          <w:p w14:paraId="462A0AB6" w14:textId="78A29B1A" w:rsidR="008235AE" w:rsidRPr="00216FB5" w:rsidRDefault="008235AE" w:rsidP="008235AE">
            <w:pPr>
              <w:ind w:left="-57" w:right="-57"/>
              <w:jc w:val="both"/>
              <w:rPr>
                <w:rFonts w:eastAsia="Times New Roman" w:cs="Times New Roman"/>
                <w:iCs/>
                <w:sz w:val="18"/>
                <w:szCs w:val="18"/>
                <w:lang w:eastAsia="ru-RU"/>
              </w:rPr>
            </w:pPr>
            <w:r w:rsidRPr="00216FB5">
              <w:rPr>
                <w:rFonts w:eastAsia="Times New Roman" w:cs="Times New Roman"/>
                <w:sz w:val="18"/>
                <w:szCs w:val="18"/>
                <w:lang w:eastAsia="ru-RU"/>
              </w:rPr>
              <w:t>Созданы и отремонтированы пешеходные коммуникации на дворовых территориях и общественных пространствах, ед.</w:t>
            </w:r>
          </w:p>
        </w:tc>
        <w:tc>
          <w:tcPr>
            <w:tcW w:w="425" w:type="dxa"/>
            <w:shd w:val="clear" w:color="auto" w:fill="auto"/>
          </w:tcPr>
          <w:p w14:paraId="55E9CCE5" w14:textId="0BF18889"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056652CC" w14:textId="59CF8171" w:rsidR="008235AE" w:rsidRPr="00216FB5" w:rsidRDefault="008235AE" w:rsidP="008235AE">
            <w:pPr>
              <w:ind w:left="-57" w:right="-57"/>
              <w:jc w:val="both"/>
              <w:rPr>
                <w:rFonts w:cs="Times New Roman"/>
                <w:sz w:val="18"/>
                <w:szCs w:val="18"/>
              </w:rPr>
            </w:pPr>
            <w:r w:rsidRPr="00216FB5">
              <w:rPr>
                <w:rFonts w:eastAsiaTheme="minorEastAsia" w:cs="Times New Roman"/>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6C0DDC" w:rsidRPr="00216FB5" w14:paraId="21769C42" w14:textId="77777777" w:rsidTr="00571E3D">
        <w:trPr>
          <w:trHeight w:val="781"/>
        </w:trPr>
        <w:tc>
          <w:tcPr>
            <w:tcW w:w="534" w:type="dxa"/>
            <w:shd w:val="clear" w:color="auto" w:fill="auto"/>
            <w:vAlign w:val="center"/>
          </w:tcPr>
          <w:p w14:paraId="41670BEE" w14:textId="214CFEF5" w:rsidR="006C0DDC" w:rsidRPr="00216FB5" w:rsidRDefault="00571E3D" w:rsidP="006C0DDC">
            <w:pPr>
              <w:jc w:val="center"/>
              <w:rPr>
                <w:rFonts w:cs="Times New Roman"/>
                <w:bCs/>
                <w:sz w:val="18"/>
                <w:szCs w:val="18"/>
              </w:rPr>
            </w:pPr>
            <w:r w:rsidRPr="00216FB5">
              <w:rPr>
                <w:rFonts w:cs="Times New Roman"/>
                <w:bCs/>
                <w:sz w:val="18"/>
                <w:szCs w:val="18"/>
              </w:rPr>
              <w:lastRenderedPageBreak/>
              <w:t>37</w:t>
            </w:r>
          </w:p>
        </w:tc>
        <w:tc>
          <w:tcPr>
            <w:tcW w:w="567" w:type="dxa"/>
            <w:shd w:val="clear" w:color="auto" w:fill="auto"/>
            <w:vAlign w:val="center"/>
          </w:tcPr>
          <w:p w14:paraId="294172AB" w14:textId="4931F8D3" w:rsidR="006C0DDC" w:rsidRPr="00216FB5" w:rsidRDefault="006C0DDC" w:rsidP="006C0DDC">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4ED8CF5B" w14:textId="1D2399A3" w:rsidR="006C0DDC" w:rsidRPr="00216FB5" w:rsidRDefault="006C0DDC" w:rsidP="006C0DDC">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6E97A99A" w14:textId="79C9B3AA" w:rsidR="006C0DDC" w:rsidRPr="00216FB5" w:rsidRDefault="006C0DDC" w:rsidP="006C0DDC">
            <w:pPr>
              <w:jc w:val="center"/>
              <w:rPr>
                <w:rFonts w:cs="Times New Roman"/>
                <w:b/>
                <w:bCs/>
                <w:sz w:val="18"/>
                <w:szCs w:val="18"/>
              </w:rPr>
            </w:pPr>
            <w:r w:rsidRPr="00216FB5">
              <w:rPr>
                <w:rFonts w:cs="Times New Roman"/>
                <w:b/>
                <w:bCs/>
                <w:sz w:val="18"/>
                <w:szCs w:val="18"/>
              </w:rPr>
              <w:t>34</w:t>
            </w:r>
          </w:p>
        </w:tc>
        <w:tc>
          <w:tcPr>
            <w:tcW w:w="4394" w:type="dxa"/>
            <w:shd w:val="clear" w:color="auto" w:fill="auto"/>
          </w:tcPr>
          <w:p w14:paraId="4B526717" w14:textId="021D5803" w:rsidR="006C0DDC" w:rsidRPr="00216FB5" w:rsidRDefault="006C0DDC" w:rsidP="006C0DD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216FB5">
              <w:rPr>
                <w:rFonts w:eastAsia="Times New Roman" w:cs="Times New Roman"/>
                <w:color w:val="000000"/>
                <w:sz w:val="18"/>
                <w:szCs w:val="18"/>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425" w:type="dxa"/>
            <w:shd w:val="clear" w:color="auto" w:fill="auto"/>
          </w:tcPr>
          <w:p w14:paraId="3349B7CC" w14:textId="200B8A12" w:rsidR="006C0DDC" w:rsidRPr="00216FB5" w:rsidRDefault="006C0DDC" w:rsidP="006C0DDC">
            <w:pPr>
              <w:ind w:left="-57" w:right="-57"/>
              <w:jc w:val="both"/>
              <w:rPr>
                <w:rFonts w:eastAsiaTheme="minorEastAsia" w:cs="Times New Roman"/>
                <w:sz w:val="18"/>
                <w:szCs w:val="18"/>
                <w:lang w:eastAsia="ru-RU"/>
              </w:rPr>
            </w:pPr>
            <w:r w:rsidRPr="00216FB5">
              <w:rPr>
                <w:rFonts w:eastAsia="Times New Roman" w:cs="Times New Roman"/>
                <w:color w:val="000000"/>
                <w:sz w:val="18"/>
                <w:szCs w:val="18"/>
                <w:lang w:eastAsia="ru-RU"/>
              </w:rPr>
              <w:t>Ед.</w:t>
            </w:r>
          </w:p>
        </w:tc>
        <w:tc>
          <w:tcPr>
            <w:tcW w:w="7938" w:type="dxa"/>
            <w:shd w:val="clear" w:color="auto" w:fill="auto"/>
          </w:tcPr>
          <w:p w14:paraId="2E1CC9CD" w14:textId="75BC99B2" w:rsidR="006C0DDC" w:rsidRPr="00216FB5" w:rsidRDefault="006C0DDC" w:rsidP="006C0DDC">
            <w:pPr>
              <w:ind w:left="-57" w:right="-57"/>
              <w:jc w:val="both"/>
              <w:rPr>
                <w:rFonts w:eastAsiaTheme="minorEastAsia" w:cs="Times New Roman"/>
                <w:sz w:val="18"/>
                <w:szCs w:val="18"/>
                <w:lang w:eastAsia="ru-RU"/>
              </w:rPr>
            </w:pPr>
            <w:r w:rsidRPr="00216FB5">
              <w:rPr>
                <w:rFonts w:eastAsiaTheme="minorEastAsia" w:cs="Times New Roman"/>
                <w:color w:val="000000" w:themeColor="text1"/>
                <w:sz w:val="18"/>
                <w:szCs w:val="18"/>
                <w:lang w:eastAsia="ru-RU"/>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6C0DDC" w:rsidRPr="00216FB5" w14:paraId="2DDAE787" w14:textId="77777777" w:rsidTr="00571E3D">
        <w:trPr>
          <w:trHeight w:val="655"/>
        </w:trPr>
        <w:tc>
          <w:tcPr>
            <w:tcW w:w="534" w:type="dxa"/>
            <w:shd w:val="clear" w:color="auto" w:fill="auto"/>
            <w:vAlign w:val="center"/>
          </w:tcPr>
          <w:p w14:paraId="47667B64" w14:textId="21DDAE02" w:rsidR="006C0DDC" w:rsidRPr="00216FB5" w:rsidRDefault="00571E3D" w:rsidP="006C0DDC">
            <w:pPr>
              <w:jc w:val="center"/>
              <w:rPr>
                <w:rFonts w:cs="Times New Roman"/>
                <w:bCs/>
                <w:sz w:val="18"/>
                <w:szCs w:val="18"/>
              </w:rPr>
            </w:pPr>
            <w:r w:rsidRPr="00216FB5">
              <w:rPr>
                <w:rFonts w:cs="Times New Roman"/>
                <w:bCs/>
                <w:sz w:val="18"/>
                <w:szCs w:val="18"/>
              </w:rPr>
              <w:t>38</w:t>
            </w:r>
          </w:p>
        </w:tc>
        <w:tc>
          <w:tcPr>
            <w:tcW w:w="567" w:type="dxa"/>
            <w:shd w:val="clear" w:color="auto" w:fill="auto"/>
            <w:vAlign w:val="center"/>
          </w:tcPr>
          <w:p w14:paraId="41987C7A" w14:textId="5674AE27" w:rsidR="006C0DDC" w:rsidRPr="00216FB5" w:rsidRDefault="006C0DDC" w:rsidP="006C0DDC">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11EC234C" w14:textId="5549E815" w:rsidR="006C0DDC" w:rsidRPr="00216FB5" w:rsidRDefault="006C0DDC" w:rsidP="006C0DDC">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2B12DF52" w14:textId="0F594646" w:rsidR="006C0DDC" w:rsidRPr="00216FB5" w:rsidRDefault="006C0DDC" w:rsidP="006C0DDC">
            <w:pPr>
              <w:jc w:val="center"/>
              <w:rPr>
                <w:rFonts w:cs="Times New Roman"/>
                <w:b/>
                <w:bCs/>
                <w:sz w:val="18"/>
                <w:szCs w:val="18"/>
              </w:rPr>
            </w:pPr>
            <w:r w:rsidRPr="00216FB5">
              <w:rPr>
                <w:rFonts w:cs="Times New Roman"/>
                <w:b/>
                <w:bCs/>
                <w:sz w:val="18"/>
                <w:szCs w:val="18"/>
              </w:rPr>
              <w:t>34</w:t>
            </w:r>
          </w:p>
        </w:tc>
        <w:tc>
          <w:tcPr>
            <w:tcW w:w="4394" w:type="dxa"/>
            <w:shd w:val="clear" w:color="auto" w:fill="auto"/>
          </w:tcPr>
          <w:p w14:paraId="0E0E15EC" w14:textId="3AC62C34" w:rsidR="006C0DDC" w:rsidRPr="00216FB5" w:rsidRDefault="006C0DDC" w:rsidP="006C0DD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216FB5">
              <w:rPr>
                <w:rFonts w:eastAsia="Times New Roman" w:cs="Times New Roman"/>
                <w:color w:val="000000"/>
                <w:sz w:val="18"/>
                <w:szCs w:val="18"/>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425" w:type="dxa"/>
            <w:shd w:val="clear" w:color="auto" w:fill="auto"/>
          </w:tcPr>
          <w:p w14:paraId="4D6BBD00" w14:textId="2F2BEA5D" w:rsidR="006C0DDC" w:rsidRPr="00216FB5" w:rsidRDefault="006C0DDC" w:rsidP="006C0DDC">
            <w:pPr>
              <w:ind w:left="-57" w:right="-57"/>
              <w:jc w:val="both"/>
              <w:rPr>
                <w:rFonts w:eastAsiaTheme="minorEastAsia" w:cs="Times New Roman"/>
                <w:sz w:val="18"/>
                <w:szCs w:val="18"/>
                <w:lang w:eastAsia="ru-RU"/>
              </w:rPr>
            </w:pPr>
            <w:r w:rsidRPr="00216FB5">
              <w:rPr>
                <w:rFonts w:eastAsia="Times New Roman" w:cs="Times New Roman"/>
                <w:color w:val="000000"/>
                <w:sz w:val="18"/>
                <w:szCs w:val="18"/>
                <w:lang w:eastAsia="ru-RU"/>
              </w:rPr>
              <w:t>Ед.</w:t>
            </w:r>
          </w:p>
        </w:tc>
        <w:tc>
          <w:tcPr>
            <w:tcW w:w="7938" w:type="dxa"/>
            <w:shd w:val="clear" w:color="auto" w:fill="auto"/>
          </w:tcPr>
          <w:p w14:paraId="393E80AB" w14:textId="42CAB346" w:rsidR="006C0DDC" w:rsidRPr="00216FB5" w:rsidRDefault="006C0DDC" w:rsidP="006C0DDC">
            <w:pPr>
              <w:ind w:left="-57" w:right="-57"/>
              <w:jc w:val="both"/>
              <w:rPr>
                <w:rFonts w:eastAsiaTheme="minorEastAsia" w:cs="Times New Roman"/>
                <w:sz w:val="18"/>
                <w:szCs w:val="18"/>
                <w:lang w:eastAsia="ru-RU"/>
              </w:rPr>
            </w:pPr>
            <w:r w:rsidRPr="00216FB5">
              <w:rPr>
                <w:rFonts w:eastAsiaTheme="minorEastAsia" w:cs="Times New Roman"/>
                <w:color w:val="000000" w:themeColor="text1"/>
                <w:sz w:val="18"/>
                <w:szCs w:val="18"/>
                <w:lang w:eastAsia="ru-RU"/>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6C0DDC" w:rsidRPr="00216FB5" w14:paraId="275517A1" w14:textId="77777777" w:rsidTr="00571E3D">
        <w:trPr>
          <w:trHeight w:val="655"/>
        </w:trPr>
        <w:tc>
          <w:tcPr>
            <w:tcW w:w="534" w:type="dxa"/>
            <w:shd w:val="clear" w:color="auto" w:fill="auto"/>
            <w:vAlign w:val="center"/>
          </w:tcPr>
          <w:p w14:paraId="4EEAB5DE" w14:textId="5069549F" w:rsidR="006C0DDC" w:rsidRPr="00216FB5" w:rsidRDefault="00571E3D" w:rsidP="006C0DDC">
            <w:pPr>
              <w:jc w:val="center"/>
              <w:rPr>
                <w:rFonts w:cs="Times New Roman"/>
                <w:bCs/>
                <w:sz w:val="18"/>
                <w:szCs w:val="18"/>
              </w:rPr>
            </w:pPr>
            <w:r w:rsidRPr="00216FB5">
              <w:rPr>
                <w:rFonts w:cs="Times New Roman"/>
                <w:bCs/>
                <w:sz w:val="18"/>
                <w:szCs w:val="18"/>
              </w:rPr>
              <w:t>39</w:t>
            </w:r>
          </w:p>
        </w:tc>
        <w:tc>
          <w:tcPr>
            <w:tcW w:w="567" w:type="dxa"/>
            <w:shd w:val="clear" w:color="auto" w:fill="auto"/>
            <w:vAlign w:val="center"/>
          </w:tcPr>
          <w:p w14:paraId="1D4FF4EB" w14:textId="16F17A7D" w:rsidR="006C0DDC" w:rsidRPr="00216FB5" w:rsidRDefault="006C0DDC" w:rsidP="006C0DDC">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1F73AB19" w14:textId="48F4D0B2" w:rsidR="006C0DDC" w:rsidRPr="00216FB5" w:rsidRDefault="006C0DDC" w:rsidP="006C0DDC">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33779BC0" w14:textId="72F71AD9" w:rsidR="006C0DDC" w:rsidRPr="00216FB5" w:rsidRDefault="006C0DDC" w:rsidP="006C0DDC">
            <w:pPr>
              <w:jc w:val="center"/>
              <w:rPr>
                <w:rFonts w:cs="Times New Roman"/>
                <w:b/>
                <w:bCs/>
                <w:sz w:val="18"/>
                <w:szCs w:val="18"/>
              </w:rPr>
            </w:pPr>
            <w:r w:rsidRPr="00216FB5">
              <w:rPr>
                <w:rFonts w:cs="Times New Roman"/>
                <w:b/>
                <w:bCs/>
                <w:sz w:val="18"/>
                <w:szCs w:val="18"/>
              </w:rPr>
              <w:t>34</w:t>
            </w:r>
          </w:p>
        </w:tc>
        <w:tc>
          <w:tcPr>
            <w:tcW w:w="4394" w:type="dxa"/>
            <w:shd w:val="clear" w:color="auto" w:fill="auto"/>
          </w:tcPr>
          <w:p w14:paraId="0E9EDB09" w14:textId="5F9A9AD0" w:rsidR="006C0DDC" w:rsidRPr="00216FB5" w:rsidRDefault="006C0DDC" w:rsidP="006C0DD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216FB5">
              <w:rPr>
                <w:rFonts w:eastAsia="Times New Roman" w:cs="Times New Roman"/>
                <w:color w:val="000000"/>
                <w:sz w:val="18"/>
                <w:szCs w:val="18"/>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425" w:type="dxa"/>
            <w:shd w:val="clear" w:color="auto" w:fill="auto"/>
          </w:tcPr>
          <w:p w14:paraId="7F45AA47" w14:textId="0C5F1F09" w:rsidR="006C0DDC" w:rsidRPr="00216FB5" w:rsidRDefault="006C0DDC" w:rsidP="006C0DDC">
            <w:pPr>
              <w:ind w:left="-57" w:right="-57"/>
              <w:jc w:val="both"/>
              <w:rPr>
                <w:rFonts w:eastAsiaTheme="minorEastAsia" w:cs="Times New Roman"/>
                <w:sz w:val="18"/>
                <w:szCs w:val="18"/>
                <w:lang w:eastAsia="ru-RU"/>
              </w:rPr>
            </w:pPr>
            <w:r w:rsidRPr="00216FB5">
              <w:rPr>
                <w:rFonts w:eastAsia="Times New Roman" w:cs="Times New Roman"/>
                <w:color w:val="000000"/>
                <w:sz w:val="18"/>
                <w:szCs w:val="18"/>
                <w:lang w:eastAsia="ru-RU"/>
              </w:rPr>
              <w:t>Ед.</w:t>
            </w:r>
          </w:p>
        </w:tc>
        <w:tc>
          <w:tcPr>
            <w:tcW w:w="7938" w:type="dxa"/>
            <w:shd w:val="clear" w:color="auto" w:fill="auto"/>
          </w:tcPr>
          <w:p w14:paraId="2EA266F9" w14:textId="383663D4" w:rsidR="006C0DDC" w:rsidRPr="00216FB5" w:rsidRDefault="006C0DDC" w:rsidP="006C0DDC">
            <w:pPr>
              <w:ind w:left="-57" w:right="-57"/>
              <w:jc w:val="both"/>
              <w:rPr>
                <w:rFonts w:eastAsiaTheme="minorEastAsia" w:cs="Times New Roman"/>
                <w:sz w:val="18"/>
                <w:szCs w:val="18"/>
                <w:lang w:eastAsia="ru-RU"/>
              </w:rPr>
            </w:pPr>
            <w:r w:rsidRPr="00216FB5">
              <w:rPr>
                <w:rFonts w:eastAsiaTheme="minorEastAsia" w:cs="Times New Roman"/>
                <w:color w:val="000000" w:themeColor="text1"/>
                <w:sz w:val="18"/>
                <w:szCs w:val="18"/>
                <w:lang w:eastAsia="ru-RU"/>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8235AE" w:rsidRPr="00216FB5" w14:paraId="75F6C3DC" w14:textId="77777777" w:rsidTr="00571E3D">
        <w:trPr>
          <w:trHeight w:val="536"/>
        </w:trPr>
        <w:tc>
          <w:tcPr>
            <w:tcW w:w="534" w:type="dxa"/>
            <w:shd w:val="clear" w:color="auto" w:fill="auto"/>
            <w:vAlign w:val="center"/>
          </w:tcPr>
          <w:p w14:paraId="3293E1CB" w14:textId="72771D03" w:rsidR="008235AE" w:rsidRPr="00216FB5" w:rsidRDefault="00571E3D" w:rsidP="008235AE">
            <w:pPr>
              <w:jc w:val="center"/>
              <w:rPr>
                <w:rFonts w:cs="Times New Roman"/>
                <w:bCs/>
                <w:sz w:val="18"/>
                <w:szCs w:val="18"/>
              </w:rPr>
            </w:pPr>
            <w:r w:rsidRPr="00216FB5">
              <w:rPr>
                <w:rFonts w:cs="Times New Roman"/>
                <w:bCs/>
                <w:sz w:val="18"/>
                <w:szCs w:val="18"/>
              </w:rPr>
              <w:t>40</w:t>
            </w:r>
          </w:p>
        </w:tc>
        <w:tc>
          <w:tcPr>
            <w:tcW w:w="567" w:type="dxa"/>
            <w:shd w:val="clear" w:color="auto" w:fill="auto"/>
            <w:vAlign w:val="center"/>
          </w:tcPr>
          <w:p w14:paraId="6E49F8FE" w14:textId="02312330"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26E216B8" w14:textId="321F9A6A"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4A8E60CB" w14:textId="3DF44B6A" w:rsidR="008235AE" w:rsidRPr="00216FB5" w:rsidRDefault="008235AE" w:rsidP="008235AE">
            <w:pPr>
              <w:jc w:val="center"/>
              <w:rPr>
                <w:rFonts w:cs="Times New Roman"/>
                <w:b/>
                <w:bCs/>
                <w:sz w:val="18"/>
                <w:szCs w:val="18"/>
              </w:rPr>
            </w:pPr>
            <w:r w:rsidRPr="00216FB5">
              <w:rPr>
                <w:rFonts w:cs="Times New Roman"/>
                <w:b/>
                <w:bCs/>
                <w:sz w:val="18"/>
                <w:szCs w:val="18"/>
              </w:rPr>
              <w:t>35</w:t>
            </w:r>
          </w:p>
        </w:tc>
        <w:tc>
          <w:tcPr>
            <w:tcW w:w="4394" w:type="dxa"/>
            <w:shd w:val="clear" w:color="auto" w:fill="auto"/>
          </w:tcPr>
          <w:p w14:paraId="53241E51" w14:textId="40FE3CD4" w:rsidR="008235AE" w:rsidRPr="00216FB5" w:rsidRDefault="008235AE" w:rsidP="008235AE">
            <w:pPr>
              <w:ind w:left="-57" w:right="-57"/>
              <w:jc w:val="both"/>
              <w:rPr>
                <w:rFonts w:eastAsia="Times New Roman" w:cs="Times New Roman"/>
                <w:sz w:val="18"/>
                <w:szCs w:val="18"/>
                <w:lang w:eastAsia="ru-RU"/>
              </w:rPr>
            </w:pPr>
            <w:r w:rsidRPr="00216FB5">
              <w:rPr>
                <w:rFonts w:eastAsia="Times New Roman" w:cs="Times New Roman"/>
                <w:sz w:val="18"/>
                <w:szCs w:val="18"/>
                <w:lang w:eastAsia="ru-RU"/>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425" w:type="dxa"/>
            <w:shd w:val="clear" w:color="auto" w:fill="auto"/>
          </w:tcPr>
          <w:p w14:paraId="2BABE9B6" w14:textId="21C46530"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7D31AE40" w14:textId="36489093" w:rsidR="008235AE" w:rsidRPr="00216FB5" w:rsidRDefault="008235AE" w:rsidP="008235AE">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8235AE" w:rsidRPr="00216FB5" w14:paraId="546D0F79" w14:textId="77777777" w:rsidTr="00571E3D">
        <w:trPr>
          <w:trHeight w:val="655"/>
        </w:trPr>
        <w:tc>
          <w:tcPr>
            <w:tcW w:w="534" w:type="dxa"/>
            <w:shd w:val="clear" w:color="auto" w:fill="auto"/>
            <w:vAlign w:val="center"/>
          </w:tcPr>
          <w:p w14:paraId="30381BF6" w14:textId="3FA5EBFF" w:rsidR="008235AE" w:rsidRPr="00216FB5" w:rsidRDefault="00571E3D" w:rsidP="008235AE">
            <w:pPr>
              <w:jc w:val="center"/>
              <w:rPr>
                <w:rFonts w:cs="Times New Roman"/>
                <w:bCs/>
                <w:sz w:val="18"/>
                <w:szCs w:val="18"/>
              </w:rPr>
            </w:pPr>
            <w:r w:rsidRPr="00216FB5">
              <w:rPr>
                <w:rFonts w:cs="Times New Roman"/>
                <w:bCs/>
                <w:sz w:val="18"/>
                <w:szCs w:val="18"/>
              </w:rPr>
              <w:t>41</w:t>
            </w:r>
          </w:p>
        </w:tc>
        <w:tc>
          <w:tcPr>
            <w:tcW w:w="567" w:type="dxa"/>
            <w:shd w:val="clear" w:color="auto" w:fill="auto"/>
            <w:vAlign w:val="center"/>
          </w:tcPr>
          <w:p w14:paraId="7395695B" w14:textId="5123DCA8"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45F7C2B7" w14:textId="67D4F99D"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4CF5CDA8" w14:textId="60E7F8FF" w:rsidR="008235AE" w:rsidRPr="00216FB5" w:rsidRDefault="008235AE" w:rsidP="008235AE">
            <w:pPr>
              <w:jc w:val="center"/>
              <w:rPr>
                <w:rFonts w:cs="Times New Roman"/>
                <w:b/>
                <w:bCs/>
                <w:sz w:val="18"/>
                <w:szCs w:val="18"/>
              </w:rPr>
            </w:pPr>
            <w:r w:rsidRPr="00216FB5">
              <w:rPr>
                <w:rFonts w:cs="Times New Roman"/>
                <w:b/>
                <w:bCs/>
                <w:sz w:val="18"/>
                <w:szCs w:val="18"/>
              </w:rPr>
              <w:t>39</w:t>
            </w:r>
          </w:p>
        </w:tc>
        <w:tc>
          <w:tcPr>
            <w:tcW w:w="4394" w:type="dxa"/>
            <w:shd w:val="clear" w:color="auto" w:fill="auto"/>
          </w:tcPr>
          <w:p w14:paraId="0CDF8472" w14:textId="070D1967" w:rsidR="008235AE" w:rsidRPr="00216FB5" w:rsidRDefault="008235AE" w:rsidP="008235AE">
            <w:pPr>
              <w:ind w:left="-57" w:right="-57"/>
              <w:jc w:val="both"/>
              <w:rPr>
                <w:rFonts w:eastAsia="Times New Roman" w:cs="Times New Roman"/>
                <w:iCs/>
                <w:sz w:val="18"/>
                <w:szCs w:val="18"/>
                <w:lang w:eastAsia="ru-RU"/>
              </w:rPr>
            </w:pPr>
            <w:r w:rsidRPr="00216FB5">
              <w:rPr>
                <w:rFonts w:eastAsia="Times New Roman" w:cs="Times New Roman"/>
                <w:sz w:val="18"/>
                <w:szCs w:val="18"/>
                <w:lang w:eastAsia="ru-RU"/>
              </w:rPr>
              <w:t>Модернизированы детские игровые площадки, установленные ранее с привлечением средств бюджета Московской области</w:t>
            </w:r>
          </w:p>
        </w:tc>
        <w:tc>
          <w:tcPr>
            <w:tcW w:w="425" w:type="dxa"/>
            <w:shd w:val="clear" w:color="auto" w:fill="auto"/>
          </w:tcPr>
          <w:p w14:paraId="75E8B7CB" w14:textId="1145B78C"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7BDFD14A" w14:textId="5F8B3AC2" w:rsidR="008235AE" w:rsidRPr="00216FB5" w:rsidRDefault="008235AE" w:rsidP="008235AE">
            <w:pPr>
              <w:ind w:left="-57" w:right="-57"/>
              <w:jc w:val="both"/>
              <w:rPr>
                <w:rFonts w:cs="Times New Roman"/>
                <w:sz w:val="18"/>
                <w:szCs w:val="18"/>
              </w:rPr>
            </w:pPr>
            <w:r w:rsidRPr="00216FB5">
              <w:rPr>
                <w:rFonts w:cs="Times New Roman"/>
                <w:sz w:val="18"/>
                <w:szCs w:val="18"/>
              </w:rPr>
              <w:t>Значение определяется фактическим количеством модернизированных детских игровых площадок </w:t>
            </w:r>
            <w:r w:rsidRPr="00216FB5" w:rsidDel="00954BB9">
              <w:rPr>
                <w:rFonts w:cs="Times New Roman"/>
                <w:sz w:val="18"/>
                <w:szCs w:val="18"/>
              </w:rPr>
              <w:t xml:space="preserve"> </w:t>
            </w:r>
            <w:r w:rsidRPr="00216FB5">
              <w:rPr>
                <w:rFonts w:cs="Times New Roman"/>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8235AE" w:rsidRPr="00216FB5" w14:paraId="5A8C45EF" w14:textId="77777777" w:rsidTr="00571E3D">
        <w:trPr>
          <w:trHeight w:val="655"/>
        </w:trPr>
        <w:tc>
          <w:tcPr>
            <w:tcW w:w="534" w:type="dxa"/>
            <w:shd w:val="clear" w:color="auto" w:fill="auto"/>
            <w:vAlign w:val="center"/>
          </w:tcPr>
          <w:p w14:paraId="49B872C5" w14:textId="219ACF84" w:rsidR="008235AE" w:rsidRPr="00216FB5" w:rsidRDefault="00571E3D" w:rsidP="008235AE">
            <w:pPr>
              <w:jc w:val="center"/>
              <w:rPr>
                <w:rFonts w:cs="Times New Roman"/>
                <w:bCs/>
                <w:sz w:val="18"/>
                <w:szCs w:val="18"/>
              </w:rPr>
            </w:pPr>
            <w:r w:rsidRPr="00216FB5">
              <w:rPr>
                <w:rFonts w:cs="Times New Roman"/>
                <w:bCs/>
                <w:sz w:val="18"/>
                <w:szCs w:val="18"/>
              </w:rPr>
              <w:t>42</w:t>
            </w:r>
          </w:p>
        </w:tc>
        <w:tc>
          <w:tcPr>
            <w:tcW w:w="567" w:type="dxa"/>
            <w:shd w:val="clear" w:color="auto" w:fill="auto"/>
            <w:vAlign w:val="center"/>
          </w:tcPr>
          <w:p w14:paraId="4417D266" w14:textId="74A880EC"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60EF5CEF" w14:textId="7F66CE20"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59CD1A69" w14:textId="7DAB0D62" w:rsidR="008235AE" w:rsidRPr="00216FB5" w:rsidRDefault="008235AE" w:rsidP="008235AE">
            <w:pPr>
              <w:jc w:val="center"/>
              <w:rPr>
                <w:rFonts w:cs="Times New Roman"/>
                <w:b/>
                <w:bCs/>
                <w:sz w:val="18"/>
                <w:szCs w:val="18"/>
              </w:rPr>
            </w:pPr>
            <w:r w:rsidRPr="00216FB5">
              <w:rPr>
                <w:rFonts w:cs="Times New Roman"/>
                <w:b/>
                <w:bCs/>
                <w:sz w:val="18"/>
                <w:szCs w:val="18"/>
              </w:rPr>
              <w:t>39</w:t>
            </w:r>
          </w:p>
        </w:tc>
        <w:tc>
          <w:tcPr>
            <w:tcW w:w="4394" w:type="dxa"/>
            <w:shd w:val="clear" w:color="auto" w:fill="auto"/>
          </w:tcPr>
          <w:p w14:paraId="217AE6EC" w14:textId="33FDF8B1" w:rsidR="008235AE" w:rsidRPr="00216FB5" w:rsidRDefault="008235AE" w:rsidP="008235AE">
            <w:pPr>
              <w:rPr>
                <w:rFonts w:eastAsia="Times New Roman" w:cs="Times New Roman"/>
                <w:iCs/>
                <w:sz w:val="18"/>
                <w:szCs w:val="18"/>
                <w:lang w:eastAsia="ru-RU"/>
              </w:rPr>
            </w:pPr>
            <w:r w:rsidRPr="00216FB5">
              <w:rPr>
                <w:rFonts w:eastAsia="Times New Roman" w:cs="Times New Roman"/>
                <w:iCs/>
                <w:sz w:val="18"/>
                <w:szCs w:val="18"/>
                <w:lang w:eastAsia="ru-RU"/>
              </w:rPr>
              <w:t>Подготовлено твердое основание под детские игровые площадки с пешеходными дорожками</w:t>
            </w:r>
          </w:p>
          <w:p w14:paraId="2C7B02F7" w14:textId="77777777" w:rsidR="008235AE" w:rsidRPr="00216FB5" w:rsidRDefault="008235AE" w:rsidP="008235AE">
            <w:pPr>
              <w:ind w:left="-57" w:right="-57"/>
              <w:jc w:val="both"/>
              <w:rPr>
                <w:rFonts w:eastAsia="Times New Roman" w:cs="Times New Roman"/>
                <w:sz w:val="18"/>
                <w:szCs w:val="18"/>
                <w:lang w:eastAsia="ru-RU"/>
              </w:rPr>
            </w:pPr>
          </w:p>
        </w:tc>
        <w:tc>
          <w:tcPr>
            <w:tcW w:w="425" w:type="dxa"/>
            <w:shd w:val="clear" w:color="auto" w:fill="auto"/>
          </w:tcPr>
          <w:p w14:paraId="062D88E3" w14:textId="2B562A81"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1BE92710" w14:textId="7B5A20A1" w:rsidR="008235AE" w:rsidRPr="00216FB5" w:rsidRDefault="008235AE" w:rsidP="008235AE">
            <w:pPr>
              <w:ind w:left="-57" w:right="-57"/>
              <w:jc w:val="both"/>
              <w:rPr>
                <w:rFonts w:cs="Times New Roman"/>
                <w:sz w:val="18"/>
                <w:szCs w:val="18"/>
              </w:rPr>
            </w:pPr>
            <w:r w:rsidRPr="00216FB5">
              <w:rPr>
                <w:rFonts w:eastAsia="Times New Roman" w:cs="Times New Roman"/>
                <w:sz w:val="18"/>
                <w:szCs w:val="18"/>
                <w:lang w:eastAsia="ru-RU"/>
              </w:rPr>
              <w:t>Количество подготовленного твердого покрытия под детские игровые площадки</w:t>
            </w:r>
            <w:r w:rsidRPr="00216FB5">
              <w:rPr>
                <w:rFonts w:cs="Times New Roman"/>
                <w:sz w:val="18"/>
                <w:szCs w:val="18"/>
                <w:shd w:val="clear" w:color="auto" w:fill="F7F7F7"/>
              </w:rPr>
              <w:t xml:space="preserve"> </w:t>
            </w:r>
            <w:r w:rsidRPr="00216FB5">
              <w:rPr>
                <w:rFonts w:eastAsia="Times New Roman" w:cs="Times New Roman"/>
                <w:sz w:val="18"/>
                <w:szCs w:val="18"/>
                <w:lang w:eastAsia="ru-RU"/>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8235AE" w:rsidRPr="00216FB5" w14:paraId="56B695BB" w14:textId="77777777" w:rsidTr="00571E3D">
        <w:trPr>
          <w:trHeight w:val="655"/>
        </w:trPr>
        <w:tc>
          <w:tcPr>
            <w:tcW w:w="534" w:type="dxa"/>
            <w:shd w:val="clear" w:color="auto" w:fill="auto"/>
            <w:vAlign w:val="center"/>
          </w:tcPr>
          <w:p w14:paraId="03FA08D5" w14:textId="481B236B" w:rsidR="008235AE" w:rsidRPr="00216FB5" w:rsidRDefault="00571E3D" w:rsidP="008235AE">
            <w:pPr>
              <w:jc w:val="center"/>
              <w:rPr>
                <w:rFonts w:cs="Times New Roman"/>
                <w:bCs/>
                <w:sz w:val="18"/>
                <w:szCs w:val="18"/>
              </w:rPr>
            </w:pPr>
            <w:r w:rsidRPr="00216FB5">
              <w:rPr>
                <w:rFonts w:cs="Times New Roman"/>
                <w:bCs/>
                <w:sz w:val="18"/>
                <w:szCs w:val="18"/>
              </w:rPr>
              <w:t>43</w:t>
            </w:r>
          </w:p>
        </w:tc>
        <w:tc>
          <w:tcPr>
            <w:tcW w:w="567" w:type="dxa"/>
            <w:shd w:val="clear" w:color="auto" w:fill="auto"/>
            <w:vAlign w:val="center"/>
          </w:tcPr>
          <w:p w14:paraId="2A31801D" w14:textId="7AB6D722"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480C9CDF" w14:textId="53682B76"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26EAE3AA" w14:textId="3E483BCF" w:rsidR="008235AE" w:rsidRPr="00216FB5" w:rsidRDefault="008235AE" w:rsidP="008235AE">
            <w:pPr>
              <w:jc w:val="center"/>
              <w:rPr>
                <w:rFonts w:cs="Times New Roman"/>
                <w:b/>
                <w:bCs/>
                <w:sz w:val="18"/>
                <w:szCs w:val="18"/>
              </w:rPr>
            </w:pPr>
            <w:r w:rsidRPr="00216FB5">
              <w:rPr>
                <w:rFonts w:cs="Times New Roman"/>
                <w:b/>
                <w:bCs/>
                <w:sz w:val="18"/>
                <w:szCs w:val="18"/>
              </w:rPr>
              <w:t>40</w:t>
            </w:r>
          </w:p>
        </w:tc>
        <w:tc>
          <w:tcPr>
            <w:tcW w:w="4394" w:type="dxa"/>
            <w:shd w:val="clear" w:color="auto" w:fill="auto"/>
          </w:tcPr>
          <w:p w14:paraId="108386DA" w14:textId="2BD206BC" w:rsidR="008235AE" w:rsidRPr="00216FB5" w:rsidRDefault="008235AE" w:rsidP="008235AE">
            <w:pPr>
              <w:rPr>
                <w:rFonts w:eastAsia="Times New Roman" w:cs="Times New Roman"/>
                <w:iCs/>
                <w:sz w:val="18"/>
                <w:szCs w:val="18"/>
                <w:lang w:eastAsia="ru-RU"/>
              </w:rPr>
            </w:pPr>
            <w:r w:rsidRPr="00216FB5">
              <w:rPr>
                <w:rFonts w:eastAsia="Times New Roman" w:cs="Times New Roman"/>
                <w:sz w:val="18"/>
                <w:szCs w:val="18"/>
                <w:lang w:eastAsia="ru-RU"/>
              </w:rPr>
              <w:t>Выполнены демонтажные работы (игровое оборудование, малые архитектурные формы, резиновое покрытие, твердое основание)</w:t>
            </w:r>
          </w:p>
          <w:p w14:paraId="1C2CC3A2" w14:textId="77777777" w:rsidR="008235AE" w:rsidRPr="00216FB5" w:rsidRDefault="008235AE" w:rsidP="008235AE">
            <w:pPr>
              <w:ind w:left="-57" w:right="-57"/>
              <w:jc w:val="both"/>
              <w:rPr>
                <w:rFonts w:eastAsia="Times New Roman" w:cs="Times New Roman"/>
                <w:iCs/>
                <w:sz w:val="18"/>
                <w:szCs w:val="18"/>
                <w:lang w:eastAsia="ru-RU"/>
              </w:rPr>
            </w:pPr>
          </w:p>
        </w:tc>
        <w:tc>
          <w:tcPr>
            <w:tcW w:w="425" w:type="dxa"/>
            <w:shd w:val="clear" w:color="auto" w:fill="auto"/>
          </w:tcPr>
          <w:p w14:paraId="7C59CD47" w14:textId="63046BB9"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1C251C2C" w14:textId="6CDCF911" w:rsidR="008235AE" w:rsidRPr="00216FB5" w:rsidRDefault="008235AE" w:rsidP="008235AE">
            <w:pPr>
              <w:ind w:left="-57" w:right="-57"/>
              <w:jc w:val="both"/>
              <w:rPr>
                <w:rFonts w:cs="Times New Roman"/>
                <w:sz w:val="18"/>
                <w:szCs w:val="18"/>
              </w:rPr>
            </w:pPr>
            <w:r w:rsidRPr="00216FB5">
              <w:rPr>
                <w:rFonts w:eastAsiaTheme="minorEastAsia" w:cs="Times New Roman"/>
                <w:sz w:val="18"/>
                <w:szCs w:val="18"/>
                <w:lang w:eastAsia="ru-RU"/>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8235AE" w:rsidRPr="00216FB5" w14:paraId="55D5616B" w14:textId="77777777" w:rsidTr="00571E3D">
        <w:trPr>
          <w:trHeight w:val="655"/>
        </w:trPr>
        <w:tc>
          <w:tcPr>
            <w:tcW w:w="534" w:type="dxa"/>
            <w:shd w:val="clear" w:color="auto" w:fill="auto"/>
            <w:vAlign w:val="center"/>
          </w:tcPr>
          <w:p w14:paraId="506540DF" w14:textId="030119A7" w:rsidR="008235AE" w:rsidRPr="00216FB5" w:rsidRDefault="00571E3D" w:rsidP="008235AE">
            <w:pPr>
              <w:jc w:val="center"/>
              <w:rPr>
                <w:rFonts w:cs="Times New Roman"/>
                <w:bCs/>
                <w:sz w:val="18"/>
                <w:szCs w:val="18"/>
              </w:rPr>
            </w:pPr>
            <w:r w:rsidRPr="00216FB5">
              <w:rPr>
                <w:rFonts w:cs="Times New Roman"/>
                <w:bCs/>
                <w:sz w:val="18"/>
                <w:szCs w:val="18"/>
              </w:rPr>
              <w:t>44</w:t>
            </w:r>
          </w:p>
        </w:tc>
        <w:tc>
          <w:tcPr>
            <w:tcW w:w="567" w:type="dxa"/>
            <w:shd w:val="clear" w:color="auto" w:fill="auto"/>
            <w:vAlign w:val="center"/>
          </w:tcPr>
          <w:p w14:paraId="57769436" w14:textId="77AAA889"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7B20B65A" w14:textId="6910893A"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310099A0" w14:textId="69623DEF" w:rsidR="008235AE" w:rsidRPr="00216FB5" w:rsidRDefault="008235AE" w:rsidP="008235AE">
            <w:pPr>
              <w:jc w:val="center"/>
              <w:rPr>
                <w:rFonts w:cs="Times New Roman"/>
                <w:b/>
                <w:bCs/>
                <w:sz w:val="18"/>
                <w:szCs w:val="18"/>
              </w:rPr>
            </w:pPr>
            <w:r w:rsidRPr="00216FB5">
              <w:rPr>
                <w:rFonts w:cs="Times New Roman"/>
                <w:b/>
                <w:bCs/>
                <w:sz w:val="18"/>
                <w:szCs w:val="18"/>
              </w:rPr>
              <w:t>40</w:t>
            </w:r>
          </w:p>
        </w:tc>
        <w:tc>
          <w:tcPr>
            <w:tcW w:w="4394" w:type="dxa"/>
            <w:shd w:val="clear" w:color="auto" w:fill="auto"/>
          </w:tcPr>
          <w:p w14:paraId="7F125D92" w14:textId="35F3D29C" w:rsidR="008235AE" w:rsidRPr="00216FB5" w:rsidRDefault="008235AE" w:rsidP="008235AE">
            <w:pPr>
              <w:ind w:left="-57" w:right="-57"/>
              <w:jc w:val="both"/>
              <w:rPr>
                <w:rFonts w:eastAsia="Times New Roman" w:cs="Times New Roman"/>
                <w:iCs/>
                <w:sz w:val="18"/>
                <w:szCs w:val="18"/>
                <w:lang w:eastAsia="ru-RU"/>
              </w:rPr>
            </w:pPr>
            <w:r w:rsidRPr="00216FB5">
              <w:rPr>
                <w:rFonts w:eastAsia="Times New Roman" w:cs="Times New Roman"/>
                <w:iCs/>
                <w:sz w:val="18"/>
                <w:szCs w:val="18"/>
                <w:lang w:eastAsia="ru-RU"/>
              </w:rPr>
              <w:t>Количество установленных камер видеонаблюдения, подключенных к системе «Безопасный регион»</w:t>
            </w:r>
          </w:p>
        </w:tc>
        <w:tc>
          <w:tcPr>
            <w:tcW w:w="425" w:type="dxa"/>
            <w:shd w:val="clear" w:color="auto" w:fill="auto"/>
          </w:tcPr>
          <w:p w14:paraId="7E9CB10E" w14:textId="0EB9A2AD"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5C417293" w14:textId="1C19BF54" w:rsidR="008235AE" w:rsidRPr="00216FB5" w:rsidRDefault="008235AE" w:rsidP="008235AE">
            <w:pPr>
              <w:ind w:left="-57" w:right="-57"/>
              <w:jc w:val="both"/>
              <w:rPr>
                <w:rFonts w:cs="Times New Roman"/>
                <w:sz w:val="18"/>
                <w:szCs w:val="18"/>
              </w:rPr>
            </w:pPr>
            <w:r w:rsidRPr="00216FB5">
              <w:rPr>
                <w:rFonts w:eastAsiaTheme="minorEastAsia" w:cs="Times New Roman"/>
                <w:sz w:val="18"/>
                <w:szCs w:val="18"/>
                <w:lang w:eastAsia="ru-RU"/>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8235AE" w:rsidRPr="00216FB5" w14:paraId="442B0ADD" w14:textId="77777777" w:rsidTr="00571E3D">
        <w:trPr>
          <w:trHeight w:val="655"/>
        </w:trPr>
        <w:tc>
          <w:tcPr>
            <w:tcW w:w="534" w:type="dxa"/>
            <w:shd w:val="clear" w:color="auto" w:fill="auto"/>
            <w:vAlign w:val="center"/>
          </w:tcPr>
          <w:p w14:paraId="0595E685" w14:textId="6438CA2A" w:rsidR="008235AE" w:rsidRPr="00216FB5" w:rsidRDefault="00571E3D" w:rsidP="008235AE">
            <w:pPr>
              <w:jc w:val="center"/>
              <w:rPr>
                <w:rFonts w:cs="Times New Roman"/>
                <w:bCs/>
                <w:sz w:val="18"/>
                <w:szCs w:val="18"/>
              </w:rPr>
            </w:pPr>
            <w:r w:rsidRPr="00216FB5">
              <w:rPr>
                <w:rFonts w:cs="Times New Roman"/>
                <w:bCs/>
                <w:sz w:val="18"/>
                <w:szCs w:val="18"/>
              </w:rPr>
              <w:t>45</w:t>
            </w:r>
          </w:p>
        </w:tc>
        <w:tc>
          <w:tcPr>
            <w:tcW w:w="567" w:type="dxa"/>
            <w:shd w:val="clear" w:color="auto" w:fill="auto"/>
            <w:vAlign w:val="center"/>
          </w:tcPr>
          <w:p w14:paraId="62B93AC4" w14:textId="72576C76"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7710567A" w14:textId="1EE8DC50"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567" w:type="dxa"/>
            <w:shd w:val="clear" w:color="auto" w:fill="auto"/>
            <w:vAlign w:val="center"/>
          </w:tcPr>
          <w:p w14:paraId="48D26EEC" w14:textId="78EED695" w:rsidR="008235AE" w:rsidRPr="00216FB5" w:rsidRDefault="008235AE" w:rsidP="008235AE">
            <w:pPr>
              <w:jc w:val="center"/>
              <w:rPr>
                <w:rFonts w:cs="Times New Roman"/>
                <w:b/>
                <w:bCs/>
                <w:sz w:val="18"/>
                <w:szCs w:val="18"/>
              </w:rPr>
            </w:pPr>
            <w:r w:rsidRPr="00216FB5">
              <w:rPr>
                <w:rFonts w:cs="Times New Roman"/>
                <w:b/>
                <w:bCs/>
                <w:sz w:val="18"/>
                <w:szCs w:val="18"/>
              </w:rPr>
              <w:t>40</w:t>
            </w:r>
          </w:p>
        </w:tc>
        <w:tc>
          <w:tcPr>
            <w:tcW w:w="4394" w:type="dxa"/>
            <w:shd w:val="clear" w:color="auto" w:fill="auto"/>
          </w:tcPr>
          <w:p w14:paraId="4BF61D17" w14:textId="60E16F7B" w:rsidR="008235AE" w:rsidRPr="00216FB5" w:rsidRDefault="008235AE" w:rsidP="008235AE">
            <w:pPr>
              <w:ind w:left="-57" w:right="-57"/>
              <w:jc w:val="both"/>
              <w:rPr>
                <w:rFonts w:eastAsia="Times New Roman" w:cs="Times New Roman"/>
                <w:iCs/>
                <w:sz w:val="18"/>
                <w:szCs w:val="18"/>
                <w:lang w:eastAsia="ru-RU"/>
              </w:rPr>
            </w:pPr>
            <w:r w:rsidRPr="00216FB5">
              <w:rPr>
                <w:rFonts w:eastAsia="Times New Roman" w:cs="Times New Roman"/>
                <w:iCs/>
                <w:sz w:val="18"/>
                <w:szCs w:val="18"/>
                <w:lang w:eastAsia="ru-RU"/>
              </w:rPr>
              <w:t>Осуществлен строительный контроль на объектах благоустройства</w:t>
            </w:r>
          </w:p>
        </w:tc>
        <w:tc>
          <w:tcPr>
            <w:tcW w:w="425" w:type="dxa"/>
            <w:shd w:val="clear" w:color="auto" w:fill="auto"/>
          </w:tcPr>
          <w:p w14:paraId="3BC6CE87" w14:textId="1E3A014A"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54EDDC58" w14:textId="21988E85" w:rsidR="008235AE" w:rsidRPr="00216FB5" w:rsidRDefault="008235AE" w:rsidP="008235AE">
            <w:pPr>
              <w:widowControl w:val="0"/>
              <w:shd w:val="clear" w:color="auto" w:fill="FFFFFF" w:themeFill="background1"/>
              <w:autoSpaceDE w:val="0"/>
              <w:autoSpaceDN w:val="0"/>
              <w:adjustRightInd w:val="0"/>
              <w:jc w:val="both"/>
              <w:rPr>
                <w:rFonts w:eastAsiaTheme="minorEastAsia" w:cs="Times New Roman"/>
                <w:sz w:val="18"/>
                <w:szCs w:val="18"/>
                <w:lang w:eastAsia="ru-RU"/>
              </w:rPr>
            </w:pPr>
            <w:r w:rsidRPr="00216FB5">
              <w:rPr>
                <w:rFonts w:eastAsiaTheme="minorEastAsia" w:cs="Times New Roman"/>
                <w:sz w:val="18"/>
                <w:szCs w:val="18"/>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8235AE" w:rsidRPr="00216FB5" w14:paraId="7A44F4A7" w14:textId="77777777" w:rsidTr="00571E3D">
        <w:trPr>
          <w:trHeight w:val="435"/>
        </w:trPr>
        <w:tc>
          <w:tcPr>
            <w:tcW w:w="534" w:type="dxa"/>
            <w:shd w:val="clear" w:color="auto" w:fill="auto"/>
            <w:vAlign w:val="center"/>
          </w:tcPr>
          <w:p w14:paraId="3A0221F5" w14:textId="1FF310F3" w:rsidR="008235AE" w:rsidRPr="00216FB5" w:rsidRDefault="00571E3D" w:rsidP="008235AE">
            <w:pPr>
              <w:jc w:val="center"/>
              <w:rPr>
                <w:rFonts w:cs="Times New Roman"/>
                <w:bCs/>
                <w:sz w:val="18"/>
                <w:szCs w:val="18"/>
              </w:rPr>
            </w:pPr>
            <w:r w:rsidRPr="00216FB5">
              <w:rPr>
                <w:rFonts w:cs="Times New Roman"/>
                <w:bCs/>
                <w:sz w:val="18"/>
                <w:szCs w:val="18"/>
              </w:rPr>
              <w:t>46</w:t>
            </w:r>
          </w:p>
        </w:tc>
        <w:tc>
          <w:tcPr>
            <w:tcW w:w="567" w:type="dxa"/>
            <w:shd w:val="clear" w:color="auto" w:fill="auto"/>
            <w:vAlign w:val="center"/>
          </w:tcPr>
          <w:p w14:paraId="7EDD800D" w14:textId="02D2411A"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128680F1" w14:textId="05EE6252" w:rsidR="008235AE" w:rsidRPr="00216FB5" w:rsidRDefault="008235AE" w:rsidP="008235AE">
            <w:pPr>
              <w:jc w:val="center"/>
              <w:rPr>
                <w:rFonts w:cs="Times New Roman"/>
                <w:b/>
                <w:bCs/>
                <w:sz w:val="18"/>
                <w:szCs w:val="18"/>
              </w:rPr>
            </w:pPr>
            <w:r w:rsidRPr="00216FB5">
              <w:rPr>
                <w:rFonts w:cs="Times New Roman"/>
                <w:b/>
                <w:bCs/>
                <w:sz w:val="18"/>
                <w:szCs w:val="18"/>
              </w:rPr>
              <w:t>02</w:t>
            </w:r>
          </w:p>
        </w:tc>
        <w:tc>
          <w:tcPr>
            <w:tcW w:w="567" w:type="dxa"/>
            <w:shd w:val="clear" w:color="auto" w:fill="auto"/>
            <w:vAlign w:val="center"/>
          </w:tcPr>
          <w:p w14:paraId="4D0D47BC" w14:textId="38715DBC" w:rsidR="008235AE" w:rsidRPr="00216FB5" w:rsidRDefault="008235AE" w:rsidP="008235AE">
            <w:pPr>
              <w:jc w:val="center"/>
              <w:rPr>
                <w:rFonts w:cs="Times New Roman"/>
                <w:b/>
                <w:bCs/>
                <w:sz w:val="18"/>
                <w:szCs w:val="18"/>
              </w:rPr>
            </w:pPr>
            <w:r w:rsidRPr="00216FB5">
              <w:rPr>
                <w:rFonts w:cs="Times New Roman"/>
                <w:b/>
                <w:bCs/>
                <w:sz w:val="18"/>
                <w:szCs w:val="18"/>
              </w:rPr>
              <w:t>02</w:t>
            </w:r>
          </w:p>
        </w:tc>
        <w:tc>
          <w:tcPr>
            <w:tcW w:w="4394" w:type="dxa"/>
            <w:shd w:val="clear" w:color="auto" w:fill="auto"/>
          </w:tcPr>
          <w:p w14:paraId="1185DB41" w14:textId="79C34FFA" w:rsidR="008235AE" w:rsidRPr="00216FB5" w:rsidRDefault="008235AE" w:rsidP="008235AE">
            <w:pPr>
              <w:ind w:left="-57" w:right="-57"/>
              <w:jc w:val="both"/>
              <w:rPr>
                <w:rFonts w:eastAsia="Times New Roman" w:cs="Times New Roman"/>
                <w:iCs/>
                <w:sz w:val="18"/>
                <w:szCs w:val="18"/>
                <w:lang w:eastAsia="ru-RU"/>
              </w:rPr>
            </w:pPr>
            <w:r w:rsidRPr="00216FB5">
              <w:rPr>
                <w:rFonts w:eastAsia="Times New Roman" w:cs="Times New Roman"/>
                <w:iCs/>
                <w:sz w:val="18"/>
                <w:szCs w:val="18"/>
                <w:lang w:eastAsia="ru-RU"/>
              </w:rPr>
              <w:t>Завершены аварийно- восстановительные работы в многоквартирных домах</w:t>
            </w:r>
          </w:p>
        </w:tc>
        <w:tc>
          <w:tcPr>
            <w:tcW w:w="425" w:type="dxa"/>
            <w:shd w:val="clear" w:color="auto" w:fill="auto"/>
          </w:tcPr>
          <w:p w14:paraId="57390BED" w14:textId="3F2677AE"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428B6F98" w14:textId="4168150B" w:rsidR="008235AE" w:rsidRPr="00216FB5" w:rsidRDefault="008235AE" w:rsidP="008235AE">
            <w:pPr>
              <w:ind w:left="-57" w:right="-57"/>
              <w:jc w:val="both"/>
              <w:rPr>
                <w:rFonts w:cs="Times New Roman"/>
                <w:sz w:val="18"/>
                <w:szCs w:val="18"/>
              </w:rPr>
            </w:pPr>
            <w:r w:rsidRPr="00216FB5">
              <w:rPr>
                <w:rFonts w:eastAsiaTheme="minorEastAsia" w:cs="Times New Roman"/>
                <w:sz w:val="18"/>
                <w:szCs w:val="18"/>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8235AE" w:rsidRPr="00216FB5" w14:paraId="2D173452" w14:textId="77777777" w:rsidTr="00571E3D">
        <w:trPr>
          <w:trHeight w:val="460"/>
        </w:trPr>
        <w:tc>
          <w:tcPr>
            <w:tcW w:w="534" w:type="dxa"/>
            <w:shd w:val="clear" w:color="auto" w:fill="auto"/>
            <w:vAlign w:val="center"/>
          </w:tcPr>
          <w:p w14:paraId="2DC03729" w14:textId="4174FA13" w:rsidR="008235AE" w:rsidRPr="00216FB5" w:rsidRDefault="00571E3D" w:rsidP="008235AE">
            <w:pPr>
              <w:jc w:val="center"/>
              <w:rPr>
                <w:rFonts w:cs="Times New Roman"/>
                <w:bCs/>
                <w:sz w:val="18"/>
                <w:szCs w:val="18"/>
              </w:rPr>
            </w:pPr>
            <w:r w:rsidRPr="00216FB5">
              <w:rPr>
                <w:rFonts w:cs="Times New Roman"/>
                <w:bCs/>
                <w:sz w:val="18"/>
                <w:szCs w:val="18"/>
              </w:rPr>
              <w:t>47</w:t>
            </w:r>
          </w:p>
        </w:tc>
        <w:tc>
          <w:tcPr>
            <w:tcW w:w="567" w:type="dxa"/>
            <w:shd w:val="clear" w:color="auto" w:fill="auto"/>
            <w:vAlign w:val="center"/>
          </w:tcPr>
          <w:p w14:paraId="4210E4E7" w14:textId="1DD1C2F2"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1D2A56EC" w14:textId="1330900A" w:rsidR="008235AE" w:rsidRPr="00216FB5" w:rsidRDefault="008235AE" w:rsidP="008235AE">
            <w:pPr>
              <w:jc w:val="center"/>
              <w:rPr>
                <w:rFonts w:cs="Times New Roman"/>
                <w:b/>
                <w:bCs/>
                <w:sz w:val="18"/>
                <w:szCs w:val="18"/>
              </w:rPr>
            </w:pPr>
            <w:r w:rsidRPr="00216FB5">
              <w:rPr>
                <w:rFonts w:cs="Times New Roman"/>
                <w:b/>
                <w:bCs/>
                <w:sz w:val="18"/>
                <w:szCs w:val="18"/>
              </w:rPr>
              <w:t>03</w:t>
            </w:r>
          </w:p>
        </w:tc>
        <w:tc>
          <w:tcPr>
            <w:tcW w:w="567" w:type="dxa"/>
            <w:shd w:val="clear" w:color="auto" w:fill="auto"/>
            <w:vAlign w:val="center"/>
          </w:tcPr>
          <w:p w14:paraId="7C556FE0" w14:textId="4912861B"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4394" w:type="dxa"/>
            <w:shd w:val="clear" w:color="auto" w:fill="auto"/>
          </w:tcPr>
          <w:p w14:paraId="74B1E3E6" w14:textId="2CA75731" w:rsidR="008235AE" w:rsidRPr="00216FB5" w:rsidRDefault="008235AE" w:rsidP="008235AE">
            <w:pPr>
              <w:ind w:left="-57" w:right="-57"/>
              <w:jc w:val="both"/>
              <w:rPr>
                <w:rFonts w:cs="Times New Roman"/>
                <w:b/>
                <w:bCs/>
                <w:sz w:val="18"/>
                <w:szCs w:val="18"/>
              </w:rPr>
            </w:pPr>
            <w:r w:rsidRPr="00216FB5">
              <w:rPr>
                <w:rFonts w:cs="Times New Roman"/>
                <w:sz w:val="18"/>
                <w:szCs w:val="18"/>
              </w:rPr>
              <w:t xml:space="preserve">Проведен ремонт подъездов МКД </w:t>
            </w:r>
          </w:p>
        </w:tc>
        <w:tc>
          <w:tcPr>
            <w:tcW w:w="425" w:type="dxa"/>
            <w:shd w:val="clear" w:color="auto" w:fill="auto"/>
          </w:tcPr>
          <w:p w14:paraId="6780F4C0" w14:textId="2AC8AB60" w:rsidR="008235AE" w:rsidRPr="00216FB5" w:rsidRDefault="008235AE" w:rsidP="008235AE">
            <w:pPr>
              <w:ind w:left="-57" w:right="-57"/>
              <w:rPr>
                <w:rFonts w:cs="Times New Roman"/>
                <w:b/>
                <w:bCs/>
                <w:sz w:val="18"/>
                <w:szCs w:val="18"/>
              </w:rPr>
            </w:pPr>
            <w:r w:rsidRPr="00216FB5">
              <w:rPr>
                <w:rFonts w:eastAsiaTheme="minorEastAsia" w:cs="Times New Roman"/>
                <w:sz w:val="18"/>
                <w:szCs w:val="18"/>
                <w:lang w:eastAsia="ru-RU"/>
              </w:rPr>
              <w:t>Ед.</w:t>
            </w:r>
          </w:p>
        </w:tc>
        <w:tc>
          <w:tcPr>
            <w:tcW w:w="7938" w:type="dxa"/>
            <w:shd w:val="clear" w:color="auto" w:fill="auto"/>
          </w:tcPr>
          <w:p w14:paraId="593A4FE0" w14:textId="6F633AAB" w:rsidR="008235AE" w:rsidRPr="00216FB5" w:rsidRDefault="008235AE" w:rsidP="008235AE">
            <w:pPr>
              <w:ind w:left="-57" w:right="-57"/>
              <w:jc w:val="both"/>
              <w:rPr>
                <w:rFonts w:cs="Times New Roman"/>
                <w:b/>
                <w:bCs/>
                <w:sz w:val="18"/>
                <w:szCs w:val="18"/>
              </w:rPr>
            </w:pPr>
            <w:r w:rsidRPr="00216FB5">
              <w:rPr>
                <w:rFonts w:eastAsiaTheme="minorEastAsia" w:cs="Times New Roman"/>
                <w:sz w:val="18"/>
                <w:szCs w:val="18"/>
                <w:lang w:eastAsia="ru-RU"/>
              </w:rPr>
              <w:t>Фактическое количество отремонтированных подъездов в текущем году в соответствии с адресным перечнем подъездов</w:t>
            </w:r>
          </w:p>
        </w:tc>
      </w:tr>
      <w:tr w:rsidR="008235AE" w:rsidRPr="00216FB5" w14:paraId="2920A5BF" w14:textId="77777777" w:rsidTr="00571E3D">
        <w:trPr>
          <w:trHeight w:val="460"/>
        </w:trPr>
        <w:tc>
          <w:tcPr>
            <w:tcW w:w="534" w:type="dxa"/>
            <w:shd w:val="clear" w:color="auto" w:fill="auto"/>
            <w:vAlign w:val="center"/>
          </w:tcPr>
          <w:p w14:paraId="2A46A61E" w14:textId="0C823563" w:rsidR="008235AE" w:rsidRPr="00216FB5" w:rsidRDefault="00571E3D" w:rsidP="008235AE">
            <w:pPr>
              <w:jc w:val="center"/>
              <w:rPr>
                <w:rFonts w:cs="Times New Roman"/>
                <w:bCs/>
                <w:sz w:val="18"/>
                <w:szCs w:val="18"/>
              </w:rPr>
            </w:pPr>
            <w:r w:rsidRPr="00216FB5">
              <w:rPr>
                <w:rFonts w:cs="Times New Roman"/>
                <w:bCs/>
                <w:sz w:val="18"/>
                <w:szCs w:val="18"/>
              </w:rPr>
              <w:t>48</w:t>
            </w:r>
          </w:p>
        </w:tc>
        <w:tc>
          <w:tcPr>
            <w:tcW w:w="567" w:type="dxa"/>
            <w:shd w:val="clear" w:color="auto" w:fill="auto"/>
            <w:vAlign w:val="center"/>
          </w:tcPr>
          <w:p w14:paraId="735F8E62" w14:textId="1D086D5A"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33E63C5D" w14:textId="6757E4BE" w:rsidR="008235AE" w:rsidRPr="00216FB5" w:rsidRDefault="008235AE" w:rsidP="008235AE">
            <w:pPr>
              <w:jc w:val="center"/>
              <w:rPr>
                <w:rFonts w:cs="Times New Roman"/>
                <w:b/>
                <w:bCs/>
                <w:sz w:val="18"/>
                <w:szCs w:val="18"/>
              </w:rPr>
            </w:pPr>
            <w:r w:rsidRPr="00216FB5">
              <w:rPr>
                <w:rFonts w:cs="Times New Roman"/>
                <w:b/>
                <w:bCs/>
                <w:sz w:val="18"/>
                <w:szCs w:val="18"/>
              </w:rPr>
              <w:t>03</w:t>
            </w:r>
          </w:p>
        </w:tc>
        <w:tc>
          <w:tcPr>
            <w:tcW w:w="567" w:type="dxa"/>
            <w:shd w:val="clear" w:color="auto" w:fill="auto"/>
            <w:vAlign w:val="center"/>
          </w:tcPr>
          <w:p w14:paraId="22A691E1" w14:textId="648352B2" w:rsidR="008235AE" w:rsidRPr="00216FB5" w:rsidRDefault="008235AE" w:rsidP="008235AE">
            <w:pPr>
              <w:jc w:val="center"/>
              <w:rPr>
                <w:rFonts w:cs="Times New Roman"/>
                <w:b/>
                <w:bCs/>
                <w:sz w:val="18"/>
                <w:szCs w:val="18"/>
              </w:rPr>
            </w:pPr>
            <w:r w:rsidRPr="00216FB5">
              <w:rPr>
                <w:rFonts w:cs="Times New Roman"/>
                <w:b/>
                <w:bCs/>
                <w:sz w:val="18"/>
                <w:szCs w:val="18"/>
              </w:rPr>
              <w:t>04</w:t>
            </w:r>
          </w:p>
        </w:tc>
        <w:tc>
          <w:tcPr>
            <w:tcW w:w="4394" w:type="dxa"/>
            <w:shd w:val="clear" w:color="auto" w:fill="auto"/>
          </w:tcPr>
          <w:p w14:paraId="6B373343" w14:textId="0EA05EE3" w:rsidR="008235AE" w:rsidRPr="00216FB5" w:rsidRDefault="008235AE" w:rsidP="008235AE">
            <w:pPr>
              <w:ind w:left="-57" w:right="-57"/>
              <w:jc w:val="both"/>
              <w:rPr>
                <w:rFonts w:cs="Times New Roman"/>
                <w:sz w:val="18"/>
                <w:szCs w:val="18"/>
              </w:rPr>
            </w:pPr>
            <w:r w:rsidRPr="00216FB5">
              <w:rPr>
                <w:rFonts w:cs="Times New Roman"/>
                <w:sz w:val="18"/>
                <w:szCs w:val="18"/>
              </w:rPr>
              <w:t>Количество отремонтированных подъездов в многоквартирных домах</w:t>
            </w:r>
          </w:p>
        </w:tc>
        <w:tc>
          <w:tcPr>
            <w:tcW w:w="425" w:type="dxa"/>
            <w:shd w:val="clear" w:color="auto" w:fill="auto"/>
          </w:tcPr>
          <w:p w14:paraId="3FB678F7" w14:textId="644026D5"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564B7DA9" w14:textId="4889BFFE" w:rsidR="008235AE" w:rsidRPr="00216FB5" w:rsidRDefault="008235AE" w:rsidP="008235AE">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8235AE" w:rsidRPr="00216FB5" w14:paraId="1A0E4EB0" w14:textId="77777777" w:rsidTr="00571E3D">
        <w:trPr>
          <w:trHeight w:val="460"/>
        </w:trPr>
        <w:tc>
          <w:tcPr>
            <w:tcW w:w="534" w:type="dxa"/>
            <w:shd w:val="clear" w:color="auto" w:fill="auto"/>
            <w:vAlign w:val="center"/>
          </w:tcPr>
          <w:p w14:paraId="78B849EF" w14:textId="0A46D1EA" w:rsidR="008235AE" w:rsidRPr="00216FB5" w:rsidRDefault="00571E3D" w:rsidP="008235AE">
            <w:pPr>
              <w:jc w:val="center"/>
              <w:rPr>
                <w:rFonts w:cs="Times New Roman"/>
                <w:bCs/>
                <w:sz w:val="18"/>
                <w:szCs w:val="18"/>
              </w:rPr>
            </w:pPr>
            <w:r w:rsidRPr="00216FB5">
              <w:rPr>
                <w:rFonts w:cs="Times New Roman"/>
                <w:bCs/>
                <w:sz w:val="18"/>
                <w:szCs w:val="18"/>
              </w:rPr>
              <w:t>49</w:t>
            </w:r>
          </w:p>
        </w:tc>
        <w:tc>
          <w:tcPr>
            <w:tcW w:w="567" w:type="dxa"/>
            <w:shd w:val="clear" w:color="auto" w:fill="auto"/>
            <w:vAlign w:val="center"/>
          </w:tcPr>
          <w:p w14:paraId="50F94CBC" w14:textId="31ED62AC" w:rsidR="008235AE" w:rsidRPr="00216FB5" w:rsidRDefault="008235AE" w:rsidP="008235AE">
            <w:pPr>
              <w:jc w:val="center"/>
              <w:rPr>
                <w:rFonts w:cs="Times New Roman"/>
                <w:b/>
                <w:bCs/>
                <w:sz w:val="18"/>
                <w:szCs w:val="18"/>
              </w:rPr>
            </w:pPr>
            <w:r w:rsidRPr="00216FB5">
              <w:rPr>
                <w:rFonts w:cs="Times New Roman"/>
                <w:b/>
                <w:bCs/>
                <w:sz w:val="18"/>
                <w:szCs w:val="18"/>
              </w:rPr>
              <w:t>2</w:t>
            </w:r>
          </w:p>
        </w:tc>
        <w:tc>
          <w:tcPr>
            <w:tcW w:w="567" w:type="dxa"/>
            <w:shd w:val="clear" w:color="auto" w:fill="auto"/>
            <w:vAlign w:val="center"/>
          </w:tcPr>
          <w:p w14:paraId="0701AC54" w14:textId="436458F1" w:rsidR="008235AE" w:rsidRPr="00216FB5" w:rsidRDefault="008235AE" w:rsidP="008235AE">
            <w:pPr>
              <w:jc w:val="center"/>
              <w:rPr>
                <w:rFonts w:cs="Times New Roman"/>
                <w:b/>
                <w:bCs/>
                <w:sz w:val="18"/>
                <w:szCs w:val="18"/>
              </w:rPr>
            </w:pPr>
            <w:r w:rsidRPr="00216FB5">
              <w:rPr>
                <w:rFonts w:cs="Times New Roman"/>
                <w:b/>
                <w:bCs/>
                <w:sz w:val="18"/>
                <w:szCs w:val="18"/>
              </w:rPr>
              <w:t>И4</w:t>
            </w:r>
          </w:p>
        </w:tc>
        <w:tc>
          <w:tcPr>
            <w:tcW w:w="567" w:type="dxa"/>
            <w:shd w:val="clear" w:color="auto" w:fill="auto"/>
            <w:vAlign w:val="center"/>
          </w:tcPr>
          <w:p w14:paraId="663CD8CC" w14:textId="7BB4E87E" w:rsidR="008235AE" w:rsidRPr="00216FB5" w:rsidRDefault="008235AE" w:rsidP="008235AE">
            <w:pPr>
              <w:jc w:val="center"/>
              <w:rPr>
                <w:rFonts w:cs="Times New Roman"/>
                <w:b/>
                <w:bCs/>
                <w:sz w:val="18"/>
                <w:szCs w:val="18"/>
              </w:rPr>
            </w:pPr>
            <w:r w:rsidRPr="00216FB5">
              <w:rPr>
                <w:rFonts w:cs="Times New Roman"/>
                <w:b/>
                <w:bCs/>
                <w:sz w:val="18"/>
                <w:szCs w:val="18"/>
              </w:rPr>
              <w:t>01</w:t>
            </w:r>
          </w:p>
        </w:tc>
        <w:tc>
          <w:tcPr>
            <w:tcW w:w="4394" w:type="dxa"/>
            <w:shd w:val="clear" w:color="auto" w:fill="auto"/>
          </w:tcPr>
          <w:p w14:paraId="4755F27C" w14:textId="76B3E74D" w:rsidR="008235AE" w:rsidRPr="00216FB5" w:rsidRDefault="008235AE" w:rsidP="008235AE">
            <w:pPr>
              <w:ind w:left="-57" w:right="-57"/>
              <w:jc w:val="both"/>
              <w:rPr>
                <w:rFonts w:cs="Times New Roman"/>
                <w:sz w:val="18"/>
                <w:szCs w:val="18"/>
              </w:rPr>
            </w:pPr>
            <w:r w:rsidRPr="00216FB5">
              <w:rPr>
                <w:rFonts w:eastAsia="Times New Roman" w:cs="Times New Roman"/>
                <w:sz w:val="18"/>
                <w:szCs w:val="18"/>
                <w:lang w:eastAsia="ru-RU"/>
              </w:rPr>
              <w:t>Выполнен ремонт дворовых территорий</w:t>
            </w:r>
          </w:p>
        </w:tc>
        <w:tc>
          <w:tcPr>
            <w:tcW w:w="425" w:type="dxa"/>
            <w:shd w:val="clear" w:color="auto" w:fill="auto"/>
          </w:tcPr>
          <w:p w14:paraId="474459DC" w14:textId="5D819B11" w:rsidR="008235AE" w:rsidRPr="00216FB5" w:rsidRDefault="008235AE" w:rsidP="008235AE">
            <w:pPr>
              <w:ind w:left="-57" w:right="-57"/>
              <w:rPr>
                <w:rFonts w:eastAsiaTheme="minorEastAsia" w:cs="Times New Roman"/>
                <w:sz w:val="18"/>
                <w:szCs w:val="18"/>
                <w:lang w:eastAsia="ru-RU"/>
              </w:rPr>
            </w:pPr>
            <w:r w:rsidRPr="00216FB5">
              <w:rPr>
                <w:rFonts w:eastAsiaTheme="minorEastAsia" w:cs="Times New Roman"/>
                <w:sz w:val="18"/>
                <w:szCs w:val="18"/>
                <w:lang w:eastAsia="ru-RU"/>
              </w:rPr>
              <w:t>Ед.</w:t>
            </w:r>
          </w:p>
        </w:tc>
        <w:tc>
          <w:tcPr>
            <w:tcW w:w="7938" w:type="dxa"/>
            <w:shd w:val="clear" w:color="auto" w:fill="auto"/>
          </w:tcPr>
          <w:p w14:paraId="24382C75" w14:textId="5D0D2AD2" w:rsidR="008235AE" w:rsidRPr="00216FB5" w:rsidRDefault="008235AE" w:rsidP="008235AE">
            <w:pPr>
              <w:ind w:left="-57" w:right="-57"/>
              <w:jc w:val="both"/>
              <w:rPr>
                <w:rFonts w:eastAsiaTheme="minorEastAsia" w:cs="Times New Roman"/>
                <w:sz w:val="18"/>
                <w:szCs w:val="18"/>
                <w:lang w:eastAsia="ru-RU"/>
              </w:rPr>
            </w:pPr>
            <w:r w:rsidRPr="00216FB5">
              <w:rPr>
                <w:rFonts w:eastAsiaTheme="minorEastAsia" w:cs="Times New Roman"/>
                <w:sz w:val="18"/>
                <w:szCs w:val="18"/>
                <w:lang w:eastAsia="ru-RU"/>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bl>
    <w:p w14:paraId="43B3669C" w14:textId="77777777" w:rsidR="009728D2" w:rsidRPr="00216FB5" w:rsidRDefault="009728D2" w:rsidP="00D10494">
      <w:pPr>
        <w:tabs>
          <w:tab w:val="left" w:pos="8011"/>
        </w:tabs>
        <w:spacing w:after="200" w:line="276" w:lineRule="auto"/>
        <w:rPr>
          <w:rFonts w:cs="Times New Roman"/>
          <w:b/>
          <w:bCs/>
          <w:sz w:val="16"/>
          <w:szCs w:val="16"/>
        </w:rPr>
      </w:pPr>
    </w:p>
    <w:p w14:paraId="34EEDB16" w14:textId="77777777" w:rsidR="005238AA" w:rsidRPr="00216FB5" w:rsidRDefault="005238AA" w:rsidP="00D10494">
      <w:pPr>
        <w:tabs>
          <w:tab w:val="left" w:pos="8011"/>
        </w:tabs>
        <w:spacing w:after="200" w:line="276" w:lineRule="auto"/>
        <w:rPr>
          <w:rFonts w:cs="Times New Roman"/>
          <w:b/>
          <w:bCs/>
          <w:sz w:val="16"/>
          <w:szCs w:val="16"/>
        </w:rPr>
      </w:pPr>
    </w:p>
    <w:p w14:paraId="408AE693" w14:textId="77777777" w:rsidR="00804BD5" w:rsidRPr="00216FB5" w:rsidRDefault="00A16ED7" w:rsidP="00677102">
      <w:pPr>
        <w:spacing w:after="200" w:line="276" w:lineRule="auto"/>
        <w:jc w:val="center"/>
        <w:rPr>
          <w:rFonts w:cs="Times New Roman"/>
          <w:b/>
          <w:bCs/>
          <w:sz w:val="24"/>
          <w:szCs w:val="24"/>
        </w:rPr>
      </w:pPr>
      <w:r w:rsidRPr="00216FB5">
        <w:rPr>
          <w:rFonts w:cs="Times New Roman"/>
          <w:b/>
          <w:bCs/>
          <w:sz w:val="24"/>
          <w:szCs w:val="24"/>
        </w:rPr>
        <w:lastRenderedPageBreak/>
        <w:t>П</w:t>
      </w:r>
      <w:r w:rsidR="001E4099" w:rsidRPr="00216FB5">
        <w:rPr>
          <w:rFonts w:cs="Times New Roman"/>
          <w:b/>
          <w:bCs/>
          <w:sz w:val="24"/>
          <w:szCs w:val="24"/>
        </w:rPr>
        <w:t>одпрограмм</w:t>
      </w:r>
      <w:r w:rsidRPr="00216FB5">
        <w:rPr>
          <w:rFonts w:cs="Times New Roman"/>
          <w:b/>
          <w:bCs/>
          <w:sz w:val="24"/>
          <w:szCs w:val="24"/>
        </w:rPr>
        <w:t>а</w:t>
      </w:r>
      <w:r w:rsidR="001E4099" w:rsidRPr="00216FB5">
        <w:rPr>
          <w:rFonts w:cs="Times New Roman"/>
          <w:b/>
          <w:bCs/>
          <w:sz w:val="24"/>
          <w:szCs w:val="24"/>
        </w:rPr>
        <w:t xml:space="preserve"> I «Комфортная городская среда»</w:t>
      </w:r>
    </w:p>
    <w:p w14:paraId="6735A6D2" w14:textId="76C2522B" w:rsidR="001F7047" w:rsidRPr="00216FB5" w:rsidRDefault="00D90FE8" w:rsidP="00677102">
      <w:pPr>
        <w:spacing w:after="200" w:line="276" w:lineRule="auto"/>
        <w:jc w:val="center"/>
        <w:rPr>
          <w:rFonts w:cs="Times New Roman"/>
          <w:sz w:val="24"/>
          <w:szCs w:val="24"/>
        </w:rPr>
      </w:pPr>
      <w:r w:rsidRPr="00216FB5">
        <w:rPr>
          <w:rFonts w:cs="Times New Roman"/>
          <w:sz w:val="24"/>
          <w:szCs w:val="24"/>
        </w:rPr>
        <w:t>Перечень мероприятий подпрограммы</w:t>
      </w:r>
      <w:r w:rsidR="00DA5045" w:rsidRPr="00216FB5">
        <w:rPr>
          <w:rFonts w:cs="Times New Roman"/>
          <w:sz w:val="24"/>
          <w:szCs w:val="24"/>
        </w:rPr>
        <w:t xml:space="preserve"> I «Комфортная городская среда»</w:t>
      </w:r>
    </w:p>
    <w:tbl>
      <w:tblPr>
        <w:tblStyle w:val="a3"/>
        <w:tblW w:w="15310" w:type="dxa"/>
        <w:tblInd w:w="-318" w:type="dxa"/>
        <w:tblLayout w:type="fixed"/>
        <w:tblLook w:val="04A0" w:firstRow="1" w:lastRow="0" w:firstColumn="1" w:lastColumn="0" w:noHBand="0" w:noVBand="1"/>
      </w:tblPr>
      <w:tblGrid>
        <w:gridCol w:w="539"/>
        <w:gridCol w:w="2124"/>
        <w:gridCol w:w="699"/>
        <w:gridCol w:w="1276"/>
        <w:gridCol w:w="1276"/>
        <w:gridCol w:w="1275"/>
        <w:gridCol w:w="1276"/>
        <w:gridCol w:w="709"/>
        <w:gridCol w:w="608"/>
        <w:gridCol w:w="686"/>
        <w:gridCol w:w="586"/>
        <w:gridCol w:w="712"/>
        <w:gridCol w:w="1276"/>
        <w:gridCol w:w="1276"/>
        <w:gridCol w:w="992"/>
      </w:tblGrid>
      <w:tr w:rsidR="00AF076F" w:rsidRPr="00216FB5" w14:paraId="48C61B3F" w14:textId="77777777" w:rsidTr="00AF076F">
        <w:trPr>
          <w:trHeight w:val="630"/>
        </w:trPr>
        <w:tc>
          <w:tcPr>
            <w:tcW w:w="539" w:type="dxa"/>
            <w:vMerge w:val="restart"/>
            <w:hideMark/>
          </w:tcPr>
          <w:p w14:paraId="0B007667" w14:textId="77777777" w:rsidR="0047382B" w:rsidRPr="00216FB5" w:rsidRDefault="0047382B" w:rsidP="00677102">
            <w:pPr>
              <w:spacing w:after="200" w:line="0" w:lineRule="atLeast"/>
              <w:rPr>
                <w:rFonts w:cs="Times New Roman"/>
                <w:sz w:val="22"/>
              </w:rPr>
            </w:pPr>
            <w:r w:rsidRPr="00216FB5">
              <w:rPr>
                <w:rFonts w:cs="Times New Roman"/>
                <w:sz w:val="22"/>
              </w:rPr>
              <w:t>№ п/п</w:t>
            </w:r>
          </w:p>
        </w:tc>
        <w:tc>
          <w:tcPr>
            <w:tcW w:w="2124" w:type="dxa"/>
            <w:vMerge w:val="restart"/>
            <w:vAlign w:val="center"/>
            <w:hideMark/>
          </w:tcPr>
          <w:p w14:paraId="2BCB168D" w14:textId="77777777" w:rsidR="0047382B" w:rsidRPr="00216FB5" w:rsidRDefault="0047382B" w:rsidP="00677102">
            <w:pPr>
              <w:spacing w:after="200" w:line="0" w:lineRule="atLeast"/>
              <w:jc w:val="center"/>
              <w:rPr>
                <w:rFonts w:cs="Times New Roman"/>
                <w:sz w:val="22"/>
              </w:rPr>
            </w:pPr>
            <w:r w:rsidRPr="00216FB5">
              <w:rPr>
                <w:rFonts w:cs="Times New Roman"/>
                <w:sz w:val="22"/>
              </w:rPr>
              <w:t>Мероприятие подпрограммы</w:t>
            </w:r>
          </w:p>
        </w:tc>
        <w:tc>
          <w:tcPr>
            <w:tcW w:w="699" w:type="dxa"/>
            <w:vMerge w:val="restart"/>
            <w:vAlign w:val="center"/>
            <w:hideMark/>
          </w:tcPr>
          <w:p w14:paraId="3765A3BD" w14:textId="43CDABBC" w:rsidR="0047382B" w:rsidRPr="00216FB5" w:rsidRDefault="0047382B" w:rsidP="00677102">
            <w:pPr>
              <w:spacing w:after="200" w:line="0" w:lineRule="atLeast"/>
              <w:jc w:val="center"/>
              <w:rPr>
                <w:rFonts w:cs="Times New Roman"/>
                <w:sz w:val="22"/>
              </w:rPr>
            </w:pPr>
            <w:r w:rsidRPr="00216FB5">
              <w:rPr>
                <w:rFonts w:cs="Times New Roman"/>
                <w:sz w:val="22"/>
              </w:rPr>
              <w:t>Срок исполнения мероприятия</w:t>
            </w:r>
          </w:p>
        </w:tc>
        <w:tc>
          <w:tcPr>
            <w:tcW w:w="1276" w:type="dxa"/>
            <w:vMerge w:val="restart"/>
            <w:vAlign w:val="center"/>
            <w:hideMark/>
          </w:tcPr>
          <w:p w14:paraId="3939DC14" w14:textId="77777777" w:rsidR="0047382B" w:rsidRPr="00216FB5" w:rsidRDefault="0047382B" w:rsidP="00677102">
            <w:pPr>
              <w:spacing w:after="200" w:line="0" w:lineRule="atLeast"/>
              <w:jc w:val="center"/>
              <w:rPr>
                <w:rFonts w:cs="Times New Roman"/>
                <w:sz w:val="22"/>
              </w:rPr>
            </w:pPr>
            <w:r w:rsidRPr="00216FB5">
              <w:rPr>
                <w:rFonts w:cs="Times New Roman"/>
                <w:sz w:val="22"/>
              </w:rPr>
              <w:t>Источники финансирования</w:t>
            </w:r>
          </w:p>
        </w:tc>
        <w:tc>
          <w:tcPr>
            <w:tcW w:w="1276" w:type="dxa"/>
            <w:vMerge w:val="restart"/>
            <w:vAlign w:val="center"/>
            <w:hideMark/>
          </w:tcPr>
          <w:p w14:paraId="7BBCB2AB" w14:textId="77777777" w:rsidR="0047382B" w:rsidRPr="00216FB5" w:rsidRDefault="0047382B" w:rsidP="00677102">
            <w:pPr>
              <w:spacing w:after="200" w:line="0" w:lineRule="atLeast"/>
              <w:jc w:val="center"/>
              <w:rPr>
                <w:rFonts w:cs="Times New Roman"/>
                <w:sz w:val="22"/>
              </w:rPr>
            </w:pPr>
            <w:r w:rsidRPr="00216FB5">
              <w:rPr>
                <w:rFonts w:cs="Times New Roman"/>
                <w:sz w:val="22"/>
              </w:rPr>
              <w:t>Всего (тыс. руб.)</w:t>
            </w:r>
          </w:p>
        </w:tc>
        <w:tc>
          <w:tcPr>
            <w:tcW w:w="8404" w:type="dxa"/>
            <w:gridSpan w:val="9"/>
            <w:vAlign w:val="center"/>
            <w:hideMark/>
          </w:tcPr>
          <w:p w14:paraId="111F4E4C" w14:textId="77777777" w:rsidR="0047382B" w:rsidRPr="00216FB5" w:rsidRDefault="0047382B" w:rsidP="00677102">
            <w:pPr>
              <w:spacing w:after="200" w:line="0" w:lineRule="atLeast"/>
              <w:jc w:val="center"/>
              <w:rPr>
                <w:rFonts w:cs="Times New Roman"/>
                <w:sz w:val="22"/>
              </w:rPr>
            </w:pPr>
            <w:r w:rsidRPr="00216FB5">
              <w:rPr>
                <w:rFonts w:cs="Times New Roman"/>
                <w:sz w:val="22"/>
              </w:rPr>
              <w:t>Объем финансирования по годам (тыс. руб.)</w:t>
            </w:r>
          </w:p>
        </w:tc>
        <w:tc>
          <w:tcPr>
            <w:tcW w:w="992" w:type="dxa"/>
            <w:vMerge w:val="restart"/>
            <w:hideMark/>
          </w:tcPr>
          <w:p w14:paraId="790B7CF7" w14:textId="77777777" w:rsidR="0047382B" w:rsidRPr="00216FB5" w:rsidRDefault="0047382B" w:rsidP="00677102">
            <w:pPr>
              <w:spacing w:after="200" w:line="276" w:lineRule="auto"/>
              <w:jc w:val="center"/>
              <w:rPr>
                <w:rFonts w:cs="Times New Roman"/>
                <w:sz w:val="20"/>
                <w:szCs w:val="20"/>
              </w:rPr>
            </w:pPr>
            <w:r w:rsidRPr="00216FB5">
              <w:rPr>
                <w:rFonts w:cs="Times New Roman"/>
                <w:sz w:val="20"/>
                <w:szCs w:val="20"/>
              </w:rPr>
              <w:t>Ответственный за выполнение мероприятия</w:t>
            </w:r>
          </w:p>
        </w:tc>
      </w:tr>
      <w:tr w:rsidR="00AF076F" w:rsidRPr="00216FB5" w14:paraId="000E7707" w14:textId="77777777" w:rsidTr="00AF076F">
        <w:trPr>
          <w:trHeight w:val="436"/>
        </w:trPr>
        <w:tc>
          <w:tcPr>
            <w:tcW w:w="539" w:type="dxa"/>
            <w:vMerge/>
            <w:hideMark/>
          </w:tcPr>
          <w:p w14:paraId="731021F7" w14:textId="77777777" w:rsidR="0047382B" w:rsidRPr="00216FB5" w:rsidRDefault="0047382B" w:rsidP="00677102">
            <w:pPr>
              <w:spacing w:line="0" w:lineRule="atLeast"/>
              <w:rPr>
                <w:rFonts w:eastAsia="Times New Roman" w:cs="Times New Roman"/>
                <w:color w:val="000000"/>
                <w:sz w:val="22"/>
                <w:lang w:eastAsia="ru-RU"/>
              </w:rPr>
            </w:pPr>
          </w:p>
        </w:tc>
        <w:tc>
          <w:tcPr>
            <w:tcW w:w="2124" w:type="dxa"/>
            <w:vMerge/>
            <w:hideMark/>
          </w:tcPr>
          <w:p w14:paraId="4CF3F804" w14:textId="77777777" w:rsidR="0047382B" w:rsidRPr="00216FB5" w:rsidRDefault="0047382B" w:rsidP="00677102">
            <w:pPr>
              <w:spacing w:line="0" w:lineRule="atLeast"/>
              <w:rPr>
                <w:rFonts w:eastAsia="Times New Roman" w:cs="Times New Roman"/>
                <w:color w:val="000000"/>
                <w:sz w:val="22"/>
                <w:lang w:eastAsia="ru-RU"/>
              </w:rPr>
            </w:pPr>
          </w:p>
        </w:tc>
        <w:tc>
          <w:tcPr>
            <w:tcW w:w="699" w:type="dxa"/>
            <w:vMerge/>
            <w:hideMark/>
          </w:tcPr>
          <w:p w14:paraId="467E91E3" w14:textId="77777777" w:rsidR="0047382B" w:rsidRPr="00216FB5" w:rsidRDefault="0047382B" w:rsidP="00677102">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216FB5" w:rsidRDefault="0047382B" w:rsidP="00677102">
            <w:pPr>
              <w:spacing w:line="0" w:lineRule="atLeast"/>
              <w:rPr>
                <w:rFonts w:eastAsia="Times New Roman" w:cs="Times New Roman"/>
                <w:color w:val="000000"/>
                <w:sz w:val="22"/>
                <w:lang w:eastAsia="ru-RU"/>
              </w:rPr>
            </w:pPr>
          </w:p>
        </w:tc>
        <w:tc>
          <w:tcPr>
            <w:tcW w:w="1276" w:type="dxa"/>
            <w:vMerge/>
            <w:hideMark/>
          </w:tcPr>
          <w:p w14:paraId="682FB023" w14:textId="77777777" w:rsidR="0047382B" w:rsidRPr="00216FB5" w:rsidRDefault="0047382B" w:rsidP="00677102">
            <w:pPr>
              <w:spacing w:line="0" w:lineRule="atLeast"/>
              <w:jc w:val="center"/>
              <w:rPr>
                <w:rFonts w:eastAsia="Times New Roman" w:cs="Times New Roman"/>
                <w:color w:val="000000"/>
                <w:sz w:val="22"/>
                <w:lang w:eastAsia="ru-RU"/>
              </w:rPr>
            </w:pPr>
          </w:p>
        </w:tc>
        <w:tc>
          <w:tcPr>
            <w:tcW w:w="1275" w:type="dxa"/>
            <w:vAlign w:val="center"/>
            <w:hideMark/>
          </w:tcPr>
          <w:p w14:paraId="08851DEA"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2023 год</w:t>
            </w:r>
          </w:p>
        </w:tc>
        <w:tc>
          <w:tcPr>
            <w:tcW w:w="1276" w:type="dxa"/>
            <w:vAlign w:val="center"/>
            <w:hideMark/>
          </w:tcPr>
          <w:p w14:paraId="75D947DC"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2024 год</w:t>
            </w:r>
          </w:p>
        </w:tc>
        <w:tc>
          <w:tcPr>
            <w:tcW w:w="3301" w:type="dxa"/>
            <w:gridSpan w:val="5"/>
            <w:vAlign w:val="center"/>
            <w:hideMark/>
          </w:tcPr>
          <w:p w14:paraId="2BA6C96B"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2025 год</w:t>
            </w:r>
          </w:p>
        </w:tc>
        <w:tc>
          <w:tcPr>
            <w:tcW w:w="1276" w:type="dxa"/>
            <w:vAlign w:val="center"/>
            <w:hideMark/>
          </w:tcPr>
          <w:p w14:paraId="3889E982"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2026 год</w:t>
            </w:r>
          </w:p>
        </w:tc>
        <w:tc>
          <w:tcPr>
            <w:tcW w:w="1276" w:type="dxa"/>
            <w:vAlign w:val="center"/>
            <w:hideMark/>
          </w:tcPr>
          <w:p w14:paraId="1DCFFFB0"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2027 год</w:t>
            </w:r>
          </w:p>
        </w:tc>
        <w:tc>
          <w:tcPr>
            <w:tcW w:w="992" w:type="dxa"/>
            <w:vMerge/>
            <w:hideMark/>
          </w:tcPr>
          <w:p w14:paraId="4F90C626" w14:textId="77777777" w:rsidR="0047382B" w:rsidRPr="00216FB5" w:rsidRDefault="0047382B" w:rsidP="00677102">
            <w:pPr>
              <w:jc w:val="center"/>
              <w:rPr>
                <w:rFonts w:eastAsia="Times New Roman" w:cs="Times New Roman"/>
                <w:color w:val="000000"/>
                <w:sz w:val="20"/>
                <w:szCs w:val="20"/>
                <w:lang w:eastAsia="ru-RU"/>
              </w:rPr>
            </w:pPr>
          </w:p>
        </w:tc>
      </w:tr>
      <w:tr w:rsidR="00AF076F" w:rsidRPr="00216FB5" w14:paraId="38C8ADC1" w14:textId="77777777" w:rsidTr="00AF076F">
        <w:trPr>
          <w:trHeight w:val="108"/>
        </w:trPr>
        <w:tc>
          <w:tcPr>
            <w:tcW w:w="539" w:type="dxa"/>
            <w:hideMark/>
          </w:tcPr>
          <w:p w14:paraId="45F8E524" w14:textId="77777777" w:rsidR="0047382B" w:rsidRPr="00216FB5" w:rsidRDefault="0047382B" w:rsidP="00677102">
            <w:pPr>
              <w:spacing w:line="0" w:lineRule="atLeast"/>
              <w:rPr>
                <w:rFonts w:eastAsia="Times New Roman" w:cs="Times New Roman"/>
                <w:color w:val="000000"/>
                <w:sz w:val="22"/>
                <w:lang w:eastAsia="ru-RU"/>
              </w:rPr>
            </w:pPr>
            <w:r w:rsidRPr="00216FB5">
              <w:rPr>
                <w:rFonts w:eastAsia="Times New Roman" w:cs="Times New Roman"/>
                <w:color w:val="000000"/>
                <w:sz w:val="22"/>
                <w:lang w:eastAsia="ru-RU"/>
              </w:rPr>
              <w:t>1</w:t>
            </w:r>
          </w:p>
        </w:tc>
        <w:tc>
          <w:tcPr>
            <w:tcW w:w="2124" w:type="dxa"/>
            <w:hideMark/>
          </w:tcPr>
          <w:p w14:paraId="787B6640"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2</w:t>
            </w:r>
          </w:p>
        </w:tc>
        <w:tc>
          <w:tcPr>
            <w:tcW w:w="699" w:type="dxa"/>
            <w:hideMark/>
          </w:tcPr>
          <w:p w14:paraId="310E9A5D"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3</w:t>
            </w:r>
          </w:p>
        </w:tc>
        <w:tc>
          <w:tcPr>
            <w:tcW w:w="1276" w:type="dxa"/>
            <w:hideMark/>
          </w:tcPr>
          <w:p w14:paraId="1844B808"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4</w:t>
            </w:r>
          </w:p>
        </w:tc>
        <w:tc>
          <w:tcPr>
            <w:tcW w:w="1276" w:type="dxa"/>
            <w:hideMark/>
          </w:tcPr>
          <w:p w14:paraId="1F54C102"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5</w:t>
            </w:r>
          </w:p>
        </w:tc>
        <w:tc>
          <w:tcPr>
            <w:tcW w:w="1275" w:type="dxa"/>
            <w:hideMark/>
          </w:tcPr>
          <w:p w14:paraId="117D22C0"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6</w:t>
            </w:r>
          </w:p>
        </w:tc>
        <w:tc>
          <w:tcPr>
            <w:tcW w:w="1276" w:type="dxa"/>
            <w:hideMark/>
          </w:tcPr>
          <w:p w14:paraId="08AADBFF"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7</w:t>
            </w:r>
          </w:p>
        </w:tc>
        <w:tc>
          <w:tcPr>
            <w:tcW w:w="3301" w:type="dxa"/>
            <w:gridSpan w:val="5"/>
            <w:hideMark/>
          </w:tcPr>
          <w:p w14:paraId="1DC67A9D"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8</w:t>
            </w:r>
          </w:p>
        </w:tc>
        <w:tc>
          <w:tcPr>
            <w:tcW w:w="1276" w:type="dxa"/>
            <w:hideMark/>
          </w:tcPr>
          <w:p w14:paraId="625A9C9E"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9</w:t>
            </w:r>
          </w:p>
        </w:tc>
        <w:tc>
          <w:tcPr>
            <w:tcW w:w="1276" w:type="dxa"/>
            <w:hideMark/>
          </w:tcPr>
          <w:p w14:paraId="49375375" w14:textId="77777777" w:rsidR="0047382B" w:rsidRPr="00216FB5" w:rsidRDefault="0047382B" w:rsidP="00677102">
            <w:pPr>
              <w:spacing w:line="0" w:lineRule="atLeast"/>
              <w:jc w:val="center"/>
              <w:rPr>
                <w:rFonts w:eastAsia="Times New Roman" w:cs="Times New Roman"/>
                <w:color w:val="000000"/>
                <w:sz w:val="22"/>
                <w:lang w:eastAsia="ru-RU"/>
              </w:rPr>
            </w:pPr>
            <w:r w:rsidRPr="00216FB5">
              <w:rPr>
                <w:rFonts w:eastAsia="Times New Roman" w:cs="Times New Roman"/>
                <w:color w:val="000000"/>
                <w:sz w:val="22"/>
                <w:lang w:eastAsia="ru-RU"/>
              </w:rPr>
              <w:t>10</w:t>
            </w:r>
          </w:p>
        </w:tc>
        <w:tc>
          <w:tcPr>
            <w:tcW w:w="992" w:type="dxa"/>
            <w:hideMark/>
          </w:tcPr>
          <w:p w14:paraId="6A898538" w14:textId="77777777" w:rsidR="0047382B" w:rsidRPr="00216FB5" w:rsidRDefault="0047382B" w:rsidP="0067710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11</w:t>
            </w:r>
          </w:p>
        </w:tc>
      </w:tr>
      <w:tr w:rsidR="005B4C62" w:rsidRPr="00216FB5" w14:paraId="13AD92CE" w14:textId="77777777" w:rsidTr="003B6B74">
        <w:trPr>
          <w:trHeight w:val="480"/>
        </w:trPr>
        <w:tc>
          <w:tcPr>
            <w:tcW w:w="539" w:type="dxa"/>
            <w:vMerge w:val="restart"/>
            <w:hideMark/>
          </w:tcPr>
          <w:p w14:paraId="05BE9AFC" w14:textId="069F4546"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w:t>
            </w:r>
            <w:r w:rsidR="005B4C62" w:rsidRPr="00216FB5">
              <w:rPr>
                <w:rFonts w:eastAsia="Times New Roman" w:cs="Times New Roman"/>
                <w:sz w:val="22"/>
                <w:lang w:eastAsia="ru-RU"/>
              </w:rPr>
              <w:t>1.</w:t>
            </w:r>
          </w:p>
        </w:tc>
        <w:tc>
          <w:tcPr>
            <w:tcW w:w="2124" w:type="dxa"/>
            <w:vMerge w:val="restart"/>
            <w:hideMark/>
          </w:tcPr>
          <w:p w14:paraId="7C4C6F2A" w14:textId="77777777" w:rsidR="005B4C62" w:rsidRPr="00216FB5" w:rsidRDefault="005B4C62" w:rsidP="005B4C62">
            <w:pPr>
              <w:spacing w:line="0" w:lineRule="atLeast"/>
              <w:rPr>
                <w:rFonts w:eastAsia="Times New Roman" w:cs="Times New Roman"/>
                <w:b/>
                <w:sz w:val="22"/>
                <w:lang w:eastAsia="ru-RU"/>
              </w:rPr>
            </w:pPr>
            <w:r w:rsidRPr="00216FB5">
              <w:rPr>
                <w:rFonts w:eastAsia="Times New Roman" w:cs="Times New Roman"/>
                <w:b/>
                <w:sz w:val="22"/>
                <w:lang w:eastAsia="ru-RU"/>
              </w:rPr>
              <w:t>Основное мероприятие F2. Формирование комфортной городской среды</w:t>
            </w:r>
          </w:p>
        </w:tc>
        <w:tc>
          <w:tcPr>
            <w:tcW w:w="699" w:type="dxa"/>
            <w:vMerge w:val="restart"/>
            <w:hideMark/>
          </w:tcPr>
          <w:p w14:paraId="4E34D72B" w14:textId="77777777" w:rsidR="005B4C62" w:rsidRPr="00216FB5" w:rsidRDefault="005B4C62" w:rsidP="005B4C62">
            <w:pPr>
              <w:rPr>
                <w:rFonts w:eastAsia="Times New Roman" w:cs="Times New Roman"/>
                <w:sz w:val="22"/>
                <w:lang w:eastAsia="ru-RU"/>
              </w:rPr>
            </w:pPr>
          </w:p>
          <w:p w14:paraId="1B519240" w14:textId="3631F5FF"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 xml:space="preserve">2023 - </w:t>
            </w:r>
            <w:r w:rsidR="0068681B" w:rsidRPr="00216FB5">
              <w:rPr>
                <w:rFonts w:eastAsia="Times New Roman" w:cs="Times New Roman"/>
                <w:sz w:val="22"/>
                <w:lang w:eastAsia="ru-RU"/>
              </w:rPr>
              <w:t>2024</w:t>
            </w:r>
          </w:p>
        </w:tc>
        <w:tc>
          <w:tcPr>
            <w:tcW w:w="1276" w:type="dxa"/>
            <w:hideMark/>
          </w:tcPr>
          <w:p w14:paraId="23645B9F" w14:textId="7777777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shd w:val="clear" w:color="auto" w:fill="FFFFFF" w:themeFill="background1"/>
            <w:vAlign w:val="center"/>
          </w:tcPr>
          <w:p w14:paraId="5C1BA958" w14:textId="70AB2573" w:rsidR="005B4C62" w:rsidRPr="00216FB5" w:rsidRDefault="005B4C62" w:rsidP="005B4C62">
            <w:pPr>
              <w:spacing w:line="0" w:lineRule="atLeast"/>
              <w:ind w:left="-57" w:right="-170"/>
              <w:rPr>
                <w:rFonts w:cs="Times New Roman"/>
                <w:bCs/>
                <w:sz w:val="22"/>
              </w:rPr>
            </w:pPr>
            <w:r w:rsidRPr="00216FB5">
              <w:rPr>
                <w:rFonts w:cs="Times New Roman"/>
                <w:bCs/>
                <w:sz w:val="22"/>
              </w:rPr>
              <w:t>848 793,38</w:t>
            </w:r>
          </w:p>
        </w:tc>
        <w:tc>
          <w:tcPr>
            <w:tcW w:w="1275" w:type="dxa"/>
            <w:shd w:val="clear" w:color="auto" w:fill="FFFFFF" w:themeFill="background1"/>
            <w:vAlign w:val="center"/>
          </w:tcPr>
          <w:p w14:paraId="2C3C72DB" w14:textId="5D72ED00" w:rsidR="005B4C62" w:rsidRPr="00216FB5" w:rsidRDefault="005B4C62" w:rsidP="005B4C62">
            <w:pPr>
              <w:spacing w:line="0" w:lineRule="atLeast"/>
              <w:ind w:left="-57" w:right="-170"/>
              <w:rPr>
                <w:rFonts w:cs="Times New Roman"/>
                <w:bCs/>
                <w:sz w:val="22"/>
              </w:rPr>
            </w:pPr>
            <w:r w:rsidRPr="00216FB5">
              <w:rPr>
                <w:rFonts w:cs="Times New Roman"/>
                <w:bCs/>
                <w:sz w:val="22"/>
              </w:rPr>
              <w:t>422 236,09</w:t>
            </w:r>
          </w:p>
        </w:tc>
        <w:tc>
          <w:tcPr>
            <w:tcW w:w="1276" w:type="dxa"/>
            <w:shd w:val="clear" w:color="auto" w:fill="FFFFFF" w:themeFill="background1"/>
            <w:vAlign w:val="center"/>
          </w:tcPr>
          <w:p w14:paraId="260F05E4" w14:textId="61A1FB0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426 557,29</w:t>
            </w:r>
          </w:p>
        </w:tc>
        <w:tc>
          <w:tcPr>
            <w:tcW w:w="3301" w:type="dxa"/>
            <w:gridSpan w:val="5"/>
            <w:vAlign w:val="center"/>
          </w:tcPr>
          <w:p w14:paraId="2961B680" w14:textId="774F6671" w:rsidR="005B4C62" w:rsidRPr="00216FB5" w:rsidRDefault="005B4C62" w:rsidP="005B4C62">
            <w:pPr>
              <w:spacing w:line="0" w:lineRule="atLeast"/>
              <w:ind w:left="-57" w:right="-170"/>
              <w:jc w:val="center"/>
              <w:rPr>
                <w:rFonts w:cs="Times New Roman"/>
                <w:bCs/>
                <w:sz w:val="22"/>
              </w:rPr>
            </w:pPr>
            <w:r w:rsidRPr="00216FB5">
              <w:rPr>
                <w:rFonts w:cs="Times New Roman"/>
                <w:bCs/>
                <w:sz w:val="22"/>
              </w:rPr>
              <w:t>0,00</w:t>
            </w:r>
          </w:p>
        </w:tc>
        <w:tc>
          <w:tcPr>
            <w:tcW w:w="1276" w:type="dxa"/>
            <w:vAlign w:val="center"/>
          </w:tcPr>
          <w:p w14:paraId="24A30898" w14:textId="4AC8075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1276" w:type="dxa"/>
            <w:vAlign w:val="center"/>
          </w:tcPr>
          <w:p w14:paraId="1D8D7C9F" w14:textId="08CF083E"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992" w:type="dxa"/>
            <w:vMerge w:val="restart"/>
          </w:tcPr>
          <w:p w14:paraId="57F2AB97" w14:textId="35524729" w:rsidR="005B4C62" w:rsidRPr="00216FB5" w:rsidRDefault="005B4C62" w:rsidP="005B4C62">
            <w:pPr>
              <w:jc w:val="center"/>
              <w:rPr>
                <w:rFonts w:eastAsia="Times New Roman" w:cs="Times New Roman"/>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1E2CCE7E" w14:textId="77777777" w:rsidTr="00AF076F">
        <w:trPr>
          <w:trHeight w:val="384"/>
        </w:trPr>
        <w:tc>
          <w:tcPr>
            <w:tcW w:w="539" w:type="dxa"/>
            <w:vMerge/>
            <w:hideMark/>
          </w:tcPr>
          <w:p w14:paraId="04E59F3D"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781A95B0"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2EED796C"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67580112" w14:textId="17AF0019"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362DEB67" w14:textId="72E28C4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262 125,10</w:t>
            </w:r>
          </w:p>
        </w:tc>
        <w:tc>
          <w:tcPr>
            <w:tcW w:w="1275" w:type="dxa"/>
            <w:shd w:val="clear" w:color="auto" w:fill="FFFFFF" w:themeFill="background1"/>
            <w:vAlign w:val="center"/>
          </w:tcPr>
          <w:p w14:paraId="1AAC9C6C" w14:textId="51FFB81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170 000,00</w:t>
            </w:r>
          </w:p>
        </w:tc>
        <w:tc>
          <w:tcPr>
            <w:tcW w:w="1276" w:type="dxa"/>
            <w:shd w:val="clear" w:color="auto" w:fill="FFFFFF" w:themeFill="background1"/>
            <w:vAlign w:val="center"/>
          </w:tcPr>
          <w:p w14:paraId="6AF99214" w14:textId="502C60B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92 125,10</w:t>
            </w:r>
          </w:p>
        </w:tc>
        <w:tc>
          <w:tcPr>
            <w:tcW w:w="3301" w:type="dxa"/>
            <w:gridSpan w:val="5"/>
            <w:vAlign w:val="center"/>
          </w:tcPr>
          <w:p w14:paraId="036607F9" w14:textId="62308571"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bCs/>
                <w:sz w:val="22"/>
              </w:rPr>
              <w:t>0,00</w:t>
            </w:r>
          </w:p>
        </w:tc>
        <w:tc>
          <w:tcPr>
            <w:tcW w:w="1276" w:type="dxa"/>
            <w:vAlign w:val="center"/>
          </w:tcPr>
          <w:p w14:paraId="7C4C94EC" w14:textId="0872750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1276" w:type="dxa"/>
            <w:vAlign w:val="center"/>
          </w:tcPr>
          <w:p w14:paraId="20FA2E27" w14:textId="0B5A896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992" w:type="dxa"/>
            <w:vMerge/>
          </w:tcPr>
          <w:p w14:paraId="38C950C8" w14:textId="77777777" w:rsidR="005B4C62" w:rsidRPr="00216FB5" w:rsidRDefault="005B4C62" w:rsidP="005B4C62">
            <w:pPr>
              <w:jc w:val="center"/>
              <w:rPr>
                <w:rFonts w:eastAsia="Times New Roman" w:cs="Times New Roman"/>
                <w:sz w:val="20"/>
                <w:szCs w:val="20"/>
                <w:lang w:eastAsia="ru-RU"/>
              </w:rPr>
            </w:pPr>
          </w:p>
        </w:tc>
      </w:tr>
      <w:tr w:rsidR="005B4C62" w:rsidRPr="00216FB5" w14:paraId="36CC8073" w14:textId="77777777" w:rsidTr="00AF076F">
        <w:trPr>
          <w:trHeight w:val="254"/>
        </w:trPr>
        <w:tc>
          <w:tcPr>
            <w:tcW w:w="539" w:type="dxa"/>
            <w:vMerge/>
            <w:hideMark/>
          </w:tcPr>
          <w:p w14:paraId="37FA7657"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1E9AB4C9"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301639F1"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5FB9B1DC" w14:textId="04D07060"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71E9208E" w14:textId="20B57CE8" w:rsidR="005B4C62" w:rsidRPr="00216FB5" w:rsidRDefault="005B4C62" w:rsidP="005B4C62">
            <w:pPr>
              <w:spacing w:line="0" w:lineRule="atLeast"/>
              <w:ind w:left="-57" w:right="-170"/>
              <w:rPr>
                <w:rFonts w:cs="Times New Roman"/>
                <w:bCs/>
                <w:sz w:val="22"/>
              </w:rPr>
            </w:pPr>
            <w:r w:rsidRPr="00216FB5">
              <w:rPr>
                <w:rFonts w:cs="Times New Roman"/>
                <w:bCs/>
                <w:sz w:val="22"/>
              </w:rPr>
              <w:t>419 522,26</w:t>
            </w:r>
          </w:p>
        </w:tc>
        <w:tc>
          <w:tcPr>
            <w:tcW w:w="1275" w:type="dxa"/>
            <w:shd w:val="clear" w:color="auto" w:fill="FFFFFF" w:themeFill="background1"/>
            <w:vAlign w:val="center"/>
          </w:tcPr>
          <w:p w14:paraId="1792ED69" w14:textId="3A60CA01" w:rsidR="005B4C62" w:rsidRPr="00216FB5" w:rsidRDefault="005B4C62" w:rsidP="005B4C62">
            <w:pPr>
              <w:spacing w:line="0" w:lineRule="atLeast"/>
              <w:ind w:left="-57" w:right="-170"/>
              <w:rPr>
                <w:rFonts w:cs="Times New Roman"/>
                <w:bCs/>
                <w:sz w:val="22"/>
              </w:rPr>
            </w:pPr>
            <w:r w:rsidRPr="00216FB5">
              <w:rPr>
                <w:rFonts w:cs="Times New Roman"/>
                <w:bCs/>
                <w:sz w:val="22"/>
              </w:rPr>
              <w:t>195 139,35</w:t>
            </w:r>
          </w:p>
        </w:tc>
        <w:tc>
          <w:tcPr>
            <w:tcW w:w="1276" w:type="dxa"/>
            <w:shd w:val="clear" w:color="auto" w:fill="FFFFFF" w:themeFill="background1"/>
            <w:vAlign w:val="center"/>
          </w:tcPr>
          <w:p w14:paraId="7AAA985A" w14:textId="5EEB2B2E"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224 382,91</w:t>
            </w:r>
          </w:p>
        </w:tc>
        <w:tc>
          <w:tcPr>
            <w:tcW w:w="3301" w:type="dxa"/>
            <w:gridSpan w:val="5"/>
            <w:vAlign w:val="center"/>
          </w:tcPr>
          <w:p w14:paraId="7DA3B246" w14:textId="1CF95876" w:rsidR="005B4C62" w:rsidRPr="00216FB5" w:rsidRDefault="005B4C62" w:rsidP="005B4C62">
            <w:pPr>
              <w:spacing w:line="0" w:lineRule="atLeast"/>
              <w:ind w:left="-57" w:right="-170"/>
              <w:jc w:val="center"/>
              <w:rPr>
                <w:rFonts w:cs="Times New Roman"/>
                <w:bCs/>
                <w:sz w:val="22"/>
              </w:rPr>
            </w:pPr>
            <w:r w:rsidRPr="00216FB5">
              <w:rPr>
                <w:rFonts w:cs="Times New Roman"/>
                <w:bCs/>
                <w:sz w:val="22"/>
              </w:rPr>
              <w:t>0,00</w:t>
            </w:r>
          </w:p>
        </w:tc>
        <w:tc>
          <w:tcPr>
            <w:tcW w:w="1276" w:type="dxa"/>
            <w:vAlign w:val="center"/>
          </w:tcPr>
          <w:p w14:paraId="0BFB11C2" w14:textId="789E0EE9"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1276" w:type="dxa"/>
            <w:vAlign w:val="center"/>
          </w:tcPr>
          <w:p w14:paraId="39E4E95D" w14:textId="6BC3B8FA"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992" w:type="dxa"/>
            <w:vMerge/>
          </w:tcPr>
          <w:p w14:paraId="1DD95CDE" w14:textId="77777777" w:rsidR="005B4C62" w:rsidRPr="00216FB5" w:rsidRDefault="005B4C62" w:rsidP="005B4C62">
            <w:pPr>
              <w:jc w:val="center"/>
              <w:rPr>
                <w:rFonts w:eastAsia="Times New Roman" w:cs="Times New Roman"/>
                <w:sz w:val="20"/>
                <w:szCs w:val="20"/>
                <w:lang w:eastAsia="ru-RU"/>
              </w:rPr>
            </w:pPr>
          </w:p>
        </w:tc>
      </w:tr>
      <w:tr w:rsidR="005B4C62" w:rsidRPr="00216FB5" w14:paraId="776A1579" w14:textId="77777777" w:rsidTr="00AF076F">
        <w:trPr>
          <w:trHeight w:val="342"/>
        </w:trPr>
        <w:tc>
          <w:tcPr>
            <w:tcW w:w="539" w:type="dxa"/>
            <w:vMerge/>
            <w:hideMark/>
          </w:tcPr>
          <w:p w14:paraId="5E688069"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6A1324AB"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7B729CDE"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76F8EE4D" w14:textId="617BB75F"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46DAF157" w14:textId="5C17DBCB" w:rsidR="005B4C62" w:rsidRPr="00216FB5" w:rsidRDefault="005B4C62" w:rsidP="005B4C62">
            <w:pPr>
              <w:spacing w:line="0" w:lineRule="atLeast"/>
              <w:ind w:left="-57" w:right="-170"/>
              <w:rPr>
                <w:rFonts w:cs="Times New Roman"/>
                <w:bCs/>
                <w:sz w:val="22"/>
              </w:rPr>
            </w:pPr>
            <w:r w:rsidRPr="00216FB5">
              <w:rPr>
                <w:rFonts w:cs="Times New Roman"/>
                <w:bCs/>
                <w:sz w:val="22"/>
              </w:rPr>
              <w:t>167 146,02</w:t>
            </w:r>
          </w:p>
        </w:tc>
        <w:tc>
          <w:tcPr>
            <w:tcW w:w="1275" w:type="dxa"/>
            <w:shd w:val="clear" w:color="auto" w:fill="FFFFFF" w:themeFill="background1"/>
            <w:vAlign w:val="center"/>
          </w:tcPr>
          <w:p w14:paraId="586969B3" w14:textId="36DC6C28" w:rsidR="005B4C62" w:rsidRPr="00216FB5" w:rsidRDefault="005B4C62" w:rsidP="005B4C62">
            <w:pPr>
              <w:spacing w:line="0" w:lineRule="atLeast"/>
              <w:ind w:left="-57" w:right="-170"/>
              <w:rPr>
                <w:rFonts w:cs="Times New Roman"/>
                <w:bCs/>
                <w:sz w:val="22"/>
              </w:rPr>
            </w:pPr>
            <w:r w:rsidRPr="00216FB5">
              <w:rPr>
                <w:rFonts w:cs="Times New Roman"/>
                <w:bCs/>
                <w:sz w:val="22"/>
              </w:rPr>
              <w:t>57 096,74</w:t>
            </w:r>
          </w:p>
        </w:tc>
        <w:tc>
          <w:tcPr>
            <w:tcW w:w="1276" w:type="dxa"/>
            <w:shd w:val="clear" w:color="auto" w:fill="FFFFFF" w:themeFill="background1"/>
            <w:vAlign w:val="center"/>
          </w:tcPr>
          <w:p w14:paraId="5F08E2B9" w14:textId="1DD948D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110 049,28</w:t>
            </w:r>
          </w:p>
        </w:tc>
        <w:tc>
          <w:tcPr>
            <w:tcW w:w="3301" w:type="dxa"/>
            <w:gridSpan w:val="5"/>
            <w:vAlign w:val="center"/>
          </w:tcPr>
          <w:p w14:paraId="72EEC638" w14:textId="192005F9" w:rsidR="005B4C62" w:rsidRPr="00216FB5" w:rsidRDefault="005B4C62" w:rsidP="005B4C62">
            <w:pPr>
              <w:spacing w:line="0" w:lineRule="atLeast"/>
              <w:ind w:left="-57" w:right="-170"/>
              <w:jc w:val="center"/>
              <w:rPr>
                <w:rFonts w:cs="Times New Roman"/>
                <w:bCs/>
                <w:sz w:val="22"/>
              </w:rPr>
            </w:pPr>
            <w:r w:rsidRPr="00216FB5">
              <w:rPr>
                <w:rFonts w:cs="Times New Roman"/>
                <w:bCs/>
                <w:sz w:val="22"/>
              </w:rPr>
              <w:t>0,00</w:t>
            </w:r>
          </w:p>
        </w:tc>
        <w:tc>
          <w:tcPr>
            <w:tcW w:w="1276" w:type="dxa"/>
            <w:vAlign w:val="center"/>
          </w:tcPr>
          <w:p w14:paraId="4D374B94" w14:textId="05A4D85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1276" w:type="dxa"/>
            <w:vAlign w:val="center"/>
          </w:tcPr>
          <w:p w14:paraId="5D5B428F" w14:textId="01CCD48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992" w:type="dxa"/>
            <w:vMerge/>
          </w:tcPr>
          <w:p w14:paraId="111540F8" w14:textId="77777777" w:rsidR="005B4C62" w:rsidRPr="00216FB5" w:rsidRDefault="005B4C62" w:rsidP="005B4C62">
            <w:pPr>
              <w:jc w:val="center"/>
              <w:rPr>
                <w:rFonts w:eastAsia="Times New Roman" w:cs="Times New Roman"/>
                <w:sz w:val="20"/>
                <w:szCs w:val="20"/>
                <w:lang w:eastAsia="ru-RU"/>
              </w:rPr>
            </w:pPr>
          </w:p>
        </w:tc>
      </w:tr>
      <w:tr w:rsidR="005B4C62" w:rsidRPr="00216FB5" w14:paraId="57B328DC" w14:textId="77777777" w:rsidTr="00AF076F">
        <w:trPr>
          <w:trHeight w:val="342"/>
        </w:trPr>
        <w:tc>
          <w:tcPr>
            <w:tcW w:w="539" w:type="dxa"/>
            <w:vMerge/>
          </w:tcPr>
          <w:p w14:paraId="3BC6C9AE"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5433E250"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657E098D"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2F41550B" w14:textId="7777777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tcPr>
          <w:p w14:paraId="78685345" w14:textId="362A2AD4"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5" w:type="dxa"/>
          </w:tcPr>
          <w:p w14:paraId="554F7AD2" w14:textId="14D7C70F"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6" w:type="dxa"/>
          </w:tcPr>
          <w:p w14:paraId="6527B4C3" w14:textId="4A67EFB6"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3301" w:type="dxa"/>
            <w:gridSpan w:val="5"/>
            <w:vAlign w:val="center"/>
          </w:tcPr>
          <w:p w14:paraId="3F4E7AF3" w14:textId="65C58EAA"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bCs/>
                <w:color w:val="000000"/>
                <w:sz w:val="22"/>
              </w:rPr>
              <w:t>0,00</w:t>
            </w:r>
          </w:p>
        </w:tc>
        <w:tc>
          <w:tcPr>
            <w:tcW w:w="1276" w:type="dxa"/>
            <w:vAlign w:val="center"/>
          </w:tcPr>
          <w:p w14:paraId="40CF9B83" w14:textId="601D18A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6" w:type="dxa"/>
            <w:vAlign w:val="center"/>
          </w:tcPr>
          <w:p w14:paraId="778DC541" w14:textId="0C37E7E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992" w:type="dxa"/>
            <w:vMerge/>
          </w:tcPr>
          <w:p w14:paraId="14D5588F" w14:textId="77777777" w:rsidR="005B4C62" w:rsidRPr="00216FB5" w:rsidRDefault="005B4C62" w:rsidP="005B4C62">
            <w:pPr>
              <w:jc w:val="center"/>
              <w:rPr>
                <w:rFonts w:eastAsia="Times New Roman" w:cs="Times New Roman"/>
                <w:sz w:val="20"/>
                <w:szCs w:val="20"/>
                <w:lang w:eastAsia="ru-RU"/>
              </w:rPr>
            </w:pPr>
          </w:p>
        </w:tc>
      </w:tr>
      <w:tr w:rsidR="005B4C62" w:rsidRPr="00216FB5" w14:paraId="263E40FA" w14:textId="77777777" w:rsidTr="00AF076F">
        <w:trPr>
          <w:trHeight w:val="406"/>
        </w:trPr>
        <w:tc>
          <w:tcPr>
            <w:tcW w:w="539" w:type="dxa"/>
            <w:vMerge w:val="restart"/>
            <w:hideMark/>
          </w:tcPr>
          <w:p w14:paraId="28AC24FC" w14:textId="273131B9"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1.1.</w:t>
            </w:r>
          </w:p>
        </w:tc>
        <w:tc>
          <w:tcPr>
            <w:tcW w:w="2124" w:type="dxa"/>
            <w:vMerge w:val="restart"/>
            <w:hideMark/>
          </w:tcPr>
          <w:p w14:paraId="6F139343" w14:textId="4672E8E5"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Мероприятие F2.04.</w:t>
            </w:r>
            <w:r w:rsidRPr="00216FB5">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hideMark/>
          </w:tcPr>
          <w:p w14:paraId="1FB53872" w14:textId="77777777" w:rsidR="005B4C62" w:rsidRPr="00216FB5" w:rsidRDefault="005B4C62" w:rsidP="005B4C62">
            <w:pPr>
              <w:rPr>
                <w:rFonts w:eastAsia="Times New Roman" w:cs="Times New Roman"/>
                <w:sz w:val="22"/>
                <w:lang w:eastAsia="ru-RU"/>
              </w:rPr>
            </w:pPr>
          </w:p>
          <w:p w14:paraId="5D0568A0" w14:textId="484947F8"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 xml:space="preserve">2023 - </w:t>
            </w:r>
            <w:r w:rsidR="0068681B" w:rsidRPr="00216FB5">
              <w:rPr>
                <w:rFonts w:eastAsia="Times New Roman" w:cs="Times New Roman"/>
                <w:sz w:val="22"/>
                <w:lang w:eastAsia="ru-RU"/>
              </w:rPr>
              <w:t>2024</w:t>
            </w:r>
          </w:p>
        </w:tc>
        <w:tc>
          <w:tcPr>
            <w:tcW w:w="1276" w:type="dxa"/>
            <w:hideMark/>
          </w:tcPr>
          <w:p w14:paraId="338BA28F" w14:textId="44DC9728" w:rsidR="005B4C62" w:rsidRPr="00216FB5" w:rsidRDefault="005B4C62" w:rsidP="005B4C62">
            <w:pPr>
              <w:spacing w:line="0" w:lineRule="atLeast"/>
              <w:jc w:val="center"/>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shd w:val="clear" w:color="auto" w:fill="auto"/>
            <w:vAlign w:val="center"/>
          </w:tcPr>
          <w:p w14:paraId="0EE81906" w14:textId="6B51EC0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578 446,75</w:t>
            </w:r>
          </w:p>
        </w:tc>
        <w:tc>
          <w:tcPr>
            <w:tcW w:w="1275" w:type="dxa"/>
            <w:vAlign w:val="center"/>
          </w:tcPr>
          <w:p w14:paraId="7914C32F" w14:textId="37438D9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208 789,46</w:t>
            </w:r>
          </w:p>
        </w:tc>
        <w:tc>
          <w:tcPr>
            <w:tcW w:w="1276" w:type="dxa"/>
            <w:shd w:val="clear" w:color="auto" w:fill="FFFFFF" w:themeFill="background1"/>
            <w:vAlign w:val="center"/>
          </w:tcPr>
          <w:p w14:paraId="2C90D145" w14:textId="346B8141" w:rsidR="005B4C62" w:rsidRPr="00216FB5" w:rsidRDefault="005B4C62" w:rsidP="005B4C62">
            <w:pPr>
              <w:spacing w:line="0" w:lineRule="atLeast"/>
              <w:ind w:left="-57" w:right="-170"/>
              <w:rPr>
                <w:rFonts w:eastAsia="Times New Roman" w:cs="Times New Roman"/>
                <w:sz w:val="22"/>
                <w:highlight w:val="green"/>
                <w:lang w:eastAsia="ru-RU"/>
              </w:rPr>
            </w:pPr>
            <w:r w:rsidRPr="00216FB5">
              <w:rPr>
                <w:rFonts w:cs="Times New Roman"/>
                <w:sz w:val="22"/>
              </w:rPr>
              <w:t>369 657,29</w:t>
            </w:r>
          </w:p>
        </w:tc>
        <w:tc>
          <w:tcPr>
            <w:tcW w:w="3301" w:type="dxa"/>
            <w:gridSpan w:val="5"/>
            <w:vAlign w:val="center"/>
          </w:tcPr>
          <w:p w14:paraId="4AB90CD2" w14:textId="127C36A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382DBC71" w14:textId="12E6F3B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hideMark/>
          </w:tcPr>
          <w:p w14:paraId="4DA300F5" w14:textId="753F4E8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val="restart"/>
          </w:tcPr>
          <w:p w14:paraId="0168A2E8" w14:textId="5AEE04DA" w:rsidR="005B4C62" w:rsidRPr="00216FB5" w:rsidRDefault="005B4C62" w:rsidP="005B4C62">
            <w:pPr>
              <w:jc w:val="center"/>
              <w:rPr>
                <w:rFonts w:eastAsia="Times New Roman" w:cs="Times New Roman"/>
                <w:sz w:val="20"/>
                <w:szCs w:val="20"/>
                <w:lang w:eastAsia="ru-RU"/>
              </w:rPr>
            </w:pPr>
            <w:r w:rsidRPr="00216FB5">
              <w:rPr>
                <w:rFonts w:eastAsia="Times New Roman" w:cs="Times New Roman"/>
                <w:sz w:val="20"/>
                <w:szCs w:val="20"/>
                <w:lang w:eastAsia="ru-RU"/>
              </w:rPr>
              <w:t>Управление благоустройства</w:t>
            </w:r>
          </w:p>
        </w:tc>
      </w:tr>
      <w:tr w:rsidR="005B4C62" w:rsidRPr="00216FB5" w14:paraId="16CE0F1B" w14:textId="77777777" w:rsidTr="00AF076F">
        <w:trPr>
          <w:trHeight w:val="336"/>
        </w:trPr>
        <w:tc>
          <w:tcPr>
            <w:tcW w:w="539" w:type="dxa"/>
            <w:vMerge/>
            <w:hideMark/>
          </w:tcPr>
          <w:p w14:paraId="3D4F6E1E"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2B405C30"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5F1D7327"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07D79795" w14:textId="4FE83541"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74DEDEA1" w14:textId="02889B6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92 125,10</w:t>
            </w:r>
          </w:p>
        </w:tc>
        <w:tc>
          <w:tcPr>
            <w:tcW w:w="1275" w:type="dxa"/>
            <w:vAlign w:val="center"/>
          </w:tcPr>
          <w:p w14:paraId="250FCCD6" w14:textId="01E1156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shd w:val="clear" w:color="auto" w:fill="FFFFFF" w:themeFill="background1"/>
            <w:vAlign w:val="center"/>
          </w:tcPr>
          <w:p w14:paraId="6A31FB71" w14:textId="55C1470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92 125,10</w:t>
            </w:r>
          </w:p>
        </w:tc>
        <w:tc>
          <w:tcPr>
            <w:tcW w:w="3301" w:type="dxa"/>
            <w:gridSpan w:val="5"/>
            <w:vAlign w:val="center"/>
          </w:tcPr>
          <w:p w14:paraId="1A8805C1" w14:textId="637C650B"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6F517F92" w14:textId="653F4B23"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249808AA" w14:textId="4EFC6CC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77912890" w14:textId="77777777" w:rsidR="005B4C62" w:rsidRPr="00216FB5" w:rsidRDefault="005B4C62" w:rsidP="005B4C62">
            <w:pPr>
              <w:jc w:val="center"/>
              <w:rPr>
                <w:rFonts w:eastAsia="Times New Roman" w:cs="Times New Roman"/>
                <w:sz w:val="20"/>
                <w:szCs w:val="20"/>
                <w:lang w:eastAsia="ru-RU"/>
              </w:rPr>
            </w:pPr>
          </w:p>
        </w:tc>
      </w:tr>
      <w:tr w:rsidR="005B4C62" w:rsidRPr="00216FB5" w14:paraId="6F846B51" w14:textId="77777777" w:rsidTr="00AF076F">
        <w:trPr>
          <w:trHeight w:val="310"/>
        </w:trPr>
        <w:tc>
          <w:tcPr>
            <w:tcW w:w="539" w:type="dxa"/>
            <w:vMerge/>
            <w:hideMark/>
          </w:tcPr>
          <w:p w14:paraId="7A263CC5"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27F65A16"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30EAD5E2"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3C1C1B6A" w14:textId="07CD422C"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1D5482F5" w14:textId="24E40D23"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337 616,26</w:t>
            </w:r>
          </w:p>
        </w:tc>
        <w:tc>
          <w:tcPr>
            <w:tcW w:w="1275" w:type="dxa"/>
            <w:vAlign w:val="center"/>
          </w:tcPr>
          <w:p w14:paraId="4E30B57D" w14:textId="23F2740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155 339,35</w:t>
            </w:r>
          </w:p>
        </w:tc>
        <w:tc>
          <w:tcPr>
            <w:tcW w:w="1276" w:type="dxa"/>
            <w:shd w:val="clear" w:color="auto" w:fill="FFFFFF" w:themeFill="background1"/>
            <w:vAlign w:val="center"/>
          </w:tcPr>
          <w:p w14:paraId="3DAF5700" w14:textId="55A35B9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182 276,91</w:t>
            </w:r>
          </w:p>
        </w:tc>
        <w:tc>
          <w:tcPr>
            <w:tcW w:w="3301" w:type="dxa"/>
            <w:gridSpan w:val="5"/>
            <w:vAlign w:val="center"/>
          </w:tcPr>
          <w:p w14:paraId="0AA965A2" w14:textId="7E15B895"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1FACA808" w14:textId="04B7115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3DB70CE1" w14:textId="6558A09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3275E2A4" w14:textId="77777777" w:rsidR="005B4C62" w:rsidRPr="00216FB5" w:rsidRDefault="005B4C62" w:rsidP="005B4C62">
            <w:pPr>
              <w:jc w:val="center"/>
              <w:rPr>
                <w:rFonts w:eastAsia="Times New Roman" w:cs="Times New Roman"/>
                <w:sz w:val="20"/>
                <w:szCs w:val="20"/>
                <w:lang w:eastAsia="ru-RU"/>
              </w:rPr>
            </w:pPr>
          </w:p>
        </w:tc>
      </w:tr>
      <w:tr w:rsidR="005B4C62" w:rsidRPr="00216FB5" w14:paraId="126F1354" w14:textId="77777777" w:rsidTr="00AF076F">
        <w:trPr>
          <w:trHeight w:val="424"/>
        </w:trPr>
        <w:tc>
          <w:tcPr>
            <w:tcW w:w="539" w:type="dxa"/>
            <w:vMerge/>
            <w:hideMark/>
          </w:tcPr>
          <w:p w14:paraId="4615F60A"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538CC1F6"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59F9DC86"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618DD892" w14:textId="386FF728"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19BA355A" w14:textId="35428BC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148 705,39</w:t>
            </w:r>
          </w:p>
        </w:tc>
        <w:tc>
          <w:tcPr>
            <w:tcW w:w="1275" w:type="dxa"/>
            <w:vAlign w:val="center"/>
          </w:tcPr>
          <w:p w14:paraId="179D8F25" w14:textId="1876FBB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53 450,11</w:t>
            </w:r>
          </w:p>
        </w:tc>
        <w:tc>
          <w:tcPr>
            <w:tcW w:w="1276" w:type="dxa"/>
            <w:shd w:val="clear" w:color="auto" w:fill="FFFFFF" w:themeFill="background1"/>
            <w:vAlign w:val="center"/>
          </w:tcPr>
          <w:p w14:paraId="128942EE" w14:textId="61861229"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95 255,28</w:t>
            </w:r>
          </w:p>
        </w:tc>
        <w:tc>
          <w:tcPr>
            <w:tcW w:w="3301" w:type="dxa"/>
            <w:gridSpan w:val="5"/>
            <w:vAlign w:val="center"/>
          </w:tcPr>
          <w:p w14:paraId="36D958B0" w14:textId="41F4BC11"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4B2C2291" w14:textId="75D108B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7736EB37" w14:textId="3788E93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10EA9552" w14:textId="77777777" w:rsidR="005B4C62" w:rsidRPr="00216FB5" w:rsidRDefault="005B4C62" w:rsidP="005B4C62">
            <w:pPr>
              <w:jc w:val="center"/>
              <w:rPr>
                <w:rFonts w:eastAsia="Times New Roman" w:cs="Times New Roman"/>
                <w:sz w:val="20"/>
                <w:szCs w:val="20"/>
                <w:lang w:eastAsia="ru-RU"/>
              </w:rPr>
            </w:pPr>
          </w:p>
        </w:tc>
      </w:tr>
      <w:tr w:rsidR="005B4C62" w:rsidRPr="00216FB5" w14:paraId="023CA688" w14:textId="77777777" w:rsidTr="00AF076F">
        <w:trPr>
          <w:trHeight w:val="347"/>
        </w:trPr>
        <w:tc>
          <w:tcPr>
            <w:tcW w:w="539" w:type="dxa"/>
            <w:vMerge/>
          </w:tcPr>
          <w:p w14:paraId="4A453B42"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5CFF203A"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42843553"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64FE8C57" w14:textId="7FB4B044"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vAlign w:val="center"/>
          </w:tcPr>
          <w:p w14:paraId="145AC19F" w14:textId="1E89137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5" w:type="dxa"/>
            <w:vAlign w:val="center"/>
          </w:tcPr>
          <w:p w14:paraId="78C2A655" w14:textId="7E0703EC"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5E740636" w14:textId="041E516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3301" w:type="dxa"/>
            <w:gridSpan w:val="5"/>
            <w:vAlign w:val="center"/>
          </w:tcPr>
          <w:p w14:paraId="241F1EB5" w14:textId="3679F4DF"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58E9DE78" w14:textId="30A5EB26"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1F087DD5" w14:textId="36121B9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23D01EDC" w14:textId="77777777" w:rsidR="005B4C62" w:rsidRPr="00216FB5" w:rsidRDefault="005B4C62" w:rsidP="005B4C62">
            <w:pPr>
              <w:jc w:val="center"/>
              <w:rPr>
                <w:rFonts w:eastAsia="Times New Roman" w:cs="Times New Roman"/>
                <w:sz w:val="20"/>
                <w:szCs w:val="20"/>
                <w:lang w:eastAsia="ru-RU"/>
              </w:rPr>
            </w:pPr>
          </w:p>
        </w:tc>
      </w:tr>
      <w:tr w:rsidR="005B4C62" w:rsidRPr="00216FB5" w14:paraId="0C6345DE" w14:textId="77777777" w:rsidTr="00AF076F">
        <w:trPr>
          <w:trHeight w:val="275"/>
        </w:trPr>
        <w:tc>
          <w:tcPr>
            <w:tcW w:w="539" w:type="dxa"/>
            <w:vMerge/>
            <w:hideMark/>
          </w:tcPr>
          <w:p w14:paraId="6BCD6341"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221BF9E7" w14:textId="264ECF89" w:rsidR="005B4C62" w:rsidRPr="00216FB5" w:rsidRDefault="005B4C62" w:rsidP="004612D2">
            <w:pPr>
              <w:spacing w:line="0" w:lineRule="atLeast"/>
              <w:ind w:left="-113" w:right="-113"/>
              <w:rPr>
                <w:rFonts w:eastAsia="Times New Roman" w:cs="Times New Roman"/>
                <w:i/>
                <w:sz w:val="14"/>
                <w:szCs w:val="14"/>
                <w:lang w:eastAsia="ru-RU"/>
              </w:rPr>
            </w:pPr>
            <w:r w:rsidRPr="00216FB5">
              <w:rPr>
                <w:rFonts w:cs="Times New Roman"/>
                <w:i/>
                <w:sz w:val="14"/>
                <w:szCs w:val="14"/>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216FB5">
              <w:rPr>
                <w:rFonts w:eastAsia="Times New Roman" w:cs="Times New Roman"/>
                <w:i/>
                <w:sz w:val="14"/>
                <w:szCs w:val="14"/>
                <w:lang w:eastAsia="ru-RU"/>
              </w:rPr>
              <w:t>, ед.</w:t>
            </w:r>
          </w:p>
        </w:tc>
        <w:tc>
          <w:tcPr>
            <w:tcW w:w="699" w:type="dxa"/>
            <w:vMerge w:val="restart"/>
            <w:hideMark/>
          </w:tcPr>
          <w:p w14:paraId="741632C6" w14:textId="77777777" w:rsidR="005B4C62" w:rsidRPr="00216FB5" w:rsidRDefault="005B4C62" w:rsidP="005B4C62">
            <w:pPr>
              <w:spacing w:line="0" w:lineRule="atLeast"/>
              <w:jc w:val="center"/>
              <w:rPr>
                <w:rFonts w:eastAsia="Times New Roman" w:cs="Times New Roman"/>
                <w:sz w:val="22"/>
                <w:lang w:eastAsia="ru-RU"/>
              </w:rPr>
            </w:pPr>
            <w:r w:rsidRPr="00216FB5">
              <w:rPr>
                <w:rFonts w:eastAsia="Times New Roman" w:cs="Times New Roman"/>
                <w:sz w:val="22"/>
                <w:lang w:eastAsia="ru-RU"/>
              </w:rPr>
              <w:t> </w:t>
            </w:r>
          </w:p>
        </w:tc>
        <w:tc>
          <w:tcPr>
            <w:tcW w:w="1276" w:type="dxa"/>
            <w:vMerge w:val="restart"/>
            <w:hideMark/>
          </w:tcPr>
          <w:p w14:paraId="12A6C354" w14:textId="77777777" w:rsidR="005B4C62" w:rsidRPr="00216FB5" w:rsidRDefault="005B4C62" w:rsidP="005B4C62">
            <w:pPr>
              <w:spacing w:line="0" w:lineRule="atLeast"/>
              <w:rPr>
                <w:rFonts w:cs="Times New Roman"/>
                <w:sz w:val="16"/>
                <w:szCs w:val="16"/>
              </w:rPr>
            </w:pPr>
            <w:r w:rsidRPr="00216FB5">
              <w:rPr>
                <w:rFonts w:cs="Times New Roman"/>
                <w:sz w:val="16"/>
                <w:szCs w:val="16"/>
              </w:rPr>
              <w:t> </w:t>
            </w:r>
          </w:p>
        </w:tc>
        <w:tc>
          <w:tcPr>
            <w:tcW w:w="1276" w:type="dxa"/>
            <w:vMerge w:val="restart"/>
            <w:hideMark/>
          </w:tcPr>
          <w:p w14:paraId="22A0287C" w14:textId="77777777" w:rsidR="005B4C62" w:rsidRPr="00216FB5" w:rsidRDefault="005B4C62" w:rsidP="005B4C62">
            <w:pPr>
              <w:spacing w:line="0" w:lineRule="atLeast"/>
              <w:rPr>
                <w:rFonts w:cs="Times New Roman"/>
                <w:sz w:val="18"/>
                <w:szCs w:val="18"/>
              </w:rPr>
            </w:pPr>
            <w:r w:rsidRPr="00216FB5">
              <w:rPr>
                <w:rFonts w:cs="Times New Roman"/>
                <w:sz w:val="18"/>
                <w:szCs w:val="18"/>
              </w:rPr>
              <w:t>Всего</w:t>
            </w:r>
          </w:p>
        </w:tc>
        <w:tc>
          <w:tcPr>
            <w:tcW w:w="1275" w:type="dxa"/>
            <w:vMerge w:val="restart"/>
            <w:hideMark/>
          </w:tcPr>
          <w:p w14:paraId="753DF503" w14:textId="48C4878E" w:rsidR="005B4C62" w:rsidRPr="00216FB5" w:rsidRDefault="005B4C62" w:rsidP="005B4C62">
            <w:pPr>
              <w:spacing w:line="0" w:lineRule="atLeast"/>
              <w:rPr>
                <w:rFonts w:cs="Times New Roman"/>
                <w:sz w:val="18"/>
                <w:szCs w:val="18"/>
              </w:rPr>
            </w:pPr>
            <w:r w:rsidRPr="00216FB5">
              <w:rPr>
                <w:rFonts w:cs="Times New Roman"/>
                <w:sz w:val="18"/>
                <w:szCs w:val="18"/>
              </w:rPr>
              <w:t>2023 год</w:t>
            </w:r>
          </w:p>
        </w:tc>
        <w:tc>
          <w:tcPr>
            <w:tcW w:w="1276" w:type="dxa"/>
            <w:vMerge w:val="restart"/>
            <w:hideMark/>
          </w:tcPr>
          <w:p w14:paraId="4BED4A33" w14:textId="0C252DD6" w:rsidR="005B4C62" w:rsidRPr="00216FB5" w:rsidRDefault="005B4C62" w:rsidP="005B4C62">
            <w:pPr>
              <w:spacing w:line="0" w:lineRule="atLeast"/>
              <w:jc w:val="center"/>
              <w:rPr>
                <w:rFonts w:cs="Times New Roman"/>
                <w:sz w:val="18"/>
                <w:szCs w:val="18"/>
              </w:rPr>
            </w:pPr>
            <w:r w:rsidRPr="00216FB5">
              <w:rPr>
                <w:rFonts w:cs="Times New Roman"/>
                <w:sz w:val="18"/>
                <w:szCs w:val="18"/>
              </w:rPr>
              <w:t>2024 год</w:t>
            </w:r>
          </w:p>
          <w:p w14:paraId="003DA4EB" w14:textId="3F4333CB" w:rsidR="005B4C62" w:rsidRPr="00216FB5" w:rsidRDefault="005B4C62" w:rsidP="005B4C62">
            <w:pPr>
              <w:spacing w:line="0" w:lineRule="atLeast"/>
              <w:jc w:val="center"/>
              <w:rPr>
                <w:rFonts w:cs="Times New Roman"/>
                <w:sz w:val="18"/>
                <w:szCs w:val="18"/>
              </w:rPr>
            </w:pPr>
          </w:p>
        </w:tc>
        <w:tc>
          <w:tcPr>
            <w:tcW w:w="709" w:type="dxa"/>
            <w:vMerge w:val="restart"/>
            <w:hideMark/>
          </w:tcPr>
          <w:p w14:paraId="11BE1273" w14:textId="20904596" w:rsidR="005B4C62" w:rsidRPr="00216FB5" w:rsidRDefault="005B4C62" w:rsidP="005B4C62">
            <w:pPr>
              <w:spacing w:line="0" w:lineRule="atLeast"/>
              <w:ind w:left="-113" w:right="-113"/>
              <w:jc w:val="center"/>
              <w:rPr>
                <w:rFonts w:cs="Times New Roman"/>
                <w:sz w:val="18"/>
                <w:szCs w:val="18"/>
              </w:rPr>
            </w:pPr>
            <w:r w:rsidRPr="00216FB5">
              <w:rPr>
                <w:rFonts w:cs="Times New Roman"/>
                <w:sz w:val="18"/>
                <w:szCs w:val="18"/>
              </w:rPr>
              <w:lastRenderedPageBreak/>
              <w:t>Итого в 2025 году</w:t>
            </w:r>
          </w:p>
        </w:tc>
        <w:tc>
          <w:tcPr>
            <w:tcW w:w="2592" w:type="dxa"/>
            <w:gridSpan w:val="4"/>
          </w:tcPr>
          <w:p w14:paraId="12F7818F" w14:textId="77777777" w:rsidR="005B4C62" w:rsidRPr="00216FB5" w:rsidRDefault="005B4C62" w:rsidP="005B4C62">
            <w:pPr>
              <w:spacing w:line="0" w:lineRule="atLeast"/>
              <w:ind w:left="-113" w:right="-113"/>
              <w:jc w:val="center"/>
              <w:rPr>
                <w:rFonts w:cs="Times New Roman"/>
                <w:sz w:val="18"/>
                <w:szCs w:val="18"/>
              </w:rPr>
            </w:pPr>
            <w:r w:rsidRPr="00216FB5">
              <w:rPr>
                <w:rFonts w:cs="Times New Roman"/>
                <w:sz w:val="18"/>
                <w:szCs w:val="18"/>
              </w:rPr>
              <w:t>В том числе:</w:t>
            </w:r>
          </w:p>
          <w:p w14:paraId="57EC70D6" w14:textId="40D3A06B" w:rsidR="005B4C62" w:rsidRPr="00216FB5" w:rsidRDefault="005B4C62" w:rsidP="005B4C62">
            <w:pPr>
              <w:spacing w:line="0" w:lineRule="atLeast"/>
              <w:ind w:left="-113" w:right="-113"/>
              <w:rPr>
                <w:rFonts w:cs="Times New Roman"/>
                <w:sz w:val="18"/>
                <w:szCs w:val="18"/>
              </w:rPr>
            </w:pPr>
          </w:p>
        </w:tc>
        <w:tc>
          <w:tcPr>
            <w:tcW w:w="1276" w:type="dxa"/>
            <w:vMerge w:val="restart"/>
            <w:hideMark/>
          </w:tcPr>
          <w:p w14:paraId="24B194B1" w14:textId="77777777" w:rsidR="005B4C62" w:rsidRPr="00216FB5" w:rsidRDefault="005B4C62" w:rsidP="005B4C62">
            <w:pPr>
              <w:spacing w:line="0" w:lineRule="atLeast"/>
              <w:ind w:left="-57" w:right="-170"/>
              <w:rPr>
                <w:rFonts w:cs="Times New Roman"/>
                <w:sz w:val="18"/>
                <w:szCs w:val="18"/>
              </w:rPr>
            </w:pPr>
            <w:r w:rsidRPr="00216FB5">
              <w:rPr>
                <w:rFonts w:cs="Times New Roman"/>
                <w:sz w:val="18"/>
                <w:szCs w:val="18"/>
              </w:rPr>
              <w:lastRenderedPageBreak/>
              <w:t>2026 год</w:t>
            </w:r>
          </w:p>
        </w:tc>
        <w:tc>
          <w:tcPr>
            <w:tcW w:w="1276" w:type="dxa"/>
            <w:vMerge w:val="restart"/>
            <w:hideMark/>
          </w:tcPr>
          <w:p w14:paraId="4BA20F16" w14:textId="77777777" w:rsidR="005B4C62" w:rsidRPr="00216FB5" w:rsidRDefault="005B4C62" w:rsidP="005B4C62">
            <w:pPr>
              <w:spacing w:line="0" w:lineRule="atLeast"/>
              <w:ind w:left="-57" w:right="-170"/>
              <w:rPr>
                <w:rFonts w:cs="Times New Roman"/>
                <w:sz w:val="18"/>
                <w:szCs w:val="18"/>
              </w:rPr>
            </w:pPr>
            <w:r w:rsidRPr="00216FB5">
              <w:rPr>
                <w:rFonts w:cs="Times New Roman"/>
                <w:sz w:val="18"/>
                <w:szCs w:val="18"/>
              </w:rPr>
              <w:t>2027 год</w:t>
            </w:r>
          </w:p>
        </w:tc>
        <w:tc>
          <w:tcPr>
            <w:tcW w:w="992" w:type="dxa"/>
            <w:vMerge/>
          </w:tcPr>
          <w:p w14:paraId="23298F18" w14:textId="77777777" w:rsidR="005B4C62" w:rsidRPr="00216FB5" w:rsidRDefault="005B4C62" w:rsidP="005B4C62">
            <w:pPr>
              <w:jc w:val="center"/>
              <w:rPr>
                <w:rFonts w:eastAsia="Times New Roman" w:cs="Times New Roman"/>
                <w:sz w:val="20"/>
                <w:szCs w:val="20"/>
                <w:lang w:eastAsia="ru-RU"/>
              </w:rPr>
            </w:pPr>
          </w:p>
        </w:tc>
      </w:tr>
      <w:tr w:rsidR="005B4C62" w:rsidRPr="00216FB5" w14:paraId="27E4D1F9" w14:textId="77777777" w:rsidTr="00AF076F">
        <w:trPr>
          <w:trHeight w:val="384"/>
        </w:trPr>
        <w:tc>
          <w:tcPr>
            <w:tcW w:w="539" w:type="dxa"/>
            <w:vMerge/>
          </w:tcPr>
          <w:p w14:paraId="23B73489"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46674070" w14:textId="77777777" w:rsidR="005B4C62" w:rsidRPr="00216FB5" w:rsidRDefault="005B4C62" w:rsidP="005B4C62">
            <w:pPr>
              <w:spacing w:line="0" w:lineRule="atLeast"/>
              <w:rPr>
                <w:rFonts w:cs="Times New Roman"/>
                <w:i/>
                <w:sz w:val="14"/>
                <w:szCs w:val="14"/>
              </w:rPr>
            </w:pPr>
          </w:p>
        </w:tc>
        <w:tc>
          <w:tcPr>
            <w:tcW w:w="699" w:type="dxa"/>
            <w:vMerge/>
          </w:tcPr>
          <w:p w14:paraId="021FEC45" w14:textId="77777777" w:rsidR="005B4C62" w:rsidRPr="00216FB5" w:rsidRDefault="005B4C62" w:rsidP="005B4C62">
            <w:pPr>
              <w:spacing w:line="0" w:lineRule="atLeast"/>
              <w:jc w:val="center"/>
              <w:rPr>
                <w:rFonts w:eastAsia="Times New Roman" w:cs="Times New Roman"/>
                <w:sz w:val="22"/>
                <w:lang w:eastAsia="ru-RU"/>
              </w:rPr>
            </w:pPr>
          </w:p>
        </w:tc>
        <w:tc>
          <w:tcPr>
            <w:tcW w:w="1276" w:type="dxa"/>
            <w:vMerge/>
          </w:tcPr>
          <w:p w14:paraId="1DB7D5E8" w14:textId="77777777" w:rsidR="005B4C62" w:rsidRPr="00216FB5" w:rsidRDefault="005B4C62" w:rsidP="005B4C62">
            <w:pPr>
              <w:spacing w:line="0" w:lineRule="atLeast"/>
              <w:rPr>
                <w:rFonts w:cs="Times New Roman"/>
                <w:sz w:val="16"/>
                <w:szCs w:val="16"/>
              </w:rPr>
            </w:pPr>
          </w:p>
        </w:tc>
        <w:tc>
          <w:tcPr>
            <w:tcW w:w="1276" w:type="dxa"/>
            <w:vMerge/>
          </w:tcPr>
          <w:p w14:paraId="3095D9A9" w14:textId="77777777" w:rsidR="005B4C62" w:rsidRPr="00216FB5" w:rsidRDefault="005B4C62" w:rsidP="005B4C62">
            <w:pPr>
              <w:spacing w:line="0" w:lineRule="atLeast"/>
              <w:rPr>
                <w:rFonts w:cs="Times New Roman"/>
                <w:sz w:val="18"/>
                <w:szCs w:val="18"/>
              </w:rPr>
            </w:pPr>
          </w:p>
        </w:tc>
        <w:tc>
          <w:tcPr>
            <w:tcW w:w="1275" w:type="dxa"/>
            <w:vMerge/>
          </w:tcPr>
          <w:p w14:paraId="7FCBF199" w14:textId="77777777" w:rsidR="005B4C62" w:rsidRPr="00216FB5" w:rsidRDefault="005B4C62" w:rsidP="005B4C62">
            <w:pPr>
              <w:spacing w:line="0" w:lineRule="atLeast"/>
              <w:rPr>
                <w:rFonts w:cs="Times New Roman"/>
                <w:sz w:val="18"/>
                <w:szCs w:val="18"/>
              </w:rPr>
            </w:pPr>
          </w:p>
        </w:tc>
        <w:tc>
          <w:tcPr>
            <w:tcW w:w="1276" w:type="dxa"/>
            <w:vMerge/>
            <w:vAlign w:val="center"/>
          </w:tcPr>
          <w:p w14:paraId="4E00662E" w14:textId="77777777" w:rsidR="005B4C62" w:rsidRPr="00216FB5" w:rsidRDefault="005B4C62" w:rsidP="005B4C62">
            <w:pPr>
              <w:spacing w:line="0" w:lineRule="atLeast"/>
              <w:jc w:val="center"/>
              <w:rPr>
                <w:rFonts w:cs="Times New Roman"/>
                <w:sz w:val="18"/>
                <w:szCs w:val="18"/>
              </w:rPr>
            </w:pPr>
          </w:p>
        </w:tc>
        <w:tc>
          <w:tcPr>
            <w:tcW w:w="709" w:type="dxa"/>
            <w:vMerge/>
          </w:tcPr>
          <w:p w14:paraId="18A9EB5C" w14:textId="77777777" w:rsidR="005B4C62" w:rsidRPr="00216FB5" w:rsidRDefault="005B4C62" w:rsidP="005B4C62">
            <w:pPr>
              <w:spacing w:line="0" w:lineRule="atLeast"/>
              <w:ind w:left="-113" w:right="-113"/>
              <w:rPr>
                <w:rFonts w:cs="Times New Roman"/>
                <w:sz w:val="18"/>
                <w:szCs w:val="18"/>
              </w:rPr>
            </w:pPr>
          </w:p>
        </w:tc>
        <w:tc>
          <w:tcPr>
            <w:tcW w:w="608" w:type="dxa"/>
            <w:vAlign w:val="center"/>
          </w:tcPr>
          <w:p w14:paraId="0B330EDB"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9B6DF58" w14:textId="330BD20B"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квартал</w:t>
            </w:r>
          </w:p>
        </w:tc>
        <w:tc>
          <w:tcPr>
            <w:tcW w:w="686" w:type="dxa"/>
            <w:vAlign w:val="center"/>
          </w:tcPr>
          <w:p w14:paraId="2CA18458"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7A31248" w14:textId="6785BCB8"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полугодие</w:t>
            </w:r>
          </w:p>
        </w:tc>
        <w:tc>
          <w:tcPr>
            <w:tcW w:w="586" w:type="dxa"/>
            <w:vAlign w:val="center"/>
          </w:tcPr>
          <w:p w14:paraId="16839CA4" w14:textId="095C1980"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1601096F" w14:textId="10A5DF0D"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712" w:type="dxa"/>
            <w:vAlign w:val="center"/>
          </w:tcPr>
          <w:p w14:paraId="5F34DD8C" w14:textId="56F1BEA5"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005CC643" w14:textId="0A242771"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месяцев</w:t>
            </w:r>
          </w:p>
        </w:tc>
        <w:tc>
          <w:tcPr>
            <w:tcW w:w="1276" w:type="dxa"/>
            <w:vMerge/>
          </w:tcPr>
          <w:p w14:paraId="022E99C3" w14:textId="77777777" w:rsidR="005B4C62" w:rsidRPr="00216FB5" w:rsidRDefault="005B4C62" w:rsidP="005B4C62">
            <w:pPr>
              <w:spacing w:line="0" w:lineRule="atLeast"/>
              <w:ind w:left="-57" w:right="-170"/>
              <w:rPr>
                <w:rFonts w:cs="Times New Roman"/>
                <w:sz w:val="18"/>
                <w:szCs w:val="18"/>
              </w:rPr>
            </w:pPr>
          </w:p>
        </w:tc>
        <w:tc>
          <w:tcPr>
            <w:tcW w:w="1276" w:type="dxa"/>
            <w:vMerge/>
          </w:tcPr>
          <w:p w14:paraId="50CD81C4" w14:textId="77777777" w:rsidR="005B4C62" w:rsidRPr="00216FB5" w:rsidRDefault="005B4C62" w:rsidP="005B4C62">
            <w:pPr>
              <w:spacing w:line="0" w:lineRule="atLeast"/>
              <w:ind w:left="-57" w:right="-170"/>
              <w:rPr>
                <w:rFonts w:cs="Times New Roman"/>
                <w:sz w:val="18"/>
                <w:szCs w:val="18"/>
              </w:rPr>
            </w:pPr>
          </w:p>
        </w:tc>
        <w:tc>
          <w:tcPr>
            <w:tcW w:w="992" w:type="dxa"/>
            <w:vMerge/>
          </w:tcPr>
          <w:p w14:paraId="76F81FB1" w14:textId="77777777" w:rsidR="005B4C62" w:rsidRPr="00216FB5" w:rsidRDefault="005B4C62" w:rsidP="005B4C62">
            <w:pPr>
              <w:jc w:val="center"/>
              <w:rPr>
                <w:rFonts w:eastAsia="Times New Roman" w:cs="Times New Roman"/>
                <w:sz w:val="20"/>
                <w:szCs w:val="20"/>
                <w:lang w:eastAsia="ru-RU"/>
              </w:rPr>
            </w:pPr>
          </w:p>
        </w:tc>
      </w:tr>
      <w:tr w:rsidR="005B4C62" w:rsidRPr="00216FB5" w14:paraId="3359CE34" w14:textId="77777777" w:rsidTr="005B4C62">
        <w:trPr>
          <w:trHeight w:val="562"/>
        </w:trPr>
        <w:tc>
          <w:tcPr>
            <w:tcW w:w="539" w:type="dxa"/>
            <w:vMerge/>
          </w:tcPr>
          <w:p w14:paraId="45E933C8"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1E745CCB"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7118A91E" w14:textId="77777777" w:rsidR="005B4C62" w:rsidRPr="00216FB5" w:rsidRDefault="005B4C62" w:rsidP="005B4C62">
            <w:pPr>
              <w:spacing w:line="0" w:lineRule="atLeast"/>
              <w:jc w:val="center"/>
              <w:rPr>
                <w:rFonts w:eastAsia="Times New Roman" w:cs="Times New Roman"/>
                <w:sz w:val="22"/>
                <w:lang w:eastAsia="ru-RU"/>
              </w:rPr>
            </w:pPr>
          </w:p>
        </w:tc>
        <w:tc>
          <w:tcPr>
            <w:tcW w:w="1276" w:type="dxa"/>
            <w:vMerge/>
          </w:tcPr>
          <w:p w14:paraId="5A1CC7C7" w14:textId="77777777" w:rsidR="005B4C62" w:rsidRPr="00216FB5" w:rsidRDefault="005B4C62" w:rsidP="005B4C62">
            <w:pPr>
              <w:spacing w:line="0" w:lineRule="atLeast"/>
              <w:rPr>
                <w:rFonts w:cs="Times New Roman"/>
                <w:sz w:val="16"/>
                <w:szCs w:val="16"/>
              </w:rPr>
            </w:pPr>
          </w:p>
        </w:tc>
        <w:tc>
          <w:tcPr>
            <w:tcW w:w="1276" w:type="dxa"/>
            <w:shd w:val="clear" w:color="auto" w:fill="auto"/>
            <w:vAlign w:val="center"/>
          </w:tcPr>
          <w:p w14:paraId="1D28FC14" w14:textId="54F0013F" w:rsidR="005B4C62" w:rsidRPr="00216FB5" w:rsidRDefault="005B4C62" w:rsidP="005B4C62">
            <w:pPr>
              <w:spacing w:line="0" w:lineRule="atLeast"/>
              <w:jc w:val="center"/>
              <w:rPr>
                <w:rFonts w:cs="Times New Roman"/>
                <w:i/>
                <w:sz w:val="18"/>
                <w:szCs w:val="18"/>
              </w:rPr>
            </w:pPr>
            <w:r w:rsidRPr="00216FB5">
              <w:rPr>
                <w:rFonts w:cs="Times New Roman"/>
                <w:i/>
                <w:sz w:val="18"/>
                <w:szCs w:val="18"/>
              </w:rPr>
              <w:t>3</w:t>
            </w:r>
          </w:p>
        </w:tc>
        <w:tc>
          <w:tcPr>
            <w:tcW w:w="1275" w:type="dxa"/>
            <w:shd w:val="clear" w:color="auto" w:fill="auto"/>
            <w:vAlign w:val="center"/>
          </w:tcPr>
          <w:p w14:paraId="485B5C7D" w14:textId="26E6E708" w:rsidR="005B4C62" w:rsidRPr="00216FB5" w:rsidRDefault="005B4C62" w:rsidP="005B4C62">
            <w:pPr>
              <w:spacing w:line="0" w:lineRule="atLeast"/>
              <w:jc w:val="center"/>
              <w:rPr>
                <w:rFonts w:cs="Times New Roman"/>
                <w:i/>
                <w:sz w:val="18"/>
                <w:szCs w:val="18"/>
              </w:rPr>
            </w:pPr>
            <w:r w:rsidRPr="00216FB5">
              <w:rPr>
                <w:rFonts w:cs="Times New Roman"/>
                <w:i/>
                <w:sz w:val="18"/>
                <w:szCs w:val="18"/>
              </w:rPr>
              <w:t>1</w:t>
            </w:r>
          </w:p>
        </w:tc>
        <w:tc>
          <w:tcPr>
            <w:tcW w:w="1276" w:type="dxa"/>
            <w:tcBorders>
              <w:top w:val="single" w:sz="4" w:space="0" w:color="auto"/>
              <w:bottom w:val="single" w:sz="4" w:space="0" w:color="auto"/>
            </w:tcBorders>
            <w:shd w:val="clear" w:color="auto" w:fill="auto"/>
            <w:vAlign w:val="center"/>
          </w:tcPr>
          <w:p w14:paraId="0BBF4CA6" w14:textId="287792A8" w:rsidR="005B4C62" w:rsidRPr="00216FB5" w:rsidRDefault="005B4C62" w:rsidP="005B4C62">
            <w:pPr>
              <w:spacing w:line="0" w:lineRule="atLeast"/>
              <w:jc w:val="center"/>
              <w:rPr>
                <w:rFonts w:cs="Times New Roman"/>
                <w:i/>
                <w:sz w:val="18"/>
                <w:szCs w:val="18"/>
              </w:rPr>
            </w:pPr>
            <w:r w:rsidRPr="00216FB5">
              <w:rPr>
                <w:rFonts w:cs="Times New Roman"/>
                <w:i/>
                <w:sz w:val="18"/>
                <w:szCs w:val="18"/>
              </w:rPr>
              <w:t>2</w:t>
            </w:r>
          </w:p>
        </w:tc>
        <w:tc>
          <w:tcPr>
            <w:tcW w:w="709" w:type="dxa"/>
            <w:shd w:val="clear" w:color="auto" w:fill="auto"/>
            <w:vAlign w:val="center"/>
          </w:tcPr>
          <w:p w14:paraId="5D771037" w14:textId="32503846"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608" w:type="dxa"/>
            <w:shd w:val="clear" w:color="auto" w:fill="auto"/>
            <w:vAlign w:val="center"/>
          </w:tcPr>
          <w:p w14:paraId="3BB5FF7F" w14:textId="4A8B9950"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686" w:type="dxa"/>
            <w:shd w:val="clear" w:color="auto" w:fill="auto"/>
            <w:vAlign w:val="center"/>
          </w:tcPr>
          <w:p w14:paraId="50178C18" w14:textId="688581A1"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586" w:type="dxa"/>
            <w:shd w:val="clear" w:color="auto" w:fill="auto"/>
            <w:vAlign w:val="center"/>
          </w:tcPr>
          <w:p w14:paraId="32665035" w14:textId="64CAE915"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712" w:type="dxa"/>
            <w:shd w:val="clear" w:color="auto" w:fill="auto"/>
            <w:vAlign w:val="center"/>
          </w:tcPr>
          <w:p w14:paraId="44EC45F6" w14:textId="575CC489"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1276" w:type="dxa"/>
            <w:shd w:val="clear" w:color="auto" w:fill="auto"/>
            <w:vAlign w:val="center"/>
          </w:tcPr>
          <w:p w14:paraId="3744B70C" w14:textId="1FD2F943" w:rsidR="005B4C62" w:rsidRPr="00216FB5" w:rsidRDefault="005B4C62" w:rsidP="005B4C62">
            <w:pPr>
              <w:spacing w:line="0" w:lineRule="atLeast"/>
              <w:ind w:left="-57" w:right="-170"/>
              <w:jc w:val="center"/>
              <w:rPr>
                <w:rFonts w:cs="Times New Roman"/>
                <w:i/>
                <w:sz w:val="18"/>
                <w:szCs w:val="18"/>
              </w:rPr>
            </w:pPr>
            <w:r w:rsidRPr="00216FB5">
              <w:rPr>
                <w:rFonts w:cs="Times New Roman"/>
                <w:i/>
                <w:sz w:val="18"/>
                <w:szCs w:val="18"/>
              </w:rPr>
              <w:t>-</w:t>
            </w:r>
          </w:p>
        </w:tc>
        <w:tc>
          <w:tcPr>
            <w:tcW w:w="1276" w:type="dxa"/>
            <w:shd w:val="clear" w:color="auto" w:fill="auto"/>
            <w:vAlign w:val="center"/>
          </w:tcPr>
          <w:p w14:paraId="622F288A" w14:textId="7BB14073" w:rsidR="005B4C62" w:rsidRPr="00216FB5" w:rsidRDefault="005B4C62" w:rsidP="005B4C62">
            <w:pPr>
              <w:spacing w:line="0" w:lineRule="atLeast"/>
              <w:ind w:left="-57" w:right="-170"/>
              <w:jc w:val="center"/>
              <w:rPr>
                <w:rFonts w:cs="Times New Roman"/>
                <w:i/>
                <w:sz w:val="18"/>
                <w:szCs w:val="18"/>
              </w:rPr>
            </w:pPr>
            <w:r w:rsidRPr="00216FB5">
              <w:rPr>
                <w:rFonts w:cs="Times New Roman"/>
                <w:i/>
                <w:sz w:val="18"/>
                <w:szCs w:val="18"/>
              </w:rPr>
              <w:t>-</w:t>
            </w:r>
          </w:p>
        </w:tc>
        <w:tc>
          <w:tcPr>
            <w:tcW w:w="992" w:type="dxa"/>
            <w:vMerge/>
            <w:tcBorders>
              <w:bottom w:val="single" w:sz="4" w:space="0" w:color="auto"/>
            </w:tcBorders>
          </w:tcPr>
          <w:p w14:paraId="46332686" w14:textId="77777777" w:rsidR="005B4C62" w:rsidRPr="00216FB5" w:rsidRDefault="005B4C62" w:rsidP="005B4C62">
            <w:pPr>
              <w:jc w:val="center"/>
              <w:rPr>
                <w:rFonts w:eastAsia="Times New Roman" w:cs="Times New Roman"/>
                <w:sz w:val="20"/>
                <w:szCs w:val="20"/>
                <w:lang w:eastAsia="ru-RU"/>
              </w:rPr>
            </w:pPr>
          </w:p>
        </w:tc>
      </w:tr>
      <w:tr w:rsidR="00B5452B" w:rsidRPr="00216FB5" w14:paraId="311ECC50" w14:textId="77777777" w:rsidTr="004814E7">
        <w:trPr>
          <w:trHeight w:val="420"/>
        </w:trPr>
        <w:tc>
          <w:tcPr>
            <w:tcW w:w="539" w:type="dxa"/>
            <w:vMerge w:val="restart"/>
          </w:tcPr>
          <w:p w14:paraId="058AF6F4" w14:textId="21D83BA6" w:rsidR="00B5452B" w:rsidRPr="00216FB5" w:rsidRDefault="00B5452B"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1.2.</w:t>
            </w:r>
          </w:p>
        </w:tc>
        <w:tc>
          <w:tcPr>
            <w:tcW w:w="2124" w:type="dxa"/>
            <w:vMerge w:val="restart"/>
          </w:tcPr>
          <w:p w14:paraId="5F861958" w14:textId="77777777" w:rsidR="00B5452B" w:rsidRPr="00216FB5" w:rsidRDefault="00B5452B" w:rsidP="005B4C62">
            <w:pPr>
              <w:spacing w:line="0" w:lineRule="atLeast"/>
              <w:rPr>
                <w:rFonts w:eastAsia="Times New Roman" w:cs="Times New Roman"/>
                <w:sz w:val="22"/>
                <w:lang w:eastAsia="ru-RU"/>
              </w:rPr>
            </w:pPr>
            <w:r w:rsidRPr="00216FB5">
              <w:rPr>
                <w:rFonts w:eastAsia="Times New Roman" w:cs="Times New Roman"/>
                <w:sz w:val="22"/>
                <w:lang w:eastAsia="ru-RU"/>
              </w:rPr>
              <w:t>Мероприятие F2.05.</w:t>
            </w:r>
          </w:p>
          <w:p w14:paraId="3F30AEDB" w14:textId="36871DFC" w:rsidR="00B5452B" w:rsidRPr="00216FB5" w:rsidRDefault="00B5452B" w:rsidP="005B4C62">
            <w:pPr>
              <w:spacing w:line="0" w:lineRule="atLeast"/>
              <w:rPr>
                <w:rFonts w:eastAsia="Times New Roman" w:cs="Times New Roman"/>
                <w:sz w:val="22"/>
                <w:highlight w:val="green"/>
                <w:lang w:eastAsia="ru-RU"/>
              </w:rPr>
            </w:pPr>
            <w:r w:rsidRPr="00216FB5">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tcPr>
          <w:p w14:paraId="104192E7" w14:textId="77777777" w:rsidR="00B5452B" w:rsidRPr="00216FB5" w:rsidRDefault="00B5452B" w:rsidP="005B4C62">
            <w:pPr>
              <w:rPr>
                <w:rFonts w:eastAsia="Times New Roman" w:cs="Times New Roman"/>
                <w:sz w:val="22"/>
                <w:lang w:eastAsia="ru-RU"/>
              </w:rPr>
            </w:pPr>
          </w:p>
          <w:p w14:paraId="49B0D496" w14:textId="3EF1FF47" w:rsidR="00B5452B" w:rsidRPr="00216FB5" w:rsidRDefault="00B5452B" w:rsidP="005B4C62">
            <w:pPr>
              <w:spacing w:line="0" w:lineRule="atLeast"/>
              <w:rPr>
                <w:rFonts w:eastAsia="Times New Roman" w:cs="Times New Roman"/>
                <w:sz w:val="22"/>
                <w:lang w:eastAsia="ru-RU"/>
              </w:rPr>
            </w:pPr>
            <w:r w:rsidRPr="00216FB5">
              <w:rPr>
                <w:rFonts w:eastAsia="Times New Roman" w:cs="Times New Roman"/>
                <w:sz w:val="22"/>
                <w:lang w:eastAsia="ru-RU"/>
              </w:rPr>
              <w:t xml:space="preserve">2023 - </w:t>
            </w:r>
            <w:r w:rsidR="0068681B" w:rsidRPr="00216FB5">
              <w:rPr>
                <w:rFonts w:eastAsia="Times New Roman" w:cs="Times New Roman"/>
                <w:sz w:val="22"/>
                <w:lang w:eastAsia="ru-RU"/>
              </w:rPr>
              <w:t>2024</w:t>
            </w:r>
          </w:p>
        </w:tc>
        <w:tc>
          <w:tcPr>
            <w:tcW w:w="1276" w:type="dxa"/>
          </w:tcPr>
          <w:p w14:paraId="1FD84DD8" w14:textId="3A5CF986" w:rsidR="00B5452B" w:rsidRPr="00216FB5" w:rsidRDefault="00B5452B" w:rsidP="005B4C62">
            <w:pPr>
              <w:spacing w:line="0" w:lineRule="atLeast"/>
              <w:rPr>
                <w:rFonts w:eastAsia="Times New Roman" w:cs="Times New Roman"/>
                <w:sz w:val="16"/>
                <w:szCs w:val="16"/>
                <w:lang w:eastAsia="ru-RU"/>
              </w:rPr>
            </w:pPr>
            <w:r w:rsidRPr="00216FB5">
              <w:rPr>
                <w:rFonts w:cs="Times New Roman"/>
                <w:sz w:val="16"/>
                <w:szCs w:val="16"/>
              </w:rPr>
              <w:t>Итого</w:t>
            </w:r>
          </w:p>
        </w:tc>
        <w:tc>
          <w:tcPr>
            <w:tcW w:w="1276" w:type="dxa"/>
          </w:tcPr>
          <w:p w14:paraId="482F18A8" w14:textId="44282D3C"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170 000,00</w:t>
            </w:r>
          </w:p>
        </w:tc>
        <w:tc>
          <w:tcPr>
            <w:tcW w:w="1275" w:type="dxa"/>
          </w:tcPr>
          <w:p w14:paraId="608B82CB" w14:textId="0410891B"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170 000,00</w:t>
            </w:r>
          </w:p>
        </w:tc>
        <w:tc>
          <w:tcPr>
            <w:tcW w:w="1276" w:type="dxa"/>
          </w:tcPr>
          <w:p w14:paraId="63258008" w14:textId="0F82DB33"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30ADAE64" w14:textId="2A1FF025" w:rsidR="00B5452B" w:rsidRPr="00216FB5" w:rsidRDefault="00B5452B"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1207F2FF" w14:textId="11E89FD0"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5601CABF" w14:textId="2447A7E2"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val="restart"/>
          </w:tcPr>
          <w:p w14:paraId="1DCBDE60" w14:textId="7A2A080B" w:rsidR="00B5452B" w:rsidRPr="00216FB5" w:rsidRDefault="00B5452B" w:rsidP="005B4C62">
            <w:pPr>
              <w:jc w:val="center"/>
              <w:rPr>
                <w:rFonts w:eastAsia="Times New Roman" w:cs="Times New Roman"/>
                <w:sz w:val="20"/>
                <w:szCs w:val="20"/>
                <w:lang w:eastAsia="ru-RU"/>
              </w:rPr>
            </w:pPr>
            <w:r w:rsidRPr="00216FB5">
              <w:rPr>
                <w:rFonts w:eastAsia="Times New Roman" w:cs="Times New Roman"/>
                <w:sz w:val="20"/>
                <w:szCs w:val="20"/>
                <w:lang w:eastAsia="ru-RU"/>
              </w:rPr>
              <w:t>Управление благоустройства</w:t>
            </w:r>
          </w:p>
        </w:tc>
      </w:tr>
      <w:tr w:rsidR="00B5452B" w:rsidRPr="00216FB5" w14:paraId="5DDFC608" w14:textId="77777777" w:rsidTr="004814E7">
        <w:trPr>
          <w:trHeight w:val="295"/>
        </w:trPr>
        <w:tc>
          <w:tcPr>
            <w:tcW w:w="539" w:type="dxa"/>
            <w:vMerge/>
          </w:tcPr>
          <w:p w14:paraId="078D528F" w14:textId="77777777" w:rsidR="00B5452B" w:rsidRPr="00216FB5" w:rsidRDefault="00B5452B" w:rsidP="00192BC4">
            <w:pPr>
              <w:spacing w:line="0" w:lineRule="atLeast"/>
              <w:ind w:left="-113" w:right="-113"/>
              <w:rPr>
                <w:rFonts w:eastAsia="Times New Roman" w:cs="Times New Roman"/>
                <w:sz w:val="22"/>
                <w:lang w:eastAsia="ru-RU"/>
              </w:rPr>
            </w:pPr>
          </w:p>
        </w:tc>
        <w:tc>
          <w:tcPr>
            <w:tcW w:w="2124" w:type="dxa"/>
            <w:vMerge/>
          </w:tcPr>
          <w:p w14:paraId="53A4DB2A" w14:textId="77777777" w:rsidR="00B5452B" w:rsidRPr="00216FB5" w:rsidRDefault="00B5452B" w:rsidP="005B4C62">
            <w:pPr>
              <w:spacing w:line="0" w:lineRule="atLeast"/>
              <w:rPr>
                <w:rFonts w:eastAsia="Times New Roman" w:cs="Times New Roman"/>
                <w:sz w:val="22"/>
                <w:lang w:eastAsia="ru-RU"/>
              </w:rPr>
            </w:pPr>
          </w:p>
        </w:tc>
        <w:tc>
          <w:tcPr>
            <w:tcW w:w="699" w:type="dxa"/>
            <w:vMerge/>
          </w:tcPr>
          <w:p w14:paraId="7678C255" w14:textId="77777777" w:rsidR="00B5452B" w:rsidRPr="00216FB5" w:rsidRDefault="00B5452B" w:rsidP="005B4C62">
            <w:pPr>
              <w:spacing w:line="0" w:lineRule="atLeast"/>
              <w:rPr>
                <w:rFonts w:eastAsia="Times New Roman" w:cs="Times New Roman"/>
                <w:sz w:val="22"/>
                <w:lang w:eastAsia="ru-RU"/>
              </w:rPr>
            </w:pPr>
          </w:p>
        </w:tc>
        <w:tc>
          <w:tcPr>
            <w:tcW w:w="1276" w:type="dxa"/>
          </w:tcPr>
          <w:p w14:paraId="11C41C2F" w14:textId="1BDD6851" w:rsidR="00B5452B" w:rsidRPr="00216FB5" w:rsidRDefault="00B5452B" w:rsidP="005B4C62">
            <w:pPr>
              <w:spacing w:line="0" w:lineRule="atLeast"/>
              <w:rPr>
                <w:rFonts w:eastAsia="Times New Roman" w:cs="Times New Roman"/>
                <w:sz w:val="16"/>
                <w:szCs w:val="16"/>
                <w:lang w:eastAsia="ru-RU"/>
              </w:rPr>
            </w:pPr>
            <w:r w:rsidRPr="00216FB5">
              <w:rPr>
                <w:rFonts w:cs="Times New Roman"/>
                <w:sz w:val="16"/>
                <w:szCs w:val="16"/>
              </w:rPr>
              <w:t>Средства федерального бюджета</w:t>
            </w:r>
          </w:p>
        </w:tc>
        <w:tc>
          <w:tcPr>
            <w:tcW w:w="1276" w:type="dxa"/>
          </w:tcPr>
          <w:p w14:paraId="2B7A00BB" w14:textId="21974B15"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170 000,00</w:t>
            </w:r>
          </w:p>
        </w:tc>
        <w:tc>
          <w:tcPr>
            <w:tcW w:w="1275" w:type="dxa"/>
          </w:tcPr>
          <w:p w14:paraId="17FF7A25" w14:textId="48EC0562"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170 000,00</w:t>
            </w:r>
          </w:p>
        </w:tc>
        <w:tc>
          <w:tcPr>
            <w:tcW w:w="1276" w:type="dxa"/>
          </w:tcPr>
          <w:p w14:paraId="3EFDAA2B" w14:textId="40EE42BB"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24760D76" w14:textId="33C65898" w:rsidR="00B5452B" w:rsidRPr="00216FB5" w:rsidRDefault="00B5452B"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5FEF398A" w14:textId="09A9A5B1"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777F3C85" w14:textId="4C461D84"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6741AEE7" w14:textId="77777777" w:rsidR="00B5452B" w:rsidRPr="00216FB5" w:rsidRDefault="00B5452B" w:rsidP="005B4C62">
            <w:pPr>
              <w:jc w:val="center"/>
              <w:rPr>
                <w:rFonts w:eastAsia="Times New Roman" w:cs="Times New Roman"/>
                <w:sz w:val="20"/>
                <w:szCs w:val="20"/>
                <w:lang w:eastAsia="ru-RU"/>
              </w:rPr>
            </w:pPr>
          </w:p>
        </w:tc>
      </w:tr>
      <w:tr w:rsidR="00B5452B" w:rsidRPr="00216FB5" w14:paraId="7A64BFBF" w14:textId="77777777" w:rsidTr="004814E7">
        <w:trPr>
          <w:trHeight w:val="295"/>
        </w:trPr>
        <w:tc>
          <w:tcPr>
            <w:tcW w:w="539" w:type="dxa"/>
            <w:vMerge/>
          </w:tcPr>
          <w:p w14:paraId="1BF7BD9E" w14:textId="77777777" w:rsidR="00B5452B" w:rsidRPr="00216FB5" w:rsidRDefault="00B5452B" w:rsidP="00192BC4">
            <w:pPr>
              <w:spacing w:line="0" w:lineRule="atLeast"/>
              <w:ind w:left="-113" w:right="-113"/>
              <w:rPr>
                <w:rFonts w:eastAsia="Times New Roman" w:cs="Times New Roman"/>
                <w:sz w:val="22"/>
                <w:lang w:eastAsia="ru-RU"/>
              </w:rPr>
            </w:pPr>
          </w:p>
        </w:tc>
        <w:tc>
          <w:tcPr>
            <w:tcW w:w="2124" w:type="dxa"/>
            <w:vMerge/>
          </w:tcPr>
          <w:p w14:paraId="0A32272D" w14:textId="77777777" w:rsidR="00B5452B" w:rsidRPr="00216FB5" w:rsidRDefault="00B5452B" w:rsidP="005B4C62">
            <w:pPr>
              <w:spacing w:line="0" w:lineRule="atLeast"/>
              <w:rPr>
                <w:rFonts w:eastAsia="Times New Roman" w:cs="Times New Roman"/>
                <w:sz w:val="22"/>
                <w:lang w:eastAsia="ru-RU"/>
              </w:rPr>
            </w:pPr>
          </w:p>
        </w:tc>
        <w:tc>
          <w:tcPr>
            <w:tcW w:w="699" w:type="dxa"/>
            <w:vMerge/>
          </w:tcPr>
          <w:p w14:paraId="4115957B" w14:textId="77777777" w:rsidR="00B5452B" w:rsidRPr="00216FB5" w:rsidRDefault="00B5452B" w:rsidP="005B4C62">
            <w:pPr>
              <w:spacing w:line="0" w:lineRule="atLeast"/>
              <w:rPr>
                <w:rFonts w:eastAsia="Times New Roman" w:cs="Times New Roman"/>
                <w:sz w:val="22"/>
                <w:lang w:eastAsia="ru-RU"/>
              </w:rPr>
            </w:pPr>
          </w:p>
        </w:tc>
        <w:tc>
          <w:tcPr>
            <w:tcW w:w="1276" w:type="dxa"/>
          </w:tcPr>
          <w:p w14:paraId="741468FF" w14:textId="17F7AEB7" w:rsidR="00B5452B" w:rsidRPr="00216FB5" w:rsidRDefault="00B5452B" w:rsidP="005B4C62">
            <w:pPr>
              <w:spacing w:line="0" w:lineRule="atLeast"/>
              <w:rPr>
                <w:rFonts w:eastAsia="Times New Roman" w:cs="Times New Roman"/>
                <w:sz w:val="16"/>
                <w:szCs w:val="16"/>
                <w:lang w:eastAsia="ru-RU"/>
              </w:rPr>
            </w:pPr>
            <w:r w:rsidRPr="00216FB5">
              <w:rPr>
                <w:rFonts w:cs="Times New Roman"/>
                <w:sz w:val="16"/>
                <w:szCs w:val="16"/>
              </w:rPr>
              <w:t>Средства бюджета Московской области</w:t>
            </w:r>
          </w:p>
        </w:tc>
        <w:tc>
          <w:tcPr>
            <w:tcW w:w="1276" w:type="dxa"/>
          </w:tcPr>
          <w:p w14:paraId="4E0CEC42" w14:textId="03994CFA"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tcPr>
          <w:p w14:paraId="5B3BCC9E" w14:textId="0BC0D8C6"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2025B7D8" w14:textId="38E71CDB"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620AA944" w14:textId="154AD77A" w:rsidR="00B5452B" w:rsidRPr="00216FB5" w:rsidRDefault="00B5452B"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4E0C80B3" w14:textId="73391598"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50B23B8D" w14:textId="6FFE63D9"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60A378F9" w14:textId="77777777" w:rsidR="00B5452B" w:rsidRPr="00216FB5" w:rsidRDefault="00B5452B" w:rsidP="005B4C62">
            <w:pPr>
              <w:jc w:val="center"/>
              <w:rPr>
                <w:rFonts w:eastAsia="Times New Roman" w:cs="Times New Roman"/>
                <w:sz w:val="20"/>
                <w:szCs w:val="20"/>
                <w:lang w:eastAsia="ru-RU"/>
              </w:rPr>
            </w:pPr>
          </w:p>
        </w:tc>
      </w:tr>
      <w:tr w:rsidR="00B5452B" w:rsidRPr="00216FB5" w14:paraId="444B147B" w14:textId="77777777" w:rsidTr="004814E7">
        <w:trPr>
          <w:trHeight w:val="295"/>
        </w:trPr>
        <w:tc>
          <w:tcPr>
            <w:tcW w:w="539" w:type="dxa"/>
            <w:vMerge/>
          </w:tcPr>
          <w:p w14:paraId="7741075A" w14:textId="77777777" w:rsidR="00B5452B" w:rsidRPr="00216FB5" w:rsidRDefault="00B5452B" w:rsidP="00192BC4">
            <w:pPr>
              <w:spacing w:line="0" w:lineRule="atLeast"/>
              <w:ind w:left="-113" w:right="-113"/>
              <w:rPr>
                <w:rFonts w:eastAsia="Times New Roman" w:cs="Times New Roman"/>
                <w:sz w:val="22"/>
                <w:lang w:eastAsia="ru-RU"/>
              </w:rPr>
            </w:pPr>
          </w:p>
        </w:tc>
        <w:tc>
          <w:tcPr>
            <w:tcW w:w="2124" w:type="dxa"/>
            <w:vMerge/>
          </w:tcPr>
          <w:p w14:paraId="14C3F279" w14:textId="77777777" w:rsidR="00B5452B" w:rsidRPr="00216FB5" w:rsidRDefault="00B5452B" w:rsidP="005B4C62">
            <w:pPr>
              <w:spacing w:line="0" w:lineRule="atLeast"/>
              <w:rPr>
                <w:rFonts w:eastAsia="Times New Roman" w:cs="Times New Roman"/>
                <w:sz w:val="22"/>
                <w:lang w:eastAsia="ru-RU"/>
              </w:rPr>
            </w:pPr>
          </w:p>
        </w:tc>
        <w:tc>
          <w:tcPr>
            <w:tcW w:w="699" w:type="dxa"/>
            <w:vMerge/>
          </w:tcPr>
          <w:p w14:paraId="3C39B94A" w14:textId="77777777" w:rsidR="00B5452B" w:rsidRPr="00216FB5" w:rsidRDefault="00B5452B" w:rsidP="005B4C62">
            <w:pPr>
              <w:spacing w:line="0" w:lineRule="atLeast"/>
              <w:rPr>
                <w:rFonts w:eastAsia="Times New Roman" w:cs="Times New Roman"/>
                <w:sz w:val="22"/>
                <w:lang w:eastAsia="ru-RU"/>
              </w:rPr>
            </w:pPr>
          </w:p>
        </w:tc>
        <w:tc>
          <w:tcPr>
            <w:tcW w:w="1276" w:type="dxa"/>
          </w:tcPr>
          <w:p w14:paraId="0D86219B" w14:textId="13F65A4E" w:rsidR="00B5452B" w:rsidRPr="00216FB5" w:rsidRDefault="00B5452B" w:rsidP="005B4C62">
            <w:pPr>
              <w:spacing w:line="0" w:lineRule="atLeast"/>
              <w:rPr>
                <w:rFonts w:eastAsia="Times New Roman" w:cs="Times New Roman"/>
                <w:sz w:val="16"/>
                <w:szCs w:val="16"/>
                <w:lang w:eastAsia="ru-RU"/>
              </w:rPr>
            </w:pPr>
            <w:r w:rsidRPr="00216FB5">
              <w:rPr>
                <w:rFonts w:cs="Times New Roman"/>
                <w:sz w:val="16"/>
                <w:szCs w:val="16"/>
              </w:rPr>
              <w:t>Средства бюджета городского округа</w:t>
            </w:r>
          </w:p>
        </w:tc>
        <w:tc>
          <w:tcPr>
            <w:tcW w:w="1276" w:type="dxa"/>
          </w:tcPr>
          <w:p w14:paraId="6DC3E2FD" w14:textId="3C6CAAD2"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tcPr>
          <w:p w14:paraId="103ABED2" w14:textId="74AFA667"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38B735D0" w14:textId="0D4970CC"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679836E4" w14:textId="55790A6A" w:rsidR="00B5452B" w:rsidRPr="00216FB5" w:rsidRDefault="00B5452B"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557EA9DC" w14:textId="1F916937"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77473F60" w14:textId="287E1B41"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035739A5" w14:textId="77777777" w:rsidR="00B5452B" w:rsidRPr="00216FB5" w:rsidRDefault="00B5452B" w:rsidP="005B4C62">
            <w:pPr>
              <w:jc w:val="center"/>
              <w:rPr>
                <w:rFonts w:eastAsia="Times New Roman" w:cs="Times New Roman"/>
                <w:sz w:val="20"/>
                <w:szCs w:val="20"/>
                <w:lang w:eastAsia="ru-RU"/>
              </w:rPr>
            </w:pPr>
          </w:p>
        </w:tc>
      </w:tr>
      <w:tr w:rsidR="00B5452B" w:rsidRPr="00216FB5" w14:paraId="77223C12" w14:textId="77777777" w:rsidTr="004814E7">
        <w:trPr>
          <w:trHeight w:val="327"/>
        </w:trPr>
        <w:tc>
          <w:tcPr>
            <w:tcW w:w="539" w:type="dxa"/>
            <w:vMerge/>
          </w:tcPr>
          <w:p w14:paraId="07A52441" w14:textId="77777777" w:rsidR="00B5452B" w:rsidRPr="00216FB5" w:rsidRDefault="00B5452B" w:rsidP="00192BC4">
            <w:pPr>
              <w:spacing w:line="0" w:lineRule="atLeast"/>
              <w:ind w:left="-113" w:right="-113"/>
              <w:rPr>
                <w:rFonts w:eastAsia="Times New Roman" w:cs="Times New Roman"/>
                <w:sz w:val="22"/>
                <w:lang w:eastAsia="ru-RU"/>
              </w:rPr>
            </w:pPr>
          </w:p>
        </w:tc>
        <w:tc>
          <w:tcPr>
            <w:tcW w:w="2124" w:type="dxa"/>
            <w:vMerge/>
          </w:tcPr>
          <w:p w14:paraId="656C9858" w14:textId="77777777" w:rsidR="00B5452B" w:rsidRPr="00216FB5" w:rsidRDefault="00B5452B" w:rsidP="005B4C62">
            <w:pPr>
              <w:spacing w:line="0" w:lineRule="atLeast"/>
              <w:rPr>
                <w:rFonts w:eastAsia="Times New Roman" w:cs="Times New Roman"/>
                <w:sz w:val="22"/>
                <w:lang w:eastAsia="ru-RU"/>
              </w:rPr>
            </w:pPr>
          </w:p>
        </w:tc>
        <w:tc>
          <w:tcPr>
            <w:tcW w:w="699" w:type="dxa"/>
            <w:vMerge/>
          </w:tcPr>
          <w:p w14:paraId="121D53CB" w14:textId="77777777" w:rsidR="00B5452B" w:rsidRPr="00216FB5" w:rsidRDefault="00B5452B" w:rsidP="005B4C62">
            <w:pPr>
              <w:spacing w:line="0" w:lineRule="atLeast"/>
              <w:rPr>
                <w:rFonts w:eastAsia="Times New Roman" w:cs="Times New Roman"/>
                <w:sz w:val="22"/>
                <w:lang w:eastAsia="ru-RU"/>
              </w:rPr>
            </w:pPr>
          </w:p>
        </w:tc>
        <w:tc>
          <w:tcPr>
            <w:tcW w:w="1276" w:type="dxa"/>
          </w:tcPr>
          <w:p w14:paraId="0A2454D6" w14:textId="6CF3222C" w:rsidR="00B5452B" w:rsidRPr="00216FB5" w:rsidRDefault="00B5452B" w:rsidP="005B4C62">
            <w:pPr>
              <w:spacing w:line="0" w:lineRule="atLeast"/>
              <w:rPr>
                <w:rFonts w:eastAsia="Times New Roman" w:cs="Times New Roman"/>
                <w:sz w:val="16"/>
                <w:szCs w:val="16"/>
                <w:lang w:eastAsia="ru-RU"/>
              </w:rPr>
            </w:pPr>
            <w:r w:rsidRPr="00216FB5">
              <w:rPr>
                <w:rFonts w:cs="Times New Roman"/>
                <w:sz w:val="16"/>
                <w:szCs w:val="16"/>
              </w:rPr>
              <w:t xml:space="preserve">Внебюджетные источники </w:t>
            </w:r>
          </w:p>
        </w:tc>
        <w:tc>
          <w:tcPr>
            <w:tcW w:w="1276" w:type="dxa"/>
          </w:tcPr>
          <w:p w14:paraId="2ED75129" w14:textId="0927E53F"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tcPr>
          <w:p w14:paraId="4AD791EE" w14:textId="7B7F3542"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4B063F16" w14:textId="08E84FE7"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49AF10D9" w14:textId="534E08BD" w:rsidR="00B5452B" w:rsidRPr="00216FB5" w:rsidRDefault="00B5452B"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5C263736" w14:textId="73B220DC"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4120FF6A" w14:textId="0C8971CE" w:rsidR="00B5452B" w:rsidRPr="00216FB5" w:rsidRDefault="00B5452B" w:rsidP="005B4C62">
            <w:pPr>
              <w:spacing w:line="0" w:lineRule="atLeast"/>
              <w:ind w:left="-57" w:right="-170"/>
              <w:rPr>
                <w:rFonts w:eastAsia="Times New Roman" w:cs="Times New Roman"/>
                <w:sz w:val="22"/>
                <w:lang w:eastAsia="ru-RU"/>
              </w:rPr>
            </w:pPr>
            <w:r w:rsidRPr="00216FB5">
              <w:rPr>
                <w:rFonts w:cs="Times New Roman"/>
                <w:color w:val="000000"/>
                <w:sz w:val="22"/>
              </w:rPr>
              <w:t>0,00</w:t>
            </w:r>
          </w:p>
          <w:p w14:paraId="0FDF9B32" w14:textId="105178DA" w:rsidR="00B5452B" w:rsidRPr="00216FB5" w:rsidRDefault="00B5452B" w:rsidP="005B4C62">
            <w:pPr>
              <w:rPr>
                <w:rFonts w:eastAsia="Times New Roman" w:cs="Times New Roman"/>
                <w:sz w:val="22"/>
                <w:lang w:eastAsia="ru-RU"/>
              </w:rPr>
            </w:pPr>
          </w:p>
          <w:p w14:paraId="2095F2B4" w14:textId="77777777" w:rsidR="00B5452B" w:rsidRPr="00216FB5" w:rsidRDefault="00B5452B" w:rsidP="005B4C62">
            <w:pPr>
              <w:rPr>
                <w:rFonts w:eastAsia="Times New Roman" w:cs="Times New Roman"/>
                <w:sz w:val="22"/>
                <w:lang w:eastAsia="ru-RU"/>
              </w:rPr>
            </w:pPr>
          </w:p>
        </w:tc>
        <w:tc>
          <w:tcPr>
            <w:tcW w:w="992" w:type="dxa"/>
            <w:vMerge/>
          </w:tcPr>
          <w:p w14:paraId="29F35575" w14:textId="77777777" w:rsidR="00B5452B" w:rsidRPr="00216FB5" w:rsidRDefault="00B5452B" w:rsidP="005B4C62">
            <w:pPr>
              <w:jc w:val="center"/>
              <w:rPr>
                <w:rFonts w:eastAsia="Times New Roman" w:cs="Times New Roman"/>
                <w:sz w:val="20"/>
                <w:szCs w:val="20"/>
                <w:lang w:eastAsia="ru-RU"/>
              </w:rPr>
            </w:pPr>
          </w:p>
        </w:tc>
      </w:tr>
      <w:tr w:rsidR="00B5452B" w:rsidRPr="00216FB5" w14:paraId="573585E6" w14:textId="77777777" w:rsidTr="004814E7">
        <w:trPr>
          <w:trHeight w:val="357"/>
        </w:trPr>
        <w:tc>
          <w:tcPr>
            <w:tcW w:w="539" w:type="dxa"/>
            <w:vMerge/>
          </w:tcPr>
          <w:p w14:paraId="076E9D95" w14:textId="77777777" w:rsidR="00B5452B" w:rsidRPr="00216FB5" w:rsidRDefault="00B5452B" w:rsidP="00192BC4">
            <w:pPr>
              <w:spacing w:line="0" w:lineRule="atLeast"/>
              <w:ind w:left="-113" w:right="-113"/>
              <w:rPr>
                <w:rFonts w:eastAsia="Times New Roman" w:cs="Times New Roman"/>
                <w:sz w:val="22"/>
                <w:lang w:eastAsia="ru-RU"/>
              </w:rPr>
            </w:pPr>
          </w:p>
        </w:tc>
        <w:tc>
          <w:tcPr>
            <w:tcW w:w="2124" w:type="dxa"/>
            <w:vMerge w:val="restart"/>
          </w:tcPr>
          <w:p w14:paraId="74328246" w14:textId="6F3AC065" w:rsidR="00B5452B" w:rsidRPr="00216FB5" w:rsidRDefault="00B5452B" w:rsidP="004612D2">
            <w:pPr>
              <w:spacing w:line="0" w:lineRule="atLeast"/>
              <w:ind w:left="-113" w:right="-113"/>
              <w:rPr>
                <w:rFonts w:eastAsia="Times New Roman" w:cs="Times New Roman"/>
                <w:i/>
                <w:sz w:val="14"/>
                <w:szCs w:val="14"/>
                <w:lang w:eastAsia="ru-RU"/>
              </w:rPr>
            </w:pPr>
            <w:r w:rsidRPr="00216FB5">
              <w:rPr>
                <w:rFonts w:eastAsia="Times New Roman" w:cs="Times New Roman"/>
                <w:i/>
                <w:sz w:val="14"/>
                <w:szCs w:val="14"/>
                <w:lang w:eastAsia="ru-RU"/>
              </w:rPr>
              <w:t xml:space="preserve">Реализованы проекты </w:t>
            </w:r>
            <w:r w:rsidR="004612D2" w:rsidRPr="00216FB5">
              <w:rPr>
                <w:rFonts w:eastAsia="Times New Roman" w:cs="Times New Roman"/>
                <w:i/>
                <w:sz w:val="14"/>
                <w:szCs w:val="14"/>
                <w:lang w:eastAsia="ru-RU"/>
              </w:rPr>
              <w:t>благоустройства в</w:t>
            </w:r>
            <w:r w:rsidRPr="00216FB5">
              <w:rPr>
                <w:rFonts w:eastAsia="Times New Roman" w:cs="Times New Roman"/>
                <w:i/>
                <w:sz w:val="14"/>
                <w:szCs w:val="14"/>
                <w:lang w:eastAsia="ru-RU"/>
              </w:rPr>
              <w:t xml:space="preserve"> муниципальных образованиях – </w:t>
            </w:r>
            <w:r w:rsidR="004612D2" w:rsidRPr="00216FB5">
              <w:rPr>
                <w:rFonts w:eastAsia="Times New Roman" w:cs="Times New Roman"/>
                <w:i/>
                <w:sz w:val="14"/>
                <w:szCs w:val="14"/>
                <w:lang w:eastAsia="ru-RU"/>
              </w:rPr>
              <w:t>победителях Всероссийского</w:t>
            </w:r>
            <w:r w:rsidRPr="00216FB5">
              <w:rPr>
                <w:rFonts w:eastAsia="Times New Roman" w:cs="Times New Roman"/>
                <w:i/>
                <w:sz w:val="14"/>
                <w:szCs w:val="14"/>
                <w:lang w:eastAsia="ru-RU"/>
              </w:rPr>
              <w:t xml:space="preserve"> конкурса лучших проектов создания комфортной </w:t>
            </w:r>
            <w:r w:rsidRPr="00216FB5">
              <w:rPr>
                <w:rFonts w:eastAsia="Times New Roman" w:cs="Times New Roman"/>
                <w:i/>
                <w:sz w:val="14"/>
                <w:szCs w:val="14"/>
                <w:lang w:eastAsia="ru-RU"/>
              </w:rPr>
              <w:lastRenderedPageBreak/>
              <w:t>городской среды с использованием средств федерального бюджета, ед.</w:t>
            </w:r>
          </w:p>
        </w:tc>
        <w:tc>
          <w:tcPr>
            <w:tcW w:w="699" w:type="dxa"/>
            <w:vMerge w:val="restart"/>
          </w:tcPr>
          <w:p w14:paraId="4B7369F2" w14:textId="77777777" w:rsidR="00B5452B" w:rsidRPr="00216FB5" w:rsidRDefault="00B5452B" w:rsidP="005B4C62">
            <w:pPr>
              <w:spacing w:line="0" w:lineRule="atLeast"/>
              <w:rPr>
                <w:rFonts w:eastAsia="Times New Roman" w:cs="Times New Roman"/>
                <w:sz w:val="22"/>
                <w:lang w:eastAsia="ru-RU"/>
              </w:rPr>
            </w:pPr>
          </w:p>
        </w:tc>
        <w:tc>
          <w:tcPr>
            <w:tcW w:w="1276" w:type="dxa"/>
            <w:vMerge w:val="restart"/>
          </w:tcPr>
          <w:p w14:paraId="25B45962" w14:textId="77777777" w:rsidR="00B5452B" w:rsidRPr="00216FB5" w:rsidRDefault="00B5452B" w:rsidP="005B4C62">
            <w:pPr>
              <w:spacing w:line="0" w:lineRule="atLeast"/>
              <w:jc w:val="center"/>
              <w:rPr>
                <w:rFonts w:cs="Times New Roman"/>
                <w:sz w:val="16"/>
                <w:szCs w:val="16"/>
              </w:rPr>
            </w:pPr>
          </w:p>
        </w:tc>
        <w:tc>
          <w:tcPr>
            <w:tcW w:w="1276" w:type="dxa"/>
            <w:vMerge w:val="restart"/>
          </w:tcPr>
          <w:p w14:paraId="12D5D0BB" w14:textId="36911E0A" w:rsidR="00B5452B" w:rsidRPr="00216FB5" w:rsidRDefault="00B5452B" w:rsidP="005B4C62">
            <w:pPr>
              <w:spacing w:line="0" w:lineRule="atLeast"/>
              <w:rPr>
                <w:rFonts w:cs="Times New Roman"/>
                <w:sz w:val="22"/>
              </w:rPr>
            </w:pPr>
            <w:r w:rsidRPr="00216FB5">
              <w:rPr>
                <w:rFonts w:cs="Times New Roman"/>
                <w:sz w:val="22"/>
              </w:rPr>
              <w:t>Всего</w:t>
            </w:r>
          </w:p>
        </w:tc>
        <w:tc>
          <w:tcPr>
            <w:tcW w:w="1275" w:type="dxa"/>
            <w:vMerge w:val="restart"/>
          </w:tcPr>
          <w:p w14:paraId="2FB55E64" w14:textId="783A3C19" w:rsidR="00B5452B" w:rsidRPr="00216FB5" w:rsidRDefault="00B5452B" w:rsidP="005B4C62">
            <w:pPr>
              <w:spacing w:line="0" w:lineRule="atLeast"/>
              <w:rPr>
                <w:rFonts w:cs="Times New Roman"/>
                <w:sz w:val="22"/>
              </w:rPr>
            </w:pPr>
            <w:r w:rsidRPr="00216FB5">
              <w:rPr>
                <w:rFonts w:cs="Times New Roman"/>
                <w:sz w:val="22"/>
              </w:rPr>
              <w:t>2023 год</w:t>
            </w:r>
          </w:p>
        </w:tc>
        <w:tc>
          <w:tcPr>
            <w:tcW w:w="1276" w:type="dxa"/>
            <w:vMerge w:val="restart"/>
          </w:tcPr>
          <w:p w14:paraId="08697462" w14:textId="123D22FD" w:rsidR="00B5452B" w:rsidRPr="00216FB5" w:rsidRDefault="00B5452B" w:rsidP="005B4C62">
            <w:pPr>
              <w:spacing w:line="0" w:lineRule="atLeast"/>
              <w:rPr>
                <w:rFonts w:cs="Times New Roman"/>
                <w:sz w:val="22"/>
              </w:rPr>
            </w:pPr>
            <w:r w:rsidRPr="00216FB5">
              <w:rPr>
                <w:rFonts w:cs="Times New Roman"/>
                <w:sz w:val="22"/>
              </w:rPr>
              <w:t>2024 год</w:t>
            </w:r>
          </w:p>
          <w:p w14:paraId="68513516" w14:textId="73BB1392" w:rsidR="00B5452B" w:rsidRPr="00216FB5" w:rsidRDefault="00B5452B" w:rsidP="005B4C62">
            <w:pPr>
              <w:tabs>
                <w:tab w:val="left" w:pos="323"/>
              </w:tabs>
              <w:spacing w:line="0" w:lineRule="atLeast"/>
              <w:rPr>
                <w:rFonts w:cs="Times New Roman"/>
                <w:sz w:val="22"/>
              </w:rPr>
            </w:pPr>
          </w:p>
        </w:tc>
        <w:tc>
          <w:tcPr>
            <w:tcW w:w="709" w:type="dxa"/>
            <w:vMerge w:val="restart"/>
          </w:tcPr>
          <w:p w14:paraId="23967882" w14:textId="40A78D34" w:rsidR="00B5452B" w:rsidRPr="00216FB5" w:rsidRDefault="00B5452B" w:rsidP="005B4C62">
            <w:pPr>
              <w:spacing w:line="0" w:lineRule="atLeast"/>
              <w:ind w:left="-113" w:right="-113"/>
              <w:jc w:val="center"/>
              <w:rPr>
                <w:rFonts w:cs="Times New Roman"/>
                <w:sz w:val="18"/>
                <w:szCs w:val="18"/>
              </w:rPr>
            </w:pPr>
            <w:r w:rsidRPr="00216FB5">
              <w:rPr>
                <w:rFonts w:cs="Times New Roman"/>
                <w:sz w:val="18"/>
                <w:szCs w:val="18"/>
              </w:rPr>
              <w:t>Итого в 2025 году</w:t>
            </w:r>
          </w:p>
        </w:tc>
        <w:tc>
          <w:tcPr>
            <w:tcW w:w="2592" w:type="dxa"/>
            <w:gridSpan w:val="4"/>
          </w:tcPr>
          <w:p w14:paraId="1C83B4A8" w14:textId="77777777" w:rsidR="00B5452B" w:rsidRPr="00216FB5" w:rsidRDefault="00B5452B" w:rsidP="005B4C62">
            <w:pPr>
              <w:tabs>
                <w:tab w:val="left" w:pos="323"/>
              </w:tabs>
              <w:spacing w:line="0" w:lineRule="atLeast"/>
              <w:ind w:left="-113" w:right="-113"/>
              <w:jc w:val="center"/>
              <w:rPr>
                <w:rFonts w:cs="Times New Roman"/>
                <w:sz w:val="22"/>
              </w:rPr>
            </w:pPr>
            <w:r w:rsidRPr="00216FB5">
              <w:rPr>
                <w:rFonts w:cs="Times New Roman"/>
                <w:sz w:val="22"/>
              </w:rPr>
              <w:t>В том числе:</w:t>
            </w:r>
          </w:p>
          <w:p w14:paraId="0E6E8EB2" w14:textId="00F72015" w:rsidR="00B5452B" w:rsidRPr="00216FB5" w:rsidRDefault="00B5452B" w:rsidP="005B4C62">
            <w:pPr>
              <w:spacing w:line="0" w:lineRule="atLeast"/>
              <w:ind w:left="-113" w:right="-113"/>
              <w:rPr>
                <w:rFonts w:cs="Times New Roman"/>
                <w:sz w:val="22"/>
              </w:rPr>
            </w:pPr>
          </w:p>
        </w:tc>
        <w:tc>
          <w:tcPr>
            <w:tcW w:w="1276" w:type="dxa"/>
            <w:vMerge w:val="restart"/>
          </w:tcPr>
          <w:p w14:paraId="42650640" w14:textId="5099D79A" w:rsidR="00B5452B" w:rsidRPr="00216FB5" w:rsidRDefault="00B5452B" w:rsidP="005B4C62">
            <w:pPr>
              <w:spacing w:line="0" w:lineRule="atLeast"/>
              <w:ind w:left="-57" w:right="-170"/>
              <w:rPr>
                <w:rFonts w:cs="Times New Roman"/>
                <w:sz w:val="22"/>
              </w:rPr>
            </w:pPr>
            <w:r w:rsidRPr="00216FB5">
              <w:rPr>
                <w:rFonts w:cs="Times New Roman"/>
                <w:sz w:val="22"/>
              </w:rPr>
              <w:t>2026 год</w:t>
            </w:r>
          </w:p>
        </w:tc>
        <w:tc>
          <w:tcPr>
            <w:tcW w:w="1276" w:type="dxa"/>
            <w:vMerge w:val="restart"/>
          </w:tcPr>
          <w:p w14:paraId="38AD98F2" w14:textId="38F109D6" w:rsidR="00B5452B" w:rsidRPr="00216FB5" w:rsidRDefault="00B5452B" w:rsidP="005B4C62">
            <w:pPr>
              <w:spacing w:line="0" w:lineRule="atLeast"/>
              <w:ind w:left="-57" w:right="-170"/>
              <w:rPr>
                <w:rFonts w:cs="Times New Roman"/>
                <w:sz w:val="22"/>
              </w:rPr>
            </w:pPr>
            <w:r w:rsidRPr="00216FB5">
              <w:rPr>
                <w:rFonts w:cs="Times New Roman"/>
                <w:sz w:val="22"/>
              </w:rPr>
              <w:t>2027 год</w:t>
            </w:r>
          </w:p>
        </w:tc>
        <w:tc>
          <w:tcPr>
            <w:tcW w:w="992" w:type="dxa"/>
            <w:vMerge/>
          </w:tcPr>
          <w:p w14:paraId="76D151A1" w14:textId="77777777" w:rsidR="00B5452B" w:rsidRPr="00216FB5" w:rsidRDefault="00B5452B" w:rsidP="005B4C62">
            <w:pPr>
              <w:jc w:val="center"/>
              <w:rPr>
                <w:rFonts w:eastAsia="Times New Roman" w:cs="Times New Roman"/>
                <w:sz w:val="20"/>
                <w:szCs w:val="20"/>
                <w:lang w:eastAsia="ru-RU"/>
              </w:rPr>
            </w:pPr>
          </w:p>
        </w:tc>
      </w:tr>
      <w:tr w:rsidR="00B5452B" w:rsidRPr="00216FB5" w14:paraId="61A839C0" w14:textId="77777777" w:rsidTr="00AF076F">
        <w:trPr>
          <w:trHeight w:val="406"/>
        </w:trPr>
        <w:tc>
          <w:tcPr>
            <w:tcW w:w="539" w:type="dxa"/>
            <w:vMerge/>
          </w:tcPr>
          <w:p w14:paraId="11C97732" w14:textId="77777777" w:rsidR="00B5452B" w:rsidRPr="00216FB5" w:rsidRDefault="00B5452B" w:rsidP="00192BC4">
            <w:pPr>
              <w:spacing w:line="0" w:lineRule="atLeast"/>
              <w:ind w:left="-113" w:right="-113"/>
              <w:rPr>
                <w:rFonts w:eastAsia="Times New Roman" w:cs="Times New Roman"/>
                <w:sz w:val="22"/>
                <w:lang w:eastAsia="ru-RU"/>
              </w:rPr>
            </w:pPr>
          </w:p>
        </w:tc>
        <w:tc>
          <w:tcPr>
            <w:tcW w:w="2124" w:type="dxa"/>
            <w:vMerge/>
          </w:tcPr>
          <w:p w14:paraId="78EE757A" w14:textId="77777777" w:rsidR="00B5452B" w:rsidRPr="00216FB5" w:rsidRDefault="00B5452B" w:rsidP="005B4C62">
            <w:pPr>
              <w:spacing w:line="0" w:lineRule="atLeast"/>
              <w:rPr>
                <w:rFonts w:eastAsia="Times New Roman" w:cs="Times New Roman"/>
                <w:i/>
                <w:sz w:val="18"/>
                <w:szCs w:val="18"/>
                <w:lang w:eastAsia="ru-RU"/>
              </w:rPr>
            </w:pPr>
          </w:p>
        </w:tc>
        <w:tc>
          <w:tcPr>
            <w:tcW w:w="699" w:type="dxa"/>
            <w:vMerge/>
          </w:tcPr>
          <w:p w14:paraId="6F1DD1FD" w14:textId="77777777" w:rsidR="00B5452B" w:rsidRPr="00216FB5" w:rsidRDefault="00B5452B" w:rsidP="005B4C62">
            <w:pPr>
              <w:spacing w:line="0" w:lineRule="atLeast"/>
              <w:rPr>
                <w:rFonts w:eastAsia="Times New Roman" w:cs="Times New Roman"/>
                <w:sz w:val="22"/>
                <w:lang w:eastAsia="ru-RU"/>
              </w:rPr>
            </w:pPr>
          </w:p>
        </w:tc>
        <w:tc>
          <w:tcPr>
            <w:tcW w:w="1276" w:type="dxa"/>
            <w:vMerge/>
          </w:tcPr>
          <w:p w14:paraId="660DBCBC" w14:textId="77777777" w:rsidR="00B5452B" w:rsidRPr="00216FB5" w:rsidRDefault="00B5452B" w:rsidP="005B4C62">
            <w:pPr>
              <w:spacing w:line="0" w:lineRule="atLeast"/>
              <w:jc w:val="center"/>
              <w:rPr>
                <w:rFonts w:cs="Times New Roman"/>
                <w:sz w:val="16"/>
                <w:szCs w:val="16"/>
              </w:rPr>
            </w:pPr>
          </w:p>
        </w:tc>
        <w:tc>
          <w:tcPr>
            <w:tcW w:w="1276" w:type="dxa"/>
            <w:vMerge/>
          </w:tcPr>
          <w:p w14:paraId="380E72CE" w14:textId="77777777" w:rsidR="00B5452B" w:rsidRPr="00216FB5" w:rsidRDefault="00B5452B" w:rsidP="005B4C62">
            <w:pPr>
              <w:spacing w:line="0" w:lineRule="atLeast"/>
              <w:rPr>
                <w:rFonts w:cs="Times New Roman"/>
                <w:sz w:val="22"/>
              </w:rPr>
            </w:pPr>
          </w:p>
        </w:tc>
        <w:tc>
          <w:tcPr>
            <w:tcW w:w="1275" w:type="dxa"/>
            <w:vMerge/>
          </w:tcPr>
          <w:p w14:paraId="1D572201" w14:textId="77777777" w:rsidR="00B5452B" w:rsidRPr="00216FB5" w:rsidRDefault="00B5452B" w:rsidP="005B4C62">
            <w:pPr>
              <w:spacing w:line="0" w:lineRule="atLeast"/>
              <w:rPr>
                <w:rFonts w:cs="Times New Roman"/>
                <w:sz w:val="22"/>
              </w:rPr>
            </w:pPr>
          </w:p>
        </w:tc>
        <w:tc>
          <w:tcPr>
            <w:tcW w:w="1276" w:type="dxa"/>
            <w:vMerge/>
            <w:vAlign w:val="center"/>
          </w:tcPr>
          <w:p w14:paraId="32C039AF" w14:textId="77777777" w:rsidR="00B5452B" w:rsidRPr="00216FB5" w:rsidRDefault="00B5452B" w:rsidP="005B4C62">
            <w:pPr>
              <w:spacing w:line="0" w:lineRule="atLeast"/>
              <w:jc w:val="center"/>
              <w:rPr>
                <w:rFonts w:cs="Times New Roman"/>
                <w:sz w:val="22"/>
              </w:rPr>
            </w:pPr>
          </w:p>
        </w:tc>
        <w:tc>
          <w:tcPr>
            <w:tcW w:w="709" w:type="dxa"/>
            <w:vMerge/>
          </w:tcPr>
          <w:p w14:paraId="5D666A22" w14:textId="77777777" w:rsidR="00B5452B" w:rsidRPr="00216FB5" w:rsidRDefault="00B5452B" w:rsidP="005B4C62">
            <w:pPr>
              <w:spacing w:line="0" w:lineRule="atLeast"/>
              <w:ind w:left="-113" w:right="-113"/>
              <w:rPr>
                <w:rFonts w:cs="Times New Roman"/>
                <w:sz w:val="22"/>
              </w:rPr>
            </w:pPr>
          </w:p>
        </w:tc>
        <w:tc>
          <w:tcPr>
            <w:tcW w:w="608" w:type="dxa"/>
            <w:vAlign w:val="center"/>
          </w:tcPr>
          <w:p w14:paraId="59779C62" w14:textId="77777777" w:rsidR="00B5452B" w:rsidRPr="00216FB5" w:rsidRDefault="00B5452B"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D027CE2" w14:textId="103B0905" w:rsidR="00B5452B" w:rsidRPr="00216FB5" w:rsidRDefault="00B5452B"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квартал</w:t>
            </w:r>
          </w:p>
        </w:tc>
        <w:tc>
          <w:tcPr>
            <w:tcW w:w="686" w:type="dxa"/>
            <w:vAlign w:val="center"/>
          </w:tcPr>
          <w:p w14:paraId="7BCC1EBF" w14:textId="77777777" w:rsidR="00B5452B" w:rsidRPr="00216FB5" w:rsidRDefault="00B5452B"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237DBE79" w14:textId="43D5BD3D" w:rsidR="00B5452B" w:rsidRPr="00216FB5" w:rsidRDefault="00B5452B" w:rsidP="005B4C62">
            <w:pPr>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полугодие</w:t>
            </w:r>
          </w:p>
        </w:tc>
        <w:tc>
          <w:tcPr>
            <w:tcW w:w="586" w:type="dxa"/>
            <w:vAlign w:val="center"/>
          </w:tcPr>
          <w:p w14:paraId="6B7FC378" w14:textId="77777777" w:rsidR="00B5452B" w:rsidRPr="00216FB5" w:rsidRDefault="00B5452B"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2A00EFAA" w14:textId="79C99E61" w:rsidR="00B5452B" w:rsidRPr="00216FB5" w:rsidRDefault="00B5452B"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712" w:type="dxa"/>
            <w:vAlign w:val="center"/>
          </w:tcPr>
          <w:p w14:paraId="1403F2CF" w14:textId="77777777" w:rsidR="00B5452B" w:rsidRPr="00216FB5" w:rsidRDefault="00B5452B"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1371C6B1" w14:textId="7686AA17" w:rsidR="00B5452B" w:rsidRPr="00216FB5" w:rsidRDefault="00B5452B"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1276" w:type="dxa"/>
            <w:vMerge/>
          </w:tcPr>
          <w:p w14:paraId="0EE03F28" w14:textId="77777777" w:rsidR="00B5452B" w:rsidRPr="00216FB5" w:rsidRDefault="00B5452B" w:rsidP="005B4C62">
            <w:pPr>
              <w:spacing w:line="0" w:lineRule="atLeast"/>
              <w:ind w:left="-57" w:right="-170"/>
              <w:rPr>
                <w:rFonts w:cs="Times New Roman"/>
                <w:sz w:val="22"/>
              </w:rPr>
            </w:pPr>
          </w:p>
        </w:tc>
        <w:tc>
          <w:tcPr>
            <w:tcW w:w="1276" w:type="dxa"/>
            <w:vMerge/>
          </w:tcPr>
          <w:p w14:paraId="4BE3A69D" w14:textId="77777777" w:rsidR="00B5452B" w:rsidRPr="00216FB5" w:rsidRDefault="00B5452B" w:rsidP="005B4C62">
            <w:pPr>
              <w:spacing w:line="0" w:lineRule="atLeast"/>
              <w:ind w:left="-57" w:right="-170"/>
              <w:rPr>
                <w:rFonts w:cs="Times New Roman"/>
                <w:sz w:val="22"/>
              </w:rPr>
            </w:pPr>
          </w:p>
        </w:tc>
        <w:tc>
          <w:tcPr>
            <w:tcW w:w="992" w:type="dxa"/>
            <w:vMerge/>
          </w:tcPr>
          <w:p w14:paraId="777BC101" w14:textId="77777777" w:rsidR="00B5452B" w:rsidRPr="00216FB5" w:rsidRDefault="00B5452B" w:rsidP="005B4C62">
            <w:pPr>
              <w:jc w:val="center"/>
              <w:rPr>
                <w:rFonts w:eastAsia="Times New Roman" w:cs="Times New Roman"/>
                <w:sz w:val="20"/>
                <w:szCs w:val="20"/>
                <w:lang w:eastAsia="ru-RU"/>
              </w:rPr>
            </w:pPr>
          </w:p>
        </w:tc>
      </w:tr>
      <w:tr w:rsidR="00B5452B" w:rsidRPr="00216FB5" w14:paraId="613A51D5" w14:textId="341CD31D" w:rsidTr="00B41B9B">
        <w:trPr>
          <w:trHeight w:val="427"/>
        </w:trPr>
        <w:tc>
          <w:tcPr>
            <w:tcW w:w="539" w:type="dxa"/>
            <w:vMerge/>
          </w:tcPr>
          <w:p w14:paraId="20976E90" w14:textId="77777777" w:rsidR="00B5452B" w:rsidRPr="00216FB5" w:rsidRDefault="00B5452B" w:rsidP="00192BC4">
            <w:pPr>
              <w:spacing w:line="0" w:lineRule="atLeast"/>
              <w:ind w:left="-113" w:right="-113"/>
              <w:rPr>
                <w:rFonts w:eastAsia="Times New Roman" w:cs="Times New Roman"/>
                <w:sz w:val="22"/>
                <w:lang w:eastAsia="ru-RU"/>
              </w:rPr>
            </w:pPr>
          </w:p>
        </w:tc>
        <w:tc>
          <w:tcPr>
            <w:tcW w:w="2124" w:type="dxa"/>
            <w:vMerge/>
          </w:tcPr>
          <w:p w14:paraId="6C79522B" w14:textId="77777777" w:rsidR="00B5452B" w:rsidRPr="00216FB5" w:rsidRDefault="00B5452B" w:rsidP="005B4C62">
            <w:pPr>
              <w:spacing w:line="0" w:lineRule="atLeast"/>
              <w:rPr>
                <w:rFonts w:eastAsia="Times New Roman" w:cs="Times New Roman"/>
                <w:i/>
                <w:sz w:val="22"/>
                <w:lang w:eastAsia="ru-RU"/>
              </w:rPr>
            </w:pPr>
          </w:p>
        </w:tc>
        <w:tc>
          <w:tcPr>
            <w:tcW w:w="699" w:type="dxa"/>
            <w:vMerge/>
          </w:tcPr>
          <w:p w14:paraId="05521CE2" w14:textId="77777777" w:rsidR="00B5452B" w:rsidRPr="00216FB5" w:rsidRDefault="00B5452B" w:rsidP="005B4C62">
            <w:pPr>
              <w:spacing w:line="0" w:lineRule="atLeast"/>
              <w:rPr>
                <w:rFonts w:eastAsia="Times New Roman" w:cs="Times New Roman"/>
                <w:sz w:val="22"/>
                <w:lang w:eastAsia="ru-RU"/>
              </w:rPr>
            </w:pPr>
          </w:p>
        </w:tc>
        <w:tc>
          <w:tcPr>
            <w:tcW w:w="1276" w:type="dxa"/>
            <w:vMerge/>
          </w:tcPr>
          <w:p w14:paraId="3A2AB4BD" w14:textId="77777777" w:rsidR="00B5452B" w:rsidRPr="00216FB5" w:rsidRDefault="00B5452B" w:rsidP="005B4C62">
            <w:pPr>
              <w:spacing w:line="0" w:lineRule="atLeast"/>
              <w:jc w:val="center"/>
              <w:rPr>
                <w:rFonts w:cs="Times New Roman"/>
                <w:sz w:val="16"/>
                <w:szCs w:val="16"/>
              </w:rPr>
            </w:pPr>
          </w:p>
        </w:tc>
        <w:tc>
          <w:tcPr>
            <w:tcW w:w="1276" w:type="dxa"/>
            <w:vAlign w:val="center"/>
          </w:tcPr>
          <w:p w14:paraId="136477B3" w14:textId="3B1CF12D" w:rsidR="00B5452B" w:rsidRPr="00216FB5" w:rsidRDefault="00B5452B" w:rsidP="005B4C62">
            <w:pPr>
              <w:spacing w:line="0" w:lineRule="atLeast"/>
              <w:jc w:val="center"/>
              <w:rPr>
                <w:rFonts w:cs="Times New Roman"/>
                <w:i/>
                <w:sz w:val="18"/>
                <w:szCs w:val="18"/>
              </w:rPr>
            </w:pPr>
            <w:r w:rsidRPr="00216FB5">
              <w:rPr>
                <w:rFonts w:cs="Times New Roman"/>
                <w:i/>
                <w:sz w:val="18"/>
                <w:szCs w:val="18"/>
              </w:rPr>
              <w:t>1</w:t>
            </w:r>
          </w:p>
        </w:tc>
        <w:tc>
          <w:tcPr>
            <w:tcW w:w="1275" w:type="dxa"/>
            <w:vAlign w:val="center"/>
          </w:tcPr>
          <w:p w14:paraId="1050DAFB" w14:textId="31FAAACE" w:rsidR="00B5452B" w:rsidRPr="00216FB5" w:rsidRDefault="00B5452B" w:rsidP="005B4C62">
            <w:pPr>
              <w:spacing w:line="0" w:lineRule="atLeast"/>
              <w:jc w:val="center"/>
              <w:rPr>
                <w:rFonts w:cs="Times New Roman"/>
                <w:i/>
                <w:sz w:val="18"/>
                <w:szCs w:val="18"/>
              </w:rPr>
            </w:pPr>
            <w:r w:rsidRPr="00216FB5">
              <w:rPr>
                <w:rFonts w:cs="Times New Roman"/>
                <w:i/>
                <w:sz w:val="18"/>
                <w:szCs w:val="18"/>
              </w:rPr>
              <w:t>1</w:t>
            </w:r>
          </w:p>
        </w:tc>
        <w:tc>
          <w:tcPr>
            <w:tcW w:w="1276" w:type="dxa"/>
            <w:vAlign w:val="center"/>
          </w:tcPr>
          <w:p w14:paraId="299B5010" w14:textId="1A6A1D41" w:rsidR="00B5452B" w:rsidRPr="00216FB5" w:rsidRDefault="00B5452B" w:rsidP="005B4C62">
            <w:pPr>
              <w:spacing w:line="0" w:lineRule="atLeast"/>
              <w:jc w:val="center"/>
              <w:rPr>
                <w:rFonts w:cs="Times New Roman"/>
                <w:i/>
                <w:sz w:val="18"/>
                <w:szCs w:val="18"/>
              </w:rPr>
            </w:pPr>
            <w:r w:rsidRPr="00216FB5">
              <w:rPr>
                <w:rFonts w:cs="Times New Roman"/>
                <w:i/>
                <w:sz w:val="18"/>
                <w:szCs w:val="18"/>
              </w:rPr>
              <w:t>-</w:t>
            </w:r>
          </w:p>
        </w:tc>
        <w:tc>
          <w:tcPr>
            <w:tcW w:w="709" w:type="dxa"/>
            <w:vAlign w:val="center"/>
          </w:tcPr>
          <w:p w14:paraId="527AAAD4" w14:textId="77777777" w:rsidR="00B5452B" w:rsidRPr="00216FB5" w:rsidRDefault="00B5452B" w:rsidP="005B4C62">
            <w:pPr>
              <w:spacing w:line="0" w:lineRule="atLeast"/>
              <w:ind w:left="-113" w:right="-113"/>
              <w:jc w:val="center"/>
              <w:rPr>
                <w:rFonts w:cs="Times New Roman"/>
                <w:i/>
                <w:sz w:val="18"/>
                <w:szCs w:val="18"/>
              </w:rPr>
            </w:pPr>
            <w:r w:rsidRPr="00216FB5">
              <w:rPr>
                <w:rFonts w:cs="Times New Roman"/>
                <w:i/>
                <w:sz w:val="18"/>
                <w:szCs w:val="18"/>
              </w:rPr>
              <w:t>-</w:t>
            </w:r>
          </w:p>
        </w:tc>
        <w:tc>
          <w:tcPr>
            <w:tcW w:w="608" w:type="dxa"/>
            <w:vAlign w:val="center"/>
          </w:tcPr>
          <w:p w14:paraId="46F8704A" w14:textId="1AD976D6" w:rsidR="00B5452B" w:rsidRPr="00216FB5" w:rsidRDefault="00B5452B" w:rsidP="005B4C62">
            <w:pPr>
              <w:spacing w:line="0" w:lineRule="atLeast"/>
              <w:ind w:left="-113" w:right="-113"/>
              <w:jc w:val="center"/>
              <w:rPr>
                <w:rFonts w:cs="Times New Roman"/>
                <w:i/>
                <w:sz w:val="18"/>
                <w:szCs w:val="18"/>
              </w:rPr>
            </w:pPr>
            <w:r w:rsidRPr="00216FB5">
              <w:rPr>
                <w:rFonts w:cs="Times New Roman"/>
                <w:i/>
                <w:sz w:val="18"/>
                <w:szCs w:val="18"/>
              </w:rPr>
              <w:t>-</w:t>
            </w:r>
          </w:p>
        </w:tc>
        <w:tc>
          <w:tcPr>
            <w:tcW w:w="686" w:type="dxa"/>
            <w:vAlign w:val="center"/>
          </w:tcPr>
          <w:p w14:paraId="43F8A897" w14:textId="23B0B44E" w:rsidR="00B5452B" w:rsidRPr="00216FB5" w:rsidRDefault="00B5452B" w:rsidP="005B4C62">
            <w:pPr>
              <w:spacing w:line="0" w:lineRule="atLeast"/>
              <w:ind w:left="-113" w:right="-113"/>
              <w:jc w:val="center"/>
              <w:rPr>
                <w:rFonts w:cs="Times New Roman"/>
                <w:i/>
                <w:sz w:val="18"/>
                <w:szCs w:val="18"/>
              </w:rPr>
            </w:pPr>
            <w:r w:rsidRPr="00216FB5">
              <w:rPr>
                <w:rFonts w:cs="Times New Roman"/>
                <w:i/>
                <w:sz w:val="18"/>
                <w:szCs w:val="18"/>
              </w:rPr>
              <w:t>-</w:t>
            </w:r>
          </w:p>
        </w:tc>
        <w:tc>
          <w:tcPr>
            <w:tcW w:w="586" w:type="dxa"/>
            <w:vAlign w:val="center"/>
          </w:tcPr>
          <w:p w14:paraId="35687D4D" w14:textId="4D01CF87" w:rsidR="00B5452B" w:rsidRPr="00216FB5" w:rsidRDefault="00B5452B" w:rsidP="005B4C62">
            <w:pPr>
              <w:spacing w:line="0" w:lineRule="atLeast"/>
              <w:ind w:left="-113" w:right="-113"/>
              <w:jc w:val="center"/>
              <w:rPr>
                <w:rFonts w:cs="Times New Roman"/>
                <w:i/>
                <w:sz w:val="18"/>
                <w:szCs w:val="18"/>
              </w:rPr>
            </w:pPr>
            <w:r w:rsidRPr="00216FB5">
              <w:rPr>
                <w:rFonts w:cs="Times New Roman"/>
                <w:i/>
                <w:sz w:val="18"/>
                <w:szCs w:val="18"/>
              </w:rPr>
              <w:t>-</w:t>
            </w:r>
          </w:p>
        </w:tc>
        <w:tc>
          <w:tcPr>
            <w:tcW w:w="712" w:type="dxa"/>
            <w:vAlign w:val="center"/>
          </w:tcPr>
          <w:p w14:paraId="62A7FA4D" w14:textId="59835AEA" w:rsidR="00B5452B" w:rsidRPr="00216FB5" w:rsidRDefault="00B5452B" w:rsidP="005B4C62">
            <w:pPr>
              <w:spacing w:line="0" w:lineRule="atLeast"/>
              <w:ind w:left="-113" w:right="-113"/>
              <w:jc w:val="center"/>
              <w:rPr>
                <w:rFonts w:cs="Times New Roman"/>
                <w:i/>
                <w:sz w:val="18"/>
                <w:szCs w:val="18"/>
              </w:rPr>
            </w:pPr>
            <w:r w:rsidRPr="00216FB5">
              <w:rPr>
                <w:rFonts w:cs="Times New Roman"/>
                <w:i/>
                <w:sz w:val="18"/>
                <w:szCs w:val="18"/>
              </w:rPr>
              <w:t>-</w:t>
            </w:r>
          </w:p>
        </w:tc>
        <w:tc>
          <w:tcPr>
            <w:tcW w:w="1276" w:type="dxa"/>
            <w:vAlign w:val="center"/>
          </w:tcPr>
          <w:p w14:paraId="6762380C" w14:textId="20BBBECD" w:rsidR="00B5452B" w:rsidRPr="00216FB5" w:rsidRDefault="00B5452B" w:rsidP="005B4C62">
            <w:pPr>
              <w:spacing w:line="0" w:lineRule="atLeast"/>
              <w:ind w:left="-57" w:right="-170"/>
              <w:jc w:val="center"/>
              <w:rPr>
                <w:rFonts w:cs="Times New Roman"/>
                <w:i/>
                <w:sz w:val="18"/>
                <w:szCs w:val="18"/>
              </w:rPr>
            </w:pPr>
            <w:r w:rsidRPr="00216FB5">
              <w:rPr>
                <w:rFonts w:cs="Times New Roman"/>
                <w:i/>
                <w:sz w:val="18"/>
                <w:szCs w:val="18"/>
              </w:rPr>
              <w:t>-</w:t>
            </w:r>
          </w:p>
        </w:tc>
        <w:tc>
          <w:tcPr>
            <w:tcW w:w="1276" w:type="dxa"/>
            <w:vAlign w:val="center"/>
          </w:tcPr>
          <w:p w14:paraId="15718AB6" w14:textId="5D9381AF" w:rsidR="00B5452B" w:rsidRPr="00216FB5" w:rsidRDefault="00B5452B" w:rsidP="005B4C62">
            <w:pPr>
              <w:spacing w:line="0" w:lineRule="atLeast"/>
              <w:ind w:left="-57" w:right="-170"/>
              <w:jc w:val="center"/>
              <w:rPr>
                <w:rFonts w:cs="Times New Roman"/>
                <w:i/>
                <w:sz w:val="18"/>
                <w:szCs w:val="18"/>
              </w:rPr>
            </w:pPr>
            <w:r w:rsidRPr="00216FB5">
              <w:rPr>
                <w:rFonts w:cs="Times New Roman"/>
                <w:i/>
                <w:sz w:val="18"/>
                <w:szCs w:val="18"/>
              </w:rPr>
              <w:t>-</w:t>
            </w:r>
          </w:p>
        </w:tc>
        <w:tc>
          <w:tcPr>
            <w:tcW w:w="992" w:type="dxa"/>
            <w:vMerge/>
          </w:tcPr>
          <w:p w14:paraId="50DBBE40" w14:textId="6B2C16BF" w:rsidR="00B5452B" w:rsidRPr="00216FB5" w:rsidRDefault="00B5452B" w:rsidP="005B4C62">
            <w:pPr>
              <w:jc w:val="center"/>
              <w:rPr>
                <w:rFonts w:eastAsia="Times New Roman" w:cs="Times New Roman"/>
                <w:sz w:val="20"/>
                <w:szCs w:val="20"/>
                <w:lang w:eastAsia="ru-RU"/>
              </w:rPr>
            </w:pPr>
          </w:p>
        </w:tc>
      </w:tr>
      <w:tr w:rsidR="005B4C62" w:rsidRPr="00216FB5" w14:paraId="47526A2C" w14:textId="77777777" w:rsidTr="003B6B74">
        <w:trPr>
          <w:trHeight w:val="484"/>
        </w:trPr>
        <w:tc>
          <w:tcPr>
            <w:tcW w:w="539" w:type="dxa"/>
            <w:vMerge w:val="restart"/>
            <w:hideMark/>
          </w:tcPr>
          <w:p w14:paraId="564D9652" w14:textId="4A59BD67"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lastRenderedPageBreak/>
              <w:t xml:space="preserve"> </w:t>
            </w:r>
            <w:r w:rsidR="005B4C62" w:rsidRPr="00216FB5">
              <w:rPr>
                <w:rFonts w:eastAsia="Times New Roman" w:cs="Times New Roman"/>
                <w:sz w:val="22"/>
                <w:lang w:eastAsia="ru-RU"/>
              </w:rPr>
              <w:t>1.3</w:t>
            </w:r>
            <w:r w:rsidRPr="00216FB5">
              <w:rPr>
                <w:rFonts w:eastAsia="Times New Roman" w:cs="Times New Roman"/>
                <w:sz w:val="22"/>
                <w:lang w:eastAsia="ru-RU"/>
              </w:rPr>
              <w:t>.</w:t>
            </w:r>
          </w:p>
        </w:tc>
        <w:tc>
          <w:tcPr>
            <w:tcW w:w="2124" w:type="dxa"/>
            <w:vMerge w:val="restart"/>
            <w:hideMark/>
          </w:tcPr>
          <w:p w14:paraId="3215039B" w14:textId="77777777"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Мероприятие F2.06.</w:t>
            </w:r>
          </w:p>
          <w:p w14:paraId="798CA60C" w14:textId="6B381B69"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99" w:type="dxa"/>
            <w:vMerge w:val="restart"/>
            <w:hideMark/>
          </w:tcPr>
          <w:p w14:paraId="553044C7" w14:textId="77777777" w:rsidR="005B4C62" w:rsidRPr="00216FB5" w:rsidRDefault="005B4C62" w:rsidP="005B4C62">
            <w:pPr>
              <w:rPr>
                <w:rFonts w:eastAsia="Times New Roman" w:cs="Times New Roman"/>
                <w:sz w:val="22"/>
                <w:lang w:eastAsia="ru-RU"/>
              </w:rPr>
            </w:pPr>
          </w:p>
          <w:p w14:paraId="23CB0788" w14:textId="45BC15CF"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 xml:space="preserve">2023 - </w:t>
            </w:r>
            <w:r w:rsidR="0068681B" w:rsidRPr="00216FB5">
              <w:rPr>
                <w:rFonts w:eastAsia="Times New Roman" w:cs="Times New Roman"/>
                <w:sz w:val="22"/>
                <w:lang w:eastAsia="ru-RU"/>
              </w:rPr>
              <w:t>2024</w:t>
            </w:r>
          </w:p>
        </w:tc>
        <w:tc>
          <w:tcPr>
            <w:tcW w:w="1276" w:type="dxa"/>
            <w:hideMark/>
          </w:tcPr>
          <w:p w14:paraId="3EECB8E9" w14:textId="7777777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tcPr>
          <w:p w14:paraId="1A7E8795" w14:textId="3979DAB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43 446,63</w:t>
            </w:r>
          </w:p>
        </w:tc>
        <w:tc>
          <w:tcPr>
            <w:tcW w:w="1275" w:type="dxa"/>
          </w:tcPr>
          <w:p w14:paraId="032416CE" w14:textId="5CE2DB40"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43 446,63</w:t>
            </w:r>
          </w:p>
        </w:tc>
        <w:tc>
          <w:tcPr>
            <w:tcW w:w="1276" w:type="dxa"/>
          </w:tcPr>
          <w:p w14:paraId="1A8B8EBE"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76EFC173" w14:textId="7777777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66DD52FC"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53C57147"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val="restart"/>
          </w:tcPr>
          <w:p w14:paraId="58978191" w14:textId="77777777" w:rsidR="005B4C62" w:rsidRPr="00216FB5" w:rsidRDefault="005B4C62" w:rsidP="005B4C62">
            <w:pPr>
              <w:jc w:val="center"/>
              <w:rPr>
                <w:rFonts w:eastAsia="Times New Roman" w:cs="Times New Roman"/>
                <w:sz w:val="20"/>
                <w:szCs w:val="20"/>
                <w:lang w:eastAsia="ru-RU"/>
              </w:rPr>
            </w:pPr>
            <w:r w:rsidRPr="00216FB5">
              <w:rPr>
                <w:rFonts w:eastAsia="Times New Roman" w:cs="Times New Roman"/>
                <w:sz w:val="20"/>
                <w:szCs w:val="20"/>
                <w:lang w:eastAsia="ru-RU"/>
              </w:rPr>
              <w:t>Управление благоустройства</w:t>
            </w:r>
          </w:p>
        </w:tc>
      </w:tr>
      <w:tr w:rsidR="005B4C62" w:rsidRPr="00216FB5" w14:paraId="06BB90A1" w14:textId="77777777" w:rsidTr="00AF076F">
        <w:trPr>
          <w:trHeight w:val="404"/>
        </w:trPr>
        <w:tc>
          <w:tcPr>
            <w:tcW w:w="539" w:type="dxa"/>
            <w:vMerge/>
            <w:hideMark/>
          </w:tcPr>
          <w:p w14:paraId="3FBFF34D"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41E5983B"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200DDF4F"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4F3CA54D" w14:textId="7777777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tcPr>
          <w:p w14:paraId="649E5F60"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tcPr>
          <w:p w14:paraId="2ABDCF00"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4EBB06C5"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77FF9040" w14:textId="7777777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224DDB8A"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1FEC1361"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3EB02656" w14:textId="77777777" w:rsidR="005B4C62" w:rsidRPr="00216FB5" w:rsidRDefault="005B4C62" w:rsidP="005B4C62">
            <w:pPr>
              <w:jc w:val="center"/>
              <w:rPr>
                <w:rFonts w:eastAsia="Times New Roman" w:cs="Times New Roman"/>
                <w:sz w:val="20"/>
                <w:szCs w:val="20"/>
                <w:lang w:eastAsia="ru-RU"/>
              </w:rPr>
            </w:pPr>
          </w:p>
        </w:tc>
      </w:tr>
      <w:tr w:rsidR="005B4C62" w:rsidRPr="00216FB5" w14:paraId="6135552B" w14:textId="77777777" w:rsidTr="00AF076F">
        <w:trPr>
          <w:trHeight w:val="269"/>
        </w:trPr>
        <w:tc>
          <w:tcPr>
            <w:tcW w:w="539" w:type="dxa"/>
            <w:vMerge/>
            <w:hideMark/>
          </w:tcPr>
          <w:p w14:paraId="64A82CBB"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22C8DD46"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0EDD8A05"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64048F25" w14:textId="7777777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Средства бюджета </w:t>
            </w:r>
            <w:r w:rsidRPr="00216FB5">
              <w:rPr>
                <w:rFonts w:eastAsia="Times New Roman" w:cs="Times New Roman"/>
                <w:i/>
                <w:sz w:val="16"/>
                <w:szCs w:val="16"/>
                <w:lang w:eastAsia="ru-RU"/>
              </w:rPr>
              <w:t>Московской</w:t>
            </w:r>
            <w:r w:rsidRPr="00216FB5">
              <w:rPr>
                <w:rFonts w:eastAsia="Times New Roman" w:cs="Times New Roman"/>
                <w:sz w:val="16"/>
                <w:szCs w:val="16"/>
                <w:lang w:eastAsia="ru-RU"/>
              </w:rPr>
              <w:t xml:space="preserve"> области</w:t>
            </w:r>
          </w:p>
        </w:tc>
        <w:tc>
          <w:tcPr>
            <w:tcW w:w="1276" w:type="dxa"/>
          </w:tcPr>
          <w:p w14:paraId="1DF47A86" w14:textId="6D81F9EC"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39 800,00</w:t>
            </w:r>
          </w:p>
        </w:tc>
        <w:tc>
          <w:tcPr>
            <w:tcW w:w="1275" w:type="dxa"/>
          </w:tcPr>
          <w:p w14:paraId="470D38BA" w14:textId="17DA38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39 800,00</w:t>
            </w:r>
          </w:p>
        </w:tc>
        <w:tc>
          <w:tcPr>
            <w:tcW w:w="1276" w:type="dxa"/>
          </w:tcPr>
          <w:p w14:paraId="61460D70"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577E61AB" w14:textId="7777777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2675D11D"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10E3FFE8"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15DD2DDE" w14:textId="77777777" w:rsidR="005B4C62" w:rsidRPr="00216FB5" w:rsidRDefault="005B4C62" w:rsidP="005B4C62">
            <w:pPr>
              <w:jc w:val="center"/>
              <w:rPr>
                <w:rFonts w:eastAsia="Times New Roman" w:cs="Times New Roman"/>
                <w:sz w:val="20"/>
                <w:szCs w:val="20"/>
                <w:lang w:eastAsia="ru-RU"/>
              </w:rPr>
            </w:pPr>
          </w:p>
        </w:tc>
      </w:tr>
      <w:tr w:rsidR="005B4C62" w:rsidRPr="00216FB5" w14:paraId="0091712D" w14:textId="77777777" w:rsidTr="00AF076F">
        <w:trPr>
          <w:trHeight w:val="577"/>
        </w:trPr>
        <w:tc>
          <w:tcPr>
            <w:tcW w:w="539" w:type="dxa"/>
            <w:vMerge/>
            <w:hideMark/>
          </w:tcPr>
          <w:p w14:paraId="56114350"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6F503518"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7311BC2C"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0A6CD7C1" w14:textId="7777777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tcPr>
          <w:p w14:paraId="0C9DACA8" w14:textId="59857676"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3 646,63</w:t>
            </w:r>
          </w:p>
        </w:tc>
        <w:tc>
          <w:tcPr>
            <w:tcW w:w="1275" w:type="dxa"/>
          </w:tcPr>
          <w:p w14:paraId="17F55C96" w14:textId="0677AE5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3 646,63</w:t>
            </w:r>
          </w:p>
        </w:tc>
        <w:tc>
          <w:tcPr>
            <w:tcW w:w="1276" w:type="dxa"/>
          </w:tcPr>
          <w:p w14:paraId="3AED98C5"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480A92D6" w14:textId="7777777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58AFEA57"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6FBDFA32"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66345443" w14:textId="77777777" w:rsidR="005B4C62" w:rsidRPr="00216FB5" w:rsidRDefault="005B4C62" w:rsidP="005B4C62">
            <w:pPr>
              <w:jc w:val="center"/>
              <w:rPr>
                <w:rFonts w:eastAsia="Times New Roman" w:cs="Times New Roman"/>
                <w:sz w:val="20"/>
                <w:szCs w:val="20"/>
                <w:lang w:eastAsia="ru-RU"/>
              </w:rPr>
            </w:pPr>
          </w:p>
        </w:tc>
      </w:tr>
      <w:tr w:rsidR="005B4C62" w:rsidRPr="00216FB5" w14:paraId="499382FA" w14:textId="77777777" w:rsidTr="00AF076F">
        <w:trPr>
          <w:trHeight w:val="176"/>
        </w:trPr>
        <w:tc>
          <w:tcPr>
            <w:tcW w:w="539" w:type="dxa"/>
            <w:vMerge/>
          </w:tcPr>
          <w:p w14:paraId="66AF6EDD"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733CF1DE"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0417D84C"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21D19ED2" w14:textId="7777777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tcPr>
          <w:p w14:paraId="01C6B582"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tcPr>
          <w:p w14:paraId="3F2E0030"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62CA019C"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7AACBC26" w14:textId="7777777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4FBAEF05"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51707E56" w14:textId="777777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63AB9C2E" w14:textId="77777777" w:rsidR="005B4C62" w:rsidRPr="00216FB5" w:rsidRDefault="005B4C62" w:rsidP="005B4C62">
            <w:pPr>
              <w:jc w:val="center"/>
              <w:rPr>
                <w:rFonts w:eastAsia="Times New Roman" w:cs="Times New Roman"/>
                <w:sz w:val="20"/>
                <w:szCs w:val="20"/>
                <w:lang w:eastAsia="ru-RU"/>
              </w:rPr>
            </w:pPr>
          </w:p>
        </w:tc>
      </w:tr>
      <w:tr w:rsidR="005B4C62" w:rsidRPr="00216FB5" w14:paraId="375CF455" w14:textId="77777777" w:rsidTr="007D1970">
        <w:trPr>
          <w:trHeight w:val="272"/>
        </w:trPr>
        <w:tc>
          <w:tcPr>
            <w:tcW w:w="539" w:type="dxa"/>
            <w:vMerge/>
            <w:hideMark/>
          </w:tcPr>
          <w:p w14:paraId="3B148ABC"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1E1B26F0" w14:textId="77777777" w:rsidR="005B4C62" w:rsidRPr="00216FB5" w:rsidRDefault="005B4C62" w:rsidP="00B41B9B">
            <w:pPr>
              <w:spacing w:line="0" w:lineRule="atLeast"/>
              <w:ind w:left="-57" w:right="-57"/>
              <w:rPr>
                <w:rFonts w:eastAsia="Times New Roman" w:cs="Times New Roman"/>
                <w:i/>
                <w:sz w:val="14"/>
                <w:szCs w:val="14"/>
                <w:lang w:eastAsia="ru-RU"/>
              </w:rPr>
            </w:pPr>
            <w:r w:rsidRPr="00216FB5">
              <w:rPr>
                <w:rFonts w:eastAsia="Times New Roman" w:cs="Times New Roman"/>
                <w:i/>
                <w:sz w:val="14"/>
                <w:szCs w:val="14"/>
                <w:lang w:eastAsia="ru-RU"/>
              </w:rPr>
              <w:t>Благоустроены зоны для досуга и отдыха в парках культуры и отдыха, ед.</w:t>
            </w:r>
          </w:p>
        </w:tc>
        <w:tc>
          <w:tcPr>
            <w:tcW w:w="699" w:type="dxa"/>
            <w:vMerge w:val="restart"/>
            <w:hideMark/>
          </w:tcPr>
          <w:p w14:paraId="12B19A76" w14:textId="77777777" w:rsidR="005B4C62" w:rsidRPr="00216FB5" w:rsidRDefault="005B4C62" w:rsidP="005B4C62">
            <w:pPr>
              <w:spacing w:line="0" w:lineRule="atLeast"/>
              <w:jc w:val="center"/>
              <w:rPr>
                <w:rFonts w:eastAsia="Times New Roman" w:cs="Times New Roman"/>
                <w:sz w:val="22"/>
                <w:lang w:eastAsia="ru-RU"/>
              </w:rPr>
            </w:pPr>
            <w:r w:rsidRPr="00216FB5">
              <w:rPr>
                <w:rFonts w:eastAsia="Times New Roman" w:cs="Times New Roman"/>
                <w:sz w:val="22"/>
                <w:lang w:eastAsia="ru-RU"/>
              </w:rPr>
              <w:t> </w:t>
            </w:r>
          </w:p>
        </w:tc>
        <w:tc>
          <w:tcPr>
            <w:tcW w:w="1276" w:type="dxa"/>
            <w:vMerge w:val="restart"/>
            <w:hideMark/>
          </w:tcPr>
          <w:p w14:paraId="427F491B" w14:textId="77777777" w:rsidR="005B4C62" w:rsidRPr="00216FB5" w:rsidRDefault="005B4C62" w:rsidP="005B4C62">
            <w:pPr>
              <w:spacing w:line="0" w:lineRule="atLeast"/>
              <w:rPr>
                <w:rFonts w:cs="Times New Roman"/>
                <w:sz w:val="16"/>
                <w:szCs w:val="16"/>
              </w:rPr>
            </w:pPr>
            <w:r w:rsidRPr="00216FB5">
              <w:rPr>
                <w:rFonts w:cs="Times New Roman"/>
                <w:sz w:val="16"/>
                <w:szCs w:val="16"/>
              </w:rPr>
              <w:t> </w:t>
            </w:r>
          </w:p>
        </w:tc>
        <w:tc>
          <w:tcPr>
            <w:tcW w:w="1276" w:type="dxa"/>
            <w:vMerge w:val="restart"/>
            <w:hideMark/>
          </w:tcPr>
          <w:p w14:paraId="31180CAF" w14:textId="77777777" w:rsidR="005B4C62" w:rsidRPr="00216FB5" w:rsidRDefault="005B4C62" w:rsidP="005B4C62">
            <w:pPr>
              <w:spacing w:line="0" w:lineRule="atLeast"/>
              <w:rPr>
                <w:rFonts w:cs="Times New Roman"/>
                <w:sz w:val="18"/>
                <w:szCs w:val="18"/>
              </w:rPr>
            </w:pPr>
            <w:r w:rsidRPr="00216FB5">
              <w:rPr>
                <w:rFonts w:cs="Times New Roman"/>
                <w:sz w:val="18"/>
                <w:szCs w:val="18"/>
              </w:rPr>
              <w:t>Всего</w:t>
            </w:r>
          </w:p>
          <w:p w14:paraId="2824590B" w14:textId="6C2AFD0F" w:rsidR="005B4C62" w:rsidRPr="00216FB5" w:rsidRDefault="005B4C62" w:rsidP="005B4C62">
            <w:pPr>
              <w:spacing w:line="0" w:lineRule="atLeast"/>
              <w:rPr>
                <w:rFonts w:cs="Times New Roman"/>
                <w:sz w:val="18"/>
                <w:szCs w:val="18"/>
              </w:rPr>
            </w:pPr>
          </w:p>
        </w:tc>
        <w:tc>
          <w:tcPr>
            <w:tcW w:w="1275" w:type="dxa"/>
            <w:vMerge w:val="restart"/>
            <w:hideMark/>
          </w:tcPr>
          <w:p w14:paraId="183FB53A" w14:textId="2E660C9B" w:rsidR="005B4C62" w:rsidRPr="00216FB5" w:rsidRDefault="005B4C62" w:rsidP="005B4C62">
            <w:pPr>
              <w:spacing w:line="0" w:lineRule="atLeast"/>
              <w:rPr>
                <w:rFonts w:cs="Times New Roman"/>
                <w:sz w:val="18"/>
                <w:szCs w:val="18"/>
              </w:rPr>
            </w:pPr>
            <w:r w:rsidRPr="00216FB5">
              <w:rPr>
                <w:rFonts w:cs="Times New Roman"/>
                <w:sz w:val="18"/>
                <w:szCs w:val="18"/>
              </w:rPr>
              <w:t>2023 год</w:t>
            </w:r>
          </w:p>
          <w:p w14:paraId="1578B25F" w14:textId="03E7BC2F" w:rsidR="005B4C62" w:rsidRPr="00216FB5" w:rsidRDefault="005B4C62" w:rsidP="005B4C62">
            <w:pPr>
              <w:spacing w:line="0" w:lineRule="atLeast"/>
              <w:rPr>
                <w:rFonts w:cs="Times New Roman"/>
                <w:sz w:val="18"/>
                <w:szCs w:val="18"/>
              </w:rPr>
            </w:pPr>
          </w:p>
        </w:tc>
        <w:tc>
          <w:tcPr>
            <w:tcW w:w="1276" w:type="dxa"/>
            <w:vMerge w:val="restart"/>
            <w:hideMark/>
          </w:tcPr>
          <w:p w14:paraId="2E331AF6" w14:textId="24B1A934" w:rsidR="005B4C62" w:rsidRPr="00216FB5" w:rsidRDefault="005B4C62" w:rsidP="005B4C62">
            <w:pPr>
              <w:rPr>
                <w:rFonts w:eastAsia="Times New Roman" w:cs="Times New Roman"/>
                <w:sz w:val="15"/>
                <w:szCs w:val="15"/>
                <w:lang w:eastAsia="ru-RU"/>
              </w:rPr>
            </w:pPr>
            <w:r w:rsidRPr="00216FB5">
              <w:rPr>
                <w:rFonts w:cs="Times New Roman"/>
                <w:sz w:val="18"/>
                <w:szCs w:val="18"/>
              </w:rPr>
              <w:t>2024 год</w:t>
            </w:r>
          </w:p>
          <w:p w14:paraId="39F96131" w14:textId="48BA7DE8" w:rsidR="005B4C62" w:rsidRPr="00216FB5" w:rsidRDefault="005B4C62" w:rsidP="005B4C62">
            <w:pPr>
              <w:spacing w:line="0" w:lineRule="atLeast"/>
              <w:rPr>
                <w:rFonts w:cs="Times New Roman"/>
                <w:sz w:val="18"/>
                <w:szCs w:val="18"/>
              </w:rPr>
            </w:pPr>
          </w:p>
        </w:tc>
        <w:tc>
          <w:tcPr>
            <w:tcW w:w="709" w:type="dxa"/>
            <w:vMerge w:val="restart"/>
            <w:hideMark/>
          </w:tcPr>
          <w:p w14:paraId="368D8F62" w14:textId="09756A0D" w:rsidR="005B4C62" w:rsidRPr="00216FB5" w:rsidRDefault="005B4C62" w:rsidP="005B4C62">
            <w:pPr>
              <w:spacing w:line="0" w:lineRule="atLeast"/>
              <w:ind w:left="-113" w:right="-113"/>
              <w:jc w:val="center"/>
              <w:rPr>
                <w:rFonts w:cs="Times New Roman"/>
                <w:sz w:val="18"/>
                <w:szCs w:val="18"/>
              </w:rPr>
            </w:pPr>
            <w:r w:rsidRPr="00216FB5">
              <w:rPr>
                <w:rFonts w:cs="Times New Roman"/>
                <w:sz w:val="18"/>
                <w:szCs w:val="18"/>
              </w:rPr>
              <w:t>Итого в 2025 году</w:t>
            </w:r>
          </w:p>
        </w:tc>
        <w:tc>
          <w:tcPr>
            <w:tcW w:w="2592" w:type="dxa"/>
            <w:gridSpan w:val="4"/>
          </w:tcPr>
          <w:p w14:paraId="7B2E3D38" w14:textId="77777777" w:rsidR="005B4C62" w:rsidRPr="00216FB5" w:rsidRDefault="005B4C62" w:rsidP="005B4C62">
            <w:pPr>
              <w:spacing w:line="0" w:lineRule="atLeast"/>
              <w:ind w:left="-113" w:right="-113"/>
              <w:jc w:val="center"/>
              <w:rPr>
                <w:rFonts w:cs="Times New Roman"/>
                <w:sz w:val="18"/>
                <w:szCs w:val="18"/>
              </w:rPr>
            </w:pPr>
            <w:r w:rsidRPr="00216FB5">
              <w:rPr>
                <w:rFonts w:cs="Times New Roman"/>
                <w:sz w:val="18"/>
                <w:szCs w:val="18"/>
              </w:rPr>
              <w:t>В том числе:</w:t>
            </w:r>
          </w:p>
          <w:p w14:paraId="2F127682" w14:textId="2DFBF909" w:rsidR="005B4C62" w:rsidRPr="00216FB5" w:rsidRDefault="005B4C62" w:rsidP="005B4C62">
            <w:pPr>
              <w:spacing w:line="0" w:lineRule="atLeast"/>
              <w:ind w:left="-113" w:right="-113"/>
              <w:rPr>
                <w:rFonts w:cs="Times New Roman"/>
                <w:sz w:val="18"/>
                <w:szCs w:val="18"/>
              </w:rPr>
            </w:pPr>
          </w:p>
        </w:tc>
        <w:tc>
          <w:tcPr>
            <w:tcW w:w="1276" w:type="dxa"/>
            <w:vMerge w:val="restart"/>
            <w:hideMark/>
          </w:tcPr>
          <w:p w14:paraId="72592DAB" w14:textId="77777777" w:rsidR="005B4C62" w:rsidRPr="00216FB5" w:rsidRDefault="005B4C62" w:rsidP="005B4C62">
            <w:pPr>
              <w:spacing w:line="0" w:lineRule="atLeast"/>
              <w:ind w:left="-57" w:right="-170"/>
              <w:rPr>
                <w:rFonts w:cs="Times New Roman"/>
                <w:sz w:val="18"/>
                <w:szCs w:val="18"/>
              </w:rPr>
            </w:pPr>
            <w:r w:rsidRPr="00216FB5">
              <w:rPr>
                <w:rFonts w:cs="Times New Roman"/>
                <w:sz w:val="18"/>
                <w:szCs w:val="18"/>
              </w:rPr>
              <w:t>2026 год</w:t>
            </w:r>
          </w:p>
        </w:tc>
        <w:tc>
          <w:tcPr>
            <w:tcW w:w="1276" w:type="dxa"/>
            <w:vMerge w:val="restart"/>
            <w:hideMark/>
          </w:tcPr>
          <w:p w14:paraId="6239EE28" w14:textId="77777777" w:rsidR="005B4C62" w:rsidRPr="00216FB5" w:rsidRDefault="005B4C62" w:rsidP="005B4C62">
            <w:pPr>
              <w:spacing w:line="0" w:lineRule="atLeast"/>
              <w:ind w:left="-57" w:right="-170"/>
              <w:rPr>
                <w:rFonts w:cs="Times New Roman"/>
                <w:sz w:val="18"/>
                <w:szCs w:val="18"/>
              </w:rPr>
            </w:pPr>
            <w:r w:rsidRPr="00216FB5">
              <w:rPr>
                <w:rFonts w:cs="Times New Roman"/>
                <w:sz w:val="18"/>
                <w:szCs w:val="18"/>
              </w:rPr>
              <w:t>2027 год</w:t>
            </w:r>
          </w:p>
        </w:tc>
        <w:tc>
          <w:tcPr>
            <w:tcW w:w="992" w:type="dxa"/>
            <w:vMerge/>
          </w:tcPr>
          <w:p w14:paraId="63726A18" w14:textId="77777777" w:rsidR="005B4C62" w:rsidRPr="00216FB5" w:rsidRDefault="005B4C62" w:rsidP="005B4C62">
            <w:pPr>
              <w:jc w:val="center"/>
              <w:rPr>
                <w:rFonts w:eastAsia="Times New Roman" w:cs="Times New Roman"/>
                <w:sz w:val="20"/>
                <w:szCs w:val="20"/>
                <w:lang w:eastAsia="ru-RU"/>
              </w:rPr>
            </w:pPr>
          </w:p>
        </w:tc>
      </w:tr>
      <w:tr w:rsidR="005B4C62" w:rsidRPr="00216FB5" w14:paraId="7D64E1D4" w14:textId="77777777" w:rsidTr="007D1970">
        <w:trPr>
          <w:trHeight w:val="279"/>
        </w:trPr>
        <w:tc>
          <w:tcPr>
            <w:tcW w:w="539" w:type="dxa"/>
            <w:vMerge/>
          </w:tcPr>
          <w:p w14:paraId="4D5D0048"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03E09CBB" w14:textId="77777777" w:rsidR="005B4C62" w:rsidRPr="00216FB5" w:rsidRDefault="005B4C62" w:rsidP="005B4C62">
            <w:pPr>
              <w:spacing w:line="0" w:lineRule="atLeast"/>
              <w:rPr>
                <w:rFonts w:eastAsia="Times New Roman" w:cs="Times New Roman"/>
                <w:i/>
                <w:sz w:val="18"/>
                <w:szCs w:val="18"/>
                <w:lang w:eastAsia="ru-RU"/>
              </w:rPr>
            </w:pPr>
          </w:p>
        </w:tc>
        <w:tc>
          <w:tcPr>
            <w:tcW w:w="699" w:type="dxa"/>
            <w:vMerge/>
          </w:tcPr>
          <w:p w14:paraId="5AE96BDA" w14:textId="77777777" w:rsidR="005B4C62" w:rsidRPr="00216FB5" w:rsidRDefault="005B4C62" w:rsidP="005B4C62">
            <w:pPr>
              <w:spacing w:line="0" w:lineRule="atLeast"/>
              <w:jc w:val="center"/>
              <w:rPr>
                <w:rFonts w:eastAsia="Times New Roman" w:cs="Times New Roman"/>
                <w:sz w:val="22"/>
                <w:lang w:eastAsia="ru-RU"/>
              </w:rPr>
            </w:pPr>
          </w:p>
        </w:tc>
        <w:tc>
          <w:tcPr>
            <w:tcW w:w="1276" w:type="dxa"/>
            <w:vMerge/>
          </w:tcPr>
          <w:p w14:paraId="47DB73B2" w14:textId="77777777" w:rsidR="005B4C62" w:rsidRPr="00216FB5" w:rsidRDefault="005B4C62" w:rsidP="005B4C62">
            <w:pPr>
              <w:spacing w:line="0" w:lineRule="atLeast"/>
              <w:rPr>
                <w:rFonts w:cs="Times New Roman"/>
                <w:sz w:val="16"/>
                <w:szCs w:val="16"/>
              </w:rPr>
            </w:pPr>
          </w:p>
        </w:tc>
        <w:tc>
          <w:tcPr>
            <w:tcW w:w="1276" w:type="dxa"/>
            <w:vMerge/>
          </w:tcPr>
          <w:p w14:paraId="48F243E9" w14:textId="77777777" w:rsidR="005B4C62" w:rsidRPr="00216FB5" w:rsidRDefault="005B4C62" w:rsidP="005B4C62">
            <w:pPr>
              <w:spacing w:line="0" w:lineRule="atLeast"/>
              <w:rPr>
                <w:rFonts w:cs="Times New Roman"/>
                <w:sz w:val="18"/>
                <w:szCs w:val="18"/>
              </w:rPr>
            </w:pPr>
          </w:p>
        </w:tc>
        <w:tc>
          <w:tcPr>
            <w:tcW w:w="1275" w:type="dxa"/>
            <w:vMerge/>
          </w:tcPr>
          <w:p w14:paraId="11243018" w14:textId="77777777" w:rsidR="005B4C62" w:rsidRPr="00216FB5" w:rsidRDefault="005B4C62" w:rsidP="005B4C62">
            <w:pPr>
              <w:spacing w:line="0" w:lineRule="atLeast"/>
              <w:rPr>
                <w:rFonts w:cs="Times New Roman"/>
                <w:sz w:val="18"/>
                <w:szCs w:val="18"/>
              </w:rPr>
            </w:pPr>
          </w:p>
        </w:tc>
        <w:tc>
          <w:tcPr>
            <w:tcW w:w="1276" w:type="dxa"/>
            <w:vMerge/>
            <w:vAlign w:val="center"/>
          </w:tcPr>
          <w:p w14:paraId="3455B228" w14:textId="77777777" w:rsidR="005B4C62" w:rsidRPr="00216FB5" w:rsidRDefault="005B4C62" w:rsidP="005B4C62">
            <w:pPr>
              <w:spacing w:line="0" w:lineRule="atLeast"/>
              <w:jc w:val="center"/>
              <w:rPr>
                <w:rFonts w:cs="Times New Roman"/>
                <w:sz w:val="18"/>
                <w:szCs w:val="18"/>
              </w:rPr>
            </w:pPr>
          </w:p>
        </w:tc>
        <w:tc>
          <w:tcPr>
            <w:tcW w:w="709" w:type="dxa"/>
            <w:vMerge/>
          </w:tcPr>
          <w:p w14:paraId="596E450B" w14:textId="77777777" w:rsidR="005B4C62" w:rsidRPr="00216FB5" w:rsidRDefault="005B4C62" w:rsidP="005B4C62">
            <w:pPr>
              <w:spacing w:line="0" w:lineRule="atLeast"/>
              <w:ind w:left="-113" w:right="-113"/>
              <w:rPr>
                <w:rFonts w:cs="Times New Roman"/>
                <w:sz w:val="18"/>
                <w:szCs w:val="18"/>
              </w:rPr>
            </w:pPr>
          </w:p>
        </w:tc>
        <w:tc>
          <w:tcPr>
            <w:tcW w:w="608" w:type="dxa"/>
            <w:vAlign w:val="center"/>
          </w:tcPr>
          <w:p w14:paraId="5E7FC576"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65B8E6F" w14:textId="5B3BB9A1"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квартал</w:t>
            </w:r>
          </w:p>
        </w:tc>
        <w:tc>
          <w:tcPr>
            <w:tcW w:w="686" w:type="dxa"/>
            <w:vAlign w:val="center"/>
          </w:tcPr>
          <w:p w14:paraId="010F30F6"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174378E" w14:textId="1D4D3FBD"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полугодие</w:t>
            </w:r>
          </w:p>
        </w:tc>
        <w:tc>
          <w:tcPr>
            <w:tcW w:w="586" w:type="dxa"/>
            <w:vAlign w:val="center"/>
          </w:tcPr>
          <w:p w14:paraId="33D125CC"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5284068C" w14:textId="3792FEDE"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712" w:type="dxa"/>
            <w:vAlign w:val="center"/>
          </w:tcPr>
          <w:p w14:paraId="7F7ABF93"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 xml:space="preserve">12 </w:t>
            </w:r>
          </w:p>
          <w:p w14:paraId="56A06D2A" w14:textId="23146A75"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месяцев</w:t>
            </w:r>
          </w:p>
        </w:tc>
        <w:tc>
          <w:tcPr>
            <w:tcW w:w="1276" w:type="dxa"/>
            <w:vMerge/>
          </w:tcPr>
          <w:p w14:paraId="6388CCC8" w14:textId="77777777" w:rsidR="005B4C62" w:rsidRPr="00216FB5" w:rsidRDefault="005B4C62" w:rsidP="005B4C62">
            <w:pPr>
              <w:spacing w:line="0" w:lineRule="atLeast"/>
              <w:ind w:left="-57" w:right="-170"/>
              <w:rPr>
                <w:rFonts w:cs="Times New Roman"/>
                <w:sz w:val="18"/>
                <w:szCs w:val="18"/>
              </w:rPr>
            </w:pPr>
          </w:p>
        </w:tc>
        <w:tc>
          <w:tcPr>
            <w:tcW w:w="1276" w:type="dxa"/>
            <w:vMerge/>
          </w:tcPr>
          <w:p w14:paraId="1224FD69" w14:textId="77777777" w:rsidR="005B4C62" w:rsidRPr="00216FB5" w:rsidRDefault="005B4C62" w:rsidP="005B4C62">
            <w:pPr>
              <w:spacing w:line="0" w:lineRule="atLeast"/>
              <w:ind w:left="-57" w:right="-170"/>
              <w:rPr>
                <w:rFonts w:cs="Times New Roman"/>
                <w:sz w:val="18"/>
                <w:szCs w:val="18"/>
              </w:rPr>
            </w:pPr>
          </w:p>
        </w:tc>
        <w:tc>
          <w:tcPr>
            <w:tcW w:w="992" w:type="dxa"/>
            <w:vMerge/>
          </w:tcPr>
          <w:p w14:paraId="301A5613" w14:textId="77777777" w:rsidR="005B4C62" w:rsidRPr="00216FB5" w:rsidRDefault="005B4C62" w:rsidP="005B4C62">
            <w:pPr>
              <w:jc w:val="center"/>
              <w:rPr>
                <w:rFonts w:eastAsia="Times New Roman" w:cs="Times New Roman"/>
                <w:sz w:val="20"/>
                <w:szCs w:val="20"/>
                <w:lang w:eastAsia="ru-RU"/>
              </w:rPr>
            </w:pPr>
          </w:p>
        </w:tc>
      </w:tr>
      <w:tr w:rsidR="005B4C62" w:rsidRPr="00216FB5" w14:paraId="342FD2E3" w14:textId="77777777" w:rsidTr="00AF076F">
        <w:trPr>
          <w:trHeight w:val="53"/>
        </w:trPr>
        <w:tc>
          <w:tcPr>
            <w:tcW w:w="539" w:type="dxa"/>
            <w:vMerge/>
            <w:tcBorders>
              <w:bottom w:val="single" w:sz="4" w:space="0" w:color="auto"/>
            </w:tcBorders>
            <w:hideMark/>
          </w:tcPr>
          <w:p w14:paraId="04164403"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Borders>
              <w:bottom w:val="single" w:sz="4" w:space="0" w:color="auto"/>
            </w:tcBorders>
            <w:hideMark/>
          </w:tcPr>
          <w:p w14:paraId="653BE67A" w14:textId="77777777" w:rsidR="005B4C62" w:rsidRPr="00216FB5" w:rsidRDefault="005B4C62" w:rsidP="005B4C62">
            <w:pPr>
              <w:spacing w:line="0" w:lineRule="atLeast"/>
              <w:rPr>
                <w:rFonts w:eastAsia="Times New Roman" w:cs="Times New Roman"/>
                <w:sz w:val="22"/>
                <w:lang w:eastAsia="ru-RU"/>
              </w:rPr>
            </w:pPr>
          </w:p>
        </w:tc>
        <w:tc>
          <w:tcPr>
            <w:tcW w:w="699" w:type="dxa"/>
            <w:vMerge/>
            <w:tcBorders>
              <w:bottom w:val="single" w:sz="4" w:space="0" w:color="auto"/>
            </w:tcBorders>
            <w:hideMark/>
          </w:tcPr>
          <w:p w14:paraId="4605C9C9" w14:textId="77777777" w:rsidR="005B4C62" w:rsidRPr="00216FB5" w:rsidRDefault="005B4C62" w:rsidP="005B4C62">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5B4C62" w:rsidRPr="00216FB5" w:rsidRDefault="005B4C62" w:rsidP="005B4C62">
            <w:pPr>
              <w:spacing w:line="0" w:lineRule="atLeast"/>
              <w:rPr>
                <w:rFonts w:cs="Times New Roman"/>
                <w:sz w:val="16"/>
                <w:szCs w:val="16"/>
              </w:rPr>
            </w:pPr>
          </w:p>
        </w:tc>
        <w:tc>
          <w:tcPr>
            <w:tcW w:w="1276" w:type="dxa"/>
            <w:tcBorders>
              <w:bottom w:val="single" w:sz="4" w:space="0" w:color="auto"/>
            </w:tcBorders>
            <w:vAlign w:val="center"/>
            <w:hideMark/>
          </w:tcPr>
          <w:p w14:paraId="110298AD" w14:textId="16864ED8" w:rsidR="005B4C62" w:rsidRPr="00216FB5" w:rsidRDefault="005B4C62" w:rsidP="005B4C62">
            <w:pPr>
              <w:spacing w:line="0" w:lineRule="atLeast"/>
              <w:jc w:val="center"/>
              <w:rPr>
                <w:rFonts w:cs="Times New Roman"/>
                <w:i/>
                <w:sz w:val="18"/>
                <w:szCs w:val="18"/>
              </w:rPr>
            </w:pPr>
            <w:r w:rsidRPr="00216FB5">
              <w:rPr>
                <w:rFonts w:cs="Times New Roman"/>
                <w:i/>
                <w:sz w:val="18"/>
                <w:szCs w:val="18"/>
              </w:rPr>
              <w:t>1</w:t>
            </w:r>
          </w:p>
        </w:tc>
        <w:tc>
          <w:tcPr>
            <w:tcW w:w="1275" w:type="dxa"/>
            <w:tcBorders>
              <w:bottom w:val="single" w:sz="4" w:space="0" w:color="auto"/>
            </w:tcBorders>
            <w:vAlign w:val="center"/>
            <w:hideMark/>
          </w:tcPr>
          <w:p w14:paraId="2BA7D9C0" w14:textId="3EDE3337" w:rsidR="005B4C62" w:rsidRPr="00216FB5" w:rsidRDefault="005B4C62" w:rsidP="005B4C62">
            <w:pPr>
              <w:spacing w:line="0" w:lineRule="atLeast"/>
              <w:jc w:val="center"/>
              <w:rPr>
                <w:rFonts w:cs="Times New Roman"/>
                <w:i/>
                <w:sz w:val="18"/>
                <w:szCs w:val="18"/>
              </w:rPr>
            </w:pPr>
            <w:r w:rsidRPr="00216FB5">
              <w:rPr>
                <w:rFonts w:cs="Times New Roman"/>
                <w:i/>
                <w:sz w:val="18"/>
                <w:szCs w:val="18"/>
              </w:rPr>
              <w:t>1</w:t>
            </w:r>
          </w:p>
        </w:tc>
        <w:tc>
          <w:tcPr>
            <w:tcW w:w="1276" w:type="dxa"/>
            <w:tcBorders>
              <w:bottom w:val="single" w:sz="4" w:space="0" w:color="auto"/>
            </w:tcBorders>
            <w:shd w:val="clear" w:color="auto" w:fill="auto"/>
            <w:vAlign w:val="center"/>
            <w:hideMark/>
          </w:tcPr>
          <w:p w14:paraId="40884113" w14:textId="30808A83" w:rsidR="005B4C62" w:rsidRPr="00216FB5" w:rsidRDefault="005B4C62" w:rsidP="005B4C62">
            <w:pPr>
              <w:spacing w:line="0" w:lineRule="atLeast"/>
              <w:jc w:val="center"/>
              <w:rPr>
                <w:rFonts w:cs="Times New Roman"/>
                <w:i/>
                <w:sz w:val="18"/>
                <w:szCs w:val="18"/>
              </w:rPr>
            </w:pPr>
            <w:r w:rsidRPr="00216FB5">
              <w:rPr>
                <w:rFonts w:cs="Times New Roman"/>
                <w:i/>
                <w:sz w:val="18"/>
                <w:szCs w:val="18"/>
              </w:rPr>
              <w:t>-</w:t>
            </w:r>
          </w:p>
        </w:tc>
        <w:tc>
          <w:tcPr>
            <w:tcW w:w="709" w:type="dxa"/>
            <w:tcBorders>
              <w:bottom w:val="single" w:sz="4" w:space="0" w:color="auto"/>
            </w:tcBorders>
            <w:vAlign w:val="center"/>
            <w:hideMark/>
          </w:tcPr>
          <w:p w14:paraId="390D359E" w14:textId="77777777"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608" w:type="dxa"/>
            <w:tcBorders>
              <w:bottom w:val="single" w:sz="4" w:space="0" w:color="auto"/>
            </w:tcBorders>
            <w:vAlign w:val="center"/>
          </w:tcPr>
          <w:p w14:paraId="4ACEC34B" w14:textId="5289DA12"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686" w:type="dxa"/>
            <w:tcBorders>
              <w:bottom w:val="single" w:sz="4" w:space="0" w:color="auto"/>
            </w:tcBorders>
            <w:vAlign w:val="center"/>
          </w:tcPr>
          <w:p w14:paraId="7926E65D" w14:textId="0D7FCE57"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586" w:type="dxa"/>
            <w:tcBorders>
              <w:bottom w:val="single" w:sz="4" w:space="0" w:color="auto"/>
            </w:tcBorders>
            <w:vAlign w:val="center"/>
          </w:tcPr>
          <w:p w14:paraId="646080FC" w14:textId="7B1BA55C"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712" w:type="dxa"/>
            <w:tcBorders>
              <w:bottom w:val="single" w:sz="4" w:space="0" w:color="auto"/>
            </w:tcBorders>
            <w:vAlign w:val="center"/>
          </w:tcPr>
          <w:p w14:paraId="78A3DB48" w14:textId="6EA3BEBE"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1276" w:type="dxa"/>
            <w:tcBorders>
              <w:bottom w:val="single" w:sz="4" w:space="0" w:color="auto"/>
            </w:tcBorders>
            <w:vAlign w:val="center"/>
            <w:hideMark/>
          </w:tcPr>
          <w:p w14:paraId="41205EC1" w14:textId="04EEB8CB" w:rsidR="005B4C62" w:rsidRPr="00216FB5" w:rsidRDefault="005B4C62" w:rsidP="005B4C62">
            <w:pPr>
              <w:spacing w:line="0" w:lineRule="atLeast"/>
              <w:ind w:left="-57" w:right="-170"/>
              <w:jc w:val="center"/>
              <w:rPr>
                <w:rFonts w:cs="Times New Roman"/>
                <w:i/>
                <w:sz w:val="18"/>
                <w:szCs w:val="18"/>
              </w:rPr>
            </w:pPr>
            <w:r w:rsidRPr="00216FB5">
              <w:rPr>
                <w:rFonts w:cs="Times New Roman"/>
                <w:i/>
                <w:sz w:val="18"/>
                <w:szCs w:val="18"/>
              </w:rPr>
              <w:t>-</w:t>
            </w:r>
          </w:p>
        </w:tc>
        <w:tc>
          <w:tcPr>
            <w:tcW w:w="1276" w:type="dxa"/>
            <w:tcBorders>
              <w:bottom w:val="single" w:sz="4" w:space="0" w:color="auto"/>
            </w:tcBorders>
            <w:vAlign w:val="center"/>
            <w:hideMark/>
          </w:tcPr>
          <w:p w14:paraId="11DFE6DC" w14:textId="40A6B4D5" w:rsidR="005B4C62" w:rsidRPr="00216FB5" w:rsidRDefault="005B4C62" w:rsidP="005B4C62">
            <w:pPr>
              <w:spacing w:line="0" w:lineRule="atLeast"/>
              <w:ind w:left="-57" w:right="-170"/>
              <w:jc w:val="center"/>
              <w:rPr>
                <w:rFonts w:cs="Times New Roman"/>
                <w:i/>
                <w:sz w:val="18"/>
                <w:szCs w:val="18"/>
              </w:rPr>
            </w:pPr>
            <w:r w:rsidRPr="00216FB5">
              <w:rPr>
                <w:rFonts w:cs="Times New Roman"/>
                <w:i/>
                <w:sz w:val="18"/>
                <w:szCs w:val="18"/>
              </w:rPr>
              <w:t>-</w:t>
            </w:r>
          </w:p>
        </w:tc>
        <w:tc>
          <w:tcPr>
            <w:tcW w:w="992" w:type="dxa"/>
            <w:vMerge/>
            <w:tcBorders>
              <w:bottom w:val="single" w:sz="4" w:space="0" w:color="auto"/>
            </w:tcBorders>
          </w:tcPr>
          <w:p w14:paraId="55A84A1B" w14:textId="77777777" w:rsidR="005B4C62" w:rsidRPr="00216FB5" w:rsidRDefault="005B4C62" w:rsidP="005B4C62">
            <w:pPr>
              <w:jc w:val="center"/>
              <w:rPr>
                <w:rFonts w:eastAsia="Times New Roman" w:cs="Times New Roman"/>
                <w:sz w:val="20"/>
                <w:szCs w:val="20"/>
                <w:lang w:eastAsia="ru-RU"/>
              </w:rPr>
            </w:pPr>
          </w:p>
        </w:tc>
      </w:tr>
      <w:tr w:rsidR="005B4C62" w:rsidRPr="00216FB5" w14:paraId="5E0B68A0" w14:textId="77777777" w:rsidTr="003B6B74">
        <w:trPr>
          <w:trHeight w:val="400"/>
        </w:trPr>
        <w:tc>
          <w:tcPr>
            <w:tcW w:w="539" w:type="dxa"/>
            <w:vMerge w:val="restart"/>
          </w:tcPr>
          <w:p w14:paraId="32D08A42" w14:textId="4937B669"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w:t>
            </w:r>
            <w:r w:rsidR="005B4C62" w:rsidRPr="00216FB5">
              <w:rPr>
                <w:rFonts w:eastAsia="Times New Roman" w:cs="Times New Roman"/>
                <w:sz w:val="22"/>
                <w:lang w:eastAsia="ru-RU"/>
              </w:rPr>
              <w:t>1.4</w:t>
            </w:r>
            <w:r w:rsidRPr="00216FB5">
              <w:rPr>
                <w:rFonts w:eastAsia="Times New Roman" w:cs="Times New Roman"/>
                <w:sz w:val="22"/>
                <w:lang w:eastAsia="ru-RU"/>
              </w:rPr>
              <w:t>.</w:t>
            </w:r>
          </w:p>
        </w:tc>
        <w:tc>
          <w:tcPr>
            <w:tcW w:w="2124" w:type="dxa"/>
            <w:vMerge w:val="restart"/>
          </w:tcPr>
          <w:p w14:paraId="0554CD76" w14:textId="37F94331" w:rsidR="005B4C62" w:rsidRPr="00216FB5" w:rsidRDefault="005B4C62" w:rsidP="005B4C62">
            <w:pPr>
              <w:spacing w:line="0" w:lineRule="atLeast"/>
              <w:rPr>
                <w:rFonts w:eastAsia="Times New Roman" w:cs="Times New Roman"/>
                <w:sz w:val="22"/>
                <w:lang w:eastAsia="ru-RU"/>
              </w:rPr>
            </w:pPr>
            <w:r w:rsidRPr="00216FB5">
              <w:rPr>
                <w:rFonts w:cs="Times New Roman"/>
                <w:sz w:val="22"/>
              </w:rPr>
              <w:t>Мероприятие F2.07.</w:t>
            </w:r>
            <w:r w:rsidRPr="00216FB5">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99" w:type="dxa"/>
            <w:vMerge w:val="restart"/>
          </w:tcPr>
          <w:p w14:paraId="61DC57C4" w14:textId="77777777" w:rsidR="005B4C62" w:rsidRPr="00216FB5" w:rsidRDefault="005B4C62" w:rsidP="005B4C62">
            <w:pPr>
              <w:rPr>
                <w:rFonts w:eastAsia="Times New Roman" w:cs="Times New Roman"/>
                <w:sz w:val="22"/>
                <w:lang w:eastAsia="ru-RU"/>
              </w:rPr>
            </w:pPr>
          </w:p>
          <w:p w14:paraId="215AE649" w14:textId="42BC0306"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 xml:space="preserve">2023 - </w:t>
            </w:r>
            <w:r w:rsidR="0068681B" w:rsidRPr="00216FB5">
              <w:rPr>
                <w:rFonts w:eastAsia="Times New Roman" w:cs="Times New Roman"/>
                <w:sz w:val="22"/>
                <w:lang w:eastAsia="ru-RU"/>
              </w:rPr>
              <w:t>2024</w:t>
            </w:r>
          </w:p>
        </w:tc>
        <w:tc>
          <w:tcPr>
            <w:tcW w:w="1276" w:type="dxa"/>
            <w:tcBorders>
              <w:bottom w:val="single" w:sz="4" w:space="0" w:color="auto"/>
            </w:tcBorders>
          </w:tcPr>
          <w:p w14:paraId="37413DC3" w14:textId="66E07D73" w:rsidR="005B4C62" w:rsidRPr="00216FB5" w:rsidRDefault="005B4C62" w:rsidP="005B4C62">
            <w:pPr>
              <w:spacing w:line="0" w:lineRule="atLeast"/>
              <w:rPr>
                <w:rFonts w:cs="Times New Roman"/>
                <w:sz w:val="16"/>
                <w:szCs w:val="16"/>
              </w:rPr>
            </w:pPr>
            <w:r w:rsidRPr="00216FB5">
              <w:rPr>
                <w:rFonts w:cs="Times New Roman"/>
                <w:sz w:val="16"/>
                <w:szCs w:val="16"/>
              </w:rPr>
              <w:t>Итого</w:t>
            </w:r>
          </w:p>
        </w:tc>
        <w:tc>
          <w:tcPr>
            <w:tcW w:w="1276" w:type="dxa"/>
            <w:tcBorders>
              <w:bottom w:val="single" w:sz="4" w:space="0" w:color="auto"/>
            </w:tcBorders>
          </w:tcPr>
          <w:p w14:paraId="5CEB2101" w14:textId="36A58E58" w:rsidR="005B4C62" w:rsidRPr="00216FB5" w:rsidRDefault="005B4C62" w:rsidP="005B4C62">
            <w:pPr>
              <w:spacing w:line="0" w:lineRule="atLeast"/>
              <w:ind w:left="-57" w:right="-170"/>
              <w:rPr>
                <w:rFonts w:cs="Times New Roman"/>
                <w:sz w:val="22"/>
              </w:rPr>
            </w:pPr>
            <w:r w:rsidRPr="00216FB5">
              <w:rPr>
                <w:rFonts w:cs="Times New Roman"/>
                <w:color w:val="000000"/>
                <w:sz w:val="22"/>
              </w:rPr>
              <w:t>56 900,00</w:t>
            </w:r>
          </w:p>
        </w:tc>
        <w:tc>
          <w:tcPr>
            <w:tcW w:w="1275" w:type="dxa"/>
            <w:tcBorders>
              <w:bottom w:val="single" w:sz="4" w:space="0" w:color="auto"/>
            </w:tcBorders>
          </w:tcPr>
          <w:p w14:paraId="435E01EC" w14:textId="64F1D80F"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5FD40540" w14:textId="266D757C" w:rsidR="005B4C62" w:rsidRPr="00216FB5" w:rsidRDefault="005B4C62" w:rsidP="005B4C62">
            <w:pPr>
              <w:spacing w:line="0" w:lineRule="atLeast"/>
              <w:ind w:left="-57" w:right="-170"/>
              <w:rPr>
                <w:rFonts w:cs="Times New Roman"/>
                <w:sz w:val="22"/>
              </w:rPr>
            </w:pPr>
            <w:r w:rsidRPr="00216FB5">
              <w:rPr>
                <w:rFonts w:cs="Times New Roman"/>
                <w:color w:val="000000"/>
                <w:sz w:val="22"/>
              </w:rPr>
              <w:t>56 900,00</w:t>
            </w:r>
          </w:p>
        </w:tc>
        <w:tc>
          <w:tcPr>
            <w:tcW w:w="3301" w:type="dxa"/>
            <w:gridSpan w:val="5"/>
            <w:tcBorders>
              <w:bottom w:val="single" w:sz="4" w:space="0" w:color="auto"/>
            </w:tcBorders>
            <w:vAlign w:val="center"/>
          </w:tcPr>
          <w:p w14:paraId="63DA4C0D" w14:textId="627F9454" w:rsidR="005B4C62" w:rsidRPr="00216FB5" w:rsidRDefault="005B4C62" w:rsidP="005B4C62">
            <w:pPr>
              <w:spacing w:line="0" w:lineRule="atLeast"/>
              <w:ind w:left="-57" w:right="-170"/>
              <w:jc w:val="center"/>
              <w:rPr>
                <w:rFonts w:cs="Times New Roman"/>
                <w:sz w:val="22"/>
              </w:rPr>
            </w:pPr>
            <w:r w:rsidRPr="00216FB5">
              <w:rPr>
                <w:rFonts w:cs="Times New Roman"/>
                <w:color w:val="000000"/>
                <w:sz w:val="22"/>
              </w:rPr>
              <w:t>0,00</w:t>
            </w:r>
          </w:p>
        </w:tc>
        <w:tc>
          <w:tcPr>
            <w:tcW w:w="1276" w:type="dxa"/>
            <w:tcBorders>
              <w:bottom w:val="single" w:sz="4" w:space="0" w:color="auto"/>
            </w:tcBorders>
          </w:tcPr>
          <w:p w14:paraId="48A48CD4" w14:textId="31639F50"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6BBB6F63" w14:textId="13837369"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992" w:type="dxa"/>
            <w:vMerge w:val="restart"/>
          </w:tcPr>
          <w:p w14:paraId="10AD2905" w14:textId="3F0B7339" w:rsidR="005B4C62" w:rsidRPr="00216FB5" w:rsidRDefault="005B4C62" w:rsidP="005B4C62">
            <w:pPr>
              <w:jc w:val="center"/>
              <w:rPr>
                <w:rFonts w:eastAsia="Times New Roman" w:cs="Times New Roman"/>
                <w:sz w:val="20"/>
                <w:szCs w:val="20"/>
                <w:lang w:eastAsia="ru-RU"/>
              </w:rPr>
            </w:pPr>
            <w:r w:rsidRPr="00216FB5">
              <w:rPr>
                <w:rFonts w:eastAsia="Times New Roman" w:cs="Times New Roman"/>
                <w:sz w:val="20"/>
                <w:szCs w:val="20"/>
                <w:lang w:eastAsia="ru-RU"/>
              </w:rPr>
              <w:t>Управление благоустройства</w:t>
            </w:r>
          </w:p>
        </w:tc>
      </w:tr>
      <w:tr w:rsidR="005B4C62" w:rsidRPr="00216FB5" w14:paraId="5AE2BDD9" w14:textId="77777777" w:rsidTr="00AF076F">
        <w:trPr>
          <w:trHeight w:val="355"/>
        </w:trPr>
        <w:tc>
          <w:tcPr>
            <w:tcW w:w="539" w:type="dxa"/>
            <w:vMerge/>
          </w:tcPr>
          <w:p w14:paraId="32C85A1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4B348E67"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3A47D6CA" w14:textId="77777777" w:rsidR="005B4C62" w:rsidRPr="00216FB5"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5B4C62" w:rsidRPr="00216FB5" w:rsidRDefault="005B4C62" w:rsidP="005B4C62">
            <w:pPr>
              <w:spacing w:line="0" w:lineRule="atLeast"/>
              <w:rPr>
                <w:rFonts w:cs="Times New Roman"/>
                <w:sz w:val="16"/>
                <w:szCs w:val="16"/>
              </w:rPr>
            </w:pPr>
            <w:r w:rsidRPr="00216FB5">
              <w:rPr>
                <w:rFonts w:cs="Times New Roman"/>
                <w:sz w:val="16"/>
                <w:szCs w:val="16"/>
              </w:rPr>
              <w:t>Средства федерального бюджета</w:t>
            </w:r>
          </w:p>
        </w:tc>
        <w:tc>
          <w:tcPr>
            <w:tcW w:w="1276" w:type="dxa"/>
            <w:tcBorders>
              <w:bottom w:val="single" w:sz="4" w:space="0" w:color="auto"/>
            </w:tcBorders>
          </w:tcPr>
          <w:p w14:paraId="573FD40C" w14:textId="57574BB6"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5" w:type="dxa"/>
            <w:tcBorders>
              <w:bottom w:val="single" w:sz="4" w:space="0" w:color="auto"/>
            </w:tcBorders>
          </w:tcPr>
          <w:p w14:paraId="46B6C0FA" w14:textId="677E77BA"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02D4D7AC" w14:textId="706F9030"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3301" w:type="dxa"/>
            <w:gridSpan w:val="5"/>
            <w:tcBorders>
              <w:bottom w:val="single" w:sz="4" w:space="0" w:color="auto"/>
            </w:tcBorders>
            <w:vAlign w:val="center"/>
          </w:tcPr>
          <w:p w14:paraId="3A629662" w14:textId="06053E31" w:rsidR="005B4C62" w:rsidRPr="00216FB5" w:rsidRDefault="005B4C62" w:rsidP="005B4C62">
            <w:pPr>
              <w:spacing w:line="0" w:lineRule="atLeast"/>
              <w:ind w:left="-57" w:right="-170"/>
              <w:jc w:val="center"/>
              <w:rPr>
                <w:rFonts w:cs="Times New Roman"/>
                <w:sz w:val="22"/>
              </w:rPr>
            </w:pPr>
            <w:r w:rsidRPr="00216FB5">
              <w:rPr>
                <w:rFonts w:cs="Times New Roman"/>
                <w:color w:val="000000"/>
                <w:sz w:val="22"/>
              </w:rPr>
              <w:t>0,00</w:t>
            </w:r>
          </w:p>
        </w:tc>
        <w:tc>
          <w:tcPr>
            <w:tcW w:w="1276" w:type="dxa"/>
            <w:tcBorders>
              <w:bottom w:val="single" w:sz="4" w:space="0" w:color="auto"/>
            </w:tcBorders>
          </w:tcPr>
          <w:p w14:paraId="73301095" w14:textId="445B6B2D"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15F912F3" w14:textId="58F1295A"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992" w:type="dxa"/>
            <w:vMerge/>
          </w:tcPr>
          <w:p w14:paraId="0F58C0A2" w14:textId="77777777" w:rsidR="005B4C62" w:rsidRPr="00216FB5" w:rsidRDefault="005B4C62" w:rsidP="005B4C62">
            <w:pPr>
              <w:jc w:val="center"/>
              <w:rPr>
                <w:rFonts w:eastAsia="Times New Roman" w:cs="Times New Roman"/>
                <w:sz w:val="20"/>
                <w:szCs w:val="20"/>
                <w:lang w:eastAsia="ru-RU"/>
              </w:rPr>
            </w:pPr>
          </w:p>
        </w:tc>
      </w:tr>
      <w:tr w:rsidR="005B4C62" w:rsidRPr="00216FB5" w14:paraId="5262A59D" w14:textId="77777777" w:rsidTr="00AF076F">
        <w:trPr>
          <w:trHeight w:val="355"/>
        </w:trPr>
        <w:tc>
          <w:tcPr>
            <w:tcW w:w="539" w:type="dxa"/>
            <w:vMerge/>
          </w:tcPr>
          <w:p w14:paraId="19AB8A1F"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64DE969C"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4A44C639" w14:textId="77777777" w:rsidR="005B4C62" w:rsidRPr="00216FB5"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5B4C62" w:rsidRPr="00216FB5" w:rsidRDefault="005B4C62" w:rsidP="005B4C62">
            <w:pPr>
              <w:spacing w:line="0" w:lineRule="atLeast"/>
              <w:rPr>
                <w:rFonts w:cs="Times New Roman"/>
                <w:sz w:val="16"/>
                <w:szCs w:val="16"/>
              </w:rPr>
            </w:pPr>
            <w:r w:rsidRPr="00216FB5">
              <w:rPr>
                <w:rFonts w:cs="Times New Roman"/>
                <w:sz w:val="16"/>
                <w:szCs w:val="16"/>
              </w:rPr>
              <w:t>Средства бюджета Московской области</w:t>
            </w:r>
          </w:p>
        </w:tc>
        <w:tc>
          <w:tcPr>
            <w:tcW w:w="1276" w:type="dxa"/>
            <w:tcBorders>
              <w:bottom w:val="single" w:sz="4" w:space="0" w:color="auto"/>
            </w:tcBorders>
          </w:tcPr>
          <w:p w14:paraId="6F14D4B8" w14:textId="53F260FF" w:rsidR="005B4C62" w:rsidRPr="00216FB5" w:rsidRDefault="005B4C62" w:rsidP="005B4C62">
            <w:pPr>
              <w:spacing w:line="0" w:lineRule="atLeast"/>
              <w:ind w:left="-57" w:right="-170"/>
              <w:rPr>
                <w:rFonts w:cs="Times New Roman"/>
                <w:sz w:val="22"/>
              </w:rPr>
            </w:pPr>
            <w:r w:rsidRPr="00216FB5">
              <w:rPr>
                <w:rFonts w:cs="Times New Roman"/>
                <w:color w:val="000000"/>
                <w:sz w:val="22"/>
              </w:rPr>
              <w:t>42 106,00</w:t>
            </w:r>
          </w:p>
        </w:tc>
        <w:tc>
          <w:tcPr>
            <w:tcW w:w="1275" w:type="dxa"/>
            <w:tcBorders>
              <w:bottom w:val="single" w:sz="4" w:space="0" w:color="auto"/>
            </w:tcBorders>
          </w:tcPr>
          <w:p w14:paraId="0D318345" w14:textId="0B75A748"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12857330" w14:textId="625CD23D" w:rsidR="005B4C62" w:rsidRPr="00216FB5" w:rsidRDefault="005B4C62" w:rsidP="005B4C62">
            <w:pPr>
              <w:spacing w:line="0" w:lineRule="atLeast"/>
              <w:ind w:left="-57" w:right="-170"/>
              <w:rPr>
                <w:rFonts w:cs="Times New Roman"/>
                <w:sz w:val="22"/>
              </w:rPr>
            </w:pPr>
            <w:r w:rsidRPr="00216FB5">
              <w:rPr>
                <w:rFonts w:cs="Times New Roman"/>
                <w:color w:val="000000"/>
                <w:sz w:val="22"/>
              </w:rPr>
              <w:t>42 106,00</w:t>
            </w:r>
          </w:p>
        </w:tc>
        <w:tc>
          <w:tcPr>
            <w:tcW w:w="3301" w:type="dxa"/>
            <w:gridSpan w:val="5"/>
            <w:tcBorders>
              <w:bottom w:val="single" w:sz="4" w:space="0" w:color="auto"/>
            </w:tcBorders>
            <w:vAlign w:val="center"/>
          </w:tcPr>
          <w:p w14:paraId="24A0A28D" w14:textId="29B6AAFD" w:rsidR="005B4C62" w:rsidRPr="00216FB5" w:rsidRDefault="005B4C62" w:rsidP="005B4C62">
            <w:pPr>
              <w:spacing w:line="0" w:lineRule="atLeast"/>
              <w:ind w:left="-57" w:right="-170"/>
              <w:jc w:val="center"/>
              <w:rPr>
                <w:rFonts w:cs="Times New Roman"/>
                <w:sz w:val="22"/>
              </w:rPr>
            </w:pPr>
            <w:r w:rsidRPr="00216FB5">
              <w:rPr>
                <w:rFonts w:cs="Times New Roman"/>
                <w:color w:val="000000"/>
                <w:sz w:val="22"/>
              </w:rPr>
              <w:t>0,00</w:t>
            </w:r>
          </w:p>
        </w:tc>
        <w:tc>
          <w:tcPr>
            <w:tcW w:w="1276" w:type="dxa"/>
            <w:tcBorders>
              <w:bottom w:val="single" w:sz="4" w:space="0" w:color="auto"/>
            </w:tcBorders>
          </w:tcPr>
          <w:p w14:paraId="4188B1D8" w14:textId="72EDBCCC"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341B9545" w14:textId="7324F63A"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992" w:type="dxa"/>
            <w:vMerge/>
          </w:tcPr>
          <w:p w14:paraId="213A3DD4" w14:textId="77777777" w:rsidR="005B4C62" w:rsidRPr="00216FB5" w:rsidRDefault="005B4C62" w:rsidP="005B4C62">
            <w:pPr>
              <w:jc w:val="center"/>
              <w:rPr>
                <w:rFonts w:eastAsia="Times New Roman" w:cs="Times New Roman"/>
                <w:sz w:val="20"/>
                <w:szCs w:val="20"/>
                <w:lang w:eastAsia="ru-RU"/>
              </w:rPr>
            </w:pPr>
          </w:p>
        </w:tc>
      </w:tr>
      <w:tr w:rsidR="005B4C62" w:rsidRPr="00216FB5" w14:paraId="5EF7424F" w14:textId="77777777" w:rsidTr="00AF076F">
        <w:trPr>
          <w:trHeight w:val="355"/>
        </w:trPr>
        <w:tc>
          <w:tcPr>
            <w:tcW w:w="539" w:type="dxa"/>
            <w:vMerge/>
          </w:tcPr>
          <w:p w14:paraId="09459888"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4DF948D6"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6F6C12C1" w14:textId="77777777" w:rsidR="005B4C62" w:rsidRPr="00216FB5"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5B4C62" w:rsidRPr="00216FB5" w:rsidRDefault="005B4C62" w:rsidP="005B4C62">
            <w:pPr>
              <w:spacing w:line="0" w:lineRule="atLeast"/>
              <w:rPr>
                <w:rFonts w:cs="Times New Roman"/>
                <w:sz w:val="16"/>
                <w:szCs w:val="16"/>
              </w:rPr>
            </w:pPr>
            <w:r w:rsidRPr="00216FB5">
              <w:rPr>
                <w:rFonts w:cs="Times New Roman"/>
                <w:sz w:val="16"/>
                <w:szCs w:val="16"/>
              </w:rPr>
              <w:t>Средства бюджета городского округа</w:t>
            </w:r>
          </w:p>
        </w:tc>
        <w:tc>
          <w:tcPr>
            <w:tcW w:w="1276" w:type="dxa"/>
            <w:tcBorders>
              <w:bottom w:val="single" w:sz="4" w:space="0" w:color="auto"/>
            </w:tcBorders>
          </w:tcPr>
          <w:p w14:paraId="64496123" w14:textId="64CAEECB" w:rsidR="005B4C62" w:rsidRPr="00216FB5" w:rsidRDefault="005B4C62" w:rsidP="005B4C62">
            <w:pPr>
              <w:spacing w:line="0" w:lineRule="atLeast"/>
              <w:ind w:left="-57" w:right="-170"/>
              <w:rPr>
                <w:rFonts w:cs="Times New Roman"/>
                <w:sz w:val="22"/>
              </w:rPr>
            </w:pPr>
            <w:r w:rsidRPr="00216FB5">
              <w:rPr>
                <w:rFonts w:cs="Times New Roman"/>
                <w:color w:val="000000"/>
                <w:sz w:val="22"/>
              </w:rPr>
              <w:t>14 794,00</w:t>
            </w:r>
          </w:p>
        </w:tc>
        <w:tc>
          <w:tcPr>
            <w:tcW w:w="1275" w:type="dxa"/>
            <w:tcBorders>
              <w:bottom w:val="single" w:sz="4" w:space="0" w:color="auto"/>
            </w:tcBorders>
          </w:tcPr>
          <w:p w14:paraId="6E207326" w14:textId="719687F3"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6C024779" w14:textId="587F25E6" w:rsidR="005B4C62" w:rsidRPr="00216FB5" w:rsidRDefault="005B4C62" w:rsidP="005B4C62">
            <w:pPr>
              <w:spacing w:line="0" w:lineRule="atLeast"/>
              <w:ind w:left="-57" w:right="-170"/>
              <w:rPr>
                <w:rFonts w:cs="Times New Roman"/>
                <w:sz w:val="22"/>
              </w:rPr>
            </w:pPr>
            <w:r w:rsidRPr="00216FB5">
              <w:rPr>
                <w:rFonts w:cs="Times New Roman"/>
                <w:color w:val="000000"/>
                <w:sz w:val="22"/>
              </w:rPr>
              <w:t>14 794,00</w:t>
            </w:r>
          </w:p>
        </w:tc>
        <w:tc>
          <w:tcPr>
            <w:tcW w:w="3301" w:type="dxa"/>
            <w:gridSpan w:val="5"/>
            <w:tcBorders>
              <w:bottom w:val="single" w:sz="4" w:space="0" w:color="auto"/>
            </w:tcBorders>
            <w:vAlign w:val="center"/>
          </w:tcPr>
          <w:p w14:paraId="2E7CE8AA" w14:textId="7920AFB6" w:rsidR="005B4C62" w:rsidRPr="00216FB5" w:rsidRDefault="005B4C62" w:rsidP="005B4C62">
            <w:pPr>
              <w:spacing w:line="0" w:lineRule="atLeast"/>
              <w:ind w:left="-57" w:right="-170"/>
              <w:jc w:val="center"/>
              <w:rPr>
                <w:rFonts w:cs="Times New Roman"/>
                <w:sz w:val="22"/>
              </w:rPr>
            </w:pPr>
            <w:r w:rsidRPr="00216FB5">
              <w:rPr>
                <w:rFonts w:cs="Times New Roman"/>
                <w:color w:val="000000"/>
                <w:sz w:val="22"/>
              </w:rPr>
              <w:t>0,00</w:t>
            </w:r>
          </w:p>
        </w:tc>
        <w:tc>
          <w:tcPr>
            <w:tcW w:w="1276" w:type="dxa"/>
            <w:tcBorders>
              <w:bottom w:val="single" w:sz="4" w:space="0" w:color="auto"/>
            </w:tcBorders>
          </w:tcPr>
          <w:p w14:paraId="08F69768" w14:textId="3D462FC7"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771B157E" w14:textId="4E4CBCFD"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992" w:type="dxa"/>
            <w:vMerge/>
          </w:tcPr>
          <w:p w14:paraId="65148320" w14:textId="77777777" w:rsidR="005B4C62" w:rsidRPr="00216FB5" w:rsidRDefault="005B4C62" w:rsidP="005B4C62">
            <w:pPr>
              <w:jc w:val="center"/>
              <w:rPr>
                <w:rFonts w:eastAsia="Times New Roman" w:cs="Times New Roman"/>
                <w:sz w:val="20"/>
                <w:szCs w:val="20"/>
                <w:lang w:eastAsia="ru-RU"/>
              </w:rPr>
            </w:pPr>
          </w:p>
        </w:tc>
      </w:tr>
      <w:tr w:rsidR="005B4C62" w:rsidRPr="00216FB5" w14:paraId="4885ED79" w14:textId="77777777" w:rsidTr="00AF076F">
        <w:trPr>
          <w:trHeight w:val="355"/>
        </w:trPr>
        <w:tc>
          <w:tcPr>
            <w:tcW w:w="539" w:type="dxa"/>
            <w:vMerge/>
          </w:tcPr>
          <w:p w14:paraId="21EB0B6B"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Borders>
              <w:bottom w:val="single" w:sz="4" w:space="0" w:color="auto"/>
            </w:tcBorders>
          </w:tcPr>
          <w:p w14:paraId="5121C9E2" w14:textId="77777777" w:rsidR="005B4C62" w:rsidRPr="00216FB5" w:rsidRDefault="005B4C62" w:rsidP="005B4C62">
            <w:pPr>
              <w:spacing w:line="0" w:lineRule="atLeast"/>
              <w:rPr>
                <w:rFonts w:eastAsia="Times New Roman" w:cs="Times New Roman"/>
                <w:sz w:val="22"/>
                <w:lang w:eastAsia="ru-RU"/>
              </w:rPr>
            </w:pPr>
          </w:p>
        </w:tc>
        <w:tc>
          <w:tcPr>
            <w:tcW w:w="699" w:type="dxa"/>
            <w:vMerge/>
            <w:tcBorders>
              <w:bottom w:val="single" w:sz="4" w:space="0" w:color="auto"/>
            </w:tcBorders>
          </w:tcPr>
          <w:p w14:paraId="184ABDEB" w14:textId="77777777" w:rsidR="005B4C62" w:rsidRPr="00216FB5"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5B4C62" w:rsidRPr="00216FB5" w:rsidRDefault="005B4C62" w:rsidP="005B4C62">
            <w:pPr>
              <w:spacing w:line="0" w:lineRule="atLeast"/>
              <w:rPr>
                <w:rFonts w:cs="Times New Roman"/>
                <w:sz w:val="16"/>
                <w:szCs w:val="16"/>
              </w:rPr>
            </w:pPr>
            <w:r w:rsidRPr="00216FB5">
              <w:rPr>
                <w:rFonts w:cs="Times New Roman"/>
                <w:sz w:val="16"/>
                <w:szCs w:val="16"/>
              </w:rPr>
              <w:t xml:space="preserve">Внебюджетные источники </w:t>
            </w:r>
          </w:p>
        </w:tc>
        <w:tc>
          <w:tcPr>
            <w:tcW w:w="1276" w:type="dxa"/>
            <w:tcBorders>
              <w:bottom w:val="single" w:sz="4" w:space="0" w:color="auto"/>
            </w:tcBorders>
          </w:tcPr>
          <w:p w14:paraId="5C6333AC" w14:textId="68AF6068"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5" w:type="dxa"/>
            <w:tcBorders>
              <w:bottom w:val="single" w:sz="4" w:space="0" w:color="auto"/>
            </w:tcBorders>
          </w:tcPr>
          <w:p w14:paraId="64C246F1" w14:textId="79F547E0"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5FF79B5C" w14:textId="35F21BBC"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3301" w:type="dxa"/>
            <w:gridSpan w:val="5"/>
            <w:tcBorders>
              <w:bottom w:val="single" w:sz="4" w:space="0" w:color="auto"/>
            </w:tcBorders>
            <w:vAlign w:val="center"/>
          </w:tcPr>
          <w:p w14:paraId="39101088" w14:textId="4E424D1E" w:rsidR="005B4C62" w:rsidRPr="00216FB5" w:rsidRDefault="005B4C62" w:rsidP="005B4C62">
            <w:pPr>
              <w:spacing w:line="0" w:lineRule="atLeast"/>
              <w:ind w:left="-57" w:right="-170"/>
              <w:jc w:val="center"/>
              <w:rPr>
                <w:rFonts w:cs="Times New Roman"/>
                <w:sz w:val="22"/>
              </w:rPr>
            </w:pPr>
            <w:r w:rsidRPr="00216FB5">
              <w:rPr>
                <w:rFonts w:cs="Times New Roman"/>
                <w:color w:val="000000"/>
                <w:sz w:val="22"/>
              </w:rPr>
              <w:t>0,00</w:t>
            </w:r>
          </w:p>
        </w:tc>
        <w:tc>
          <w:tcPr>
            <w:tcW w:w="1276" w:type="dxa"/>
            <w:tcBorders>
              <w:bottom w:val="single" w:sz="4" w:space="0" w:color="auto"/>
            </w:tcBorders>
          </w:tcPr>
          <w:p w14:paraId="385711C4" w14:textId="5DFA13F9"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1276" w:type="dxa"/>
            <w:tcBorders>
              <w:bottom w:val="single" w:sz="4" w:space="0" w:color="auto"/>
            </w:tcBorders>
          </w:tcPr>
          <w:p w14:paraId="7F51564E" w14:textId="08659A53" w:rsidR="005B4C62" w:rsidRPr="00216FB5" w:rsidRDefault="005B4C62" w:rsidP="005B4C62">
            <w:pPr>
              <w:spacing w:line="0" w:lineRule="atLeast"/>
              <w:ind w:left="-57" w:right="-170"/>
              <w:rPr>
                <w:rFonts w:cs="Times New Roman"/>
                <w:sz w:val="22"/>
              </w:rPr>
            </w:pPr>
            <w:r w:rsidRPr="00216FB5">
              <w:rPr>
                <w:rFonts w:cs="Times New Roman"/>
                <w:color w:val="000000"/>
                <w:sz w:val="22"/>
              </w:rPr>
              <w:t>0,00</w:t>
            </w:r>
          </w:p>
        </w:tc>
        <w:tc>
          <w:tcPr>
            <w:tcW w:w="992" w:type="dxa"/>
            <w:vMerge/>
          </w:tcPr>
          <w:p w14:paraId="6E68E0D3" w14:textId="77777777" w:rsidR="005B4C62" w:rsidRPr="00216FB5" w:rsidRDefault="005B4C62" w:rsidP="005B4C62">
            <w:pPr>
              <w:jc w:val="center"/>
              <w:rPr>
                <w:rFonts w:eastAsia="Times New Roman" w:cs="Times New Roman"/>
                <w:sz w:val="20"/>
                <w:szCs w:val="20"/>
                <w:lang w:eastAsia="ru-RU"/>
              </w:rPr>
            </w:pPr>
          </w:p>
        </w:tc>
      </w:tr>
      <w:tr w:rsidR="005B4C62" w:rsidRPr="00216FB5" w14:paraId="3ECA0B17" w14:textId="77777777" w:rsidTr="00AF076F">
        <w:trPr>
          <w:trHeight w:val="291"/>
        </w:trPr>
        <w:tc>
          <w:tcPr>
            <w:tcW w:w="539" w:type="dxa"/>
            <w:vMerge/>
          </w:tcPr>
          <w:p w14:paraId="48EBAC5D"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tcPr>
          <w:p w14:paraId="1440500B" w14:textId="3D163AED" w:rsidR="005B4C62" w:rsidRPr="00216FB5" w:rsidRDefault="005B4C62" w:rsidP="00B41B9B">
            <w:pPr>
              <w:spacing w:line="0" w:lineRule="atLeast"/>
              <w:ind w:left="-57" w:right="-57"/>
              <w:rPr>
                <w:rFonts w:eastAsia="Times New Roman" w:cs="Times New Roman"/>
                <w:sz w:val="14"/>
                <w:szCs w:val="14"/>
                <w:lang w:eastAsia="ru-RU"/>
              </w:rPr>
            </w:pPr>
            <w:r w:rsidRPr="00216FB5">
              <w:rPr>
                <w:rFonts w:cs="Times New Roman"/>
                <w:i/>
                <w:sz w:val="14"/>
                <w:szCs w:val="14"/>
              </w:rPr>
              <w:t>Благоустроены детские скверы, ед.</w:t>
            </w:r>
          </w:p>
        </w:tc>
        <w:tc>
          <w:tcPr>
            <w:tcW w:w="699" w:type="dxa"/>
            <w:vMerge w:val="restart"/>
          </w:tcPr>
          <w:p w14:paraId="024B6AD3" w14:textId="77777777" w:rsidR="005B4C62" w:rsidRPr="00216FB5" w:rsidRDefault="005B4C62" w:rsidP="005B4C62">
            <w:pPr>
              <w:spacing w:line="0" w:lineRule="atLeast"/>
              <w:rPr>
                <w:rFonts w:eastAsia="Times New Roman" w:cs="Times New Roman"/>
                <w:sz w:val="22"/>
                <w:lang w:eastAsia="ru-RU"/>
              </w:rPr>
            </w:pPr>
          </w:p>
        </w:tc>
        <w:tc>
          <w:tcPr>
            <w:tcW w:w="1276" w:type="dxa"/>
            <w:vMerge w:val="restart"/>
          </w:tcPr>
          <w:p w14:paraId="224DD64E" w14:textId="77777777" w:rsidR="005B4C62" w:rsidRPr="00216FB5" w:rsidRDefault="005B4C62" w:rsidP="005B4C62">
            <w:pPr>
              <w:spacing w:line="0" w:lineRule="atLeast"/>
              <w:rPr>
                <w:rFonts w:cs="Times New Roman"/>
                <w:sz w:val="16"/>
                <w:szCs w:val="16"/>
              </w:rPr>
            </w:pPr>
          </w:p>
        </w:tc>
        <w:tc>
          <w:tcPr>
            <w:tcW w:w="1276" w:type="dxa"/>
            <w:vMerge w:val="restart"/>
          </w:tcPr>
          <w:p w14:paraId="26D1EF04" w14:textId="77777777" w:rsidR="005B4C62" w:rsidRPr="00216FB5" w:rsidRDefault="005B4C62" w:rsidP="005B4C62">
            <w:pPr>
              <w:spacing w:line="0" w:lineRule="atLeast"/>
              <w:rPr>
                <w:rFonts w:cs="Times New Roman"/>
                <w:sz w:val="18"/>
                <w:szCs w:val="18"/>
              </w:rPr>
            </w:pPr>
            <w:r w:rsidRPr="00216FB5">
              <w:rPr>
                <w:rFonts w:cs="Times New Roman"/>
                <w:sz w:val="18"/>
                <w:szCs w:val="18"/>
              </w:rPr>
              <w:t>Всего</w:t>
            </w:r>
          </w:p>
          <w:p w14:paraId="1F2323EA" w14:textId="77777777" w:rsidR="005B4C62" w:rsidRPr="00216FB5" w:rsidRDefault="005B4C62" w:rsidP="005B4C62">
            <w:pPr>
              <w:spacing w:line="0" w:lineRule="atLeast"/>
              <w:rPr>
                <w:rFonts w:cs="Times New Roman"/>
                <w:sz w:val="18"/>
                <w:szCs w:val="18"/>
              </w:rPr>
            </w:pPr>
          </w:p>
        </w:tc>
        <w:tc>
          <w:tcPr>
            <w:tcW w:w="1275" w:type="dxa"/>
            <w:vMerge w:val="restart"/>
          </w:tcPr>
          <w:p w14:paraId="5ECB2E8A" w14:textId="77777777" w:rsidR="005B4C62" w:rsidRPr="00216FB5" w:rsidRDefault="005B4C62" w:rsidP="005B4C62">
            <w:pPr>
              <w:spacing w:line="0" w:lineRule="atLeast"/>
              <w:rPr>
                <w:rFonts w:cs="Times New Roman"/>
                <w:sz w:val="18"/>
                <w:szCs w:val="18"/>
              </w:rPr>
            </w:pPr>
            <w:r w:rsidRPr="00216FB5">
              <w:rPr>
                <w:rFonts w:cs="Times New Roman"/>
                <w:sz w:val="18"/>
                <w:szCs w:val="18"/>
              </w:rPr>
              <w:t>2023 год</w:t>
            </w:r>
          </w:p>
          <w:p w14:paraId="22258D9E" w14:textId="77777777" w:rsidR="005B4C62" w:rsidRPr="00216FB5" w:rsidRDefault="005B4C62" w:rsidP="005B4C62">
            <w:pPr>
              <w:spacing w:line="0" w:lineRule="atLeast"/>
              <w:rPr>
                <w:rFonts w:cs="Times New Roman"/>
                <w:sz w:val="18"/>
                <w:szCs w:val="18"/>
              </w:rPr>
            </w:pPr>
          </w:p>
        </w:tc>
        <w:tc>
          <w:tcPr>
            <w:tcW w:w="1276" w:type="dxa"/>
            <w:vMerge w:val="restart"/>
          </w:tcPr>
          <w:p w14:paraId="409ECAE4" w14:textId="3AFD680B" w:rsidR="005B4C62" w:rsidRPr="00216FB5" w:rsidRDefault="005B4C62" w:rsidP="005B4C62">
            <w:pPr>
              <w:spacing w:line="0" w:lineRule="atLeast"/>
              <w:jc w:val="center"/>
              <w:rPr>
                <w:rFonts w:cs="Times New Roman"/>
                <w:sz w:val="18"/>
                <w:szCs w:val="18"/>
              </w:rPr>
            </w:pPr>
            <w:r w:rsidRPr="00216FB5">
              <w:rPr>
                <w:rFonts w:cs="Times New Roman"/>
                <w:sz w:val="18"/>
                <w:szCs w:val="18"/>
              </w:rPr>
              <w:t>2024 год</w:t>
            </w:r>
          </w:p>
          <w:p w14:paraId="5BB1963C" w14:textId="7D308142" w:rsidR="005B4C62" w:rsidRPr="00216FB5" w:rsidRDefault="005B4C62" w:rsidP="005B4C62">
            <w:pPr>
              <w:spacing w:line="0" w:lineRule="atLeast"/>
              <w:jc w:val="center"/>
              <w:rPr>
                <w:rFonts w:cs="Times New Roman"/>
                <w:sz w:val="18"/>
                <w:szCs w:val="18"/>
              </w:rPr>
            </w:pPr>
          </w:p>
        </w:tc>
        <w:tc>
          <w:tcPr>
            <w:tcW w:w="709" w:type="dxa"/>
            <w:vMerge w:val="restart"/>
          </w:tcPr>
          <w:p w14:paraId="27504981" w14:textId="0E440675" w:rsidR="005B4C62" w:rsidRPr="00216FB5" w:rsidRDefault="005B4C62" w:rsidP="005B4C62">
            <w:pPr>
              <w:spacing w:line="0" w:lineRule="atLeast"/>
              <w:ind w:left="-113" w:right="-113"/>
              <w:jc w:val="center"/>
              <w:rPr>
                <w:rFonts w:cs="Times New Roman"/>
                <w:sz w:val="18"/>
                <w:szCs w:val="18"/>
              </w:rPr>
            </w:pPr>
            <w:r w:rsidRPr="00216FB5">
              <w:rPr>
                <w:rFonts w:cs="Times New Roman"/>
                <w:sz w:val="18"/>
                <w:szCs w:val="18"/>
              </w:rPr>
              <w:t>Итого в 2025 году</w:t>
            </w:r>
          </w:p>
        </w:tc>
        <w:tc>
          <w:tcPr>
            <w:tcW w:w="2592" w:type="dxa"/>
            <w:gridSpan w:val="4"/>
            <w:tcBorders>
              <w:bottom w:val="single" w:sz="4" w:space="0" w:color="auto"/>
            </w:tcBorders>
            <w:vAlign w:val="center"/>
          </w:tcPr>
          <w:p w14:paraId="46DD5C9B" w14:textId="48DBBEB5" w:rsidR="005B4C62" w:rsidRPr="00216FB5" w:rsidRDefault="005B4C62" w:rsidP="005B4C62">
            <w:pPr>
              <w:spacing w:line="0" w:lineRule="atLeast"/>
              <w:ind w:left="-113" w:right="-113"/>
              <w:jc w:val="center"/>
              <w:rPr>
                <w:rFonts w:cs="Times New Roman"/>
                <w:sz w:val="18"/>
                <w:szCs w:val="18"/>
              </w:rPr>
            </w:pPr>
            <w:r w:rsidRPr="00216FB5">
              <w:rPr>
                <w:rFonts w:cs="Times New Roman"/>
                <w:sz w:val="18"/>
                <w:szCs w:val="18"/>
              </w:rPr>
              <w:t>В том числе:</w:t>
            </w:r>
          </w:p>
        </w:tc>
        <w:tc>
          <w:tcPr>
            <w:tcW w:w="1276" w:type="dxa"/>
            <w:vMerge w:val="restart"/>
          </w:tcPr>
          <w:p w14:paraId="353673DC" w14:textId="12C88479" w:rsidR="005B4C62" w:rsidRPr="00216FB5" w:rsidRDefault="005B4C62" w:rsidP="005B4C62">
            <w:pPr>
              <w:spacing w:line="0" w:lineRule="atLeast"/>
              <w:ind w:left="-57" w:right="-170"/>
              <w:rPr>
                <w:rFonts w:cs="Times New Roman"/>
                <w:sz w:val="18"/>
                <w:szCs w:val="18"/>
              </w:rPr>
            </w:pPr>
            <w:r w:rsidRPr="00216FB5">
              <w:rPr>
                <w:rFonts w:cs="Times New Roman"/>
                <w:sz w:val="18"/>
                <w:szCs w:val="18"/>
              </w:rPr>
              <w:t>2026 год</w:t>
            </w:r>
          </w:p>
        </w:tc>
        <w:tc>
          <w:tcPr>
            <w:tcW w:w="1276" w:type="dxa"/>
            <w:vMerge w:val="restart"/>
          </w:tcPr>
          <w:p w14:paraId="050798B1" w14:textId="318ED0C7" w:rsidR="005B4C62" w:rsidRPr="00216FB5" w:rsidRDefault="005B4C62" w:rsidP="005B4C62">
            <w:pPr>
              <w:spacing w:line="0" w:lineRule="atLeast"/>
              <w:ind w:left="-57" w:right="-170"/>
              <w:rPr>
                <w:rFonts w:cs="Times New Roman"/>
                <w:sz w:val="18"/>
                <w:szCs w:val="18"/>
              </w:rPr>
            </w:pPr>
            <w:r w:rsidRPr="00216FB5">
              <w:rPr>
                <w:rFonts w:cs="Times New Roman"/>
                <w:sz w:val="18"/>
                <w:szCs w:val="18"/>
              </w:rPr>
              <w:t>2027 год</w:t>
            </w:r>
          </w:p>
        </w:tc>
        <w:tc>
          <w:tcPr>
            <w:tcW w:w="992" w:type="dxa"/>
            <w:vMerge/>
          </w:tcPr>
          <w:p w14:paraId="0F7962A5" w14:textId="77777777" w:rsidR="005B4C62" w:rsidRPr="00216FB5" w:rsidRDefault="005B4C62" w:rsidP="005B4C62">
            <w:pPr>
              <w:jc w:val="center"/>
              <w:rPr>
                <w:rFonts w:eastAsia="Times New Roman" w:cs="Times New Roman"/>
                <w:sz w:val="20"/>
                <w:szCs w:val="20"/>
                <w:lang w:eastAsia="ru-RU"/>
              </w:rPr>
            </w:pPr>
          </w:p>
        </w:tc>
      </w:tr>
      <w:tr w:rsidR="005B4C62" w:rsidRPr="00216FB5" w14:paraId="1A1A15C8" w14:textId="77777777" w:rsidTr="00AF076F">
        <w:trPr>
          <w:trHeight w:val="290"/>
        </w:trPr>
        <w:tc>
          <w:tcPr>
            <w:tcW w:w="539" w:type="dxa"/>
            <w:vMerge/>
          </w:tcPr>
          <w:p w14:paraId="3089ED50"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3661F24D" w14:textId="77777777" w:rsidR="005B4C62" w:rsidRPr="00216FB5" w:rsidRDefault="005B4C62" w:rsidP="005B4C62">
            <w:pPr>
              <w:spacing w:line="0" w:lineRule="atLeast"/>
              <w:rPr>
                <w:rFonts w:cs="Times New Roman"/>
                <w:i/>
                <w:sz w:val="18"/>
                <w:szCs w:val="18"/>
              </w:rPr>
            </w:pPr>
          </w:p>
        </w:tc>
        <w:tc>
          <w:tcPr>
            <w:tcW w:w="699" w:type="dxa"/>
            <w:vMerge/>
          </w:tcPr>
          <w:p w14:paraId="66993E73" w14:textId="77777777" w:rsidR="005B4C62" w:rsidRPr="00216FB5" w:rsidRDefault="005B4C62" w:rsidP="005B4C62">
            <w:pPr>
              <w:spacing w:line="0" w:lineRule="atLeast"/>
              <w:rPr>
                <w:rFonts w:eastAsia="Times New Roman" w:cs="Times New Roman"/>
                <w:sz w:val="22"/>
                <w:lang w:eastAsia="ru-RU"/>
              </w:rPr>
            </w:pPr>
          </w:p>
        </w:tc>
        <w:tc>
          <w:tcPr>
            <w:tcW w:w="1276" w:type="dxa"/>
            <w:vMerge/>
            <w:tcBorders>
              <w:bottom w:val="single" w:sz="4" w:space="0" w:color="auto"/>
            </w:tcBorders>
          </w:tcPr>
          <w:p w14:paraId="1FFDB0C0" w14:textId="77777777" w:rsidR="005B4C62" w:rsidRPr="00216FB5" w:rsidRDefault="005B4C62" w:rsidP="005B4C62">
            <w:pPr>
              <w:spacing w:line="0" w:lineRule="atLeast"/>
              <w:rPr>
                <w:rFonts w:cs="Times New Roman"/>
                <w:sz w:val="16"/>
                <w:szCs w:val="16"/>
              </w:rPr>
            </w:pPr>
          </w:p>
        </w:tc>
        <w:tc>
          <w:tcPr>
            <w:tcW w:w="1276" w:type="dxa"/>
            <w:vMerge/>
            <w:tcBorders>
              <w:bottom w:val="single" w:sz="4" w:space="0" w:color="auto"/>
            </w:tcBorders>
          </w:tcPr>
          <w:p w14:paraId="62726999" w14:textId="77777777" w:rsidR="005B4C62" w:rsidRPr="00216FB5" w:rsidRDefault="005B4C62" w:rsidP="005B4C62">
            <w:pPr>
              <w:spacing w:line="0" w:lineRule="atLeast"/>
              <w:rPr>
                <w:rFonts w:cs="Times New Roman"/>
                <w:sz w:val="18"/>
                <w:szCs w:val="18"/>
              </w:rPr>
            </w:pPr>
          </w:p>
        </w:tc>
        <w:tc>
          <w:tcPr>
            <w:tcW w:w="1275" w:type="dxa"/>
            <w:vMerge/>
            <w:tcBorders>
              <w:bottom w:val="single" w:sz="4" w:space="0" w:color="auto"/>
            </w:tcBorders>
          </w:tcPr>
          <w:p w14:paraId="5A4A0718" w14:textId="77777777" w:rsidR="005B4C62" w:rsidRPr="00216FB5" w:rsidRDefault="005B4C62" w:rsidP="005B4C62">
            <w:pPr>
              <w:spacing w:line="0" w:lineRule="atLeast"/>
              <w:rPr>
                <w:rFonts w:cs="Times New Roman"/>
                <w:sz w:val="18"/>
                <w:szCs w:val="18"/>
              </w:rPr>
            </w:pPr>
          </w:p>
        </w:tc>
        <w:tc>
          <w:tcPr>
            <w:tcW w:w="1276" w:type="dxa"/>
            <w:vMerge/>
            <w:tcBorders>
              <w:bottom w:val="single" w:sz="4" w:space="0" w:color="auto"/>
            </w:tcBorders>
            <w:vAlign w:val="center"/>
          </w:tcPr>
          <w:p w14:paraId="64FF0EDD" w14:textId="77777777" w:rsidR="005B4C62" w:rsidRPr="00216FB5" w:rsidRDefault="005B4C62" w:rsidP="005B4C62">
            <w:pPr>
              <w:spacing w:line="0" w:lineRule="atLeast"/>
              <w:jc w:val="center"/>
              <w:rPr>
                <w:rFonts w:cs="Times New Roman"/>
                <w:sz w:val="18"/>
                <w:szCs w:val="18"/>
              </w:rPr>
            </w:pPr>
          </w:p>
        </w:tc>
        <w:tc>
          <w:tcPr>
            <w:tcW w:w="709" w:type="dxa"/>
            <w:vMerge/>
            <w:tcBorders>
              <w:bottom w:val="single" w:sz="4" w:space="0" w:color="auto"/>
            </w:tcBorders>
          </w:tcPr>
          <w:p w14:paraId="7DFC32BF" w14:textId="77777777" w:rsidR="005B4C62" w:rsidRPr="00216FB5" w:rsidRDefault="005B4C62" w:rsidP="005B4C62">
            <w:pPr>
              <w:spacing w:line="0" w:lineRule="atLeast"/>
              <w:ind w:left="-113" w:right="-113"/>
              <w:rPr>
                <w:rFonts w:cs="Times New Roman"/>
                <w:sz w:val="18"/>
                <w:szCs w:val="18"/>
              </w:rPr>
            </w:pPr>
          </w:p>
        </w:tc>
        <w:tc>
          <w:tcPr>
            <w:tcW w:w="608" w:type="dxa"/>
            <w:tcBorders>
              <w:bottom w:val="single" w:sz="4" w:space="0" w:color="auto"/>
            </w:tcBorders>
            <w:vAlign w:val="center"/>
          </w:tcPr>
          <w:p w14:paraId="54D218DF"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F33B4FC" w14:textId="50CA8C0F"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квартал</w:t>
            </w:r>
          </w:p>
        </w:tc>
        <w:tc>
          <w:tcPr>
            <w:tcW w:w="686" w:type="dxa"/>
            <w:tcBorders>
              <w:bottom w:val="single" w:sz="4" w:space="0" w:color="auto"/>
            </w:tcBorders>
            <w:vAlign w:val="center"/>
          </w:tcPr>
          <w:p w14:paraId="7872E9D3"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DB2FB18" w14:textId="056C0241"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полугодие</w:t>
            </w:r>
          </w:p>
        </w:tc>
        <w:tc>
          <w:tcPr>
            <w:tcW w:w="586" w:type="dxa"/>
            <w:tcBorders>
              <w:bottom w:val="single" w:sz="4" w:space="0" w:color="auto"/>
            </w:tcBorders>
            <w:vAlign w:val="center"/>
          </w:tcPr>
          <w:p w14:paraId="5A45AC98"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26578F80" w14:textId="7F21F731"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712" w:type="dxa"/>
            <w:tcBorders>
              <w:bottom w:val="single" w:sz="4" w:space="0" w:color="auto"/>
            </w:tcBorders>
            <w:vAlign w:val="center"/>
          </w:tcPr>
          <w:p w14:paraId="6A1A2621"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 xml:space="preserve">12 </w:t>
            </w:r>
          </w:p>
          <w:p w14:paraId="27EA2AC0" w14:textId="2167C311"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1276" w:type="dxa"/>
            <w:vMerge/>
            <w:tcBorders>
              <w:bottom w:val="single" w:sz="4" w:space="0" w:color="auto"/>
            </w:tcBorders>
          </w:tcPr>
          <w:p w14:paraId="5D76C1E5" w14:textId="77777777" w:rsidR="005B4C62" w:rsidRPr="00216FB5" w:rsidRDefault="005B4C62" w:rsidP="005B4C62">
            <w:pPr>
              <w:spacing w:line="0" w:lineRule="atLeast"/>
              <w:ind w:left="-57" w:right="-170"/>
              <w:rPr>
                <w:rFonts w:cs="Times New Roman"/>
                <w:sz w:val="18"/>
                <w:szCs w:val="18"/>
              </w:rPr>
            </w:pPr>
          </w:p>
        </w:tc>
        <w:tc>
          <w:tcPr>
            <w:tcW w:w="1276" w:type="dxa"/>
            <w:vMerge/>
            <w:tcBorders>
              <w:bottom w:val="single" w:sz="4" w:space="0" w:color="auto"/>
            </w:tcBorders>
          </w:tcPr>
          <w:p w14:paraId="2FF9463C" w14:textId="77777777" w:rsidR="005B4C62" w:rsidRPr="00216FB5" w:rsidRDefault="005B4C62" w:rsidP="005B4C62">
            <w:pPr>
              <w:spacing w:line="0" w:lineRule="atLeast"/>
              <w:ind w:left="-57" w:right="-170"/>
              <w:rPr>
                <w:rFonts w:cs="Times New Roman"/>
                <w:sz w:val="18"/>
                <w:szCs w:val="18"/>
              </w:rPr>
            </w:pPr>
          </w:p>
        </w:tc>
        <w:tc>
          <w:tcPr>
            <w:tcW w:w="992" w:type="dxa"/>
            <w:vMerge/>
          </w:tcPr>
          <w:p w14:paraId="09082FB0" w14:textId="77777777" w:rsidR="005B4C62" w:rsidRPr="00216FB5" w:rsidRDefault="005B4C62" w:rsidP="005B4C62">
            <w:pPr>
              <w:jc w:val="center"/>
              <w:rPr>
                <w:rFonts w:eastAsia="Times New Roman" w:cs="Times New Roman"/>
                <w:sz w:val="20"/>
                <w:szCs w:val="20"/>
                <w:lang w:eastAsia="ru-RU"/>
              </w:rPr>
            </w:pPr>
          </w:p>
        </w:tc>
      </w:tr>
      <w:tr w:rsidR="005B4C62" w:rsidRPr="00216FB5" w14:paraId="264F5D74" w14:textId="77777777" w:rsidTr="00AF076F">
        <w:trPr>
          <w:trHeight w:val="89"/>
        </w:trPr>
        <w:tc>
          <w:tcPr>
            <w:tcW w:w="539" w:type="dxa"/>
            <w:vMerge/>
          </w:tcPr>
          <w:p w14:paraId="02E5EF0F"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4A10C33A"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001E6B6F"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2A0C1FE6" w14:textId="77777777" w:rsidR="005B4C62" w:rsidRPr="00216FB5" w:rsidRDefault="005B4C62" w:rsidP="005B4C62">
            <w:pPr>
              <w:spacing w:line="0" w:lineRule="atLeast"/>
              <w:rPr>
                <w:rFonts w:cs="Times New Roman"/>
                <w:sz w:val="16"/>
                <w:szCs w:val="16"/>
              </w:rPr>
            </w:pPr>
          </w:p>
        </w:tc>
        <w:tc>
          <w:tcPr>
            <w:tcW w:w="1276" w:type="dxa"/>
            <w:vAlign w:val="center"/>
          </w:tcPr>
          <w:p w14:paraId="2E30723B" w14:textId="10D1923A" w:rsidR="005B4C62" w:rsidRPr="00216FB5" w:rsidRDefault="005B4C62" w:rsidP="005B4C62">
            <w:pPr>
              <w:spacing w:line="0" w:lineRule="atLeast"/>
              <w:jc w:val="center"/>
              <w:rPr>
                <w:rFonts w:cs="Times New Roman"/>
                <w:i/>
                <w:sz w:val="18"/>
                <w:szCs w:val="18"/>
              </w:rPr>
            </w:pPr>
            <w:r w:rsidRPr="00216FB5">
              <w:rPr>
                <w:rFonts w:cs="Times New Roman"/>
                <w:i/>
                <w:sz w:val="18"/>
                <w:szCs w:val="18"/>
              </w:rPr>
              <w:t>1</w:t>
            </w:r>
          </w:p>
        </w:tc>
        <w:tc>
          <w:tcPr>
            <w:tcW w:w="1275" w:type="dxa"/>
            <w:vAlign w:val="center"/>
          </w:tcPr>
          <w:p w14:paraId="139B01BA" w14:textId="2D517514" w:rsidR="005B4C62" w:rsidRPr="00216FB5" w:rsidRDefault="005B4C62" w:rsidP="005B4C62">
            <w:pPr>
              <w:spacing w:line="0" w:lineRule="atLeast"/>
              <w:jc w:val="center"/>
              <w:rPr>
                <w:rFonts w:cs="Times New Roman"/>
                <w:i/>
                <w:sz w:val="18"/>
                <w:szCs w:val="18"/>
              </w:rPr>
            </w:pPr>
            <w:r w:rsidRPr="00216FB5">
              <w:rPr>
                <w:rFonts w:cs="Times New Roman"/>
                <w:i/>
                <w:sz w:val="18"/>
                <w:szCs w:val="18"/>
              </w:rPr>
              <w:t>-</w:t>
            </w:r>
          </w:p>
        </w:tc>
        <w:tc>
          <w:tcPr>
            <w:tcW w:w="1276" w:type="dxa"/>
            <w:vAlign w:val="center"/>
          </w:tcPr>
          <w:p w14:paraId="4B587DB6" w14:textId="2618846A" w:rsidR="005B4C62" w:rsidRPr="00216FB5" w:rsidRDefault="005B4C62" w:rsidP="005B4C62">
            <w:pPr>
              <w:spacing w:line="0" w:lineRule="atLeast"/>
              <w:jc w:val="center"/>
              <w:rPr>
                <w:rFonts w:cs="Times New Roman"/>
                <w:sz w:val="18"/>
                <w:szCs w:val="18"/>
              </w:rPr>
            </w:pPr>
            <w:r w:rsidRPr="00216FB5">
              <w:rPr>
                <w:rFonts w:cs="Times New Roman"/>
                <w:i/>
                <w:sz w:val="18"/>
                <w:szCs w:val="18"/>
              </w:rPr>
              <w:t>1</w:t>
            </w:r>
          </w:p>
        </w:tc>
        <w:tc>
          <w:tcPr>
            <w:tcW w:w="709" w:type="dxa"/>
            <w:vAlign w:val="center"/>
          </w:tcPr>
          <w:p w14:paraId="420893D4" w14:textId="1CECA9EB"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608" w:type="dxa"/>
            <w:vAlign w:val="center"/>
          </w:tcPr>
          <w:p w14:paraId="5E1C09C0" w14:textId="3E3F504C"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686" w:type="dxa"/>
            <w:vAlign w:val="center"/>
          </w:tcPr>
          <w:p w14:paraId="74AEED81" w14:textId="1DF848BB"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586" w:type="dxa"/>
            <w:vAlign w:val="center"/>
          </w:tcPr>
          <w:p w14:paraId="75DA5722" w14:textId="590AEE98"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712" w:type="dxa"/>
            <w:vAlign w:val="center"/>
          </w:tcPr>
          <w:p w14:paraId="1CDB9D6A" w14:textId="1370340F" w:rsidR="005B4C62" w:rsidRPr="00216FB5" w:rsidRDefault="005B4C62" w:rsidP="005B4C62">
            <w:pPr>
              <w:spacing w:line="0" w:lineRule="atLeast"/>
              <w:ind w:left="-113" w:right="-113"/>
              <w:jc w:val="center"/>
              <w:rPr>
                <w:rFonts w:cs="Times New Roman"/>
                <w:i/>
                <w:sz w:val="18"/>
                <w:szCs w:val="18"/>
              </w:rPr>
            </w:pPr>
            <w:r w:rsidRPr="00216FB5">
              <w:rPr>
                <w:rFonts w:cs="Times New Roman"/>
                <w:i/>
                <w:sz w:val="18"/>
                <w:szCs w:val="18"/>
              </w:rPr>
              <w:t>-</w:t>
            </w:r>
          </w:p>
        </w:tc>
        <w:tc>
          <w:tcPr>
            <w:tcW w:w="1276" w:type="dxa"/>
            <w:vAlign w:val="center"/>
          </w:tcPr>
          <w:p w14:paraId="3032AD5F" w14:textId="7CB84423" w:rsidR="005B4C62" w:rsidRPr="00216FB5" w:rsidRDefault="005B4C62" w:rsidP="005B4C62">
            <w:pPr>
              <w:spacing w:line="0" w:lineRule="atLeast"/>
              <w:ind w:left="-57" w:right="-170"/>
              <w:jc w:val="center"/>
              <w:rPr>
                <w:rFonts w:cs="Times New Roman"/>
                <w:i/>
                <w:sz w:val="18"/>
                <w:szCs w:val="18"/>
              </w:rPr>
            </w:pPr>
            <w:r w:rsidRPr="00216FB5">
              <w:rPr>
                <w:rFonts w:cs="Times New Roman"/>
                <w:i/>
                <w:sz w:val="18"/>
                <w:szCs w:val="18"/>
              </w:rPr>
              <w:t>-</w:t>
            </w:r>
          </w:p>
        </w:tc>
        <w:tc>
          <w:tcPr>
            <w:tcW w:w="1276" w:type="dxa"/>
            <w:vAlign w:val="center"/>
          </w:tcPr>
          <w:p w14:paraId="2331E264" w14:textId="441AE91A" w:rsidR="005B4C62" w:rsidRPr="00216FB5" w:rsidRDefault="005B4C62" w:rsidP="005B4C62">
            <w:pPr>
              <w:spacing w:line="0" w:lineRule="atLeast"/>
              <w:ind w:left="-57" w:right="-170"/>
              <w:jc w:val="center"/>
              <w:rPr>
                <w:rFonts w:cs="Times New Roman"/>
                <w:i/>
                <w:sz w:val="18"/>
                <w:szCs w:val="18"/>
              </w:rPr>
            </w:pPr>
            <w:r w:rsidRPr="00216FB5">
              <w:rPr>
                <w:rFonts w:cs="Times New Roman"/>
                <w:i/>
                <w:sz w:val="18"/>
                <w:szCs w:val="18"/>
              </w:rPr>
              <w:t>-</w:t>
            </w:r>
          </w:p>
        </w:tc>
        <w:tc>
          <w:tcPr>
            <w:tcW w:w="992" w:type="dxa"/>
            <w:vMerge/>
          </w:tcPr>
          <w:p w14:paraId="4BC6D7BD" w14:textId="77777777" w:rsidR="005B4C62" w:rsidRPr="00216FB5" w:rsidRDefault="005B4C62" w:rsidP="005B4C62">
            <w:pPr>
              <w:jc w:val="center"/>
              <w:rPr>
                <w:rFonts w:eastAsia="Times New Roman" w:cs="Times New Roman"/>
                <w:sz w:val="20"/>
                <w:szCs w:val="20"/>
                <w:lang w:eastAsia="ru-RU"/>
              </w:rPr>
            </w:pPr>
          </w:p>
        </w:tc>
      </w:tr>
      <w:tr w:rsidR="006926D4" w:rsidRPr="00216FB5" w14:paraId="38EE0CBF" w14:textId="77777777" w:rsidTr="003B6B74">
        <w:trPr>
          <w:trHeight w:val="568"/>
        </w:trPr>
        <w:tc>
          <w:tcPr>
            <w:tcW w:w="539" w:type="dxa"/>
            <w:vMerge w:val="restart"/>
            <w:shd w:val="clear" w:color="auto" w:fill="auto"/>
            <w:hideMark/>
          </w:tcPr>
          <w:p w14:paraId="4116AB71" w14:textId="795DB016" w:rsidR="006926D4" w:rsidRPr="00216FB5" w:rsidRDefault="006926D4" w:rsidP="006926D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2.</w:t>
            </w:r>
          </w:p>
        </w:tc>
        <w:tc>
          <w:tcPr>
            <w:tcW w:w="2124" w:type="dxa"/>
            <w:vMerge w:val="restart"/>
            <w:hideMark/>
          </w:tcPr>
          <w:p w14:paraId="1DBBF395" w14:textId="77777777" w:rsidR="006926D4" w:rsidRPr="00216FB5" w:rsidRDefault="006926D4" w:rsidP="006926D4">
            <w:pPr>
              <w:spacing w:line="0" w:lineRule="atLeast"/>
              <w:rPr>
                <w:rFonts w:eastAsia="Times New Roman" w:cs="Times New Roman"/>
                <w:b/>
                <w:sz w:val="22"/>
                <w:lang w:eastAsia="ru-RU"/>
              </w:rPr>
            </w:pPr>
            <w:r w:rsidRPr="00216FB5">
              <w:rPr>
                <w:rFonts w:eastAsia="Times New Roman" w:cs="Times New Roman"/>
                <w:b/>
                <w:sz w:val="22"/>
                <w:lang w:eastAsia="ru-RU"/>
              </w:rPr>
              <w:t>Основное мероприятие 01. Благоустройство общественных территорий муниципальных образований Московской области</w:t>
            </w:r>
          </w:p>
        </w:tc>
        <w:tc>
          <w:tcPr>
            <w:tcW w:w="699" w:type="dxa"/>
            <w:vMerge w:val="restart"/>
            <w:hideMark/>
          </w:tcPr>
          <w:p w14:paraId="22E5DD0B" w14:textId="77777777" w:rsidR="006926D4" w:rsidRPr="00216FB5" w:rsidRDefault="006926D4" w:rsidP="006926D4">
            <w:pPr>
              <w:rPr>
                <w:rFonts w:eastAsia="Times New Roman" w:cs="Times New Roman"/>
                <w:sz w:val="22"/>
                <w:lang w:eastAsia="ru-RU"/>
              </w:rPr>
            </w:pPr>
          </w:p>
          <w:p w14:paraId="4E7C5353" w14:textId="675DC370" w:rsidR="006926D4" w:rsidRPr="00216FB5" w:rsidRDefault="006926D4" w:rsidP="006926D4">
            <w:pPr>
              <w:spacing w:line="0" w:lineRule="atLeast"/>
              <w:rPr>
                <w:rFonts w:eastAsia="Times New Roman" w:cs="Times New Roman"/>
                <w:sz w:val="22"/>
                <w:lang w:eastAsia="ru-RU"/>
              </w:rPr>
            </w:pPr>
            <w:r w:rsidRPr="00216FB5">
              <w:rPr>
                <w:rFonts w:eastAsia="Times New Roman" w:cs="Times New Roman"/>
                <w:sz w:val="22"/>
                <w:lang w:eastAsia="ru-RU"/>
              </w:rPr>
              <w:t>2023 - 2027</w:t>
            </w:r>
          </w:p>
        </w:tc>
        <w:tc>
          <w:tcPr>
            <w:tcW w:w="1276" w:type="dxa"/>
            <w:hideMark/>
          </w:tcPr>
          <w:p w14:paraId="129579D6" w14:textId="4A8817A5"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shd w:val="clear" w:color="auto" w:fill="auto"/>
            <w:vAlign w:val="center"/>
          </w:tcPr>
          <w:p w14:paraId="0B6FC2B0" w14:textId="156F4E6E"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1 507 414,62</w:t>
            </w:r>
          </w:p>
        </w:tc>
        <w:tc>
          <w:tcPr>
            <w:tcW w:w="1275" w:type="dxa"/>
            <w:shd w:val="clear" w:color="auto" w:fill="auto"/>
            <w:vAlign w:val="center"/>
          </w:tcPr>
          <w:p w14:paraId="598C9967" w14:textId="7CAECB3A"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324 750,63</w:t>
            </w:r>
          </w:p>
        </w:tc>
        <w:tc>
          <w:tcPr>
            <w:tcW w:w="1276" w:type="dxa"/>
            <w:shd w:val="clear" w:color="auto" w:fill="auto"/>
            <w:vAlign w:val="center"/>
          </w:tcPr>
          <w:p w14:paraId="01E5D87E" w14:textId="0FABA725"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835 460,72</w:t>
            </w:r>
          </w:p>
        </w:tc>
        <w:tc>
          <w:tcPr>
            <w:tcW w:w="3301" w:type="dxa"/>
            <w:gridSpan w:val="5"/>
            <w:vAlign w:val="center"/>
          </w:tcPr>
          <w:p w14:paraId="69AF059B" w14:textId="4688D461"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bCs/>
                <w:color w:val="000000"/>
                <w:sz w:val="22"/>
              </w:rPr>
              <w:t>133 203,27</w:t>
            </w:r>
          </w:p>
        </w:tc>
        <w:tc>
          <w:tcPr>
            <w:tcW w:w="1276" w:type="dxa"/>
            <w:vAlign w:val="center"/>
          </w:tcPr>
          <w:p w14:paraId="7A76EF1D" w14:textId="181A0B42"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117 000,00</w:t>
            </w:r>
          </w:p>
        </w:tc>
        <w:tc>
          <w:tcPr>
            <w:tcW w:w="1276" w:type="dxa"/>
            <w:vAlign w:val="center"/>
          </w:tcPr>
          <w:p w14:paraId="3FC01A48" w14:textId="290F4926"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97 000,00</w:t>
            </w:r>
          </w:p>
        </w:tc>
        <w:tc>
          <w:tcPr>
            <w:tcW w:w="992" w:type="dxa"/>
            <w:vMerge w:val="restart"/>
          </w:tcPr>
          <w:p w14:paraId="47BD0177" w14:textId="0113C834" w:rsidR="006926D4" w:rsidRPr="00216FB5" w:rsidRDefault="006926D4" w:rsidP="006926D4">
            <w:pPr>
              <w:jc w:val="center"/>
              <w:rPr>
                <w:rFonts w:eastAsia="Times New Roman" w:cs="Times New Roman"/>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6926D4" w:rsidRPr="00216FB5" w14:paraId="4BB44CD2" w14:textId="77777777" w:rsidTr="00AF076F">
        <w:trPr>
          <w:trHeight w:val="384"/>
        </w:trPr>
        <w:tc>
          <w:tcPr>
            <w:tcW w:w="539" w:type="dxa"/>
            <w:vMerge/>
            <w:shd w:val="clear" w:color="auto" w:fill="auto"/>
            <w:hideMark/>
          </w:tcPr>
          <w:p w14:paraId="1F6BBF0D" w14:textId="77777777" w:rsidR="006926D4" w:rsidRPr="00216FB5" w:rsidRDefault="006926D4" w:rsidP="006926D4">
            <w:pPr>
              <w:spacing w:line="0" w:lineRule="atLeast"/>
              <w:ind w:left="-113" w:right="-113"/>
              <w:rPr>
                <w:rFonts w:eastAsia="Times New Roman" w:cs="Times New Roman"/>
                <w:sz w:val="22"/>
                <w:lang w:eastAsia="ru-RU"/>
              </w:rPr>
            </w:pPr>
          </w:p>
        </w:tc>
        <w:tc>
          <w:tcPr>
            <w:tcW w:w="2124" w:type="dxa"/>
            <w:vMerge/>
            <w:hideMark/>
          </w:tcPr>
          <w:p w14:paraId="038D0A07" w14:textId="77777777" w:rsidR="006926D4" w:rsidRPr="00216FB5" w:rsidRDefault="006926D4" w:rsidP="006926D4">
            <w:pPr>
              <w:spacing w:line="0" w:lineRule="atLeast"/>
              <w:rPr>
                <w:rFonts w:eastAsia="Times New Roman" w:cs="Times New Roman"/>
                <w:sz w:val="22"/>
                <w:lang w:eastAsia="ru-RU"/>
              </w:rPr>
            </w:pPr>
          </w:p>
        </w:tc>
        <w:tc>
          <w:tcPr>
            <w:tcW w:w="699" w:type="dxa"/>
            <w:vMerge/>
            <w:hideMark/>
          </w:tcPr>
          <w:p w14:paraId="54C659C7" w14:textId="77777777" w:rsidR="006926D4" w:rsidRPr="00216FB5" w:rsidRDefault="006926D4" w:rsidP="006926D4">
            <w:pPr>
              <w:spacing w:line="0" w:lineRule="atLeast"/>
              <w:rPr>
                <w:rFonts w:eastAsia="Times New Roman" w:cs="Times New Roman"/>
                <w:sz w:val="22"/>
                <w:lang w:eastAsia="ru-RU"/>
              </w:rPr>
            </w:pPr>
          </w:p>
        </w:tc>
        <w:tc>
          <w:tcPr>
            <w:tcW w:w="1276" w:type="dxa"/>
            <w:hideMark/>
          </w:tcPr>
          <w:p w14:paraId="586EF9B7" w14:textId="3435CC49"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46EB3D4" w14:textId="2D35C974"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5" w:type="dxa"/>
            <w:shd w:val="clear" w:color="auto" w:fill="auto"/>
            <w:vAlign w:val="center"/>
          </w:tcPr>
          <w:p w14:paraId="15F59765" w14:textId="1A95F121"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6" w:type="dxa"/>
            <w:shd w:val="clear" w:color="auto" w:fill="auto"/>
            <w:vAlign w:val="center"/>
          </w:tcPr>
          <w:p w14:paraId="09BDCD32" w14:textId="734A92C4"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3301" w:type="dxa"/>
            <w:gridSpan w:val="5"/>
            <w:vAlign w:val="center"/>
          </w:tcPr>
          <w:p w14:paraId="51759FED" w14:textId="44B52F52"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bCs/>
                <w:color w:val="000000"/>
                <w:sz w:val="22"/>
              </w:rPr>
              <w:t>0,00</w:t>
            </w:r>
          </w:p>
        </w:tc>
        <w:tc>
          <w:tcPr>
            <w:tcW w:w="1276" w:type="dxa"/>
            <w:vAlign w:val="center"/>
          </w:tcPr>
          <w:p w14:paraId="288519BF" w14:textId="732BCA27"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6" w:type="dxa"/>
            <w:vAlign w:val="center"/>
          </w:tcPr>
          <w:p w14:paraId="15397547" w14:textId="321FFBEF"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992" w:type="dxa"/>
            <w:vMerge/>
          </w:tcPr>
          <w:p w14:paraId="5854E3CE" w14:textId="77777777" w:rsidR="006926D4" w:rsidRPr="00216FB5" w:rsidRDefault="006926D4" w:rsidP="006926D4">
            <w:pPr>
              <w:jc w:val="center"/>
              <w:rPr>
                <w:rFonts w:eastAsia="Times New Roman" w:cs="Times New Roman"/>
                <w:sz w:val="20"/>
                <w:szCs w:val="20"/>
                <w:lang w:eastAsia="ru-RU"/>
              </w:rPr>
            </w:pPr>
          </w:p>
        </w:tc>
      </w:tr>
      <w:tr w:rsidR="006926D4" w:rsidRPr="00216FB5" w14:paraId="11656D59" w14:textId="77777777" w:rsidTr="00AF076F">
        <w:trPr>
          <w:trHeight w:val="190"/>
        </w:trPr>
        <w:tc>
          <w:tcPr>
            <w:tcW w:w="539" w:type="dxa"/>
            <w:vMerge/>
            <w:shd w:val="clear" w:color="auto" w:fill="auto"/>
            <w:hideMark/>
          </w:tcPr>
          <w:p w14:paraId="5EF3FF36" w14:textId="77777777" w:rsidR="006926D4" w:rsidRPr="00216FB5" w:rsidRDefault="006926D4" w:rsidP="006926D4">
            <w:pPr>
              <w:spacing w:line="0" w:lineRule="atLeast"/>
              <w:ind w:left="-113" w:right="-113"/>
              <w:rPr>
                <w:rFonts w:eastAsia="Times New Roman" w:cs="Times New Roman"/>
                <w:sz w:val="22"/>
                <w:lang w:eastAsia="ru-RU"/>
              </w:rPr>
            </w:pPr>
          </w:p>
        </w:tc>
        <w:tc>
          <w:tcPr>
            <w:tcW w:w="2124" w:type="dxa"/>
            <w:vMerge/>
            <w:hideMark/>
          </w:tcPr>
          <w:p w14:paraId="51929C2C" w14:textId="77777777" w:rsidR="006926D4" w:rsidRPr="00216FB5" w:rsidRDefault="006926D4" w:rsidP="006926D4">
            <w:pPr>
              <w:spacing w:line="0" w:lineRule="atLeast"/>
              <w:rPr>
                <w:rFonts w:eastAsia="Times New Roman" w:cs="Times New Roman"/>
                <w:sz w:val="22"/>
                <w:lang w:eastAsia="ru-RU"/>
              </w:rPr>
            </w:pPr>
          </w:p>
        </w:tc>
        <w:tc>
          <w:tcPr>
            <w:tcW w:w="699" w:type="dxa"/>
            <w:vMerge/>
            <w:hideMark/>
          </w:tcPr>
          <w:p w14:paraId="007E30DC" w14:textId="77777777" w:rsidR="006926D4" w:rsidRPr="00216FB5" w:rsidRDefault="006926D4" w:rsidP="006926D4">
            <w:pPr>
              <w:spacing w:line="0" w:lineRule="atLeast"/>
              <w:rPr>
                <w:rFonts w:eastAsia="Times New Roman" w:cs="Times New Roman"/>
                <w:sz w:val="22"/>
                <w:lang w:eastAsia="ru-RU"/>
              </w:rPr>
            </w:pPr>
          </w:p>
        </w:tc>
        <w:tc>
          <w:tcPr>
            <w:tcW w:w="1276" w:type="dxa"/>
            <w:hideMark/>
          </w:tcPr>
          <w:p w14:paraId="0425187B" w14:textId="60C5B4EF"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1E28CEC6" w14:textId="7266D5D2"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617 268,29</w:t>
            </w:r>
          </w:p>
        </w:tc>
        <w:tc>
          <w:tcPr>
            <w:tcW w:w="1275" w:type="dxa"/>
            <w:shd w:val="clear" w:color="auto" w:fill="auto"/>
            <w:vAlign w:val="center"/>
          </w:tcPr>
          <w:p w14:paraId="1E9147BA" w14:textId="3E1DFC9F"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214 428,59</w:t>
            </w:r>
          </w:p>
        </w:tc>
        <w:tc>
          <w:tcPr>
            <w:tcW w:w="1276" w:type="dxa"/>
            <w:shd w:val="clear" w:color="auto" w:fill="auto"/>
            <w:vAlign w:val="center"/>
          </w:tcPr>
          <w:p w14:paraId="467978D5" w14:textId="5765077A"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402 839,70</w:t>
            </w:r>
          </w:p>
        </w:tc>
        <w:tc>
          <w:tcPr>
            <w:tcW w:w="3301" w:type="dxa"/>
            <w:gridSpan w:val="5"/>
            <w:vAlign w:val="center"/>
          </w:tcPr>
          <w:p w14:paraId="3D1D65CC" w14:textId="0270099F"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bCs/>
                <w:color w:val="000000"/>
                <w:sz w:val="22"/>
              </w:rPr>
              <w:t>0,00</w:t>
            </w:r>
          </w:p>
        </w:tc>
        <w:tc>
          <w:tcPr>
            <w:tcW w:w="1276" w:type="dxa"/>
            <w:vAlign w:val="center"/>
          </w:tcPr>
          <w:p w14:paraId="2BD7203F" w14:textId="3B460EBB"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6" w:type="dxa"/>
            <w:vAlign w:val="center"/>
          </w:tcPr>
          <w:p w14:paraId="76FCE241" w14:textId="3E82DDF5"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992" w:type="dxa"/>
            <w:vMerge/>
          </w:tcPr>
          <w:p w14:paraId="5E80E1DB" w14:textId="77777777" w:rsidR="006926D4" w:rsidRPr="00216FB5" w:rsidRDefault="006926D4" w:rsidP="006926D4">
            <w:pPr>
              <w:jc w:val="center"/>
              <w:rPr>
                <w:rFonts w:eastAsia="Times New Roman" w:cs="Times New Roman"/>
                <w:sz w:val="20"/>
                <w:szCs w:val="20"/>
                <w:lang w:eastAsia="ru-RU"/>
              </w:rPr>
            </w:pPr>
          </w:p>
        </w:tc>
      </w:tr>
      <w:tr w:rsidR="006926D4" w:rsidRPr="00216FB5" w14:paraId="475C4D42" w14:textId="77777777" w:rsidTr="00AF076F">
        <w:trPr>
          <w:trHeight w:val="577"/>
        </w:trPr>
        <w:tc>
          <w:tcPr>
            <w:tcW w:w="539" w:type="dxa"/>
            <w:vMerge/>
            <w:shd w:val="clear" w:color="auto" w:fill="auto"/>
            <w:hideMark/>
          </w:tcPr>
          <w:p w14:paraId="7B209A30" w14:textId="77777777" w:rsidR="006926D4" w:rsidRPr="00216FB5" w:rsidRDefault="006926D4" w:rsidP="006926D4">
            <w:pPr>
              <w:spacing w:line="0" w:lineRule="atLeast"/>
              <w:ind w:left="-113" w:right="-113"/>
              <w:rPr>
                <w:rFonts w:eastAsia="Times New Roman" w:cs="Times New Roman"/>
                <w:sz w:val="22"/>
                <w:lang w:eastAsia="ru-RU"/>
              </w:rPr>
            </w:pPr>
          </w:p>
        </w:tc>
        <w:tc>
          <w:tcPr>
            <w:tcW w:w="2124" w:type="dxa"/>
            <w:vMerge/>
            <w:hideMark/>
          </w:tcPr>
          <w:p w14:paraId="2CC81FBF" w14:textId="77777777" w:rsidR="006926D4" w:rsidRPr="00216FB5" w:rsidRDefault="006926D4" w:rsidP="006926D4">
            <w:pPr>
              <w:spacing w:line="0" w:lineRule="atLeast"/>
              <w:rPr>
                <w:rFonts w:eastAsia="Times New Roman" w:cs="Times New Roman"/>
                <w:sz w:val="22"/>
                <w:lang w:eastAsia="ru-RU"/>
              </w:rPr>
            </w:pPr>
          </w:p>
        </w:tc>
        <w:tc>
          <w:tcPr>
            <w:tcW w:w="699" w:type="dxa"/>
            <w:vMerge/>
            <w:hideMark/>
          </w:tcPr>
          <w:p w14:paraId="1476A30E" w14:textId="77777777" w:rsidR="006926D4" w:rsidRPr="00216FB5" w:rsidRDefault="006926D4" w:rsidP="006926D4">
            <w:pPr>
              <w:spacing w:line="0" w:lineRule="atLeast"/>
              <w:rPr>
                <w:rFonts w:eastAsia="Times New Roman" w:cs="Times New Roman"/>
                <w:sz w:val="22"/>
                <w:lang w:eastAsia="ru-RU"/>
              </w:rPr>
            </w:pPr>
          </w:p>
        </w:tc>
        <w:tc>
          <w:tcPr>
            <w:tcW w:w="1276" w:type="dxa"/>
            <w:hideMark/>
          </w:tcPr>
          <w:p w14:paraId="2659FA33" w14:textId="748166A8"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64E02D26" w14:textId="694F497B"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890 146,33</w:t>
            </w:r>
          </w:p>
        </w:tc>
        <w:tc>
          <w:tcPr>
            <w:tcW w:w="1275" w:type="dxa"/>
            <w:shd w:val="clear" w:color="auto" w:fill="auto"/>
            <w:vAlign w:val="center"/>
          </w:tcPr>
          <w:p w14:paraId="0730F49B" w14:textId="4A5333D7"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110 322,04</w:t>
            </w:r>
          </w:p>
        </w:tc>
        <w:tc>
          <w:tcPr>
            <w:tcW w:w="1276" w:type="dxa"/>
            <w:shd w:val="clear" w:color="auto" w:fill="auto"/>
            <w:vAlign w:val="center"/>
          </w:tcPr>
          <w:p w14:paraId="7C24A410" w14:textId="0285D145"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432 621,02</w:t>
            </w:r>
          </w:p>
        </w:tc>
        <w:tc>
          <w:tcPr>
            <w:tcW w:w="3301" w:type="dxa"/>
            <w:gridSpan w:val="5"/>
            <w:vAlign w:val="center"/>
          </w:tcPr>
          <w:p w14:paraId="24B6FE23" w14:textId="1046C49C"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bCs/>
                <w:color w:val="000000"/>
                <w:sz w:val="22"/>
              </w:rPr>
              <w:t>133 203,27</w:t>
            </w:r>
          </w:p>
        </w:tc>
        <w:tc>
          <w:tcPr>
            <w:tcW w:w="1276" w:type="dxa"/>
            <w:vAlign w:val="center"/>
          </w:tcPr>
          <w:p w14:paraId="1B405604" w14:textId="14894A0F"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117 000,00</w:t>
            </w:r>
          </w:p>
        </w:tc>
        <w:tc>
          <w:tcPr>
            <w:tcW w:w="1276" w:type="dxa"/>
            <w:vAlign w:val="center"/>
          </w:tcPr>
          <w:p w14:paraId="0E308E01" w14:textId="57DAC692"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97 000,00</w:t>
            </w:r>
          </w:p>
        </w:tc>
        <w:tc>
          <w:tcPr>
            <w:tcW w:w="992" w:type="dxa"/>
            <w:vMerge/>
          </w:tcPr>
          <w:p w14:paraId="77C478D4" w14:textId="77777777" w:rsidR="006926D4" w:rsidRPr="00216FB5" w:rsidRDefault="006926D4" w:rsidP="006926D4">
            <w:pPr>
              <w:jc w:val="center"/>
              <w:rPr>
                <w:rFonts w:eastAsia="Times New Roman" w:cs="Times New Roman"/>
                <w:sz w:val="20"/>
                <w:szCs w:val="20"/>
                <w:lang w:eastAsia="ru-RU"/>
              </w:rPr>
            </w:pPr>
          </w:p>
        </w:tc>
      </w:tr>
      <w:tr w:rsidR="005B4C62" w:rsidRPr="00216FB5" w14:paraId="4D6AFA38" w14:textId="77777777" w:rsidTr="00AF076F">
        <w:trPr>
          <w:trHeight w:val="273"/>
        </w:trPr>
        <w:tc>
          <w:tcPr>
            <w:tcW w:w="539" w:type="dxa"/>
            <w:vMerge/>
            <w:shd w:val="clear" w:color="auto" w:fill="auto"/>
          </w:tcPr>
          <w:p w14:paraId="3B0CBA90"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725DFB21"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1A781282"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0B6ABFE6" w14:textId="3D1C2EE5"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shd w:val="clear" w:color="auto" w:fill="FFFFFF" w:themeFill="background1"/>
            <w:vAlign w:val="center"/>
          </w:tcPr>
          <w:p w14:paraId="195096A6" w14:textId="70B8A89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1275" w:type="dxa"/>
            <w:shd w:val="clear" w:color="auto" w:fill="FFFFFF" w:themeFill="background1"/>
            <w:vAlign w:val="center"/>
          </w:tcPr>
          <w:p w14:paraId="43B02BB5" w14:textId="71994BC6"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1276" w:type="dxa"/>
            <w:vAlign w:val="center"/>
          </w:tcPr>
          <w:p w14:paraId="58898A95" w14:textId="21794D3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3301" w:type="dxa"/>
            <w:gridSpan w:val="5"/>
            <w:vAlign w:val="center"/>
          </w:tcPr>
          <w:p w14:paraId="2F964913" w14:textId="7C92C6AA"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bCs/>
                <w:sz w:val="22"/>
              </w:rPr>
              <w:t>0,00</w:t>
            </w:r>
          </w:p>
        </w:tc>
        <w:tc>
          <w:tcPr>
            <w:tcW w:w="1276" w:type="dxa"/>
            <w:vAlign w:val="center"/>
          </w:tcPr>
          <w:p w14:paraId="337E3AAA" w14:textId="112315D9"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1276" w:type="dxa"/>
            <w:vAlign w:val="center"/>
          </w:tcPr>
          <w:p w14:paraId="0C9D60A8" w14:textId="375E17D0"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bCs/>
                <w:sz w:val="22"/>
              </w:rPr>
              <w:t>0,00</w:t>
            </w:r>
          </w:p>
        </w:tc>
        <w:tc>
          <w:tcPr>
            <w:tcW w:w="992" w:type="dxa"/>
            <w:vMerge/>
          </w:tcPr>
          <w:p w14:paraId="0C91B8CB" w14:textId="77777777" w:rsidR="005B4C62" w:rsidRPr="00216FB5" w:rsidRDefault="005B4C62" w:rsidP="005B4C62">
            <w:pPr>
              <w:jc w:val="center"/>
              <w:rPr>
                <w:rFonts w:eastAsia="Times New Roman" w:cs="Times New Roman"/>
                <w:sz w:val="20"/>
                <w:szCs w:val="20"/>
                <w:lang w:eastAsia="ru-RU"/>
              </w:rPr>
            </w:pPr>
          </w:p>
        </w:tc>
      </w:tr>
      <w:tr w:rsidR="005B4C62" w:rsidRPr="00216FB5" w14:paraId="208FB5EE" w14:textId="77777777" w:rsidTr="003B6B74">
        <w:trPr>
          <w:trHeight w:val="465"/>
        </w:trPr>
        <w:tc>
          <w:tcPr>
            <w:tcW w:w="539" w:type="dxa"/>
            <w:vMerge w:val="restart"/>
            <w:shd w:val="clear" w:color="auto" w:fill="auto"/>
            <w:hideMark/>
          </w:tcPr>
          <w:p w14:paraId="25139C49" w14:textId="1CFE6792"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w:t>
            </w:r>
            <w:r w:rsidR="005B4C62" w:rsidRPr="00216FB5">
              <w:rPr>
                <w:rFonts w:eastAsia="Times New Roman" w:cs="Times New Roman"/>
                <w:sz w:val="22"/>
                <w:lang w:eastAsia="ru-RU"/>
              </w:rPr>
              <w:t>2.1</w:t>
            </w:r>
            <w:r w:rsidRPr="00216FB5">
              <w:rPr>
                <w:rFonts w:eastAsia="Times New Roman" w:cs="Times New Roman"/>
                <w:sz w:val="22"/>
                <w:lang w:eastAsia="ru-RU"/>
              </w:rPr>
              <w:t>.</w:t>
            </w:r>
          </w:p>
        </w:tc>
        <w:tc>
          <w:tcPr>
            <w:tcW w:w="2124" w:type="dxa"/>
            <w:vMerge w:val="restart"/>
            <w:hideMark/>
          </w:tcPr>
          <w:p w14:paraId="7C5F589C" w14:textId="77777777"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Мероприятие 01.02.</w:t>
            </w:r>
            <w:r w:rsidRPr="00216FB5">
              <w:rPr>
                <w:rFonts w:eastAsia="Times New Roman" w:cs="Times New Roman"/>
                <w:sz w:val="22"/>
                <w:lang w:eastAsia="ru-RU"/>
              </w:rPr>
              <w:br/>
              <w:t>Благоустройство лесопарковых зон</w:t>
            </w:r>
          </w:p>
        </w:tc>
        <w:tc>
          <w:tcPr>
            <w:tcW w:w="699" w:type="dxa"/>
            <w:vMerge w:val="restart"/>
            <w:hideMark/>
          </w:tcPr>
          <w:p w14:paraId="38817A2C" w14:textId="77777777" w:rsidR="005B4C62" w:rsidRPr="00216FB5" w:rsidRDefault="005B4C62" w:rsidP="005B4C62">
            <w:pPr>
              <w:rPr>
                <w:rFonts w:eastAsia="Times New Roman" w:cs="Times New Roman"/>
                <w:sz w:val="22"/>
                <w:lang w:eastAsia="ru-RU"/>
              </w:rPr>
            </w:pPr>
          </w:p>
          <w:p w14:paraId="70D74C6F" w14:textId="5A38CE3D"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2023 - 2027</w:t>
            </w:r>
          </w:p>
        </w:tc>
        <w:tc>
          <w:tcPr>
            <w:tcW w:w="1276" w:type="dxa"/>
            <w:hideMark/>
          </w:tcPr>
          <w:p w14:paraId="0E9C3098" w14:textId="5E08D55F"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vAlign w:val="center"/>
          </w:tcPr>
          <w:p w14:paraId="1900EAD9" w14:textId="50759D8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653 516,96</w:t>
            </w:r>
          </w:p>
        </w:tc>
        <w:tc>
          <w:tcPr>
            <w:tcW w:w="1275" w:type="dxa"/>
            <w:vAlign w:val="center"/>
          </w:tcPr>
          <w:p w14:paraId="533E4014" w14:textId="0CD50C6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251 582,40</w:t>
            </w:r>
          </w:p>
        </w:tc>
        <w:tc>
          <w:tcPr>
            <w:tcW w:w="1276" w:type="dxa"/>
            <w:vAlign w:val="center"/>
          </w:tcPr>
          <w:p w14:paraId="162D106A" w14:textId="7267EAEE"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401 934,56</w:t>
            </w:r>
          </w:p>
        </w:tc>
        <w:tc>
          <w:tcPr>
            <w:tcW w:w="3301" w:type="dxa"/>
            <w:gridSpan w:val="5"/>
            <w:vAlign w:val="center"/>
          </w:tcPr>
          <w:p w14:paraId="59DB817B" w14:textId="54B99AE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vAlign w:val="center"/>
          </w:tcPr>
          <w:p w14:paraId="550336C1" w14:textId="7B1ED66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vAlign w:val="center"/>
          </w:tcPr>
          <w:p w14:paraId="7758799B" w14:textId="374929B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val="restart"/>
          </w:tcPr>
          <w:p w14:paraId="183E13F1" w14:textId="19523163" w:rsidR="005B4C62" w:rsidRPr="00216FB5" w:rsidRDefault="005B4C62" w:rsidP="005B4C62">
            <w:pPr>
              <w:jc w:val="center"/>
              <w:rPr>
                <w:rFonts w:eastAsia="Times New Roman" w:cs="Times New Roman"/>
                <w:sz w:val="20"/>
                <w:szCs w:val="20"/>
                <w:lang w:eastAsia="ru-RU"/>
              </w:rPr>
            </w:pPr>
            <w:r w:rsidRPr="00216FB5">
              <w:rPr>
                <w:rFonts w:eastAsia="Times New Roman" w:cs="Times New Roman"/>
                <w:sz w:val="20"/>
                <w:szCs w:val="20"/>
                <w:lang w:eastAsia="ru-RU"/>
              </w:rPr>
              <w:t>Управление благоустройства</w:t>
            </w:r>
          </w:p>
        </w:tc>
      </w:tr>
      <w:tr w:rsidR="005B4C62" w:rsidRPr="00216FB5" w14:paraId="4C8827D8" w14:textId="77777777" w:rsidTr="00AF076F">
        <w:trPr>
          <w:trHeight w:val="384"/>
        </w:trPr>
        <w:tc>
          <w:tcPr>
            <w:tcW w:w="539" w:type="dxa"/>
            <w:vMerge/>
            <w:shd w:val="clear" w:color="auto" w:fill="auto"/>
            <w:hideMark/>
          </w:tcPr>
          <w:p w14:paraId="444339D6"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620EA06E"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662D860F"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7B7CCF14" w14:textId="41F4C05F"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vAlign w:val="center"/>
          </w:tcPr>
          <w:p w14:paraId="7E21261A" w14:textId="14DAF523"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vAlign w:val="center"/>
          </w:tcPr>
          <w:p w14:paraId="58BFAC9A" w14:textId="6D5BC47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vAlign w:val="center"/>
          </w:tcPr>
          <w:p w14:paraId="4C4D8535" w14:textId="3F2E669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54FC265B" w14:textId="0C4B1753"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vAlign w:val="center"/>
          </w:tcPr>
          <w:p w14:paraId="685864AC" w14:textId="6C57CFF4"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vAlign w:val="center"/>
          </w:tcPr>
          <w:p w14:paraId="221AFEBE" w14:textId="2BE8D783"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00AB73DA" w14:textId="77777777" w:rsidR="005B4C62" w:rsidRPr="00216FB5" w:rsidRDefault="005B4C62" w:rsidP="005B4C62">
            <w:pPr>
              <w:jc w:val="center"/>
              <w:rPr>
                <w:rFonts w:eastAsia="Times New Roman" w:cs="Times New Roman"/>
                <w:sz w:val="20"/>
                <w:szCs w:val="20"/>
                <w:lang w:eastAsia="ru-RU"/>
              </w:rPr>
            </w:pPr>
          </w:p>
        </w:tc>
      </w:tr>
      <w:tr w:rsidR="005B4C62" w:rsidRPr="00216FB5" w14:paraId="4A511176" w14:textId="77777777" w:rsidTr="00AF076F">
        <w:trPr>
          <w:trHeight w:val="269"/>
        </w:trPr>
        <w:tc>
          <w:tcPr>
            <w:tcW w:w="539" w:type="dxa"/>
            <w:vMerge/>
            <w:shd w:val="clear" w:color="auto" w:fill="auto"/>
            <w:hideMark/>
          </w:tcPr>
          <w:p w14:paraId="1E6D6569"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65D82736"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30653A0E"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3670F318" w14:textId="33C130A3"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vAlign w:val="center"/>
          </w:tcPr>
          <w:p w14:paraId="262AA88D" w14:textId="10089F09"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486 216,61</w:t>
            </w:r>
          </w:p>
        </w:tc>
        <w:tc>
          <w:tcPr>
            <w:tcW w:w="1275" w:type="dxa"/>
            <w:vAlign w:val="center"/>
          </w:tcPr>
          <w:p w14:paraId="4D90F1FA" w14:textId="1AC91D56"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187 177,30</w:t>
            </w:r>
          </w:p>
        </w:tc>
        <w:tc>
          <w:tcPr>
            <w:tcW w:w="1276" w:type="dxa"/>
            <w:vAlign w:val="center"/>
          </w:tcPr>
          <w:p w14:paraId="4C9FEBF8" w14:textId="6758CCDF"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299 039,31</w:t>
            </w:r>
          </w:p>
        </w:tc>
        <w:tc>
          <w:tcPr>
            <w:tcW w:w="3301" w:type="dxa"/>
            <w:gridSpan w:val="5"/>
            <w:vAlign w:val="center"/>
          </w:tcPr>
          <w:p w14:paraId="2E2C755E" w14:textId="455923F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vAlign w:val="center"/>
          </w:tcPr>
          <w:p w14:paraId="7A9F5CAE" w14:textId="40494913"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vAlign w:val="center"/>
          </w:tcPr>
          <w:p w14:paraId="4EB36EA1" w14:textId="511CB5A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54A7F439" w14:textId="77777777" w:rsidR="005B4C62" w:rsidRPr="00216FB5" w:rsidRDefault="005B4C62" w:rsidP="005B4C62">
            <w:pPr>
              <w:jc w:val="center"/>
              <w:rPr>
                <w:rFonts w:eastAsia="Times New Roman" w:cs="Times New Roman"/>
                <w:sz w:val="20"/>
                <w:szCs w:val="20"/>
                <w:lang w:eastAsia="ru-RU"/>
              </w:rPr>
            </w:pPr>
          </w:p>
        </w:tc>
      </w:tr>
      <w:tr w:rsidR="005B4C62" w:rsidRPr="00216FB5" w14:paraId="0442E507" w14:textId="77777777" w:rsidTr="00AF076F">
        <w:trPr>
          <w:trHeight w:val="485"/>
        </w:trPr>
        <w:tc>
          <w:tcPr>
            <w:tcW w:w="539" w:type="dxa"/>
            <w:vMerge/>
            <w:shd w:val="clear" w:color="auto" w:fill="auto"/>
            <w:hideMark/>
          </w:tcPr>
          <w:p w14:paraId="2317C525"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61F2D7C8"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3C4D0E77"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7330B9E7" w14:textId="109364AB"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vAlign w:val="center"/>
          </w:tcPr>
          <w:p w14:paraId="2F58C87B" w14:textId="0CE49B7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167 300,35</w:t>
            </w:r>
          </w:p>
        </w:tc>
        <w:tc>
          <w:tcPr>
            <w:tcW w:w="1275" w:type="dxa"/>
            <w:vAlign w:val="center"/>
          </w:tcPr>
          <w:p w14:paraId="7C0FF05F" w14:textId="7E4C804C"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64 405,10</w:t>
            </w:r>
          </w:p>
        </w:tc>
        <w:tc>
          <w:tcPr>
            <w:tcW w:w="1276" w:type="dxa"/>
            <w:vAlign w:val="center"/>
          </w:tcPr>
          <w:p w14:paraId="0A85569D" w14:textId="37A9248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102 895,25</w:t>
            </w:r>
          </w:p>
        </w:tc>
        <w:tc>
          <w:tcPr>
            <w:tcW w:w="3301" w:type="dxa"/>
            <w:gridSpan w:val="5"/>
            <w:vAlign w:val="center"/>
          </w:tcPr>
          <w:p w14:paraId="3858804E" w14:textId="54AAD14A"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vAlign w:val="center"/>
          </w:tcPr>
          <w:p w14:paraId="363EFDD0" w14:textId="0875366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vAlign w:val="center"/>
          </w:tcPr>
          <w:p w14:paraId="299BE75C" w14:textId="0FB38673"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5D07833F" w14:textId="77777777" w:rsidR="005B4C62" w:rsidRPr="00216FB5" w:rsidRDefault="005B4C62" w:rsidP="005B4C62">
            <w:pPr>
              <w:jc w:val="center"/>
              <w:rPr>
                <w:rFonts w:eastAsia="Times New Roman" w:cs="Times New Roman"/>
                <w:sz w:val="20"/>
                <w:szCs w:val="20"/>
                <w:lang w:eastAsia="ru-RU"/>
              </w:rPr>
            </w:pPr>
          </w:p>
        </w:tc>
      </w:tr>
      <w:tr w:rsidR="005B4C62" w:rsidRPr="00216FB5" w14:paraId="446CF308" w14:textId="77777777" w:rsidTr="00AF076F">
        <w:trPr>
          <w:trHeight w:val="181"/>
        </w:trPr>
        <w:tc>
          <w:tcPr>
            <w:tcW w:w="539" w:type="dxa"/>
            <w:vMerge/>
            <w:shd w:val="clear" w:color="auto" w:fill="auto"/>
          </w:tcPr>
          <w:p w14:paraId="1558E88E"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0EDE4D1B"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0140BD29"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2BA571C9" w14:textId="1CBDDE6A"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vAlign w:val="center"/>
          </w:tcPr>
          <w:p w14:paraId="050B0617" w14:textId="3C9DABF1" w:rsidR="005B4C62" w:rsidRPr="00216FB5" w:rsidRDefault="005B4C62" w:rsidP="005B4C62">
            <w:pPr>
              <w:spacing w:line="0" w:lineRule="atLeast"/>
              <w:ind w:right="-113"/>
              <w:rPr>
                <w:rFonts w:eastAsia="Times New Roman" w:cs="Times New Roman"/>
                <w:sz w:val="22"/>
                <w:lang w:eastAsia="ru-RU"/>
              </w:rPr>
            </w:pPr>
            <w:r w:rsidRPr="00216FB5">
              <w:rPr>
                <w:rFonts w:cs="Times New Roman"/>
                <w:color w:val="000000"/>
                <w:sz w:val="22"/>
              </w:rPr>
              <w:t>0,00</w:t>
            </w:r>
          </w:p>
        </w:tc>
        <w:tc>
          <w:tcPr>
            <w:tcW w:w="1275" w:type="dxa"/>
            <w:vAlign w:val="center"/>
          </w:tcPr>
          <w:p w14:paraId="12F545B6" w14:textId="567136CA" w:rsidR="005B4C62" w:rsidRPr="00216FB5" w:rsidRDefault="005B4C62" w:rsidP="005B4C62">
            <w:pPr>
              <w:spacing w:line="0" w:lineRule="atLeast"/>
              <w:ind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66800C6D" w14:textId="203D2CCF" w:rsidR="005B4C62" w:rsidRPr="00216FB5" w:rsidRDefault="005B4C62" w:rsidP="005B4C62">
            <w:pPr>
              <w:spacing w:line="0" w:lineRule="atLeast"/>
              <w:ind w:right="-113"/>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5969A7B9" w14:textId="482EFC3D"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vAlign w:val="center"/>
          </w:tcPr>
          <w:p w14:paraId="45543894" w14:textId="17C7A700"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vAlign w:val="center"/>
          </w:tcPr>
          <w:p w14:paraId="4B0B4D79" w14:textId="7F01A17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0BA7EE48" w14:textId="77777777" w:rsidR="005B4C62" w:rsidRPr="00216FB5" w:rsidRDefault="005B4C62" w:rsidP="005B4C62">
            <w:pPr>
              <w:jc w:val="center"/>
              <w:rPr>
                <w:rFonts w:eastAsia="Times New Roman" w:cs="Times New Roman"/>
                <w:sz w:val="20"/>
                <w:szCs w:val="20"/>
                <w:lang w:eastAsia="ru-RU"/>
              </w:rPr>
            </w:pPr>
          </w:p>
        </w:tc>
      </w:tr>
      <w:tr w:rsidR="005B4C62" w:rsidRPr="00216FB5" w14:paraId="0DC553EB" w14:textId="77777777" w:rsidTr="00AF076F">
        <w:trPr>
          <w:trHeight w:val="263"/>
        </w:trPr>
        <w:tc>
          <w:tcPr>
            <w:tcW w:w="539" w:type="dxa"/>
            <w:vMerge/>
            <w:shd w:val="clear" w:color="auto" w:fill="auto"/>
            <w:hideMark/>
          </w:tcPr>
          <w:p w14:paraId="22B4608F"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7CE921F1" w14:textId="77777777" w:rsidR="005B4C62" w:rsidRPr="00216FB5" w:rsidRDefault="005B4C62" w:rsidP="00B41B9B">
            <w:pPr>
              <w:spacing w:line="0" w:lineRule="atLeast"/>
              <w:ind w:left="-57" w:right="-57"/>
              <w:rPr>
                <w:rFonts w:eastAsia="Times New Roman" w:cs="Times New Roman"/>
                <w:i/>
                <w:sz w:val="14"/>
                <w:szCs w:val="14"/>
                <w:lang w:eastAsia="ru-RU"/>
              </w:rPr>
            </w:pPr>
            <w:r w:rsidRPr="00216FB5">
              <w:rPr>
                <w:rFonts w:eastAsia="Times New Roman" w:cs="Times New Roman"/>
                <w:i/>
                <w:sz w:val="14"/>
                <w:szCs w:val="14"/>
                <w:lang w:eastAsia="ru-RU"/>
              </w:rPr>
              <w:t>Благоустроены лесопарковые зоны, ед.</w:t>
            </w:r>
          </w:p>
        </w:tc>
        <w:tc>
          <w:tcPr>
            <w:tcW w:w="699" w:type="dxa"/>
            <w:vMerge w:val="restart"/>
            <w:hideMark/>
          </w:tcPr>
          <w:p w14:paraId="16C80C25" w14:textId="77777777" w:rsidR="005B4C62" w:rsidRPr="00216FB5" w:rsidRDefault="005B4C62" w:rsidP="005B4C62">
            <w:pPr>
              <w:spacing w:line="0" w:lineRule="atLeast"/>
              <w:jc w:val="center"/>
              <w:rPr>
                <w:rFonts w:eastAsia="Times New Roman" w:cs="Times New Roman"/>
                <w:sz w:val="22"/>
                <w:lang w:eastAsia="ru-RU"/>
              </w:rPr>
            </w:pPr>
            <w:r w:rsidRPr="00216FB5">
              <w:rPr>
                <w:rFonts w:eastAsia="Times New Roman" w:cs="Times New Roman"/>
                <w:sz w:val="22"/>
                <w:lang w:eastAsia="ru-RU"/>
              </w:rPr>
              <w:t> </w:t>
            </w:r>
          </w:p>
        </w:tc>
        <w:tc>
          <w:tcPr>
            <w:tcW w:w="1276" w:type="dxa"/>
            <w:vMerge w:val="restart"/>
            <w:hideMark/>
          </w:tcPr>
          <w:p w14:paraId="1386A902" w14:textId="77777777" w:rsidR="005B4C62" w:rsidRPr="00216FB5" w:rsidRDefault="005B4C62" w:rsidP="005B4C62">
            <w:pPr>
              <w:spacing w:line="0" w:lineRule="atLeast"/>
              <w:jc w:val="center"/>
              <w:rPr>
                <w:rFonts w:eastAsia="Times New Roman" w:cs="Times New Roman"/>
                <w:sz w:val="16"/>
                <w:szCs w:val="16"/>
                <w:lang w:eastAsia="ru-RU"/>
              </w:rPr>
            </w:pPr>
            <w:r w:rsidRPr="00216FB5">
              <w:rPr>
                <w:rFonts w:eastAsia="Times New Roman" w:cs="Times New Roman"/>
                <w:sz w:val="16"/>
                <w:szCs w:val="16"/>
                <w:lang w:eastAsia="ru-RU"/>
              </w:rPr>
              <w:t> </w:t>
            </w:r>
          </w:p>
        </w:tc>
        <w:tc>
          <w:tcPr>
            <w:tcW w:w="1276" w:type="dxa"/>
            <w:vMerge w:val="restart"/>
            <w:hideMark/>
          </w:tcPr>
          <w:p w14:paraId="300E62BB" w14:textId="77777777" w:rsidR="005B4C62" w:rsidRPr="00216FB5" w:rsidRDefault="005B4C62" w:rsidP="005B4C62">
            <w:pPr>
              <w:spacing w:line="0" w:lineRule="atLeast"/>
              <w:rPr>
                <w:rFonts w:eastAsia="Times New Roman" w:cs="Times New Roman"/>
                <w:sz w:val="18"/>
                <w:szCs w:val="18"/>
                <w:lang w:eastAsia="ru-RU"/>
              </w:rPr>
            </w:pPr>
            <w:r w:rsidRPr="00216FB5">
              <w:rPr>
                <w:rFonts w:eastAsia="Times New Roman" w:cs="Times New Roman"/>
                <w:sz w:val="18"/>
                <w:szCs w:val="18"/>
                <w:lang w:eastAsia="ru-RU"/>
              </w:rPr>
              <w:t>Всего</w:t>
            </w:r>
          </w:p>
        </w:tc>
        <w:tc>
          <w:tcPr>
            <w:tcW w:w="1275" w:type="dxa"/>
            <w:vMerge w:val="restart"/>
            <w:hideMark/>
          </w:tcPr>
          <w:p w14:paraId="30259762" w14:textId="77777777" w:rsidR="005B4C62" w:rsidRPr="00216FB5" w:rsidRDefault="005B4C62" w:rsidP="005B4C62">
            <w:pPr>
              <w:spacing w:line="0" w:lineRule="atLeast"/>
              <w:rPr>
                <w:rFonts w:cs="Times New Roman"/>
                <w:sz w:val="18"/>
                <w:szCs w:val="18"/>
              </w:rPr>
            </w:pPr>
            <w:r w:rsidRPr="00216FB5">
              <w:rPr>
                <w:rFonts w:cs="Times New Roman"/>
                <w:sz w:val="18"/>
                <w:szCs w:val="18"/>
              </w:rPr>
              <w:t>2023 год</w:t>
            </w:r>
          </w:p>
          <w:p w14:paraId="32EE71D5" w14:textId="5D841BA6" w:rsidR="005B4C62" w:rsidRPr="00216FB5" w:rsidRDefault="005B4C62" w:rsidP="005B4C62">
            <w:pPr>
              <w:spacing w:line="0" w:lineRule="atLeast"/>
              <w:rPr>
                <w:rFonts w:eastAsia="Times New Roman" w:cs="Times New Roman"/>
                <w:sz w:val="18"/>
                <w:szCs w:val="18"/>
                <w:lang w:eastAsia="ru-RU"/>
              </w:rPr>
            </w:pPr>
          </w:p>
        </w:tc>
        <w:tc>
          <w:tcPr>
            <w:tcW w:w="1276" w:type="dxa"/>
            <w:vMerge w:val="restart"/>
            <w:hideMark/>
          </w:tcPr>
          <w:p w14:paraId="23D5BE56" w14:textId="2F8BF5F5" w:rsidR="005B4C62" w:rsidRPr="00216FB5" w:rsidRDefault="005B4C62" w:rsidP="005B4C62">
            <w:pPr>
              <w:spacing w:line="0" w:lineRule="atLeast"/>
              <w:rPr>
                <w:rFonts w:eastAsia="Times New Roman" w:cs="Times New Roman"/>
                <w:sz w:val="18"/>
                <w:szCs w:val="18"/>
                <w:lang w:eastAsia="ru-RU"/>
              </w:rPr>
            </w:pPr>
            <w:r w:rsidRPr="00216FB5">
              <w:rPr>
                <w:rFonts w:cs="Times New Roman"/>
                <w:sz w:val="18"/>
                <w:szCs w:val="18"/>
              </w:rPr>
              <w:t xml:space="preserve"> 2024 год</w:t>
            </w:r>
          </w:p>
          <w:p w14:paraId="728B7EEC" w14:textId="59A648BA" w:rsidR="005B4C62" w:rsidRPr="00216FB5" w:rsidRDefault="005B4C62" w:rsidP="005B4C62">
            <w:pPr>
              <w:spacing w:line="0" w:lineRule="atLeast"/>
              <w:rPr>
                <w:rFonts w:eastAsia="Times New Roman" w:cs="Times New Roman"/>
                <w:sz w:val="18"/>
                <w:szCs w:val="18"/>
                <w:lang w:eastAsia="ru-RU"/>
              </w:rPr>
            </w:pPr>
          </w:p>
        </w:tc>
        <w:tc>
          <w:tcPr>
            <w:tcW w:w="709" w:type="dxa"/>
            <w:vMerge w:val="restart"/>
            <w:hideMark/>
          </w:tcPr>
          <w:p w14:paraId="53F92A0F" w14:textId="6CA27567" w:rsidR="005B4C62" w:rsidRPr="00216FB5" w:rsidRDefault="005B4C62" w:rsidP="005B4C62">
            <w:pPr>
              <w:spacing w:line="0" w:lineRule="atLeast"/>
              <w:ind w:left="-113" w:right="-113"/>
              <w:jc w:val="center"/>
              <w:rPr>
                <w:rFonts w:eastAsia="Times New Roman" w:cs="Times New Roman"/>
                <w:sz w:val="18"/>
                <w:szCs w:val="18"/>
                <w:lang w:eastAsia="ru-RU"/>
              </w:rPr>
            </w:pPr>
            <w:r w:rsidRPr="00216FB5">
              <w:rPr>
                <w:rFonts w:cs="Times New Roman"/>
                <w:sz w:val="18"/>
                <w:szCs w:val="18"/>
              </w:rPr>
              <w:t>Итого в 2025 году</w:t>
            </w:r>
          </w:p>
        </w:tc>
        <w:tc>
          <w:tcPr>
            <w:tcW w:w="2592" w:type="dxa"/>
            <w:gridSpan w:val="4"/>
          </w:tcPr>
          <w:p w14:paraId="6C9116F9" w14:textId="355AF25B" w:rsidR="005B4C62" w:rsidRPr="00216FB5" w:rsidRDefault="005B4C62" w:rsidP="005B4C62">
            <w:pPr>
              <w:spacing w:line="0" w:lineRule="atLeast"/>
              <w:ind w:left="-113" w:right="-113"/>
              <w:jc w:val="center"/>
              <w:rPr>
                <w:rFonts w:eastAsia="Times New Roman" w:cs="Times New Roman"/>
                <w:sz w:val="18"/>
                <w:szCs w:val="18"/>
                <w:lang w:eastAsia="ru-RU"/>
              </w:rPr>
            </w:pPr>
            <w:r w:rsidRPr="00216FB5">
              <w:rPr>
                <w:rFonts w:cs="Times New Roman"/>
                <w:sz w:val="18"/>
                <w:szCs w:val="18"/>
              </w:rPr>
              <w:t>В том числе:</w:t>
            </w:r>
          </w:p>
        </w:tc>
        <w:tc>
          <w:tcPr>
            <w:tcW w:w="1276" w:type="dxa"/>
            <w:vMerge w:val="restart"/>
            <w:hideMark/>
          </w:tcPr>
          <w:p w14:paraId="152B41C6" w14:textId="77777777" w:rsidR="005B4C62" w:rsidRPr="00216FB5" w:rsidRDefault="005B4C62" w:rsidP="005B4C62">
            <w:pPr>
              <w:spacing w:line="0" w:lineRule="atLeast"/>
              <w:ind w:left="-57" w:right="-170"/>
              <w:rPr>
                <w:rFonts w:eastAsia="Times New Roman" w:cs="Times New Roman"/>
                <w:sz w:val="18"/>
                <w:szCs w:val="18"/>
                <w:lang w:eastAsia="ru-RU"/>
              </w:rPr>
            </w:pPr>
            <w:r w:rsidRPr="00216FB5">
              <w:rPr>
                <w:rFonts w:eastAsia="Times New Roman" w:cs="Times New Roman"/>
                <w:sz w:val="18"/>
                <w:szCs w:val="18"/>
                <w:lang w:eastAsia="ru-RU"/>
              </w:rPr>
              <w:t>2026 год</w:t>
            </w:r>
          </w:p>
        </w:tc>
        <w:tc>
          <w:tcPr>
            <w:tcW w:w="1276" w:type="dxa"/>
            <w:vMerge w:val="restart"/>
            <w:hideMark/>
          </w:tcPr>
          <w:p w14:paraId="37871163" w14:textId="77777777" w:rsidR="005B4C62" w:rsidRPr="00216FB5" w:rsidRDefault="005B4C62" w:rsidP="005B4C62">
            <w:pPr>
              <w:spacing w:line="0" w:lineRule="atLeast"/>
              <w:ind w:left="-57" w:right="-170"/>
              <w:rPr>
                <w:rFonts w:eastAsia="Times New Roman" w:cs="Times New Roman"/>
                <w:sz w:val="18"/>
                <w:szCs w:val="18"/>
                <w:lang w:eastAsia="ru-RU"/>
              </w:rPr>
            </w:pPr>
            <w:r w:rsidRPr="00216FB5">
              <w:rPr>
                <w:rFonts w:eastAsia="Times New Roman" w:cs="Times New Roman"/>
                <w:sz w:val="18"/>
                <w:szCs w:val="18"/>
                <w:lang w:eastAsia="ru-RU"/>
              </w:rPr>
              <w:t>2027 год</w:t>
            </w:r>
          </w:p>
        </w:tc>
        <w:tc>
          <w:tcPr>
            <w:tcW w:w="992" w:type="dxa"/>
            <w:vMerge/>
          </w:tcPr>
          <w:p w14:paraId="53B2CF3E" w14:textId="77777777" w:rsidR="005B4C62" w:rsidRPr="00216FB5" w:rsidRDefault="005B4C62" w:rsidP="005B4C62">
            <w:pPr>
              <w:jc w:val="center"/>
              <w:rPr>
                <w:rFonts w:eastAsia="Times New Roman" w:cs="Times New Roman"/>
                <w:sz w:val="20"/>
                <w:szCs w:val="20"/>
                <w:lang w:eastAsia="ru-RU"/>
              </w:rPr>
            </w:pPr>
          </w:p>
        </w:tc>
      </w:tr>
      <w:tr w:rsidR="005B4C62" w:rsidRPr="00216FB5" w14:paraId="18E277CD" w14:textId="77777777" w:rsidTr="00AF076F">
        <w:trPr>
          <w:trHeight w:val="389"/>
        </w:trPr>
        <w:tc>
          <w:tcPr>
            <w:tcW w:w="539" w:type="dxa"/>
            <w:vMerge/>
            <w:shd w:val="clear" w:color="auto" w:fill="auto"/>
          </w:tcPr>
          <w:p w14:paraId="25D7B676"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5F7F8669" w14:textId="77777777" w:rsidR="005B4C62" w:rsidRPr="00216FB5" w:rsidRDefault="005B4C62" w:rsidP="005B4C62">
            <w:pPr>
              <w:spacing w:line="0" w:lineRule="atLeast"/>
              <w:rPr>
                <w:rFonts w:eastAsia="Times New Roman" w:cs="Times New Roman"/>
                <w:i/>
                <w:sz w:val="18"/>
                <w:szCs w:val="18"/>
                <w:lang w:eastAsia="ru-RU"/>
              </w:rPr>
            </w:pPr>
          </w:p>
        </w:tc>
        <w:tc>
          <w:tcPr>
            <w:tcW w:w="699" w:type="dxa"/>
            <w:vMerge/>
          </w:tcPr>
          <w:p w14:paraId="3A54572A" w14:textId="77777777" w:rsidR="005B4C62" w:rsidRPr="00216FB5" w:rsidRDefault="005B4C62" w:rsidP="005B4C62">
            <w:pPr>
              <w:spacing w:line="0" w:lineRule="atLeast"/>
              <w:jc w:val="center"/>
              <w:rPr>
                <w:rFonts w:eastAsia="Times New Roman" w:cs="Times New Roman"/>
                <w:sz w:val="22"/>
                <w:lang w:eastAsia="ru-RU"/>
              </w:rPr>
            </w:pPr>
          </w:p>
        </w:tc>
        <w:tc>
          <w:tcPr>
            <w:tcW w:w="1276" w:type="dxa"/>
            <w:vMerge/>
          </w:tcPr>
          <w:p w14:paraId="50A0CB1C" w14:textId="77777777" w:rsidR="005B4C62" w:rsidRPr="00216FB5" w:rsidRDefault="005B4C62" w:rsidP="005B4C62">
            <w:pPr>
              <w:spacing w:line="0" w:lineRule="atLeast"/>
              <w:jc w:val="center"/>
              <w:rPr>
                <w:rFonts w:eastAsia="Times New Roman" w:cs="Times New Roman"/>
                <w:sz w:val="16"/>
                <w:szCs w:val="16"/>
                <w:lang w:eastAsia="ru-RU"/>
              </w:rPr>
            </w:pPr>
          </w:p>
        </w:tc>
        <w:tc>
          <w:tcPr>
            <w:tcW w:w="1276" w:type="dxa"/>
            <w:vMerge/>
          </w:tcPr>
          <w:p w14:paraId="439CDDBE" w14:textId="77777777" w:rsidR="005B4C62" w:rsidRPr="00216FB5" w:rsidRDefault="005B4C62" w:rsidP="005B4C62">
            <w:pPr>
              <w:spacing w:line="0" w:lineRule="atLeast"/>
              <w:rPr>
                <w:rFonts w:eastAsia="Times New Roman" w:cs="Times New Roman"/>
                <w:sz w:val="18"/>
                <w:szCs w:val="18"/>
                <w:lang w:eastAsia="ru-RU"/>
              </w:rPr>
            </w:pPr>
          </w:p>
        </w:tc>
        <w:tc>
          <w:tcPr>
            <w:tcW w:w="1275" w:type="dxa"/>
            <w:vMerge/>
          </w:tcPr>
          <w:p w14:paraId="73F3A36D" w14:textId="77777777" w:rsidR="005B4C62" w:rsidRPr="00216FB5" w:rsidRDefault="005B4C62" w:rsidP="005B4C62">
            <w:pPr>
              <w:spacing w:line="0" w:lineRule="atLeast"/>
              <w:rPr>
                <w:rFonts w:cs="Times New Roman"/>
                <w:sz w:val="18"/>
                <w:szCs w:val="18"/>
              </w:rPr>
            </w:pPr>
          </w:p>
        </w:tc>
        <w:tc>
          <w:tcPr>
            <w:tcW w:w="1276" w:type="dxa"/>
            <w:vMerge/>
            <w:vAlign w:val="center"/>
          </w:tcPr>
          <w:p w14:paraId="64D191E5" w14:textId="77777777" w:rsidR="005B4C62" w:rsidRPr="00216FB5" w:rsidRDefault="005B4C62" w:rsidP="005B4C62">
            <w:pPr>
              <w:spacing w:line="0" w:lineRule="atLeast"/>
              <w:jc w:val="center"/>
              <w:rPr>
                <w:rFonts w:cs="Times New Roman"/>
                <w:sz w:val="18"/>
                <w:szCs w:val="18"/>
              </w:rPr>
            </w:pPr>
          </w:p>
        </w:tc>
        <w:tc>
          <w:tcPr>
            <w:tcW w:w="709" w:type="dxa"/>
            <w:vMerge/>
          </w:tcPr>
          <w:p w14:paraId="139C5E2A" w14:textId="77777777" w:rsidR="005B4C62" w:rsidRPr="00216FB5" w:rsidRDefault="005B4C62" w:rsidP="005B4C62">
            <w:pPr>
              <w:spacing w:line="0" w:lineRule="atLeast"/>
              <w:ind w:left="-113" w:right="-113"/>
              <w:rPr>
                <w:rFonts w:eastAsia="Times New Roman" w:cs="Times New Roman"/>
                <w:sz w:val="18"/>
                <w:szCs w:val="18"/>
                <w:lang w:eastAsia="ru-RU"/>
              </w:rPr>
            </w:pPr>
          </w:p>
        </w:tc>
        <w:tc>
          <w:tcPr>
            <w:tcW w:w="608" w:type="dxa"/>
            <w:vAlign w:val="center"/>
          </w:tcPr>
          <w:p w14:paraId="0347D7BD"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0D52BA0" w14:textId="3302AAF4"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квартал</w:t>
            </w:r>
          </w:p>
        </w:tc>
        <w:tc>
          <w:tcPr>
            <w:tcW w:w="686" w:type="dxa"/>
            <w:vAlign w:val="center"/>
          </w:tcPr>
          <w:p w14:paraId="18759112"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CF78612" w14:textId="08651AF3"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полугодие</w:t>
            </w:r>
          </w:p>
        </w:tc>
        <w:tc>
          <w:tcPr>
            <w:tcW w:w="586" w:type="dxa"/>
            <w:vAlign w:val="center"/>
          </w:tcPr>
          <w:p w14:paraId="68814DFC"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7EDF3E92" w14:textId="29C79A9F"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712" w:type="dxa"/>
            <w:vAlign w:val="center"/>
          </w:tcPr>
          <w:p w14:paraId="795B80E8" w14:textId="70708722"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56D6DD6D" w14:textId="466D308D"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месяцев</w:t>
            </w:r>
          </w:p>
        </w:tc>
        <w:tc>
          <w:tcPr>
            <w:tcW w:w="1276" w:type="dxa"/>
            <w:vMerge/>
          </w:tcPr>
          <w:p w14:paraId="0BF97345" w14:textId="77777777" w:rsidR="005B4C62" w:rsidRPr="00216FB5" w:rsidRDefault="005B4C62" w:rsidP="005B4C62">
            <w:pPr>
              <w:spacing w:line="0" w:lineRule="atLeast"/>
              <w:ind w:left="-57" w:right="-170"/>
              <w:rPr>
                <w:rFonts w:eastAsia="Times New Roman" w:cs="Times New Roman"/>
                <w:sz w:val="18"/>
                <w:szCs w:val="18"/>
                <w:lang w:eastAsia="ru-RU"/>
              </w:rPr>
            </w:pPr>
          </w:p>
        </w:tc>
        <w:tc>
          <w:tcPr>
            <w:tcW w:w="1276" w:type="dxa"/>
            <w:vMerge/>
          </w:tcPr>
          <w:p w14:paraId="7BC7DB48" w14:textId="77777777" w:rsidR="005B4C62" w:rsidRPr="00216FB5" w:rsidRDefault="005B4C62" w:rsidP="005B4C62">
            <w:pPr>
              <w:spacing w:line="0" w:lineRule="atLeast"/>
              <w:ind w:left="-57" w:right="-170"/>
              <w:rPr>
                <w:rFonts w:eastAsia="Times New Roman" w:cs="Times New Roman"/>
                <w:sz w:val="18"/>
                <w:szCs w:val="18"/>
                <w:lang w:eastAsia="ru-RU"/>
              </w:rPr>
            </w:pPr>
          </w:p>
        </w:tc>
        <w:tc>
          <w:tcPr>
            <w:tcW w:w="992" w:type="dxa"/>
            <w:vMerge/>
          </w:tcPr>
          <w:p w14:paraId="3D34425B" w14:textId="77777777" w:rsidR="005B4C62" w:rsidRPr="00216FB5" w:rsidRDefault="005B4C62" w:rsidP="005B4C62">
            <w:pPr>
              <w:jc w:val="center"/>
              <w:rPr>
                <w:rFonts w:eastAsia="Times New Roman" w:cs="Times New Roman"/>
                <w:sz w:val="20"/>
                <w:szCs w:val="20"/>
                <w:lang w:eastAsia="ru-RU"/>
              </w:rPr>
            </w:pPr>
          </w:p>
        </w:tc>
      </w:tr>
      <w:tr w:rsidR="005B4C62" w:rsidRPr="00216FB5" w14:paraId="1E95FDED" w14:textId="77777777" w:rsidTr="00AF076F">
        <w:trPr>
          <w:trHeight w:val="145"/>
        </w:trPr>
        <w:tc>
          <w:tcPr>
            <w:tcW w:w="539" w:type="dxa"/>
            <w:vMerge/>
            <w:shd w:val="clear" w:color="auto" w:fill="auto"/>
            <w:hideMark/>
          </w:tcPr>
          <w:p w14:paraId="4F2EE9FA"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55D2F3EF"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18E5090B" w14:textId="77777777" w:rsidR="005B4C62" w:rsidRPr="00216FB5" w:rsidRDefault="005B4C62" w:rsidP="005B4C62">
            <w:pPr>
              <w:spacing w:line="0" w:lineRule="atLeast"/>
              <w:rPr>
                <w:rFonts w:eastAsia="Times New Roman" w:cs="Times New Roman"/>
                <w:sz w:val="22"/>
                <w:lang w:eastAsia="ru-RU"/>
              </w:rPr>
            </w:pPr>
          </w:p>
        </w:tc>
        <w:tc>
          <w:tcPr>
            <w:tcW w:w="1276" w:type="dxa"/>
            <w:vMerge/>
            <w:hideMark/>
          </w:tcPr>
          <w:p w14:paraId="2598B015" w14:textId="77777777" w:rsidR="005B4C62" w:rsidRPr="00216FB5" w:rsidRDefault="005B4C62" w:rsidP="005B4C62">
            <w:pPr>
              <w:spacing w:line="0" w:lineRule="atLeast"/>
              <w:rPr>
                <w:rFonts w:eastAsia="Times New Roman" w:cs="Times New Roman"/>
                <w:sz w:val="16"/>
                <w:szCs w:val="16"/>
                <w:lang w:eastAsia="ru-RU"/>
              </w:rPr>
            </w:pPr>
          </w:p>
        </w:tc>
        <w:tc>
          <w:tcPr>
            <w:tcW w:w="1276" w:type="dxa"/>
            <w:vAlign w:val="center"/>
            <w:hideMark/>
          </w:tcPr>
          <w:p w14:paraId="6DA7DB3C" w14:textId="43721676"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5" w:type="dxa"/>
            <w:vAlign w:val="center"/>
            <w:hideMark/>
          </w:tcPr>
          <w:p w14:paraId="5B92832F" w14:textId="17882658"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6" w:type="dxa"/>
            <w:vAlign w:val="center"/>
            <w:hideMark/>
          </w:tcPr>
          <w:p w14:paraId="0D404144" w14:textId="6D15D815"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709" w:type="dxa"/>
            <w:vAlign w:val="center"/>
            <w:hideMark/>
          </w:tcPr>
          <w:p w14:paraId="4FAFA075" w14:textId="77777777"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08" w:type="dxa"/>
            <w:vAlign w:val="center"/>
          </w:tcPr>
          <w:p w14:paraId="1FAB8292" w14:textId="2A638BEF"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vAlign w:val="center"/>
          </w:tcPr>
          <w:p w14:paraId="11BCDB41" w14:textId="47FC162F"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vAlign w:val="center"/>
          </w:tcPr>
          <w:p w14:paraId="153419A4" w14:textId="2CEBD20E"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vAlign w:val="center"/>
          </w:tcPr>
          <w:p w14:paraId="75147902" w14:textId="6DE639C7"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hideMark/>
          </w:tcPr>
          <w:p w14:paraId="2D73417B" w14:textId="41DE2264"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39A3D9FC" w14:textId="2C709C88"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5DEE6B44" w14:textId="77777777" w:rsidR="005B4C62" w:rsidRPr="00216FB5" w:rsidRDefault="005B4C62" w:rsidP="005B4C62">
            <w:pPr>
              <w:jc w:val="center"/>
              <w:rPr>
                <w:rFonts w:eastAsia="Times New Roman" w:cs="Times New Roman"/>
                <w:sz w:val="20"/>
                <w:szCs w:val="20"/>
                <w:lang w:eastAsia="ru-RU"/>
              </w:rPr>
            </w:pPr>
          </w:p>
        </w:tc>
      </w:tr>
      <w:tr w:rsidR="005B4C62" w:rsidRPr="00216FB5" w14:paraId="448A50D7" w14:textId="77777777" w:rsidTr="003B6B74">
        <w:trPr>
          <w:trHeight w:val="566"/>
        </w:trPr>
        <w:tc>
          <w:tcPr>
            <w:tcW w:w="539" w:type="dxa"/>
            <w:vMerge w:val="restart"/>
            <w:hideMark/>
          </w:tcPr>
          <w:p w14:paraId="7B3B27FD" w14:textId="0A9FB808"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w:t>
            </w:r>
            <w:r w:rsidR="005B4C62" w:rsidRPr="00216FB5">
              <w:rPr>
                <w:rFonts w:eastAsia="Times New Roman" w:cs="Times New Roman"/>
                <w:sz w:val="22"/>
                <w:lang w:eastAsia="ru-RU"/>
              </w:rPr>
              <w:t>2.2</w:t>
            </w:r>
            <w:r w:rsidRPr="00216FB5">
              <w:rPr>
                <w:rFonts w:eastAsia="Times New Roman" w:cs="Times New Roman"/>
                <w:sz w:val="22"/>
                <w:lang w:eastAsia="ru-RU"/>
              </w:rPr>
              <w:t>.</w:t>
            </w:r>
          </w:p>
        </w:tc>
        <w:tc>
          <w:tcPr>
            <w:tcW w:w="2124" w:type="dxa"/>
            <w:vMerge w:val="restart"/>
            <w:hideMark/>
          </w:tcPr>
          <w:p w14:paraId="277A0C46" w14:textId="77777777"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Мероприятие 01.03.</w:t>
            </w:r>
            <w:r w:rsidRPr="00216FB5">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99" w:type="dxa"/>
            <w:vMerge w:val="restart"/>
            <w:hideMark/>
          </w:tcPr>
          <w:p w14:paraId="4F5CED52" w14:textId="77777777" w:rsidR="005B4C62" w:rsidRPr="00216FB5" w:rsidRDefault="005B4C62" w:rsidP="005B4C62">
            <w:pPr>
              <w:rPr>
                <w:rFonts w:eastAsia="Times New Roman" w:cs="Times New Roman"/>
                <w:sz w:val="22"/>
                <w:lang w:eastAsia="ru-RU"/>
              </w:rPr>
            </w:pPr>
          </w:p>
          <w:p w14:paraId="10359A8C" w14:textId="3B093F07" w:rsidR="005B4C62" w:rsidRPr="00216FB5" w:rsidRDefault="005B4C62" w:rsidP="005B4C62">
            <w:pPr>
              <w:spacing w:line="0" w:lineRule="atLeast"/>
              <w:jc w:val="center"/>
              <w:rPr>
                <w:rFonts w:eastAsia="Times New Roman" w:cs="Times New Roman"/>
                <w:sz w:val="22"/>
                <w:lang w:eastAsia="ru-RU"/>
              </w:rPr>
            </w:pPr>
            <w:r w:rsidRPr="00216FB5">
              <w:rPr>
                <w:rFonts w:eastAsia="Times New Roman" w:cs="Times New Roman"/>
                <w:sz w:val="22"/>
                <w:lang w:eastAsia="ru-RU"/>
              </w:rPr>
              <w:t>2023 - 2027</w:t>
            </w:r>
          </w:p>
        </w:tc>
        <w:tc>
          <w:tcPr>
            <w:tcW w:w="1276" w:type="dxa"/>
            <w:hideMark/>
          </w:tcPr>
          <w:p w14:paraId="73769A6A" w14:textId="634C6C21" w:rsidR="005B4C62" w:rsidRPr="00216FB5" w:rsidRDefault="005B4C62" w:rsidP="005B4C62">
            <w:pPr>
              <w:spacing w:line="0" w:lineRule="atLeast"/>
              <w:jc w:val="center"/>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shd w:val="clear" w:color="auto" w:fill="FFFFFF" w:themeFill="background1"/>
            <w:vAlign w:val="center"/>
          </w:tcPr>
          <w:p w14:paraId="280EBF22" w14:textId="2B866B0F"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26 432,22</w:t>
            </w:r>
          </w:p>
        </w:tc>
        <w:tc>
          <w:tcPr>
            <w:tcW w:w="1275" w:type="dxa"/>
            <w:shd w:val="clear" w:color="auto" w:fill="FFFFFF" w:themeFill="background1"/>
            <w:vAlign w:val="center"/>
          </w:tcPr>
          <w:p w14:paraId="58C7411C" w14:textId="6A93EEE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26 432,22</w:t>
            </w:r>
          </w:p>
        </w:tc>
        <w:tc>
          <w:tcPr>
            <w:tcW w:w="1276" w:type="dxa"/>
            <w:vAlign w:val="center"/>
          </w:tcPr>
          <w:p w14:paraId="6F19AD21" w14:textId="08EC1E8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3301" w:type="dxa"/>
            <w:gridSpan w:val="5"/>
            <w:vAlign w:val="center"/>
          </w:tcPr>
          <w:p w14:paraId="4713C2A6" w14:textId="24EE26E6"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5C1F374A" w14:textId="2B006703"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3498FBAF" w14:textId="5094D80A"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val="restart"/>
          </w:tcPr>
          <w:p w14:paraId="6BFC2E55" w14:textId="08DDE192" w:rsidR="005B4C62" w:rsidRPr="00216FB5" w:rsidRDefault="005B4C62" w:rsidP="005B4C62">
            <w:pPr>
              <w:jc w:val="center"/>
              <w:rPr>
                <w:rFonts w:eastAsia="Times New Roman" w:cs="Times New Roman"/>
                <w:sz w:val="20"/>
                <w:szCs w:val="20"/>
                <w:lang w:eastAsia="ru-RU"/>
              </w:rPr>
            </w:pPr>
            <w:r w:rsidRPr="00216FB5">
              <w:rPr>
                <w:rFonts w:eastAsia="Times New Roman" w:cs="Times New Roman"/>
                <w:sz w:val="20"/>
                <w:szCs w:val="20"/>
                <w:lang w:eastAsia="ru-RU"/>
              </w:rPr>
              <w:t>Управление благоустройства</w:t>
            </w:r>
          </w:p>
        </w:tc>
      </w:tr>
      <w:tr w:rsidR="005B4C62" w:rsidRPr="00216FB5" w14:paraId="677ADB28" w14:textId="77777777" w:rsidTr="00AF076F">
        <w:trPr>
          <w:trHeight w:val="316"/>
        </w:trPr>
        <w:tc>
          <w:tcPr>
            <w:tcW w:w="539" w:type="dxa"/>
            <w:vMerge/>
            <w:hideMark/>
          </w:tcPr>
          <w:p w14:paraId="094C1968"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47776154"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49DDB659"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59A93E36" w14:textId="0E5F20B6"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4CC47B34" w14:textId="5F6291D4"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5" w:type="dxa"/>
            <w:shd w:val="clear" w:color="auto" w:fill="FFFFFF" w:themeFill="background1"/>
            <w:vAlign w:val="center"/>
          </w:tcPr>
          <w:p w14:paraId="28B74EB6" w14:textId="73E00FD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1B536746" w14:textId="68CC4BBE"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3301" w:type="dxa"/>
            <w:gridSpan w:val="5"/>
            <w:vAlign w:val="center"/>
          </w:tcPr>
          <w:p w14:paraId="69ADA305" w14:textId="30A0693A"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4553F8AB" w14:textId="1713198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417789A5" w14:textId="3992536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21E84A65" w14:textId="77777777" w:rsidR="005B4C62" w:rsidRPr="00216FB5" w:rsidRDefault="005B4C62" w:rsidP="005B4C62">
            <w:pPr>
              <w:jc w:val="center"/>
              <w:rPr>
                <w:rFonts w:eastAsia="Times New Roman" w:cs="Times New Roman"/>
                <w:sz w:val="20"/>
                <w:szCs w:val="20"/>
                <w:lang w:eastAsia="ru-RU"/>
              </w:rPr>
            </w:pPr>
          </w:p>
        </w:tc>
      </w:tr>
      <w:tr w:rsidR="005B4C62" w:rsidRPr="00216FB5" w14:paraId="5E00F612" w14:textId="77777777" w:rsidTr="00AF076F">
        <w:trPr>
          <w:trHeight w:val="192"/>
        </w:trPr>
        <w:tc>
          <w:tcPr>
            <w:tcW w:w="539" w:type="dxa"/>
            <w:vMerge/>
            <w:hideMark/>
          </w:tcPr>
          <w:p w14:paraId="6F367EE5"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18AF1094"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0F1BBB23"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35E6D820" w14:textId="4E5BE672"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73FE161E" w14:textId="45173BF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7 929,66</w:t>
            </w:r>
          </w:p>
        </w:tc>
        <w:tc>
          <w:tcPr>
            <w:tcW w:w="1275" w:type="dxa"/>
            <w:shd w:val="clear" w:color="auto" w:fill="FFFFFF" w:themeFill="background1"/>
            <w:vAlign w:val="center"/>
          </w:tcPr>
          <w:p w14:paraId="75A37C93" w14:textId="6674535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7 929,66</w:t>
            </w:r>
          </w:p>
        </w:tc>
        <w:tc>
          <w:tcPr>
            <w:tcW w:w="1276" w:type="dxa"/>
            <w:vAlign w:val="center"/>
          </w:tcPr>
          <w:p w14:paraId="1BEF0106" w14:textId="256D36B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3301" w:type="dxa"/>
            <w:gridSpan w:val="5"/>
            <w:vAlign w:val="center"/>
          </w:tcPr>
          <w:p w14:paraId="3B071321" w14:textId="3DE4B02E"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1975AB90" w14:textId="1EF47DE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52436D3B" w14:textId="177F6D9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7FC259EE" w14:textId="77777777" w:rsidR="005B4C62" w:rsidRPr="00216FB5" w:rsidRDefault="005B4C62" w:rsidP="005B4C62">
            <w:pPr>
              <w:jc w:val="center"/>
              <w:rPr>
                <w:rFonts w:eastAsia="Times New Roman" w:cs="Times New Roman"/>
                <w:sz w:val="20"/>
                <w:szCs w:val="20"/>
                <w:lang w:eastAsia="ru-RU"/>
              </w:rPr>
            </w:pPr>
          </w:p>
        </w:tc>
      </w:tr>
      <w:tr w:rsidR="005B4C62" w:rsidRPr="00216FB5" w14:paraId="2C13CBB3" w14:textId="77777777" w:rsidTr="00AF076F">
        <w:trPr>
          <w:trHeight w:val="409"/>
        </w:trPr>
        <w:tc>
          <w:tcPr>
            <w:tcW w:w="539" w:type="dxa"/>
            <w:vMerge/>
            <w:hideMark/>
          </w:tcPr>
          <w:p w14:paraId="65ECFF0E"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5001B937"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6D2B59DB"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33230F76" w14:textId="60B36948"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6314E0BB" w14:textId="13B2509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18 502,56</w:t>
            </w:r>
          </w:p>
        </w:tc>
        <w:tc>
          <w:tcPr>
            <w:tcW w:w="1275" w:type="dxa"/>
            <w:shd w:val="clear" w:color="auto" w:fill="FFFFFF" w:themeFill="background1"/>
            <w:vAlign w:val="center"/>
          </w:tcPr>
          <w:p w14:paraId="32FE4EFC" w14:textId="03636C7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18 502,56</w:t>
            </w:r>
          </w:p>
        </w:tc>
        <w:tc>
          <w:tcPr>
            <w:tcW w:w="1276" w:type="dxa"/>
            <w:vAlign w:val="center"/>
          </w:tcPr>
          <w:p w14:paraId="6128E659" w14:textId="7C8C2BEE"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3301" w:type="dxa"/>
            <w:gridSpan w:val="5"/>
            <w:vAlign w:val="center"/>
          </w:tcPr>
          <w:p w14:paraId="7919C523" w14:textId="0F7DF4DA"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6CACC3A0" w14:textId="6905F90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3AD9D154" w14:textId="0C00EE16"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51405543" w14:textId="77777777" w:rsidR="005B4C62" w:rsidRPr="00216FB5" w:rsidRDefault="005B4C62" w:rsidP="005B4C62">
            <w:pPr>
              <w:jc w:val="center"/>
              <w:rPr>
                <w:rFonts w:eastAsia="Times New Roman" w:cs="Times New Roman"/>
                <w:sz w:val="20"/>
                <w:szCs w:val="20"/>
                <w:lang w:eastAsia="ru-RU"/>
              </w:rPr>
            </w:pPr>
          </w:p>
        </w:tc>
      </w:tr>
      <w:tr w:rsidR="005B4C62" w:rsidRPr="00216FB5" w14:paraId="53ABA72E" w14:textId="77777777" w:rsidTr="00AF076F">
        <w:trPr>
          <w:trHeight w:val="148"/>
        </w:trPr>
        <w:tc>
          <w:tcPr>
            <w:tcW w:w="539" w:type="dxa"/>
            <w:vMerge/>
          </w:tcPr>
          <w:p w14:paraId="0E7A5C23"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072D507C"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70754723"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5E36FC5B" w14:textId="3065CD64"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shd w:val="clear" w:color="auto" w:fill="FFFFFF" w:themeFill="background1"/>
            <w:vAlign w:val="center"/>
          </w:tcPr>
          <w:p w14:paraId="7E7C0573" w14:textId="0078346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5" w:type="dxa"/>
            <w:shd w:val="clear" w:color="auto" w:fill="FFFFFF" w:themeFill="background1"/>
            <w:vAlign w:val="center"/>
          </w:tcPr>
          <w:p w14:paraId="76E9F72C" w14:textId="0D1DEF80"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08BC507E" w14:textId="6B6C568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3301" w:type="dxa"/>
            <w:gridSpan w:val="5"/>
            <w:vAlign w:val="center"/>
          </w:tcPr>
          <w:p w14:paraId="3B68AED7" w14:textId="67FB9835"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3A08495E" w14:textId="5700792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6AF37E20" w14:textId="414C7A2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1A3A8FCF" w14:textId="77777777" w:rsidR="005B4C62" w:rsidRPr="00216FB5" w:rsidRDefault="005B4C62" w:rsidP="005B4C62">
            <w:pPr>
              <w:jc w:val="center"/>
              <w:rPr>
                <w:rFonts w:eastAsia="Times New Roman" w:cs="Times New Roman"/>
                <w:sz w:val="20"/>
                <w:szCs w:val="20"/>
                <w:lang w:eastAsia="ru-RU"/>
              </w:rPr>
            </w:pPr>
          </w:p>
        </w:tc>
      </w:tr>
      <w:tr w:rsidR="005B4C62" w:rsidRPr="00216FB5" w14:paraId="2CB84149" w14:textId="77777777" w:rsidTr="00B41B9B">
        <w:trPr>
          <w:trHeight w:val="340"/>
        </w:trPr>
        <w:tc>
          <w:tcPr>
            <w:tcW w:w="539" w:type="dxa"/>
            <w:vMerge/>
            <w:hideMark/>
          </w:tcPr>
          <w:p w14:paraId="7B396547"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63EF3F44" w14:textId="77777777" w:rsidR="005B4C62" w:rsidRPr="00216FB5" w:rsidRDefault="005B4C62" w:rsidP="00B41B9B">
            <w:pPr>
              <w:spacing w:line="0" w:lineRule="atLeast"/>
              <w:ind w:left="-57" w:right="-57"/>
              <w:rPr>
                <w:rFonts w:eastAsia="Times New Roman" w:cs="Times New Roman"/>
                <w:i/>
                <w:sz w:val="14"/>
                <w:szCs w:val="14"/>
                <w:lang w:eastAsia="ru-RU"/>
              </w:rPr>
            </w:pPr>
            <w:r w:rsidRPr="00216FB5">
              <w:rPr>
                <w:rFonts w:eastAsia="Times New Roman" w:cs="Times New Roman"/>
                <w:i/>
                <w:sz w:val="14"/>
                <w:szCs w:val="14"/>
                <w:lang w:eastAsia="ru-RU"/>
              </w:rPr>
              <w:t>Установлены детские, игровые площадки, ед.</w:t>
            </w:r>
          </w:p>
        </w:tc>
        <w:tc>
          <w:tcPr>
            <w:tcW w:w="699" w:type="dxa"/>
            <w:vMerge w:val="restart"/>
            <w:hideMark/>
          </w:tcPr>
          <w:p w14:paraId="6C5AF1E3" w14:textId="77777777" w:rsidR="005B4C62" w:rsidRPr="00216FB5" w:rsidRDefault="005B4C62" w:rsidP="005B4C62">
            <w:pPr>
              <w:spacing w:line="0" w:lineRule="atLeast"/>
              <w:jc w:val="center"/>
              <w:rPr>
                <w:rFonts w:eastAsia="Times New Roman" w:cs="Times New Roman"/>
                <w:sz w:val="22"/>
                <w:lang w:eastAsia="ru-RU"/>
              </w:rPr>
            </w:pPr>
            <w:r w:rsidRPr="00216FB5">
              <w:rPr>
                <w:rFonts w:eastAsia="Times New Roman" w:cs="Times New Roman"/>
                <w:sz w:val="22"/>
                <w:lang w:eastAsia="ru-RU"/>
              </w:rPr>
              <w:t> </w:t>
            </w:r>
          </w:p>
        </w:tc>
        <w:tc>
          <w:tcPr>
            <w:tcW w:w="1276" w:type="dxa"/>
            <w:vMerge w:val="restart"/>
            <w:hideMark/>
          </w:tcPr>
          <w:p w14:paraId="77FE77AA" w14:textId="77777777" w:rsidR="005B4C62" w:rsidRPr="00216FB5" w:rsidRDefault="005B4C62" w:rsidP="005B4C62">
            <w:pPr>
              <w:spacing w:line="0" w:lineRule="atLeast"/>
              <w:jc w:val="center"/>
              <w:rPr>
                <w:rFonts w:eastAsia="Times New Roman" w:cs="Times New Roman"/>
                <w:sz w:val="16"/>
                <w:szCs w:val="16"/>
                <w:lang w:eastAsia="ru-RU"/>
              </w:rPr>
            </w:pPr>
            <w:r w:rsidRPr="00216FB5">
              <w:rPr>
                <w:rFonts w:eastAsia="Times New Roman" w:cs="Times New Roman"/>
                <w:sz w:val="16"/>
                <w:szCs w:val="16"/>
                <w:lang w:eastAsia="ru-RU"/>
              </w:rPr>
              <w:t> </w:t>
            </w:r>
          </w:p>
        </w:tc>
        <w:tc>
          <w:tcPr>
            <w:tcW w:w="1276" w:type="dxa"/>
            <w:vMerge w:val="restart"/>
            <w:hideMark/>
          </w:tcPr>
          <w:p w14:paraId="7841ABAA" w14:textId="77777777" w:rsidR="005B4C62" w:rsidRPr="00216FB5" w:rsidRDefault="005B4C62" w:rsidP="005B4C62">
            <w:pPr>
              <w:spacing w:line="0" w:lineRule="atLeast"/>
              <w:rPr>
                <w:rFonts w:eastAsia="Times New Roman" w:cs="Times New Roman"/>
                <w:sz w:val="18"/>
                <w:szCs w:val="18"/>
                <w:lang w:eastAsia="ru-RU"/>
              </w:rPr>
            </w:pPr>
            <w:r w:rsidRPr="00216FB5">
              <w:rPr>
                <w:rFonts w:eastAsia="Times New Roman" w:cs="Times New Roman"/>
                <w:sz w:val="18"/>
                <w:szCs w:val="18"/>
                <w:lang w:eastAsia="ru-RU"/>
              </w:rPr>
              <w:t>Всего</w:t>
            </w:r>
          </w:p>
        </w:tc>
        <w:tc>
          <w:tcPr>
            <w:tcW w:w="1275" w:type="dxa"/>
            <w:vMerge w:val="restart"/>
            <w:hideMark/>
          </w:tcPr>
          <w:p w14:paraId="0A63A327" w14:textId="1F8C055B" w:rsidR="005B4C62" w:rsidRPr="00216FB5" w:rsidRDefault="005B4C62" w:rsidP="005B4C62">
            <w:pPr>
              <w:spacing w:line="0" w:lineRule="atLeast"/>
              <w:rPr>
                <w:rFonts w:eastAsia="Times New Roman" w:cs="Times New Roman"/>
                <w:sz w:val="18"/>
                <w:szCs w:val="18"/>
                <w:lang w:eastAsia="ru-RU"/>
              </w:rPr>
            </w:pPr>
            <w:r w:rsidRPr="00216FB5">
              <w:rPr>
                <w:rFonts w:eastAsia="Times New Roman" w:cs="Times New Roman"/>
                <w:sz w:val="18"/>
                <w:szCs w:val="18"/>
                <w:lang w:eastAsia="ru-RU"/>
              </w:rPr>
              <w:t>2023 год</w:t>
            </w:r>
          </w:p>
        </w:tc>
        <w:tc>
          <w:tcPr>
            <w:tcW w:w="1276" w:type="dxa"/>
            <w:vMerge w:val="restart"/>
            <w:hideMark/>
          </w:tcPr>
          <w:p w14:paraId="08EA6507" w14:textId="5E80BE6D" w:rsidR="005B4C62" w:rsidRPr="00216FB5" w:rsidRDefault="00B41B9B" w:rsidP="00B41B9B">
            <w:pPr>
              <w:spacing w:line="0" w:lineRule="atLeast"/>
              <w:rPr>
                <w:rFonts w:eastAsia="Times New Roman" w:cs="Times New Roman"/>
                <w:sz w:val="18"/>
                <w:szCs w:val="18"/>
                <w:lang w:eastAsia="ru-RU"/>
              </w:rPr>
            </w:pPr>
            <w:r w:rsidRPr="00216FB5">
              <w:rPr>
                <w:rFonts w:eastAsia="Times New Roman" w:cs="Times New Roman"/>
                <w:sz w:val="18"/>
                <w:szCs w:val="18"/>
                <w:lang w:eastAsia="ru-RU"/>
              </w:rPr>
              <w:t>2024 год</w:t>
            </w:r>
          </w:p>
        </w:tc>
        <w:tc>
          <w:tcPr>
            <w:tcW w:w="709" w:type="dxa"/>
            <w:vMerge w:val="restart"/>
            <w:hideMark/>
          </w:tcPr>
          <w:p w14:paraId="77179E17" w14:textId="1EF6D2C2" w:rsidR="005B4C62" w:rsidRPr="00216FB5" w:rsidRDefault="005B4C62" w:rsidP="005B4C62">
            <w:pPr>
              <w:spacing w:line="0" w:lineRule="atLeast"/>
              <w:ind w:left="-113" w:right="-113"/>
              <w:jc w:val="center"/>
              <w:rPr>
                <w:rFonts w:eastAsia="Times New Roman" w:cs="Times New Roman"/>
                <w:sz w:val="18"/>
                <w:szCs w:val="18"/>
                <w:lang w:eastAsia="ru-RU"/>
              </w:rPr>
            </w:pPr>
            <w:r w:rsidRPr="00216FB5">
              <w:rPr>
                <w:rFonts w:cs="Times New Roman"/>
                <w:sz w:val="18"/>
                <w:szCs w:val="18"/>
              </w:rPr>
              <w:t>Итого в 2025 году</w:t>
            </w:r>
          </w:p>
        </w:tc>
        <w:tc>
          <w:tcPr>
            <w:tcW w:w="2592" w:type="dxa"/>
            <w:gridSpan w:val="4"/>
            <w:vAlign w:val="center"/>
          </w:tcPr>
          <w:p w14:paraId="23326DE0" w14:textId="6EF6587E" w:rsidR="005B4C62" w:rsidRPr="00216FB5" w:rsidRDefault="005B4C62" w:rsidP="005B4C62">
            <w:pPr>
              <w:spacing w:line="0" w:lineRule="atLeast"/>
              <w:ind w:left="-113" w:right="-113"/>
              <w:jc w:val="center"/>
              <w:rPr>
                <w:rFonts w:eastAsia="Times New Roman" w:cs="Times New Roman"/>
                <w:sz w:val="18"/>
                <w:szCs w:val="18"/>
                <w:lang w:eastAsia="ru-RU"/>
              </w:rPr>
            </w:pPr>
            <w:r w:rsidRPr="00216FB5">
              <w:rPr>
                <w:rFonts w:cs="Times New Roman"/>
                <w:sz w:val="18"/>
                <w:szCs w:val="18"/>
              </w:rPr>
              <w:t>В том числе:</w:t>
            </w:r>
          </w:p>
        </w:tc>
        <w:tc>
          <w:tcPr>
            <w:tcW w:w="1276" w:type="dxa"/>
            <w:vMerge w:val="restart"/>
            <w:hideMark/>
          </w:tcPr>
          <w:p w14:paraId="60ADE3EB" w14:textId="77777777" w:rsidR="005B4C62" w:rsidRPr="00216FB5" w:rsidRDefault="005B4C62" w:rsidP="005B4C62">
            <w:pPr>
              <w:spacing w:line="0" w:lineRule="atLeast"/>
              <w:ind w:left="-57" w:right="-170"/>
              <w:rPr>
                <w:rFonts w:eastAsia="Times New Roman" w:cs="Times New Roman"/>
                <w:sz w:val="18"/>
                <w:szCs w:val="18"/>
                <w:lang w:eastAsia="ru-RU"/>
              </w:rPr>
            </w:pPr>
            <w:r w:rsidRPr="00216FB5">
              <w:rPr>
                <w:rFonts w:eastAsia="Times New Roman" w:cs="Times New Roman"/>
                <w:sz w:val="18"/>
                <w:szCs w:val="18"/>
                <w:lang w:eastAsia="ru-RU"/>
              </w:rPr>
              <w:t>2026 год</w:t>
            </w:r>
          </w:p>
        </w:tc>
        <w:tc>
          <w:tcPr>
            <w:tcW w:w="1276" w:type="dxa"/>
            <w:vMerge w:val="restart"/>
            <w:hideMark/>
          </w:tcPr>
          <w:p w14:paraId="0A0D9B65" w14:textId="77777777" w:rsidR="005B4C62" w:rsidRPr="00216FB5" w:rsidRDefault="005B4C62" w:rsidP="005B4C62">
            <w:pPr>
              <w:spacing w:line="0" w:lineRule="atLeast"/>
              <w:ind w:left="-57" w:right="-170"/>
              <w:rPr>
                <w:rFonts w:eastAsia="Times New Roman" w:cs="Times New Roman"/>
                <w:sz w:val="18"/>
                <w:szCs w:val="18"/>
                <w:lang w:eastAsia="ru-RU"/>
              </w:rPr>
            </w:pPr>
            <w:r w:rsidRPr="00216FB5">
              <w:rPr>
                <w:rFonts w:eastAsia="Times New Roman" w:cs="Times New Roman"/>
                <w:sz w:val="18"/>
                <w:szCs w:val="18"/>
                <w:lang w:eastAsia="ru-RU"/>
              </w:rPr>
              <w:t>2027 год</w:t>
            </w:r>
          </w:p>
        </w:tc>
        <w:tc>
          <w:tcPr>
            <w:tcW w:w="992" w:type="dxa"/>
            <w:vMerge/>
          </w:tcPr>
          <w:p w14:paraId="470F302E" w14:textId="77777777" w:rsidR="005B4C62" w:rsidRPr="00216FB5" w:rsidRDefault="005B4C62" w:rsidP="005B4C62">
            <w:pPr>
              <w:jc w:val="center"/>
              <w:rPr>
                <w:rFonts w:eastAsia="Times New Roman" w:cs="Times New Roman"/>
                <w:sz w:val="20"/>
                <w:szCs w:val="20"/>
                <w:lang w:eastAsia="ru-RU"/>
              </w:rPr>
            </w:pPr>
          </w:p>
        </w:tc>
      </w:tr>
      <w:tr w:rsidR="005B4C62" w:rsidRPr="00216FB5" w14:paraId="7E214FA0" w14:textId="77777777" w:rsidTr="00AF076F">
        <w:trPr>
          <w:trHeight w:val="308"/>
        </w:trPr>
        <w:tc>
          <w:tcPr>
            <w:tcW w:w="539" w:type="dxa"/>
            <w:vMerge/>
          </w:tcPr>
          <w:p w14:paraId="7B1DDE0B"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43DC3AF7" w14:textId="77777777" w:rsidR="005B4C62" w:rsidRPr="00216FB5" w:rsidRDefault="005B4C62" w:rsidP="005B4C62">
            <w:pPr>
              <w:spacing w:line="0" w:lineRule="atLeast"/>
              <w:rPr>
                <w:rFonts w:eastAsia="Times New Roman" w:cs="Times New Roman"/>
                <w:i/>
                <w:sz w:val="18"/>
                <w:szCs w:val="18"/>
                <w:lang w:eastAsia="ru-RU"/>
              </w:rPr>
            </w:pPr>
          </w:p>
        </w:tc>
        <w:tc>
          <w:tcPr>
            <w:tcW w:w="699" w:type="dxa"/>
            <w:vMerge/>
          </w:tcPr>
          <w:p w14:paraId="72CEF004" w14:textId="77777777" w:rsidR="005B4C62" w:rsidRPr="00216FB5" w:rsidRDefault="005B4C62" w:rsidP="005B4C62">
            <w:pPr>
              <w:spacing w:line="0" w:lineRule="atLeast"/>
              <w:jc w:val="center"/>
              <w:rPr>
                <w:rFonts w:eastAsia="Times New Roman" w:cs="Times New Roman"/>
                <w:sz w:val="22"/>
                <w:lang w:eastAsia="ru-RU"/>
              </w:rPr>
            </w:pPr>
          </w:p>
        </w:tc>
        <w:tc>
          <w:tcPr>
            <w:tcW w:w="1276" w:type="dxa"/>
            <w:vMerge/>
          </w:tcPr>
          <w:p w14:paraId="07DAC4F0" w14:textId="77777777" w:rsidR="005B4C62" w:rsidRPr="00216FB5" w:rsidRDefault="005B4C62" w:rsidP="005B4C62">
            <w:pPr>
              <w:spacing w:line="0" w:lineRule="atLeast"/>
              <w:jc w:val="center"/>
              <w:rPr>
                <w:rFonts w:eastAsia="Times New Roman" w:cs="Times New Roman"/>
                <w:sz w:val="16"/>
                <w:szCs w:val="16"/>
                <w:lang w:eastAsia="ru-RU"/>
              </w:rPr>
            </w:pPr>
          </w:p>
        </w:tc>
        <w:tc>
          <w:tcPr>
            <w:tcW w:w="1276" w:type="dxa"/>
            <w:vMerge/>
          </w:tcPr>
          <w:p w14:paraId="6EC1EBD9" w14:textId="77777777" w:rsidR="005B4C62" w:rsidRPr="00216FB5" w:rsidRDefault="005B4C62" w:rsidP="005B4C62">
            <w:pPr>
              <w:spacing w:line="0" w:lineRule="atLeast"/>
              <w:rPr>
                <w:rFonts w:eastAsia="Times New Roman" w:cs="Times New Roman"/>
                <w:sz w:val="18"/>
                <w:szCs w:val="18"/>
                <w:lang w:eastAsia="ru-RU"/>
              </w:rPr>
            </w:pPr>
          </w:p>
        </w:tc>
        <w:tc>
          <w:tcPr>
            <w:tcW w:w="1275" w:type="dxa"/>
            <w:vMerge/>
          </w:tcPr>
          <w:p w14:paraId="2081DAAC" w14:textId="77777777" w:rsidR="005B4C62" w:rsidRPr="00216FB5" w:rsidRDefault="005B4C62" w:rsidP="005B4C62">
            <w:pPr>
              <w:spacing w:line="0" w:lineRule="atLeast"/>
              <w:rPr>
                <w:rFonts w:eastAsia="Times New Roman" w:cs="Times New Roman"/>
                <w:sz w:val="18"/>
                <w:szCs w:val="18"/>
                <w:lang w:eastAsia="ru-RU"/>
              </w:rPr>
            </w:pPr>
          </w:p>
        </w:tc>
        <w:tc>
          <w:tcPr>
            <w:tcW w:w="1276" w:type="dxa"/>
            <w:vMerge/>
            <w:vAlign w:val="center"/>
          </w:tcPr>
          <w:p w14:paraId="30AEAF42" w14:textId="77777777" w:rsidR="005B4C62" w:rsidRPr="00216FB5" w:rsidRDefault="005B4C62" w:rsidP="005B4C62">
            <w:pPr>
              <w:spacing w:line="0" w:lineRule="atLeast"/>
              <w:jc w:val="center"/>
              <w:rPr>
                <w:rFonts w:eastAsia="Times New Roman" w:cs="Times New Roman"/>
                <w:sz w:val="18"/>
                <w:szCs w:val="18"/>
                <w:lang w:eastAsia="ru-RU"/>
              </w:rPr>
            </w:pPr>
          </w:p>
        </w:tc>
        <w:tc>
          <w:tcPr>
            <w:tcW w:w="709" w:type="dxa"/>
            <w:vMerge/>
          </w:tcPr>
          <w:p w14:paraId="171DEAA4" w14:textId="77777777" w:rsidR="005B4C62" w:rsidRPr="00216FB5" w:rsidRDefault="005B4C62" w:rsidP="005B4C62">
            <w:pPr>
              <w:spacing w:line="0" w:lineRule="atLeast"/>
              <w:ind w:left="-113" w:right="-113"/>
              <w:rPr>
                <w:rFonts w:eastAsia="Times New Roman" w:cs="Times New Roman"/>
                <w:sz w:val="18"/>
                <w:szCs w:val="18"/>
                <w:lang w:eastAsia="ru-RU"/>
              </w:rPr>
            </w:pPr>
          </w:p>
        </w:tc>
        <w:tc>
          <w:tcPr>
            <w:tcW w:w="608" w:type="dxa"/>
            <w:vAlign w:val="center"/>
          </w:tcPr>
          <w:p w14:paraId="1311F08A"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1BF5916" w14:textId="52FA04AB" w:rsidR="005B4C62" w:rsidRPr="00216FB5" w:rsidRDefault="005B4C62" w:rsidP="005B4C62">
            <w:pPr>
              <w:spacing w:line="0" w:lineRule="atLeast"/>
              <w:ind w:left="-113" w:right="-113"/>
              <w:rPr>
                <w:rFonts w:eastAsia="Times New Roman" w:cs="Times New Roman"/>
                <w:sz w:val="18"/>
                <w:szCs w:val="18"/>
                <w:lang w:eastAsia="ru-RU"/>
              </w:rPr>
            </w:pPr>
            <w:r w:rsidRPr="00216FB5">
              <w:rPr>
                <w:rFonts w:eastAsia="Times New Roman" w:cs="Times New Roman"/>
                <w:sz w:val="14"/>
                <w:szCs w:val="14"/>
                <w:lang w:eastAsia="ru-RU"/>
              </w:rPr>
              <w:t xml:space="preserve"> квартал</w:t>
            </w:r>
          </w:p>
        </w:tc>
        <w:tc>
          <w:tcPr>
            <w:tcW w:w="686" w:type="dxa"/>
            <w:vAlign w:val="center"/>
          </w:tcPr>
          <w:p w14:paraId="32D01542"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4C99415" w14:textId="5C92081C" w:rsidR="005B4C62" w:rsidRPr="00216FB5" w:rsidRDefault="005B4C62" w:rsidP="005B4C62">
            <w:pPr>
              <w:spacing w:line="0" w:lineRule="atLeast"/>
              <w:ind w:left="-113" w:right="-113"/>
              <w:rPr>
                <w:rFonts w:eastAsia="Times New Roman" w:cs="Times New Roman"/>
                <w:sz w:val="18"/>
                <w:szCs w:val="18"/>
                <w:lang w:eastAsia="ru-RU"/>
              </w:rPr>
            </w:pPr>
            <w:r w:rsidRPr="00216FB5">
              <w:rPr>
                <w:rFonts w:eastAsia="Times New Roman" w:cs="Times New Roman"/>
                <w:sz w:val="14"/>
                <w:szCs w:val="14"/>
                <w:lang w:eastAsia="ru-RU"/>
              </w:rPr>
              <w:t xml:space="preserve"> полугодие</w:t>
            </w:r>
          </w:p>
        </w:tc>
        <w:tc>
          <w:tcPr>
            <w:tcW w:w="586" w:type="dxa"/>
            <w:vAlign w:val="center"/>
          </w:tcPr>
          <w:p w14:paraId="001F6378"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5442C378" w14:textId="694DFAE7" w:rsidR="005B4C62" w:rsidRPr="00216FB5" w:rsidRDefault="005B4C62" w:rsidP="005B4C62">
            <w:pPr>
              <w:spacing w:line="0" w:lineRule="atLeast"/>
              <w:ind w:left="-113" w:right="-113"/>
              <w:rPr>
                <w:rFonts w:eastAsia="Times New Roman" w:cs="Times New Roman"/>
                <w:sz w:val="18"/>
                <w:szCs w:val="18"/>
                <w:lang w:eastAsia="ru-RU"/>
              </w:rPr>
            </w:pPr>
            <w:r w:rsidRPr="00216FB5">
              <w:rPr>
                <w:rFonts w:eastAsia="Times New Roman" w:cs="Times New Roman"/>
                <w:sz w:val="14"/>
                <w:szCs w:val="14"/>
                <w:lang w:eastAsia="ru-RU"/>
              </w:rPr>
              <w:t xml:space="preserve"> месяцев</w:t>
            </w:r>
          </w:p>
        </w:tc>
        <w:tc>
          <w:tcPr>
            <w:tcW w:w="712" w:type="dxa"/>
            <w:vAlign w:val="center"/>
          </w:tcPr>
          <w:p w14:paraId="21E874E0"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38864859" w14:textId="6F9F5CDC" w:rsidR="005B4C62" w:rsidRPr="00216FB5" w:rsidRDefault="005B4C62" w:rsidP="005B4C62">
            <w:pPr>
              <w:spacing w:line="0" w:lineRule="atLeast"/>
              <w:ind w:left="-113" w:right="-113"/>
              <w:rPr>
                <w:rFonts w:eastAsia="Times New Roman" w:cs="Times New Roman"/>
                <w:sz w:val="18"/>
                <w:szCs w:val="18"/>
                <w:lang w:eastAsia="ru-RU"/>
              </w:rPr>
            </w:pPr>
            <w:r w:rsidRPr="00216FB5">
              <w:rPr>
                <w:rFonts w:eastAsia="Times New Roman" w:cs="Times New Roman"/>
                <w:sz w:val="14"/>
                <w:szCs w:val="14"/>
                <w:lang w:eastAsia="ru-RU"/>
              </w:rPr>
              <w:t xml:space="preserve">  месяцев</w:t>
            </w:r>
          </w:p>
        </w:tc>
        <w:tc>
          <w:tcPr>
            <w:tcW w:w="1276" w:type="dxa"/>
            <w:vMerge/>
          </w:tcPr>
          <w:p w14:paraId="12926237" w14:textId="77777777" w:rsidR="005B4C62" w:rsidRPr="00216FB5" w:rsidRDefault="005B4C62" w:rsidP="005B4C62">
            <w:pPr>
              <w:spacing w:line="0" w:lineRule="atLeast"/>
              <w:ind w:left="-57" w:right="-170"/>
              <w:rPr>
                <w:rFonts w:eastAsia="Times New Roman" w:cs="Times New Roman"/>
                <w:sz w:val="18"/>
                <w:szCs w:val="18"/>
                <w:lang w:eastAsia="ru-RU"/>
              </w:rPr>
            </w:pPr>
          </w:p>
        </w:tc>
        <w:tc>
          <w:tcPr>
            <w:tcW w:w="1276" w:type="dxa"/>
            <w:vMerge/>
          </w:tcPr>
          <w:p w14:paraId="14CE9054" w14:textId="77777777" w:rsidR="005B4C62" w:rsidRPr="00216FB5" w:rsidRDefault="005B4C62" w:rsidP="005B4C62">
            <w:pPr>
              <w:spacing w:line="0" w:lineRule="atLeast"/>
              <w:ind w:left="-57" w:right="-170"/>
              <w:rPr>
                <w:rFonts w:eastAsia="Times New Roman" w:cs="Times New Roman"/>
                <w:sz w:val="18"/>
                <w:szCs w:val="18"/>
                <w:lang w:eastAsia="ru-RU"/>
              </w:rPr>
            </w:pPr>
          </w:p>
        </w:tc>
        <w:tc>
          <w:tcPr>
            <w:tcW w:w="992" w:type="dxa"/>
            <w:vMerge/>
          </w:tcPr>
          <w:p w14:paraId="5383B0C5" w14:textId="77777777" w:rsidR="005B4C62" w:rsidRPr="00216FB5" w:rsidRDefault="005B4C62" w:rsidP="005B4C62">
            <w:pPr>
              <w:jc w:val="center"/>
              <w:rPr>
                <w:rFonts w:eastAsia="Times New Roman" w:cs="Times New Roman"/>
                <w:sz w:val="20"/>
                <w:szCs w:val="20"/>
                <w:lang w:eastAsia="ru-RU"/>
              </w:rPr>
            </w:pPr>
          </w:p>
        </w:tc>
      </w:tr>
      <w:tr w:rsidR="005B4C62" w:rsidRPr="00216FB5" w14:paraId="0CAEC952" w14:textId="77777777" w:rsidTr="00AF076F">
        <w:trPr>
          <w:trHeight w:val="211"/>
        </w:trPr>
        <w:tc>
          <w:tcPr>
            <w:tcW w:w="539" w:type="dxa"/>
            <w:vMerge/>
            <w:hideMark/>
          </w:tcPr>
          <w:p w14:paraId="1B49285A"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609DBBD7"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1E3C1B52" w14:textId="77777777" w:rsidR="005B4C62" w:rsidRPr="00216FB5" w:rsidRDefault="005B4C62" w:rsidP="005B4C62">
            <w:pPr>
              <w:spacing w:line="0" w:lineRule="atLeast"/>
              <w:rPr>
                <w:rFonts w:eastAsia="Times New Roman" w:cs="Times New Roman"/>
                <w:sz w:val="22"/>
                <w:lang w:eastAsia="ru-RU"/>
              </w:rPr>
            </w:pPr>
          </w:p>
        </w:tc>
        <w:tc>
          <w:tcPr>
            <w:tcW w:w="1276" w:type="dxa"/>
            <w:vMerge/>
            <w:hideMark/>
          </w:tcPr>
          <w:p w14:paraId="02F0E811" w14:textId="77777777" w:rsidR="005B4C62" w:rsidRPr="00216FB5" w:rsidRDefault="005B4C62" w:rsidP="005B4C62">
            <w:pPr>
              <w:spacing w:line="0" w:lineRule="atLeast"/>
              <w:rPr>
                <w:rFonts w:eastAsia="Times New Roman" w:cs="Times New Roman"/>
                <w:sz w:val="16"/>
                <w:szCs w:val="16"/>
                <w:lang w:eastAsia="ru-RU"/>
              </w:rPr>
            </w:pPr>
          </w:p>
        </w:tc>
        <w:tc>
          <w:tcPr>
            <w:tcW w:w="1276" w:type="dxa"/>
            <w:vAlign w:val="center"/>
            <w:hideMark/>
          </w:tcPr>
          <w:p w14:paraId="6F038E64" w14:textId="7DE0CCB5"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3</w:t>
            </w:r>
          </w:p>
        </w:tc>
        <w:tc>
          <w:tcPr>
            <w:tcW w:w="1275" w:type="dxa"/>
            <w:vAlign w:val="center"/>
            <w:hideMark/>
          </w:tcPr>
          <w:p w14:paraId="767A97B3" w14:textId="341A29E6"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3</w:t>
            </w:r>
          </w:p>
        </w:tc>
        <w:tc>
          <w:tcPr>
            <w:tcW w:w="1276" w:type="dxa"/>
            <w:vAlign w:val="center"/>
            <w:hideMark/>
          </w:tcPr>
          <w:p w14:paraId="23FF4493" w14:textId="38721547"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09" w:type="dxa"/>
            <w:vAlign w:val="center"/>
            <w:hideMark/>
          </w:tcPr>
          <w:p w14:paraId="2EDB7BB2" w14:textId="18DAFC8D"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08" w:type="dxa"/>
            <w:vAlign w:val="center"/>
          </w:tcPr>
          <w:p w14:paraId="35252CD0" w14:textId="24176BB7"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vAlign w:val="center"/>
          </w:tcPr>
          <w:p w14:paraId="6E34F689" w14:textId="318C11B1"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vAlign w:val="center"/>
          </w:tcPr>
          <w:p w14:paraId="00E2D0D9" w14:textId="658F6E58"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vAlign w:val="center"/>
          </w:tcPr>
          <w:p w14:paraId="12F672ED" w14:textId="4A8904E7"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hideMark/>
          </w:tcPr>
          <w:p w14:paraId="13A3B86E" w14:textId="7E4F4A0D"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hideMark/>
          </w:tcPr>
          <w:p w14:paraId="0AE70EA2" w14:textId="11B2ADC4"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5D2918F1" w14:textId="77777777" w:rsidR="005B4C62" w:rsidRPr="00216FB5" w:rsidRDefault="005B4C62" w:rsidP="005B4C62">
            <w:pPr>
              <w:jc w:val="center"/>
              <w:rPr>
                <w:rFonts w:eastAsia="Times New Roman" w:cs="Times New Roman"/>
                <w:sz w:val="20"/>
                <w:szCs w:val="20"/>
                <w:lang w:eastAsia="ru-RU"/>
              </w:rPr>
            </w:pPr>
          </w:p>
        </w:tc>
      </w:tr>
      <w:tr w:rsidR="005B4C62" w:rsidRPr="00216FB5" w14:paraId="6CC6A3A7" w14:textId="77777777" w:rsidTr="003B6B74">
        <w:trPr>
          <w:trHeight w:val="417"/>
        </w:trPr>
        <w:tc>
          <w:tcPr>
            <w:tcW w:w="539" w:type="dxa"/>
            <w:vMerge w:val="restart"/>
            <w:hideMark/>
          </w:tcPr>
          <w:p w14:paraId="286DF441" w14:textId="072D0291"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w:t>
            </w:r>
            <w:r w:rsidR="005B4C62" w:rsidRPr="00216FB5">
              <w:rPr>
                <w:rFonts w:eastAsia="Times New Roman" w:cs="Times New Roman"/>
                <w:sz w:val="22"/>
                <w:lang w:eastAsia="ru-RU"/>
              </w:rPr>
              <w:t>2.3</w:t>
            </w:r>
            <w:r w:rsidRPr="00216FB5">
              <w:rPr>
                <w:rFonts w:eastAsia="Times New Roman" w:cs="Times New Roman"/>
                <w:sz w:val="22"/>
                <w:lang w:eastAsia="ru-RU"/>
              </w:rPr>
              <w:t>.</w:t>
            </w:r>
          </w:p>
        </w:tc>
        <w:tc>
          <w:tcPr>
            <w:tcW w:w="2124" w:type="dxa"/>
            <w:vMerge w:val="restart"/>
            <w:hideMark/>
          </w:tcPr>
          <w:p w14:paraId="1D403490" w14:textId="50A09862" w:rsidR="005B4C62" w:rsidRPr="00216FB5" w:rsidRDefault="005B4C62" w:rsidP="005B4C62">
            <w:pPr>
              <w:spacing w:line="0" w:lineRule="atLeast"/>
              <w:rPr>
                <w:rFonts w:eastAsia="Times New Roman" w:cs="Times New Roman"/>
                <w:sz w:val="22"/>
                <w:highlight w:val="green"/>
                <w:lang w:eastAsia="ru-RU"/>
              </w:rPr>
            </w:pPr>
            <w:r w:rsidRPr="00216FB5">
              <w:rPr>
                <w:rFonts w:eastAsia="Times New Roman" w:cs="Times New Roman"/>
                <w:sz w:val="22"/>
                <w:lang w:eastAsia="ru-RU"/>
              </w:rPr>
              <w:t>Мероприятие 01.04.</w:t>
            </w:r>
            <w:r w:rsidRPr="00216FB5">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99" w:type="dxa"/>
            <w:vMerge w:val="restart"/>
            <w:hideMark/>
          </w:tcPr>
          <w:p w14:paraId="2286191E" w14:textId="77777777" w:rsidR="005B4C62" w:rsidRPr="00216FB5" w:rsidRDefault="005B4C62" w:rsidP="005B4C62">
            <w:pPr>
              <w:rPr>
                <w:rFonts w:eastAsia="Times New Roman" w:cs="Times New Roman"/>
                <w:sz w:val="22"/>
                <w:lang w:eastAsia="ru-RU"/>
              </w:rPr>
            </w:pPr>
          </w:p>
          <w:p w14:paraId="432D2EB6" w14:textId="68AFA004"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 xml:space="preserve">2023 - </w:t>
            </w:r>
            <w:r w:rsidR="0068681B" w:rsidRPr="00216FB5">
              <w:rPr>
                <w:rFonts w:eastAsia="Times New Roman" w:cs="Times New Roman"/>
                <w:sz w:val="22"/>
                <w:lang w:eastAsia="ru-RU"/>
              </w:rPr>
              <w:t>2024</w:t>
            </w:r>
          </w:p>
        </w:tc>
        <w:tc>
          <w:tcPr>
            <w:tcW w:w="1276" w:type="dxa"/>
            <w:hideMark/>
          </w:tcPr>
          <w:p w14:paraId="3765D103" w14:textId="11F1BC91"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tcPr>
          <w:p w14:paraId="58103236" w14:textId="439904E0"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65 527,33</w:t>
            </w:r>
          </w:p>
        </w:tc>
        <w:tc>
          <w:tcPr>
            <w:tcW w:w="1275" w:type="dxa"/>
          </w:tcPr>
          <w:p w14:paraId="00631E75" w14:textId="65061CFF"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6 950,16</w:t>
            </w:r>
          </w:p>
        </w:tc>
        <w:tc>
          <w:tcPr>
            <w:tcW w:w="1276" w:type="dxa"/>
          </w:tcPr>
          <w:p w14:paraId="75942400" w14:textId="61E40609"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58 577,17</w:t>
            </w:r>
          </w:p>
        </w:tc>
        <w:tc>
          <w:tcPr>
            <w:tcW w:w="3301" w:type="dxa"/>
            <w:gridSpan w:val="5"/>
            <w:vAlign w:val="center"/>
          </w:tcPr>
          <w:p w14:paraId="4F36085D" w14:textId="3A75D302"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66EBC34E" w14:textId="2FEE86D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7DB07A46" w14:textId="64F462EA"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val="restart"/>
          </w:tcPr>
          <w:p w14:paraId="764FC1B1" w14:textId="31F9A46F" w:rsidR="005B4C62" w:rsidRPr="00216FB5" w:rsidRDefault="005B4C62" w:rsidP="005B4C62">
            <w:pPr>
              <w:jc w:val="center"/>
              <w:rPr>
                <w:rFonts w:eastAsia="Times New Roman" w:cs="Times New Roman"/>
                <w:sz w:val="20"/>
                <w:szCs w:val="20"/>
                <w:lang w:eastAsia="ru-RU"/>
              </w:rPr>
            </w:pPr>
            <w:r w:rsidRPr="00216FB5">
              <w:rPr>
                <w:rFonts w:eastAsia="Times New Roman" w:cs="Times New Roman"/>
                <w:sz w:val="20"/>
                <w:szCs w:val="20"/>
                <w:lang w:eastAsia="ru-RU"/>
              </w:rPr>
              <w:t>Управление благоустройства</w:t>
            </w:r>
          </w:p>
        </w:tc>
      </w:tr>
      <w:tr w:rsidR="005B4C62" w:rsidRPr="00216FB5" w14:paraId="5BE9A1CC" w14:textId="77777777" w:rsidTr="00AF076F">
        <w:trPr>
          <w:trHeight w:val="364"/>
        </w:trPr>
        <w:tc>
          <w:tcPr>
            <w:tcW w:w="539" w:type="dxa"/>
            <w:vMerge/>
            <w:hideMark/>
          </w:tcPr>
          <w:p w14:paraId="1B811D5B"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434FDDE3"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6A001F49"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21BD1AD9" w14:textId="6450898C"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tcPr>
          <w:p w14:paraId="6EBBBCD0" w14:textId="4A07A49C"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tcPr>
          <w:p w14:paraId="33476A6E" w14:textId="75FC8026"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55CAC2F8" w14:textId="2B0E304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5EA68918" w14:textId="6114E40E"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35E6583A" w14:textId="6E97C67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60D3823C" w14:textId="25AEC66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2D38177B" w14:textId="77777777" w:rsidR="005B4C62" w:rsidRPr="00216FB5" w:rsidRDefault="005B4C62" w:rsidP="005B4C62">
            <w:pPr>
              <w:jc w:val="center"/>
              <w:rPr>
                <w:rFonts w:eastAsia="Times New Roman" w:cs="Times New Roman"/>
                <w:sz w:val="20"/>
                <w:szCs w:val="20"/>
                <w:lang w:eastAsia="ru-RU"/>
              </w:rPr>
            </w:pPr>
          </w:p>
        </w:tc>
      </w:tr>
      <w:tr w:rsidR="005B4C62" w:rsidRPr="00216FB5" w14:paraId="4A067276" w14:textId="77777777" w:rsidTr="00AF076F">
        <w:trPr>
          <w:trHeight w:val="91"/>
        </w:trPr>
        <w:tc>
          <w:tcPr>
            <w:tcW w:w="539" w:type="dxa"/>
            <w:vMerge/>
            <w:hideMark/>
          </w:tcPr>
          <w:p w14:paraId="2CF1005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34A65B9A"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6D14E88D"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562A5F9C" w14:textId="6D7237DF"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tcPr>
          <w:p w14:paraId="32A2BD36" w14:textId="4507284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2 082,03</w:t>
            </w:r>
          </w:p>
        </w:tc>
        <w:tc>
          <w:tcPr>
            <w:tcW w:w="1275" w:type="dxa"/>
          </w:tcPr>
          <w:p w14:paraId="28419CC8" w14:textId="3635F5B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2 082,03</w:t>
            </w:r>
          </w:p>
        </w:tc>
        <w:tc>
          <w:tcPr>
            <w:tcW w:w="1276" w:type="dxa"/>
          </w:tcPr>
          <w:p w14:paraId="7828682A" w14:textId="11A187E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41310659" w14:textId="516350C9"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10CD5E2D" w14:textId="474707B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31A28FA8" w14:textId="719DC99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446DF96C" w14:textId="77777777" w:rsidR="005B4C62" w:rsidRPr="00216FB5" w:rsidRDefault="005B4C62" w:rsidP="005B4C62">
            <w:pPr>
              <w:jc w:val="center"/>
              <w:rPr>
                <w:rFonts w:eastAsia="Times New Roman" w:cs="Times New Roman"/>
                <w:sz w:val="20"/>
                <w:szCs w:val="20"/>
                <w:lang w:eastAsia="ru-RU"/>
              </w:rPr>
            </w:pPr>
          </w:p>
        </w:tc>
      </w:tr>
      <w:tr w:rsidR="005B4C62" w:rsidRPr="00216FB5" w14:paraId="249E4EDE" w14:textId="77777777" w:rsidTr="00AF076F">
        <w:trPr>
          <w:trHeight w:val="577"/>
        </w:trPr>
        <w:tc>
          <w:tcPr>
            <w:tcW w:w="539" w:type="dxa"/>
            <w:vMerge/>
            <w:hideMark/>
          </w:tcPr>
          <w:p w14:paraId="7461E49E"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hideMark/>
          </w:tcPr>
          <w:p w14:paraId="6A8C73BD"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2940FA8B" w14:textId="77777777" w:rsidR="005B4C62" w:rsidRPr="00216FB5" w:rsidRDefault="005B4C62" w:rsidP="005B4C62">
            <w:pPr>
              <w:spacing w:line="0" w:lineRule="atLeast"/>
              <w:rPr>
                <w:rFonts w:eastAsia="Times New Roman" w:cs="Times New Roman"/>
                <w:sz w:val="22"/>
                <w:lang w:eastAsia="ru-RU"/>
              </w:rPr>
            </w:pPr>
          </w:p>
        </w:tc>
        <w:tc>
          <w:tcPr>
            <w:tcW w:w="1276" w:type="dxa"/>
            <w:hideMark/>
          </w:tcPr>
          <w:p w14:paraId="3CD87B04" w14:textId="24174301"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tcPr>
          <w:p w14:paraId="57F41E18" w14:textId="4CDC7F74"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63 445,30</w:t>
            </w:r>
          </w:p>
        </w:tc>
        <w:tc>
          <w:tcPr>
            <w:tcW w:w="1275" w:type="dxa"/>
          </w:tcPr>
          <w:p w14:paraId="4B337029" w14:textId="55B0166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4 868,13</w:t>
            </w:r>
          </w:p>
        </w:tc>
        <w:tc>
          <w:tcPr>
            <w:tcW w:w="1276" w:type="dxa"/>
          </w:tcPr>
          <w:p w14:paraId="0F62AEE3" w14:textId="57CEC95F"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58 577,17</w:t>
            </w:r>
          </w:p>
        </w:tc>
        <w:tc>
          <w:tcPr>
            <w:tcW w:w="3301" w:type="dxa"/>
            <w:gridSpan w:val="5"/>
            <w:vAlign w:val="center"/>
          </w:tcPr>
          <w:p w14:paraId="57DBF3B5" w14:textId="0AD6AA4E"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2C215E44" w14:textId="643AC014"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172A25AE" w14:textId="20953CAF"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46F448EC" w14:textId="77777777" w:rsidR="005B4C62" w:rsidRPr="00216FB5" w:rsidRDefault="005B4C62" w:rsidP="005B4C62">
            <w:pPr>
              <w:jc w:val="center"/>
              <w:rPr>
                <w:rFonts w:eastAsia="Times New Roman" w:cs="Times New Roman"/>
                <w:sz w:val="20"/>
                <w:szCs w:val="20"/>
                <w:lang w:eastAsia="ru-RU"/>
              </w:rPr>
            </w:pPr>
          </w:p>
        </w:tc>
      </w:tr>
      <w:tr w:rsidR="005B4C62" w:rsidRPr="00216FB5" w14:paraId="19A047E4" w14:textId="77777777" w:rsidTr="00AF076F">
        <w:trPr>
          <w:trHeight w:val="245"/>
        </w:trPr>
        <w:tc>
          <w:tcPr>
            <w:tcW w:w="539" w:type="dxa"/>
            <w:vMerge/>
          </w:tcPr>
          <w:p w14:paraId="684458E9"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2113E0AD"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129F1442"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7BD8DF6C" w14:textId="56A8DB33"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tcPr>
          <w:p w14:paraId="4A001BF5" w14:textId="1A82692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tcPr>
          <w:p w14:paraId="013D6B3C" w14:textId="7F1FBB3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2C479F7C" w14:textId="2B2811A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52BE24D9" w14:textId="1EB164A2"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63988524" w14:textId="2291693D"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6D389250" w14:textId="090D241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2E51F7E8" w14:textId="77777777" w:rsidR="005B4C62" w:rsidRPr="00216FB5" w:rsidRDefault="005B4C62" w:rsidP="005B4C62">
            <w:pPr>
              <w:jc w:val="center"/>
              <w:rPr>
                <w:rFonts w:eastAsia="Times New Roman" w:cs="Times New Roman"/>
                <w:sz w:val="20"/>
                <w:szCs w:val="20"/>
                <w:lang w:eastAsia="ru-RU"/>
              </w:rPr>
            </w:pPr>
          </w:p>
        </w:tc>
      </w:tr>
      <w:tr w:rsidR="005B4C62" w:rsidRPr="00216FB5" w14:paraId="45541B32" w14:textId="77777777" w:rsidTr="00AF076F">
        <w:trPr>
          <w:trHeight w:val="384"/>
        </w:trPr>
        <w:tc>
          <w:tcPr>
            <w:tcW w:w="539" w:type="dxa"/>
            <w:vMerge/>
            <w:hideMark/>
          </w:tcPr>
          <w:p w14:paraId="34F2A9AE"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hideMark/>
          </w:tcPr>
          <w:p w14:paraId="0DEC2293" w14:textId="0FD34BBE" w:rsidR="005B4C62" w:rsidRPr="00216FB5" w:rsidRDefault="005B4C62" w:rsidP="00B41B9B">
            <w:pPr>
              <w:spacing w:line="0" w:lineRule="atLeast"/>
              <w:ind w:left="-57" w:right="-57"/>
              <w:rPr>
                <w:rFonts w:eastAsia="Times New Roman" w:cs="Times New Roman"/>
                <w:i/>
                <w:sz w:val="14"/>
                <w:szCs w:val="14"/>
                <w:lang w:eastAsia="ru-RU"/>
              </w:rPr>
            </w:pPr>
            <w:r w:rsidRPr="00216FB5">
              <w:rPr>
                <w:rFonts w:eastAsia="Times New Roman" w:cs="Times New Roman"/>
                <w:i/>
                <w:sz w:val="14"/>
                <w:szCs w:val="14"/>
                <w:lang w:eastAsia="ru-RU"/>
              </w:rPr>
              <w:t>На территориях общественного пользования в пределах городской и вне городской черты повышен уровень освещенности, ед.</w:t>
            </w:r>
          </w:p>
        </w:tc>
        <w:tc>
          <w:tcPr>
            <w:tcW w:w="699" w:type="dxa"/>
            <w:vMerge w:val="restart"/>
            <w:hideMark/>
          </w:tcPr>
          <w:p w14:paraId="36F70B23" w14:textId="77777777" w:rsidR="005B4C62" w:rsidRPr="00216FB5" w:rsidRDefault="005B4C62" w:rsidP="005B4C62">
            <w:pPr>
              <w:spacing w:line="0" w:lineRule="atLeast"/>
              <w:jc w:val="center"/>
              <w:rPr>
                <w:rFonts w:eastAsia="Times New Roman" w:cs="Times New Roman"/>
                <w:sz w:val="22"/>
                <w:lang w:eastAsia="ru-RU"/>
              </w:rPr>
            </w:pPr>
            <w:r w:rsidRPr="00216FB5">
              <w:rPr>
                <w:rFonts w:eastAsia="Times New Roman" w:cs="Times New Roman"/>
                <w:sz w:val="22"/>
                <w:lang w:eastAsia="ru-RU"/>
              </w:rPr>
              <w:t> </w:t>
            </w:r>
          </w:p>
        </w:tc>
        <w:tc>
          <w:tcPr>
            <w:tcW w:w="1276" w:type="dxa"/>
            <w:vMerge w:val="restart"/>
            <w:hideMark/>
          </w:tcPr>
          <w:p w14:paraId="3E731E39" w14:textId="7777777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w:t>
            </w:r>
          </w:p>
        </w:tc>
        <w:tc>
          <w:tcPr>
            <w:tcW w:w="1276" w:type="dxa"/>
            <w:vMerge w:val="restart"/>
            <w:hideMark/>
          </w:tcPr>
          <w:p w14:paraId="615B48BF" w14:textId="77777777" w:rsidR="005B4C62" w:rsidRPr="00216FB5" w:rsidRDefault="005B4C62" w:rsidP="005B4C62">
            <w:pPr>
              <w:spacing w:line="0" w:lineRule="atLeast"/>
              <w:rPr>
                <w:rFonts w:eastAsia="Times New Roman" w:cs="Times New Roman"/>
                <w:sz w:val="18"/>
                <w:szCs w:val="18"/>
                <w:lang w:eastAsia="ru-RU"/>
              </w:rPr>
            </w:pPr>
            <w:r w:rsidRPr="00216FB5">
              <w:rPr>
                <w:rFonts w:eastAsia="Times New Roman" w:cs="Times New Roman"/>
                <w:sz w:val="18"/>
                <w:szCs w:val="18"/>
                <w:lang w:eastAsia="ru-RU"/>
              </w:rPr>
              <w:t>Всего</w:t>
            </w:r>
          </w:p>
        </w:tc>
        <w:tc>
          <w:tcPr>
            <w:tcW w:w="1275" w:type="dxa"/>
            <w:vMerge w:val="restart"/>
            <w:hideMark/>
          </w:tcPr>
          <w:p w14:paraId="0602B1A4" w14:textId="767D094D" w:rsidR="005B4C62" w:rsidRPr="00216FB5" w:rsidRDefault="005B4C62" w:rsidP="005B4C62">
            <w:pPr>
              <w:spacing w:line="0" w:lineRule="atLeast"/>
              <w:rPr>
                <w:rFonts w:eastAsia="Times New Roman" w:cs="Times New Roman"/>
                <w:sz w:val="18"/>
                <w:szCs w:val="18"/>
                <w:lang w:eastAsia="ru-RU"/>
              </w:rPr>
            </w:pPr>
            <w:r w:rsidRPr="00216FB5">
              <w:rPr>
                <w:rFonts w:eastAsia="Times New Roman" w:cs="Times New Roman"/>
                <w:sz w:val="18"/>
                <w:szCs w:val="18"/>
                <w:lang w:eastAsia="ru-RU"/>
              </w:rPr>
              <w:t>2023 год</w:t>
            </w:r>
          </w:p>
        </w:tc>
        <w:tc>
          <w:tcPr>
            <w:tcW w:w="1276" w:type="dxa"/>
            <w:vMerge w:val="restart"/>
            <w:hideMark/>
          </w:tcPr>
          <w:p w14:paraId="416F8B78" w14:textId="43F0D0F0" w:rsidR="005B4C62" w:rsidRPr="00216FB5" w:rsidRDefault="005B4C62" w:rsidP="005B4C62">
            <w:pPr>
              <w:spacing w:line="0" w:lineRule="atLeast"/>
              <w:rPr>
                <w:rFonts w:eastAsia="Times New Roman" w:cs="Times New Roman"/>
                <w:sz w:val="18"/>
                <w:szCs w:val="18"/>
                <w:lang w:eastAsia="ru-RU"/>
              </w:rPr>
            </w:pPr>
            <w:r w:rsidRPr="00216FB5">
              <w:rPr>
                <w:rFonts w:eastAsia="Times New Roman" w:cs="Times New Roman"/>
                <w:sz w:val="18"/>
                <w:szCs w:val="18"/>
                <w:lang w:eastAsia="ru-RU"/>
              </w:rPr>
              <w:t>2024 год</w:t>
            </w:r>
          </w:p>
        </w:tc>
        <w:tc>
          <w:tcPr>
            <w:tcW w:w="709" w:type="dxa"/>
            <w:vMerge w:val="restart"/>
            <w:hideMark/>
          </w:tcPr>
          <w:p w14:paraId="5D3F935A" w14:textId="67DFD993" w:rsidR="005B4C62" w:rsidRPr="00216FB5" w:rsidRDefault="005B4C62" w:rsidP="005B4C62">
            <w:pPr>
              <w:spacing w:line="0" w:lineRule="atLeast"/>
              <w:ind w:left="-113" w:right="-113"/>
              <w:jc w:val="center"/>
              <w:rPr>
                <w:rFonts w:eastAsia="Times New Roman" w:cs="Times New Roman"/>
                <w:sz w:val="18"/>
                <w:szCs w:val="18"/>
                <w:lang w:eastAsia="ru-RU"/>
              </w:rPr>
            </w:pPr>
            <w:r w:rsidRPr="00216FB5">
              <w:rPr>
                <w:rFonts w:cs="Times New Roman"/>
                <w:sz w:val="18"/>
                <w:szCs w:val="18"/>
              </w:rPr>
              <w:t>Итого в 2025 году</w:t>
            </w:r>
          </w:p>
        </w:tc>
        <w:tc>
          <w:tcPr>
            <w:tcW w:w="2592" w:type="dxa"/>
            <w:gridSpan w:val="4"/>
            <w:vAlign w:val="center"/>
          </w:tcPr>
          <w:p w14:paraId="6F464E23" w14:textId="1D8E134D" w:rsidR="005B4C62" w:rsidRPr="00216FB5" w:rsidRDefault="005B4C62" w:rsidP="005B4C62">
            <w:pPr>
              <w:spacing w:line="0" w:lineRule="atLeast"/>
              <w:ind w:left="-113" w:right="-113"/>
              <w:jc w:val="center"/>
              <w:rPr>
                <w:rFonts w:eastAsia="Times New Roman" w:cs="Times New Roman"/>
                <w:sz w:val="18"/>
                <w:szCs w:val="18"/>
                <w:lang w:eastAsia="ru-RU"/>
              </w:rPr>
            </w:pPr>
            <w:r w:rsidRPr="00216FB5">
              <w:rPr>
                <w:rFonts w:eastAsia="Times New Roman" w:cs="Times New Roman"/>
                <w:sz w:val="18"/>
                <w:szCs w:val="18"/>
                <w:lang w:eastAsia="ru-RU"/>
              </w:rPr>
              <w:t>В том числе:</w:t>
            </w:r>
          </w:p>
        </w:tc>
        <w:tc>
          <w:tcPr>
            <w:tcW w:w="1276" w:type="dxa"/>
            <w:vMerge w:val="restart"/>
            <w:hideMark/>
          </w:tcPr>
          <w:p w14:paraId="773082DB" w14:textId="77777777" w:rsidR="005B4C62" w:rsidRPr="00216FB5" w:rsidRDefault="005B4C62" w:rsidP="005B4C62">
            <w:pPr>
              <w:spacing w:line="0" w:lineRule="atLeast"/>
              <w:ind w:left="-57" w:right="-170"/>
              <w:rPr>
                <w:rFonts w:eastAsia="Times New Roman" w:cs="Times New Roman"/>
                <w:sz w:val="18"/>
                <w:szCs w:val="18"/>
                <w:lang w:eastAsia="ru-RU"/>
              </w:rPr>
            </w:pPr>
            <w:r w:rsidRPr="00216FB5">
              <w:rPr>
                <w:rFonts w:eastAsia="Times New Roman" w:cs="Times New Roman"/>
                <w:sz w:val="18"/>
                <w:szCs w:val="18"/>
                <w:lang w:eastAsia="ru-RU"/>
              </w:rPr>
              <w:t>2026 год</w:t>
            </w:r>
          </w:p>
        </w:tc>
        <w:tc>
          <w:tcPr>
            <w:tcW w:w="1276" w:type="dxa"/>
            <w:vMerge w:val="restart"/>
            <w:hideMark/>
          </w:tcPr>
          <w:p w14:paraId="1B190C37" w14:textId="77777777" w:rsidR="005B4C62" w:rsidRPr="00216FB5" w:rsidRDefault="005B4C62" w:rsidP="005B4C62">
            <w:pPr>
              <w:spacing w:line="0" w:lineRule="atLeast"/>
              <w:ind w:left="-57" w:right="-170"/>
              <w:rPr>
                <w:rFonts w:eastAsia="Times New Roman" w:cs="Times New Roman"/>
                <w:sz w:val="18"/>
                <w:szCs w:val="18"/>
                <w:lang w:eastAsia="ru-RU"/>
              </w:rPr>
            </w:pPr>
            <w:r w:rsidRPr="00216FB5">
              <w:rPr>
                <w:rFonts w:eastAsia="Times New Roman" w:cs="Times New Roman"/>
                <w:sz w:val="18"/>
                <w:szCs w:val="18"/>
                <w:lang w:eastAsia="ru-RU"/>
              </w:rPr>
              <w:t>2027 год</w:t>
            </w:r>
          </w:p>
        </w:tc>
        <w:tc>
          <w:tcPr>
            <w:tcW w:w="992" w:type="dxa"/>
            <w:vMerge/>
          </w:tcPr>
          <w:p w14:paraId="2AF648D0" w14:textId="77777777" w:rsidR="005B4C62" w:rsidRPr="00216FB5" w:rsidRDefault="005B4C62" w:rsidP="005B4C62">
            <w:pPr>
              <w:jc w:val="center"/>
              <w:rPr>
                <w:rFonts w:eastAsia="Times New Roman" w:cs="Times New Roman"/>
                <w:sz w:val="20"/>
                <w:szCs w:val="20"/>
                <w:lang w:eastAsia="ru-RU"/>
              </w:rPr>
            </w:pPr>
          </w:p>
        </w:tc>
      </w:tr>
      <w:tr w:rsidR="005B4C62" w:rsidRPr="00216FB5" w14:paraId="43352B7D" w14:textId="72710125" w:rsidTr="00AF076F">
        <w:trPr>
          <w:trHeight w:val="295"/>
        </w:trPr>
        <w:tc>
          <w:tcPr>
            <w:tcW w:w="539" w:type="dxa"/>
            <w:vMerge/>
            <w:hideMark/>
          </w:tcPr>
          <w:p w14:paraId="46A4198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hideMark/>
          </w:tcPr>
          <w:p w14:paraId="2073BA51"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12BF7558" w14:textId="77777777" w:rsidR="005B4C62" w:rsidRPr="00216FB5" w:rsidRDefault="005B4C62" w:rsidP="005B4C62">
            <w:pPr>
              <w:spacing w:line="0" w:lineRule="atLeast"/>
              <w:rPr>
                <w:rFonts w:eastAsia="Times New Roman" w:cs="Times New Roman"/>
                <w:sz w:val="22"/>
                <w:lang w:eastAsia="ru-RU"/>
              </w:rPr>
            </w:pPr>
          </w:p>
        </w:tc>
        <w:tc>
          <w:tcPr>
            <w:tcW w:w="1276" w:type="dxa"/>
            <w:vMerge/>
            <w:hideMark/>
          </w:tcPr>
          <w:p w14:paraId="5605621F" w14:textId="77777777" w:rsidR="005B4C62" w:rsidRPr="00216FB5" w:rsidRDefault="005B4C62" w:rsidP="005B4C62">
            <w:pPr>
              <w:spacing w:line="0" w:lineRule="atLeast"/>
              <w:rPr>
                <w:rFonts w:eastAsia="Times New Roman" w:cs="Times New Roman"/>
                <w:sz w:val="16"/>
                <w:szCs w:val="16"/>
                <w:lang w:eastAsia="ru-RU"/>
              </w:rPr>
            </w:pPr>
          </w:p>
        </w:tc>
        <w:tc>
          <w:tcPr>
            <w:tcW w:w="1276" w:type="dxa"/>
            <w:vMerge/>
            <w:vAlign w:val="center"/>
            <w:hideMark/>
          </w:tcPr>
          <w:p w14:paraId="27921F19" w14:textId="77777777" w:rsidR="005B4C62" w:rsidRPr="00216FB5" w:rsidRDefault="005B4C62" w:rsidP="005B4C62">
            <w:pPr>
              <w:spacing w:line="0" w:lineRule="atLeast"/>
              <w:jc w:val="center"/>
              <w:rPr>
                <w:rFonts w:eastAsia="Times New Roman" w:cs="Times New Roman"/>
                <w:sz w:val="18"/>
                <w:szCs w:val="18"/>
                <w:lang w:eastAsia="ru-RU"/>
              </w:rPr>
            </w:pPr>
          </w:p>
        </w:tc>
        <w:tc>
          <w:tcPr>
            <w:tcW w:w="1275" w:type="dxa"/>
            <w:vMerge/>
            <w:vAlign w:val="center"/>
            <w:hideMark/>
          </w:tcPr>
          <w:p w14:paraId="2BBFC1C6" w14:textId="77777777" w:rsidR="005B4C62" w:rsidRPr="00216FB5" w:rsidRDefault="005B4C62" w:rsidP="005B4C62">
            <w:pPr>
              <w:spacing w:line="0" w:lineRule="atLeast"/>
              <w:jc w:val="center"/>
              <w:rPr>
                <w:rFonts w:eastAsia="Times New Roman" w:cs="Times New Roman"/>
                <w:sz w:val="18"/>
                <w:szCs w:val="18"/>
                <w:lang w:eastAsia="ru-RU"/>
              </w:rPr>
            </w:pPr>
          </w:p>
        </w:tc>
        <w:tc>
          <w:tcPr>
            <w:tcW w:w="1276" w:type="dxa"/>
            <w:vMerge/>
            <w:vAlign w:val="center"/>
            <w:hideMark/>
          </w:tcPr>
          <w:p w14:paraId="24E18C14" w14:textId="5B2BF119" w:rsidR="005B4C62" w:rsidRPr="00216FB5" w:rsidRDefault="005B4C62" w:rsidP="005B4C62">
            <w:pPr>
              <w:spacing w:line="0" w:lineRule="atLeast"/>
              <w:jc w:val="center"/>
              <w:rPr>
                <w:rFonts w:eastAsia="Times New Roman" w:cs="Times New Roman"/>
                <w:sz w:val="18"/>
                <w:szCs w:val="18"/>
                <w:lang w:eastAsia="ru-RU"/>
              </w:rPr>
            </w:pPr>
          </w:p>
        </w:tc>
        <w:tc>
          <w:tcPr>
            <w:tcW w:w="709" w:type="dxa"/>
            <w:vMerge/>
            <w:vAlign w:val="center"/>
            <w:hideMark/>
          </w:tcPr>
          <w:p w14:paraId="49FB6C38" w14:textId="77777777" w:rsidR="005B4C62" w:rsidRPr="00216FB5" w:rsidRDefault="005B4C62" w:rsidP="005B4C62">
            <w:pPr>
              <w:spacing w:line="0" w:lineRule="atLeast"/>
              <w:ind w:left="-113" w:right="-113"/>
              <w:jc w:val="center"/>
              <w:rPr>
                <w:rFonts w:eastAsia="Times New Roman" w:cs="Times New Roman"/>
                <w:sz w:val="18"/>
                <w:szCs w:val="18"/>
                <w:lang w:eastAsia="ru-RU"/>
              </w:rPr>
            </w:pPr>
          </w:p>
        </w:tc>
        <w:tc>
          <w:tcPr>
            <w:tcW w:w="608" w:type="dxa"/>
            <w:vAlign w:val="center"/>
          </w:tcPr>
          <w:p w14:paraId="2316AA1A"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D738AE4" w14:textId="61A79BA9" w:rsidR="005B4C62" w:rsidRPr="00216FB5" w:rsidRDefault="005B4C62" w:rsidP="005B4C62">
            <w:pPr>
              <w:spacing w:line="0" w:lineRule="atLeast"/>
              <w:ind w:left="-113" w:right="-113"/>
              <w:rPr>
                <w:rFonts w:eastAsia="Times New Roman" w:cs="Times New Roman"/>
                <w:sz w:val="18"/>
                <w:szCs w:val="18"/>
                <w:lang w:eastAsia="ru-RU"/>
              </w:rPr>
            </w:pPr>
            <w:r w:rsidRPr="00216FB5">
              <w:rPr>
                <w:rFonts w:eastAsia="Times New Roman" w:cs="Times New Roman"/>
                <w:sz w:val="14"/>
                <w:szCs w:val="14"/>
                <w:lang w:eastAsia="ru-RU"/>
              </w:rPr>
              <w:t xml:space="preserve"> квартал</w:t>
            </w:r>
          </w:p>
        </w:tc>
        <w:tc>
          <w:tcPr>
            <w:tcW w:w="686" w:type="dxa"/>
            <w:vAlign w:val="center"/>
          </w:tcPr>
          <w:p w14:paraId="0867BB21"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64A431E8" w14:textId="760B9123" w:rsidR="005B4C62" w:rsidRPr="00216FB5" w:rsidRDefault="005B4C62" w:rsidP="005B4C62">
            <w:pPr>
              <w:spacing w:line="0" w:lineRule="atLeast"/>
              <w:ind w:left="-113" w:right="-113"/>
              <w:rPr>
                <w:rFonts w:eastAsia="Times New Roman" w:cs="Times New Roman"/>
                <w:sz w:val="18"/>
                <w:szCs w:val="18"/>
                <w:lang w:eastAsia="ru-RU"/>
              </w:rPr>
            </w:pPr>
            <w:r w:rsidRPr="00216FB5">
              <w:rPr>
                <w:rFonts w:eastAsia="Times New Roman" w:cs="Times New Roman"/>
                <w:sz w:val="14"/>
                <w:szCs w:val="14"/>
                <w:lang w:eastAsia="ru-RU"/>
              </w:rPr>
              <w:t xml:space="preserve"> полугодие</w:t>
            </w:r>
          </w:p>
        </w:tc>
        <w:tc>
          <w:tcPr>
            <w:tcW w:w="586" w:type="dxa"/>
            <w:vAlign w:val="center"/>
          </w:tcPr>
          <w:p w14:paraId="43A01E3A"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0A1B6C66" w14:textId="0B12CB8F" w:rsidR="005B4C62" w:rsidRPr="00216FB5" w:rsidRDefault="005B4C62" w:rsidP="005B4C62">
            <w:pPr>
              <w:spacing w:line="0" w:lineRule="atLeast"/>
              <w:ind w:left="-113" w:right="-113"/>
              <w:rPr>
                <w:rFonts w:eastAsia="Times New Roman" w:cs="Times New Roman"/>
                <w:sz w:val="18"/>
                <w:szCs w:val="18"/>
                <w:lang w:eastAsia="ru-RU"/>
              </w:rPr>
            </w:pPr>
            <w:r w:rsidRPr="00216FB5">
              <w:rPr>
                <w:rFonts w:eastAsia="Times New Roman" w:cs="Times New Roman"/>
                <w:sz w:val="14"/>
                <w:szCs w:val="14"/>
                <w:lang w:eastAsia="ru-RU"/>
              </w:rPr>
              <w:t xml:space="preserve">  месяцев</w:t>
            </w:r>
          </w:p>
        </w:tc>
        <w:tc>
          <w:tcPr>
            <w:tcW w:w="712" w:type="dxa"/>
            <w:vAlign w:val="center"/>
          </w:tcPr>
          <w:p w14:paraId="5802CDCB"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5A914C63" w14:textId="7E9DD728" w:rsidR="005B4C62" w:rsidRPr="00216FB5" w:rsidRDefault="005B4C62" w:rsidP="005B4C62">
            <w:pPr>
              <w:spacing w:line="0" w:lineRule="atLeast"/>
              <w:ind w:left="-113" w:right="-113"/>
              <w:jc w:val="center"/>
              <w:rPr>
                <w:rFonts w:eastAsia="Times New Roman" w:cs="Times New Roman"/>
                <w:sz w:val="18"/>
                <w:szCs w:val="18"/>
                <w:lang w:eastAsia="ru-RU"/>
              </w:rPr>
            </w:pPr>
            <w:r w:rsidRPr="00216FB5">
              <w:rPr>
                <w:rFonts w:eastAsia="Times New Roman" w:cs="Times New Roman"/>
                <w:sz w:val="14"/>
                <w:szCs w:val="14"/>
                <w:lang w:eastAsia="ru-RU"/>
              </w:rPr>
              <w:t>месяцев</w:t>
            </w:r>
          </w:p>
        </w:tc>
        <w:tc>
          <w:tcPr>
            <w:tcW w:w="1276" w:type="dxa"/>
            <w:vMerge/>
            <w:vAlign w:val="center"/>
            <w:hideMark/>
          </w:tcPr>
          <w:p w14:paraId="02DF14FF" w14:textId="38F22CA8" w:rsidR="005B4C62" w:rsidRPr="00216FB5" w:rsidRDefault="005B4C62" w:rsidP="005B4C62">
            <w:pPr>
              <w:spacing w:line="0" w:lineRule="atLeast"/>
              <w:ind w:left="-57" w:right="-170"/>
              <w:jc w:val="center"/>
              <w:rPr>
                <w:rFonts w:eastAsia="Times New Roman" w:cs="Times New Roman"/>
                <w:sz w:val="18"/>
                <w:szCs w:val="18"/>
                <w:lang w:eastAsia="ru-RU"/>
              </w:rPr>
            </w:pPr>
          </w:p>
        </w:tc>
        <w:tc>
          <w:tcPr>
            <w:tcW w:w="1276" w:type="dxa"/>
            <w:vMerge/>
            <w:vAlign w:val="center"/>
          </w:tcPr>
          <w:p w14:paraId="4240879E" w14:textId="77777777" w:rsidR="005B4C62" w:rsidRPr="00216FB5" w:rsidRDefault="005B4C62" w:rsidP="005B4C62">
            <w:pPr>
              <w:spacing w:line="0" w:lineRule="atLeast"/>
              <w:ind w:left="-57" w:right="-170"/>
              <w:jc w:val="center"/>
              <w:rPr>
                <w:rFonts w:eastAsia="Times New Roman" w:cs="Times New Roman"/>
                <w:sz w:val="18"/>
                <w:szCs w:val="18"/>
                <w:lang w:eastAsia="ru-RU"/>
              </w:rPr>
            </w:pPr>
          </w:p>
        </w:tc>
        <w:tc>
          <w:tcPr>
            <w:tcW w:w="992" w:type="dxa"/>
            <w:vMerge/>
          </w:tcPr>
          <w:p w14:paraId="7445D323" w14:textId="5B3CB033" w:rsidR="005B4C62" w:rsidRPr="00216FB5" w:rsidRDefault="005B4C62" w:rsidP="005B4C62">
            <w:pPr>
              <w:jc w:val="center"/>
              <w:rPr>
                <w:rFonts w:eastAsia="Times New Roman" w:cs="Times New Roman"/>
                <w:sz w:val="20"/>
                <w:szCs w:val="20"/>
                <w:lang w:eastAsia="ru-RU"/>
              </w:rPr>
            </w:pPr>
          </w:p>
        </w:tc>
      </w:tr>
      <w:tr w:rsidR="005B4C62" w:rsidRPr="00216FB5" w14:paraId="73230FAF" w14:textId="66EA8C1E" w:rsidTr="00B41B9B">
        <w:trPr>
          <w:trHeight w:val="189"/>
        </w:trPr>
        <w:tc>
          <w:tcPr>
            <w:tcW w:w="539" w:type="dxa"/>
            <w:vMerge/>
            <w:hideMark/>
          </w:tcPr>
          <w:p w14:paraId="69D244BC"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hideMark/>
          </w:tcPr>
          <w:p w14:paraId="42A3C779" w14:textId="77777777" w:rsidR="005B4C62" w:rsidRPr="00216FB5" w:rsidRDefault="005B4C62" w:rsidP="005B4C62">
            <w:pPr>
              <w:spacing w:line="0" w:lineRule="atLeast"/>
              <w:rPr>
                <w:rFonts w:eastAsia="Times New Roman" w:cs="Times New Roman"/>
                <w:sz w:val="22"/>
                <w:lang w:eastAsia="ru-RU"/>
              </w:rPr>
            </w:pPr>
          </w:p>
        </w:tc>
        <w:tc>
          <w:tcPr>
            <w:tcW w:w="699" w:type="dxa"/>
            <w:vMerge/>
            <w:hideMark/>
          </w:tcPr>
          <w:p w14:paraId="20284B5E" w14:textId="77777777" w:rsidR="005B4C62" w:rsidRPr="00216FB5" w:rsidRDefault="005B4C62" w:rsidP="005B4C62">
            <w:pPr>
              <w:spacing w:line="0" w:lineRule="atLeast"/>
              <w:rPr>
                <w:rFonts w:eastAsia="Times New Roman" w:cs="Times New Roman"/>
                <w:sz w:val="22"/>
                <w:lang w:eastAsia="ru-RU"/>
              </w:rPr>
            </w:pPr>
          </w:p>
        </w:tc>
        <w:tc>
          <w:tcPr>
            <w:tcW w:w="1276" w:type="dxa"/>
            <w:vMerge/>
            <w:hideMark/>
          </w:tcPr>
          <w:p w14:paraId="44E029E4" w14:textId="77777777" w:rsidR="005B4C62" w:rsidRPr="00216FB5" w:rsidRDefault="005B4C62" w:rsidP="005B4C62">
            <w:pPr>
              <w:spacing w:line="0" w:lineRule="atLeast"/>
              <w:rPr>
                <w:rFonts w:eastAsia="Times New Roman" w:cs="Times New Roman"/>
                <w:sz w:val="16"/>
                <w:szCs w:val="16"/>
                <w:lang w:eastAsia="ru-RU"/>
              </w:rPr>
            </w:pPr>
          </w:p>
        </w:tc>
        <w:tc>
          <w:tcPr>
            <w:tcW w:w="1276" w:type="dxa"/>
            <w:shd w:val="clear" w:color="auto" w:fill="auto"/>
            <w:vAlign w:val="center"/>
            <w:hideMark/>
          </w:tcPr>
          <w:p w14:paraId="66B3FA60" w14:textId="22081DA3"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8</w:t>
            </w:r>
          </w:p>
        </w:tc>
        <w:tc>
          <w:tcPr>
            <w:tcW w:w="1275" w:type="dxa"/>
            <w:shd w:val="clear" w:color="auto" w:fill="auto"/>
            <w:vAlign w:val="center"/>
            <w:hideMark/>
          </w:tcPr>
          <w:p w14:paraId="219919F5" w14:textId="0B1F55DF"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6" w:type="dxa"/>
            <w:shd w:val="clear" w:color="auto" w:fill="auto"/>
            <w:vAlign w:val="center"/>
            <w:hideMark/>
          </w:tcPr>
          <w:p w14:paraId="1D1D7CBD" w14:textId="5E4B77B1" w:rsidR="005B4C62" w:rsidRPr="00216FB5" w:rsidRDefault="005B4C62" w:rsidP="005B4C62">
            <w:pPr>
              <w:spacing w:line="0" w:lineRule="atLeast"/>
              <w:jc w:val="center"/>
              <w:rPr>
                <w:rFonts w:eastAsia="Times New Roman" w:cs="Times New Roman"/>
                <w:i/>
                <w:sz w:val="18"/>
                <w:szCs w:val="18"/>
                <w:highlight w:val="green"/>
                <w:lang w:eastAsia="ru-RU"/>
              </w:rPr>
            </w:pPr>
            <w:r w:rsidRPr="00216FB5">
              <w:rPr>
                <w:rFonts w:eastAsia="Times New Roman" w:cs="Times New Roman"/>
                <w:i/>
                <w:sz w:val="18"/>
                <w:szCs w:val="18"/>
                <w:lang w:eastAsia="ru-RU"/>
              </w:rPr>
              <w:t>7</w:t>
            </w:r>
          </w:p>
        </w:tc>
        <w:tc>
          <w:tcPr>
            <w:tcW w:w="709" w:type="dxa"/>
            <w:shd w:val="clear" w:color="auto" w:fill="auto"/>
            <w:vAlign w:val="center"/>
            <w:hideMark/>
          </w:tcPr>
          <w:p w14:paraId="4B43A26D" w14:textId="4DC721A4"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08" w:type="dxa"/>
            <w:shd w:val="clear" w:color="auto" w:fill="auto"/>
            <w:vAlign w:val="center"/>
          </w:tcPr>
          <w:p w14:paraId="7CBB1A11" w14:textId="6B627F3F"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shd w:val="clear" w:color="auto" w:fill="auto"/>
            <w:vAlign w:val="center"/>
          </w:tcPr>
          <w:p w14:paraId="30E402A6" w14:textId="3CB87897"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shd w:val="clear" w:color="auto" w:fill="auto"/>
            <w:vAlign w:val="center"/>
          </w:tcPr>
          <w:p w14:paraId="3646798A" w14:textId="0BF7177E"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shd w:val="clear" w:color="auto" w:fill="auto"/>
            <w:vAlign w:val="center"/>
          </w:tcPr>
          <w:p w14:paraId="66F5BF48" w14:textId="34436734"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shd w:val="clear" w:color="auto" w:fill="auto"/>
            <w:vAlign w:val="center"/>
            <w:hideMark/>
          </w:tcPr>
          <w:p w14:paraId="637DFB6A" w14:textId="0760F303"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shd w:val="clear" w:color="auto" w:fill="auto"/>
            <w:vAlign w:val="center"/>
          </w:tcPr>
          <w:p w14:paraId="37C35265" w14:textId="2D576ED7"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shd w:val="clear" w:color="auto" w:fill="auto"/>
          </w:tcPr>
          <w:p w14:paraId="4F0E4B71" w14:textId="36BACFD1" w:rsidR="005B4C62" w:rsidRPr="00216FB5" w:rsidRDefault="005B4C62" w:rsidP="005B4C62">
            <w:pPr>
              <w:jc w:val="center"/>
              <w:rPr>
                <w:rFonts w:eastAsia="Times New Roman" w:cs="Times New Roman"/>
                <w:sz w:val="20"/>
                <w:szCs w:val="20"/>
                <w:lang w:eastAsia="ru-RU"/>
              </w:rPr>
            </w:pPr>
          </w:p>
        </w:tc>
      </w:tr>
      <w:tr w:rsidR="005B4C62" w:rsidRPr="00216FB5" w14:paraId="30279A4F" w14:textId="77777777" w:rsidTr="003B6B74">
        <w:trPr>
          <w:trHeight w:val="401"/>
        </w:trPr>
        <w:tc>
          <w:tcPr>
            <w:tcW w:w="539" w:type="dxa"/>
            <w:vMerge w:val="restart"/>
          </w:tcPr>
          <w:p w14:paraId="0D8B112D" w14:textId="6BBC68BA"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w:t>
            </w:r>
            <w:r w:rsidR="005B4C62" w:rsidRPr="00216FB5">
              <w:rPr>
                <w:rFonts w:eastAsia="Times New Roman" w:cs="Times New Roman"/>
                <w:sz w:val="22"/>
                <w:lang w:eastAsia="ru-RU"/>
              </w:rPr>
              <w:t>2.4</w:t>
            </w:r>
            <w:r w:rsidRPr="00216FB5">
              <w:rPr>
                <w:rFonts w:eastAsia="Times New Roman" w:cs="Times New Roman"/>
                <w:sz w:val="22"/>
                <w:lang w:eastAsia="ru-RU"/>
              </w:rPr>
              <w:t>.</w:t>
            </w:r>
          </w:p>
        </w:tc>
        <w:tc>
          <w:tcPr>
            <w:tcW w:w="2124" w:type="dxa"/>
            <w:vMerge w:val="restart"/>
            <w:shd w:val="clear" w:color="auto" w:fill="FFFFFF" w:themeFill="background1"/>
          </w:tcPr>
          <w:p w14:paraId="2B1EA62B" w14:textId="7F6D10FF" w:rsidR="005B4C62" w:rsidRPr="00216FB5" w:rsidRDefault="005B4C62" w:rsidP="005B4C62">
            <w:pPr>
              <w:spacing w:line="0" w:lineRule="atLeast"/>
              <w:rPr>
                <w:rFonts w:eastAsia="Times New Roman" w:cs="Times New Roman"/>
                <w:sz w:val="22"/>
                <w:lang w:eastAsia="ru-RU"/>
              </w:rPr>
            </w:pPr>
            <w:r w:rsidRPr="00216FB5">
              <w:rPr>
                <w:rFonts w:cs="Times New Roman"/>
                <w:sz w:val="22"/>
              </w:rPr>
              <w:t>Мероприятие 01.13.</w:t>
            </w:r>
            <w:r w:rsidRPr="00216FB5">
              <w:rPr>
                <w:rFonts w:cs="Times New Roman"/>
                <w:sz w:val="22"/>
              </w:rPr>
              <w:br/>
              <w:t>Создание сезонных ледяных катков</w:t>
            </w:r>
          </w:p>
        </w:tc>
        <w:tc>
          <w:tcPr>
            <w:tcW w:w="699" w:type="dxa"/>
            <w:vMerge w:val="restart"/>
          </w:tcPr>
          <w:p w14:paraId="5D6D871B" w14:textId="77777777" w:rsidR="005B4C62" w:rsidRPr="00216FB5" w:rsidRDefault="005B4C62" w:rsidP="005B4C62">
            <w:pPr>
              <w:rPr>
                <w:rFonts w:eastAsia="Times New Roman" w:cs="Times New Roman"/>
                <w:sz w:val="22"/>
                <w:lang w:eastAsia="ru-RU"/>
              </w:rPr>
            </w:pPr>
          </w:p>
          <w:p w14:paraId="51D989A6" w14:textId="4DE5070D"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2023 - 2027</w:t>
            </w:r>
          </w:p>
        </w:tc>
        <w:tc>
          <w:tcPr>
            <w:tcW w:w="1276" w:type="dxa"/>
          </w:tcPr>
          <w:p w14:paraId="218290D4" w14:textId="288A7088"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shd w:val="clear" w:color="auto" w:fill="auto"/>
          </w:tcPr>
          <w:p w14:paraId="28FAE198" w14:textId="1DFD3DEF"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110 800,00</w:t>
            </w:r>
          </w:p>
        </w:tc>
        <w:tc>
          <w:tcPr>
            <w:tcW w:w="1275" w:type="dxa"/>
            <w:shd w:val="clear" w:color="auto" w:fill="auto"/>
          </w:tcPr>
          <w:p w14:paraId="3BAD501F" w14:textId="37616FCA"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shd w:val="clear" w:color="auto" w:fill="auto"/>
          </w:tcPr>
          <w:p w14:paraId="14468C95" w14:textId="18320FE5"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110 800,00</w:t>
            </w:r>
          </w:p>
        </w:tc>
        <w:tc>
          <w:tcPr>
            <w:tcW w:w="3301" w:type="dxa"/>
            <w:gridSpan w:val="5"/>
            <w:shd w:val="clear" w:color="auto" w:fill="auto"/>
            <w:vAlign w:val="center"/>
          </w:tcPr>
          <w:p w14:paraId="718BE64D" w14:textId="1DE86DA1" w:rsidR="005B4C62" w:rsidRPr="00216FB5" w:rsidRDefault="005B4C62" w:rsidP="005B4C62">
            <w:pPr>
              <w:spacing w:line="0" w:lineRule="atLeast"/>
              <w:ind w:left="-57" w:right="-170"/>
              <w:jc w:val="center"/>
              <w:rPr>
                <w:rFonts w:eastAsia="Times New Roman" w:cs="Times New Roman"/>
                <w:i/>
                <w:sz w:val="22"/>
                <w:lang w:eastAsia="ru-RU"/>
              </w:rPr>
            </w:pPr>
            <w:r w:rsidRPr="00216FB5">
              <w:rPr>
                <w:rFonts w:cs="Times New Roman"/>
                <w:color w:val="000000"/>
                <w:sz w:val="22"/>
              </w:rPr>
              <w:t>0,00</w:t>
            </w:r>
          </w:p>
        </w:tc>
        <w:tc>
          <w:tcPr>
            <w:tcW w:w="1276" w:type="dxa"/>
            <w:shd w:val="clear" w:color="auto" w:fill="auto"/>
          </w:tcPr>
          <w:p w14:paraId="1F0EFE54" w14:textId="566DAACE"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shd w:val="clear" w:color="auto" w:fill="auto"/>
          </w:tcPr>
          <w:p w14:paraId="1D3F94CA" w14:textId="22E62EA3"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992" w:type="dxa"/>
            <w:vMerge w:val="restart"/>
            <w:shd w:val="clear" w:color="auto" w:fill="auto"/>
          </w:tcPr>
          <w:p w14:paraId="2AF91403" w14:textId="77777777" w:rsidR="005B4C62" w:rsidRPr="00216FB5" w:rsidRDefault="005B4C62" w:rsidP="005B4C62">
            <w:pPr>
              <w:jc w:val="center"/>
              <w:rPr>
                <w:rFonts w:eastAsia="Times New Roman" w:cs="Times New Roman"/>
                <w:sz w:val="20"/>
                <w:szCs w:val="20"/>
                <w:lang w:eastAsia="ru-RU"/>
              </w:rPr>
            </w:pPr>
            <w:r w:rsidRPr="00216FB5">
              <w:rPr>
                <w:rFonts w:eastAsia="Times New Roman" w:cs="Times New Roman"/>
                <w:sz w:val="20"/>
                <w:szCs w:val="20"/>
                <w:lang w:eastAsia="ru-RU"/>
              </w:rPr>
              <w:t>Управление благоустройства</w:t>
            </w:r>
          </w:p>
          <w:p w14:paraId="2B3BCCAC" w14:textId="30817954" w:rsidR="005B4C62" w:rsidRPr="00216FB5" w:rsidRDefault="005B4C62" w:rsidP="005B4C62">
            <w:pPr>
              <w:jc w:val="center"/>
              <w:rPr>
                <w:rFonts w:eastAsia="Times New Roman" w:cs="Times New Roman"/>
                <w:sz w:val="20"/>
                <w:szCs w:val="20"/>
                <w:lang w:eastAsia="ru-RU"/>
              </w:rPr>
            </w:pPr>
            <w:r w:rsidRPr="00216FB5">
              <w:rPr>
                <w:rFonts w:eastAsia="Times New Roman" w:cs="Times New Roman"/>
                <w:sz w:val="18"/>
                <w:szCs w:val="18"/>
                <w:lang w:eastAsia="ru-RU"/>
              </w:rPr>
              <w:t>2025 год</w:t>
            </w:r>
          </w:p>
        </w:tc>
      </w:tr>
      <w:tr w:rsidR="005B4C62" w:rsidRPr="00216FB5" w14:paraId="6CF0FC7E" w14:textId="77777777" w:rsidTr="00AF076F">
        <w:trPr>
          <w:trHeight w:val="295"/>
        </w:trPr>
        <w:tc>
          <w:tcPr>
            <w:tcW w:w="539" w:type="dxa"/>
            <w:vMerge/>
          </w:tcPr>
          <w:p w14:paraId="52AB8A92"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19EFDB15"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21B47884"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23802929" w14:textId="620BD404"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shd w:val="clear" w:color="auto" w:fill="FFFFFF" w:themeFill="background1"/>
          </w:tcPr>
          <w:p w14:paraId="06B7CF22" w14:textId="27EDDE1B"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5" w:type="dxa"/>
            <w:shd w:val="clear" w:color="auto" w:fill="FFFFFF" w:themeFill="background1"/>
          </w:tcPr>
          <w:p w14:paraId="5491F888" w14:textId="088ECC66"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tcPr>
          <w:p w14:paraId="14790506" w14:textId="7314FA98"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3301" w:type="dxa"/>
            <w:gridSpan w:val="5"/>
            <w:shd w:val="clear" w:color="auto" w:fill="FFFFFF" w:themeFill="background1"/>
            <w:vAlign w:val="center"/>
          </w:tcPr>
          <w:p w14:paraId="01C26E2E" w14:textId="23FE5E00" w:rsidR="005B4C62" w:rsidRPr="00216FB5" w:rsidRDefault="005B4C62" w:rsidP="005B4C62">
            <w:pPr>
              <w:spacing w:line="0" w:lineRule="atLeast"/>
              <w:ind w:left="-57" w:right="-170"/>
              <w:jc w:val="center"/>
              <w:rPr>
                <w:rFonts w:eastAsia="Times New Roman" w:cs="Times New Roman"/>
                <w:i/>
                <w:sz w:val="22"/>
                <w:lang w:eastAsia="ru-RU"/>
              </w:rPr>
            </w:pPr>
            <w:r w:rsidRPr="00216FB5">
              <w:rPr>
                <w:rFonts w:cs="Times New Roman"/>
                <w:color w:val="000000"/>
                <w:sz w:val="22"/>
              </w:rPr>
              <w:t>0,00</w:t>
            </w:r>
          </w:p>
        </w:tc>
        <w:tc>
          <w:tcPr>
            <w:tcW w:w="1276" w:type="dxa"/>
          </w:tcPr>
          <w:p w14:paraId="1B099AA1" w14:textId="06319808"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tcPr>
          <w:p w14:paraId="5A7DC3A4" w14:textId="6362D107"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992" w:type="dxa"/>
            <w:vMerge/>
          </w:tcPr>
          <w:p w14:paraId="25C7616B" w14:textId="77777777" w:rsidR="005B4C62" w:rsidRPr="00216FB5" w:rsidRDefault="005B4C62" w:rsidP="005B4C62">
            <w:pPr>
              <w:jc w:val="center"/>
              <w:rPr>
                <w:rFonts w:eastAsia="Times New Roman" w:cs="Times New Roman"/>
                <w:sz w:val="20"/>
                <w:szCs w:val="20"/>
                <w:lang w:eastAsia="ru-RU"/>
              </w:rPr>
            </w:pPr>
          </w:p>
        </w:tc>
      </w:tr>
      <w:tr w:rsidR="005B4C62" w:rsidRPr="00216FB5" w14:paraId="51B05DC8" w14:textId="77777777" w:rsidTr="00AF076F">
        <w:trPr>
          <w:trHeight w:val="295"/>
        </w:trPr>
        <w:tc>
          <w:tcPr>
            <w:tcW w:w="539" w:type="dxa"/>
            <w:vMerge/>
          </w:tcPr>
          <w:p w14:paraId="0D3FAC36"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5EBE521B"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4660C261"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090DE4A6" w14:textId="7AD189A5"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75096CDF" w14:textId="6E204663"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95 000,00</w:t>
            </w:r>
          </w:p>
        </w:tc>
        <w:tc>
          <w:tcPr>
            <w:tcW w:w="1275" w:type="dxa"/>
            <w:shd w:val="clear" w:color="auto" w:fill="FFFFFF" w:themeFill="background1"/>
          </w:tcPr>
          <w:p w14:paraId="05A2AC8A" w14:textId="1A1301B7"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tcPr>
          <w:p w14:paraId="47BD6405" w14:textId="316B821C"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95 000,00</w:t>
            </w:r>
          </w:p>
        </w:tc>
        <w:tc>
          <w:tcPr>
            <w:tcW w:w="3301" w:type="dxa"/>
            <w:gridSpan w:val="5"/>
            <w:shd w:val="clear" w:color="auto" w:fill="FFFFFF" w:themeFill="background1"/>
            <w:vAlign w:val="center"/>
          </w:tcPr>
          <w:p w14:paraId="47B2DD65" w14:textId="225593AB" w:rsidR="005B4C62" w:rsidRPr="00216FB5" w:rsidRDefault="005B4C62" w:rsidP="005B4C62">
            <w:pPr>
              <w:spacing w:line="0" w:lineRule="atLeast"/>
              <w:ind w:left="-57" w:right="-170"/>
              <w:jc w:val="center"/>
              <w:rPr>
                <w:rFonts w:eastAsia="Times New Roman" w:cs="Times New Roman"/>
                <w:i/>
                <w:sz w:val="22"/>
                <w:lang w:eastAsia="ru-RU"/>
              </w:rPr>
            </w:pPr>
            <w:r w:rsidRPr="00216FB5">
              <w:rPr>
                <w:rFonts w:cs="Times New Roman"/>
                <w:color w:val="000000"/>
                <w:sz w:val="22"/>
              </w:rPr>
              <w:t>0,00</w:t>
            </w:r>
          </w:p>
        </w:tc>
        <w:tc>
          <w:tcPr>
            <w:tcW w:w="1276" w:type="dxa"/>
          </w:tcPr>
          <w:p w14:paraId="33E453C5" w14:textId="7C5AC03C"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tcPr>
          <w:p w14:paraId="596E6B81" w14:textId="1A542571"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992" w:type="dxa"/>
            <w:vMerge/>
          </w:tcPr>
          <w:p w14:paraId="7C1F23E1" w14:textId="77777777" w:rsidR="005B4C62" w:rsidRPr="00216FB5" w:rsidRDefault="005B4C62" w:rsidP="005B4C62">
            <w:pPr>
              <w:jc w:val="center"/>
              <w:rPr>
                <w:rFonts w:eastAsia="Times New Roman" w:cs="Times New Roman"/>
                <w:sz w:val="20"/>
                <w:szCs w:val="20"/>
                <w:lang w:eastAsia="ru-RU"/>
              </w:rPr>
            </w:pPr>
          </w:p>
        </w:tc>
      </w:tr>
      <w:tr w:rsidR="005B4C62" w:rsidRPr="00216FB5" w14:paraId="0ACA44C3" w14:textId="77777777" w:rsidTr="00AF076F">
        <w:trPr>
          <w:trHeight w:val="295"/>
        </w:trPr>
        <w:tc>
          <w:tcPr>
            <w:tcW w:w="539" w:type="dxa"/>
            <w:vMerge/>
          </w:tcPr>
          <w:p w14:paraId="5B41F338"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0C1C9393"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3F5614EA"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646D3CC8" w14:textId="539A8A3B"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4DC1B473" w14:textId="406A1E31"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15 800,00</w:t>
            </w:r>
          </w:p>
        </w:tc>
        <w:tc>
          <w:tcPr>
            <w:tcW w:w="1275" w:type="dxa"/>
            <w:shd w:val="clear" w:color="auto" w:fill="FFFFFF" w:themeFill="background1"/>
          </w:tcPr>
          <w:p w14:paraId="1B3479EB" w14:textId="3C6FB4D0"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tcPr>
          <w:p w14:paraId="7F3D9FE6" w14:textId="3AD50190"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15 800,00</w:t>
            </w:r>
          </w:p>
        </w:tc>
        <w:tc>
          <w:tcPr>
            <w:tcW w:w="3301" w:type="dxa"/>
            <w:gridSpan w:val="5"/>
            <w:shd w:val="clear" w:color="auto" w:fill="FFFFFF" w:themeFill="background1"/>
            <w:vAlign w:val="center"/>
          </w:tcPr>
          <w:p w14:paraId="7A2C494A" w14:textId="4633B9B5" w:rsidR="005B4C62" w:rsidRPr="00216FB5" w:rsidRDefault="005B4C62" w:rsidP="005B4C62">
            <w:pPr>
              <w:spacing w:line="0" w:lineRule="atLeast"/>
              <w:ind w:left="-57" w:right="-170"/>
              <w:jc w:val="center"/>
              <w:rPr>
                <w:rFonts w:eastAsia="Times New Roman" w:cs="Times New Roman"/>
                <w:i/>
                <w:sz w:val="22"/>
                <w:lang w:eastAsia="ru-RU"/>
              </w:rPr>
            </w:pPr>
            <w:r w:rsidRPr="00216FB5">
              <w:rPr>
                <w:rFonts w:cs="Times New Roman"/>
                <w:color w:val="000000"/>
                <w:sz w:val="22"/>
              </w:rPr>
              <w:t>0,00</w:t>
            </w:r>
          </w:p>
        </w:tc>
        <w:tc>
          <w:tcPr>
            <w:tcW w:w="1276" w:type="dxa"/>
          </w:tcPr>
          <w:p w14:paraId="10049D23" w14:textId="3F3A5316"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tcPr>
          <w:p w14:paraId="1C0D07EE" w14:textId="75FC4029"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992" w:type="dxa"/>
            <w:vMerge/>
          </w:tcPr>
          <w:p w14:paraId="3AF6027D" w14:textId="77777777" w:rsidR="005B4C62" w:rsidRPr="00216FB5" w:rsidRDefault="005B4C62" w:rsidP="005B4C62">
            <w:pPr>
              <w:jc w:val="center"/>
              <w:rPr>
                <w:rFonts w:eastAsia="Times New Roman" w:cs="Times New Roman"/>
                <w:sz w:val="20"/>
                <w:szCs w:val="20"/>
                <w:lang w:eastAsia="ru-RU"/>
              </w:rPr>
            </w:pPr>
          </w:p>
        </w:tc>
      </w:tr>
      <w:tr w:rsidR="005B4C62" w:rsidRPr="00216FB5" w14:paraId="6130EED1" w14:textId="77777777" w:rsidTr="00AF076F">
        <w:trPr>
          <w:trHeight w:val="295"/>
        </w:trPr>
        <w:tc>
          <w:tcPr>
            <w:tcW w:w="539" w:type="dxa"/>
            <w:vMerge/>
          </w:tcPr>
          <w:p w14:paraId="6DEE64FE"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6DA56440"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7D03CE60"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16114512" w14:textId="6AB5ED0C"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2F937152" w14:textId="6638E8C2"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5" w:type="dxa"/>
            <w:shd w:val="clear" w:color="auto" w:fill="FFFFFF" w:themeFill="background1"/>
          </w:tcPr>
          <w:p w14:paraId="466F2FF4" w14:textId="1093F620"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tcPr>
          <w:p w14:paraId="1CD7DBE6" w14:textId="5709BDD8"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3301" w:type="dxa"/>
            <w:gridSpan w:val="5"/>
            <w:shd w:val="clear" w:color="auto" w:fill="FFFFFF" w:themeFill="background1"/>
            <w:vAlign w:val="center"/>
          </w:tcPr>
          <w:p w14:paraId="201BD695" w14:textId="3E03E2D7" w:rsidR="005B4C62" w:rsidRPr="00216FB5" w:rsidRDefault="005B4C62" w:rsidP="005B4C62">
            <w:pPr>
              <w:spacing w:line="0" w:lineRule="atLeast"/>
              <w:ind w:left="-57" w:right="-170"/>
              <w:jc w:val="center"/>
              <w:rPr>
                <w:rFonts w:eastAsia="Times New Roman" w:cs="Times New Roman"/>
                <w:i/>
                <w:sz w:val="22"/>
                <w:lang w:eastAsia="ru-RU"/>
              </w:rPr>
            </w:pPr>
            <w:r w:rsidRPr="00216FB5">
              <w:rPr>
                <w:rFonts w:cs="Times New Roman"/>
                <w:color w:val="000000"/>
                <w:sz w:val="22"/>
              </w:rPr>
              <w:t>0,00</w:t>
            </w:r>
          </w:p>
        </w:tc>
        <w:tc>
          <w:tcPr>
            <w:tcW w:w="1276" w:type="dxa"/>
          </w:tcPr>
          <w:p w14:paraId="6703C54E" w14:textId="59C00048"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1276" w:type="dxa"/>
          </w:tcPr>
          <w:p w14:paraId="16B51D80" w14:textId="2D70572A" w:rsidR="005B4C62" w:rsidRPr="00216FB5" w:rsidRDefault="005B4C62" w:rsidP="005B4C62">
            <w:pPr>
              <w:spacing w:line="0" w:lineRule="atLeast"/>
              <w:ind w:left="-57" w:right="-170"/>
              <w:rPr>
                <w:rFonts w:eastAsia="Times New Roman" w:cs="Times New Roman"/>
                <w:i/>
                <w:sz w:val="22"/>
                <w:lang w:eastAsia="ru-RU"/>
              </w:rPr>
            </w:pPr>
            <w:r w:rsidRPr="00216FB5">
              <w:rPr>
                <w:rFonts w:cs="Times New Roman"/>
                <w:color w:val="000000"/>
                <w:sz w:val="22"/>
              </w:rPr>
              <w:t>0,00</w:t>
            </w:r>
          </w:p>
        </w:tc>
        <w:tc>
          <w:tcPr>
            <w:tcW w:w="992" w:type="dxa"/>
            <w:vMerge/>
          </w:tcPr>
          <w:p w14:paraId="3D397B03" w14:textId="77777777" w:rsidR="005B4C62" w:rsidRPr="00216FB5" w:rsidRDefault="005B4C62" w:rsidP="005B4C62">
            <w:pPr>
              <w:jc w:val="center"/>
              <w:rPr>
                <w:rFonts w:eastAsia="Times New Roman" w:cs="Times New Roman"/>
                <w:sz w:val="20"/>
                <w:szCs w:val="20"/>
                <w:lang w:eastAsia="ru-RU"/>
              </w:rPr>
            </w:pPr>
          </w:p>
        </w:tc>
      </w:tr>
      <w:tr w:rsidR="005B4C62" w:rsidRPr="00216FB5" w14:paraId="136297B3" w14:textId="77777777" w:rsidTr="00AF076F">
        <w:trPr>
          <w:trHeight w:val="291"/>
        </w:trPr>
        <w:tc>
          <w:tcPr>
            <w:tcW w:w="539" w:type="dxa"/>
            <w:vMerge/>
          </w:tcPr>
          <w:p w14:paraId="3907012C"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tcPr>
          <w:p w14:paraId="5CC4D0EC" w14:textId="5DA1FDD9" w:rsidR="005B4C62" w:rsidRPr="00216FB5" w:rsidRDefault="005B4C62" w:rsidP="00B41B9B">
            <w:pPr>
              <w:spacing w:line="0" w:lineRule="atLeast"/>
              <w:ind w:left="-57" w:right="-57"/>
              <w:rPr>
                <w:rFonts w:eastAsia="Times New Roman" w:cs="Times New Roman"/>
                <w:i/>
                <w:sz w:val="14"/>
                <w:szCs w:val="14"/>
                <w:lang w:eastAsia="ru-RU"/>
              </w:rPr>
            </w:pPr>
            <w:r w:rsidRPr="00216FB5">
              <w:rPr>
                <w:rFonts w:eastAsia="Times New Roman" w:cs="Times New Roman"/>
                <w:i/>
                <w:sz w:val="14"/>
                <w:szCs w:val="14"/>
                <w:lang w:eastAsia="ru-RU"/>
              </w:rPr>
              <w:t xml:space="preserve">Созданы сезонные ледяные катки с обустройством </w:t>
            </w:r>
            <w:r w:rsidR="00600026" w:rsidRPr="00216FB5">
              <w:rPr>
                <w:rFonts w:eastAsia="Times New Roman" w:cs="Times New Roman"/>
                <w:i/>
                <w:sz w:val="14"/>
                <w:szCs w:val="14"/>
                <w:lang w:eastAsia="ru-RU"/>
              </w:rPr>
              <w:t xml:space="preserve">сезонных </w:t>
            </w:r>
            <w:r w:rsidRPr="00216FB5">
              <w:rPr>
                <w:rFonts w:eastAsia="Times New Roman" w:cs="Times New Roman"/>
                <w:i/>
                <w:sz w:val="14"/>
                <w:szCs w:val="14"/>
                <w:lang w:eastAsia="ru-RU"/>
              </w:rPr>
              <w:t>площадок на летний период, ед.</w:t>
            </w:r>
          </w:p>
        </w:tc>
        <w:tc>
          <w:tcPr>
            <w:tcW w:w="699" w:type="dxa"/>
            <w:vMerge w:val="restart"/>
          </w:tcPr>
          <w:p w14:paraId="058FC2B5" w14:textId="77777777" w:rsidR="005B4C62" w:rsidRPr="00216FB5" w:rsidRDefault="005B4C62" w:rsidP="005B4C62">
            <w:pPr>
              <w:spacing w:line="0" w:lineRule="atLeast"/>
              <w:rPr>
                <w:rFonts w:eastAsia="Times New Roman" w:cs="Times New Roman"/>
                <w:sz w:val="22"/>
                <w:lang w:eastAsia="ru-RU"/>
              </w:rPr>
            </w:pPr>
          </w:p>
        </w:tc>
        <w:tc>
          <w:tcPr>
            <w:tcW w:w="1276" w:type="dxa"/>
            <w:vMerge w:val="restart"/>
          </w:tcPr>
          <w:p w14:paraId="772D4C7A" w14:textId="77777777" w:rsidR="005B4C62" w:rsidRPr="00216FB5" w:rsidRDefault="005B4C62" w:rsidP="005B4C62">
            <w:pPr>
              <w:spacing w:line="0" w:lineRule="atLeast"/>
              <w:rPr>
                <w:rFonts w:eastAsia="Times New Roman" w:cs="Times New Roman"/>
                <w:sz w:val="16"/>
                <w:szCs w:val="16"/>
                <w:lang w:eastAsia="ru-RU"/>
              </w:rPr>
            </w:pPr>
          </w:p>
        </w:tc>
        <w:tc>
          <w:tcPr>
            <w:tcW w:w="1276" w:type="dxa"/>
            <w:vMerge w:val="restart"/>
            <w:shd w:val="clear" w:color="auto" w:fill="FFFFFF" w:themeFill="background1"/>
            <w:vAlign w:val="center"/>
          </w:tcPr>
          <w:p w14:paraId="1FDBE367" w14:textId="763C05EE"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sz w:val="18"/>
                <w:szCs w:val="18"/>
                <w:lang w:eastAsia="ru-RU"/>
              </w:rPr>
              <w:t>Всего</w:t>
            </w:r>
          </w:p>
        </w:tc>
        <w:tc>
          <w:tcPr>
            <w:tcW w:w="1275" w:type="dxa"/>
            <w:vMerge w:val="restart"/>
            <w:shd w:val="clear" w:color="auto" w:fill="FFFFFF" w:themeFill="background1"/>
            <w:vAlign w:val="center"/>
          </w:tcPr>
          <w:p w14:paraId="51AF9C4A" w14:textId="77BC83C1"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sz w:val="18"/>
                <w:szCs w:val="18"/>
                <w:lang w:eastAsia="ru-RU"/>
              </w:rPr>
              <w:t>2023 год</w:t>
            </w:r>
          </w:p>
        </w:tc>
        <w:tc>
          <w:tcPr>
            <w:tcW w:w="1276" w:type="dxa"/>
            <w:vMerge w:val="restart"/>
            <w:vAlign w:val="center"/>
          </w:tcPr>
          <w:p w14:paraId="6BCCA445" w14:textId="77777777"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sz w:val="18"/>
                <w:szCs w:val="18"/>
                <w:lang w:eastAsia="ru-RU"/>
              </w:rPr>
              <w:t>Итого 2024 году</w:t>
            </w:r>
          </w:p>
          <w:p w14:paraId="3D5FF704" w14:textId="4FF38EA7" w:rsidR="005B4C62" w:rsidRPr="00216FB5" w:rsidRDefault="005B4C62" w:rsidP="005B4C62">
            <w:pPr>
              <w:spacing w:line="0" w:lineRule="atLeast"/>
              <w:jc w:val="center"/>
              <w:rPr>
                <w:rFonts w:eastAsia="Times New Roman" w:cs="Times New Roman"/>
                <w:i/>
                <w:sz w:val="18"/>
                <w:szCs w:val="18"/>
                <w:lang w:eastAsia="ru-RU"/>
              </w:rPr>
            </w:pPr>
          </w:p>
        </w:tc>
        <w:tc>
          <w:tcPr>
            <w:tcW w:w="709" w:type="dxa"/>
            <w:vMerge w:val="restart"/>
            <w:shd w:val="clear" w:color="auto" w:fill="FFFFFF" w:themeFill="background1"/>
          </w:tcPr>
          <w:p w14:paraId="1E55FF76" w14:textId="1207656F"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cs="Times New Roman"/>
                <w:sz w:val="18"/>
                <w:szCs w:val="18"/>
              </w:rPr>
              <w:t>Итого в 2025 году</w:t>
            </w:r>
          </w:p>
        </w:tc>
        <w:tc>
          <w:tcPr>
            <w:tcW w:w="2592" w:type="dxa"/>
            <w:gridSpan w:val="4"/>
            <w:shd w:val="clear" w:color="auto" w:fill="FFFFFF" w:themeFill="background1"/>
            <w:vAlign w:val="center"/>
          </w:tcPr>
          <w:p w14:paraId="259424B4" w14:textId="4DB470D0"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sz w:val="18"/>
                <w:szCs w:val="18"/>
                <w:lang w:eastAsia="ru-RU"/>
              </w:rPr>
              <w:t>В том числе:</w:t>
            </w:r>
          </w:p>
        </w:tc>
        <w:tc>
          <w:tcPr>
            <w:tcW w:w="1276" w:type="dxa"/>
            <w:vMerge w:val="restart"/>
          </w:tcPr>
          <w:p w14:paraId="3F50D579" w14:textId="59159D99"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sz w:val="18"/>
                <w:szCs w:val="18"/>
                <w:lang w:eastAsia="ru-RU"/>
              </w:rPr>
              <w:t>2026 год</w:t>
            </w:r>
          </w:p>
        </w:tc>
        <w:tc>
          <w:tcPr>
            <w:tcW w:w="1276" w:type="dxa"/>
            <w:vMerge w:val="restart"/>
          </w:tcPr>
          <w:p w14:paraId="1B1A52C2" w14:textId="2D4BDE95"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sz w:val="18"/>
                <w:szCs w:val="18"/>
                <w:lang w:eastAsia="ru-RU"/>
              </w:rPr>
              <w:t>2027 год</w:t>
            </w:r>
          </w:p>
        </w:tc>
        <w:tc>
          <w:tcPr>
            <w:tcW w:w="992" w:type="dxa"/>
            <w:vMerge/>
          </w:tcPr>
          <w:p w14:paraId="5BE5A11C" w14:textId="77777777" w:rsidR="005B4C62" w:rsidRPr="00216FB5" w:rsidRDefault="005B4C62" w:rsidP="005B4C62">
            <w:pPr>
              <w:jc w:val="center"/>
              <w:rPr>
                <w:rFonts w:eastAsia="Times New Roman" w:cs="Times New Roman"/>
                <w:sz w:val="20"/>
                <w:szCs w:val="20"/>
                <w:lang w:eastAsia="ru-RU"/>
              </w:rPr>
            </w:pPr>
          </w:p>
        </w:tc>
      </w:tr>
      <w:tr w:rsidR="005B4C62" w:rsidRPr="00216FB5" w14:paraId="6FC3F8B3" w14:textId="77777777" w:rsidTr="00AF076F">
        <w:trPr>
          <w:trHeight w:val="290"/>
        </w:trPr>
        <w:tc>
          <w:tcPr>
            <w:tcW w:w="539" w:type="dxa"/>
            <w:vMerge/>
          </w:tcPr>
          <w:p w14:paraId="1D45091B"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7C7B1C68" w14:textId="77777777" w:rsidR="005B4C62" w:rsidRPr="00216FB5" w:rsidRDefault="005B4C62" w:rsidP="005B4C62">
            <w:pPr>
              <w:spacing w:line="0" w:lineRule="atLeast"/>
              <w:rPr>
                <w:rFonts w:eastAsia="Times New Roman" w:cs="Times New Roman"/>
                <w:i/>
                <w:sz w:val="18"/>
                <w:szCs w:val="18"/>
                <w:lang w:eastAsia="ru-RU"/>
              </w:rPr>
            </w:pPr>
          </w:p>
        </w:tc>
        <w:tc>
          <w:tcPr>
            <w:tcW w:w="699" w:type="dxa"/>
            <w:vMerge/>
          </w:tcPr>
          <w:p w14:paraId="19FDCC8D" w14:textId="77777777" w:rsidR="005B4C62" w:rsidRPr="00216FB5" w:rsidRDefault="005B4C62" w:rsidP="005B4C62">
            <w:pPr>
              <w:spacing w:line="0" w:lineRule="atLeast"/>
              <w:rPr>
                <w:rFonts w:eastAsia="Times New Roman" w:cs="Times New Roman"/>
                <w:sz w:val="22"/>
                <w:lang w:eastAsia="ru-RU"/>
              </w:rPr>
            </w:pPr>
          </w:p>
        </w:tc>
        <w:tc>
          <w:tcPr>
            <w:tcW w:w="1276" w:type="dxa"/>
            <w:vMerge/>
          </w:tcPr>
          <w:p w14:paraId="389CFFFC" w14:textId="77777777" w:rsidR="005B4C62" w:rsidRPr="00216FB5" w:rsidRDefault="005B4C62" w:rsidP="005B4C62">
            <w:pPr>
              <w:spacing w:line="0" w:lineRule="atLeast"/>
              <w:rPr>
                <w:rFonts w:eastAsia="Times New Roman" w:cs="Times New Roman"/>
                <w:sz w:val="16"/>
                <w:szCs w:val="16"/>
                <w:lang w:eastAsia="ru-RU"/>
              </w:rPr>
            </w:pPr>
          </w:p>
        </w:tc>
        <w:tc>
          <w:tcPr>
            <w:tcW w:w="1276" w:type="dxa"/>
            <w:vMerge/>
            <w:shd w:val="clear" w:color="auto" w:fill="FFFFFF" w:themeFill="background1"/>
            <w:vAlign w:val="center"/>
          </w:tcPr>
          <w:p w14:paraId="7A153A50" w14:textId="77777777" w:rsidR="005B4C62" w:rsidRPr="00216FB5" w:rsidRDefault="005B4C62" w:rsidP="005B4C62">
            <w:pPr>
              <w:spacing w:line="0" w:lineRule="atLeast"/>
              <w:jc w:val="center"/>
              <w:rPr>
                <w:rFonts w:eastAsia="Times New Roman" w:cs="Times New Roman"/>
                <w:sz w:val="18"/>
                <w:szCs w:val="18"/>
                <w:lang w:eastAsia="ru-RU"/>
              </w:rPr>
            </w:pPr>
          </w:p>
        </w:tc>
        <w:tc>
          <w:tcPr>
            <w:tcW w:w="1275" w:type="dxa"/>
            <w:vMerge/>
            <w:shd w:val="clear" w:color="auto" w:fill="FFFFFF" w:themeFill="background1"/>
            <w:vAlign w:val="center"/>
          </w:tcPr>
          <w:p w14:paraId="1B6B121D" w14:textId="77777777" w:rsidR="005B4C62" w:rsidRPr="00216FB5" w:rsidRDefault="005B4C62" w:rsidP="005B4C62">
            <w:pPr>
              <w:spacing w:line="0" w:lineRule="atLeast"/>
              <w:jc w:val="center"/>
              <w:rPr>
                <w:rFonts w:eastAsia="Times New Roman" w:cs="Times New Roman"/>
                <w:sz w:val="18"/>
                <w:szCs w:val="18"/>
                <w:lang w:eastAsia="ru-RU"/>
              </w:rPr>
            </w:pPr>
          </w:p>
        </w:tc>
        <w:tc>
          <w:tcPr>
            <w:tcW w:w="1276" w:type="dxa"/>
            <w:vMerge/>
            <w:vAlign w:val="center"/>
          </w:tcPr>
          <w:p w14:paraId="75A2B088" w14:textId="77777777" w:rsidR="005B4C62" w:rsidRPr="00216FB5" w:rsidRDefault="005B4C62" w:rsidP="005B4C62">
            <w:pPr>
              <w:spacing w:line="0" w:lineRule="atLeast"/>
              <w:jc w:val="center"/>
              <w:rPr>
                <w:rFonts w:eastAsia="Times New Roman" w:cs="Times New Roman"/>
                <w:sz w:val="18"/>
                <w:szCs w:val="18"/>
                <w:lang w:eastAsia="ru-RU"/>
              </w:rPr>
            </w:pPr>
          </w:p>
        </w:tc>
        <w:tc>
          <w:tcPr>
            <w:tcW w:w="709" w:type="dxa"/>
            <w:vMerge/>
            <w:shd w:val="clear" w:color="auto" w:fill="FFFFFF" w:themeFill="background1"/>
          </w:tcPr>
          <w:p w14:paraId="1C8B4AE1" w14:textId="77777777" w:rsidR="005B4C62" w:rsidRPr="00216FB5" w:rsidRDefault="005B4C62" w:rsidP="005B4C62">
            <w:pPr>
              <w:spacing w:line="0" w:lineRule="atLeast"/>
              <w:ind w:left="-113" w:right="-113"/>
              <w:rPr>
                <w:rFonts w:eastAsia="Times New Roman" w:cs="Times New Roman"/>
                <w:i/>
                <w:sz w:val="18"/>
                <w:szCs w:val="18"/>
                <w:lang w:eastAsia="ru-RU"/>
              </w:rPr>
            </w:pPr>
          </w:p>
        </w:tc>
        <w:tc>
          <w:tcPr>
            <w:tcW w:w="608" w:type="dxa"/>
            <w:shd w:val="clear" w:color="auto" w:fill="FFFFFF" w:themeFill="background1"/>
            <w:vAlign w:val="center"/>
          </w:tcPr>
          <w:p w14:paraId="658838FD"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26C448B8" w14:textId="1E859CE6" w:rsidR="005B4C62" w:rsidRPr="00216FB5" w:rsidRDefault="005B4C62" w:rsidP="005B4C62">
            <w:pPr>
              <w:spacing w:line="0" w:lineRule="atLeast"/>
              <w:ind w:left="-113" w:right="-113"/>
              <w:rPr>
                <w:rFonts w:eastAsia="Times New Roman" w:cs="Times New Roman"/>
                <w:i/>
                <w:sz w:val="18"/>
                <w:szCs w:val="18"/>
                <w:lang w:eastAsia="ru-RU"/>
              </w:rPr>
            </w:pPr>
            <w:r w:rsidRPr="00216FB5">
              <w:rPr>
                <w:rFonts w:eastAsia="Times New Roman" w:cs="Times New Roman"/>
                <w:sz w:val="14"/>
                <w:szCs w:val="14"/>
                <w:lang w:eastAsia="ru-RU"/>
              </w:rPr>
              <w:t xml:space="preserve"> квартал</w:t>
            </w:r>
          </w:p>
        </w:tc>
        <w:tc>
          <w:tcPr>
            <w:tcW w:w="686" w:type="dxa"/>
            <w:shd w:val="clear" w:color="auto" w:fill="FFFFFF" w:themeFill="background1"/>
            <w:vAlign w:val="center"/>
          </w:tcPr>
          <w:p w14:paraId="1BE02C7D"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3269069" w14:textId="06E0E39F" w:rsidR="005B4C62" w:rsidRPr="00216FB5" w:rsidRDefault="005B4C62" w:rsidP="005B4C62">
            <w:pPr>
              <w:spacing w:line="0" w:lineRule="atLeast"/>
              <w:ind w:left="-113" w:right="-113"/>
              <w:rPr>
                <w:rFonts w:eastAsia="Times New Roman" w:cs="Times New Roman"/>
                <w:i/>
                <w:sz w:val="18"/>
                <w:szCs w:val="18"/>
                <w:lang w:eastAsia="ru-RU"/>
              </w:rPr>
            </w:pPr>
            <w:r w:rsidRPr="00216FB5">
              <w:rPr>
                <w:rFonts w:eastAsia="Times New Roman" w:cs="Times New Roman"/>
                <w:sz w:val="14"/>
                <w:szCs w:val="14"/>
                <w:lang w:eastAsia="ru-RU"/>
              </w:rPr>
              <w:t xml:space="preserve"> полугодие</w:t>
            </w:r>
          </w:p>
        </w:tc>
        <w:tc>
          <w:tcPr>
            <w:tcW w:w="586" w:type="dxa"/>
            <w:shd w:val="clear" w:color="auto" w:fill="FFFFFF" w:themeFill="background1"/>
            <w:vAlign w:val="center"/>
          </w:tcPr>
          <w:p w14:paraId="56A32130"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097EF69F" w14:textId="7C8909D9" w:rsidR="005B4C62" w:rsidRPr="00216FB5" w:rsidRDefault="005B4C62" w:rsidP="005B4C62">
            <w:pPr>
              <w:spacing w:line="0" w:lineRule="atLeast"/>
              <w:ind w:left="-113" w:right="-113"/>
              <w:rPr>
                <w:rFonts w:eastAsia="Times New Roman" w:cs="Times New Roman"/>
                <w:i/>
                <w:sz w:val="18"/>
                <w:szCs w:val="18"/>
                <w:lang w:eastAsia="ru-RU"/>
              </w:rPr>
            </w:pPr>
            <w:r w:rsidRPr="00216FB5">
              <w:rPr>
                <w:rFonts w:eastAsia="Times New Roman" w:cs="Times New Roman"/>
                <w:sz w:val="14"/>
                <w:szCs w:val="14"/>
                <w:lang w:eastAsia="ru-RU"/>
              </w:rPr>
              <w:t xml:space="preserve"> месяцев</w:t>
            </w:r>
          </w:p>
        </w:tc>
        <w:tc>
          <w:tcPr>
            <w:tcW w:w="712" w:type="dxa"/>
            <w:shd w:val="clear" w:color="auto" w:fill="FFFFFF" w:themeFill="background1"/>
            <w:vAlign w:val="center"/>
          </w:tcPr>
          <w:p w14:paraId="025ED2D9"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D5B54FA" w14:textId="304BC7CA" w:rsidR="005B4C62" w:rsidRPr="00216FB5" w:rsidRDefault="005B4C62" w:rsidP="005B4C62">
            <w:pPr>
              <w:spacing w:line="0" w:lineRule="atLeast"/>
              <w:ind w:left="-113" w:right="-113"/>
              <w:rPr>
                <w:rFonts w:eastAsia="Times New Roman" w:cs="Times New Roman"/>
                <w:i/>
                <w:sz w:val="18"/>
                <w:szCs w:val="18"/>
                <w:lang w:eastAsia="ru-RU"/>
              </w:rPr>
            </w:pPr>
            <w:r w:rsidRPr="00216FB5">
              <w:rPr>
                <w:rFonts w:eastAsia="Times New Roman" w:cs="Times New Roman"/>
                <w:sz w:val="14"/>
                <w:szCs w:val="14"/>
                <w:lang w:eastAsia="ru-RU"/>
              </w:rPr>
              <w:t xml:space="preserve"> месяцев</w:t>
            </w:r>
          </w:p>
        </w:tc>
        <w:tc>
          <w:tcPr>
            <w:tcW w:w="1276" w:type="dxa"/>
            <w:vMerge/>
          </w:tcPr>
          <w:p w14:paraId="33D7F986" w14:textId="77777777" w:rsidR="005B4C62" w:rsidRPr="00216FB5" w:rsidRDefault="005B4C62" w:rsidP="005B4C62">
            <w:pPr>
              <w:spacing w:line="0" w:lineRule="atLeast"/>
              <w:ind w:left="-57" w:right="-170"/>
              <w:jc w:val="center"/>
              <w:rPr>
                <w:rFonts w:eastAsia="Times New Roman" w:cs="Times New Roman"/>
                <w:sz w:val="18"/>
                <w:szCs w:val="18"/>
                <w:lang w:eastAsia="ru-RU"/>
              </w:rPr>
            </w:pPr>
          </w:p>
        </w:tc>
        <w:tc>
          <w:tcPr>
            <w:tcW w:w="1276" w:type="dxa"/>
            <w:vMerge/>
          </w:tcPr>
          <w:p w14:paraId="7F8C6982" w14:textId="77777777" w:rsidR="005B4C62" w:rsidRPr="00216FB5" w:rsidRDefault="005B4C62" w:rsidP="005B4C62">
            <w:pPr>
              <w:spacing w:line="0" w:lineRule="atLeast"/>
              <w:ind w:left="-57" w:right="-170"/>
              <w:jc w:val="center"/>
              <w:rPr>
                <w:rFonts w:eastAsia="Times New Roman" w:cs="Times New Roman"/>
                <w:sz w:val="18"/>
                <w:szCs w:val="18"/>
                <w:lang w:eastAsia="ru-RU"/>
              </w:rPr>
            </w:pPr>
          </w:p>
        </w:tc>
        <w:tc>
          <w:tcPr>
            <w:tcW w:w="992" w:type="dxa"/>
            <w:vMerge/>
          </w:tcPr>
          <w:p w14:paraId="48B8ACA4" w14:textId="77777777" w:rsidR="005B4C62" w:rsidRPr="00216FB5" w:rsidRDefault="005B4C62" w:rsidP="005B4C62">
            <w:pPr>
              <w:jc w:val="center"/>
              <w:rPr>
                <w:rFonts w:eastAsia="Times New Roman" w:cs="Times New Roman"/>
                <w:sz w:val="20"/>
                <w:szCs w:val="20"/>
                <w:lang w:eastAsia="ru-RU"/>
              </w:rPr>
            </w:pPr>
          </w:p>
        </w:tc>
      </w:tr>
      <w:tr w:rsidR="005B4C62" w:rsidRPr="00216FB5" w14:paraId="25CD6F3B" w14:textId="77777777" w:rsidTr="00AF076F">
        <w:trPr>
          <w:trHeight w:val="189"/>
        </w:trPr>
        <w:tc>
          <w:tcPr>
            <w:tcW w:w="539" w:type="dxa"/>
            <w:vMerge/>
          </w:tcPr>
          <w:p w14:paraId="55A6C57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79F1D97D"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4E319542" w14:textId="77777777" w:rsidR="005B4C62" w:rsidRPr="00216FB5" w:rsidRDefault="005B4C62" w:rsidP="005B4C62">
            <w:pPr>
              <w:spacing w:line="0" w:lineRule="atLeast"/>
              <w:rPr>
                <w:rFonts w:eastAsia="Times New Roman" w:cs="Times New Roman"/>
                <w:sz w:val="22"/>
                <w:lang w:eastAsia="ru-RU"/>
              </w:rPr>
            </w:pPr>
          </w:p>
        </w:tc>
        <w:tc>
          <w:tcPr>
            <w:tcW w:w="1276" w:type="dxa"/>
            <w:vMerge/>
          </w:tcPr>
          <w:p w14:paraId="5F37E0C3" w14:textId="77777777" w:rsidR="005B4C62" w:rsidRPr="00216FB5" w:rsidRDefault="005B4C62" w:rsidP="005B4C62">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7DB6863B" w14:textId="5AC188C6"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5" w:type="dxa"/>
            <w:shd w:val="clear" w:color="auto" w:fill="FFFFFF" w:themeFill="background1"/>
            <w:vAlign w:val="center"/>
          </w:tcPr>
          <w:p w14:paraId="5E488D21" w14:textId="5207D925"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6F005AEB" w14:textId="2E8E103F"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709" w:type="dxa"/>
            <w:shd w:val="clear" w:color="auto" w:fill="FFFFFF" w:themeFill="background1"/>
            <w:vAlign w:val="center"/>
          </w:tcPr>
          <w:p w14:paraId="3B80E093" w14:textId="058DF115"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08" w:type="dxa"/>
            <w:shd w:val="clear" w:color="auto" w:fill="FFFFFF" w:themeFill="background1"/>
            <w:vAlign w:val="center"/>
          </w:tcPr>
          <w:p w14:paraId="5A344A28" w14:textId="316659F8"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shd w:val="clear" w:color="auto" w:fill="FFFFFF" w:themeFill="background1"/>
            <w:vAlign w:val="center"/>
          </w:tcPr>
          <w:p w14:paraId="230DC9CF" w14:textId="3E96406E"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shd w:val="clear" w:color="auto" w:fill="FFFFFF" w:themeFill="background1"/>
            <w:vAlign w:val="center"/>
          </w:tcPr>
          <w:p w14:paraId="6303C58A" w14:textId="2532A4CA"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shd w:val="clear" w:color="auto" w:fill="FFFFFF" w:themeFill="background1"/>
            <w:vAlign w:val="center"/>
          </w:tcPr>
          <w:p w14:paraId="7BACD783" w14:textId="22E89148"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30D4BD65" w14:textId="721854DE"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6C728875" w14:textId="2A7CC22F"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00E9D643" w14:textId="77777777" w:rsidR="005B4C62" w:rsidRPr="00216FB5" w:rsidRDefault="005B4C62" w:rsidP="005B4C62">
            <w:pPr>
              <w:jc w:val="center"/>
              <w:rPr>
                <w:rFonts w:eastAsia="Times New Roman" w:cs="Times New Roman"/>
                <w:sz w:val="20"/>
                <w:szCs w:val="20"/>
                <w:lang w:eastAsia="ru-RU"/>
              </w:rPr>
            </w:pPr>
          </w:p>
        </w:tc>
      </w:tr>
      <w:tr w:rsidR="005B4C62" w:rsidRPr="00216FB5" w14:paraId="5F229325" w14:textId="77777777" w:rsidTr="003B6B74">
        <w:trPr>
          <w:trHeight w:val="468"/>
        </w:trPr>
        <w:tc>
          <w:tcPr>
            <w:tcW w:w="539" w:type="dxa"/>
            <w:vMerge w:val="restart"/>
          </w:tcPr>
          <w:p w14:paraId="209E9D94" w14:textId="51D60879"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w:t>
            </w:r>
            <w:r w:rsidR="005B4C62" w:rsidRPr="00216FB5">
              <w:rPr>
                <w:rFonts w:eastAsia="Times New Roman" w:cs="Times New Roman"/>
                <w:sz w:val="22"/>
                <w:lang w:eastAsia="ru-RU"/>
              </w:rPr>
              <w:t>2.5</w:t>
            </w:r>
            <w:r w:rsidRPr="00216FB5">
              <w:rPr>
                <w:rFonts w:eastAsia="Times New Roman" w:cs="Times New Roman"/>
                <w:sz w:val="22"/>
                <w:lang w:eastAsia="ru-RU"/>
              </w:rPr>
              <w:t>.</w:t>
            </w:r>
          </w:p>
        </w:tc>
        <w:tc>
          <w:tcPr>
            <w:tcW w:w="2124" w:type="dxa"/>
            <w:vMerge w:val="restart"/>
            <w:shd w:val="clear" w:color="auto" w:fill="auto"/>
          </w:tcPr>
          <w:p w14:paraId="6231A0F0" w14:textId="77777777"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Мероприятие 01.14.</w:t>
            </w:r>
          </w:p>
          <w:p w14:paraId="5DF3E7DD" w14:textId="77777777"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lastRenderedPageBreak/>
              <w:t>Устройство сезонных ледяных катков</w:t>
            </w:r>
          </w:p>
          <w:p w14:paraId="7112EF2F" w14:textId="77777777" w:rsidR="005B4C62" w:rsidRPr="00216FB5" w:rsidRDefault="005B4C62" w:rsidP="005B4C62">
            <w:pPr>
              <w:spacing w:line="0" w:lineRule="atLeast"/>
              <w:rPr>
                <w:rFonts w:eastAsia="Times New Roman" w:cs="Times New Roman"/>
                <w:i/>
                <w:sz w:val="22"/>
                <w:lang w:eastAsia="ru-RU"/>
              </w:rPr>
            </w:pPr>
          </w:p>
          <w:p w14:paraId="000FF03D" w14:textId="24F80FAD" w:rsidR="005B4C62" w:rsidRPr="00216FB5" w:rsidRDefault="005B4C62" w:rsidP="005B4C62">
            <w:pPr>
              <w:spacing w:line="0" w:lineRule="atLeast"/>
              <w:rPr>
                <w:rFonts w:eastAsia="Times New Roman" w:cs="Times New Roman"/>
                <w:sz w:val="22"/>
                <w:lang w:eastAsia="ru-RU"/>
              </w:rPr>
            </w:pPr>
          </w:p>
        </w:tc>
        <w:tc>
          <w:tcPr>
            <w:tcW w:w="699" w:type="dxa"/>
            <w:vMerge w:val="restart"/>
          </w:tcPr>
          <w:p w14:paraId="5A2FD6A3" w14:textId="77777777" w:rsidR="005B4C62" w:rsidRPr="00216FB5" w:rsidRDefault="005B4C62" w:rsidP="005B4C62">
            <w:pPr>
              <w:rPr>
                <w:rFonts w:eastAsia="Times New Roman" w:cs="Times New Roman"/>
                <w:sz w:val="22"/>
                <w:lang w:eastAsia="ru-RU"/>
              </w:rPr>
            </w:pPr>
          </w:p>
          <w:p w14:paraId="7E8013D9" w14:textId="784A1D07"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lastRenderedPageBreak/>
              <w:t>2023 - 2027</w:t>
            </w:r>
          </w:p>
        </w:tc>
        <w:tc>
          <w:tcPr>
            <w:tcW w:w="1276" w:type="dxa"/>
          </w:tcPr>
          <w:p w14:paraId="128654D0" w14:textId="04A51CF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lastRenderedPageBreak/>
              <w:t>Итого</w:t>
            </w:r>
          </w:p>
        </w:tc>
        <w:tc>
          <w:tcPr>
            <w:tcW w:w="1276" w:type="dxa"/>
            <w:shd w:val="clear" w:color="auto" w:fill="FFFFFF" w:themeFill="background1"/>
          </w:tcPr>
          <w:p w14:paraId="46705CBF" w14:textId="437FFE5F"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35 000,00</w:t>
            </w:r>
          </w:p>
        </w:tc>
        <w:tc>
          <w:tcPr>
            <w:tcW w:w="1275" w:type="dxa"/>
            <w:shd w:val="clear" w:color="auto" w:fill="FFFFFF" w:themeFill="background1"/>
          </w:tcPr>
          <w:p w14:paraId="3561091F" w14:textId="7798ED1E" w:rsidR="005B4C62" w:rsidRPr="00216FB5" w:rsidRDefault="005B4C62" w:rsidP="005B4C62">
            <w:pPr>
              <w:tabs>
                <w:tab w:val="left" w:pos="1452"/>
              </w:tabs>
              <w:spacing w:line="0" w:lineRule="atLeast"/>
              <w:ind w:left="-57" w:right="-170"/>
              <w:rPr>
                <w:rFonts w:eastAsia="Times New Roman" w:cs="Times New Roman"/>
                <w:sz w:val="22"/>
                <w:lang w:eastAsia="ru-RU"/>
              </w:rPr>
            </w:pPr>
            <w:r w:rsidRPr="00216FB5">
              <w:rPr>
                <w:rFonts w:cs="Times New Roman"/>
                <w:color w:val="000000"/>
                <w:sz w:val="22"/>
              </w:rPr>
              <w:t>17 500,00</w:t>
            </w:r>
          </w:p>
        </w:tc>
        <w:tc>
          <w:tcPr>
            <w:tcW w:w="1276" w:type="dxa"/>
          </w:tcPr>
          <w:p w14:paraId="66A7C73F" w14:textId="27CFEBF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17 500,00</w:t>
            </w:r>
          </w:p>
        </w:tc>
        <w:tc>
          <w:tcPr>
            <w:tcW w:w="3301" w:type="dxa"/>
            <w:gridSpan w:val="5"/>
            <w:vAlign w:val="center"/>
          </w:tcPr>
          <w:p w14:paraId="4D93A5AF" w14:textId="6EF9A6E3"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344816B2" w14:textId="41FF74E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4C9B88A0" w14:textId="62ABA5A6"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val="restart"/>
          </w:tcPr>
          <w:p w14:paraId="05D5336D" w14:textId="7AFA55F3" w:rsidR="005B4C62" w:rsidRPr="00216FB5" w:rsidRDefault="005B4C62" w:rsidP="005B4C62">
            <w:pPr>
              <w:jc w:val="center"/>
              <w:rPr>
                <w:rFonts w:eastAsia="Times New Roman" w:cs="Times New Roman"/>
                <w:sz w:val="20"/>
                <w:szCs w:val="20"/>
                <w:lang w:eastAsia="ru-RU"/>
              </w:rPr>
            </w:pPr>
            <w:r w:rsidRPr="00216FB5">
              <w:rPr>
                <w:rFonts w:eastAsia="Times New Roman" w:cs="Times New Roman"/>
                <w:sz w:val="20"/>
                <w:szCs w:val="20"/>
                <w:lang w:eastAsia="ru-RU"/>
              </w:rPr>
              <w:t xml:space="preserve">Управление </w:t>
            </w:r>
            <w:r w:rsidRPr="00216FB5">
              <w:rPr>
                <w:rFonts w:eastAsia="Times New Roman" w:cs="Times New Roman"/>
                <w:sz w:val="20"/>
                <w:szCs w:val="20"/>
                <w:lang w:eastAsia="ru-RU"/>
              </w:rPr>
              <w:lastRenderedPageBreak/>
              <w:t>благоустройства</w:t>
            </w:r>
          </w:p>
        </w:tc>
      </w:tr>
      <w:tr w:rsidR="005B4C62" w:rsidRPr="00216FB5" w14:paraId="654BB97B" w14:textId="77777777" w:rsidTr="00AF076F">
        <w:trPr>
          <w:trHeight w:val="295"/>
        </w:trPr>
        <w:tc>
          <w:tcPr>
            <w:tcW w:w="539" w:type="dxa"/>
            <w:vMerge/>
          </w:tcPr>
          <w:p w14:paraId="5CC56DE3"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1D157C40"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5C4C7479"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7C1D1BE5" w14:textId="4D804FB5"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shd w:val="clear" w:color="auto" w:fill="FFFFFF" w:themeFill="background1"/>
          </w:tcPr>
          <w:p w14:paraId="03C42D83" w14:textId="614B6438"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shd w:val="clear" w:color="auto" w:fill="FFFFFF" w:themeFill="background1"/>
          </w:tcPr>
          <w:p w14:paraId="168789E0" w14:textId="426C621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68C122F3" w14:textId="256D15D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5466B68B" w14:textId="20A1372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0375CC6A" w14:textId="5E5CFD7E"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592FB0C9" w14:textId="2D6F5EBE"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159DE44A" w14:textId="77777777" w:rsidR="005B4C62" w:rsidRPr="00216FB5" w:rsidRDefault="005B4C62" w:rsidP="005B4C62">
            <w:pPr>
              <w:jc w:val="center"/>
              <w:rPr>
                <w:rFonts w:eastAsia="Times New Roman" w:cs="Times New Roman"/>
                <w:sz w:val="20"/>
                <w:szCs w:val="20"/>
                <w:lang w:eastAsia="ru-RU"/>
              </w:rPr>
            </w:pPr>
          </w:p>
        </w:tc>
      </w:tr>
      <w:tr w:rsidR="005B4C62" w:rsidRPr="00216FB5" w14:paraId="37AF765E" w14:textId="77777777" w:rsidTr="00AF076F">
        <w:trPr>
          <w:trHeight w:val="295"/>
        </w:trPr>
        <w:tc>
          <w:tcPr>
            <w:tcW w:w="539" w:type="dxa"/>
            <w:vMerge/>
          </w:tcPr>
          <w:p w14:paraId="7A21373B"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6750C141"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2012BDE5"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0A0BC785" w14:textId="6F92D3A7"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00F1FE2E" w14:textId="1EACF091"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26 039,99</w:t>
            </w:r>
          </w:p>
        </w:tc>
        <w:tc>
          <w:tcPr>
            <w:tcW w:w="1275" w:type="dxa"/>
            <w:shd w:val="clear" w:color="auto" w:fill="FFFFFF" w:themeFill="background1"/>
          </w:tcPr>
          <w:p w14:paraId="68F52C80" w14:textId="6A02E03F"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17 239,60</w:t>
            </w:r>
          </w:p>
        </w:tc>
        <w:tc>
          <w:tcPr>
            <w:tcW w:w="1276" w:type="dxa"/>
          </w:tcPr>
          <w:p w14:paraId="20B92AEE" w14:textId="3F85D4B9"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8 800,39</w:t>
            </w:r>
          </w:p>
        </w:tc>
        <w:tc>
          <w:tcPr>
            <w:tcW w:w="3301" w:type="dxa"/>
            <w:gridSpan w:val="5"/>
            <w:vAlign w:val="center"/>
          </w:tcPr>
          <w:p w14:paraId="7AB0ACAC" w14:textId="561ED116"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66DD35DF" w14:textId="22D9491F"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4F68A1B9" w14:textId="461BBE42"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7C111DC1" w14:textId="77777777" w:rsidR="005B4C62" w:rsidRPr="00216FB5" w:rsidRDefault="005B4C62" w:rsidP="005B4C62">
            <w:pPr>
              <w:jc w:val="center"/>
              <w:rPr>
                <w:rFonts w:eastAsia="Times New Roman" w:cs="Times New Roman"/>
                <w:sz w:val="20"/>
                <w:szCs w:val="20"/>
                <w:lang w:eastAsia="ru-RU"/>
              </w:rPr>
            </w:pPr>
          </w:p>
        </w:tc>
      </w:tr>
      <w:tr w:rsidR="005B4C62" w:rsidRPr="00216FB5" w14:paraId="637395D2" w14:textId="77777777" w:rsidTr="00AF076F">
        <w:trPr>
          <w:trHeight w:val="812"/>
        </w:trPr>
        <w:tc>
          <w:tcPr>
            <w:tcW w:w="539" w:type="dxa"/>
            <w:vMerge/>
          </w:tcPr>
          <w:p w14:paraId="7A3BC5A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621A187E"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1E2A739D"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5DA21FB5" w14:textId="0661DED5"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2FA73C25" w14:textId="1AE4421A"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8 960,01</w:t>
            </w:r>
          </w:p>
        </w:tc>
        <w:tc>
          <w:tcPr>
            <w:tcW w:w="1275" w:type="dxa"/>
            <w:shd w:val="clear" w:color="auto" w:fill="FFFFFF" w:themeFill="background1"/>
          </w:tcPr>
          <w:p w14:paraId="60991C48" w14:textId="47FB2AEC"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260,40</w:t>
            </w:r>
          </w:p>
        </w:tc>
        <w:tc>
          <w:tcPr>
            <w:tcW w:w="1276" w:type="dxa"/>
          </w:tcPr>
          <w:p w14:paraId="6CDEF229" w14:textId="6BC790E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8 699,61</w:t>
            </w:r>
          </w:p>
        </w:tc>
        <w:tc>
          <w:tcPr>
            <w:tcW w:w="3301" w:type="dxa"/>
            <w:gridSpan w:val="5"/>
            <w:vAlign w:val="center"/>
          </w:tcPr>
          <w:p w14:paraId="3FFD0056" w14:textId="05168F17"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6802BD61" w14:textId="2BDD200C"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4C281FC8" w14:textId="28387E8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3A582AED" w14:textId="77777777" w:rsidR="005B4C62" w:rsidRPr="00216FB5" w:rsidRDefault="005B4C62" w:rsidP="005B4C62">
            <w:pPr>
              <w:jc w:val="center"/>
              <w:rPr>
                <w:rFonts w:eastAsia="Times New Roman" w:cs="Times New Roman"/>
                <w:sz w:val="20"/>
                <w:szCs w:val="20"/>
                <w:lang w:eastAsia="ru-RU"/>
              </w:rPr>
            </w:pPr>
          </w:p>
        </w:tc>
      </w:tr>
      <w:tr w:rsidR="005B4C62" w:rsidRPr="00216FB5" w14:paraId="6B32A0C4" w14:textId="77777777" w:rsidTr="00AF076F">
        <w:trPr>
          <w:trHeight w:val="295"/>
        </w:trPr>
        <w:tc>
          <w:tcPr>
            <w:tcW w:w="539" w:type="dxa"/>
            <w:vMerge/>
          </w:tcPr>
          <w:p w14:paraId="311A4888"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585D54B5" w14:textId="74AA1CCB" w:rsidR="005B4C62" w:rsidRPr="00216FB5" w:rsidRDefault="005B4C62" w:rsidP="005B4C62">
            <w:pPr>
              <w:spacing w:line="0" w:lineRule="atLeast"/>
              <w:rPr>
                <w:rFonts w:eastAsia="Times New Roman" w:cs="Times New Roman"/>
                <w:i/>
                <w:sz w:val="22"/>
                <w:lang w:eastAsia="ru-RU"/>
              </w:rPr>
            </w:pPr>
          </w:p>
        </w:tc>
        <w:tc>
          <w:tcPr>
            <w:tcW w:w="699" w:type="dxa"/>
            <w:vMerge/>
          </w:tcPr>
          <w:p w14:paraId="0F8792A7" w14:textId="77777777" w:rsidR="005B4C62" w:rsidRPr="00216FB5" w:rsidRDefault="005B4C62" w:rsidP="005B4C62">
            <w:pPr>
              <w:spacing w:line="0" w:lineRule="atLeast"/>
              <w:rPr>
                <w:rFonts w:eastAsia="Times New Roman" w:cs="Times New Roman"/>
                <w:sz w:val="22"/>
                <w:lang w:eastAsia="ru-RU"/>
              </w:rPr>
            </w:pPr>
          </w:p>
        </w:tc>
        <w:tc>
          <w:tcPr>
            <w:tcW w:w="1276" w:type="dxa"/>
          </w:tcPr>
          <w:p w14:paraId="5F11BD8C" w14:textId="73AE5470" w:rsidR="005B4C62" w:rsidRPr="00216FB5" w:rsidRDefault="005B4C62" w:rsidP="005B4C62">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46A19C7E" w14:textId="274D2727"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5" w:type="dxa"/>
            <w:shd w:val="clear" w:color="auto" w:fill="FFFFFF" w:themeFill="background1"/>
          </w:tcPr>
          <w:p w14:paraId="78043243" w14:textId="1C13876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54093E35" w14:textId="68610845"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3301" w:type="dxa"/>
            <w:gridSpan w:val="5"/>
            <w:tcBorders>
              <w:bottom w:val="single" w:sz="4" w:space="0" w:color="auto"/>
            </w:tcBorders>
            <w:vAlign w:val="center"/>
          </w:tcPr>
          <w:p w14:paraId="01A4597D" w14:textId="733DA92A" w:rsidR="005B4C62" w:rsidRPr="00216FB5" w:rsidRDefault="005B4C62" w:rsidP="005B4C62">
            <w:pPr>
              <w:spacing w:line="0" w:lineRule="atLeast"/>
              <w:ind w:left="-57" w:right="-170"/>
              <w:jc w:val="center"/>
              <w:rPr>
                <w:rFonts w:eastAsia="Times New Roman" w:cs="Times New Roman"/>
                <w:sz w:val="22"/>
                <w:lang w:eastAsia="ru-RU"/>
              </w:rPr>
            </w:pPr>
            <w:r w:rsidRPr="00216FB5">
              <w:rPr>
                <w:rFonts w:cs="Times New Roman"/>
                <w:color w:val="000000"/>
                <w:sz w:val="22"/>
              </w:rPr>
              <w:t>0,00</w:t>
            </w:r>
          </w:p>
        </w:tc>
        <w:tc>
          <w:tcPr>
            <w:tcW w:w="1276" w:type="dxa"/>
          </w:tcPr>
          <w:p w14:paraId="1909C8E9" w14:textId="66886F94"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1276" w:type="dxa"/>
          </w:tcPr>
          <w:p w14:paraId="276D447A" w14:textId="37C2C96B" w:rsidR="005B4C62" w:rsidRPr="00216FB5" w:rsidRDefault="005B4C62" w:rsidP="005B4C62">
            <w:pPr>
              <w:spacing w:line="0" w:lineRule="atLeast"/>
              <w:ind w:left="-57" w:right="-170"/>
              <w:rPr>
                <w:rFonts w:eastAsia="Times New Roman" w:cs="Times New Roman"/>
                <w:sz w:val="22"/>
                <w:lang w:eastAsia="ru-RU"/>
              </w:rPr>
            </w:pPr>
            <w:r w:rsidRPr="00216FB5">
              <w:rPr>
                <w:rFonts w:cs="Times New Roman"/>
                <w:color w:val="000000"/>
                <w:sz w:val="22"/>
              </w:rPr>
              <w:t>0,00</w:t>
            </w:r>
          </w:p>
        </w:tc>
        <w:tc>
          <w:tcPr>
            <w:tcW w:w="992" w:type="dxa"/>
            <w:vMerge/>
          </w:tcPr>
          <w:p w14:paraId="25E8B348" w14:textId="77777777" w:rsidR="005B4C62" w:rsidRPr="00216FB5" w:rsidRDefault="005B4C62" w:rsidP="005B4C62">
            <w:pPr>
              <w:jc w:val="center"/>
              <w:rPr>
                <w:rFonts w:eastAsia="Times New Roman" w:cs="Times New Roman"/>
                <w:sz w:val="20"/>
                <w:szCs w:val="20"/>
                <w:lang w:eastAsia="ru-RU"/>
              </w:rPr>
            </w:pPr>
          </w:p>
        </w:tc>
      </w:tr>
      <w:tr w:rsidR="005B4C62" w:rsidRPr="00216FB5" w14:paraId="77F78708" w14:textId="77777777" w:rsidTr="00AF076F">
        <w:trPr>
          <w:trHeight w:val="222"/>
        </w:trPr>
        <w:tc>
          <w:tcPr>
            <w:tcW w:w="539" w:type="dxa"/>
            <w:vMerge/>
          </w:tcPr>
          <w:p w14:paraId="40190762"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tcPr>
          <w:p w14:paraId="1B3D1FFB" w14:textId="40D26D56" w:rsidR="005B4C62" w:rsidRPr="00216FB5" w:rsidRDefault="005B4C62" w:rsidP="00B41B9B">
            <w:pPr>
              <w:spacing w:line="0" w:lineRule="atLeast"/>
              <w:ind w:left="-57" w:right="-57"/>
              <w:rPr>
                <w:rFonts w:eastAsia="Times New Roman" w:cs="Times New Roman"/>
                <w:i/>
                <w:sz w:val="14"/>
                <w:szCs w:val="14"/>
                <w:lang w:eastAsia="ru-RU"/>
              </w:rPr>
            </w:pPr>
            <w:r w:rsidRPr="00216FB5">
              <w:rPr>
                <w:rFonts w:cs="Times New Roman"/>
                <w:i/>
                <w:color w:val="000000" w:themeColor="text1"/>
                <w:sz w:val="14"/>
                <w:szCs w:val="14"/>
              </w:rPr>
              <w:t>Территории общего пользования, на которых устроены сезонные ледяные катки</w:t>
            </w:r>
          </w:p>
        </w:tc>
        <w:tc>
          <w:tcPr>
            <w:tcW w:w="699" w:type="dxa"/>
            <w:vMerge w:val="restart"/>
          </w:tcPr>
          <w:p w14:paraId="1300B0CF" w14:textId="77777777" w:rsidR="005B4C62" w:rsidRPr="00216FB5" w:rsidRDefault="005B4C62" w:rsidP="005B4C62">
            <w:pPr>
              <w:spacing w:line="0" w:lineRule="atLeast"/>
              <w:rPr>
                <w:rFonts w:eastAsia="Times New Roman" w:cs="Times New Roman"/>
                <w:sz w:val="22"/>
                <w:lang w:eastAsia="ru-RU"/>
              </w:rPr>
            </w:pPr>
          </w:p>
        </w:tc>
        <w:tc>
          <w:tcPr>
            <w:tcW w:w="1276" w:type="dxa"/>
            <w:vMerge w:val="restart"/>
          </w:tcPr>
          <w:p w14:paraId="1C8BB9C3" w14:textId="77777777" w:rsidR="005B4C62" w:rsidRPr="00216FB5" w:rsidRDefault="005B4C62" w:rsidP="005B4C62">
            <w:pPr>
              <w:spacing w:line="0" w:lineRule="atLeast"/>
              <w:rPr>
                <w:rFonts w:eastAsia="Times New Roman" w:cs="Times New Roman"/>
                <w:sz w:val="16"/>
                <w:szCs w:val="16"/>
                <w:lang w:eastAsia="ru-RU"/>
              </w:rPr>
            </w:pPr>
          </w:p>
        </w:tc>
        <w:tc>
          <w:tcPr>
            <w:tcW w:w="1276" w:type="dxa"/>
            <w:vMerge w:val="restart"/>
            <w:shd w:val="clear" w:color="auto" w:fill="FFFFFF" w:themeFill="background1"/>
          </w:tcPr>
          <w:p w14:paraId="37622909" w14:textId="6D207C72"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20"/>
                <w:szCs w:val="20"/>
                <w:lang w:eastAsia="ru-RU"/>
              </w:rPr>
              <w:t>Всего</w:t>
            </w:r>
          </w:p>
        </w:tc>
        <w:tc>
          <w:tcPr>
            <w:tcW w:w="1275" w:type="dxa"/>
            <w:vMerge w:val="restart"/>
            <w:shd w:val="clear" w:color="auto" w:fill="FFFFFF" w:themeFill="background1"/>
          </w:tcPr>
          <w:p w14:paraId="4BCD04C7" w14:textId="09DFD1CC"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20"/>
                <w:szCs w:val="20"/>
                <w:lang w:eastAsia="ru-RU"/>
              </w:rPr>
              <w:t>2023 год</w:t>
            </w:r>
          </w:p>
        </w:tc>
        <w:tc>
          <w:tcPr>
            <w:tcW w:w="1276" w:type="dxa"/>
            <w:vMerge w:val="restart"/>
          </w:tcPr>
          <w:p w14:paraId="0AD3E5F4" w14:textId="2D515D57"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20"/>
                <w:szCs w:val="20"/>
                <w:lang w:eastAsia="ru-RU"/>
              </w:rPr>
              <w:t>2024 год</w:t>
            </w:r>
          </w:p>
          <w:p w14:paraId="7E2985AC" w14:textId="77777777" w:rsidR="005B4C62" w:rsidRPr="00216FB5" w:rsidRDefault="005B4C62" w:rsidP="005B4C62">
            <w:pPr>
              <w:rPr>
                <w:rFonts w:eastAsia="Times New Roman" w:cs="Times New Roman"/>
                <w:sz w:val="15"/>
                <w:szCs w:val="15"/>
                <w:lang w:eastAsia="ru-RU"/>
              </w:rPr>
            </w:pPr>
          </w:p>
          <w:p w14:paraId="2FE86911" w14:textId="7978C873" w:rsidR="005B4C62" w:rsidRPr="00216FB5" w:rsidRDefault="005B4C62" w:rsidP="005B4C62">
            <w:pPr>
              <w:spacing w:line="0" w:lineRule="atLeast"/>
              <w:rPr>
                <w:rFonts w:eastAsia="Times New Roman" w:cs="Times New Roman"/>
                <w:sz w:val="20"/>
                <w:szCs w:val="20"/>
                <w:lang w:eastAsia="ru-RU"/>
              </w:rPr>
            </w:pPr>
          </w:p>
        </w:tc>
        <w:tc>
          <w:tcPr>
            <w:tcW w:w="709" w:type="dxa"/>
            <w:vMerge w:val="restart"/>
          </w:tcPr>
          <w:p w14:paraId="7563EEA9" w14:textId="31BFB1C7"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cs="Times New Roman"/>
                <w:sz w:val="18"/>
                <w:szCs w:val="18"/>
              </w:rPr>
              <w:t>Итого в 2025 году</w:t>
            </w:r>
          </w:p>
        </w:tc>
        <w:tc>
          <w:tcPr>
            <w:tcW w:w="2592" w:type="dxa"/>
            <w:gridSpan w:val="4"/>
            <w:vAlign w:val="center"/>
          </w:tcPr>
          <w:p w14:paraId="02137B22" w14:textId="345C9A4D"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8"/>
                <w:szCs w:val="18"/>
                <w:lang w:eastAsia="ru-RU"/>
              </w:rPr>
              <w:t>В том числе:</w:t>
            </w:r>
          </w:p>
        </w:tc>
        <w:tc>
          <w:tcPr>
            <w:tcW w:w="1276" w:type="dxa"/>
            <w:vMerge w:val="restart"/>
          </w:tcPr>
          <w:p w14:paraId="4067858B" w14:textId="532F0F06" w:rsidR="005B4C62" w:rsidRPr="00216FB5" w:rsidRDefault="005B4C62" w:rsidP="005B4C62">
            <w:pPr>
              <w:spacing w:line="0" w:lineRule="atLeast"/>
              <w:ind w:left="-57" w:right="-170"/>
              <w:rPr>
                <w:rFonts w:eastAsia="Times New Roman" w:cs="Times New Roman"/>
                <w:sz w:val="20"/>
                <w:szCs w:val="20"/>
                <w:lang w:eastAsia="ru-RU"/>
              </w:rPr>
            </w:pPr>
            <w:r w:rsidRPr="00216FB5">
              <w:rPr>
                <w:rFonts w:eastAsia="Times New Roman" w:cs="Times New Roman"/>
                <w:sz w:val="20"/>
                <w:szCs w:val="20"/>
                <w:lang w:eastAsia="ru-RU"/>
              </w:rPr>
              <w:t>2026 год</w:t>
            </w:r>
          </w:p>
        </w:tc>
        <w:tc>
          <w:tcPr>
            <w:tcW w:w="1276" w:type="dxa"/>
            <w:vMerge w:val="restart"/>
          </w:tcPr>
          <w:p w14:paraId="5E7AF632" w14:textId="4F603A23" w:rsidR="005B4C62" w:rsidRPr="00216FB5" w:rsidRDefault="005B4C62" w:rsidP="005B4C62">
            <w:pPr>
              <w:spacing w:line="0" w:lineRule="atLeast"/>
              <w:ind w:left="-57" w:right="-170"/>
              <w:rPr>
                <w:rFonts w:eastAsia="Times New Roman" w:cs="Times New Roman"/>
                <w:sz w:val="20"/>
                <w:szCs w:val="20"/>
                <w:lang w:eastAsia="ru-RU"/>
              </w:rPr>
            </w:pPr>
            <w:r w:rsidRPr="00216FB5">
              <w:rPr>
                <w:rFonts w:eastAsia="Times New Roman" w:cs="Times New Roman"/>
                <w:sz w:val="20"/>
                <w:szCs w:val="20"/>
                <w:lang w:eastAsia="ru-RU"/>
              </w:rPr>
              <w:t>2027 год</w:t>
            </w:r>
          </w:p>
        </w:tc>
        <w:tc>
          <w:tcPr>
            <w:tcW w:w="992" w:type="dxa"/>
            <w:vMerge/>
          </w:tcPr>
          <w:p w14:paraId="2E43BEB2" w14:textId="77777777" w:rsidR="005B4C62" w:rsidRPr="00216FB5" w:rsidRDefault="005B4C62" w:rsidP="005B4C62">
            <w:pPr>
              <w:jc w:val="center"/>
              <w:rPr>
                <w:rFonts w:eastAsia="Times New Roman" w:cs="Times New Roman"/>
                <w:sz w:val="20"/>
                <w:szCs w:val="20"/>
                <w:lang w:eastAsia="ru-RU"/>
              </w:rPr>
            </w:pPr>
          </w:p>
        </w:tc>
      </w:tr>
      <w:tr w:rsidR="005B4C62" w:rsidRPr="00216FB5" w14:paraId="1116465C" w14:textId="77777777" w:rsidTr="00AF076F">
        <w:trPr>
          <w:trHeight w:val="221"/>
        </w:trPr>
        <w:tc>
          <w:tcPr>
            <w:tcW w:w="539" w:type="dxa"/>
            <w:vMerge/>
          </w:tcPr>
          <w:p w14:paraId="6A4B8BEB"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6F4399E0" w14:textId="77777777" w:rsidR="005B4C62" w:rsidRPr="00216FB5" w:rsidRDefault="005B4C62" w:rsidP="005B4C62">
            <w:pPr>
              <w:spacing w:line="0" w:lineRule="atLeast"/>
              <w:rPr>
                <w:rFonts w:cs="Times New Roman"/>
                <w:i/>
                <w:color w:val="000000" w:themeColor="text1"/>
                <w:sz w:val="18"/>
                <w:szCs w:val="18"/>
              </w:rPr>
            </w:pPr>
          </w:p>
        </w:tc>
        <w:tc>
          <w:tcPr>
            <w:tcW w:w="699" w:type="dxa"/>
            <w:vMerge/>
          </w:tcPr>
          <w:p w14:paraId="0F73089C" w14:textId="77777777" w:rsidR="005B4C62" w:rsidRPr="00216FB5" w:rsidRDefault="005B4C62" w:rsidP="005B4C62">
            <w:pPr>
              <w:spacing w:line="0" w:lineRule="atLeast"/>
              <w:rPr>
                <w:rFonts w:eastAsia="Times New Roman" w:cs="Times New Roman"/>
                <w:sz w:val="22"/>
                <w:lang w:eastAsia="ru-RU"/>
              </w:rPr>
            </w:pPr>
          </w:p>
        </w:tc>
        <w:tc>
          <w:tcPr>
            <w:tcW w:w="1276" w:type="dxa"/>
            <w:vMerge/>
          </w:tcPr>
          <w:p w14:paraId="4B1E013E" w14:textId="77777777" w:rsidR="005B4C62" w:rsidRPr="00216FB5" w:rsidRDefault="005B4C62" w:rsidP="005B4C62">
            <w:pPr>
              <w:spacing w:line="0" w:lineRule="atLeast"/>
              <w:rPr>
                <w:rFonts w:eastAsia="Times New Roman" w:cs="Times New Roman"/>
                <w:sz w:val="16"/>
                <w:szCs w:val="16"/>
                <w:lang w:eastAsia="ru-RU"/>
              </w:rPr>
            </w:pPr>
          </w:p>
        </w:tc>
        <w:tc>
          <w:tcPr>
            <w:tcW w:w="1276" w:type="dxa"/>
            <w:vMerge/>
            <w:shd w:val="clear" w:color="auto" w:fill="FFFFFF" w:themeFill="background1"/>
          </w:tcPr>
          <w:p w14:paraId="592286AE" w14:textId="77777777" w:rsidR="005B4C62" w:rsidRPr="00216FB5" w:rsidRDefault="005B4C62" w:rsidP="005B4C62">
            <w:pPr>
              <w:spacing w:line="0" w:lineRule="atLeast"/>
              <w:rPr>
                <w:rFonts w:eastAsia="Times New Roman" w:cs="Times New Roman"/>
                <w:sz w:val="20"/>
                <w:szCs w:val="20"/>
                <w:lang w:eastAsia="ru-RU"/>
              </w:rPr>
            </w:pPr>
          </w:p>
        </w:tc>
        <w:tc>
          <w:tcPr>
            <w:tcW w:w="1275" w:type="dxa"/>
            <w:vMerge/>
            <w:shd w:val="clear" w:color="auto" w:fill="FFFFFF" w:themeFill="background1"/>
          </w:tcPr>
          <w:p w14:paraId="1C95B547"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ign w:val="center"/>
          </w:tcPr>
          <w:p w14:paraId="36582622" w14:textId="77777777" w:rsidR="005B4C62" w:rsidRPr="00216FB5" w:rsidRDefault="005B4C62" w:rsidP="005B4C62">
            <w:pPr>
              <w:spacing w:line="0" w:lineRule="atLeast"/>
              <w:jc w:val="center"/>
              <w:rPr>
                <w:rFonts w:eastAsia="Times New Roman" w:cs="Times New Roman"/>
                <w:sz w:val="20"/>
                <w:szCs w:val="20"/>
                <w:lang w:eastAsia="ru-RU"/>
              </w:rPr>
            </w:pPr>
          </w:p>
        </w:tc>
        <w:tc>
          <w:tcPr>
            <w:tcW w:w="709" w:type="dxa"/>
            <w:vMerge/>
          </w:tcPr>
          <w:p w14:paraId="646F6401" w14:textId="77777777" w:rsidR="005B4C62" w:rsidRPr="00216FB5" w:rsidRDefault="005B4C62" w:rsidP="005B4C62">
            <w:pPr>
              <w:spacing w:line="0" w:lineRule="atLeast"/>
              <w:ind w:left="-113" w:right="-113"/>
              <w:rPr>
                <w:rFonts w:eastAsia="Times New Roman" w:cs="Times New Roman"/>
                <w:sz w:val="20"/>
                <w:szCs w:val="20"/>
                <w:lang w:eastAsia="ru-RU"/>
              </w:rPr>
            </w:pPr>
          </w:p>
        </w:tc>
        <w:tc>
          <w:tcPr>
            <w:tcW w:w="608" w:type="dxa"/>
            <w:vAlign w:val="center"/>
          </w:tcPr>
          <w:p w14:paraId="031E7397"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205C74CC" w14:textId="5756C3BB"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квартал</w:t>
            </w:r>
          </w:p>
        </w:tc>
        <w:tc>
          <w:tcPr>
            <w:tcW w:w="686" w:type="dxa"/>
            <w:vAlign w:val="center"/>
          </w:tcPr>
          <w:p w14:paraId="715010E0"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5F9884F" w14:textId="369FCEAD"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полугодие</w:t>
            </w:r>
          </w:p>
        </w:tc>
        <w:tc>
          <w:tcPr>
            <w:tcW w:w="586" w:type="dxa"/>
            <w:vAlign w:val="center"/>
          </w:tcPr>
          <w:p w14:paraId="68995893"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20EEFC25" w14:textId="2BC89259" w:rsidR="005B4C62" w:rsidRPr="00216FB5" w:rsidRDefault="005B4C62" w:rsidP="005B4C62">
            <w:pPr>
              <w:spacing w:line="0" w:lineRule="atLeast"/>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712" w:type="dxa"/>
            <w:vAlign w:val="center"/>
          </w:tcPr>
          <w:p w14:paraId="28654D8F"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6EBBA8CF" w14:textId="515D395F"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месяцев</w:t>
            </w:r>
          </w:p>
        </w:tc>
        <w:tc>
          <w:tcPr>
            <w:tcW w:w="1276" w:type="dxa"/>
            <w:vMerge/>
          </w:tcPr>
          <w:p w14:paraId="304811D3" w14:textId="77777777" w:rsidR="005B4C62" w:rsidRPr="00216FB5" w:rsidRDefault="005B4C62" w:rsidP="005B4C62">
            <w:pPr>
              <w:spacing w:line="0" w:lineRule="atLeast"/>
              <w:ind w:left="-57" w:right="-170"/>
              <w:rPr>
                <w:rFonts w:eastAsia="Times New Roman" w:cs="Times New Roman"/>
                <w:sz w:val="20"/>
                <w:szCs w:val="20"/>
                <w:lang w:eastAsia="ru-RU"/>
              </w:rPr>
            </w:pPr>
          </w:p>
        </w:tc>
        <w:tc>
          <w:tcPr>
            <w:tcW w:w="1276" w:type="dxa"/>
            <w:vMerge/>
          </w:tcPr>
          <w:p w14:paraId="57E0929C" w14:textId="77777777" w:rsidR="005B4C62" w:rsidRPr="00216FB5" w:rsidRDefault="005B4C62" w:rsidP="005B4C62">
            <w:pPr>
              <w:spacing w:line="0" w:lineRule="atLeast"/>
              <w:ind w:left="-57" w:right="-170"/>
              <w:rPr>
                <w:rFonts w:eastAsia="Times New Roman" w:cs="Times New Roman"/>
                <w:sz w:val="20"/>
                <w:szCs w:val="20"/>
                <w:lang w:eastAsia="ru-RU"/>
              </w:rPr>
            </w:pPr>
          </w:p>
        </w:tc>
        <w:tc>
          <w:tcPr>
            <w:tcW w:w="992" w:type="dxa"/>
            <w:vMerge/>
          </w:tcPr>
          <w:p w14:paraId="5D654509" w14:textId="77777777" w:rsidR="005B4C62" w:rsidRPr="00216FB5" w:rsidRDefault="005B4C62" w:rsidP="005B4C62">
            <w:pPr>
              <w:jc w:val="center"/>
              <w:rPr>
                <w:rFonts w:eastAsia="Times New Roman" w:cs="Times New Roman"/>
                <w:sz w:val="20"/>
                <w:szCs w:val="20"/>
                <w:lang w:eastAsia="ru-RU"/>
              </w:rPr>
            </w:pPr>
          </w:p>
        </w:tc>
      </w:tr>
      <w:tr w:rsidR="005B4C62" w:rsidRPr="00216FB5" w14:paraId="002C03ED" w14:textId="77777777" w:rsidTr="00AF076F">
        <w:trPr>
          <w:trHeight w:val="131"/>
        </w:trPr>
        <w:tc>
          <w:tcPr>
            <w:tcW w:w="539" w:type="dxa"/>
            <w:vMerge/>
          </w:tcPr>
          <w:p w14:paraId="262A882F"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48B7414D" w14:textId="77777777" w:rsidR="005B4C62" w:rsidRPr="00216FB5" w:rsidRDefault="005B4C62" w:rsidP="005B4C62">
            <w:pPr>
              <w:spacing w:line="0" w:lineRule="atLeast"/>
              <w:rPr>
                <w:rFonts w:eastAsia="Times New Roman" w:cs="Times New Roman"/>
                <w:sz w:val="22"/>
                <w:lang w:eastAsia="ru-RU"/>
              </w:rPr>
            </w:pPr>
          </w:p>
        </w:tc>
        <w:tc>
          <w:tcPr>
            <w:tcW w:w="699" w:type="dxa"/>
            <w:vMerge/>
          </w:tcPr>
          <w:p w14:paraId="3950F2BA" w14:textId="77777777" w:rsidR="005B4C62" w:rsidRPr="00216FB5" w:rsidRDefault="005B4C62" w:rsidP="005B4C62">
            <w:pPr>
              <w:spacing w:line="0" w:lineRule="atLeast"/>
              <w:rPr>
                <w:rFonts w:eastAsia="Times New Roman" w:cs="Times New Roman"/>
                <w:sz w:val="22"/>
                <w:lang w:eastAsia="ru-RU"/>
              </w:rPr>
            </w:pPr>
          </w:p>
        </w:tc>
        <w:tc>
          <w:tcPr>
            <w:tcW w:w="1276" w:type="dxa"/>
            <w:vMerge/>
          </w:tcPr>
          <w:p w14:paraId="717C958B" w14:textId="77777777" w:rsidR="005B4C62" w:rsidRPr="00216FB5" w:rsidRDefault="005B4C62" w:rsidP="005B4C62">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5381FCBE" w14:textId="0822250E" w:rsidR="005B4C62" w:rsidRPr="00216FB5" w:rsidRDefault="005232EB"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5" w:type="dxa"/>
            <w:shd w:val="clear" w:color="auto" w:fill="FFFFFF" w:themeFill="background1"/>
            <w:vAlign w:val="center"/>
          </w:tcPr>
          <w:p w14:paraId="3CC9D99E" w14:textId="384BABD1"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6" w:type="dxa"/>
            <w:vAlign w:val="center"/>
          </w:tcPr>
          <w:p w14:paraId="2F294827" w14:textId="5C45E660"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709" w:type="dxa"/>
            <w:vAlign w:val="center"/>
          </w:tcPr>
          <w:p w14:paraId="70F15E57" w14:textId="46158197"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08" w:type="dxa"/>
            <w:vAlign w:val="center"/>
          </w:tcPr>
          <w:p w14:paraId="76BD2C22" w14:textId="421968EE"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vAlign w:val="center"/>
          </w:tcPr>
          <w:p w14:paraId="52531E98" w14:textId="63DB3B97"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vAlign w:val="center"/>
          </w:tcPr>
          <w:p w14:paraId="59C98C00" w14:textId="6C89F47B"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vAlign w:val="center"/>
          </w:tcPr>
          <w:p w14:paraId="5DC1D104" w14:textId="037510B8"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6F7C5FEA" w14:textId="0D5AE5F7"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11788F91" w14:textId="7334E4D5"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59287562" w14:textId="77777777" w:rsidR="005B4C62" w:rsidRPr="00216FB5" w:rsidRDefault="005B4C62" w:rsidP="005B4C62">
            <w:pPr>
              <w:jc w:val="center"/>
              <w:rPr>
                <w:rFonts w:eastAsia="Times New Roman" w:cs="Times New Roman"/>
                <w:sz w:val="20"/>
                <w:szCs w:val="20"/>
                <w:lang w:eastAsia="ru-RU"/>
              </w:rPr>
            </w:pPr>
          </w:p>
        </w:tc>
      </w:tr>
      <w:tr w:rsidR="006926D4" w:rsidRPr="00216FB5" w14:paraId="5A5324FE" w14:textId="77777777" w:rsidTr="003B6B74">
        <w:trPr>
          <w:trHeight w:val="494"/>
        </w:trPr>
        <w:tc>
          <w:tcPr>
            <w:tcW w:w="539" w:type="dxa"/>
            <w:vMerge w:val="restart"/>
          </w:tcPr>
          <w:p w14:paraId="30866444" w14:textId="4AF382AB" w:rsidR="006926D4" w:rsidRPr="00216FB5" w:rsidRDefault="006926D4" w:rsidP="006926D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2.6.</w:t>
            </w:r>
          </w:p>
        </w:tc>
        <w:tc>
          <w:tcPr>
            <w:tcW w:w="2124" w:type="dxa"/>
            <w:vMerge w:val="restart"/>
          </w:tcPr>
          <w:p w14:paraId="22C32A38" w14:textId="77777777" w:rsidR="006926D4" w:rsidRPr="00216FB5" w:rsidRDefault="006926D4" w:rsidP="006926D4">
            <w:pPr>
              <w:spacing w:line="0" w:lineRule="atLeast"/>
              <w:rPr>
                <w:rFonts w:eastAsia="Times New Roman" w:cs="Times New Roman"/>
                <w:sz w:val="22"/>
                <w:lang w:eastAsia="ru-RU"/>
              </w:rPr>
            </w:pPr>
            <w:r w:rsidRPr="00216FB5">
              <w:rPr>
                <w:rFonts w:eastAsia="Times New Roman" w:cs="Times New Roman"/>
                <w:sz w:val="22"/>
                <w:lang w:eastAsia="ru-RU"/>
              </w:rPr>
              <w:t>Мероприятие 01.20.</w:t>
            </w:r>
          </w:p>
          <w:p w14:paraId="2EC154CE" w14:textId="343759E5" w:rsidR="006926D4" w:rsidRPr="00216FB5" w:rsidRDefault="006926D4" w:rsidP="006926D4">
            <w:pPr>
              <w:spacing w:line="0" w:lineRule="atLeast"/>
              <w:rPr>
                <w:rFonts w:eastAsia="Times New Roman" w:cs="Times New Roman"/>
                <w:sz w:val="22"/>
                <w:lang w:eastAsia="ru-RU"/>
              </w:rPr>
            </w:pPr>
            <w:r w:rsidRPr="00216FB5">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99" w:type="dxa"/>
            <w:vMerge w:val="restart"/>
          </w:tcPr>
          <w:p w14:paraId="3EA3A6A6" w14:textId="77777777" w:rsidR="006926D4" w:rsidRPr="00216FB5" w:rsidRDefault="006926D4" w:rsidP="006926D4">
            <w:pPr>
              <w:rPr>
                <w:rFonts w:eastAsia="Times New Roman" w:cs="Times New Roman"/>
                <w:sz w:val="22"/>
                <w:lang w:eastAsia="ru-RU"/>
              </w:rPr>
            </w:pPr>
          </w:p>
          <w:p w14:paraId="49DF1CFB" w14:textId="273D00A7" w:rsidR="006926D4" w:rsidRPr="00216FB5" w:rsidRDefault="006926D4" w:rsidP="006926D4">
            <w:pPr>
              <w:spacing w:line="0" w:lineRule="atLeast"/>
              <w:rPr>
                <w:rFonts w:eastAsia="Times New Roman" w:cs="Times New Roman"/>
                <w:sz w:val="22"/>
                <w:lang w:eastAsia="ru-RU"/>
              </w:rPr>
            </w:pPr>
            <w:r w:rsidRPr="00216FB5">
              <w:rPr>
                <w:rFonts w:eastAsia="Times New Roman" w:cs="Times New Roman"/>
                <w:sz w:val="22"/>
                <w:lang w:eastAsia="ru-RU"/>
              </w:rPr>
              <w:t>2023 - 2027</w:t>
            </w:r>
          </w:p>
        </w:tc>
        <w:tc>
          <w:tcPr>
            <w:tcW w:w="1276" w:type="dxa"/>
          </w:tcPr>
          <w:p w14:paraId="0F67A13A" w14:textId="714B9173"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shd w:val="clear" w:color="auto" w:fill="auto"/>
            <w:vAlign w:val="center"/>
          </w:tcPr>
          <w:p w14:paraId="15A0F1F5" w14:textId="54B01A34" w:rsidR="006926D4" w:rsidRPr="00216FB5" w:rsidRDefault="006926D4" w:rsidP="006926D4">
            <w:pPr>
              <w:spacing w:line="0" w:lineRule="atLeast"/>
              <w:ind w:left="-57" w:right="-170"/>
              <w:rPr>
                <w:rFonts w:cs="Times New Roman"/>
                <w:sz w:val="22"/>
              </w:rPr>
            </w:pPr>
            <w:r w:rsidRPr="00216FB5">
              <w:rPr>
                <w:rFonts w:cs="Times New Roman"/>
                <w:sz w:val="22"/>
              </w:rPr>
              <w:t>561 510,11</w:t>
            </w:r>
          </w:p>
        </w:tc>
        <w:tc>
          <w:tcPr>
            <w:tcW w:w="1275" w:type="dxa"/>
            <w:shd w:val="clear" w:color="auto" w:fill="auto"/>
            <w:vAlign w:val="center"/>
          </w:tcPr>
          <w:p w14:paraId="5195AFFF" w14:textId="6D1FEB71" w:rsidR="006926D4" w:rsidRPr="00216FB5" w:rsidRDefault="006926D4" w:rsidP="006926D4">
            <w:pPr>
              <w:spacing w:line="0" w:lineRule="atLeast"/>
              <w:ind w:left="-57" w:right="-170"/>
              <w:rPr>
                <w:rFonts w:cs="Times New Roman"/>
                <w:sz w:val="22"/>
              </w:rPr>
            </w:pPr>
            <w:r w:rsidRPr="00216FB5">
              <w:rPr>
                <w:rFonts w:cs="Times New Roman"/>
                <w:sz w:val="22"/>
              </w:rPr>
              <w:t>22 285,85</w:t>
            </w:r>
          </w:p>
        </w:tc>
        <w:tc>
          <w:tcPr>
            <w:tcW w:w="1276" w:type="dxa"/>
            <w:shd w:val="clear" w:color="auto" w:fill="auto"/>
            <w:vAlign w:val="center"/>
          </w:tcPr>
          <w:p w14:paraId="768D9AA2" w14:textId="79D0FE5B" w:rsidR="006926D4" w:rsidRPr="00216FB5" w:rsidRDefault="006926D4" w:rsidP="006926D4">
            <w:pPr>
              <w:spacing w:line="0" w:lineRule="atLeast"/>
              <w:ind w:left="-57" w:right="-170"/>
              <w:rPr>
                <w:rFonts w:cs="Times New Roman"/>
                <w:sz w:val="22"/>
              </w:rPr>
            </w:pPr>
            <w:r w:rsidRPr="00216FB5">
              <w:rPr>
                <w:rFonts w:cs="Times New Roman"/>
                <w:sz w:val="22"/>
              </w:rPr>
              <w:t>246 648,99</w:t>
            </w:r>
          </w:p>
        </w:tc>
        <w:tc>
          <w:tcPr>
            <w:tcW w:w="3301" w:type="dxa"/>
            <w:gridSpan w:val="5"/>
            <w:vAlign w:val="center"/>
          </w:tcPr>
          <w:p w14:paraId="31722041" w14:textId="578B6401"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sz w:val="22"/>
              </w:rPr>
              <w:t>112 575,27</w:t>
            </w:r>
          </w:p>
        </w:tc>
        <w:tc>
          <w:tcPr>
            <w:tcW w:w="1276" w:type="dxa"/>
            <w:vAlign w:val="center"/>
          </w:tcPr>
          <w:p w14:paraId="024C2A92" w14:textId="1F12F50E"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100 000,00</w:t>
            </w:r>
          </w:p>
        </w:tc>
        <w:tc>
          <w:tcPr>
            <w:tcW w:w="1276" w:type="dxa"/>
            <w:vAlign w:val="center"/>
          </w:tcPr>
          <w:p w14:paraId="3F09C50F" w14:textId="540362A9"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80 000,00</w:t>
            </w:r>
          </w:p>
        </w:tc>
        <w:tc>
          <w:tcPr>
            <w:tcW w:w="992" w:type="dxa"/>
            <w:vMerge w:val="restart"/>
          </w:tcPr>
          <w:p w14:paraId="58FFFE8B" w14:textId="77777777" w:rsidR="006926D4" w:rsidRPr="00216FB5" w:rsidRDefault="006926D4" w:rsidP="006926D4">
            <w:pPr>
              <w:jc w:val="center"/>
              <w:rPr>
                <w:rFonts w:eastAsia="Times New Roman" w:cs="Times New Roman"/>
                <w:sz w:val="20"/>
                <w:szCs w:val="20"/>
                <w:lang w:eastAsia="ru-RU"/>
              </w:rPr>
            </w:pPr>
            <w:r w:rsidRPr="00216FB5">
              <w:rPr>
                <w:rFonts w:eastAsia="Times New Roman" w:cs="Times New Roman"/>
                <w:sz w:val="20"/>
                <w:szCs w:val="20"/>
                <w:lang w:eastAsia="ru-RU"/>
              </w:rPr>
              <w:t>Управление благоустройства</w:t>
            </w:r>
          </w:p>
          <w:p w14:paraId="74D995C2" w14:textId="20803230" w:rsidR="006926D4" w:rsidRPr="00216FB5" w:rsidRDefault="006926D4" w:rsidP="006926D4">
            <w:pPr>
              <w:jc w:val="center"/>
              <w:rPr>
                <w:rFonts w:eastAsia="Times New Roman" w:cs="Times New Roman"/>
                <w:sz w:val="20"/>
                <w:szCs w:val="20"/>
                <w:lang w:eastAsia="ru-RU"/>
              </w:rPr>
            </w:pPr>
          </w:p>
        </w:tc>
      </w:tr>
      <w:tr w:rsidR="006926D4" w:rsidRPr="00216FB5" w14:paraId="577F1EAD" w14:textId="77777777" w:rsidTr="00AF076F">
        <w:trPr>
          <w:trHeight w:val="176"/>
        </w:trPr>
        <w:tc>
          <w:tcPr>
            <w:tcW w:w="539" w:type="dxa"/>
            <w:vMerge/>
          </w:tcPr>
          <w:p w14:paraId="4AFFAA19" w14:textId="77777777" w:rsidR="006926D4" w:rsidRPr="00216FB5" w:rsidRDefault="006926D4" w:rsidP="006926D4">
            <w:pPr>
              <w:spacing w:line="0" w:lineRule="atLeast"/>
              <w:ind w:left="-113" w:right="-113"/>
              <w:rPr>
                <w:rFonts w:eastAsia="Times New Roman" w:cs="Times New Roman"/>
                <w:sz w:val="22"/>
                <w:lang w:eastAsia="ru-RU"/>
              </w:rPr>
            </w:pPr>
          </w:p>
        </w:tc>
        <w:tc>
          <w:tcPr>
            <w:tcW w:w="2124" w:type="dxa"/>
            <w:vMerge/>
          </w:tcPr>
          <w:p w14:paraId="4D2D6C87" w14:textId="77777777" w:rsidR="006926D4" w:rsidRPr="00216FB5" w:rsidRDefault="006926D4" w:rsidP="006926D4">
            <w:pPr>
              <w:spacing w:line="0" w:lineRule="atLeast"/>
              <w:rPr>
                <w:rFonts w:eastAsia="Times New Roman" w:cs="Times New Roman"/>
                <w:sz w:val="22"/>
                <w:lang w:eastAsia="ru-RU"/>
              </w:rPr>
            </w:pPr>
          </w:p>
        </w:tc>
        <w:tc>
          <w:tcPr>
            <w:tcW w:w="699" w:type="dxa"/>
            <w:vMerge/>
          </w:tcPr>
          <w:p w14:paraId="62A96303" w14:textId="77777777" w:rsidR="006926D4" w:rsidRPr="00216FB5" w:rsidRDefault="006926D4" w:rsidP="006926D4">
            <w:pPr>
              <w:spacing w:line="0" w:lineRule="atLeast"/>
              <w:rPr>
                <w:rFonts w:eastAsia="Times New Roman" w:cs="Times New Roman"/>
                <w:sz w:val="22"/>
                <w:lang w:eastAsia="ru-RU"/>
              </w:rPr>
            </w:pPr>
          </w:p>
        </w:tc>
        <w:tc>
          <w:tcPr>
            <w:tcW w:w="1276" w:type="dxa"/>
          </w:tcPr>
          <w:p w14:paraId="1748607B" w14:textId="7B17EB39"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4EAA01DC" w14:textId="394D5BD2"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1275" w:type="dxa"/>
            <w:shd w:val="clear" w:color="auto" w:fill="auto"/>
            <w:vAlign w:val="center"/>
          </w:tcPr>
          <w:p w14:paraId="37E16F3A" w14:textId="0A8E3FD5"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1276" w:type="dxa"/>
            <w:shd w:val="clear" w:color="auto" w:fill="auto"/>
            <w:vAlign w:val="center"/>
          </w:tcPr>
          <w:p w14:paraId="5E74DDD5" w14:textId="68546860"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3301" w:type="dxa"/>
            <w:gridSpan w:val="5"/>
            <w:vAlign w:val="center"/>
          </w:tcPr>
          <w:p w14:paraId="446F2572" w14:textId="565B201A"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76FC63EC" w14:textId="631789A5"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4B9248F3" w14:textId="70E0E6AD"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460561A0" w14:textId="511CCD62" w:rsidR="006926D4" w:rsidRPr="00216FB5" w:rsidRDefault="006926D4" w:rsidP="006926D4">
            <w:pPr>
              <w:jc w:val="center"/>
              <w:rPr>
                <w:rFonts w:eastAsia="Times New Roman" w:cs="Times New Roman"/>
                <w:sz w:val="20"/>
                <w:szCs w:val="20"/>
                <w:lang w:eastAsia="ru-RU"/>
              </w:rPr>
            </w:pPr>
          </w:p>
        </w:tc>
      </w:tr>
      <w:tr w:rsidR="006926D4" w:rsidRPr="00216FB5" w14:paraId="7F7C0A2F" w14:textId="77777777" w:rsidTr="00AF076F">
        <w:trPr>
          <w:trHeight w:val="176"/>
        </w:trPr>
        <w:tc>
          <w:tcPr>
            <w:tcW w:w="539" w:type="dxa"/>
            <w:vMerge/>
          </w:tcPr>
          <w:p w14:paraId="085746F4" w14:textId="77777777" w:rsidR="006926D4" w:rsidRPr="00216FB5" w:rsidRDefault="006926D4" w:rsidP="006926D4">
            <w:pPr>
              <w:spacing w:line="0" w:lineRule="atLeast"/>
              <w:ind w:left="-113" w:right="-113"/>
              <w:rPr>
                <w:rFonts w:eastAsia="Times New Roman" w:cs="Times New Roman"/>
                <w:sz w:val="22"/>
                <w:lang w:eastAsia="ru-RU"/>
              </w:rPr>
            </w:pPr>
          </w:p>
        </w:tc>
        <w:tc>
          <w:tcPr>
            <w:tcW w:w="2124" w:type="dxa"/>
            <w:vMerge/>
          </w:tcPr>
          <w:p w14:paraId="1749BF88" w14:textId="77777777" w:rsidR="006926D4" w:rsidRPr="00216FB5" w:rsidRDefault="006926D4" w:rsidP="006926D4">
            <w:pPr>
              <w:spacing w:line="0" w:lineRule="atLeast"/>
              <w:rPr>
                <w:rFonts w:eastAsia="Times New Roman" w:cs="Times New Roman"/>
                <w:sz w:val="22"/>
                <w:lang w:eastAsia="ru-RU"/>
              </w:rPr>
            </w:pPr>
          </w:p>
        </w:tc>
        <w:tc>
          <w:tcPr>
            <w:tcW w:w="699" w:type="dxa"/>
            <w:vMerge/>
          </w:tcPr>
          <w:p w14:paraId="0345836D" w14:textId="77777777" w:rsidR="006926D4" w:rsidRPr="00216FB5" w:rsidRDefault="006926D4" w:rsidP="006926D4">
            <w:pPr>
              <w:spacing w:line="0" w:lineRule="atLeast"/>
              <w:rPr>
                <w:rFonts w:eastAsia="Times New Roman" w:cs="Times New Roman"/>
                <w:sz w:val="22"/>
                <w:lang w:eastAsia="ru-RU"/>
              </w:rPr>
            </w:pPr>
          </w:p>
        </w:tc>
        <w:tc>
          <w:tcPr>
            <w:tcW w:w="1276" w:type="dxa"/>
          </w:tcPr>
          <w:p w14:paraId="1CCF96DC" w14:textId="5FA7F30D"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62DB3A7B" w14:textId="0305BC02"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1275" w:type="dxa"/>
            <w:shd w:val="clear" w:color="auto" w:fill="auto"/>
            <w:vAlign w:val="center"/>
          </w:tcPr>
          <w:p w14:paraId="4BF20D62" w14:textId="3D9B673C"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1276" w:type="dxa"/>
            <w:shd w:val="clear" w:color="auto" w:fill="auto"/>
            <w:vAlign w:val="center"/>
          </w:tcPr>
          <w:p w14:paraId="1FF852B4" w14:textId="2429CC16"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3301" w:type="dxa"/>
            <w:gridSpan w:val="5"/>
            <w:vAlign w:val="center"/>
          </w:tcPr>
          <w:p w14:paraId="14897EA9" w14:textId="463DE4DC"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79CCE6DE" w14:textId="39261984"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44C1CBCF" w14:textId="73C6215D"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59B49319" w14:textId="5045FB16" w:rsidR="006926D4" w:rsidRPr="00216FB5" w:rsidRDefault="006926D4" w:rsidP="006926D4">
            <w:pPr>
              <w:jc w:val="center"/>
              <w:rPr>
                <w:rFonts w:eastAsia="Times New Roman" w:cs="Times New Roman"/>
                <w:sz w:val="20"/>
                <w:szCs w:val="20"/>
                <w:lang w:eastAsia="ru-RU"/>
              </w:rPr>
            </w:pPr>
          </w:p>
        </w:tc>
      </w:tr>
      <w:tr w:rsidR="006926D4" w:rsidRPr="00216FB5" w14:paraId="64BCF225" w14:textId="77777777" w:rsidTr="00AF076F">
        <w:trPr>
          <w:trHeight w:val="176"/>
        </w:trPr>
        <w:tc>
          <w:tcPr>
            <w:tcW w:w="539" w:type="dxa"/>
            <w:vMerge/>
          </w:tcPr>
          <w:p w14:paraId="6032B13F" w14:textId="77777777" w:rsidR="006926D4" w:rsidRPr="00216FB5" w:rsidRDefault="006926D4" w:rsidP="006926D4">
            <w:pPr>
              <w:spacing w:line="0" w:lineRule="atLeast"/>
              <w:ind w:left="-113" w:right="-113"/>
              <w:rPr>
                <w:rFonts w:eastAsia="Times New Roman" w:cs="Times New Roman"/>
                <w:sz w:val="22"/>
                <w:lang w:eastAsia="ru-RU"/>
              </w:rPr>
            </w:pPr>
          </w:p>
        </w:tc>
        <w:tc>
          <w:tcPr>
            <w:tcW w:w="2124" w:type="dxa"/>
            <w:vMerge/>
          </w:tcPr>
          <w:p w14:paraId="13C6B4A7" w14:textId="77777777" w:rsidR="006926D4" w:rsidRPr="00216FB5" w:rsidRDefault="006926D4" w:rsidP="006926D4">
            <w:pPr>
              <w:spacing w:line="0" w:lineRule="atLeast"/>
              <w:rPr>
                <w:rFonts w:eastAsia="Times New Roman" w:cs="Times New Roman"/>
                <w:sz w:val="22"/>
                <w:lang w:eastAsia="ru-RU"/>
              </w:rPr>
            </w:pPr>
          </w:p>
        </w:tc>
        <w:tc>
          <w:tcPr>
            <w:tcW w:w="699" w:type="dxa"/>
            <w:vMerge/>
          </w:tcPr>
          <w:p w14:paraId="490D1A52" w14:textId="77777777" w:rsidR="006926D4" w:rsidRPr="00216FB5" w:rsidRDefault="006926D4" w:rsidP="006926D4">
            <w:pPr>
              <w:spacing w:line="0" w:lineRule="atLeast"/>
              <w:rPr>
                <w:rFonts w:eastAsia="Times New Roman" w:cs="Times New Roman"/>
                <w:sz w:val="22"/>
                <w:lang w:eastAsia="ru-RU"/>
              </w:rPr>
            </w:pPr>
          </w:p>
        </w:tc>
        <w:tc>
          <w:tcPr>
            <w:tcW w:w="1276" w:type="dxa"/>
          </w:tcPr>
          <w:p w14:paraId="16B7A9B6" w14:textId="4924119D"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городского округа</w:t>
            </w:r>
          </w:p>
        </w:tc>
        <w:tc>
          <w:tcPr>
            <w:tcW w:w="1276" w:type="dxa"/>
            <w:shd w:val="clear" w:color="auto" w:fill="auto"/>
            <w:vAlign w:val="center"/>
          </w:tcPr>
          <w:p w14:paraId="1EF67081" w14:textId="3EFAFC50" w:rsidR="006926D4" w:rsidRPr="00216FB5" w:rsidRDefault="006926D4" w:rsidP="006926D4">
            <w:pPr>
              <w:spacing w:line="0" w:lineRule="atLeast"/>
              <w:ind w:left="-57" w:right="-170"/>
              <w:rPr>
                <w:rFonts w:cs="Times New Roman"/>
                <w:sz w:val="22"/>
              </w:rPr>
            </w:pPr>
            <w:r w:rsidRPr="00216FB5">
              <w:rPr>
                <w:rFonts w:cs="Times New Roman"/>
                <w:sz w:val="22"/>
              </w:rPr>
              <w:t>561 510,11</w:t>
            </w:r>
          </w:p>
        </w:tc>
        <w:tc>
          <w:tcPr>
            <w:tcW w:w="1275" w:type="dxa"/>
            <w:shd w:val="clear" w:color="auto" w:fill="auto"/>
            <w:vAlign w:val="center"/>
          </w:tcPr>
          <w:p w14:paraId="6FB19E5C" w14:textId="664BA721" w:rsidR="006926D4" w:rsidRPr="00216FB5" w:rsidRDefault="006926D4" w:rsidP="006926D4">
            <w:pPr>
              <w:spacing w:line="0" w:lineRule="atLeast"/>
              <w:ind w:left="-57" w:right="-170"/>
              <w:rPr>
                <w:rFonts w:cs="Times New Roman"/>
                <w:sz w:val="22"/>
              </w:rPr>
            </w:pPr>
            <w:r w:rsidRPr="00216FB5">
              <w:rPr>
                <w:rFonts w:cs="Times New Roman"/>
                <w:sz w:val="22"/>
              </w:rPr>
              <w:t>22 285,85</w:t>
            </w:r>
          </w:p>
        </w:tc>
        <w:tc>
          <w:tcPr>
            <w:tcW w:w="1276" w:type="dxa"/>
            <w:shd w:val="clear" w:color="auto" w:fill="auto"/>
            <w:vAlign w:val="center"/>
          </w:tcPr>
          <w:p w14:paraId="0C152A02" w14:textId="5EE895F6" w:rsidR="006926D4" w:rsidRPr="00216FB5" w:rsidRDefault="006926D4" w:rsidP="006926D4">
            <w:pPr>
              <w:spacing w:line="0" w:lineRule="atLeast"/>
              <w:ind w:left="-57" w:right="-170"/>
              <w:rPr>
                <w:rFonts w:cs="Times New Roman"/>
                <w:sz w:val="22"/>
              </w:rPr>
            </w:pPr>
            <w:r w:rsidRPr="00216FB5">
              <w:rPr>
                <w:rFonts w:cs="Times New Roman"/>
                <w:sz w:val="22"/>
              </w:rPr>
              <w:t>246 648,99</w:t>
            </w:r>
          </w:p>
        </w:tc>
        <w:tc>
          <w:tcPr>
            <w:tcW w:w="3301" w:type="dxa"/>
            <w:gridSpan w:val="5"/>
            <w:vAlign w:val="center"/>
          </w:tcPr>
          <w:p w14:paraId="22F94880" w14:textId="480AFFF4"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sz w:val="22"/>
              </w:rPr>
              <w:t>112 575,27</w:t>
            </w:r>
          </w:p>
        </w:tc>
        <w:tc>
          <w:tcPr>
            <w:tcW w:w="1276" w:type="dxa"/>
            <w:vAlign w:val="center"/>
          </w:tcPr>
          <w:p w14:paraId="505F0BB3" w14:textId="41B9B919"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100 000,00</w:t>
            </w:r>
          </w:p>
        </w:tc>
        <w:tc>
          <w:tcPr>
            <w:tcW w:w="1276" w:type="dxa"/>
            <w:vAlign w:val="center"/>
          </w:tcPr>
          <w:p w14:paraId="6950AA84" w14:textId="24E13769"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80 000,00</w:t>
            </w:r>
          </w:p>
        </w:tc>
        <w:tc>
          <w:tcPr>
            <w:tcW w:w="992" w:type="dxa"/>
            <w:vMerge/>
          </w:tcPr>
          <w:p w14:paraId="56AA77A6" w14:textId="59D8120D" w:rsidR="006926D4" w:rsidRPr="00216FB5" w:rsidRDefault="006926D4" w:rsidP="006926D4">
            <w:pPr>
              <w:jc w:val="center"/>
              <w:rPr>
                <w:rFonts w:eastAsia="Times New Roman" w:cs="Times New Roman"/>
                <w:sz w:val="20"/>
                <w:szCs w:val="20"/>
                <w:lang w:eastAsia="ru-RU"/>
              </w:rPr>
            </w:pPr>
          </w:p>
        </w:tc>
      </w:tr>
      <w:tr w:rsidR="006926D4" w:rsidRPr="00216FB5" w14:paraId="5FD14D81" w14:textId="77777777" w:rsidTr="00AF076F">
        <w:trPr>
          <w:trHeight w:val="176"/>
        </w:trPr>
        <w:tc>
          <w:tcPr>
            <w:tcW w:w="539" w:type="dxa"/>
            <w:vMerge/>
          </w:tcPr>
          <w:p w14:paraId="0B7E6010" w14:textId="77777777" w:rsidR="006926D4" w:rsidRPr="00216FB5" w:rsidRDefault="006926D4" w:rsidP="006926D4">
            <w:pPr>
              <w:spacing w:line="0" w:lineRule="atLeast"/>
              <w:ind w:left="-113" w:right="-113"/>
              <w:rPr>
                <w:rFonts w:eastAsia="Times New Roman" w:cs="Times New Roman"/>
                <w:sz w:val="22"/>
                <w:lang w:eastAsia="ru-RU"/>
              </w:rPr>
            </w:pPr>
          </w:p>
        </w:tc>
        <w:tc>
          <w:tcPr>
            <w:tcW w:w="2124" w:type="dxa"/>
            <w:vMerge/>
          </w:tcPr>
          <w:p w14:paraId="0A380D5F" w14:textId="77777777" w:rsidR="006926D4" w:rsidRPr="00216FB5" w:rsidRDefault="006926D4" w:rsidP="006926D4">
            <w:pPr>
              <w:spacing w:line="0" w:lineRule="atLeast"/>
              <w:rPr>
                <w:rFonts w:eastAsia="Times New Roman" w:cs="Times New Roman"/>
                <w:sz w:val="22"/>
                <w:lang w:eastAsia="ru-RU"/>
              </w:rPr>
            </w:pPr>
          </w:p>
        </w:tc>
        <w:tc>
          <w:tcPr>
            <w:tcW w:w="699" w:type="dxa"/>
            <w:vMerge/>
          </w:tcPr>
          <w:p w14:paraId="2365BAE6" w14:textId="77777777" w:rsidR="006926D4" w:rsidRPr="00216FB5" w:rsidRDefault="006926D4" w:rsidP="006926D4">
            <w:pPr>
              <w:spacing w:line="0" w:lineRule="atLeast"/>
              <w:rPr>
                <w:rFonts w:eastAsia="Times New Roman" w:cs="Times New Roman"/>
                <w:sz w:val="22"/>
                <w:lang w:eastAsia="ru-RU"/>
              </w:rPr>
            </w:pPr>
          </w:p>
        </w:tc>
        <w:tc>
          <w:tcPr>
            <w:tcW w:w="1276" w:type="dxa"/>
          </w:tcPr>
          <w:p w14:paraId="10BFC4AD" w14:textId="07C4905A"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vAlign w:val="center"/>
          </w:tcPr>
          <w:p w14:paraId="27E8E063" w14:textId="72F749B0"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1275" w:type="dxa"/>
            <w:vAlign w:val="center"/>
          </w:tcPr>
          <w:p w14:paraId="37926DBA" w14:textId="188B976B"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078856FC" w14:textId="398EF494"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3301" w:type="dxa"/>
            <w:gridSpan w:val="5"/>
            <w:vAlign w:val="center"/>
          </w:tcPr>
          <w:p w14:paraId="147DAFEE" w14:textId="6DF93121"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sz w:val="22"/>
              </w:rPr>
              <w:t>0,00</w:t>
            </w:r>
          </w:p>
        </w:tc>
        <w:tc>
          <w:tcPr>
            <w:tcW w:w="1276" w:type="dxa"/>
            <w:vAlign w:val="center"/>
          </w:tcPr>
          <w:p w14:paraId="34D301A6" w14:textId="797F41F5"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1276" w:type="dxa"/>
            <w:vAlign w:val="center"/>
          </w:tcPr>
          <w:p w14:paraId="1DF2FC06" w14:textId="34A56208"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sz w:val="22"/>
              </w:rPr>
              <w:t>0,00</w:t>
            </w:r>
          </w:p>
        </w:tc>
        <w:tc>
          <w:tcPr>
            <w:tcW w:w="992" w:type="dxa"/>
            <w:vMerge/>
          </w:tcPr>
          <w:p w14:paraId="0DBB26EF" w14:textId="32B81497" w:rsidR="006926D4" w:rsidRPr="00216FB5" w:rsidRDefault="006926D4" w:rsidP="006926D4">
            <w:pPr>
              <w:jc w:val="center"/>
              <w:rPr>
                <w:rFonts w:eastAsia="Times New Roman" w:cs="Times New Roman"/>
                <w:sz w:val="20"/>
                <w:szCs w:val="20"/>
                <w:lang w:eastAsia="ru-RU"/>
              </w:rPr>
            </w:pPr>
          </w:p>
        </w:tc>
      </w:tr>
      <w:tr w:rsidR="005B4C62" w:rsidRPr="00216FB5" w14:paraId="31A63DE3" w14:textId="77777777" w:rsidTr="00AF076F">
        <w:trPr>
          <w:trHeight w:val="363"/>
        </w:trPr>
        <w:tc>
          <w:tcPr>
            <w:tcW w:w="539" w:type="dxa"/>
            <w:vMerge w:val="restart"/>
          </w:tcPr>
          <w:p w14:paraId="5993E8C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tcPr>
          <w:p w14:paraId="1A559414" w14:textId="3AE80BDC" w:rsidR="005B4C62" w:rsidRPr="00216FB5" w:rsidRDefault="005B4C62" w:rsidP="004612D2">
            <w:pPr>
              <w:spacing w:line="0" w:lineRule="atLeast"/>
              <w:ind w:left="-113" w:right="-113"/>
              <w:rPr>
                <w:rFonts w:eastAsia="Times New Roman" w:cs="Times New Roman"/>
                <w:i/>
                <w:sz w:val="14"/>
                <w:szCs w:val="14"/>
                <w:lang w:eastAsia="ru-RU"/>
              </w:rPr>
            </w:pPr>
            <w:r w:rsidRPr="00216FB5">
              <w:rPr>
                <w:rFonts w:eastAsia="Times New Roman" w:cs="Times New Roman"/>
                <w:i/>
                <w:sz w:val="14"/>
                <w:szCs w:val="14"/>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99" w:type="dxa"/>
            <w:vMerge w:val="restart"/>
          </w:tcPr>
          <w:p w14:paraId="601E73D1"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restart"/>
          </w:tcPr>
          <w:p w14:paraId="0B4E0DBE"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restart"/>
          </w:tcPr>
          <w:p w14:paraId="4C71EC51" w14:textId="12531AE0"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20"/>
                <w:szCs w:val="20"/>
                <w:lang w:eastAsia="ru-RU"/>
              </w:rPr>
              <w:t>Всего</w:t>
            </w:r>
          </w:p>
        </w:tc>
        <w:tc>
          <w:tcPr>
            <w:tcW w:w="1275" w:type="dxa"/>
            <w:vMerge w:val="restart"/>
          </w:tcPr>
          <w:p w14:paraId="00B134FF" w14:textId="689678CE"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20"/>
                <w:szCs w:val="20"/>
                <w:lang w:eastAsia="ru-RU"/>
              </w:rPr>
              <w:t>2023 год</w:t>
            </w:r>
          </w:p>
        </w:tc>
        <w:tc>
          <w:tcPr>
            <w:tcW w:w="1276" w:type="dxa"/>
            <w:vMerge w:val="restart"/>
          </w:tcPr>
          <w:p w14:paraId="294ABFCE" w14:textId="4C2227B7"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20"/>
                <w:szCs w:val="20"/>
                <w:lang w:eastAsia="ru-RU"/>
              </w:rPr>
              <w:t>2024 год</w:t>
            </w:r>
          </w:p>
        </w:tc>
        <w:tc>
          <w:tcPr>
            <w:tcW w:w="709" w:type="dxa"/>
            <w:vMerge w:val="restart"/>
          </w:tcPr>
          <w:p w14:paraId="27B03E6B" w14:textId="112EBB77" w:rsidR="005B4C62" w:rsidRPr="00216FB5" w:rsidRDefault="005B4C62" w:rsidP="005B4C62">
            <w:pPr>
              <w:spacing w:line="0" w:lineRule="atLeast"/>
              <w:ind w:left="-57" w:right="-170"/>
              <w:rPr>
                <w:rFonts w:eastAsia="Times New Roman" w:cs="Times New Roman"/>
                <w:sz w:val="20"/>
                <w:szCs w:val="20"/>
                <w:lang w:eastAsia="ru-RU"/>
              </w:rPr>
            </w:pPr>
            <w:r w:rsidRPr="00216FB5">
              <w:rPr>
                <w:rFonts w:cs="Times New Roman"/>
                <w:sz w:val="18"/>
                <w:szCs w:val="18"/>
              </w:rPr>
              <w:t>Итого в 2025 году</w:t>
            </w:r>
          </w:p>
        </w:tc>
        <w:tc>
          <w:tcPr>
            <w:tcW w:w="2592" w:type="dxa"/>
            <w:gridSpan w:val="4"/>
            <w:vAlign w:val="center"/>
          </w:tcPr>
          <w:p w14:paraId="33ACF8E9" w14:textId="4032F04B" w:rsidR="005B4C62" w:rsidRPr="00216FB5" w:rsidRDefault="005B4C62" w:rsidP="005B4C62">
            <w:pPr>
              <w:spacing w:line="0" w:lineRule="atLeast"/>
              <w:ind w:left="-57" w:right="-170"/>
              <w:jc w:val="center"/>
              <w:rPr>
                <w:rFonts w:eastAsia="Times New Roman" w:cs="Times New Roman"/>
                <w:sz w:val="20"/>
                <w:szCs w:val="20"/>
                <w:lang w:eastAsia="ru-RU"/>
              </w:rPr>
            </w:pPr>
            <w:r w:rsidRPr="00216FB5">
              <w:rPr>
                <w:rFonts w:eastAsia="Times New Roman" w:cs="Times New Roman"/>
                <w:sz w:val="18"/>
                <w:szCs w:val="18"/>
                <w:lang w:eastAsia="ru-RU"/>
              </w:rPr>
              <w:t>В том числе:</w:t>
            </w:r>
          </w:p>
        </w:tc>
        <w:tc>
          <w:tcPr>
            <w:tcW w:w="1276" w:type="dxa"/>
            <w:vMerge w:val="restart"/>
          </w:tcPr>
          <w:p w14:paraId="0DD5D508" w14:textId="6A5400F2" w:rsidR="005B4C62" w:rsidRPr="00216FB5" w:rsidRDefault="005B4C62" w:rsidP="005B4C62">
            <w:pPr>
              <w:spacing w:line="0" w:lineRule="atLeast"/>
              <w:ind w:left="-57" w:right="-170"/>
              <w:rPr>
                <w:rFonts w:eastAsia="Times New Roman" w:cs="Times New Roman"/>
                <w:sz w:val="20"/>
                <w:szCs w:val="20"/>
                <w:lang w:eastAsia="ru-RU"/>
              </w:rPr>
            </w:pPr>
            <w:r w:rsidRPr="00216FB5">
              <w:rPr>
                <w:rFonts w:eastAsia="Times New Roman" w:cs="Times New Roman"/>
                <w:sz w:val="20"/>
                <w:szCs w:val="20"/>
                <w:lang w:eastAsia="ru-RU"/>
              </w:rPr>
              <w:t>2026 год</w:t>
            </w:r>
          </w:p>
        </w:tc>
        <w:tc>
          <w:tcPr>
            <w:tcW w:w="1276" w:type="dxa"/>
            <w:vMerge w:val="restart"/>
          </w:tcPr>
          <w:p w14:paraId="5F5A4F96" w14:textId="33B53B0D" w:rsidR="005B4C62" w:rsidRPr="00216FB5" w:rsidRDefault="005B4C62" w:rsidP="005B4C62">
            <w:pPr>
              <w:spacing w:line="0" w:lineRule="atLeast"/>
              <w:ind w:left="-57" w:right="-170"/>
              <w:rPr>
                <w:rFonts w:eastAsia="Times New Roman" w:cs="Times New Roman"/>
                <w:sz w:val="20"/>
                <w:szCs w:val="20"/>
                <w:lang w:eastAsia="ru-RU"/>
              </w:rPr>
            </w:pPr>
            <w:r w:rsidRPr="00216FB5">
              <w:rPr>
                <w:rFonts w:eastAsia="Times New Roman" w:cs="Times New Roman"/>
                <w:sz w:val="20"/>
                <w:szCs w:val="20"/>
                <w:lang w:eastAsia="ru-RU"/>
              </w:rPr>
              <w:t>2027 год</w:t>
            </w:r>
          </w:p>
        </w:tc>
        <w:tc>
          <w:tcPr>
            <w:tcW w:w="992" w:type="dxa"/>
            <w:vMerge/>
          </w:tcPr>
          <w:p w14:paraId="26AC0E1D" w14:textId="556021A0" w:rsidR="005B4C62" w:rsidRPr="00216FB5" w:rsidRDefault="005B4C62" w:rsidP="005B4C62">
            <w:pPr>
              <w:jc w:val="center"/>
              <w:rPr>
                <w:rFonts w:eastAsia="Times New Roman" w:cs="Times New Roman"/>
                <w:sz w:val="20"/>
                <w:szCs w:val="20"/>
                <w:lang w:eastAsia="ru-RU"/>
              </w:rPr>
            </w:pPr>
          </w:p>
        </w:tc>
      </w:tr>
      <w:tr w:rsidR="005B4C62" w:rsidRPr="00216FB5" w14:paraId="26554542" w14:textId="77777777" w:rsidTr="00AF076F">
        <w:trPr>
          <w:trHeight w:val="196"/>
        </w:trPr>
        <w:tc>
          <w:tcPr>
            <w:tcW w:w="539" w:type="dxa"/>
            <w:vMerge/>
          </w:tcPr>
          <w:p w14:paraId="779D44D5"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676697B6" w14:textId="77777777" w:rsidR="005B4C62" w:rsidRPr="00216FB5" w:rsidRDefault="005B4C62" w:rsidP="004612D2">
            <w:pPr>
              <w:spacing w:line="0" w:lineRule="atLeast"/>
              <w:ind w:left="-113" w:right="-113"/>
              <w:rPr>
                <w:rFonts w:eastAsia="Times New Roman" w:cs="Times New Roman"/>
                <w:i/>
                <w:sz w:val="14"/>
                <w:szCs w:val="14"/>
                <w:lang w:eastAsia="ru-RU"/>
              </w:rPr>
            </w:pPr>
          </w:p>
        </w:tc>
        <w:tc>
          <w:tcPr>
            <w:tcW w:w="699" w:type="dxa"/>
            <w:vMerge/>
          </w:tcPr>
          <w:p w14:paraId="65D71687"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tcPr>
          <w:p w14:paraId="07882B16"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tcPr>
          <w:p w14:paraId="0DE9B001" w14:textId="77777777" w:rsidR="005B4C62" w:rsidRPr="00216FB5" w:rsidRDefault="005B4C62" w:rsidP="005B4C62">
            <w:pPr>
              <w:spacing w:line="0" w:lineRule="atLeast"/>
              <w:rPr>
                <w:rFonts w:eastAsia="Times New Roman" w:cs="Times New Roman"/>
                <w:sz w:val="20"/>
                <w:szCs w:val="20"/>
                <w:lang w:eastAsia="ru-RU"/>
              </w:rPr>
            </w:pPr>
          </w:p>
        </w:tc>
        <w:tc>
          <w:tcPr>
            <w:tcW w:w="1275" w:type="dxa"/>
            <w:vMerge/>
          </w:tcPr>
          <w:p w14:paraId="5911D501"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tcPr>
          <w:p w14:paraId="1C255B83" w14:textId="77777777" w:rsidR="005B4C62" w:rsidRPr="00216FB5" w:rsidRDefault="005B4C62" w:rsidP="005B4C62">
            <w:pPr>
              <w:spacing w:line="0" w:lineRule="atLeast"/>
              <w:rPr>
                <w:rFonts w:eastAsia="Times New Roman" w:cs="Times New Roman"/>
                <w:sz w:val="20"/>
                <w:szCs w:val="20"/>
                <w:lang w:eastAsia="ru-RU"/>
              </w:rPr>
            </w:pPr>
          </w:p>
        </w:tc>
        <w:tc>
          <w:tcPr>
            <w:tcW w:w="709" w:type="dxa"/>
            <w:vMerge/>
          </w:tcPr>
          <w:p w14:paraId="1A0F5DCB" w14:textId="77777777" w:rsidR="005B4C62" w:rsidRPr="00216FB5" w:rsidRDefault="005B4C62" w:rsidP="005B4C62">
            <w:pPr>
              <w:spacing w:line="0" w:lineRule="atLeast"/>
              <w:ind w:left="-57" w:right="-170"/>
              <w:rPr>
                <w:rFonts w:eastAsia="Times New Roman" w:cs="Times New Roman"/>
                <w:sz w:val="20"/>
                <w:szCs w:val="20"/>
                <w:lang w:eastAsia="ru-RU"/>
              </w:rPr>
            </w:pPr>
          </w:p>
        </w:tc>
        <w:tc>
          <w:tcPr>
            <w:tcW w:w="608" w:type="dxa"/>
            <w:vAlign w:val="center"/>
          </w:tcPr>
          <w:p w14:paraId="048971EE" w14:textId="77777777" w:rsidR="005B4C62" w:rsidRPr="00216FB5" w:rsidRDefault="005B4C62" w:rsidP="005B4C62">
            <w:pPr>
              <w:ind w:left="-57" w:right="-170"/>
              <w:jc w:val="center"/>
              <w:rPr>
                <w:rFonts w:eastAsia="Times New Roman" w:cs="Times New Roman"/>
                <w:sz w:val="14"/>
                <w:szCs w:val="14"/>
                <w:lang w:eastAsia="ru-RU"/>
              </w:rPr>
            </w:pPr>
            <w:r w:rsidRPr="00216FB5">
              <w:rPr>
                <w:rFonts w:eastAsia="Times New Roman" w:cs="Times New Roman"/>
                <w:sz w:val="14"/>
                <w:szCs w:val="14"/>
                <w:lang w:eastAsia="ru-RU"/>
              </w:rPr>
              <w:t>1</w:t>
            </w:r>
          </w:p>
          <w:p w14:paraId="5A8DF269" w14:textId="27E45A14" w:rsidR="005B4C62" w:rsidRPr="00216FB5" w:rsidRDefault="005B4C62" w:rsidP="005B4C62">
            <w:pPr>
              <w:spacing w:line="0" w:lineRule="atLeast"/>
              <w:ind w:left="-57" w:right="-170"/>
              <w:rPr>
                <w:rFonts w:eastAsia="Times New Roman" w:cs="Times New Roman"/>
                <w:sz w:val="20"/>
                <w:szCs w:val="20"/>
                <w:lang w:eastAsia="ru-RU"/>
              </w:rPr>
            </w:pPr>
            <w:r w:rsidRPr="00216FB5">
              <w:rPr>
                <w:rFonts w:eastAsia="Times New Roman" w:cs="Times New Roman"/>
                <w:sz w:val="14"/>
                <w:szCs w:val="14"/>
                <w:lang w:eastAsia="ru-RU"/>
              </w:rPr>
              <w:t>квартал</w:t>
            </w:r>
          </w:p>
        </w:tc>
        <w:tc>
          <w:tcPr>
            <w:tcW w:w="686" w:type="dxa"/>
            <w:vAlign w:val="center"/>
          </w:tcPr>
          <w:p w14:paraId="7E6087F4" w14:textId="77777777" w:rsidR="005B4C62" w:rsidRPr="00216FB5" w:rsidRDefault="005B4C62" w:rsidP="005B4C62">
            <w:pPr>
              <w:ind w:left="-57" w:right="-170"/>
              <w:jc w:val="center"/>
              <w:rPr>
                <w:rFonts w:eastAsia="Times New Roman" w:cs="Times New Roman"/>
                <w:sz w:val="14"/>
                <w:szCs w:val="14"/>
                <w:lang w:eastAsia="ru-RU"/>
              </w:rPr>
            </w:pPr>
            <w:r w:rsidRPr="00216FB5">
              <w:rPr>
                <w:rFonts w:eastAsia="Times New Roman" w:cs="Times New Roman"/>
                <w:sz w:val="14"/>
                <w:szCs w:val="14"/>
                <w:lang w:eastAsia="ru-RU"/>
              </w:rPr>
              <w:t>1</w:t>
            </w:r>
          </w:p>
          <w:p w14:paraId="129992CB" w14:textId="584CA1E9" w:rsidR="005B4C62" w:rsidRPr="00216FB5" w:rsidRDefault="005B4C62" w:rsidP="005B4C62">
            <w:pPr>
              <w:spacing w:line="0" w:lineRule="atLeast"/>
              <w:ind w:left="-57" w:right="-170"/>
              <w:rPr>
                <w:rFonts w:eastAsia="Times New Roman" w:cs="Times New Roman"/>
                <w:sz w:val="20"/>
                <w:szCs w:val="20"/>
                <w:lang w:eastAsia="ru-RU"/>
              </w:rPr>
            </w:pPr>
            <w:r w:rsidRPr="00216FB5">
              <w:rPr>
                <w:rFonts w:eastAsia="Times New Roman" w:cs="Times New Roman"/>
                <w:sz w:val="14"/>
                <w:szCs w:val="14"/>
                <w:lang w:eastAsia="ru-RU"/>
              </w:rPr>
              <w:t>полугодие</w:t>
            </w:r>
          </w:p>
        </w:tc>
        <w:tc>
          <w:tcPr>
            <w:tcW w:w="586" w:type="dxa"/>
            <w:vAlign w:val="center"/>
          </w:tcPr>
          <w:p w14:paraId="0EEC54AB" w14:textId="77777777" w:rsidR="005B4C62" w:rsidRPr="00216FB5" w:rsidRDefault="005B4C62" w:rsidP="005B4C62">
            <w:pPr>
              <w:ind w:left="-57" w:right="-170"/>
              <w:jc w:val="center"/>
              <w:rPr>
                <w:rFonts w:eastAsia="Times New Roman" w:cs="Times New Roman"/>
                <w:sz w:val="14"/>
                <w:szCs w:val="14"/>
                <w:lang w:eastAsia="ru-RU"/>
              </w:rPr>
            </w:pPr>
            <w:r w:rsidRPr="00216FB5">
              <w:rPr>
                <w:rFonts w:eastAsia="Times New Roman" w:cs="Times New Roman"/>
                <w:sz w:val="14"/>
                <w:szCs w:val="14"/>
                <w:lang w:eastAsia="ru-RU"/>
              </w:rPr>
              <w:t>9</w:t>
            </w:r>
          </w:p>
          <w:p w14:paraId="28A137C2" w14:textId="1B78E29D" w:rsidR="005B4C62" w:rsidRPr="00216FB5" w:rsidRDefault="005B4C62" w:rsidP="005B4C62">
            <w:pPr>
              <w:spacing w:line="0" w:lineRule="atLeast"/>
              <w:ind w:left="-57" w:right="-170"/>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712" w:type="dxa"/>
            <w:vAlign w:val="center"/>
          </w:tcPr>
          <w:p w14:paraId="079A673F" w14:textId="77777777" w:rsidR="005B4C62" w:rsidRPr="00216FB5" w:rsidRDefault="005B4C62" w:rsidP="005B4C62">
            <w:pPr>
              <w:spacing w:line="0" w:lineRule="atLeast"/>
              <w:ind w:left="-57" w:right="-170"/>
              <w:jc w:val="center"/>
              <w:rPr>
                <w:rFonts w:eastAsia="Times New Roman" w:cs="Times New Roman"/>
                <w:sz w:val="14"/>
                <w:szCs w:val="14"/>
                <w:lang w:eastAsia="ru-RU"/>
              </w:rPr>
            </w:pPr>
            <w:r w:rsidRPr="00216FB5">
              <w:rPr>
                <w:rFonts w:eastAsia="Times New Roman" w:cs="Times New Roman"/>
                <w:sz w:val="14"/>
                <w:szCs w:val="14"/>
                <w:lang w:eastAsia="ru-RU"/>
              </w:rPr>
              <w:t>12</w:t>
            </w:r>
          </w:p>
          <w:p w14:paraId="60346364" w14:textId="497796EE" w:rsidR="005B4C62" w:rsidRPr="00216FB5" w:rsidRDefault="005B4C62" w:rsidP="005B4C62">
            <w:pPr>
              <w:spacing w:line="0" w:lineRule="atLeast"/>
              <w:ind w:left="-57" w:right="-170"/>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1276" w:type="dxa"/>
            <w:vMerge/>
          </w:tcPr>
          <w:p w14:paraId="54D5D303" w14:textId="77777777" w:rsidR="005B4C62" w:rsidRPr="00216FB5" w:rsidRDefault="005B4C62" w:rsidP="005B4C62">
            <w:pPr>
              <w:spacing w:line="0" w:lineRule="atLeast"/>
              <w:ind w:left="-57" w:right="-170"/>
              <w:rPr>
                <w:rFonts w:eastAsia="Times New Roman" w:cs="Times New Roman"/>
                <w:sz w:val="20"/>
                <w:szCs w:val="20"/>
                <w:lang w:eastAsia="ru-RU"/>
              </w:rPr>
            </w:pPr>
          </w:p>
        </w:tc>
        <w:tc>
          <w:tcPr>
            <w:tcW w:w="1276" w:type="dxa"/>
            <w:vMerge/>
          </w:tcPr>
          <w:p w14:paraId="2A0CF235" w14:textId="77777777" w:rsidR="005B4C62" w:rsidRPr="00216FB5" w:rsidRDefault="005B4C62" w:rsidP="005B4C62">
            <w:pPr>
              <w:spacing w:line="0" w:lineRule="atLeast"/>
              <w:ind w:left="-57" w:right="-170"/>
              <w:rPr>
                <w:rFonts w:eastAsia="Times New Roman" w:cs="Times New Roman"/>
                <w:sz w:val="20"/>
                <w:szCs w:val="20"/>
                <w:lang w:eastAsia="ru-RU"/>
              </w:rPr>
            </w:pPr>
          </w:p>
        </w:tc>
        <w:tc>
          <w:tcPr>
            <w:tcW w:w="992" w:type="dxa"/>
            <w:vMerge/>
          </w:tcPr>
          <w:p w14:paraId="4DB4A61B" w14:textId="77777777" w:rsidR="005B4C62" w:rsidRPr="00216FB5" w:rsidRDefault="005B4C62" w:rsidP="005B4C62">
            <w:pPr>
              <w:jc w:val="center"/>
              <w:rPr>
                <w:rFonts w:eastAsia="Times New Roman" w:cs="Times New Roman"/>
                <w:sz w:val="20"/>
                <w:szCs w:val="20"/>
                <w:lang w:eastAsia="ru-RU"/>
              </w:rPr>
            </w:pPr>
          </w:p>
        </w:tc>
      </w:tr>
      <w:tr w:rsidR="005B4C62" w:rsidRPr="00216FB5" w14:paraId="3AB27882" w14:textId="77777777" w:rsidTr="00C1105C">
        <w:trPr>
          <w:trHeight w:val="215"/>
        </w:trPr>
        <w:tc>
          <w:tcPr>
            <w:tcW w:w="539" w:type="dxa"/>
            <w:vMerge/>
          </w:tcPr>
          <w:p w14:paraId="5D08D363"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36A26976" w14:textId="77777777" w:rsidR="005B4C62" w:rsidRPr="00216FB5" w:rsidRDefault="005B4C62" w:rsidP="004612D2">
            <w:pPr>
              <w:spacing w:line="0" w:lineRule="atLeast"/>
              <w:ind w:left="-113" w:right="-113"/>
              <w:rPr>
                <w:rFonts w:eastAsia="Times New Roman" w:cs="Times New Roman"/>
                <w:sz w:val="14"/>
                <w:szCs w:val="14"/>
                <w:lang w:eastAsia="ru-RU"/>
              </w:rPr>
            </w:pPr>
          </w:p>
        </w:tc>
        <w:tc>
          <w:tcPr>
            <w:tcW w:w="699" w:type="dxa"/>
            <w:vMerge/>
          </w:tcPr>
          <w:p w14:paraId="0FB4AE4F"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tcPr>
          <w:p w14:paraId="218FC965" w14:textId="77777777" w:rsidR="005B4C62" w:rsidRPr="00216FB5" w:rsidRDefault="005B4C62" w:rsidP="005B4C62">
            <w:pPr>
              <w:spacing w:line="0" w:lineRule="atLeast"/>
              <w:rPr>
                <w:rFonts w:eastAsia="Times New Roman" w:cs="Times New Roman"/>
                <w:sz w:val="20"/>
                <w:szCs w:val="20"/>
                <w:lang w:eastAsia="ru-RU"/>
              </w:rPr>
            </w:pPr>
          </w:p>
        </w:tc>
        <w:tc>
          <w:tcPr>
            <w:tcW w:w="1276" w:type="dxa"/>
            <w:vAlign w:val="center"/>
          </w:tcPr>
          <w:p w14:paraId="242DE01D" w14:textId="69AAD252" w:rsidR="005B4C62" w:rsidRPr="00216FB5" w:rsidRDefault="00EC5F9A"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9</w:t>
            </w:r>
          </w:p>
        </w:tc>
        <w:tc>
          <w:tcPr>
            <w:tcW w:w="1275" w:type="dxa"/>
            <w:vAlign w:val="center"/>
          </w:tcPr>
          <w:p w14:paraId="0EFB89C3" w14:textId="4B0FBC90"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6" w:type="dxa"/>
            <w:vAlign w:val="center"/>
          </w:tcPr>
          <w:p w14:paraId="37774AD4" w14:textId="4CE25FA7"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6</w:t>
            </w:r>
          </w:p>
        </w:tc>
        <w:tc>
          <w:tcPr>
            <w:tcW w:w="709" w:type="dxa"/>
            <w:vAlign w:val="center"/>
          </w:tcPr>
          <w:p w14:paraId="01CB9325" w14:textId="2CFC5F98" w:rsidR="005B4C62" w:rsidRPr="00216FB5" w:rsidRDefault="00EC5F9A" w:rsidP="00EC5F9A">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2</w:t>
            </w:r>
          </w:p>
        </w:tc>
        <w:tc>
          <w:tcPr>
            <w:tcW w:w="608" w:type="dxa"/>
            <w:vAlign w:val="center"/>
          </w:tcPr>
          <w:p w14:paraId="79D89654" w14:textId="6D933484"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vAlign w:val="center"/>
          </w:tcPr>
          <w:p w14:paraId="050C14F3" w14:textId="4352A3B0"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vAlign w:val="center"/>
          </w:tcPr>
          <w:p w14:paraId="3B8C5F35" w14:textId="545E7AF7"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vAlign w:val="center"/>
          </w:tcPr>
          <w:p w14:paraId="4AE001DC" w14:textId="418CFA88" w:rsidR="005B4C62" w:rsidRPr="00216FB5" w:rsidRDefault="00EC5F9A"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2</w:t>
            </w:r>
          </w:p>
        </w:tc>
        <w:tc>
          <w:tcPr>
            <w:tcW w:w="1276" w:type="dxa"/>
            <w:vAlign w:val="center"/>
          </w:tcPr>
          <w:p w14:paraId="0EB42121" w14:textId="0ACBC3B4"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31B16CE9" w14:textId="461F8B0F"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3440F2E1" w14:textId="77777777" w:rsidR="005B4C62" w:rsidRPr="00216FB5" w:rsidRDefault="005B4C62" w:rsidP="005B4C62">
            <w:pPr>
              <w:jc w:val="center"/>
              <w:rPr>
                <w:rFonts w:eastAsia="Times New Roman" w:cs="Times New Roman"/>
                <w:sz w:val="20"/>
                <w:szCs w:val="20"/>
                <w:lang w:eastAsia="ru-RU"/>
              </w:rPr>
            </w:pPr>
          </w:p>
        </w:tc>
      </w:tr>
      <w:tr w:rsidR="005B4C62" w:rsidRPr="00216FB5" w14:paraId="6ACAF93B" w14:textId="77777777" w:rsidTr="00C1105C">
        <w:trPr>
          <w:trHeight w:val="354"/>
        </w:trPr>
        <w:tc>
          <w:tcPr>
            <w:tcW w:w="539" w:type="dxa"/>
            <w:vMerge/>
          </w:tcPr>
          <w:p w14:paraId="37F60AEC"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tcPr>
          <w:p w14:paraId="750DCF15" w14:textId="71D94FFC" w:rsidR="005B4C62" w:rsidRPr="00216FB5" w:rsidRDefault="004612D2" w:rsidP="004612D2">
            <w:pPr>
              <w:spacing w:line="0" w:lineRule="atLeast"/>
              <w:ind w:left="-113" w:right="-113"/>
              <w:rPr>
                <w:rFonts w:eastAsia="Times New Roman" w:cs="Times New Roman"/>
                <w:sz w:val="14"/>
                <w:szCs w:val="14"/>
                <w:lang w:eastAsia="ru-RU"/>
              </w:rPr>
            </w:pPr>
            <w:r w:rsidRPr="00216FB5">
              <w:rPr>
                <w:rFonts w:eastAsia="Times New Roman" w:cs="Times New Roman"/>
                <w:i/>
                <w:sz w:val="14"/>
                <w:szCs w:val="14"/>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99" w:type="dxa"/>
          </w:tcPr>
          <w:p w14:paraId="2DCE402E"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5C80FFBF" w14:textId="77777777" w:rsidR="005B4C62" w:rsidRPr="00216FB5" w:rsidRDefault="005B4C62" w:rsidP="005B4C62">
            <w:pPr>
              <w:spacing w:line="0" w:lineRule="atLeast"/>
              <w:rPr>
                <w:rFonts w:eastAsia="Times New Roman" w:cs="Times New Roman"/>
                <w:sz w:val="20"/>
                <w:szCs w:val="20"/>
                <w:lang w:eastAsia="ru-RU"/>
              </w:rPr>
            </w:pPr>
          </w:p>
        </w:tc>
        <w:tc>
          <w:tcPr>
            <w:tcW w:w="1276" w:type="dxa"/>
            <w:vAlign w:val="center"/>
          </w:tcPr>
          <w:p w14:paraId="5BE036D3" w14:textId="43C184C9" w:rsidR="005B4C62" w:rsidRPr="00216FB5" w:rsidRDefault="00EC5F9A"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2</w:t>
            </w:r>
          </w:p>
        </w:tc>
        <w:tc>
          <w:tcPr>
            <w:tcW w:w="1275" w:type="dxa"/>
            <w:vAlign w:val="center"/>
          </w:tcPr>
          <w:p w14:paraId="43A420D5" w14:textId="0E184BFA"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4B8D60BE" w14:textId="29F6D76A"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709" w:type="dxa"/>
            <w:vAlign w:val="center"/>
          </w:tcPr>
          <w:p w14:paraId="05C3BC8F" w14:textId="79354426" w:rsidR="005B4C62" w:rsidRPr="00216FB5" w:rsidRDefault="00EC5F9A"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608" w:type="dxa"/>
            <w:vAlign w:val="center"/>
          </w:tcPr>
          <w:p w14:paraId="41256928" w14:textId="06BF54FB"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vAlign w:val="center"/>
          </w:tcPr>
          <w:p w14:paraId="533FE7A4" w14:textId="752BC2F9"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vAlign w:val="center"/>
          </w:tcPr>
          <w:p w14:paraId="55A65CB0" w14:textId="2AE3C797"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vAlign w:val="center"/>
          </w:tcPr>
          <w:p w14:paraId="09C52FDE" w14:textId="6EAC6AAE" w:rsidR="005B4C62" w:rsidRPr="00216FB5" w:rsidRDefault="00EC5F9A"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6" w:type="dxa"/>
            <w:vAlign w:val="center"/>
          </w:tcPr>
          <w:p w14:paraId="6CCA1F21" w14:textId="23F4C5B4"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211919C5" w14:textId="00514F41"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5AFE59E1" w14:textId="77777777" w:rsidR="005B4C62" w:rsidRPr="00216FB5" w:rsidRDefault="005B4C62" w:rsidP="005B4C62">
            <w:pPr>
              <w:jc w:val="center"/>
              <w:rPr>
                <w:rFonts w:eastAsia="Times New Roman" w:cs="Times New Roman"/>
                <w:sz w:val="20"/>
                <w:szCs w:val="20"/>
                <w:lang w:eastAsia="ru-RU"/>
              </w:rPr>
            </w:pPr>
          </w:p>
        </w:tc>
      </w:tr>
      <w:tr w:rsidR="005B4C62" w:rsidRPr="00216FB5" w14:paraId="69FAF9EB" w14:textId="77777777" w:rsidTr="00AF076F">
        <w:trPr>
          <w:trHeight w:val="463"/>
        </w:trPr>
        <w:tc>
          <w:tcPr>
            <w:tcW w:w="539" w:type="dxa"/>
            <w:vMerge/>
          </w:tcPr>
          <w:p w14:paraId="250F80C8"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tcPr>
          <w:p w14:paraId="5ECC521E" w14:textId="56EA08B3" w:rsidR="005B4C62" w:rsidRPr="00216FB5" w:rsidRDefault="004612D2" w:rsidP="004612D2">
            <w:pPr>
              <w:spacing w:line="0" w:lineRule="atLeast"/>
              <w:ind w:left="-113" w:right="-113"/>
              <w:rPr>
                <w:rFonts w:eastAsia="Times New Roman" w:cs="Times New Roman"/>
                <w:sz w:val="14"/>
                <w:szCs w:val="14"/>
                <w:lang w:eastAsia="ru-RU"/>
              </w:rPr>
            </w:pPr>
            <w:r w:rsidRPr="00216FB5">
              <w:rPr>
                <w:rFonts w:eastAsia="Times New Roman" w:cs="Times New Roman"/>
                <w:i/>
                <w:sz w:val="14"/>
                <w:szCs w:val="14"/>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99" w:type="dxa"/>
          </w:tcPr>
          <w:p w14:paraId="5F774474"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7D8A0422" w14:textId="77777777" w:rsidR="005B4C62" w:rsidRPr="00216FB5" w:rsidRDefault="005B4C62" w:rsidP="005B4C62">
            <w:pPr>
              <w:spacing w:line="0" w:lineRule="atLeast"/>
              <w:rPr>
                <w:rFonts w:eastAsia="Times New Roman" w:cs="Times New Roman"/>
                <w:sz w:val="20"/>
                <w:szCs w:val="20"/>
                <w:lang w:eastAsia="ru-RU"/>
              </w:rPr>
            </w:pPr>
          </w:p>
        </w:tc>
        <w:tc>
          <w:tcPr>
            <w:tcW w:w="1276" w:type="dxa"/>
            <w:vAlign w:val="center"/>
          </w:tcPr>
          <w:p w14:paraId="32CD7F11" w14:textId="540FB2FD"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5" w:type="dxa"/>
            <w:vAlign w:val="center"/>
          </w:tcPr>
          <w:p w14:paraId="10908C9D" w14:textId="7952644E"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0FAE4938" w14:textId="35126942"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709" w:type="dxa"/>
            <w:vAlign w:val="center"/>
          </w:tcPr>
          <w:p w14:paraId="6CFFF215" w14:textId="67958BDB"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08" w:type="dxa"/>
            <w:vAlign w:val="center"/>
          </w:tcPr>
          <w:p w14:paraId="31F70C16" w14:textId="6F232E4B"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vAlign w:val="center"/>
          </w:tcPr>
          <w:p w14:paraId="6D977697" w14:textId="33B3D601"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vAlign w:val="center"/>
          </w:tcPr>
          <w:p w14:paraId="66AD6D73" w14:textId="1525A76D"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vAlign w:val="center"/>
          </w:tcPr>
          <w:p w14:paraId="2C3BB10D" w14:textId="6094C9E0"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0904130C" w14:textId="5A20BBBC"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7C5B663B" w14:textId="34CEFFED"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596DF273" w14:textId="77777777" w:rsidR="005B4C62" w:rsidRPr="00216FB5" w:rsidRDefault="005B4C62" w:rsidP="005B4C62">
            <w:pPr>
              <w:jc w:val="center"/>
              <w:rPr>
                <w:rFonts w:eastAsia="Times New Roman" w:cs="Times New Roman"/>
                <w:sz w:val="20"/>
                <w:szCs w:val="20"/>
                <w:lang w:eastAsia="ru-RU"/>
              </w:rPr>
            </w:pPr>
          </w:p>
        </w:tc>
      </w:tr>
      <w:tr w:rsidR="005B4C62" w:rsidRPr="00216FB5" w14:paraId="45D400D7" w14:textId="77777777" w:rsidTr="00C1105C">
        <w:trPr>
          <w:trHeight w:val="114"/>
        </w:trPr>
        <w:tc>
          <w:tcPr>
            <w:tcW w:w="539" w:type="dxa"/>
            <w:vMerge/>
          </w:tcPr>
          <w:p w14:paraId="4E4DAB5C"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tcPr>
          <w:p w14:paraId="14B3C6FC" w14:textId="03E0EED9" w:rsidR="005B4C62" w:rsidRPr="00216FB5" w:rsidRDefault="004612D2" w:rsidP="00461022">
            <w:pPr>
              <w:spacing w:line="0" w:lineRule="atLeast"/>
              <w:ind w:left="-113" w:right="-113"/>
              <w:rPr>
                <w:rFonts w:eastAsia="Times New Roman" w:cs="Times New Roman"/>
                <w:sz w:val="20"/>
                <w:szCs w:val="20"/>
                <w:lang w:eastAsia="ru-RU"/>
              </w:rPr>
            </w:pPr>
            <w:r w:rsidRPr="00216FB5">
              <w:rPr>
                <w:rFonts w:eastAsia="Times New Roman" w:cs="Times New Roman"/>
                <w:i/>
                <w:sz w:val="14"/>
                <w:szCs w:val="14"/>
                <w:lang w:eastAsia="ru-RU"/>
              </w:rPr>
              <w:t>Осуществлен авторский надзор за выполнением работ на объектах благоустройства, ед.</w:t>
            </w:r>
          </w:p>
        </w:tc>
        <w:tc>
          <w:tcPr>
            <w:tcW w:w="699" w:type="dxa"/>
          </w:tcPr>
          <w:p w14:paraId="4FE56DDD"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2FB49998" w14:textId="77777777" w:rsidR="005B4C62" w:rsidRPr="00216FB5" w:rsidRDefault="005B4C62" w:rsidP="005B4C62">
            <w:pPr>
              <w:spacing w:line="0" w:lineRule="atLeast"/>
              <w:rPr>
                <w:rFonts w:eastAsia="Times New Roman" w:cs="Times New Roman"/>
                <w:sz w:val="20"/>
                <w:szCs w:val="20"/>
                <w:lang w:eastAsia="ru-RU"/>
              </w:rPr>
            </w:pPr>
          </w:p>
        </w:tc>
        <w:tc>
          <w:tcPr>
            <w:tcW w:w="1276" w:type="dxa"/>
            <w:vAlign w:val="center"/>
          </w:tcPr>
          <w:p w14:paraId="3E751BAF" w14:textId="2C6DF589" w:rsidR="005B4C62" w:rsidRPr="00216FB5" w:rsidRDefault="00EC5F9A"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5</w:t>
            </w:r>
          </w:p>
        </w:tc>
        <w:tc>
          <w:tcPr>
            <w:tcW w:w="1275" w:type="dxa"/>
            <w:vAlign w:val="center"/>
          </w:tcPr>
          <w:p w14:paraId="2DB3DCA5" w14:textId="399378E3"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4E744957" w14:textId="44981575" w:rsidR="005B4C62" w:rsidRPr="00216FB5" w:rsidRDefault="005B4C62" w:rsidP="005B4C62">
            <w:pPr>
              <w:spacing w:line="0" w:lineRule="atLeast"/>
              <w:jc w:val="center"/>
              <w:rPr>
                <w:rFonts w:eastAsia="Times New Roman" w:cs="Times New Roman"/>
                <w:i/>
                <w:sz w:val="18"/>
                <w:szCs w:val="18"/>
                <w:lang w:eastAsia="ru-RU"/>
              </w:rPr>
            </w:pPr>
            <w:r w:rsidRPr="00216FB5">
              <w:rPr>
                <w:rFonts w:eastAsia="Times New Roman" w:cs="Times New Roman"/>
                <w:i/>
                <w:sz w:val="18"/>
                <w:szCs w:val="18"/>
                <w:lang w:eastAsia="ru-RU"/>
              </w:rPr>
              <w:t>3</w:t>
            </w:r>
          </w:p>
        </w:tc>
        <w:tc>
          <w:tcPr>
            <w:tcW w:w="709" w:type="dxa"/>
            <w:vAlign w:val="center"/>
          </w:tcPr>
          <w:p w14:paraId="07620E4D" w14:textId="07329E54" w:rsidR="005B4C62" w:rsidRPr="00216FB5" w:rsidRDefault="00EC5F9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2</w:t>
            </w:r>
          </w:p>
        </w:tc>
        <w:tc>
          <w:tcPr>
            <w:tcW w:w="608" w:type="dxa"/>
            <w:vAlign w:val="center"/>
          </w:tcPr>
          <w:p w14:paraId="57CB66B4" w14:textId="041AB905"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vAlign w:val="center"/>
          </w:tcPr>
          <w:p w14:paraId="312FF337" w14:textId="1038AFF0"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vAlign w:val="center"/>
          </w:tcPr>
          <w:p w14:paraId="17924712" w14:textId="69C249B9"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vAlign w:val="center"/>
          </w:tcPr>
          <w:p w14:paraId="5E2E78B4" w14:textId="1DEF7A2D" w:rsidR="005B4C62" w:rsidRPr="00216FB5" w:rsidRDefault="00EC5F9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2</w:t>
            </w:r>
          </w:p>
        </w:tc>
        <w:tc>
          <w:tcPr>
            <w:tcW w:w="1276" w:type="dxa"/>
            <w:vAlign w:val="center"/>
          </w:tcPr>
          <w:p w14:paraId="37D97306" w14:textId="2759BB09"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2C1E7AA8" w14:textId="38691E37" w:rsidR="005B4C62" w:rsidRPr="00216FB5" w:rsidRDefault="005B4C62" w:rsidP="005B4C62">
            <w:pPr>
              <w:spacing w:line="0" w:lineRule="atLeast"/>
              <w:ind w:left="-57" w:right="-170"/>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285451D4" w14:textId="77777777" w:rsidR="005B4C62" w:rsidRPr="00216FB5" w:rsidRDefault="005B4C62" w:rsidP="005B4C62">
            <w:pPr>
              <w:jc w:val="center"/>
              <w:rPr>
                <w:rFonts w:eastAsia="Times New Roman" w:cs="Times New Roman"/>
                <w:sz w:val="20"/>
                <w:szCs w:val="20"/>
                <w:lang w:eastAsia="ru-RU"/>
              </w:rPr>
            </w:pPr>
          </w:p>
        </w:tc>
      </w:tr>
      <w:tr w:rsidR="005B4C62" w:rsidRPr="00216FB5" w14:paraId="67247512" w14:textId="77777777" w:rsidTr="003B6B74">
        <w:trPr>
          <w:trHeight w:val="511"/>
        </w:trPr>
        <w:tc>
          <w:tcPr>
            <w:tcW w:w="539" w:type="dxa"/>
            <w:vMerge w:val="restart"/>
            <w:shd w:val="clear" w:color="auto" w:fill="auto"/>
          </w:tcPr>
          <w:p w14:paraId="2F540AA2" w14:textId="4F68F237"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w:t>
            </w:r>
            <w:r w:rsidR="005B4C62" w:rsidRPr="00216FB5">
              <w:rPr>
                <w:rFonts w:eastAsia="Times New Roman" w:cs="Times New Roman"/>
                <w:sz w:val="22"/>
                <w:lang w:eastAsia="ru-RU"/>
              </w:rPr>
              <w:t>2.7</w:t>
            </w:r>
            <w:r w:rsidRPr="00216FB5">
              <w:rPr>
                <w:rFonts w:eastAsia="Times New Roman" w:cs="Times New Roman"/>
                <w:sz w:val="22"/>
                <w:lang w:eastAsia="ru-RU"/>
              </w:rPr>
              <w:t>.</w:t>
            </w:r>
          </w:p>
        </w:tc>
        <w:tc>
          <w:tcPr>
            <w:tcW w:w="2124" w:type="dxa"/>
            <w:vMerge w:val="restart"/>
          </w:tcPr>
          <w:p w14:paraId="3227DF30" w14:textId="77777777"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Мероприятие 01.23.</w:t>
            </w:r>
          </w:p>
          <w:p w14:paraId="4628A864" w14:textId="3EA9F04E" w:rsidR="005B4C62" w:rsidRPr="00216FB5" w:rsidRDefault="005B4C62" w:rsidP="005B4C62">
            <w:pPr>
              <w:spacing w:line="0" w:lineRule="atLeast"/>
              <w:rPr>
                <w:rFonts w:eastAsia="Times New Roman" w:cs="Times New Roman"/>
                <w:i/>
                <w:sz w:val="22"/>
                <w:lang w:eastAsia="ru-RU"/>
              </w:rPr>
            </w:pPr>
            <w:r w:rsidRPr="00216FB5">
              <w:rPr>
                <w:rFonts w:eastAsia="Times New Roman" w:cs="Times New Roman"/>
                <w:sz w:val="22"/>
                <w:lang w:eastAsia="ru-RU"/>
              </w:rPr>
              <w:t>Устройство систем наружного освещения в рамках реализации проекта "Светлый город"</w:t>
            </w:r>
          </w:p>
        </w:tc>
        <w:tc>
          <w:tcPr>
            <w:tcW w:w="699" w:type="dxa"/>
            <w:vMerge w:val="restart"/>
          </w:tcPr>
          <w:p w14:paraId="290B88B1" w14:textId="77777777" w:rsidR="005B4C62" w:rsidRPr="00216FB5" w:rsidRDefault="005B4C62" w:rsidP="005B4C62">
            <w:pPr>
              <w:rPr>
                <w:rFonts w:eastAsia="Times New Roman" w:cs="Times New Roman"/>
                <w:sz w:val="22"/>
                <w:lang w:eastAsia="ru-RU"/>
              </w:rPr>
            </w:pPr>
          </w:p>
          <w:p w14:paraId="20D0DF5E" w14:textId="2A450815" w:rsidR="005B4C62" w:rsidRPr="00216FB5" w:rsidRDefault="0068681B" w:rsidP="005B4C62">
            <w:pPr>
              <w:spacing w:line="0" w:lineRule="atLeast"/>
              <w:rPr>
                <w:rFonts w:eastAsia="Times New Roman" w:cs="Times New Roman"/>
                <w:sz w:val="20"/>
                <w:szCs w:val="20"/>
                <w:lang w:eastAsia="ru-RU"/>
              </w:rPr>
            </w:pPr>
            <w:r w:rsidRPr="00216FB5">
              <w:rPr>
                <w:rFonts w:eastAsia="Times New Roman" w:cs="Times New Roman"/>
                <w:sz w:val="22"/>
                <w:lang w:eastAsia="ru-RU"/>
              </w:rPr>
              <w:t>2025</w:t>
            </w:r>
            <w:r w:rsidR="005B4C62" w:rsidRPr="00216FB5">
              <w:rPr>
                <w:rFonts w:eastAsia="Times New Roman" w:cs="Times New Roman"/>
                <w:sz w:val="22"/>
                <w:lang w:eastAsia="ru-RU"/>
              </w:rPr>
              <w:t xml:space="preserve"> - 2027</w:t>
            </w:r>
          </w:p>
        </w:tc>
        <w:tc>
          <w:tcPr>
            <w:tcW w:w="1276" w:type="dxa"/>
          </w:tcPr>
          <w:p w14:paraId="0815E73A" w14:textId="14854546"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16"/>
                <w:szCs w:val="16"/>
                <w:lang w:eastAsia="ru-RU"/>
              </w:rPr>
              <w:t>Итого</w:t>
            </w:r>
          </w:p>
        </w:tc>
        <w:tc>
          <w:tcPr>
            <w:tcW w:w="1276" w:type="dxa"/>
            <w:vAlign w:val="center"/>
          </w:tcPr>
          <w:p w14:paraId="4B5459E3" w14:textId="04DAC09D"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54 628,00</w:t>
            </w:r>
          </w:p>
        </w:tc>
        <w:tc>
          <w:tcPr>
            <w:tcW w:w="1275" w:type="dxa"/>
            <w:vAlign w:val="center"/>
          </w:tcPr>
          <w:p w14:paraId="7E092DAE" w14:textId="571C0992"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412A72B5" w14:textId="69A80B44"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3B7DD685" w14:textId="6EC518C0"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20 628,00</w:t>
            </w:r>
          </w:p>
        </w:tc>
        <w:tc>
          <w:tcPr>
            <w:tcW w:w="1276" w:type="dxa"/>
            <w:vAlign w:val="center"/>
          </w:tcPr>
          <w:p w14:paraId="659B785E" w14:textId="1A5370EB"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17 000,00</w:t>
            </w:r>
          </w:p>
        </w:tc>
        <w:tc>
          <w:tcPr>
            <w:tcW w:w="1276" w:type="dxa"/>
            <w:vAlign w:val="center"/>
          </w:tcPr>
          <w:p w14:paraId="18659600" w14:textId="0E1FA1E5"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17 000,00</w:t>
            </w:r>
          </w:p>
        </w:tc>
        <w:tc>
          <w:tcPr>
            <w:tcW w:w="992" w:type="dxa"/>
            <w:vMerge w:val="restart"/>
          </w:tcPr>
          <w:p w14:paraId="0C384E67" w14:textId="3CC5D897" w:rsidR="005B4C62" w:rsidRPr="00216FB5" w:rsidRDefault="005B4C62" w:rsidP="005B4C62">
            <w:pPr>
              <w:jc w:val="center"/>
              <w:rPr>
                <w:rFonts w:eastAsia="Times New Roman" w:cs="Times New Roman"/>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5ED5660B" w14:textId="77777777" w:rsidTr="003B6B74">
        <w:trPr>
          <w:trHeight w:val="259"/>
        </w:trPr>
        <w:tc>
          <w:tcPr>
            <w:tcW w:w="539" w:type="dxa"/>
            <w:vMerge/>
            <w:shd w:val="clear" w:color="auto" w:fill="auto"/>
          </w:tcPr>
          <w:p w14:paraId="600DBD30"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0A1FC4FD"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7FD4DC9F"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2420C13D" w14:textId="57BF59CE"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16"/>
                <w:szCs w:val="16"/>
                <w:lang w:eastAsia="ru-RU"/>
              </w:rPr>
              <w:t>Средства федерального бюджета</w:t>
            </w:r>
          </w:p>
        </w:tc>
        <w:tc>
          <w:tcPr>
            <w:tcW w:w="1276" w:type="dxa"/>
            <w:vAlign w:val="center"/>
          </w:tcPr>
          <w:p w14:paraId="17A21635" w14:textId="6E927C58"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5" w:type="dxa"/>
            <w:vAlign w:val="center"/>
          </w:tcPr>
          <w:p w14:paraId="403AA8F3" w14:textId="04B937FB"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257046E0" w14:textId="50A53CF9"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0CA62955" w14:textId="6E20FD69"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0,00</w:t>
            </w:r>
          </w:p>
        </w:tc>
        <w:tc>
          <w:tcPr>
            <w:tcW w:w="1276" w:type="dxa"/>
            <w:vAlign w:val="center"/>
          </w:tcPr>
          <w:p w14:paraId="5D8C4C5D" w14:textId="02A6A700"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6A5A653F" w14:textId="4E61563C"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992" w:type="dxa"/>
            <w:vMerge/>
          </w:tcPr>
          <w:p w14:paraId="28EB1D72" w14:textId="77777777" w:rsidR="005B4C62" w:rsidRPr="00216FB5" w:rsidRDefault="005B4C62" w:rsidP="005B4C62">
            <w:pPr>
              <w:jc w:val="center"/>
              <w:rPr>
                <w:rFonts w:eastAsia="Times New Roman" w:cs="Times New Roman"/>
                <w:sz w:val="20"/>
                <w:szCs w:val="20"/>
                <w:lang w:eastAsia="ru-RU"/>
              </w:rPr>
            </w:pPr>
          </w:p>
        </w:tc>
      </w:tr>
      <w:tr w:rsidR="005B4C62" w:rsidRPr="00216FB5" w14:paraId="365F99D6" w14:textId="77777777" w:rsidTr="003B6B74">
        <w:trPr>
          <w:trHeight w:val="259"/>
        </w:trPr>
        <w:tc>
          <w:tcPr>
            <w:tcW w:w="539" w:type="dxa"/>
            <w:vMerge/>
            <w:shd w:val="clear" w:color="auto" w:fill="auto"/>
          </w:tcPr>
          <w:p w14:paraId="5E4F21A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1CCA6793"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1BF42176"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7FB46209" w14:textId="62E529B2"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16"/>
                <w:szCs w:val="16"/>
                <w:lang w:eastAsia="ru-RU"/>
              </w:rPr>
              <w:t>Средства бюджета Московской области</w:t>
            </w:r>
          </w:p>
        </w:tc>
        <w:tc>
          <w:tcPr>
            <w:tcW w:w="1276" w:type="dxa"/>
            <w:vAlign w:val="center"/>
          </w:tcPr>
          <w:p w14:paraId="4621FFFC" w14:textId="07360E39"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5" w:type="dxa"/>
            <w:vAlign w:val="center"/>
          </w:tcPr>
          <w:p w14:paraId="2166452F" w14:textId="3FCC63B1"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6B78DF5C" w14:textId="1F1965FA"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230B1C01" w14:textId="2C69F825"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0,00</w:t>
            </w:r>
          </w:p>
        </w:tc>
        <w:tc>
          <w:tcPr>
            <w:tcW w:w="1276" w:type="dxa"/>
            <w:vAlign w:val="center"/>
          </w:tcPr>
          <w:p w14:paraId="7C3E14F9" w14:textId="7861727D"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74B780A7" w14:textId="4D721773"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992" w:type="dxa"/>
            <w:vMerge/>
          </w:tcPr>
          <w:p w14:paraId="3ECF6B99" w14:textId="77777777" w:rsidR="005B4C62" w:rsidRPr="00216FB5" w:rsidRDefault="005B4C62" w:rsidP="005B4C62">
            <w:pPr>
              <w:jc w:val="center"/>
              <w:rPr>
                <w:rFonts w:eastAsia="Times New Roman" w:cs="Times New Roman"/>
                <w:sz w:val="20"/>
                <w:szCs w:val="20"/>
                <w:lang w:eastAsia="ru-RU"/>
              </w:rPr>
            </w:pPr>
          </w:p>
        </w:tc>
      </w:tr>
      <w:tr w:rsidR="005B4C62" w:rsidRPr="00216FB5" w14:paraId="39E70E7B" w14:textId="77777777" w:rsidTr="003B6B74">
        <w:trPr>
          <w:trHeight w:val="259"/>
        </w:trPr>
        <w:tc>
          <w:tcPr>
            <w:tcW w:w="539" w:type="dxa"/>
            <w:vMerge/>
            <w:shd w:val="clear" w:color="auto" w:fill="auto"/>
          </w:tcPr>
          <w:p w14:paraId="1CFDC34A"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4E39A69A"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14B94F0B"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241A1E75" w14:textId="0C7D8728"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vAlign w:val="center"/>
          </w:tcPr>
          <w:p w14:paraId="190F3098" w14:textId="2CFA824D"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54 628,00</w:t>
            </w:r>
          </w:p>
        </w:tc>
        <w:tc>
          <w:tcPr>
            <w:tcW w:w="1275" w:type="dxa"/>
            <w:vAlign w:val="center"/>
          </w:tcPr>
          <w:p w14:paraId="76C7F2A2" w14:textId="2165908D"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6FB432A0" w14:textId="50673D20"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62B0BDF7" w14:textId="23A0CE8A"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20 628,00</w:t>
            </w:r>
          </w:p>
        </w:tc>
        <w:tc>
          <w:tcPr>
            <w:tcW w:w="1276" w:type="dxa"/>
            <w:vAlign w:val="center"/>
          </w:tcPr>
          <w:p w14:paraId="31748752" w14:textId="6B205CC5"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17 000,00</w:t>
            </w:r>
          </w:p>
        </w:tc>
        <w:tc>
          <w:tcPr>
            <w:tcW w:w="1276" w:type="dxa"/>
            <w:vAlign w:val="center"/>
          </w:tcPr>
          <w:p w14:paraId="5E781F6B" w14:textId="5393ED32"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17 000,00</w:t>
            </w:r>
          </w:p>
        </w:tc>
        <w:tc>
          <w:tcPr>
            <w:tcW w:w="992" w:type="dxa"/>
            <w:vMerge/>
          </w:tcPr>
          <w:p w14:paraId="415A226A" w14:textId="77777777" w:rsidR="005B4C62" w:rsidRPr="00216FB5" w:rsidRDefault="005B4C62" w:rsidP="005B4C62">
            <w:pPr>
              <w:jc w:val="center"/>
              <w:rPr>
                <w:rFonts w:eastAsia="Times New Roman" w:cs="Times New Roman"/>
                <w:sz w:val="20"/>
                <w:szCs w:val="20"/>
                <w:lang w:eastAsia="ru-RU"/>
              </w:rPr>
            </w:pPr>
          </w:p>
        </w:tc>
      </w:tr>
      <w:tr w:rsidR="005B4C62" w:rsidRPr="00216FB5" w14:paraId="4DA3251D" w14:textId="77777777" w:rsidTr="003B6B74">
        <w:trPr>
          <w:trHeight w:val="259"/>
        </w:trPr>
        <w:tc>
          <w:tcPr>
            <w:tcW w:w="539" w:type="dxa"/>
            <w:vMerge/>
            <w:shd w:val="clear" w:color="auto" w:fill="auto"/>
          </w:tcPr>
          <w:p w14:paraId="6FC34DA3"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32864C58"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652B959F"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5417E3CE" w14:textId="46B6B5D0"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16"/>
                <w:szCs w:val="16"/>
                <w:lang w:eastAsia="ru-RU"/>
              </w:rPr>
              <w:t xml:space="preserve">Внебюджетные источники </w:t>
            </w:r>
          </w:p>
        </w:tc>
        <w:tc>
          <w:tcPr>
            <w:tcW w:w="1276" w:type="dxa"/>
            <w:vAlign w:val="center"/>
          </w:tcPr>
          <w:p w14:paraId="338B3705" w14:textId="6CFF8C46"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5" w:type="dxa"/>
            <w:vAlign w:val="center"/>
          </w:tcPr>
          <w:p w14:paraId="7ECA84D8" w14:textId="22B555F6"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3A573DFE" w14:textId="21AF9403"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5632836E" w14:textId="67CE022A"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0,00</w:t>
            </w:r>
          </w:p>
        </w:tc>
        <w:tc>
          <w:tcPr>
            <w:tcW w:w="1276" w:type="dxa"/>
            <w:vAlign w:val="center"/>
          </w:tcPr>
          <w:p w14:paraId="6AE8F351" w14:textId="6536059C"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05CB5AE6" w14:textId="64821147"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992" w:type="dxa"/>
            <w:vMerge/>
          </w:tcPr>
          <w:p w14:paraId="656ACF64" w14:textId="77777777" w:rsidR="005B4C62" w:rsidRPr="00216FB5" w:rsidRDefault="005B4C62" w:rsidP="005B4C62">
            <w:pPr>
              <w:jc w:val="center"/>
              <w:rPr>
                <w:rFonts w:eastAsia="Times New Roman" w:cs="Times New Roman"/>
                <w:sz w:val="20"/>
                <w:szCs w:val="20"/>
                <w:lang w:eastAsia="ru-RU"/>
              </w:rPr>
            </w:pPr>
          </w:p>
        </w:tc>
      </w:tr>
      <w:tr w:rsidR="005B4C62" w:rsidRPr="00216FB5" w14:paraId="4E454486" w14:textId="77777777" w:rsidTr="003B6B74">
        <w:trPr>
          <w:trHeight w:val="165"/>
        </w:trPr>
        <w:tc>
          <w:tcPr>
            <w:tcW w:w="539" w:type="dxa"/>
            <w:vMerge/>
            <w:shd w:val="clear" w:color="auto" w:fill="auto"/>
          </w:tcPr>
          <w:p w14:paraId="5F797A2D"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tcPr>
          <w:p w14:paraId="5250F161" w14:textId="0756D733" w:rsidR="005B4C62" w:rsidRPr="00216FB5" w:rsidRDefault="005B4C62" w:rsidP="00B41B9B">
            <w:pPr>
              <w:spacing w:line="0" w:lineRule="atLeast"/>
              <w:ind w:left="-57" w:right="-57"/>
              <w:rPr>
                <w:rFonts w:eastAsia="Times New Roman" w:cs="Times New Roman"/>
                <w:i/>
                <w:sz w:val="14"/>
                <w:szCs w:val="14"/>
                <w:lang w:eastAsia="ru-RU"/>
              </w:rPr>
            </w:pPr>
            <w:r w:rsidRPr="00216FB5">
              <w:rPr>
                <w:rFonts w:eastAsia="Times New Roman" w:cs="Times New Roman"/>
                <w:i/>
                <w:color w:val="000000"/>
                <w:sz w:val="14"/>
                <w:szCs w:val="14"/>
                <w:lang w:eastAsia="ru-RU"/>
              </w:rPr>
              <w:t>Количество объектов устройства наружного освещения (Светлый город), ед.</w:t>
            </w:r>
          </w:p>
        </w:tc>
        <w:tc>
          <w:tcPr>
            <w:tcW w:w="699" w:type="dxa"/>
            <w:vMerge w:val="restart"/>
          </w:tcPr>
          <w:p w14:paraId="0648F8B3"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restart"/>
          </w:tcPr>
          <w:p w14:paraId="38799211"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restart"/>
          </w:tcPr>
          <w:p w14:paraId="2AE56201" w14:textId="2A44E170"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Всего</w:t>
            </w:r>
          </w:p>
        </w:tc>
        <w:tc>
          <w:tcPr>
            <w:tcW w:w="1275" w:type="dxa"/>
            <w:vMerge w:val="restart"/>
          </w:tcPr>
          <w:p w14:paraId="3CED934F" w14:textId="2F894F1E"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2023 год</w:t>
            </w:r>
          </w:p>
        </w:tc>
        <w:tc>
          <w:tcPr>
            <w:tcW w:w="1276" w:type="dxa"/>
            <w:vMerge w:val="restart"/>
          </w:tcPr>
          <w:p w14:paraId="01391A77" w14:textId="41AD0C0A"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2024 год</w:t>
            </w:r>
          </w:p>
        </w:tc>
        <w:tc>
          <w:tcPr>
            <w:tcW w:w="709" w:type="dxa"/>
            <w:vMerge w:val="restart"/>
          </w:tcPr>
          <w:p w14:paraId="06B8F5C4" w14:textId="10B9188E"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cs="Times New Roman"/>
                <w:sz w:val="18"/>
                <w:szCs w:val="18"/>
              </w:rPr>
              <w:t>Итого в 2025 году</w:t>
            </w:r>
          </w:p>
        </w:tc>
        <w:tc>
          <w:tcPr>
            <w:tcW w:w="2592" w:type="dxa"/>
            <w:gridSpan w:val="4"/>
          </w:tcPr>
          <w:p w14:paraId="1D18D2D6" w14:textId="34F9398C"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8"/>
                <w:szCs w:val="18"/>
                <w:lang w:eastAsia="ru-RU"/>
              </w:rPr>
              <w:t>В том числе:</w:t>
            </w:r>
          </w:p>
        </w:tc>
        <w:tc>
          <w:tcPr>
            <w:tcW w:w="1276" w:type="dxa"/>
            <w:vMerge w:val="restart"/>
          </w:tcPr>
          <w:p w14:paraId="5C5D0E05" w14:textId="68D69059"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2026 год</w:t>
            </w:r>
          </w:p>
        </w:tc>
        <w:tc>
          <w:tcPr>
            <w:tcW w:w="1276" w:type="dxa"/>
            <w:vMerge w:val="restart"/>
          </w:tcPr>
          <w:p w14:paraId="78EFAB15" w14:textId="0A6C92AF"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2027 год</w:t>
            </w:r>
          </w:p>
        </w:tc>
        <w:tc>
          <w:tcPr>
            <w:tcW w:w="992" w:type="dxa"/>
            <w:vMerge/>
          </w:tcPr>
          <w:p w14:paraId="1D833998" w14:textId="77777777" w:rsidR="005B4C62" w:rsidRPr="00216FB5" w:rsidRDefault="005B4C62" w:rsidP="005B4C62">
            <w:pPr>
              <w:jc w:val="center"/>
              <w:rPr>
                <w:rFonts w:eastAsia="Times New Roman" w:cs="Times New Roman"/>
                <w:sz w:val="20"/>
                <w:szCs w:val="20"/>
                <w:lang w:eastAsia="ru-RU"/>
              </w:rPr>
            </w:pPr>
          </w:p>
        </w:tc>
      </w:tr>
      <w:tr w:rsidR="005B4C62" w:rsidRPr="00216FB5" w14:paraId="4D8361E0" w14:textId="77777777" w:rsidTr="003B6B74">
        <w:trPr>
          <w:trHeight w:val="165"/>
        </w:trPr>
        <w:tc>
          <w:tcPr>
            <w:tcW w:w="539" w:type="dxa"/>
            <w:vMerge/>
            <w:shd w:val="clear" w:color="auto" w:fill="auto"/>
          </w:tcPr>
          <w:p w14:paraId="1E42BFCA"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01C47723" w14:textId="77777777" w:rsidR="005B4C62" w:rsidRPr="00216FB5" w:rsidRDefault="005B4C62" w:rsidP="005B4C62">
            <w:pPr>
              <w:spacing w:line="0" w:lineRule="atLeast"/>
              <w:rPr>
                <w:rFonts w:eastAsia="Times New Roman" w:cs="Times New Roman"/>
                <w:i/>
                <w:color w:val="000000"/>
                <w:sz w:val="18"/>
                <w:szCs w:val="18"/>
                <w:lang w:eastAsia="ru-RU"/>
              </w:rPr>
            </w:pPr>
          </w:p>
        </w:tc>
        <w:tc>
          <w:tcPr>
            <w:tcW w:w="699" w:type="dxa"/>
            <w:vMerge/>
          </w:tcPr>
          <w:p w14:paraId="691B2984"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tcPr>
          <w:p w14:paraId="5214A8D0"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ign w:val="center"/>
          </w:tcPr>
          <w:p w14:paraId="7D9D07B4"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5" w:type="dxa"/>
            <w:vMerge/>
            <w:vAlign w:val="center"/>
          </w:tcPr>
          <w:p w14:paraId="0C3D83EC"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6" w:type="dxa"/>
            <w:vMerge/>
            <w:vAlign w:val="center"/>
          </w:tcPr>
          <w:p w14:paraId="2EFAAE35"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709" w:type="dxa"/>
            <w:vMerge/>
            <w:vAlign w:val="center"/>
          </w:tcPr>
          <w:p w14:paraId="61F9E6F1"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608" w:type="dxa"/>
            <w:vAlign w:val="center"/>
          </w:tcPr>
          <w:p w14:paraId="5ABD1266"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BA95ADE" w14:textId="2277C7F2"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квартал</w:t>
            </w:r>
          </w:p>
        </w:tc>
        <w:tc>
          <w:tcPr>
            <w:tcW w:w="686" w:type="dxa"/>
            <w:vAlign w:val="center"/>
          </w:tcPr>
          <w:p w14:paraId="683E502D"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B0FC612" w14:textId="3996B034"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полугодие</w:t>
            </w:r>
          </w:p>
        </w:tc>
        <w:tc>
          <w:tcPr>
            <w:tcW w:w="586" w:type="dxa"/>
            <w:vAlign w:val="center"/>
          </w:tcPr>
          <w:p w14:paraId="64F29D45"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372E8F0F" w14:textId="4A884CDD"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712" w:type="dxa"/>
            <w:vAlign w:val="center"/>
          </w:tcPr>
          <w:p w14:paraId="69F98A3B"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4B1D9486" w14:textId="2538F25F"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1276" w:type="dxa"/>
            <w:vMerge/>
            <w:vAlign w:val="center"/>
          </w:tcPr>
          <w:p w14:paraId="48D7C4E0"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6" w:type="dxa"/>
            <w:vMerge/>
            <w:vAlign w:val="center"/>
          </w:tcPr>
          <w:p w14:paraId="18A8AA4E"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199A3F84" w14:textId="77777777" w:rsidR="005B4C62" w:rsidRPr="00216FB5" w:rsidRDefault="005B4C62" w:rsidP="005B4C62">
            <w:pPr>
              <w:jc w:val="center"/>
              <w:rPr>
                <w:rFonts w:eastAsia="Times New Roman" w:cs="Times New Roman"/>
                <w:sz w:val="20"/>
                <w:szCs w:val="20"/>
                <w:lang w:eastAsia="ru-RU"/>
              </w:rPr>
            </w:pPr>
          </w:p>
        </w:tc>
      </w:tr>
      <w:tr w:rsidR="005B4C62" w:rsidRPr="00216FB5" w14:paraId="0D13655F" w14:textId="77777777" w:rsidTr="00B41B9B">
        <w:trPr>
          <w:trHeight w:val="219"/>
        </w:trPr>
        <w:tc>
          <w:tcPr>
            <w:tcW w:w="539" w:type="dxa"/>
            <w:vMerge/>
            <w:shd w:val="clear" w:color="auto" w:fill="auto"/>
          </w:tcPr>
          <w:p w14:paraId="06CC76D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6CF74555"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652BAF0F"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tcPr>
          <w:p w14:paraId="57E7C2EA" w14:textId="77777777" w:rsidR="005B4C62" w:rsidRPr="00216FB5" w:rsidRDefault="005B4C62" w:rsidP="005B4C62">
            <w:pPr>
              <w:spacing w:line="0" w:lineRule="atLeast"/>
              <w:rPr>
                <w:rFonts w:eastAsia="Times New Roman" w:cs="Times New Roman"/>
                <w:sz w:val="20"/>
                <w:szCs w:val="20"/>
                <w:lang w:eastAsia="ru-RU"/>
              </w:rPr>
            </w:pPr>
          </w:p>
        </w:tc>
        <w:tc>
          <w:tcPr>
            <w:tcW w:w="1276" w:type="dxa"/>
            <w:vAlign w:val="center"/>
          </w:tcPr>
          <w:p w14:paraId="712D7D7F" w14:textId="0BCC5D8A" w:rsidR="005B4C62" w:rsidRPr="00216FB5" w:rsidRDefault="00973409"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6</w:t>
            </w:r>
          </w:p>
        </w:tc>
        <w:tc>
          <w:tcPr>
            <w:tcW w:w="1275" w:type="dxa"/>
            <w:vAlign w:val="center"/>
          </w:tcPr>
          <w:p w14:paraId="79345FF4" w14:textId="26B3A2D1"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vAlign w:val="center"/>
          </w:tcPr>
          <w:p w14:paraId="6952065B" w14:textId="5479F4D5" w:rsidR="005B4C62" w:rsidRPr="00216FB5" w:rsidRDefault="005B4C62"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09" w:type="dxa"/>
            <w:shd w:val="clear" w:color="auto" w:fill="auto"/>
            <w:vAlign w:val="center"/>
          </w:tcPr>
          <w:p w14:paraId="0ACAAE7F" w14:textId="30BEC27C" w:rsidR="005B4C62" w:rsidRPr="00216FB5" w:rsidRDefault="006445FF"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6</w:t>
            </w:r>
          </w:p>
        </w:tc>
        <w:tc>
          <w:tcPr>
            <w:tcW w:w="608" w:type="dxa"/>
            <w:shd w:val="clear" w:color="auto" w:fill="auto"/>
            <w:vAlign w:val="center"/>
          </w:tcPr>
          <w:p w14:paraId="1C950505" w14:textId="2137DC13" w:rsidR="005B4C62" w:rsidRPr="00216FB5" w:rsidRDefault="006445FF"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shd w:val="clear" w:color="auto" w:fill="auto"/>
            <w:vAlign w:val="center"/>
          </w:tcPr>
          <w:p w14:paraId="1BEE6437" w14:textId="77029440" w:rsidR="005B4C62" w:rsidRPr="00216FB5" w:rsidRDefault="006445FF"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shd w:val="clear" w:color="auto" w:fill="auto"/>
            <w:vAlign w:val="center"/>
          </w:tcPr>
          <w:p w14:paraId="23874BD4" w14:textId="38FE42CD" w:rsidR="005B4C62" w:rsidRPr="00216FB5" w:rsidRDefault="006445FF"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shd w:val="clear" w:color="auto" w:fill="auto"/>
            <w:vAlign w:val="center"/>
          </w:tcPr>
          <w:p w14:paraId="1874C030" w14:textId="0D558D84" w:rsidR="005B4C62" w:rsidRPr="00216FB5" w:rsidRDefault="006445FF"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6</w:t>
            </w:r>
          </w:p>
        </w:tc>
        <w:tc>
          <w:tcPr>
            <w:tcW w:w="1276" w:type="dxa"/>
            <w:shd w:val="clear" w:color="auto" w:fill="auto"/>
            <w:vAlign w:val="center"/>
          </w:tcPr>
          <w:p w14:paraId="51FD9F71" w14:textId="11BE4F59" w:rsidR="005B4C62" w:rsidRPr="00216FB5" w:rsidRDefault="006445FF"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shd w:val="clear" w:color="auto" w:fill="auto"/>
            <w:vAlign w:val="center"/>
          </w:tcPr>
          <w:p w14:paraId="09DAA020" w14:textId="4CF6BD08" w:rsidR="005B4C62" w:rsidRPr="00216FB5" w:rsidRDefault="006445FF"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233D9896" w14:textId="77777777" w:rsidR="005B4C62" w:rsidRPr="00216FB5" w:rsidRDefault="005B4C62" w:rsidP="005B4C62">
            <w:pPr>
              <w:jc w:val="center"/>
              <w:rPr>
                <w:rFonts w:eastAsia="Times New Roman" w:cs="Times New Roman"/>
                <w:sz w:val="20"/>
                <w:szCs w:val="20"/>
                <w:lang w:eastAsia="ru-RU"/>
              </w:rPr>
            </w:pPr>
          </w:p>
        </w:tc>
      </w:tr>
      <w:tr w:rsidR="002465EE" w:rsidRPr="00216FB5" w14:paraId="3E4EF034" w14:textId="77777777" w:rsidTr="00192BC4">
        <w:trPr>
          <w:trHeight w:val="541"/>
        </w:trPr>
        <w:tc>
          <w:tcPr>
            <w:tcW w:w="539" w:type="dxa"/>
            <w:vMerge w:val="restart"/>
            <w:shd w:val="clear" w:color="auto" w:fill="auto"/>
          </w:tcPr>
          <w:p w14:paraId="592881ED" w14:textId="04A7B416" w:rsidR="002465EE" w:rsidRPr="00216FB5" w:rsidRDefault="002465EE"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3.</w:t>
            </w:r>
          </w:p>
        </w:tc>
        <w:tc>
          <w:tcPr>
            <w:tcW w:w="2124" w:type="dxa"/>
            <w:vMerge w:val="restart"/>
          </w:tcPr>
          <w:p w14:paraId="18EBD4A5" w14:textId="77777777" w:rsidR="002465EE" w:rsidRPr="00216FB5" w:rsidRDefault="002465EE" w:rsidP="002465EE">
            <w:pPr>
              <w:spacing w:line="0" w:lineRule="atLeast"/>
              <w:rPr>
                <w:rFonts w:eastAsia="Times New Roman" w:cs="Times New Roman"/>
                <w:b/>
                <w:sz w:val="22"/>
                <w:lang w:eastAsia="ru-RU"/>
              </w:rPr>
            </w:pPr>
            <w:r w:rsidRPr="00216FB5">
              <w:rPr>
                <w:rFonts w:eastAsia="Times New Roman" w:cs="Times New Roman"/>
                <w:b/>
                <w:sz w:val="22"/>
                <w:lang w:eastAsia="ru-RU"/>
              </w:rPr>
              <w:t xml:space="preserve">Основное мероприятие И4. </w:t>
            </w:r>
          </w:p>
          <w:p w14:paraId="2A498161" w14:textId="77777777" w:rsidR="002465EE" w:rsidRPr="00216FB5" w:rsidRDefault="002465EE" w:rsidP="002465EE">
            <w:pPr>
              <w:spacing w:line="0" w:lineRule="atLeast"/>
              <w:rPr>
                <w:rFonts w:eastAsia="Times New Roman" w:cs="Times New Roman"/>
                <w:b/>
                <w:sz w:val="22"/>
                <w:lang w:eastAsia="ru-RU"/>
              </w:rPr>
            </w:pPr>
            <w:r w:rsidRPr="00216FB5">
              <w:rPr>
                <w:rFonts w:eastAsia="Times New Roman" w:cs="Times New Roman"/>
                <w:b/>
                <w:sz w:val="22"/>
                <w:lang w:eastAsia="ru-RU"/>
              </w:rPr>
              <w:t xml:space="preserve">Федеральный проект </w:t>
            </w:r>
          </w:p>
          <w:p w14:paraId="020D46C8" w14:textId="60F52BFF" w:rsidR="002465EE" w:rsidRPr="00216FB5" w:rsidRDefault="002465EE" w:rsidP="002465EE">
            <w:pPr>
              <w:spacing w:line="0" w:lineRule="atLeast"/>
              <w:rPr>
                <w:rFonts w:eastAsia="Times New Roman" w:cs="Times New Roman"/>
                <w:b/>
                <w:sz w:val="22"/>
                <w:lang w:eastAsia="ru-RU"/>
              </w:rPr>
            </w:pPr>
            <w:r w:rsidRPr="00216FB5">
              <w:rPr>
                <w:rFonts w:eastAsia="Times New Roman" w:cs="Times New Roman"/>
                <w:b/>
                <w:sz w:val="22"/>
                <w:lang w:eastAsia="ru-RU"/>
              </w:rPr>
              <w:t>«Формирование комфортной городской среды»</w:t>
            </w:r>
          </w:p>
        </w:tc>
        <w:tc>
          <w:tcPr>
            <w:tcW w:w="699" w:type="dxa"/>
            <w:vMerge w:val="restart"/>
          </w:tcPr>
          <w:p w14:paraId="64732CFD" w14:textId="77777777" w:rsidR="002465EE" w:rsidRPr="00216FB5" w:rsidRDefault="002465EE" w:rsidP="002465EE">
            <w:pPr>
              <w:rPr>
                <w:rFonts w:eastAsia="Times New Roman" w:cs="Times New Roman"/>
                <w:sz w:val="22"/>
                <w:lang w:eastAsia="ru-RU"/>
              </w:rPr>
            </w:pPr>
          </w:p>
          <w:p w14:paraId="5261066D" w14:textId="6BFB39C2" w:rsidR="002465EE" w:rsidRPr="00216FB5" w:rsidRDefault="0068681B" w:rsidP="002465EE">
            <w:pPr>
              <w:spacing w:line="0" w:lineRule="atLeast"/>
              <w:rPr>
                <w:rFonts w:eastAsia="Times New Roman" w:cs="Times New Roman"/>
                <w:sz w:val="20"/>
                <w:szCs w:val="20"/>
                <w:lang w:eastAsia="ru-RU"/>
              </w:rPr>
            </w:pPr>
            <w:r w:rsidRPr="00216FB5">
              <w:rPr>
                <w:rFonts w:eastAsia="Times New Roman" w:cs="Times New Roman"/>
                <w:sz w:val="22"/>
                <w:lang w:eastAsia="ru-RU"/>
              </w:rPr>
              <w:t>2025</w:t>
            </w:r>
            <w:r w:rsidR="002465EE" w:rsidRPr="00216FB5">
              <w:rPr>
                <w:rFonts w:eastAsia="Times New Roman" w:cs="Times New Roman"/>
                <w:sz w:val="22"/>
                <w:lang w:eastAsia="ru-RU"/>
              </w:rPr>
              <w:t xml:space="preserve"> - 2027</w:t>
            </w:r>
          </w:p>
        </w:tc>
        <w:tc>
          <w:tcPr>
            <w:tcW w:w="1276" w:type="dxa"/>
          </w:tcPr>
          <w:p w14:paraId="6F405E09" w14:textId="6B4B7CFA" w:rsidR="002465EE" w:rsidRPr="00216FB5" w:rsidRDefault="002465EE" w:rsidP="002465EE">
            <w:pPr>
              <w:spacing w:line="0" w:lineRule="atLeast"/>
              <w:rPr>
                <w:rFonts w:eastAsia="Times New Roman" w:cs="Times New Roman"/>
                <w:sz w:val="20"/>
                <w:szCs w:val="20"/>
                <w:lang w:eastAsia="ru-RU"/>
              </w:rPr>
            </w:pPr>
            <w:r w:rsidRPr="00216FB5">
              <w:rPr>
                <w:rFonts w:eastAsia="Times New Roman" w:cs="Times New Roman"/>
                <w:sz w:val="16"/>
                <w:szCs w:val="16"/>
                <w:lang w:eastAsia="ru-RU"/>
              </w:rPr>
              <w:t>Итого</w:t>
            </w:r>
          </w:p>
        </w:tc>
        <w:tc>
          <w:tcPr>
            <w:tcW w:w="1276" w:type="dxa"/>
            <w:vAlign w:val="center"/>
          </w:tcPr>
          <w:p w14:paraId="13647955" w14:textId="05443752"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1 828 280,80</w:t>
            </w:r>
          </w:p>
        </w:tc>
        <w:tc>
          <w:tcPr>
            <w:tcW w:w="1275" w:type="dxa"/>
            <w:vAlign w:val="center"/>
          </w:tcPr>
          <w:p w14:paraId="108F6150" w14:textId="3383BC1D"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1276" w:type="dxa"/>
            <w:vAlign w:val="center"/>
          </w:tcPr>
          <w:p w14:paraId="6794ECB6" w14:textId="7526845F"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3301" w:type="dxa"/>
            <w:gridSpan w:val="5"/>
            <w:vAlign w:val="center"/>
          </w:tcPr>
          <w:p w14:paraId="021455CC" w14:textId="6686E423" w:rsidR="002465EE" w:rsidRPr="00216FB5" w:rsidRDefault="002465EE" w:rsidP="002465EE">
            <w:pPr>
              <w:spacing w:line="0" w:lineRule="atLeast"/>
              <w:ind w:left="-113" w:right="-113"/>
              <w:jc w:val="center"/>
              <w:rPr>
                <w:rFonts w:eastAsia="Times New Roman" w:cs="Times New Roman"/>
                <w:sz w:val="22"/>
                <w:lang w:eastAsia="ru-RU"/>
              </w:rPr>
            </w:pPr>
            <w:r w:rsidRPr="00216FB5">
              <w:rPr>
                <w:rFonts w:cs="Times New Roman"/>
                <w:bCs/>
                <w:color w:val="000000"/>
                <w:sz w:val="22"/>
              </w:rPr>
              <w:t>210 947,46</w:t>
            </w:r>
          </w:p>
        </w:tc>
        <w:tc>
          <w:tcPr>
            <w:tcW w:w="1276" w:type="dxa"/>
            <w:vAlign w:val="center"/>
          </w:tcPr>
          <w:p w14:paraId="612C1905" w14:textId="570E00E1"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590 933,34</w:t>
            </w:r>
          </w:p>
        </w:tc>
        <w:tc>
          <w:tcPr>
            <w:tcW w:w="1276" w:type="dxa"/>
            <w:vAlign w:val="center"/>
          </w:tcPr>
          <w:p w14:paraId="73C8D192" w14:textId="1757AC7F"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1 026 400,00</w:t>
            </w:r>
          </w:p>
        </w:tc>
        <w:tc>
          <w:tcPr>
            <w:tcW w:w="992" w:type="dxa"/>
            <w:vMerge w:val="restart"/>
          </w:tcPr>
          <w:p w14:paraId="7A1CCF70" w14:textId="2454C5FA" w:rsidR="002465EE" w:rsidRPr="00216FB5" w:rsidRDefault="002465EE" w:rsidP="002465EE">
            <w:pPr>
              <w:jc w:val="center"/>
              <w:rPr>
                <w:rFonts w:eastAsia="Times New Roman" w:cs="Times New Roman"/>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2465EE" w:rsidRPr="00216FB5" w14:paraId="42257DBD" w14:textId="77777777" w:rsidTr="00192BC4">
        <w:trPr>
          <w:trHeight w:val="259"/>
        </w:trPr>
        <w:tc>
          <w:tcPr>
            <w:tcW w:w="539" w:type="dxa"/>
            <w:vMerge/>
            <w:shd w:val="clear" w:color="auto" w:fill="auto"/>
          </w:tcPr>
          <w:p w14:paraId="203A326A" w14:textId="77777777" w:rsidR="002465EE" w:rsidRPr="00216FB5" w:rsidRDefault="002465EE" w:rsidP="00192BC4">
            <w:pPr>
              <w:spacing w:line="0" w:lineRule="atLeast"/>
              <w:ind w:left="-113" w:right="-113"/>
              <w:rPr>
                <w:rFonts w:eastAsia="Times New Roman" w:cs="Times New Roman"/>
                <w:sz w:val="22"/>
                <w:lang w:eastAsia="ru-RU"/>
              </w:rPr>
            </w:pPr>
          </w:p>
        </w:tc>
        <w:tc>
          <w:tcPr>
            <w:tcW w:w="2124" w:type="dxa"/>
            <w:vMerge/>
          </w:tcPr>
          <w:p w14:paraId="73ACC9B9" w14:textId="77777777" w:rsidR="002465EE" w:rsidRPr="00216FB5" w:rsidRDefault="002465EE" w:rsidP="002465EE">
            <w:pPr>
              <w:spacing w:line="0" w:lineRule="atLeast"/>
              <w:rPr>
                <w:rFonts w:eastAsia="Times New Roman" w:cs="Times New Roman"/>
                <w:i/>
                <w:sz w:val="22"/>
                <w:lang w:eastAsia="ru-RU"/>
              </w:rPr>
            </w:pPr>
          </w:p>
        </w:tc>
        <w:tc>
          <w:tcPr>
            <w:tcW w:w="699" w:type="dxa"/>
            <w:vMerge/>
          </w:tcPr>
          <w:p w14:paraId="46C3A768" w14:textId="77777777" w:rsidR="002465EE" w:rsidRPr="00216FB5" w:rsidRDefault="002465EE" w:rsidP="002465EE">
            <w:pPr>
              <w:spacing w:line="0" w:lineRule="atLeast"/>
              <w:rPr>
                <w:rFonts w:eastAsia="Times New Roman" w:cs="Times New Roman"/>
                <w:sz w:val="20"/>
                <w:szCs w:val="20"/>
                <w:lang w:eastAsia="ru-RU"/>
              </w:rPr>
            </w:pPr>
          </w:p>
        </w:tc>
        <w:tc>
          <w:tcPr>
            <w:tcW w:w="1276" w:type="dxa"/>
          </w:tcPr>
          <w:p w14:paraId="5AFA1B85" w14:textId="4A066C78" w:rsidR="002465EE" w:rsidRPr="00216FB5" w:rsidRDefault="002465EE" w:rsidP="002465EE">
            <w:pPr>
              <w:spacing w:line="0" w:lineRule="atLeast"/>
              <w:rPr>
                <w:rFonts w:eastAsia="Times New Roman" w:cs="Times New Roman"/>
                <w:sz w:val="20"/>
                <w:szCs w:val="20"/>
                <w:lang w:eastAsia="ru-RU"/>
              </w:rPr>
            </w:pPr>
            <w:r w:rsidRPr="00216FB5">
              <w:rPr>
                <w:rFonts w:eastAsia="Times New Roman" w:cs="Times New Roman"/>
                <w:sz w:val="16"/>
                <w:szCs w:val="16"/>
                <w:lang w:eastAsia="ru-RU"/>
              </w:rPr>
              <w:t>Средства федерального бюджета</w:t>
            </w:r>
          </w:p>
        </w:tc>
        <w:tc>
          <w:tcPr>
            <w:tcW w:w="1276" w:type="dxa"/>
            <w:vAlign w:val="center"/>
          </w:tcPr>
          <w:p w14:paraId="47FE95E2" w14:textId="0FDD1594"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568 457,15</w:t>
            </w:r>
          </w:p>
        </w:tc>
        <w:tc>
          <w:tcPr>
            <w:tcW w:w="1275" w:type="dxa"/>
            <w:vAlign w:val="center"/>
          </w:tcPr>
          <w:p w14:paraId="0CC8CD68" w14:textId="7C01F8E8"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1276" w:type="dxa"/>
            <w:vAlign w:val="center"/>
          </w:tcPr>
          <w:p w14:paraId="0E7CBB24" w14:textId="6D9CA28D"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3301" w:type="dxa"/>
            <w:gridSpan w:val="5"/>
            <w:vAlign w:val="center"/>
          </w:tcPr>
          <w:p w14:paraId="526D6FFE" w14:textId="167A7351" w:rsidR="002465EE" w:rsidRPr="00216FB5" w:rsidRDefault="002465EE" w:rsidP="002465EE">
            <w:pPr>
              <w:spacing w:line="0" w:lineRule="atLeast"/>
              <w:ind w:left="-113" w:right="-113"/>
              <w:jc w:val="center"/>
              <w:rPr>
                <w:rFonts w:eastAsia="Times New Roman" w:cs="Times New Roman"/>
                <w:sz w:val="22"/>
                <w:lang w:eastAsia="ru-RU"/>
              </w:rPr>
            </w:pPr>
            <w:r w:rsidRPr="00216FB5">
              <w:rPr>
                <w:rFonts w:cs="Times New Roman"/>
                <w:bCs/>
                <w:color w:val="000000"/>
                <w:sz w:val="22"/>
              </w:rPr>
              <w:t>64 453,70</w:t>
            </w:r>
          </w:p>
        </w:tc>
        <w:tc>
          <w:tcPr>
            <w:tcW w:w="1276" w:type="dxa"/>
            <w:vAlign w:val="center"/>
          </w:tcPr>
          <w:p w14:paraId="4B6E5204" w14:textId="7E5A8932"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1276" w:type="dxa"/>
            <w:vAlign w:val="center"/>
          </w:tcPr>
          <w:p w14:paraId="624D4F20" w14:textId="40ABF130"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504 003,45</w:t>
            </w:r>
          </w:p>
        </w:tc>
        <w:tc>
          <w:tcPr>
            <w:tcW w:w="992" w:type="dxa"/>
            <w:vMerge/>
          </w:tcPr>
          <w:p w14:paraId="4AE15923" w14:textId="77777777" w:rsidR="002465EE" w:rsidRPr="00216FB5" w:rsidRDefault="002465EE" w:rsidP="002465EE">
            <w:pPr>
              <w:jc w:val="center"/>
              <w:rPr>
                <w:rFonts w:eastAsia="Times New Roman" w:cs="Times New Roman"/>
                <w:sz w:val="20"/>
                <w:szCs w:val="20"/>
                <w:lang w:eastAsia="ru-RU"/>
              </w:rPr>
            </w:pPr>
          </w:p>
        </w:tc>
      </w:tr>
      <w:tr w:rsidR="002465EE" w:rsidRPr="00216FB5" w14:paraId="370DFA97" w14:textId="77777777" w:rsidTr="00192BC4">
        <w:trPr>
          <w:trHeight w:val="259"/>
        </w:trPr>
        <w:tc>
          <w:tcPr>
            <w:tcW w:w="539" w:type="dxa"/>
            <w:vMerge/>
            <w:shd w:val="clear" w:color="auto" w:fill="auto"/>
          </w:tcPr>
          <w:p w14:paraId="0D1B30A2" w14:textId="77777777" w:rsidR="002465EE" w:rsidRPr="00216FB5" w:rsidRDefault="002465EE" w:rsidP="00192BC4">
            <w:pPr>
              <w:spacing w:line="0" w:lineRule="atLeast"/>
              <w:ind w:left="-113" w:right="-113"/>
              <w:rPr>
                <w:rFonts w:eastAsia="Times New Roman" w:cs="Times New Roman"/>
                <w:sz w:val="22"/>
                <w:lang w:eastAsia="ru-RU"/>
              </w:rPr>
            </w:pPr>
          </w:p>
        </w:tc>
        <w:tc>
          <w:tcPr>
            <w:tcW w:w="2124" w:type="dxa"/>
            <w:vMerge/>
          </w:tcPr>
          <w:p w14:paraId="67256B00" w14:textId="77777777" w:rsidR="002465EE" w:rsidRPr="00216FB5" w:rsidRDefault="002465EE" w:rsidP="002465EE">
            <w:pPr>
              <w:spacing w:line="0" w:lineRule="atLeast"/>
              <w:rPr>
                <w:rFonts w:eastAsia="Times New Roman" w:cs="Times New Roman"/>
                <w:i/>
                <w:sz w:val="22"/>
                <w:lang w:eastAsia="ru-RU"/>
              </w:rPr>
            </w:pPr>
          </w:p>
        </w:tc>
        <w:tc>
          <w:tcPr>
            <w:tcW w:w="699" w:type="dxa"/>
            <w:vMerge/>
          </w:tcPr>
          <w:p w14:paraId="2186C907" w14:textId="77777777" w:rsidR="002465EE" w:rsidRPr="00216FB5" w:rsidRDefault="002465EE" w:rsidP="002465EE">
            <w:pPr>
              <w:spacing w:line="0" w:lineRule="atLeast"/>
              <w:rPr>
                <w:rFonts w:eastAsia="Times New Roman" w:cs="Times New Roman"/>
                <w:sz w:val="20"/>
                <w:szCs w:val="20"/>
                <w:lang w:eastAsia="ru-RU"/>
              </w:rPr>
            </w:pPr>
          </w:p>
        </w:tc>
        <w:tc>
          <w:tcPr>
            <w:tcW w:w="1276" w:type="dxa"/>
          </w:tcPr>
          <w:p w14:paraId="4ADAC5D8" w14:textId="737C15ED" w:rsidR="002465EE" w:rsidRPr="00216FB5" w:rsidRDefault="002465EE" w:rsidP="002465EE">
            <w:pPr>
              <w:spacing w:line="0" w:lineRule="atLeast"/>
              <w:rPr>
                <w:rFonts w:eastAsia="Times New Roman" w:cs="Times New Roman"/>
                <w:sz w:val="20"/>
                <w:szCs w:val="20"/>
                <w:lang w:eastAsia="ru-RU"/>
              </w:rPr>
            </w:pPr>
            <w:r w:rsidRPr="00216FB5">
              <w:rPr>
                <w:rFonts w:eastAsia="Times New Roman" w:cs="Times New Roman"/>
                <w:sz w:val="16"/>
                <w:szCs w:val="16"/>
                <w:lang w:eastAsia="ru-RU"/>
              </w:rPr>
              <w:t>Средства бюджета Московской области</w:t>
            </w:r>
          </w:p>
        </w:tc>
        <w:tc>
          <w:tcPr>
            <w:tcW w:w="1276" w:type="dxa"/>
            <w:vAlign w:val="center"/>
          </w:tcPr>
          <w:p w14:paraId="45E4C111" w14:textId="70B27BB0"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768 886,21</w:t>
            </w:r>
          </w:p>
        </w:tc>
        <w:tc>
          <w:tcPr>
            <w:tcW w:w="1275" w:type="dxa"/>
            <w:vAlign w:val="center"/>
          </w:tcPr>
          <w:p w14:paraId="73CF7B98" w14:textId="557236C2"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1276" w:type="dxa"/>
            <w:vAlign w:val="center"/>
          </w:tcPr>
          <w:p w14:paraId="79C56EED" w14:textId="6464BCEA"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3301" w:type="dxa"/>
            <w:gridSpan w:val="5"/>
            <w:vAlign w:val="center"/>
          </w:tcPr>
          <w:p w14:paraId="4784EBEB" w14:textId="12EF1E10" w:rsidR="002465EE" w:rsidRPr="00216FB5" w:rsidRDefault="002465EE" w:rsidP="002465EE">
            <w:pPr>
              <w:spacing w:line="0" w:lineRule="atLeast"/>
              <w:ind w:left="-113" w:right="-113"/>
              <w:jc w:val="center"/>
              <w:rPr>
                <w:rFonts w:eastAsia="Times New Roman" w:cs="Times New Roman"/>
                <w:sz w:val="22"/>
                <w:lang w:eastAsia="ru-RU"/>
              </w:rPr>
            </w:pPr>
            <w:r w:rsidRPr="00216FB5">
              <w:rPr>
                <w:rFonts w:cs="Times New Roman"/>
                <w:bCs/>
                <w:color w:val="000000"/>
                <w:sz w:val="22"/>
              </w:rPr>
              <w:t>69 593,66</w:t>
            </w:r>
          </w:p>
        </w:tc>
        <w:tc>
          <w:tcPr>
            <w:tcW w:w="1276" w:type="dxa"/>
            <w:vAlign w:val="center"/>
          </w:tcPr>
          <w:p w14:paraId="515B639F" w14:textId="74D2BB33"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439 654,40</w:t>
            </w:r>
          </w:p>
        </w:tc>
        <w:tc>
          <w:tcPr>
            <w:tcW w:w="1276" w:type="dxa"/>
            <w:vAlign w:val="center"/>
          </w:tcPr>
          <w:p w14:paraId="3A09AF04" w14:textId="5472FF75"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259 638,15</w:t>
            </w:r>
          </w:p>
        </w:tc>
        <w:tc>
          <w:tcPr>
            <w:tcW w:w="992" w:type="dxa"/>
            <w:vMerge/>
          </w:tcPr>
          <w:p w14:paraId="208C07A5" w14:textId="77777777" w:rsidR="002465EE" w:rsidRPr="00216FB5" w:rsidRDefault="002465EE" w:rsidP="002465EE">
            <w:pPr>
              <w:jc w:val="center"/>
              <w:rPr>
                <w:rFonts w:eastAsia="Times New Roman" w:cs="Times New Roman"/>
                <w:sz w:val="20"/>
                <w:szCs w:val="20"/>
                <w:lang w:eastAsia="ru-RU"/>
              </w:rPr>
            </w:pPr>
          </w:p>
        </w:tc>
      </w:tr>
      <w:tr w:rsidR="002465EE" w:rsidRPr="00216FB5" w14:paraId="469C6595" w14:textId="77777777" w:rsidTr="00192BC4">
        <w:trPr>
          <w:trHeight w:val="259"/>
        </w:trPr>
        <w:tc>
          <w:tcPr>
            <w:tcW w:w="539" w:type="dxa"/>
            <w:vMerge/>
            <w:shd w:val="clear" w:color="auto" w:fill="auto"/>
          </w:tcPr>
          <w:p w14:paraId="43A72E92" w14:textId="77777777" w:rsidR="002465EE" w:rsidRPr="00216FB5" w:rsidRDefault="002465EE" w:rsidP="00192BC4">
            <w:pPr>
              <w:spacing w:line="0" w:lineRule="atLeast"/>
              <w:ind w:left="-113" w:right="-113"/>
              <w:rPr>
                <w:rFonts w:eastAsia="Times New Roman" w:cs="Times New Roman"/>
                <w:sz w:val="22"/>
                <w:lang w:eastAsia="ru-RU"/>
              </w:rPr>
            </w:pPr>
          </w:p>
        </w:tc>
        <w:tc>
          <w:tcPr>
            <w:tcW w:w="2124" w:type="dxa"/>
            <w:vMerge/>
          </w:tcPr>
          <w:p w14:paraId="7FB263B0" w14:textId="77777777" w:rsidR="002465EE" w:rsidRPr="00216FB5" w:rsidRDefault="002465EE" w:rsidP="002465EE">
            <w:pPr>
              <w:spacing w:line="0" w:lineRule="atLeast"/>
              <w:rPr>
                <w:rFonts w:eastAsia="Times New Roman" w:cs="Times New Roman"/>
                <w:i/>
                <w:sz w:val="22"/>
                <w:lang w:eastAsia="ru-RU"/>
              </w:rPr>
            </w:pPr>
          </w:p>
        </w:tc>
        <w:tc>
          <w:tcPr>
            <w:tcW w:w="699" w:type="dxa"/>
            <w:vMerge/>
          </w:tcPr>
          <w:p w14:paraId="79A7502B" w14:textId="77777777" w:rsidR="002465EE" w:rsidRPr="00216FB5" w:rsidRDefault="002465EE" w:rsidP="002465EE">
            <w:pPr>
              <w:spacing w:line="0" w:lineRule="atLeast"/>
              <w:rPr>
                <w:rFonts w:eastAsia="Times New Roman" w:cs="Times New Roman"/>
                <w:sz w:val="20"/>
                <w:szCs w:val="20"/>
                <w:lang w:eastAsia="ru-RU"/>
              </w:rPr>
            </w:pPr>
          </w:p>
        </w:tc>
        <w:tc>
          <w:tcPr>
            <w:tcW w:w="1276" w:type="dxa"/>
          </w:tcPr>
          <w:p w14:paraId="22BB7DEE" w14:textId="7A62193C" w:rsidR="002465EE" w:rsidRPr="00216FB5" w:rsidRDefault="002465EE" w:rsidP="002465EE">
            <w:pPr>
              <w:spacing w:line="0" w:lineRule="atLeast"/>
              <w:rPr>
                <w:rFonts w:eastAsia="Times New Roman" w:cs="Times New Roman"/>
                <w:sz w:val="20"/>
                <w:szCs w:val="20"/>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vAlign w:val="center"/>
          </w:tcPr>
          <w:p w14:paraId="0DDAD421" w14:textId="6C2BBEED"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490 937,44</w:t>
            </w:r>
          </w:p>
        </w:tc>
        <w:tc>
          <w:tcPr>
            <w:tcW w:w="1275" w:type="dxa"/>
            <w:vAlign w:val="center"/>
          </w:tcPr>
          <w:p w14:paraId="1F08A01A" w14:textId="264B5335"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1276" w:type="dxa"/>
            <w:vAlign w:val="center"/>
          </w:tcPr>
          <w:p w14:paraId="28F2BC12" w14:textId="208A8725"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3301" w:type="dxa"/>
            <w:gridSpan w:val="5"/>
            <w:vAlign w:val="center"/>
          </w:tcPr>
          <w:p w14:paraId="067FE9DC" w14:textId="34B248AB" w:rsidR="002465EE" w:rsidRPr="00216FB5" w:rsidRDefault="002465EE" w:rsidP="002465EE">
            <w:pPr>
              <w:spacing w:line="0" w:lineRule="atLeast"/>
              <w:ind w:left="-113" w:right="-113"/>
              <w:jc w:val="center"/>
              <w:rPr>
                <w:rFonts w:eastAsia="Times New Roman" w:cs="Times New Roman"/>
                <w:sz w:val="22"/>
                <w:lang w:eastAsia="ru-RU"/>
              </w:rPr>
            </w:pPr>
            <w:r w:rsidRPr="00216FB5">
              <w:rPr>
                <w:rFonts w:cs="Times New Roman"/>
                <w:bCs/>
                <w:color w:val="000000"/>
                <w:sz w:val="22"/>
              </w:rPr>
              <w:t>76 900,10</w:t>
            </w:r>
          </w:p>
        </w:tc>
        <w:tc>
          <w:tcPr>
            <w:tcW w:w="1276" w:type="dxa"/>
            <w:vAlign w:val="center"/>
          </w:tcPr>
          <w:p w14:paraId="743B5A36" w14:textId="64F3AFA9"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151 278,94</w:t>
            </w:r>
          </w:p>
        </w:tc>
        <w:tc>
          <w:tcPr>
            <w:tcW w:w="1276" w:type="dxa"/>
            <w:vAlign w:val="center"/>
          </w:tcPr>
          <w:p w14:paraId="2400C549" w14:textId="5F23CFBA"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262 758,40</w:t>
            </w:r>
          </w:p>
        </w:tc>
        <w:tc>
          <w:tcPr>
            <w:tcW w:w="992" w:type="dxa"/>
            <w:vMerge/>
          </w:tcPr>
          <w:p w14:paraId="4C9D38E4" w14:textId="77777777" w:rsidR="002465EE" w:rsidRPr="00216FB5" w:rsidRDefault="002465EE" w:rsidP="002465EE">
            <w:pPr>
              <w:jc w:val="center"/>
              <w:rPr>
                <w:rFonts w:eastAsia="Times New Roman" w:cs="Times New Roman"/>
                <w:sz w:val="20"/>
                <w:szCs w:val="20"/>
                <w:lang w:eastAsia="ru-RU"/>
              </w:rPr>
            </w:pPr>
          </w:p>
        </w:tc>
      </w:tr>
      <w:tr w:rsidR="002465EE" w:rsidRPr="00216FB5" w14:paraId="412E8315" w14:textId="77777777" w:rsidTr="00192BC4">
        <w:trPr>
          <w:trHeight w:val="259"/>
        </w:trPr>
        <w:tc>
          <w:tcPr>
            <w:tcW w:w="539" w:type="dxa"/>
            <w:vMerge/>
            <w:shd w:val="clear" w:color="auto" w:fill="auto"/>
          </w:tcPr>
          <w:p w14:paraId="7744D018" w14:textId="77777777" w:rsidR="002465EE" w:rsidRPr="00216FB5" w:rsidRDefault="002465EE" w:rsidP="00192BC4">
            <w:pPr>
              <w:spacing w:line="0" w:lineRule="atLeast"/>
              <w:ind w:left="-113" w:right="-113"/>
              <w:rPr>
                <w:rFonts w:eastAsia="Times New Roman" w:cs="Times New Roman"/>
                <w:sz w:val="22"/>
                <w:lang w:eastAsia="ru-RU"/>
              </w:rPr>
            </w:pPr>
          </w:p>
        </w:tc>
        <w:tc>
          <w:tcPr>
            <w:tcW w:w="2124" w:type="dxa"/>
            <w:vMerge/>
          </w:tcPr>
          <w:p w14:paraId="25F0119F" w14:textId="77777777" w:rsidR="002465EE" w:rsidRPr="00216FB5" w:rsidRDefault="002465EE" w:rsidP="002465EE">
            <w:pPr>
              <w:spacing w:line="0" w:lineRule="atLeast"/>
              <w:rPr>
                <w:rFonts w:eastAsia="Times New Roman" w:cs="Times New Roman"/>
                <w:i/>
                <w:sz w:val="22"/>
                <w:lang w:eastAsia="ru-RU"/>
              </w:rPr>
            </w:pPr>
          </w:p>
        </w:tc>
        <w:tc>
          <w:tcPr>
            <w:tcW w:w="699" w:type="dxa"/>
            <w:vMerge/>
          </w:tcPr>
          <w:p w14:paraId="05E0BFA1" w14:textId="77777777" w:rsidR="002465EE" w:rsidRPr="00216FB5" w:rsidRDefault="002465EE" w:rsidP="002465EE">
            <w:pPr>
              <w:spacing w:line="0" w:lineRule="atLeast"/>
              <w:rPr>
                <w:rFonts w:eastAsia="Times New Roman" w:cs="Times New Roman"/>
                <w:sz w:val="20"/>
                <w:szCs w:val="20"/>
                <w:lang w:eastAsia="ru-RU"/>
              </w:rPr>
            </w:pPr>
          </w:p>
        </w:tc>
        <w:tc>
          <w:tcPr>
            <w:tcW w:w="1276" w:type="dxa"/>
          </w:tcPr>
          <w:p w14:paraId="1A24462D" w14:textId="206F019E" w:rsidR="002465EE" w:rsidRPr="00216FB5" w:rsidRDefault="002465EE" w:rsidP="002465EE">
            <w:pPr>
              <w:spacing w:line="0" w:lineRule="atLeast"/>
              <w:rPr>
                <w:rFonts w:eastAsia="Times New Roman" w:cs="Times New Roman"/>
                <w:sz w:val="20"/>
                <w:szCs w:val="20"/>
                <w:lang w:eastAsia="ru-RU"/>
              </w:rPr>
            </w:pPr>
            <w:r w:rsidRPr="00216FB5">
              <w:rPr>
                <w:rFonts w:eastAsia="Times New Roman" w:cs="Times New Roman"/>
                <w:sz w:val="16"/>
                <w:szCs w:val="16"/>
                <w:lang w:eastAsia="ru-RU"/>
              </w:rPr>
              <w:t xml:space="preserve">Внебюджетные источники </w:t>
            </w:r>
          </w:p>
        </w:tc>
        <w:tc>
          <w:tcPr>
            <w:tcW w:w="1276" w:type="dxa"/>
            <w:vAlign w:val="center"/>
          </w:tcPr>
          <w:p w14:paraId="7CA4F925" w14:textId="19793C5F"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1275" w:type="dxa"/>
            <w:vAlign w:val="center"/>
          </w:tcPr>
          <w:p w14:paraId="5FF7079C" w14:textId="37E9367B"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1276" w:type="dxa"/>
            <w:vAlign w:val="center"/>
          </w:tcPr>
          <w:p w14:paraId="22EBDF97" w14:textId="7669BCE2"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3301" w:type="dxa"/>
            <w:gridSpan w:val="5"/>
            <w:vAlign w:val="center"/>
          </w:tcPr>
          <w:p w14:paraId="43BAF6B9" w14:textId="3D56BEE9" w:rsidR="002465EE" w:rsidRPr="00216FB5" w:rsidRDefault="002465EE" w:rsidP="002465EE">
            <w:pPr>
              <w:spacing w:line="0" w:lineRule="atLeast"/>
              <w:ind w:left="-113" w:right="-113"/>
              <w:jc w:val="center"/>
              <w:rPr>
                <w:rFonts w:eastAsia="Times New Roman" w:cs="Times New Roman"/>
                <w:sz w:val="22"/>
                <w:lang w:eastAsia="ru-RU"/>
              </w:rPr>
            </w:pPr>
            <w:r w:rsidRPr="00216FB5">
              <w:rPr>
                <w:rFonts w:cs="Times New Roman"/>
                <w:bCs/>
                <w:color w:val="000000"/>
                <w:sz w:val="22"/>
              </w:rPr>
              <w:t>0,00</w:t>
            </w:r>
          </w:p>
        </w:tc>
        <w:tc>
          <w:tcPr>
            <w:tcW w:w="1276" w:type="dxa"/>
            <w:vAlign w:val="center"/>
          </w:tcPr>
          <w:p w14:paraId="7697F7C9" w14:textId="0737F121"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1276" w:type="dxa"/>
            <w:vAlign w:val="center"/>
          </w:tcPr>
          <w:p w14:paraId="3F09DF64" w14:textId="55B3B2D7" w:rsidR="002465EE" w:rsidRPr="00216FB5" w:rsidRDefault="002465EE" w:rsidP="002465EE">
            <w:pPr>
              <w:spacing w:line="0" w:lineRule="atLeast"/>
              <w:ind w:left="-113" w:right="-113"/>
              <w:rPr>
                <w:rFonts w:eastAsia="Times New Roman" w:cs="Times New Roman"/>
                <w:sz w:val="22"/>
                <w:lang w:eastAsia="ru-RU"/>
              </w:rPr>
            </w:pPr>
            <w:r w:rsidRPr="00216FB5">
              <w:rPr>
                <w:rFonts w:cs="Times New Roman"/>
                <w:bCs/>
                <w:color w:val="000000"/>
                <w:sz w:val="22"/>
              </w:rPr>
              <w:t>0,00</w:t>
            </w:r>
          </w:p>
        </w:tc>
        <w:tc>
          <w:tcPr>
            <w:tcW w:w="992" w:type="dxa"/>
            <w:vMerge/>
          </w:tcPr>
          <w:p w14:paraId="78CBE574" w14:textId="77777777" w:rsidR="002465EE" w:rsidRPr="00216FB5" w:rsidRDefault="002465EE" w:rsidP="002465EE">
            <w:pPr>
              <w:jc w:val="center"/>
              <w:rPr>
                <w:rFonts w:eastAsia="Times New Roman" w:cs="Times New Roman"/>
                <w:sz w:val="20"/>
                <w:szCs w:val="20"/>
                <w:lang w:eastAsia="ru-RU"/>
              </w:rPr>
            </w:pPr>
          </w:p>
        </w:tc>
      </w:tr>
      <w:tr w:rsidR="0004164D" w:rsidRPr="00216FB5" w14:paraId="760F2513" w14:textId="77777777" w:rsidTr="00F6177C">
        <w:trPr>
          <w:trHeight w:val="395"/>
        </w:trPr>
        <w:tc>
          <w:tcPr>
            <w:tcW w:w="539" w:type="dxa"/>
            <w:vMerge w:val="restart"/>
            <w:shd w:val="clear" w:color="auto" w:fill="auto"/>
          </w:tcPr>
          <w:p w14:paraId="6469606E" w14:textId="76A89770" w:rsidR="0004164D"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w:t>
            </w:r>
            <w:r w:rsidR="0004164D" w:rsidRPr="00216FB5">
              <w:rPr>
                <w:rFonts w:eastAsia="Times New Roman" w:cs="Times New Roman"/>
                <w:sz w:val="22"/>
                <w:lang w:eastAsia="ru-RU"/>
              </w:rPr>
              <w:t>3.1</w:t>
            </w:r>
            <w:r w:rsidRPr="00216FB5">
              <w:rPr>
                <w:rFonts w:eastAsia="Times New Roman" w:cs="Times New Roman"/>
                <w:sz w:val="22"/>
                <w:lang w:eastAsia="ru-RU"/>
              </w:rPr>
              <w:t>.</w:t>
            </w:r>
          </w:p>
        </w:tc>
        <w:tc>
          <w:tcPr>
            <w:tcW w:w="2124" w:type="dxa"/>
            <w:vMerge w:val="restart"/>
            <w:shd w:val="clear" w:color="auto" w:fill="auto"/>
          </w:tcPr>
          <w:p w14:paraId="50EEA0C6" w14:textId="77777777" w:rsidR="0004164D" w:rsidRPr="00216FB5" w:rsidRDefault="0004164D" w:rsidP="0004164D">
            <w:pPr>
              <w:spacing w:line="0" w:lineRule="atLeast"/>
              <w:rPr>
                <w:rFonts w:eastAsia="Times New Roman" w:cs="Times New Roman"/>
                <w:sz w:val="22"/>
                <w:lang w:eastAsia="ru-RU"/>
              </w:rPr>
            </w:pPr>
            <w:r w:rsidRPr="00216FB5">
              <w:rPr>
                <w:rFonts w:eastAsia="Times New Roman" w:cs="Times New Roman"/>
                <w:sz w:val="22"/>
                <w:lang w:eastAsia="ru-RU"/>
              </w:rPr>
              <w:t>Мероприятие И4.01.</w:t>
            </w:r>
          </w:p>
          <w:p w14:paraId="39A53F9E" w14:textId="6D9AA40B" w:rsidR="0004164D" w:rsidRPr="00216FB5" w:rsidRDefault="0004164D" w:rsidP="0004164D">
            <w:pPr>
              <w:spacing w:line="0" w:lineRule="atLeast"/>
              <w:rPr>
                <w:rFonts w:eastAsia="Times New Roman" w:cs="Times New Roman"/>
                <w:i/>
                <w:sz w:val="22"/>
                <w:lang w:eastAsia="ru-RU"/>
              </w:rPr>
            </w:pPr>
            <w:r w:rsidRPr="00216FB5">
              <w:rPr>
                <w:rFonts w:eastAsia="Times New Roman" w:cs="Times New Roman"/>
                <w:sz w:val="22"/>
                <w:lang w:eastAsia="ru-RU"/>
              </w:rPr>
              <w:t xml:space="preserve">Реализация программ формирования современной городской среды в части благоустройства </w:t>
            </w:r>
            <w:r w:rsidRPr="00216FB5">
              <w:rPr>
                <w:rFonts w:eastAsia="Times New Roman" w:cs="Times New Roman"/>
                <w:sz w:val="22"/>
                <w:lang w:eastAsia="ru-RU"/>
              </w:rPr>
              <w:lastRenderedPageBreak/>
              <w:t>общественных территорий</w:t>
            </w:r>
          </w:p>
        </w:tc>
        <w:tc>
          <w:tcPr>
            <w:tcW w:w="699" w:type="dxa"/>
            <w:vMerge w:val="restart"/>
            <w:shd w:val="clear" w:color="auto" w:fill="auto"/>
          </w:tcPr>
          <w:p w14:paraId="5C0F161E" w14:textId="77777777" w:rsidR="0004164D" w:rsidRPr="00216FB5" w:rsidRDefault="0004164D" w:rsidP="0004164D">
            <w:pPr>
              <w:rPr>
                <w:rFonts w:eastAsia="Times New Roman" w:cs="Times New Roman"/>
                <w:sz w:val="22"/>
                <w:lang w:eastAsia="ru-RU"/>
              </w:rPr>
            </w:pPr>
          </w:p>
          <w:p w14:paraId="13865A35" w14:textId="7F595C93" w:rsidR="0004164D" w:rsidRPr="00216FB5" w:rsidRDefault="0068681B" w:rsidP="0004164D">
            <w:pPr>
              <w:spacing w:line="0" w:lineRule="atLeast"/>
              <w:rPr>
                <w:rFonts w:eastAsia="Times New Roman" w:cs="Times New Roman"/>
                <w:sz w:val="20"/>
                <w:szCs w:val="20"/>
                <w:lang w:eastAsia="ru-RU"/>
              </w:rPr>
            </w:pPr>
            <w:r w:rsidRPr="00216FB5">
              <w:rPr>
                <w:rFonts w:eastAsia="Times New Roman" w:cs="Times New Roman"/>
                <w:sz w:val="22"/>
                <w:lang w:eastAsia="ru-RU"/>
              </w:rPr>
              <w:t>2025</w:t>
            </w:r>
            <w:r w:rsidR="0004164D" w:rsidRPr="00216FB5">
              <w:rPr>
                <w:rFonts w:eastAsia="Times New Roman" w:cs="Times New Roman"/>
                <w:sz w:val="22"/>
                <w:lang w:eastAsia="ru-RU"/>
              </w:rPr>
              <w:t xml:space="preserve"> - 2027</w:t>
            </w:r>
          </w:p>
        </w:tc>
        <w:tc>
          <w:tcPr>
            <w:tcW w:w="1276" w:type="dxa"/>
            <w:shd w:val="clear" w:color="auto" w:fill="auto"/>
          </w:tcPr>
          <w:p w14:paraId="243F5382" w14:textId="200431E5" w:rsidR="0004164D" w:rsidRPr="00216FB5" w:rsidRDefault="0004164D" w:rsidP="0004164D">
            <w:pPr>
              <w:spacing w:line="0" w:lineRule="atLeast"/>
              <w:rPr>
                <w:rFonts w:eastAsia="Times New Roman" w:cs="Times New Roman"/>
                <w:sz w:val="20"/>
                <w:szCs w:val="20"/>
                <w:lang w:eastAsia="ru-RU"/>
              </w:rPr>
            </w:pPr>
            <w:r w:rsidRPr="00216FB5">
              <w:rPr>
                <w:rFonts w:eastAsia="Times New Roman" w:cs="Times New Roman"/>
                <w:sz w:val="16"/>
                <w:szCs w:val="16"/>
                <w:lang w:eastAsia="ru-RU"/>
              </w:rPr>
              <w:t>Итого</w:t>
            </w:r>
          </w:p>
        </w:tc>
        <w:tc>
          <w:tcPr>
            <w:tcW w:w="1276" w:type="dxa"/>
            <w:shd w:val="clear" w:color="auto" w:fill="auto"/>
            <w:vAlign w:val="center"/>
          </w:tcPr>
          <w:p w14:paraId="2C737B2B" w14:textId="536492C5"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1 372 810,00</w:t>
            </w:r>
          </w:p>
        </w:tc>
        <w:tc>
          <w:tcPr>
            <w:tcW w:w="1275" w:type="dxa"/>
            <w:shd w:val="clear" w:color="auto" w:fill="auto"/>
            <w:vAlign w:val="center"/>
          </w:tcPr>
          <w:p w14:paraId="6548EB66" w14:textId="6AE5B1C1"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397B8C89" w14:textId="3FE2B251"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3301" w:type="dxa"/>
            <w:gridSpan w:val="5"/>
            <w:shd w:val="clear" w:color="auto" w:fill="auto"/>
            <w:vAlign w:val="center"/>
          </w:tcPr>
          <w:p w14:paraId="5F767EB9" w14:textId="7F68331E"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5FE85D8A" w14:textId="0DCB190A"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346 410,00</w:t>
            </w:r>
          </w:p>
        </w:tc>
        <w:tc>
          <w:tcPr>
            <w:tcW w:w="1276" w:type="dxa"/>
            <w:shd w:val="clear" w:color="auto" w:fill="auto"/>
            <w:vAlign w:val="center"/>
          </w:tcPr>
          <w:p w14:paraId="70596B45" w14:textId="7821870E"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1 026 400,00</w:t>
            </w:r>
          </w:p>
        </w:tc>
        <w:tc>
          <w:tcPr>
            <w:tcW w:w="992" w:type="dxa"/>
            <w:vMerge w:val="restart"/>
          </w:tcPr>
          <w:p w14:paraId="317524BD" w14:textId="22CD08F7" w:rsidR="0004164D" w:rsidRPr="00216FB5" w:rsidRDefault="0004164D" w:rsidP="0004164D">
            <w:pPr>
              <w:jc w:val="center"/>
              <w:rPr>
                <w:rFonts w:eastAsia="Times New Roman" w:cs="Times New Roman"/>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04164D" w:rsidRPr="00216FB5" w14:paraId="27F6D6C6" w14:textId="77777777" w:rsidTr="00F6177C">
        <w:trPr>
          <w:trHeight w:val="259"/>
        </w:trPr>
        <w:tc>
          <w:tcPr>
            <w:tcW w:w="539" w:type="dxa"/>
            <w:vMerge/>
            <w:shd w:val="clear" w:color="auto" w:fill="auto"/>
          </w:tcPr>
          <w:p w14:paraId="7572540D" w14:textId="77777777" w:rsidR="0004164D" w:rsidRPr="00216FB5"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3E0F7DD2" w14:textId="77777777" w:rsidR="0004164D" w:rsidRPr="00216FB5" w:rsidRDefault="0004164D" w:rsidP="0004164D">
            <w:pPr>
              <w:spacing w:line="0" w:lineRule="atLeast"/>
              <w:rPr>
                <w:rFonts w:eastAsia="Times New Roman" w:cs="Times New Roman"/>
                <w:i/>
                <w:sz w:val="22"/>
                <w:lang w:eastAsia="ru-RU"/>
              </w:rPr>
            </w:pPr>
          </w:p>
        </w:tc>
        <w:tc>
          <w:tcPr>
            <w:tcW w:w="699" w:type="dxa"/>
            <w:vMerge/>
            <w:shd w:val="clear" w:color="auto" w:fill="auto"/>
          </w:tcPr>
          <w:p w14:paraId="735AA7F2" w14:textId="77777777" w:rsidR="0004164D" w:rsidRPr="00216FB5" w:rsidRDefault="0004164D" w:rsidP="0004164D">
            <w:pPr>
              <w:spacing w:line="0" w:lineRule="atLeast"/>
              <w:rPr>
                <w:rFonts w:eastAsia="Times New Roman" w:cs="Times New Roman"/>
                <w:sz w:val="20"/>
                <w:szCs w:val="20"/>
                <w:lang w:eastAsia="ru-RU"/>
              </w:rPr>
            </w:pPr>
          </w:p>
        </w:tc>
        <w:tc>
          <w:tcPr>
            <w:tcW w:w="1276" w:type="dxa"/>
            <w:shd w:val="clear" w:color="auto" w:fill="auto"/>
          </w:tcPr>
          <w:p w14:paraId="77E9D3C4" w14:textId="5BFAD33D" w:rsidR="0004164D" w:rsidRPr="00216FB5" w:rsidRDefault="0004164D" w:rsidP="0004164D">
            <w:pPr>
              <w:spacing w:line="0" w:lineRule="atLeast"/>
              <w:rPr>
                <w:rFonts w:eastAsia="Times New Roman" w:cs="Times New Roman"/>
                <w:sz w:val="20"/>
                <w:szCs w:val="20"/>
                <w:lang w:eastAsia="ru-RU"/>
              </w:rPr>
            </w:pPr>
            <w:r w:rsidRPr="00216FB5">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606DF2EC" w14:textId="795C1BCC"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504 003,45</w:t>
            </w:r>
          </w:p>
        </w:tc>
        <w:tc>
          <w:tcPr>
            <w:tcW w:w="1275" w:type="dxa"/>
            <w:shd w:val="clear" w:color="auto" w:fill="auto"/>
            <w:vAlign w:val="center"/>
          </w:tcPr>
          <w:p w14:paraId="750D3726" w14:textId="5D8BC665"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1709B0D5" w14:textId="7BC53C60"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3301" w:type="dxa"/>
            <w:gridSpan w:val="5"/>
            <w:shd w:val="clear" w:color="auto" w:fill="auto"/>
            <w:vAlign w:val="center"/>
          </w:tcPr>
          <w:p w14:paraId="5F5B9AD2" w14:textId="10D1E6FD"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584F5B34" w14:textId="45FAE00B"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776ACFD3" w14:textId="5CD366E0" w:rsidR="0004164D" w:rsidRPr="00216FB5" w:rsidRDefault="0004164D" w:rsidP="0004164D">
            <w:pPr>
              <w:spacing w:line="0" w:lineRule="atLeast"/>
              <w:ind w:left="-113" w:right="-113"/>
              <w:rPr>
                <w:rFonts w:eastAsia="Times New Roman" w:cs="Times New Roman"/>
                <w:sz w:val="22"/>
                <w:lang w:eastAsia="ru-RU"/>
              </w:rPr>
            </w:pPr>
            <w:r w:rsidRPr="00216FB5">
              <w:rPr>
                <w:rFonts w:cs="Times New Roman"/>
                <w:color w:val="000000"/>
                <w:sz w:val="22"/>
              </w:rPr>
              <w:t>504 003,45</w:t>
            </w:r>
          </w:p>
        </w:tc>
        <w:tc>
          <w:tcPr>
            <w:tcW w:w="992" w:type="dxa"/>
            <w:vMerge/>
          </w:tcPr>
          <w:p w14:paraId="57B3CE1B" w14:textId="77777777" w:rsidR="0004164D" w:rsidRPr="00216FB5" w:rsidRDefault="0004164D" w:rsidP="0004164D">
            <w:pPr>
              <w:jc w:val="center"/>
              <w:rPr>
                <w:rFonts w:eastAsia="Times New Roman" w:cs="Times New Roman"/>
                <w:sz w:val="20"/>
                <w:szCs w:val="20"/>
                <w:lang w:eastAsia="ru-RU"/>
              </w:rPr>
            </w:pPr>
          </w:p>
        </w:tc>
      </w:tr>
      <w:tr w:rsidR="0004164D" w:rsidRPr="00216FB5" w14:paraId="521BA4C1" w14:textId="77777777" w:rsidTr="00F6177C">
        <w:trPr>
          <w:trHeight w:val="259"/>
        </w:trPr>
        <w:tc>
          <w:tcPr>
            <w:tcW w:w="539" w:type="dxa"/>
            <w:vMerge/>
            <w:shd w:val="clear" w:color="auto" w:fill="auto"/>
          </w:tcPr>
          <w:p w14:paraId="62C52890" w14:textId="77777777" w:rsidR="0004164D" w:rsidRPr="00216FB5"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40B1FB2C" w14:textId="77777777" w:rsidR="0004164D" w:rsidRPr="00216FB5" w:rsidRDefault="0004164D" w:rsidP="0004164D">
            <w:pPr>
              <w:spacing w:line="0" w:lineRule="atLeast"/>
              <w:rPr>
                <w:rFonts w:eastAsia="Times New Roman" w:cs="Times New Roman"/>
                <w:i/>
                <w:sz w:val="22"/>
                <w:lang w:eastAsia="ru-RU"/>
              </w:rPr>
            </w:pPr>
          </w:p>
        </w:tc>
        <w:tc>
          <w:tcPr>
            <w:tcW w:w="699" w:type="dxa"/>
            <w:vMerge/>
            <w:shd w:val="clear" w:color="auto" w:fill="auto"/>
          </w:tcPr>
          <w:p w14:paraId="06FD9F2E" w14:textId="77777777" w:rsidR="0004164D" w:rsidRPr="00216FB5" w:rsidRDefault="0004164D" w:rsidP="0004164D">
            <w:pPr>
              <w:spacing w:line="0" w:lineRule="atLeast"/>
              <w:rPr>
                <w:rFonts w:eastAsia="Times New Roman" w:cs="Times New Roman"/>
                <w:sz w:val="20"/>
                <w:szCs w:val="20"/>
                <w:lang w:eastAsia="ru-RU"/>
              </w:rPr>
            </w:pPr>
          </w:p>
        </w:tc>
        <w:tc>
          <w:tcPr>
            <w:tcW w:w="1276" w:type="dxa"/>
            <w:shd w:val="clear" w:color="auto" w:fill="auto"/>
          </w:tcPr>
          <w:p w14:paraId="4AD0532B" w14:textId="4086BC14" w:rsidR="0004164D" w:rsidRPr="00216FB5" w:rsidRDefault="0004164D" w:rsidP="0004164D">
            <w:pPr>
              <w:spacing w:line="0" w:lineRule="atLeast"/>
              <w:rPr>
                <w:rFonts w:eastAsia="Times New Roman" w:cs="Times New Roman"/>
                <w:sz w:val="20"/>
                <w:szCs w:val="20"/>
                <w:lang w:eastAsia="ru-RU"/>
              </w:rPr>
            </w:pPr>
            <w:r w:rsidRPr="00216FB5">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35137FF3" w14:textId="6CD527E2"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517 367,19</w:t>
            </w:r>
          </w:p>
        </w:tc>
        <w:tc>
          <w:tcPr>
            <w:tcW w:w="1275" w:type="dxa"/>
            <w:shd w:val="clear" w:color="auto" w:fill="auto"/>
            <w:vAlign w:val="center"/>
          </w:tcPr>
          <w:p w14:paraId="48205343" w14:textId="5859BC9B"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1B26FDD8" w14:textId="33FC0843"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3301" w:type="dxa"/>
            <w:gridSpan w:val="5"/>
            <w:shd w:val="clear" w:color="auto" w:fill="auto"/>
            <w:vAlign w:val="center"/>
          </w:tcPr>
          <w:p w14:paraId="1CE09152" w14:textId="32D034D7"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6E33C41D" w14:textId="131E34A6"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257 729,04</w:t>
            </w:r>
          </w:p>
        </w:tc>
        <w:tc>
          <w:tcPr>
            <w:tcW w:w="1276" w:type="dxa"/>
            <w:shd w:val="clear" w:color="auto" w:fill="auto"/>
            <w:vAlign w:val="center"/>
          </w:tcPr>
          <w:p w14:paraId="52F777C2" w14:textId="28EBAC3E"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259 638,15</w:t>
            </w:r>
          </w:p>
        </w:tc>
        <w:tc>
          <w:tcPr>
            <w:tcW w:w="992" w:type="dxa"/>
            <w:vMerge/>
          </w:tcPr>
          <w:p w14:paraId="7ABA249D" w14:textId="77777777" w:rsidR="0004164D" w:rsidRPr="00216FB5" w:rsidRDefault="0004164D" w:rsidP="0004164D">
            <w:pPr>
              <w:jc w:val="center"/>
              <w:rPr>
                <w:rFonts w:eastAsia="Times New Roman" w:cs="Times New Roman"/>
                <w:sz w:val="20"/>
                <w:szCs w:val="20"/>
                <w:lang w:eastAsia="ru-RU"/>
              </w:rPr>
            </w:pPr>
          </w:p>
        </w:tc>
      </w:tr>
      <w:tr w:rsidR="0004164D" w:rsidRPr="00216FB5" w14:paraId="3E10123F" w14:textId="77777777" w:rsidTr="00F6177C">
        <w:trPr>
          <w:trHeight w:val="259"/>
        </w:trPr>
        <w:tc>
          <w:tcPr>
            <w:tcW w:w="539" w:type="dxa"/>
            <w:vMerge/>
            <w:shd w:val="clear" w:color="auto" w:fill="auto"/>
          </w:tcPr>
          <w:p w14:paraId="63667731" w14:textId="77777777" w:rsidR="0004164D" w:rsidRPr="00216FB5"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6CF77EC5" w14:textId="77777777" w:rsidR="0004164D" w:rsidRPr="00216FB5" w:rsidRDefault="0004164D" w:rsidP="0004164D">
            <w:pPr>
              <w:spacing w:line="0" w:lineRule="atLeast"/>
              <w:rPr>
                <w:rFonts w:eastAsia="Times New Roman" w:cs="Times New Roman"/>
                <w:i/>
                <w:sz w:val="22"/>
                <w:lang w:eastAsia="ru-RU"/>
              </w:rPr>
            </w:pPr>
          </w:p>
        </w:tc>
        <w:tc>
          <w:tcPr>
            <w:tcW w:w="699" w:type="dxa"/>
            <w:vMerge/>
            <w:shd w:val="clear" w:color="auto" w:fill="auto"/>
          </w:tcPr>
          <w:p w14:paraId="6DC741F3" w14:textId="77777777" w:rsidR="0004164D" w:rsidRPr="00216FB5" w:rsidRDefault="0004164D" w:rsidP="0004164D">
            <w:pPr>
              <w:spacing w:line="0" w:lineRule="atLeast"/>
              <w:rPr>
                <w:rFonts w:eastAsia="Times New Roman" w:cs="Times New Roman"/>
                <w:sz w:val="20"/>
                <w:szCs w:val="20"/>
                <w:lang w:eastAsia="ru-RU"/>
              </w:rPr>
            </w:pPr>
          </w:p>
        </w:tc>
        <w:tc>
          <w:tcPr>
            <w:tcW w:w="1276" w:type="dxa"/>
            <w:shd w:val="clear" w:color="auto" w:fill="auto"/>
          </w:tcPr>
          <w:p w14:paraId="103A072F" w14:textId="0BEA1AD8" w:rsidR="0004164D" w:rsidRPr="00216FB5" w:rsidRDefault="0004164D" w:rsidP="0004164D">
            <w:pPr>
              <w:spacing w:line="0" w:lineRule="atLeast"/>
              <w:rPr>
                <w:rFonts w:eastAsia="Times New Roman" w:cs="Times New Roman"/>
                <w:sz w:val="20"/>
                <w:szCs w:val="20"/>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1D324BF3" w14:textId="299E99D8"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351 439,36</w:t>
            </w:r>
          </w:p>
        </w:tc>
        <w:tc>
          <w:tcPr>
            <w:tcW w:w="1275" w:type="dxa"/>
            <w:shd w:val="clear" w:color="auto" w:fill="auto"/>
            <w:vAlign w:val="center"/>
          </w:tcPr>
          <w:p w14:paraId="2D9873C2" w14:textId="1B542CC1"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4C9DA215" w14:textId="16F8644D"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3301" w:type="dxa"/>
            <w:gridSpan w:val="5"/>
            <w:shd w:val="clear" w:color="auto" w:fill="auto"/>
            <w:vAlign w:val="center"/>
          </w:tcPr>
          <w:p w14:paraId="01385684" w14:textId="16EB0B61"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695BB7A1" w14:textId="38F8F4A7"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88 680,96</w:t>
            </w:r>
          </w:p>
        </w:tc>
        <w:tc>
          <w:tcPr>
            <w:tcW w:w="1276" w:type="dxa"/>
            <w:shd w:val="clear" w:color="auto" w:fill="auto"/>
            <w:vAlign w:val="center"/>
          </w:tcPr>
          <w:p w14:paraId="7EA085BC" w14:textId="2C00326A"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262 758,40</w:t>
            </w:r>
          </w:p>
        </w:tc>
        <w:tc>
          <w:tcPr>
            <w:tcW w:w="992" w:type="dxa"/>
            <w:vMerge/>
          </w:tcPr>
          <w:p w14:paraId="6F377854" w14:textId="77777777" w:rsidR="0004164D" w:rsidRPr="00216FB5" w:rsidRDefault="0004164D" w:rsidP="0004164D">
            <w:pPr>
              <w:jc w:val="center"/>
              <w:rPr>
                <w:rFonts w:eastAsia="Times New Roman" w:cs="Times New Roman"/>
                <w:sz w:val="20"/>
                <w:szCs w:val="20"/>
                <w:lang w:eastAsia="ru-RU"/>
              </w:rPr>
            </w:pPr>
          </w:p>
        </w:tc>
      </w:tr>
      <w:tr w:rsidR="0004164D" w:rsidRPr="00216FB5" w14:paraId="0B90CA2D" w14:textId="77777777" w:rsidTr="00F6177C">
        <w:trPr>
          <w:trHeight w:val="259"/>
        </w:trPr>
        <w:tc>
          <w:tcPr>
            <w:tcW w:w="539" w:type="dxa"/>
            <w:vMerge/>
            <w:shd w:val="clear" w:color="auto" w:fill="auto"/>
          </w:tcPr>
          <w:p w14:paraId="2954C3C8" w14:textId="77777777" w:rsidR="0004164D" w:rsidRPr="00216FB5"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33E78B60" w14:textId="77777777" w:rsidR="0004164D" w:rsidRPr="00216FB5" w:rsidRDefault="0004164D" w:rsidP="0004164D">
            <w:pPr>
              <w:spacing w:line="0" w:lineRule="atLeast"/>
              <w:rPr>
                <w:rFonts w:eastAsia="Times New Roman" w:cs="Times New Roman"/>
                <w:i/>
                <w:sz w:val="22"/>
                <w:lang w:eastAsia="ru-RU"/>
              </w:rPr>
            </w:pPr>
          </w:p>
        </w:tc>
        <w:tc>
          <w:tcPr>
            <w:tcW w:w="699" w:type="dxa"/>
            <w:vMerge/>
            <w:shd w:val="clear" w:color="auto" w:fill="auto"/>
          </w:tcPr>
          <w:p w14:paraId="54DAB2CC" w14:textId="77777777" w:rsidR="0004164D" w:rsidRPr="00216FB5" w:rsidRDefault="0004164D" w:rsidP="0004164D">
            <w:pPr>
              <w:spacing w:line="0" w:lineRule="atLeast"/>
              <w:rPr>
                <w:rFonts w:eastAsia="Times New Roman" w:cs="Times New Roman"/>
                <w:sz w:val="20"/>
                <w:szCs w:val="20"/>
                <w:lang w:eastAsia="ru-RU"/>
              </w:rPr>
            </w:pPr>
          </w:p>
        </w:tc>
        <w:tc>
          <w:tcPr>
            <w:tcW w:w="1276" w:type="dxa"/>
            <w:shd w:val="clear" w:color="auto" w:fill="auto"/>
          </w:tcPr>
          <w:p w14:paraId="650A1C8A" w14:textId="2F148033" w:rsidR="0004164D" w:rsidRPr="00216FB5" w:rsidRDefault="0004164D" w:rsidP="0004164D">
            <w:pPr>
              <w:spacing w:line="0" w:lineRule="atLeast"/>
              <w:rPr>
                <w:rFonts w:eastAsia="Times New Roman" w:cs="Times New Roman"/>
                <w:sz w:val="20"/>
                <w:szCs w:val="20"/>
                <w:lang w:eastAsia="ru-RU"/>
              </w:rPr>
            </w:pPr>
            <w:r w:rsidRPr="00216FB5">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4FF5D191" w14:textId="374478DA"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5" w:type="dxa"/>
            <w:shd w:val="clear" w:color="auto" w:fill="auto"/>
            <w:vAlign w:val="center"/>
          </w:tcPr>
          <w:p w14:paraId="2475960C" w14:textId="31F55EE1"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4E0A1330" w14:textId="64A0D175"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3301" w:type="dxa"/>
            <w:gridSpan w:val="5"/>
            <w:shd w:val="clear" w:color="auto" w:fill="auto"/>
            <w:vAlign w:val="center"/>
          </w:tcPr>
          <w:p w14:paraId="46DE6C3D" w14:textId="23E1AD66"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5DEB3EA5" w14:textId="7D3513AC"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shd w:val="clear" w:color="auto" w:fill="auto"/>
            <w:vAlign w:val="center"/>
          </w:tcPr>
          <w:p w14:paraId="24CF1BA8" w14:textId="6168AC4F" w:rsidR="0004164D" w:rsidRPr="00216FB5" w:rsidRDefault="0004164D" w:rsidP="0004164D">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992" w:type="dxa"/>
            <w:vMerge/>
          </w:tcPr>
          <w:p w14:paraId="3864BC19" w14:textId="77777777" w:rsidR="0004164D" w:rsidRPr="00216FB5" w:rsidRDefault="0004164D" w:rsidP="0004164D">
            <w:pPr>
              <w:jc w:val="center"/>
              <w:rPr>
                <w:rFonts w:eastAsia="Times New Roman" w:cs="Times New Roman"/>
                <w:sz w:val="20"/>
                <w:szCs w:val="20"/>
                <w:lang w:eastAsia="ru-RU"/>
              </w:rPr>
            </w:pPr>
          </w:p>
        </w:tc>
      </w:tr>
      <w:tr w:rsidR="005B4C62" w:rsidRPr="00216FB5" w14:paraId="2303522D" w14:textId="77777777" w:rsidTr="00F6177C">
        <w:trPr>
          <w:trHeight w:val="142"/>
        </w:trPr>
        <w:tc>
          <w:tcPr>
            <w:tcW w:w="539" w:type="dxa"/>
            <w:vMerge/>
            <w:shd w:val="clear" w:color="auto" w:fill="auto"/>
          </w:tcPr>
          <w:p w14:paraId="6CD2304F"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auto"/>
          </w:tcPr>
          <w:p w14:paraId="56943EBC" w14:textId="4C0145E7" w:rsidR="005B4C62" w:rsidRPr="00216FB5" w:rsidRDefault="005B4C62" w:rsidP="00B41B9B">
            <w:pPr>
              <w:spacing w:line="0" w:lineRule="atLeast"/>
              <w:ind w:left="-57" w:right="-57"/>
              <w:rPr>
                <w:rFonts w:eastAsia="Times New Roman" w:cs="Times New Roman"/>
                <w:i/>
                <w:sz w:val="14"/>
                <w:szCs w:val="14"/>
                <w:lang w:eastAsia="ru-RU"/>
              </w:rPr>
            </w:pPr>
            <w:r w:rsidRPr="00216FB5">
              <w:rPr>
                <w:rFonts w:eastAsia="Times New Roman" w:cs="Times New Roman"/>
                <w:i/>
                <w:color w:val="000000"/>
                <w:sz w:val="14"/>
                <w:szCs w:val="14"/>
                <w:lang w:eastAsia="ru-RU"/>
              </w:rPr>
              <w:t>Благоустроены общественные территории, единица</w:t>
            </w:r>
          </w:p>
        </w:tc>
        <w:tc>
          <w:tcPr>
            <w:tcW w:w="699" w:type="dxa"/>
            <w:vMerge w:val="restart"/>
            <w:shd w:val="clear" w:color="auto" w:fill="auto"/>
          </w:tcPr>
          <w:p w14:paraId="10378BD7"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3DFC6CE8"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17EAC3CB" w14:textId="6CCF5009"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Всего</w:t>
            </w:r>
          </w:p>
        </w:tc>
        <w:tc>
          <w:tcPr>
            <w:tcW w:w="1275" w:type="dxa"/>
            <w:vMerge w:val="restart"/>
            <w:shd w:val="clear" w:color="auto" w:fill="auto"/>
          </w:tcPr>
          <w:p w14:paraId="24660F7A" w14:textId="683E60A1"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2023 год</w:t>
            </w:r>
          </w:p>
        </w:tc>
        <w:tc>
          <w:tcPr>
            <w:tcW w:w="1276" w:type="dxa"/>
            <w:vMerge w:val="restart"/>
            <w:shd w:val="clear" w:color="auto" w:fill="auto"/>
          </w:tcPr>
          <w:p w14:paraId="7A6C6ECB" w14:textId="3C0DE7F7"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2024 год</w:t>
            </w:r>
          </w:p>
        </w:tc>
        <w:tc>
          <w:tcPr>
            <w:tcW w:w="709" w:type="dxa"/>
            <w:vMerge w:val="restart"/>
            <w:shd w:val="clear" w:color="auto" w:fill="auto"/>
          </w:tcPr>
          <w:p w14:paraId="2CE359C8" w14:textId="7C88C2A6"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cs="Times New Roman"/>
                <w:sz w:val="18"/>
                <w:szCs w:val="18"/>
              </w:rPr>
              <w:t>Итого в 2025 году</w:t>
            </w:r>
          </w:p>
        </w:tc>
        <w:tc>
          <w:tcPr>
            <w:tcW w:w="2592" w:type="dxa"/>
            <w:gridSpan w:val="4"/>
            <w:shd w:val="clear" w:color="auto" w:fill="auto"/>
          </w:tcPr>
          <w:p w14:paraId="765CF844" w14:textId="46AA0856"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8"/>
                <w:szCs w:val="18"/>
                <w:lang w:eastAsia="ru-RU"/>
              </w:rPr>
              <w:t>В том числе:</w:t>
            </w:r>
          </w:p>
        </w:tc>
        <w:tc>
          <w:tcPr>
            <w:tcW w:w="1276" w:type="dxa"/>
            <w:vMerge w:val="restart"/>
            <w:shd w:val="clear" w:color="auto" w:fill="auto"/>
          </w:tcPr>
          <w:p w14:paraId="67AD48E7" w14:textId="4951D661"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2026 год</w:t>
            </w:r>
          </w:p>
        </w:tc>
        <w:tc>
          <w:tcPr>
            <w:tcW w:w="1276" w:type="dxa"/>
            <w:vMerge w:val="restart"/>
            <w:shd w:val="clear" w:color="auto" w:fill="auto"/>
          </w:tcPr>
          <w:p w14:paraId="7DD2BE06" w14:textId="639A17DC"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2027 год</w:t>
            </w:r>
          </w:p>
        </w:tc>
        <w:tc>
          <w:tcPr>
            <w:tcW w:w="992" w:type="dxa"/>
            <w:vMerge/>
          </w:tcPr>
          <w:p w14:paraId="18D0F2E7" w14:textId="77777777" w:rsidR="005B4C62" w:rsidRPr="00216FB5" w:rsidRDefault="005B4C62" w:rsidP="005B4C62">
            <w:pPr>
              <w:jc w:val="center"/>
              <w:rPr>
                <w:rFonts w:eastAsia="Times New Roman" w:cs="Times New Roman"/>
                <w:sz w:val="20"/>
                <w:szCs w:val="20"/>
                <w:lang w:eastAsia="ru-RU"/>
              </w:rPr>
            </w:pPr>
          </w:p>
        </w:tc>
      </w:tr>
      <w:tr w:rsidR="005B4C62" w:rsidRPr="00216FB5" w14:paraId="6D0B87D3" w14:textId="77777777" w:rsidTr="00F6177C">
        <w:trPr>
          <w:trHeight w:val="142"/>
        </w:trPr>
        <w:tc>
          <w:tcPr>
            <w:tcW w:w="539" w:type="dxa"/>
            <w:vMerge/>
            <w:shd w:val="clear" w:color="auto" w:fill="auto"/>
          </w:tcPr>
          <w:p w14:paraId="022CD569"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0D03CFE0" w14:textId="77777777" w:rsidR="005B4C62" w:rsidRPr="00216FB5" w:rsidRDefault="005B4C62" w:rsidP="005B4C62">
            <w:pPr>
              <w:spacing w:line="0" w:lineRule="atLeast"/>
              <w:rPr>
                <w:rFonts w:eastAsia="Times New Roman" w:cs="Times New Roman"/>
                <w:i/>
                <w:sz w:val="22"/>
                <w:lang w:eastAsia="ru-RU"/>
              </w:rPr>
            </w:pPr>
          </w:p>
        </w:tc>
        <w:tc>
          <w:tcPr>
            <w:tcW w:w="699" w:type="dxa"/>
            <w:vMerge/>
            <w:shd w:val="clear" w:color="auto" w:fill="auto"/>
          </w:tcPr>
          <w:p w14:paraId="664A76BA"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51B9B0CD"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shd w:val="clear" w:color="auto" w:fill="auto"/>
            <w:vAlign w:val="center"/>
          </w:tcPr>
          <w:p w14:paraId="5BC080F6"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5" w:type="dxa"/>
            <w:vMerge/>
            <w:shd w:val="clear" w:color="auto" w:fill="auto"/>
            <w:vAlign w:val="center"/>
          </w:tcPr>
          <w:p w14:paraId="03204B11"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08EC7BA8"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709" w:type="dxa"/>
            <w:vMerge/>
            <w:shd w:val="clear" w:color="auto" w:fill="auto"/>
            <w:vAlign w:val="center"/>
          </w:tcPr>
          <w:p w14:paraId="7350A383"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608" w:type="dxa"/>
            <w:shd w:val="clear" w:color="auto" w:fill="auto"/>
            <w:vAlign w:val="center"/>
          </w:tcPr>
          <w:p w14:paraId="531BE29B"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F5756A3" w14:textId="6FD12A8C"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квартал</w:t>
            </w:r>
          </w:p>
        </w:tc>
        <w:tc>
          <w:tcPr>
            <w:tcW w:w="686" w:type="dxa"/>
            <w:shd w:val="clear" w:color="auto" w:fill="auto"/>
            <w:vAlign w:val="center"/>
          </w:tcPr>
          <w:p w14:paraId="0F49FC1C"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4A3A20D" w14:textId="2459885A"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полугодие</w:t>
            </w:r>
          </w:p>
        </w:tc>
        <w:tc>
          <w:tcPr>
            <w:tcW w:w="586" w:type="dxa"/>
            <w:shd w:val="clear" w:color="auto" w:fill="auto"/>
            <w:vAlign w:val="center"/>
          </w:tcPr>
          <w:p w14:paraId="7727AB14"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248CA9DC" w14:textId="47DB1148"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712" w:type="dxa"/>
            <w:shd w:val="clear" w:color="auto" w:fill="auto"/>
            <w:vAlign w:val="center"/>
          </w:tcPr>
          <w:p w14:paraId="49802435"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79DD45C" w14:textId="53F9DA26"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1276" w:type="dxa"/>
            <w:vMerge/>
            <w:shd w:val="clear" w:color="auto" w:fill="auto"/>
            <w:vAlign w:val="center"/>
          </w:tcPr>
          <w:p w14:paraId="7CE8C12F"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08481A58"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51275598" w14:textId="77777777" w:rsidR="005B4C62" w:rsidRPr="00216FB5" w:rsidRDefault="005B4C62" w:rsidP="005B4C62">
            <w:pPr>
              <w:jc w:val="center"/>
              <w:rPr>
                <w:rFonts w:eastAsia="Times New Roman" w:cs="Times New Roman"/>
                <w:sz w:val="20"/>
                <w:szCs w:val="20"/>
                <w:lang w:eastAsia="ru-RU"/>
              </w:rPr>
            </w:pPr>
          </w:p>
        </w:tc>
      </w:tr>
      <w:tr w:rsidR="005B4C62" w:rsidRPr="00216FB5" w14:paraId="77E5824C" w14:textId="77777777" w:rsidTr="00B41B9B">
        <w:trPr>
          <w:trHeight w:val="191"/>
        </w:trPr>
        <w:tc>
          <w:tcPr>
            <w:tcW w:w="539" w:type="dxa"/>
            <w:vMerge/>
            <w:shd w:val="clear" w:color="auto" w:fill="auto"/>
          </w:tcPr>
          <w:p w14:paraId="04CB1BE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7EF9A8A8" w14:textId="77777777" w:rsidR="005B4C62" w:rsidRPr="00216FB5" w:rsidRDefault="005B4C62" w:rsidP="005B4C62">
            <w:pPr>
              <w:spacing w:line="0" w:lineRule="atLeast"/>
              <w:rPr>
                <w:rFonts w:eastAsia="Times New Roman" w:cs="Times New Roman"/>
                <w:i/>
                <w:sz w:val="22"/>
                <w:lang w:eastAsia="ru-RU"/>
              </w:rPr>
            </w:pPr>
          </w:p>
        </w:tc>
        <w:tc>
          <w:tcPr>
            <w:tcW w:w="699" w:type="dxa"/>
            <w:vMerge/>
            <w:shd w:val="clear" w:color="auto" w:fill="auto"/>
          </w:tcPr>
          <w:p w14:paraId="4AC82307"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7AF48FE4" w14:textId="77777777" w:rsidR="005B4C62" w:rsidRPr="00216FB5" w:rsidRDefault="005B4C62" w:rsidP="005B4C62">
            <w:pPr>
              <w:spacing w:line="0" w:lineRule="atLeast"/>
              <w:rPr>
                <w:rFonts w:eastAsia="Times New Roman" w:cs="Times New Roman"/>
                <w:sz w:val="20"/>
                <w:szCs w:val="20"/>
                <w:lang w:eastAsia="ru-RU"/>
              </w:rPr>
            </w:pPr>
          </w:p>
        </w:tc>
        <w:tc>
          <w:tcPr>
            <w:tcW w:w="1276" w:type="dxa"/>
            <w:shd w:val="clear" w:color="auto" w:fill="auto"/>
            <w:vAlign w:val="center"/>
          </w:tcPr>
          <w:p w14:paraId="1341218E" w14:textId="2A3C0EB5"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5" w:type="dxa"/>
            <w:shd w:val="clear" w:color="auto" w:fill="auto"/>
            <w:vAlign w:val="center"/>
          </w:tcPr>
          <w:p w14:paraId="44B104A6" w14:textId="5D0D0E3E"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shd w:val="clear" w:color="auto" w:fill="auto"/>
            <w:vAlign w:val="center"/>
          </w:tcPr>
          <w:p w14:paraId="560C39C2" w14:textId="58E84E38"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09" w:type="dxa"/>
            <w:shd w:val="clear" w:color="auto" w:fill="auto"/>
            <w:vAlign w:val="center"/>
          </w:tcPr>
          <w:p w14:paraId="2E109F12" w14:textId="630D912F"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08" w:type="dxa"/>
            <w:shd w:val="clear" w:color="auto" w:fill="auto"/>
            <w:vAlign w:val="center"/>
          </w:tcPr>
          <w:p w14:paraId="4EB335FA" w14:textId="1A87A5EC"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shd w:val="clear" w:color="auto" w:fill="auto"/>
            <w:vAlign w:val="center"/>
          </w:tcPr>
          <w:p w14:paraId="4C2A99C0" w14:textId="60F50D26"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shd w:val="clear" w:color="auto" w:fill="auto"/>
            <w:vAlign w:val="center"/>
          </w:tcPr>
          <w:p w14:paraId="1959441A" w14:textId="71478B4E"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shd w:val="clear" w:color="auto" w:fill="auto"/>
            <w:vAlign w:val="center"/>
          </w:tcPr>
          <w:p w14:paraId="10965BC3" w14:textId="34065069"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shd w:val="clear" w:color="auto" w:fill="auto"/>
            <w:vAlign w:val="center"/>
          </w:tcPr>
          <w:p w14:paraId="734AF1CC" w14:textId="20856DF4"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6" w:type="dxa"/>
            <w:shd w:val="clear" w:color="auto" w:fill="auto"/>
            <w:vAlign w:val="center"/>
          </w:tcPr>
          <w:p w14:paraId="1D2B1486" w14:textId="39D7E369"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992" w:type="dxa"/>
            <w:vMerge/>
          </w:tcPr>
          <w:p w14:paraId="18BF246F" w14:textId="77777777" w:rsidR="005B4C62" w:rsidRPr="00216FB5" w:rsidRDefault="005B4C62" w:rsidP="005B4C62">
            <w:pPr>
              <w:jc w:val="center"/>
              <w:rPr>
                <w:rFonts w:eastAsia="Times New Roman" w:cs="Times New Roman"/>
                <w:sz w:val="20"/>
                <w:szCs w:val="20"/>
                <w:lang w:eastAsia="ru-RU"/>
              </w:rPr>
            </w:pPr>
          </w:p>
        </w:tc>
      </w:tr>
      <w:tr w:rsidR="005B4C62" w:rsidRPr="00216FB5" w14:paraId="7E72413B" w14:textId="77777777" w:rsidTr="00DB30DA">
        <w:trPr>
          <w:trHeight w:val="633"/>
        </w:trPr>
        <w:tc>
          <w:tcPr>
            <w:tcW w:w="539" w:type="dxa"/>
            <w:vMerge w:val="restart"/>
            <w:shd w:val="clear" w:color="auto" w:fill="auto"/>
          </w:tcPr>
          <w:p w14:paraId="6BABAD53" w14:textId="0E32A316" w:rsidR="005B4C62"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3.2.</w:t>
            </w:r>
          </w:p>
        </w:tc>
        <w:tc>
          <w:tcPr>
            <w:tcW w:w="2124" w:type="dxa"/>
            <w:vMerge w:val="restart"/>
          </w:tcPr>
          <w:p w14:paraId="0A7F4FFF" w14:textId="77777777"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Мероприятие И4.04.</w:t>
            </w:r>
          </w:p>
          <w:p w14:paraId="34254A8E" w14:textId="512CA940" w:rsidR="005B4C62" w:rsidRPr="00216FB5" w:rsidRDefault="005B4C62" w:rsidP="005B4C62">
            <w:pPr>
              <w:spacing w:line="0" w:lineRule="atLeast"/>
              <w:rPr>
                <w:rFonts w:eastAsia="Times New Roman" w:cs="Times New Roman"/>
                <w:sz w:val="22"/>
                <w:lang w:eastAsia="ru-RU"/>
              </w:rPr>
            </w:pPr>
            <w:r w:rsidRPr="00216FB5">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tcPr>
          <w:p w14:paraId="32490F0B" w14:textId="77777777" w:rsidR="005B4C62" w:rsidRPr="00216FB5" w:rsidRDefault="005B4C62" w:rsidP="005B4C62">
            <w:pPr>
              <w:rPr>
                <w:rFonts w:eastAsia="Times New Roman" w:cs="Times New Roman"/>
                <w:sz w:val="22"/>
                <w:lang w:eastAsia="ru-RU"/>
              </w:rPr>
            </w:pPr>
          </w:p>
          <w:p w14:paraId="15A9F7BD" w14:textId="42AC8243" w:rsidR="005B4C62" w:rsidRPr="00216FB5" w:rsidRDefault="0068681B" w:rsidP="005B4C62">
            <w:pPr>
              <w:spacing w:line="0" w:lineRule="atLeast"/>
              <w:rPr>
                <w:rFonts w:eastAsia="Times New Roman" w:cs="Times New Roman"/>
                <w:sz w:val="20"/>
                <w:szCs w:val="20"/>
                <w:lang w:eastAsia="ru-RU"/>
              </w:rPr>
            </w:pPr>
            <w:r w:rsidRPr="00216FB5">
              <w:rPr>
                <w:rFonts w:eastAsia="Times New Roman" w:cs="Times New Roman"/>
                <w:sz w:val="22"/>
                <w:lang w:eastAsia="ru-RU"/>
              </w:rPr>
              <w:t>2025</w:t>
            </w:r>
            <w:r w:rsidR="005B4C62" w:rsidRPr="00216FB5">
              <w:rPr>
                <w:rFonts w:eastAsia="Times New Roman" w:cs="Times New Roman"/>
                <w:sz w:val="22"/>
                <w:lang w:eastAsia="ru-RU"/>
              </w:rPr>
              <w:t xml:space="preserve"> - 2027</w:t>
            </w:r>
          </w:p>
        </w:tc>
        <w:tc>
          <w:tcPr>
            <w:tcW w:w="1276" w:type="dxa"/>
          </w:tcPr>
          <w:p w14:paraId="3491D272" w14:textId="55232BC5"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16"/>
                <w:szCs w:val="16"/>
                <w:lang w:eastAsia="ru-RU"/>
              </w:rPr>
              <w:t>Итого</w:t>
            </w:r>
          </w:p>
        </w:tc>
        <w:tc>
          <w:tcPr>
            <w:tcW w:w="1276" w:type="dxa"/>
            <w:vAlign w:val="center"/>
          </w:tcPr>
          <w:p w14:paraId="59432F83" w14:textId="15FC2BEA"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425 089,10</w:t>
            </w:r>
          </w:p>
        </w:tc>
        <w:tc>
          <w:tcPr>
            <w:tcW w:w="1275" w:type="dxa"/>
            <w:vAlign w:val="center"/>
          </w:tcPr>
          <w:p w14:paraId="0182951A" w14:textId="062D76E5"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099EB820" w14:textId="1936DC3A"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10EB35DD" w14:textId="68AB56EA"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180 565,76</w:t>
            </w:r>
          </w:p>
        </w:tc>
        <w:tc>
          <w:tcPr>
            <w:tcW w:w="1276" w:type="dxa"/>
            <w:vAlign w:val="center"/>
          </w:tcPr>
          <w:p w14:paraId="2A7E0FBA" w14:textId="1032318B"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244 523,34</w:t>
            </w:r>
          </w:p>
        </w:tc>
        <w:tc>
          <w:tcPr>
            <w:tcW w:w="1276" w:type="dxa"/>
            <w:vAlign w:val="center"/>
          </w:tcPr>
          <w:p w14:paraId="412E29C0" w14:textId="70A34F80"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992" w:type="dxa"/>
            <w:vMerge w:val="restart"/>
          </w:tcPr>
          <w:p w14:paraId="23047E69" w14:textId="7BCDA49A" w:rsidR="005B4C62" w:rsidRPr="00216FB5" w:rsidRDefault="005B4C62" w:rsidP="005B4C62">
            <w:pPr>
              <w:jc w:val="center"/>
              <w:rPr>
                <w:rFonts w:eastAsia="Times New Roman" w:cs="Times New Roman"/>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218C622A" w14:textId="77777777" w:rsidTr="00DB30DA">
        <w:trPr>
          <w:trHeight w:val="259"/>
        </w:trPr>
        <w:tc>
          <w:tcPr>
            <w:tcW w:w="539" w:type="dxa"/>
            <w:vMerge/>
            <w:shd w:val="clear" w:color="auto" w:fill="auto"/>
          </w:tcPr>
          <w:p w14:paraId="3FC14812"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74F6B367"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374D6098"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2E7F6988" w14:textId="4152FE68"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16"/>
                <w:szCs w:val="16"/>
                <w:lang w:eastAsia="ru-RU"/>
              </w:rPr>
              <w:t>Средства федерального бюджета</w:t>
            </w:r>
          </w:p>
        </w:tc>
        <w:tc>
          <w:tcPr>
            <w:tcW w:w="1276" w:type="dxa"/>
            <w:vAlign w:val="center"/>
          </w:tcPr>
          <w:p w14:paraId="690056BA" w14:textId="442DCF92"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64 453,70</w:t>
            </w:r>
          </w:p>
        </w:tc>
        <w:tc>
          <w:tcPr>
            <w:tcW w:w="1275" w:type="dxa"/>
            <w:vAlign w:val="center"/>
          </w:tcPr>
          <w:p w14:paraId="4D0C12FC" w14:textId="2C80E770"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63411939" w14:textId="683B6D88"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0E64BA58" w14:textId="4AE5DCF0"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64 453,70</w:t>
            </w:r>
          </w:p>
        </w:tc>
        <w:tc>
          <w:tcPr>
            <w:tcW w:w="1276" w:type="dxa"/>
            <w:vAlign w:val="center"/>
          </w:tcPr>
          <w:p w14:paraId="494D73B9" w14:textId="6F59B78E"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3B5D4B10" w14:textId="5FE3B0A7"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992" w:type="dxa"/>
            <w:vMerge/>
          </w:tcPr>
          <w:p w14:paraId="051569E6" w14:textId="77777777" w:rsidR="005B4C62" w:rsidRPr="00216FB5" w:rsidRDefault="005B4C62" w:rsidP="005B4C62">
            <w:pPr>
              <w:jc w:val="center"/>
              <w:rPr>
                <w:rFonts w:eastAsia="Times New Roman" w:cs="Times New Roman"/>
                <w:sz w:val="20"/>
                <w:szCs w:val="20"/>
                <w:lang w:eastAsia="ru-RU"/>
              </w:rPr>
            </w:pPr>
          </w:p>
        </w:tc>
      </w:tr>
      <w:tr w:rsidR="005B4C62" w:rsidRPr="00216FB5" w14:paraId="68B52729" w14:textId="77777777" w:rsidTr="00DB30DA">
        <w:trPr>
          <w:trHeight w:val="706"/>
        </w:trPr>
        <w:tc>
          <w:tcPr>
            <w:tcW w:w="539" w:type="dxa"/>
            <w:vMerge/>
            <w:shd w:val="clear" w:color="auto" w:fill="auto"/>
          </w:tcPr>
          <w:p w14:paraId="656F01D5"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6EA6310D"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78B4B668"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47C6A932" w14:textId="27F6B8EB"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16"/>
                <w:szCs w:val="16"/>
                <w:lang w:eastAsia="ru-RU"/>
              </w:rPr>
              <w:t>Средства бюджета Московской области</w:t>
            </w:r>
          </w:p>
        </w:tc>
        <w:tc>
          <w:tcPr>
            <w:tcW w:w="1276" w:type="dxa"/>
            <w:vAlign w:val="center"/>
          </w:tcPr>
          <w:p w14:paraId="2B55AEEB" w14:textId="3CFCF06D"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251 519,02</w:t>
            </w:r>
          </w:p>
        </w:tc>
        <w:tc>
          <w:tcPr>
            <w:tcW w:w="1275" w:type="dxa"/>
            <w:vAlign w:val="center"/>
          </w:tcPr>
          <w:p w14:paraId="1124395A" w14:textId="4EA065CE"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35B8EC37" w14:textId="7A6E725D"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67490004" w14:textId="7A265484"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69 593,66</w:t>
            </w:r>
          </w:p>
        </w:tc>
        <w:tc>
          <w:tcPr>
            <w:tcW w:w="1276" w:type="dxa"/>
            <w:vAlign w:val="center"/>
          </w:tcPr>
          <w:p w14:paraId="769297EE" w14:textId="2B853A2D"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181 925,36</w:t>
            </w:r>
          </w:p>
        </w:tc>
        <w:tc>
          <w:tcPr>
            <w:tcW w:w="1276" w:type="dxa"/>
            <w:vAlign w:val="center"/>
          </w:tcPr>
          <w:p w14:paraId="70DB76AD" w14:textId="31158B51"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992" w:type="dxa"/>
            <w:vMerge/>
          </w:tcPr>
          <w:p w14:paraId="2E64B65F" w14:textId="77777777" w:rsidR="005B4C62" w:rsidRPr="00216FB5" w:rsidRDefault="005B4C62" w:rsidP="005B4C62">
            <w:pPr>
              <w:jc w:val="center"/>
              <w:rPr>
                <w:rFonts w:eastAsia="Times New Roman" w:cs="Times New Roman"/>
                <w:sz w:val="20"/>
                <w:szCs w:val="20"/>
                <w:lang w:eastAsia="ru-RU"/>
              </w:rPr>
            </w:pPr>
          </w:p>
        </w:tc>
      </w:tr>
      <w:tr w:rsidR="005B4C62" w:rsidRPr="00216FB5" w14:paraId="534E41CD" w14:textId="77777777" w:rsidTr="00DB30DA">
        <w:trPr>
          <w:trHeight w:val="748"/>
        </w:trPr>
        <w:tc>
          <w:tcPr>
            <w:tcW w:w="539" w:type="dxa"/>
            <w:vMerge/>
            <w:shd w:val="clear" w:color="auto" w:fill="auto"/>
          </w:tcPr>
          <w:p w14:paraId="208F913C"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3EC36192"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6882EF69"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02277307" w14:textId="3F20E0BE"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vAlign w:val="center"/>
          </w:tcPr>
          <w:p w14:paraId="3E748BE4" w14:textId="228E7A65"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109 116,38</w:t>
            </w:r>
          </w:p>
        </w:tc>
        <w:tc>
          <w:tcPr>
            <w:tcW w:w="1275" w:type="dxa"/>
            <w:vAlign w:val="center"/>
          </w:tcPr>
          <w:p w14:paraId="18277416" w14:textId="4EFA319C"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3C9D3AB2" w14:textId="6F4DFAFF"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0E8D59FD" w14:textId="1DA2F3DD"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46 518,40</w:t>
            </w:r>
          </w:p>
        </w:tc>
        <w:tc>
          <w:tcPr>
            <w:tcW w:w="1276" w:type="dxa"/>
            <w:vAlign w:val="center"/>
          </w:tcPr>
          <w:p w14:paraId="5FC1FF0C" w14:textId="0F721611"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62 597,98</w:t>
            </w:r>
          </w:p>
        </w:tc>
        <w:tc>
          <w:tcPr>
            <w:tcW w:w="1276" w:type="dxa"/>
            <w:vAlign w:val="center"/>
          </w:tcPr>
          <w:p w14:paraId="30625BC8" w14:textId="26C5472B"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992" w:type="dxa"/>
            <w:vMerge/>
          </w:tcPr>
          <w:p w14:paraId="4867DB20" w14:textId="77777777" w:rsidR="005B4C62" w:rsidRPr="00216FB5" w:rsidRDefault="005B4C62" w:rsidP="005B4C62">
            <w:pPr>
              <w:jc w:val="center"/>
              <w:rPr>
                <w:rFonts w:eastAsia="Times New Roman" w:cs="Times New Roman"/>
                <w:sz w:val="20"/>
                <w:szCs w:val="20"/>
                <w:lang w:eastAsia="ru-RU"/>
              </w:rPr>
            </w:pPr>
          </w:p>
        </w:tc>
      </w:tr>
      <w:tr w:rsidR="005B4C62" w:rsidRPr="00216FB5" w14:paraId="3C8FEBC3" w14:textId="77777777" w:rsidTr="00DB30DA">
        <w:trPr>
          <w:trHeight w:val="259"/>
        </w:trPr>
        <w:tc>
          <w:tcPr>
            <w:tcW w:w="539" w:type="dxa"/>
            <w:vMerge/>
            <w:shd w:val="clear" w:color="auto" w:fill="auto"/>
          </w:tcPr>
          <w:p w14:paraId="67FB565A"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tcPr>
          <w:p w14:paraId="302C9A88" w14:textId="77777777" w:rsidR="005B4C62" w:rsidRPr="00216FB5" w:rsidRDefault="005B4C62" w:rsidP="005B4C62">
            <w:pPr>
              <w:spacing w:line="0" w:lineRule="atLeast"/>
              <w:rPr>
                <w:rFonts w:eastAsia="Times New Roman" w:cs="Times New Roman"/>
                <w:i/>
                <w:sz w:val="22"/>
                <w:lang w:eastAsia="ru-RU"/>
              </w:rPr>
            </w:pPr>
          </w:p>
        </w:tc>
        <w:tc>
          <w:tcPr>
            <w:tcW w:w="699" w:type="dxa"/>
            <w:vMerge/>
          </w:tcPr>
          <w:p w14:paraId="3A311319" w14:textId="77777777" w:rsidR="005B4C62" w:rsidRPr="00216FB5" w:rsidRDefault="005B4C62" w:rsidP="005B4C62">
            <w:pPr>
              <w:spacing w:line="0" w:lineRule="atLeast"/>
              <w:rPr>
                <w:rFonts w:eastAsia="Times New Roman" w:cs="Times New Roman"/>
                <w:sz w:val="20"/>
                <w:szCs w:val="20"/>
                <w:lang w:eastAsia="ru-RU"/>
              </w:rPr>
            </w:pPr>
          </w:p>
        </w:tc>
        <w:tc>
          <w:tcPr>
            <w:tcW w:w="1276" w:type="dxa"/>
          </w:tcPr>
          <w:p w14:paraId="07B668B2" w14:textId="6B5ABCE7" w:rsidR="005B4C62" w:rsidRPr="00216FB5" w:rsidRDefault="005B4C62" w:rsidP="005B4C62">
            <w:pPr>
              <w:spacing w:line="0" w:lineRule="atLeast"/>
              <w:rPr>
                <w:rFonts w:eastAsia="Times New Roman" w:cs="Times New Roman"/>
                <w:sz w:val="20"/>
                <w:szCs w:val="20"/>
                <w:lang w:eastAsia="ru-RU"/>
              </w:rPr>
            </w:pPr>
            <w:r w:rsidRPr="00216FB5">
              <w:rPr>
                <w:rFonts w:eastAsia="Times New Roman" w:cs="Times New Roman"/>
                <w:sz w:val="16"/>
                <w:szCs w:val="16"/>
                <w:lang w:eastAsia="ru-RU"/>
              </w:rPr>
              <w:t xml:space="preserve">Внебюджетные источники </w:t>
            </w:r>
          </w:p>
        </w:tc>
        <w:tc>
          <w:tcPr>
            <w:tcW w:w="1276" w:type="dxa"/>
            <w:vAlign w:val="center"/>
          </w:tcPr>
          <w:p w14:paraId="7BDB3A7E" w14:textId="794810EA"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5" w:type="dxa"/>
            <w:vAlign w:val="center"/>
          </w:tcPr>
          <w:p w14:paraId="245FFF11" w14:textId="5CBDC81C"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11C8FC6E" w14:textId="77B2B19C"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3301" w:type="dxa"/>
            <w:gridSpan w:val="5"/>
            <w:vAlign w:val="center"/>
          </w:tcPr>
          <w:p w14:paraId="18B4556E" w14:textId="1D54ACE7" w:rsidR="005B4C62" w:rsidRPr="00216FB5" w:rsidRDefault="005B4C62" w:rsidP="005B4C62">
            <w:pPr>
              <w:spacing w:line="0" w:lineRule="atLeast"/>
              <w:ind w:left="-113" w:right="-113"/>
              <w:jc w:val="center"/>
              <w:rPr>
                <w:rFonts w:eastAsia="Times New Roman" w:cs="Times New Roman"/>
                <w:sz w:val="22"/>
                <w:lang w:eastAsia="ru-RU"/>
              </w:rPr>
            </w:pPr>
            <w:r w:rsidRPr="00216FB5">
              <w:rPr>
                <w:rFonts w:cs="Times New Roman"/>
                <w:sz w:val="22"/>
              </w:rPr>
              <w:t>0,00</w:t>
            </w:r>
          </w:p>
        </w:tc>
        <w:tc>
          <w:tcPr>
            <w:tcW w:w="1276" w:type="dxa"/>
            <w:vAlign w:val="center"/>
          </w:tcPr>
          <w:p w14:paraId="593E0FB0" w14:textId="5479DDE1"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1276" w:type="dxa"/>
            <w:vAlign w:val="center"/>
          </w:tcPr>
          <w:p w14:paraId="3CECABA7" w14:textId="6241D0E9" w:rsidR="005B4C62" w:rsidRPr="00216FB5" w:rsidRDefault="005B4C62" w:rsidP="005B4C62">
            <w:pPr>
              <w:spacing w:line="0" w:lineRule="atLeast"/>
              <w:ind w:left="-113" w:right="-113"/>
              <w:rPr>
                <w:rFonts w:eastAsia="Times New Roman" w:cs="Times New Roman"/>
                <w:sz w:val="22"/>
                <w:lang w:eastAsia="ru-RU"/>
              </w:rPr>
            </w:pPr>
            <w:r w:rsidRPr="00216FB5">
              <w:rPr>
                <w:rFonts w:cs="Times New Roman"/>
                <w:sz w:val="22"/>
              </w:rPr>
              <w:t>0,00</w:t>
            </w:r>
          </w:p>
        </w:tc>
        <w:tc>
          <w:tcPr>
            <w:tcW w:w="992" w:type="dxa"/>
            <w:vMerge/>
          </w:tcPr>
          <w:p w14:paraId="5E8201E7" w14:textId="77777777" w:rsidR="005B4C62" w:rsidRPr="00216FB5" w:rsidRDefault="005B4C62" w:rsidP="005B4C62">
            <w:pPr>
              <w:jc w:val="center"/>
              <w:rPr>
                <w:rFonts w:eastAsia="Times New Roman" w:cs="Times New Roman"/>
                <w:sz w:val="20"/>
                <w:szCs w:val="20"/>
                <w:lang w:eastAsia="ru-RU"/>
              </w:rPr>
            </w:pPr>
          </w:p>
        </w:tc>
      </w:tr>
      <w:tr w:rsidR="005B4C62" w:rsidRPr="00216FB5" w14:paraId="0C1470D3" w14:textId="77777777" w:rsidTr="00DB30DA">
        <w:trPr>
          <w:trHeight w:val="142"/>
        </w:trPr>
        <w:tc>
          <w:tcPr>
            <w:tcW w:w="539" w:type="dxa"/>
            <w:vMerge w:val="restart"/>
            <w:shd w:val="clear" w:color="auto" w:fill="auto"/>
          </w:tcPr>
          <w:p w14:paraId="5FF9FF2B" w14:textId="4D9B85D1" w:rsidR="005B4C62" w:rsidRPr="00216FB5"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auto"/>
          </w:tcPr>
          <w:p w14:paraId="14BEEB64" w14:textId="538E4F48" w:rsidR="005B4C62" w:rsidRPr="00216FB5" w:rsidRDefault="005B4C62" w:rsidP="004B2012">
            <w:pPr>
              <w:ind w:left="-113" w:right="-113"/>
              <w:rPr>
                <w:rFonts w:eastAsia="Times New Roman" w:cs="Times New Roman"/>
                <w:i/>
                <w:color w:val="000000"/>
                <w:sz w:val="14"/>
                <w:szCs w:val="14"/>
                <w:lang w:eastAsia="ru-RU"/>
              </w:rPr>
            </w:pPr>
            <w:r w:rsidRPr="00216FB5">
              <w:rPr>
                <w:rFonts w:eastAsia="Times New Roman" w:cs="Times New Roman"/>
                <w:i/>
                <w:color w:val="000000"/>
                <w:sz w:val="14"/>
                <w:szCs w:val="14"/>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конкурса лучших проектов создания комфортной городской среды, единица</w:t>
            </w:r>
          </w:p>
        </w:tc>
        <w:tc>
          <w:tcPr>
            <w:tcW w:w="699" w:type="dxa"/>
            <w:vMerge w:val="restart"/>
            <w:shd w:val="clear" w:color="auto" w:fill="auto"/>
          </w:tcPr>
          <w:p w14:paraId="7B591BD7"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248DF002" w14:textId="77777777" w:rsidR="005B4C62" w:rsidRPr="00216FB5" w:rsidRDefault="005B4C62" w:rsidP="005B4C62">
            <w:pPr>
              <w:spacing w:line="0" w:lineRule="atLeast"/>
              <w:rPr>
                <w:rFonts w:eastAsia="Times New Roman" w:cs="Times New Roman"/>
                <w:sz w:val="16"/>
                <w:szCs w:val="16"/>
                <w:lang w:eastAsia="ru-RU"/>
              </w:rPr>
            </w:pPr>
          </w:p>
        </w:tc>
        <w:tc>
          <w:tcPr>
            <w:tcW w:w="1276" w:type="dxa"/>
            <w:vMerge w:val="restart"/>
            <w:shd w:val="clear" w:color="auto" w:fill="auto"/>
          </w:tcPr>
          <w:p w14:paraId="743D3B97" w14:textId="569760E6"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Всего</w:t>
            </w:r>
          </w:p>
        </w:tc>
        <w:tc>
          <w:tcPr>
            <w:tcW w:w="1275" w:type="dxa"/>
            <w:vMerge w:val="restart"/>
            <w:shd w:val="clear" w:color="auto" w:fill="auto"/>
          </w:tcPr>
          <w:p w14:paraId="6C23F8E7" w14:textId="086D3FEF"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2023 год</w:t>
            </w:r>
          </w:p>
        </w:tc>
        <w:tc>
          <w:tcPr>
            <w:tcW w:w="1276" w:type="dxa"/>
            <w:vMerge w:val="restart"/>
            <w:shd w:val="clear" w:color="auto" w:fill="auto"/>
          </w:tcPr>
          <w:p w14:paraId="3B10A93C" w14:textId="623A6846"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2024 год</w:t>
            </w:r>
          </w:p>
        </w:tc>
        <w:tc>
          <w:tcPr>
            <w:tcW w:w="709" w:type="dxa"/>
            <w:vMerge w:val="restart"/>
            <w:shd w:val="clear" w:color="auto" w:fill="auto"/>
          </w:tcPr>
          <w:p w14:paraId="09392B42" w14:textId="75BF24F6"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cs="Times New Roman"/>
                <w:sz w:val="18"/>
                <w:szCs w:val="18"/>
              </w:rPr>
              <w:t>Итого в 2025 году</w:t>
            </w:r>
          </w:p>
        </w:tc>
        <w:tc>
          <w:tcPr>
            <w:tcW w:w="2592" w:type="dxa"/>
            <w:gridSpan w:val="4"/>
            <w:shd w:val="clear" w:color="auto" w:fill="auto"/>
          </w:tcPr>
          <w:p w14:paraId="5B941709" w14:textId="302CC090"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8"/>
                <w:szCs w:val="18"/>
                <w:lang w:eastAsia="ru-RU"/>
              </w:rPr>
              <w:t>В том числе:</w:t>
            </w:r>
          </w:p>
        </w:tc>
        <w:tc>
          <w:tcPr>
            <w:tcW w:w="1276" w:type="dxa"/>
            <w:vMerge w:val="restart"/>
            <w:shd w:val="clear" w:color="auto" w:fill="auto"/>
          </w:tcPr>
          <w:p w14:paraId="5B449381" w14:textId="0F2D8E8D"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2026 год</w:t>
            </w:r>
          </w:p>
        </w:tc>
        <w:tc>
          <w:tcPr>
            <w:tcW w:w="1276" w:type="dxa"/>
            <w:vMerge w:val="restart"/>
            <w:shd w:val="clear" w:color="auto" w:fill="auto"/>
          </w:tcPr>
          <w:p w14:paraId="70DB9088" w14:textId="61C27DA7" w:rsidR="005B4C62" w:rsidRPr="00216FB5" w:rsidRDefault="005B4C62" w:rsidP="005B4C62">
            <w:pPr>
              <w:spacing w:line="0" w:lineRule="atLeast"/>
              <w:ind w:left="-113" w:right="-113"/>
              <w:rPr>
                <w:rFonts w:eastAsia="Times New Roman" w:cs="Times New Roman"/>
                <w:sz w:val="20"/>
                <w:szCs w:val="20"/>
                <w:lang w:eastAsia="ru-RU"/>
              </w:rPr>
            </w:pPr>
            <w:r w:rsidRPr="00216FB5">
              <w:rPr>
                <w:rFonts w:eastAsia="Times New Roman" w:cs="Times New Roman"/>
                <w:sz w:val="20"/>
                <w:szCs w:val="20"/>
                <w:lang w:eastAsia="ru-RU"/>
              </w:rPr>
              <w:t>2027 год</w:t>
            </w:r>
          </w:p>
        </w:tc>
        <w:tc>
          <w:tcPr>
            <w:tcW w:w="992" w:type="dxa"/>
            <w:vMerge/>
          </w:tcPr>
          <w:p w14:paraId="324494FD" w14:textId="77777777" w:rsidR="005B4C62" w:rsidRPr="00216FB5" w:rsidRDefault="005B4C62" w:rsidP="005B4C62">
            <w:pPr>
              <w:jc w:val="center"/>
              <w:rPr>
                <w:rFonts w:eastAsia="Times New Roman" w:cs="Times New Roman"/>
                <w:sz w:val="20"/>
                <w:szCs w:val="20"/>
                <w:lang w:eastAsia="ru-RU"/>
              </w:rPr>
            </w:pPr>
          </w:p>
        </w:tc>
      </w:tr>
      <w:tr w:rsidR="005B4C62" w:rsidRPr="00216FB5" w14:paraId="15A6DEB3" w14:textId="77777777" w:rsidTr="00DB30DA">
        <w:trPr>
          <w:trHeight w:val="142"/>
        </w:trPr>
        <w:tc>
          <w:tcPr>
            <w:tcW w:w="539" w:type="dxa"/>
            <w:vMerge/>
            <w:shd w:val="clear" w:color="auto" w:fill="auto"/>
          </w:tcPr>
          <w:p w14:paraId="3121B3A4"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74F563B5" w14:textId="77777777" w:rsidR="005B4C62" w:rsidRPr="00216FB5" w:rsidRDefault="005B4C62" w:rsidP="005B4C62">
            <w:pPr>
              <w:spacing w:line="0" w:lineRule="atLeast"/>
              <w:rPr>
                <w:rFonts w:eastAsia="Times New Roman" w:cs="Times New Roman"/>
                <w:i/>
                <w:sz w:val="22"/>
                <w:lang w:eastAsia="ru-RU"/>
              </w:rPr>
            </w:pPr>
          </w:p>
        </w:tc>
        <w:tc>
          <w:tcPr>
            <w:tcW w:w="699" w:type="dxa"/>
            <w:vMerge/>
            <w:shd w:val="clear" w:color="auto" w:fill="auto"/>
          </w:tcPr>
          <w:p w14:paraId="04FEFB63"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44FEB658" w14:textId="77777777" w:rsidR="005B4C62" w:rsidRPr="00216FB5" w:rsidRDefault="005B4C62" w:rsidP="005B4C62">
            <w:pPr>
              <w:spacing w:line="0" w:lineRule="atLeast"/>
              <w:rPr>
                <w:rFonts w:eastAsia="Times New Roman" w:cs="Times New Roman"/>
                <w:sz w:val="16"/>
                <w:szCs w:val="16"/>
                <w:lang w:eastAsia="ru-RU"/>
              </w:rPr>
            </w:pPr>
          </w:p>
        </w:tc>
        <w:tc>
          <w:tcPr>
            <w:tcW w:w="1276" w:type="dxa"/>
            <w:vMerge/>
            <w:shd w:val="clear" w:color="auto" w:fill="auto"/>
            <w:vAlign w:val="center"/>
          </w:tcPr>
          <w:p w14:paraId="7AA61C57"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5" w:type="dxa"/>
            <w:vMerge/>
            <w:shd w:val="clear" w:color="auto" w:fill="auto"/>
            <w:vAlign w:val="center"/>
          </w:tcPr>
          <w:p w14:paraId="519A35A8"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24095835"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709" w:type="dxa"/>
            <w:vMerge/>
            <w:shd w:val="clear" w:color="auto" w:fill="auto"/>
            <w:vAlign w:val="center"/>
          </w:tcPr>
          <w:p w14:paraId="1589AB7E"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608" w:type="dxa"/>
            <w:shd w:val="clear" w:color="auto" w:fill="auto"/>
            <w:vAlign w:val="center"/>
          </w:tcPr>
          <w:p w14:paraId="781BF61B"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F4D0DA1" w14:textId="63BD6A29"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квартал</w:t>
            </w:r>
          </w:p>
        </w:tc>
        <w:tc>
          <w:tcPr>
            <w:tcW w:w="686" w:type="dxa"/>
            <w:shd w:val="clear" w:color="auto" w:fill="auto"/>
            <w:vAlign w:val="center"/>
          </w:tcPr>
          <w:p w14:paraId="009DB3E3"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A108CD1" w14:textId="3D0AAFF5"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полугодие</w:t>
            </w:r>
          </w:p>
        </w:tc>
        <w:tc>
          <w:tcPr>
            <w:tcW w:w="586" w:type="dxa"/>
            <w:shd w:val="clear" w:color="auto" w:fill="auto"/>
            <w:vAlign w:val="center"/>
          </w:tcPr>
          <w:p w14:paraId="3608B66E"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07F6F1AA" w14:textId="074B61F9"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712" w:type="dxa"/>
            <w:shd w:val="clear" w:color="auto" w:fill="auto"/>
            <w:vAlign w:val="center"/>
          </w:tcPr>
          <w:p w14:paraId="260D5FDB"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5D84CA20" w14:textId="6A23166B"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1276" w:type="dxa"/>
            <w:vMerge/>
            <w:shd w:val="clear" w:color="auto" w:fill="auto"/>
            <w:vAlign w:val="center"/>
          </w:tcPr>
          <w:p w14:paraId="4A4B2729"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402A1B33"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2A623C0F" w14:textId="77777777" w:rsidR="005B4C62" w:rsidRPr="00216FB5" w:rsidRDefault="005B4C62" w:rsidP="005B4C62">
            <w:pPr>
              <w:jc w:val="center"/>
              <w:rPr>
                <w:rFonts w:eastAsia="Times New Roman" w:cs="Times New Roman"/>
                <w:sz w:val="20"/>
                <w:szCs w:val="20"/>
                <w:lang w:eastAsia="ru-RU"/>
              </w:rPr>
            </w:pPr>
          </w:p>
        </w:tc>
      </w:tr>
      <w:tr w:rsidR="005B4C62" w:rsidRPr="00216FB5" w14:paraId="37884DCA" w14:textId="77777777" w:rsidTr="00DB30DA">
        <w:trPr>
          <w:trHeight w:val="259"/>
        </w:trPr>
        <w:tc>
          <w:tcPr>
            <w:tcW w:w="539" w:type="dxa"/>
            <w:vMerge/>
            <w:shd w:val="clear" w:color="auto" w:fill="auto"/>
          </w:tcPr>
          <w:p w14:paraId="208CF153" w14:textId="77777777" w:rsidR="005B4C62" w:rsidRPr="00216FB5"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5A12C861" w14:textId="77777777" w:rsidR="005B4C62" w:rsidRPr="00216FB5" w:rsidRDefault="005B4C62" w:rsidP="005B4C62">
            <w:pPr>
              <w:spacing w:line="0" w:lineRule="atLeast"/>
              <w:rPr>
                <w:rFonts w:eastAsia="Times New Roman" w:cs="Times New Roman"/>
                <w:i/>
                <w:sz w:val="22"/>
                <w:lang w:eastAsia="ru-RU"/>
              </w:rPr>
            </w:pPr>
          </w:p>
        </w:tc>
        <w:tc>
          <w:tcPr>
            <w:tcW w:w="699" w:type="dxa"/>
            <w:vMerge/>
            <w:shd w:val="clear" w:color="auto" w:fill="auto"/>
          </w:tcPr>
          <w:p w14:paraId="1D9E192B"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553837A0" w14:textId="77777777" w:rsidR="005B4C62" w:rsidRPr="00216FB5" w:rsidRDefault="005B4C62" w:rsidP="005B4C62">
            <w:pPr>
              <w:spacing w:line="0" w:lineRule="atLeast"/>
              <w:rPr>
                <w:rFonts w:eastAsia="Times New Roman" w:cs="Times New Roman"/>
                <w:sz w:val="16"/>
                <w:szCs w:val="16"/>
                <w:lang w:eastAsia="ru-RU"/>
              </w:rPr>
            </w:pPr>
          </w:p>
        </w:tc>
        <w:tc>
          <w:tcPr>
            <w:tcW w:w="1276" w:type="dxa"/>
            <w:shd w:val="clear" w:color="auto" w:fill="auto"/>
            <w:vAlign w:val="center"/>
          </w:tcPr>
          <w:p w14:paraId="68BAC705" w14:textId="64FB70B8"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2</w:t>
            </w:r>
          </w:p>
        </w:tc>
        <w:tc>
          <w:tcPr>
            <w:tcW w:w="1275" w:type="dxa"/>
            <w:shd w:val="clear" w:color="auto" w:fill="auto"/>
            <w:vAlign w:val="center"/>
          </w:tcPr>
          <w:p w14:paraId="6071F91C" w14:textId="0EDA9115"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shd w:val="clear" w:color="auto" w:fill="auto"/>
            <w:vAlign w:val="center"/>
          </w:tcPr>
          <w:p w14:paraId="0F6E8F67" w14:textId="71FC89D9"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09" w:type="dxa"/>
            <w:shd w:val="clear" w:color="auto" w:fill="auto"/>
            <w:vAlign w:val="center"/>
          </w:tcPr>
          <w:p w14:paraId="1F8008EF" w14:textId="00414505"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2</w:t>
            </w:r>
          </w:p>
        </w:tc>
        <w:tc>
          <w:tcPr>
            <w:tcW w:w="608" w:type="dxa"/>
            <w:shd w:val="clear" w:color="auto" w:fill="auto"/>
            <w:vAlign w:val="center"/>
          </w:tcPr>
          <w:p w14:paraId="0DE37A3D" w14:textId="6301759B"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shd w:val="clear" w:color="auto" w:fill="auto"/>
            <w:vAlign w:val="center"/>
          </w:tcPr>
          <w:p w14:paraId="6AD53F96" w14:textId="4A099C44"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shd w:val="clear" w:color="auto" w:fill="auto"/>
            <w:vAlign w:val="center"/>
          </w:tcPr>
          <w:p w14:paraId="11F55DFF" w14:textId="23D56FC9"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shd w:val="clear" w:color="auto" w:fill="auto"/>
            <w:vAlign w:val="center"/>
          </w:tcPr>
          <w:p w14:paraId="0D23C6E6" w14:textId="4E2E2C03"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2</w:t>
            </w:r>
          </w:p>
        </w:tc>
        <w:tc>
          <w:tcPr>
            <w:tcW w:w="1276" w:type="dxa"/>
            <w:shd w:val="clear" w:color="auto" w:fill="auto"/>
            <w:vAlign w:val="center"/>
          </w:tcPr>
          <w:p w14:paraId="30920F11" w14:textId="1F133F58"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6" w:type="dxa"/>
            <w:shd w:val="clear" w:color="auto" w:fill="auto"/>
            <w:vAlign w:val="center"/>
          </w:tcPr>
          <w:p w14:paraId="6E58CAC7" w14:textId="386DBD14" w:rsidR="005B4C62" w:rsidRPr="00216FB5" w:rsidRDefault="00F6177C"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5F6818B2" w14:textId="77777777" w:rsidR="005B4C62" w:rsidRPr="00216FB5" w:rsidRDefault="005B4C62" w:rsidP="005B4C62">
            <w:pPr>
              <w:jc w:val="center"/>
              <w:rPr>
                <w:rFonts w:eastAsia="Times New Roman" w:cs="Times New Roman"/>
                <w:sz w:val="20"/>
                <w:szCs w:val="20"/>
                <w:lang w:eastAsia="ru-RU"/>
              </w:rPr>
            </w:pPr>
          </w:p>
        </w:tc>
      </w:tr>
      <w:tr w:rsidR="00FF0024" w:rsidRPr="00216FB5" w14:paraId="0801A78F" w14:textId="77777777" w:rsidTr="003B6B74">
        <w:trPr>
          <w:trHeight w:val="518"/>
        </w:trPr>
        <w:tc>
          <w:tcPr>
            <w:tcW w:w="539" w:type="dxa"/>
            <w:vMerge w:val="restart"/>
            <w:shd w:val="clear" w:color="auto" w:fill="auto"/>
          </w:tcPr>
          <w:p w14:paraId="21310756" w14:textId="403FD1B2" w:rsidR="00FF0024" w:rsidRPr="00216FB5" w:rsidRDefault="00192BC4" w:rsidP="00192BC4">
            <w:pPr>
              <w:spacing w:line="0" w:lineRule="atLeast"/>
              <w:ind w:left="-113" w:right="-113"/>
              <w:rPr>
                <w:rFonts w:eastAsia="Times New Roman" w:cs="Times New Roman"/>
                <w:sz w:val="22"/>
                <w:lang w:eastAsia="ru-RU"/>
              </w:rPr>
            </w:pPr>
            <w:r w:rsidRPr="00216FB5">
              <w:rPr>
                <w:rFonts w:eastAsia="Times New Roman" w:cs="Times New Roman"/>
                <w:sz w:val="22"/>
                <w:lang w:eastAsia="ru-RU"/>
              </w:rPr>
              <w:t xml:space="preserve"> 3.3.</w:t>
            </w:r>
          </w:p>
        </w:tc>
        <w:tc>
          <w:tcPr>
            <w:tcW w:w="2124" w:type="dxa"/>
            <w:vMerge w:val="restart"/>
          </w:tcPr>
          <w:p w14:paraId="59E85497" w14:textId="77777777" w:rsidR="00FF0024" w:rsidRPr="00216FB5" w:rsidRDefault="00FF0024" w:rsidP="00FF0024">
            <w:pPr>
              <w:spacing w:line="0" w:lineRule="atLeast"/>
              <w:rPr>
                <w:rFonts w:eastAsia="Times New Roman" w:cs="Times New Roman"/>
                <w:sz w:val="22"/>
                <w:lang w:eastAsia="ru-RU"/>
              </w:rPr>
            </w:pPr>
            <w:r w:rsidRPr="00216FB5">
              <w:rPr>
                <w:rFonts w:eastAsia="Times New Roman" w:cs="Times New Roman"/>
                <w:sz w:val="22"/>
                <w:lang w:eastAsia="ru-RU"/>
              </w:rPr>
              <w:t>Мероприятие И4.05.</w:t>
            </w:r>
          </w:p>
          <w:p w14:paraId="70F31FEB" w14:textId="41020909" w:rsidR="00FF0024" w:rsidRPr="00216FB5" w:rsidRDefault="00FF0024" w:rsidP="00FF0024">
            <w:pPr>
              <w:spacing w:line="0" w:lineRule="atLeast"/>
              <w:rPr>
                <w:rFonts w:eastAsia="Times New Roman" w:cs="Times New Roman"/>
                <w:sz w:val="22"/>
                <w:lang w:eastAsia="ru-RU"/>
              </w:rPr>
            </w:pPr>
            <w:r w:rsidRPr="00216FB5">
              <w:rPr>
                <w:rFonts w:eastAsia="Times New Roman" w:cs="Times New Roman"/>
                <w:sz w:val="22"/>
                <w:lang w:eastAsia="ru-RU"/>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699" w:type="dxa"/>
            <w:vMerge w:val="restart"/>
          </w:tcPr>
          <w:p w14:paraId="319F10EF" w14:textId="77777777" w:rsidR="00FF0024" w:rsidRPr="00216FB5" w:rsidRDefault="00FF0024" w:rsidP="00FF0024">
            <w:pPr>
              <w:rPr>
                <w:rFonts w:eastAsia="Times New Roman" w:cs="Times New Roman"/>
                <w:sz w:val="22"/>
                <w:lang w:eastAsia="ru-RU"/>
              </w:rPr>
            </w:pPr>
          </w:p>
          <w:p w14:paraId="3A1C649F" w14:textId="0B32C1B0" w:rsidR="00FF0024" w:rsidRPr="00216FB5" w:rsidRDefault="0068681B" w:rsidP="00FF0024">
            <w:pPr>
              <w:spacing w:line="0" w:lineRule="atLeast"/>
              <w:rPr>
                <w:rFonts w:eastAsia="Times New Roman" w:cs="Times New Roman"/>
                <w:sz w:val="20"/>
                <w:szCs w:val="20"/>
                <w:lang w:eastAsia="ru-RU"/>
              </w:rPr>
            </w:pPr>
            <w:r w:rsidRPr="00216FB5">
              <w:rPr>
                <w:rFonts w:eastAsia="Times New Roman" w:cs="Times New Roman"/>
                <w:sz w:val="22"/>
                <w:lang w:eastAsia="ru-RU"/>
              </w:rPr>
              <w:lastRenderedPageBreak/>
              <w:t>2025</w:t>
            </w:r>
            <w:r w:rsidR="00FF0024" w:rsidRPr="00216FB5">
              <w:rPr>
                <w:rFonts w:eastAsia="Times New Roman" w:cs="Times New Roman"/>
                <w:sz w:val="22"/>
                <w:lang w:eastAsia="ru-RU"/>
              </w:rPr>
              <w:t xml:space="preserve"> - 2027</w:t>
            </w:r>
          </w:p>
        </w:tc>
        <w:tc>
          <w:tcPr>
            <w:tcW w:w="1276" w:type="dxa"/>
          </w:tcPr>
          <w:p w14:paraId="6E4CF11D" w14:textId="36ECD120" w:rsidR="00FF0024" w:rsidRPr="00216FB5" w:rsidRDefault="00FF0024" w:rsidP="00FF0024">
            <w:pPr>
              <w:spacing w:line="0" w:lineRule="atLeast"/>
              <w:rPr>
                <w:rFonts w:eastAsia="Times New Roman" w:cs="Times New Roman"/>
                <w:sz w:val="16"/>
                <w:szCs w:val="16"/>
                <w:lang w:eastAsia="ru-RU"/>
              </w:rPr>
            </w:pPr>
            <w:r w:rsidRPr="00216FB5">
              <w:rPr>
                <w:rFonts w:eastAsia="Times New Roman" w:cs="Times New Roman"/>
                <w:sz w:val="16"/>
                <w:szCs w:val="16"/>
                <w:lang w:eastAsia="ru-RU"/>
              </w:rPr>
              <w:lastRenderedPageBreak/>
              <w:t>Итого</w:t>
            </w:r>
          </w:p>
        </w:tc>
        <w:tc>
          <w:tcPr>
            <w:tcW w:w="1276" w:type="dxa"/>
            <w:vAlign w:val="center"/>
          </w:tcPr>
          <w:p w14:paraId="18CADF12" w14:textId="7F2497AD"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30 381,70</w:t>
            </w:r>
          </w:p>
        </w:tc>
        <w:tc>
          <w:tcPr>
            <w:tcW w:w="1275" w:type="dxa"/>
            <w:vAlign w:val="center"/>
          </w:tcPr>
          <w:p w14:paraId="39DC80FE" w14:textId="4076A262"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5B4D66BD" w14:textId="1A002590"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00B0BB11" w14:textId="305CEF1D" w:rsidR="00FF0024" w:rsidRPr="00216FB5" w:rsidRDefault="00FF0024" w:rsidP="00FF0024">
            <w:pPr>
              <w:spacing w:line="0" w:lineRule="atLeast"/>
              <w:ind w:left="-113" w:right="-113"/>
              <w:jc w:val="center"/>
              <w:rPr>
                <w:rFonts w:eastAsia="Times New Roman" w:cs="Times New Roman"/>
                <w:sz w:val="22"/>
                <w:lang w:eastAsia="ru-RU"/>
              </w:rPr>
            </w:pPr>
            <w:r w:rsidRPr="00216FB5">
              <w:rPr>
                <w:rFonts w:cs="Times New Roman"/>
                <w:color w:val="000000"/>
                <w:sz w:val="22"/>
              </w:rPr>
              <w:t>30 381,70</w:t>
            </w:r>
          </w:p>
        </w:tc>
        <w:tc>
          <w:tcPr>
            <w:tcW w:w="1276" w:type="dxa"/>
            <w:vAlign w:val="center"/>
          </w:tcPr>
          <w:p w14:paraId="17052E21" w14:textId="610F09A1"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3CC76F3F" w14:textId="79DDCDC5"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992" w:type="dxa"/>
            <w:vMerge w:val="restart"/>
          </w:tcPr>
          <w:p w14:paraId="4A039F43" w14:textId="26D2234B" w:rsidR="00FF0024" w:rsidRPr="00216FB5" w:rsidRDefault="00FF0024" w:rsidP="00FF0024">
            <w:pPr>
              <w:jc w:val="center"/>
              <w:rPr>
                <w:rFonts w:eastAsia="Times New Roman" w:cs="Times New Roman"/>
                <w:sz w:val="20"/>
                <w:szCs w:val="20"/>
                <w:lang w:eastAsia="ru-RU"/>
              </w:rPr>
            </w:pPr>
            <w:r w:rsidRPr="00216FB5">
              <w:rPr>
                <w:rFonts w:eastAsia="Times New Roman" w:cs="Times New Roman"/>
                <w:color w:val="000000"/>
                <w:sz w:val="20"/>
                <w:szCs w:val="20"/>
                <w:lang w:eastAsia="ru-RU"/>
              </w:rPr>
              <w:t xml:space="preserve">Управление </w:t>
            </w:r>
            <w:r w:rsidRPr="00216FB5">
              <w:rPr>
                <w:rFonts w:eastAsia="Times New Roman" w:cs="Times New Roman"/>
                <w:color w:val="000000"/>
                <w:sz w:val="20"/>
                <w:szCs w:val="20"/>
                <w:lang w:eastAsia="ru-RU"/>
              </w:rPr>
              <w:lastRenderedPageBreak/>
              <w:t>благоустройства</w:t>
            </w:r>
          </w:p>
        </w:tc>
      </w:tr>
      <w:tr w:rsidR="00FF0024" w:rsidRPr="00216FB5" w14:paraId="2D1DC350" w14:textId="77777777" w:rsidTr="00FF0024">
        <w:trPr>
          <w:trHeight w:val="668"/>
        </w:trPr>
        <w:tc>
          <w:tcPr>
            <w:tcW w:w="539" w:type="dxa"/>
            <w:vMerge/>
            <w:shd w:val="clear" w:color="auto" w:fill="auto"/>
          </w:tcPr>
          <w:p w14:paraId="465ECFED" w14:textId="77777777" w:rsidR="00FF0024" w:rsidRPr="00216FB5" w:rsidRDefault="00FF0024" w:rsidP="00FF0024">
            <w:pPr>
              <w:spacing w:line="0" w:lineRule="atLeast"/>
              <w:rPr>
                <w:rFonts w:eastAsia="Times New Roman" w:cs="Times New Roman"/>
                <w:sz w:val="22"/>
                <w:lang w:eastAsia="ru-RU"/>
              </w:rPr>
            </w:pPr>
          </w:p>
        </w:tc>
        <w:tc>
          <w:tcPr>
            <w:tcW w:w="2124" w:type="dxa"/>
            <w:vMerge/>
          </w:tcPr>
          <w:p w14:paraId="3E5B8553" w14:textId="77777777" w:rsidR="00FF0024" w:rsidRPr="00216FB5" w:rsidRDefault="00FF0024" w:rsidP="00FF0024">
            <w:pPr>
              <w:spacing w:line="0" w:lineRule="atLeast"/>
              <w:rPr>
                <w:rFonts w:eastAsia="Times New Roman" w:cs="Times New Roman"/>
                <w:i/>
                <w:sz w:val="22"/>
                <w:lang w:eastAsia="ru-RU"/>
              </w:rPr>
            </w:pPr>
          </w:p>
        </w:tc>
        <w:tc>
          <w:tcPr>
            <w:tcW w:w="699" w:type="dxa"/>
            <w:vMerge/>
          </w:tcPr>
          <w:p w14:paraId="58168CE7" w14:textId="77777777" w:rsidR="00FF0024" w:rsidRPr="00216FB5" w:rsidRDefault="00FF0024" w:rsidP="00FF0024">
            <w:pPr>
              <w:spacing w:line="0" w:lineRule="atLeast"/>
              <w:rPr>
                <w:rFonts w:eastAsia="Times New Roman" w:cs="Times New Roman"/>
                <w:sz w:val="20"/>
                <w:szCs w:val="20"/>
                <w:lang w:eastAsia="ru-RU"/>
              </w:rPr>
            </w:pPr>
          </w:p>
        </w:tc>
        <w:tc>
          <w:tcPr>
            <w:tcW w:w="1276" w:type="dxa"/>
          </w:tcPr>
          <w:p w14:paraId="74286C41" w14:textId="361F7C83" w:rsidR="00FF0024" w:rsidRPr="00216FB5" w:rsidRDefault="00FF0024" w:rsidP="00FF0024">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vAlign w:val="center"/>
          </w:tcPr>
          <w:p w14:paraId="4DCE00DC" w14:textId="2CA2D443"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5" w:type="dxa"/>
            <w:vAlign w:val="center"/>
          </w:tcPr>
          <w:p w14:paraId="7303CC83" w14:textId="44967588"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73C9C090" w14:textId="1FAF8014"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3B8FB9AE" w14:textId="3655378B" w:rsidR="00FF0024" w:rsidRPr="00216FB5" w:rsidRDefault="00FF0024" w:rsidP="00FF0024">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vAlign w:val="center"/>
          </w:tcPr>
          <w:p w14:paraId="13D31E28" w14:textId="0DF2C4DB"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2538A51F" w14:textId="24AB76B4"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992" w:type="dxa"/>
            <w:vMerge/>
          </w:tcPr>
          <w:p w14:paraId="09235FC5" w14:textId="77777777" w:rsidR="00FF0024" w:rsidRPr="00216FB5" w:rsidRDefault="00FF0024" w:rsidP="00FF0024">
            <w:pPr>
              <w:jc w:val="center"/>
              <w:rPr>
                <w:rFonts w:eastAsia="Times New Roman" w:cs="Times New Roman"/>
                <w:sz w:val="20"/>
                <w:szCs w:val="20"/>
                <w:lang w:eastAsia="ru-RU"/>
              </w:rPr>
            </w:pPr>
          </w:p>
        </w:tc>
      </w:tr>
      <w:tr w:rsidR="00FF0024" w:rsidRPr="00216FB5" w14:paraId="56276FDD" w14:textId="77777777" w:rsidTr="003B6B74">
        <w:trPr>
          <w:trHeight w:val="259"/>
        </w:trPr>
        <w:tc>
          <w:tcPr>
            <w:tcW w:w="539" w:type="dxa"/>
            <w:vMerge/>
            <w:shd w:val="clear" w:color="auto" w:fill="auto"/>
          </w:tcPr>
          <w:p w14:paraId="61D0ACB2" w14:textId="77777777" w:rsidR="00FF0024" w:rsidRPr="00216FB5" w:rsidRDefault="00FF0024" w:rsidP="00FF0024">
            <w:pPr>
              <w:spacing w:line="0" w:lineRule="atLeast"/>
              <w:rPr>
                <w:rFonts w:eastAsia="Times New Roman" w:cs="Times New Roman"/>
                <w:sz w:val="22"/>
                <w:lang w:eastAsia="ru-RU"/>
              </w:rPr>
            </w:pPr>
          </w:p>
        </w:tc>
        <w:tc>
          <w:tcPr>
            <w:tcW w:w="2124" w:type="dxa"/>
            <w:vMerge/>
          </w:tcPr>
          <w:p w14:paraId="1D7E110B" w14:textId="77777777" w:rsidR="00FF0024" w:rsidRPr="00216FB5" w:rsidRDefault="00FF0024" w:rsidP="00FF0024">
            <w:pPr>
              <w:spacing w:line="0" w:lineRule="atLeast"/>
              <w:rPr>
                <w:rFonts w:eastAsia="Times New Roman" w:cs="Times New Roman"/>
                <w:i/>
                <w:sz w:val="22"/>
                <w:lang w:eastAsia="ru-RU"/>
              </w:rPr>
            </w:pPr>
          </w:p>
        </w:tc>
        <w:tc>
          <w:tcPr>
            <w:tcW w:w="699" w:type="dxa"/>
            <w:vMerge/>
          </w:tcPr>
          <w:p w14:paraId="08608773" w14:textId="77777777" w:rsidR="00FF0024" w:rsidRPr="00216FB5" w:rsidRDefault="00FF0024" w:rsidP="00FF0024">
            <w:pPr>
              <w:spacing w:line="0" w:lineRule="atLeast"/>
              <w:rPr>
                <w:rFonts w:eastAsia="Times New Roman" w:cs="Times New Roman"/>
                <w:sz w:val="20"/>
                <w:szCs w:val="20"/>
                <w:lang w:eastAsia="ru-RU"/>
              </w:rPr>
            </w:pPr>
          </w:p>
        </w:tc>
        <w:tc>
          <w:tcPr>
            <w:tcW w:w="1276" w:type="dxa"/>
          </w:tcPr>
          <w:p w14:paraId="7A38FFF2" w14:textId="70F876CB" w:rsidR="00FF0024" w:rsidRPr="00216FB5" w:rsidRDefault="00FF0024" w:rsidP="00FF0024">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vAlign w:val="center"/>
          </w:tcPr>
          <w:p w14:paraId="77BFD774" w14:textId="4C01BD17"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5" w:type="dxa"/>
            <w:vAlign w:val="center"/>
          </w:tcPr>
          <w:p w14:paraId="15B976C1" w14:textId="52F7DECD"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070D761A" w14:textId="3A85FF6C"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38C3FB27" w14:textId="619312CD" w:rsidR="00FF0024" w:rsidRPr="00216FB5" w:rsidRDefault="00FF0024" w:rsidP="00FF0024">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vAlign w:val="center"/>
          </w:tcPr>
          <w:p w14:paraId="5186EC8C" w14:textId="14894AA1"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402D877C" w14:textId="2079D498"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992" w:type="dxa"/>
            <w:vMerge/>
          </w:tcPr>
          <w:p w14:paraId="2DB3649C" w14:textId="77777777" w:rsidR="00FF0024" w:rsidRPr="00216FB5" w:rsidRDefault="00FF0024" w:rsidP="00FF0024">
            <w:pPr>
              <w:jc w:val="center"/>
              <w:rPr>
                <w:rFonts w:eastAsia="Times New Roman" w:cs="Times New Roman"/>
                <w:sz w:val="20"/>
                <w:szCs w:val="20"/>
                <w:lang w:eastAsia="ru-RU"/>
              </w:rPr>
            </w:pPr>
          </w:p>
        </w:tc>
      </w:tr>
      <w:tr w:rsidR="00FF0024" w:rsidRPr="00216FB5" w14:paraId="3BE8C975" w14:textId="77777777" w:rsidTr="003B6B74">
        <w:trPr>
          <w:trHeight w:val="259"/>
        </w:trPr>
        <w:tc>
          <w:tcPr>
            <w:tcW w:w="539" w:type="dxa"/>
            <w:vMerge/>
            <w:shd w:val="clear" w:color="auto" w:fill="auto"/>
          </w:tcPr>
          <w:p w14:paraId="61BD2EC7" w14:textId="77777777" w:rsidR="00FF0024" w:rsidRPr="00216FB5" w:rsidRDefault="00FF0024" w:rsidP="00FF0024">
            <w:pPr>
              <w:spacing w:line="0" w:lineRule="atLeast"/>
              <w:rPr>
                <w:rFonts w:eastAsia="Times New Roman" w:cs="Times New Roman"/>
                <w:sz w:val="22"/>
                <w:lang w:eastAsia="ru-RU"/>
              </w:rPr>
            </w:pPr>
          </w:p>
        </w:tc>
        <w:tc>
          <w:tcPr>
            <w:tcW w:w="2124" w:type="dxa"/>
            <w:vMerge/>
          </w:tcPr>
          <w:p w14:paraId="31B86FEC" w14:textId="77777777" w:rsidR="00FF0024" w:rsidRPr="00216FB5" w:rsidRDefault="00FF0024" w:rsidP="00FF0024">
            <w:pPr>
              <w:spacing w:line="0" w:lineRule="atLeast"/>
              <w:rPr>
                <w:rFonts w:eastAsia="Times New Roman" w:cs="Times New Roman"/>
                <w:i/>
                <w:sz w:val="22"/>
                <w:lang w:eastAsia="ru-RU"/>
              </w:rPr>
            </w:pPr>
          </w:p>
        </w:tc>
        <w:tc>
          <w:tcPr>
            <w:tcW w:w="699" w:type="dxa"/>
            <w:vMerge/>
          </w:tcPr>
          <w:p w14:paraId="0BAA6C3B" w14:textId="77777777" w:rsidR="00FF0024" w:rsidRPr="00216FB5" w:rsidRDefault="00FF0024" w:rsidP="00FF0024">
            <w:pPr>
              <w:spacing w:line="0" w:lineRule="atLeast"/>
              <w:rPr>
                <w:rFonts w:eastAsia="Times New Roman" w:cs="Times New Roman"/>
                <w:sz w:val="20"/>
                <w:szCs w:val="20"/>
                <w:lang w:eastAsia="ru-RU"/>
              </w:rPr>
            </w:pPr>
          </w:p>
        </w:tc>
        <w:tc>
          <w:tcPr>
            <w:tcW w:w="1276" w:type="dxa"/>
          </w:tcPr>
          <w:p w14:paraId="2406CF74" w14:textId="06F23559" w:rsidR="00FF0024" w:rsidRPr="00216FB5" w:rsidRDefault="00FF0024" w:rsidP="00FF0024">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vAlign w:val="center"/>
          </w:tcPr>
          <w:p w14:paraId="34515B93" w14:textId="5B1B2443"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30 381,70</w:t>
            </w:r>
          </w:p>
        </w:tc>
        <w:tc>
          <w:tcPr>
            <w:tcW w:w="1275" w:type="dxa"/>
            <w:vAlign w:val="center"/>
          </w:tcPr>
          <w:p w14:paraId="3032E65A" w14:textId="4825371B"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2BBBDD45" w14:textId="181A6900"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0581C9EA" w14:textId="15308AC1" w:rsidR="00FF0024" w:rsidRPr="00216FB5" w:rsidRDefault="00FF0024" w:rsidP="00FF0024">
            <w:pPr>
              <w:spacing w:line="0" w:lineRule="atLeast"/>
              <w:ind w:left="-113" w:right="-113"/>
              <w:jc w:val="center"/>
              <w:rPr>
                <w:rFonts w:eastAsia="Times New Roman" w:cs="Times New Roman"/>
                <w:sz w:val="22"/>
                <w:lang w:eastAsia="ru-RU"/>
              </w:rPr>
            </w:pPr>
            <w:r w:rsidRPr="00216FB5">
              <w:rPr>
                <w:rFonts w:cs="Times New Roman"/>
                <w:color w:val="000000"/>
                <w:sz w:val="22"/>
              </w:rPr>
              <w:t>30 381,70</w:t>
            </w:r>
          </w:p>
        </w:tc>
        <w:tc>
          <w:tcPr>
            <w:tcW w:w="1276" w:type="dxa"/>
            <w:vAlign w:val="center"/>
          </w:tcPr>
          <w:p w14:paraId="5F2BDAA4" w14:textId="15B25157"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306FAE1B" w14:textId="661AAFB6"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992" w:type="dxa"/>
            <w:vMerge/>
          </w:tcPr>
          <w:p w14:paraId="47770432" w14:textId="77777777" w:rsidR="00FF0024" w:rsidRPr="00216FB5" w:rsidRDefault="00FF0024" w:rsidP="00FF0024">
            <w:pPr>
              <w:jc w:val="center"/>
              <w:rPr>
                <w:rFonts w:eastAsia="Times New Roman" w:cs="Times New Roman"/>
                <w:sz w:val="20"/>
                <w:szCs w:val="20"/>
                <w:lang w:eastAsia="ru-RU"/>
              </w:rPr>
            </w:pPr>
          </w:p>
        </w:tc>
      </w:tr>
      <w:tr w:rsidR="00FF0024" w:rsidRPr="00216FB5" w14:paraId="35626E95" w14:textId="77777777" w:rsidTr="003B6B74">
        <w:trPr>
          <w:trHeight w:val="259"/>
        </w:trPr>
        <w:tc>
          <w:tcPr>
            <w:tcW w:w="539" w:type="dxa"/>
            <w:vMerge/>
            <w:shd w:val="clear" w:color="auto" w:fill="auto"/>
          </w:tcPr>
          <w:p w14:paraId="39701728" w14:textId="77777777" w:rsidR="00FF0024" w:rsidRPr="00216FB5" w:rsidRDefault="00FF0024" w:rsidP="00FF0024">
            <w:pPr>
              <w:spacing w:line="0" w:lineRule="atLeast"/>
              <w:rPr>
                <w:rFonts w:eastAsia="Times New Roman" w:cs="Times New Roman"/>
                <w:sz w:val="22"/>
                <w:lang w:eastAsia="ru-RU"/>
              </w:rPr>
            </w:pPr>
          </w:p>
        </w:tc>
        <w:tc>
          <w:tcPr>
            <w:tcW w:w="2124" w:type="dxa"/>
            <w:vMerge/>
          </w:tcPr>
          <w:p w14:paraId="1C353EB0" w14:textId="77777777" w:rsidR="00FF0024" w:rsidRPr="00216FB5" w:rsidRDefault="00FF0024" w:rsidP="00FF0024">
            <w:pPr>
              <w:spacing w:line="0" w:lineRule="atLeast"/>
              <w:rPr>
                <w:rFonts w:eastAsia="Times New Roman" w:cs="Times New Roman"/>
                <w:i/>
                <w:sz w:val="22"/>
                <w:lang w:eastAsia="ru-RU"/>
              </w:rPr>
            </w:pPr>
          </w:p>
        </w:tc>
        <w:tc>
          <w:tcPr>
            <w:tcW w:w="699" w:type="dxa"/>
            <w:vMerge/>
          </w:tcPr>
          <w:p w14:paraId="41B2A1A8" w14:textId="77777777" w:rsidR="00FF0024" w:rsidRPr="00216FB5" w:rsidRDefault="00FF0024" w:rsidP="00FF0024">
            <w:pPr>
              <w:spacing w:line="0" w:lineRule="atLeast"/>
              <w:rPr>
                <w:rFonts w:eastAsia="Times New Roman" w:cs="Times New Roman"/>
                <w:sz w:val="20"/>
                <w:szCs w:val="20"/>
                <w:lang w:eastAsia="ru-RU"/>
              </w:rPr>
            </w:pPr>
          </w:p>
        </w:tc>
        <w:tc>
          <w:tcPr>
            <w:tcW w:w="1276" w:type="dxa"/>
          </w:tcPr>
          <w:p w14:paraId="7CF07AF3" w14:textId="14F54484" w:rsidR="00FF0024" w:rsidRPr="00216FB5" w:rsidRDefault="00FF0024" w:rsidP="00FF0024">
            <w:pPr>
              <w:spacing w:line="0" w:lineRule="atLeast"/>
              <w:rPr>
                <w:rFonts w:eastAsia="Times New Roman" w:cs="Times New Roman"/>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vAlign w:val="center"/>
          </w:tcPr>
          <w:p w14:paraId="30A9C313" w14:textId="60734569"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5" w:type="dxa"/>
            <w:vAlign w:val="center"/>
          </w:tcPr>
          <w:p w14:paraId="7BAD810C" w14:textId="0463C95C"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4A3C9EB2" w14:textId="741A0713"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3301" w:type="dxa"/>
            <w:gridSpan w:val="5"/>
            <w:vAlign w:val="center"/>
          </w:tcPr>
          <w:p w14:paraId="7F40789E" w14:textId="5E75F897" w:rsidR="00FF0024" w:rsidRPr="00216FB5" w:rsidRDefault="00FF0024" w:rsidP="00FF0024">
            <w:pPr>
              <w:spacing w:line="0" w:lineRule="atLeast"/>
              <w:ind w:left="-113" w:right="-113"/>
              <w:jc w:val="center"/>
              <w:rPr>
                <w:rFonts w:eastAsia="Times New Roman" w:cs="Times New Roman"/>
                <w:sz w:val="22"/>
                <w:lang w:eastAsia="ru-RU"/>
              </w:rPr>
            </w:pPr>
            <w:r w:rsidRPr="00216FB5">
              <w:rPr>
                <w:rFonts w:cs="Times New Roman"/>
                <w:color w:val="000000"/>
                <w:sz w:val="22"/>
              </w:rPr>
              <w:t>0,00</w:t>
            </w:r>
          </w:p>
        </w:tc>
        <w:tc>
          <w:tcPr>
            <w:tcW w:w="1276" w:type="dxa"/>
            <w:vAlign w:val="center"/>
          </w:tcPr>
          <w:p w14:paraId="676046B9" w14:textId="09F7B923"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1276" w:type="dxa"/>
            <w:vAlign w:val="center"/>
          </w:tcPr>
          <w:p w14:paraId="738614D3" w14:textId="575862F5" w:rsidR="00FF0024" w:rsidRPr="00216FB5" w:rsidRDefault="00FF0024" w:rsidP="00FF0024">
            <w:pPr>
              <w:spacing w:line="0" w:lineRule="atLeast"/>
              <w:ind w:left="-113" w:right="-113"/>
              <w:rPr>
                <w:rFonts w:eastAsia="Times New Roman" w:cs="Times New Roman"/>
                <w:sz w:val="22"/>
                <w:lang w:eastAsia="ru-RU"/>
              </w:rPr>
            </w:pPr>
            <w:r w:rsidRPr="00216FB5">
              <w:rPr>
                <w:rFonts w:cs="Times New Roman"/>
                <w:color w:val="000000"/>
                <w:sz w:val="22"/>
              </w:rPr>
              <w:t>0,00</w:t>
            </w:r>
          </w:p>
        </w:tc>
        <w:tc>
          <w:tcPr>
            <w:tcW w:w="992" w:type="dxa"/>
            <w:vMerge/>
          </w:tcPr>
          <w:p w14:paraId="79D9D8E3" w14:textId="77777777" w:rsidR="00FF0024" w:rsidRPr="00216FB5" w:rsidRDefault="00FF0024" w:rsidP="00FF0024">
            <w:pPr>
              <w:jc w:val="center"/>
              <w:rPr>
                <w:rFonts w:eastAsia="Times New Roman" w:cs="Times New Roman"/>
                <w:sz w:val="20"/>
                <w:szCs w:val="20"/>
                <w:lang w:eastAsia="ru-RU"/>
              </w:rPr>
            </w:pPr>
          </w:p>
        </w:tc>
      </w:tr>
      <w:tr w:rsidR="005B4C62" w:rsidRPr="00216FB5" w14:paraId="498278C2" w14:textId="77777777" w:rsidTr="00DB30DA">
        <w:trPr>
          <w:trHeight w:val="188"/>
        </w:trPr>
        <w:tc>
          <w:tcPr>
            <w:tcW w:w="539" w:type="dxa"/>
            <w:vMerge w:val="restart"/>
            <w:shd w:val="clear" w:color="auto" w:fill="auto"/>
          </w:tcPr>
          <w:p w14:paraId="24C42C77" w14:textId="77777777" w:rsidR="005B4C62" w:rsidRPr="00216FB5" w:rsidRDefault="005B4C62" w:rsidP="005B4C62">
            <w:pPr>
              <w:spacing w:line="0" w:lineRule="atLeast"/>
              <w:rPr>
                <w:rFonts w:eastAsia="Times New Roman" w:cs="Times New Roman"/>
                <w:sz w:val="22"/>
                <w:lang w:eastAsia="ru-RU"/>
              </w:rPr>
            </w:pPr>
          </w:p>
        </w:tc>
        <w:tc>
          <w:tcPr>
            <w:tcW w:w="2124" w:type="dxa"/>
            <w:vMerge w:val="restart"/>
            <w:shd w:val="clear" w:color="auto" w:fill="auto"/>
          </w:tcPr>
          <w:p w14:paraId="14EA926C" w14:textId="0ADDF1DE" w:rsidR="005B4C62" w:rsidRPr="00216FB5" w:rsidRDefault="005B4C62" w:rsidP="00B41B9B">
            <w:pPr>
              <w:ind w:left="-57" w:right="-57"/>
              <w:rPr>
                <w:rFonts w:eastAsia="Times New Roman" w:cs="Times New Roman"/>
                <w:i/>
                <w:color w:val="000000"/>
                <w:sz w:val="14"/>
                <w:szCs w:val="14"/>
                <w:lang w:eastAsia="ru-RU"/>
              </w:rPr>
            </w:pPr>
            <w:r w:rsidRPr="00216FB5">
              <w:rPr>
                <w:rFonts w:eastAsia="Times New Roman" w:cs="Times New Roman"/>
                <w:i/>
                <w:color w:val="000000"/>
                <w:sz w:val="14"/>
                <w:szCs w:val="14"/>
                <w:lang w:eastAsia="ru-RU"/>
              </w:rPr>
              <w:t>Благоустроены общественные территории, площадью менее 0,5 га, единица</w:t>
            </w:r>
          </w:p>
        </w:tc>
        <w:tc>
          <w:tcPr>
            <w:tcW w:w="699" w:type="dxa"/>
            <w:vMerge w:val="restart"/>
            <w:shd w:val="clear" w:color="auto" w:fill="auto"/>
          </w:tcPr>
          <w:p w14:paraId="05FFEDC3"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465111FA" w14:textId="77777777" w:rsidR="005B4C62" w:rsidRPr="00216FB5" w:rsidRDefault="005B4C62" w:rsidP="005B4C62">
            <w:pPr>
              <w:spacing w:line="0" w:lineRule="atLeast"/>
              <w:rPr>
                <w:rFonts w:eastAsia="Times New Roman" w:cs="Times New Roman"/>
                <w:sz w:val="16"/>
                <w:szCs w:val="16"/>
                <w:lang w:eastAsia="ru-RU"/>
              </w:rPr>
            </w:pPr>
          </w:p>
        </w:tc>
        <w:tc>
          <w:tcPr>
            <w:tcW w:w="1276" w:type="dxa"/>
            <w:vMerge w:val="restart"/>
            <w:shd w:val="clear" w:color="auto" w:fill="auto"/>
          </w:tcPr>
          <w:p w14:paraId="2F2B903E" w14:textId="051D1142"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Всего</w:t>
            </w:r>
          </w:p>
        </w:tc>
        <w:tc>
          <w:tcPr>
            <w:tcW w:w="1275" w:type="dxa"/>
            <w:vMerge w:val="restart"/>
            <w:shd w:val="clear" w:color="auto" w:fill="auto"/>
          </w:tcPr>
          <w:p w14:paraId="35496DFF" w14:textId="472BC068"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2023 год</w:t>
            </w:r>
          </w:p>
        </w:tc>
        <w:tc>
          <w:tcPr>
            <w:tcW w:w="1276" w:type="dxa"/>
            <w:vMerge w:val="restart"/>
            <w:shd w:val="clear" w:color="auto" w:fill="auto"/>
          </w:tcPr>
          <w:p w14:paraId="5D0D9073" w14:textId="74812ECB"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2024 год</w:t>
            </w:r>
          </w:p>
        </w:tc>
        <w:tc>
          <w:tcPr>
            <w:tcW w:w="709" w:type="dxa"/>
            <w:vMerge w:val="restart"/>
            <w:shd w:val="clear" w:color="auto" w:fill="auto"/>
          </w:tcPr>
          <w:p w14:paraId="6C6B6A2F" w14:textId="1AED19DC"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cs="Times New Roman"/>
                <w:sz w:val="18"/>
                <w:szCs w:val="18"/>
              </w:rPr>
              <w:t>Итого в 2025 году</w:t>
            </w:r>
          </w:p>
        </w:tc>
        <w:tc>
          <w:tcPr>
            <w:tcW w:w="2592" w:type="dxa"/>
            <w:gridSpan w:val="4"/>
            <w:shd w:val="clear" w:color="auto" w:fill="auto"/>
          </w:tcPr>
          <w:p w14:paraId="2F417209" w14:textId="7D8BD2BB"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8"/>
                <w:szCs w:val="18"/>
                <w:lang w:eastAsia="ru-RU"/>
              </w:rPr>
              <w:t>В том числе:</w:t>
            </w:r>
          </w:p>
        </w:tc>
        <w:tc>
          <w:tcPr>
            <w:tcW w:w="1276" w:type="dxa"/>
            <w:vMerge w:val="restart"/>
            <w:shd w:val="clear" w:color="auto" w:fill="auto"/>
          </w:tcPr>
          <w:p w14:paraId="7CC09B88" w14:textId="2E713BEE"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2026 год</w:t>
            </w:r>
          </w:p>
        </w:tc>
        <w:tc>
          <w:tcPr>
            <w:tcW w:w="1276" w:type="dxa"/>
            <w:vMerge w:val="restart"/>
            <w:shd w:val="clear" w:color="auto" w:fill="auto"/>
          </w:tcPr>
          <w:p w14:paraId="041BAF90" w14:textId="4914DF5E"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20"/>
                <w:szCs w:val="20"/>
                <w:lang w:eastAsia="ru-RU"/>
              </w:rPr>
              <w:t>2027 год</w:t>
            </w:r>
          </w:p>
        </w:tc>
        <w:tc>
          <w:tcPr>
            <w:tcW w:w="992" w:type="dxa"/>
            <w:vMerge/>
          </w:tcPr>
          <w:p w14:paraId="352AE43B" w14:textId="77777777" w:rsidR="005B4C62" w:rsidRPr="00216FB5" w:rsidRDefault="005B4C62" w:rsidP="005B4C62">
            <w:pPr>
              <w:jc w:val="center"/>
              <w:rPr>
                <w:rFonts w:eastAsia="Times New Roman" w:cs="Times New Roman"/>
                <w:sz w:val="20"/>
                <w:szCs w:val="20"/>
                <w:lang w:eastAsia="ru-RU"/>
              </w:rPr>
            </w:pPr>
          </w:p>
        </w:tc>
      </w:tr>
      <w:tr w:rsidR="005B4C62" w:rsidRPr="00216FB5" w14:paraId="74E514D8" w14:textId="77777777" w:rsidTr="00DB30DA">
        <w:trPr>
          <w:trHeight w:val="188"/>
        </w:trPr>
        <w:tc>
          <w:tcPr>
            <w:tcW w:w="539" w:type="dxa"/>
            <w:vMerge/>
            <w:shd w:val="clear" w:color="auto" w:fill="auto"/>
          </w:tcPr>
          <w:p w14:paraId="57B29640" w14:textId="77777777" w:rsidR="005B4C62" w:rsidRPr="00216FB5" w:rsidRDefault="005B4C62" w:rsidP="005B4C62">
            <w:pPr>
              <w:spacing w:line="0" w:lineRule="atLeast"/>
              <w:rPr>
                <w:rFonts w:eastAsia="Times New Roman" w:cs="Times New Roman"/>
                <w:sz w:val="22"/>
                <w:lang w:eastAsia="ru-RU"/>
              </w:rPr>
            </w:pPr>
          </w:p>
        </w:tc>
        <w:tc>
          <w:tcPr>
            <w:tcW w:w="2124" w:type="dxa"/>
            <w:vMerge/>
            <w:shd w:val="clear" w:color="auto" w:fill="auto"/>
          </w:tcPr>
          <w:p w14:paraId="793B04AA" w14:textId="77777777" w:rsidR="005B4C62" w:rsidRPr="00216FB5" w:rsidRDefault="005B4C62" w:rsidP="005B4C62">
            <w:pPr>
              <w:spacing w:line="0" w:lineRule="atLeast"/>
              <w:rPr>
                <w:rFonts w:eastAsia="Times New Roman" w:cs="Times New Roman"/>
                <w:i/>
                <w:sz w:val="22"/>
                <w:lang w:eastAsia="ru-RU"/>
              </w:rPr>
            </w:pPr>
          </w:p>
        </w:tc>
        <w:tc>
          <w:tcPr>
            <w:tcW w:w="699" w:type="dxa"/>
            <w:vMerge/>
            <w:shd w:val="clear" w:color="auto" w:fill="auto"/>
          </w:tcPr>
          <w:p w14:paraId="682EF1C8"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6BFE6197" w14:textId="77777777" w:rsidR="005B4C62" w:rsidRPr="00216FB5" w:rsidRDefault="005B4C62" w:rsidP="005B4C62">
            <w:pPr>
              <w:spacing w:line="0" w:lineRule="atLeast"/>
              <w:rPr>
                <w:rFonts w:eastAsia="Times New Roman" w:cs="Times New Roman"/>
                <w:sz w:val="16"/>
                <w:szCs w:val="16"/>
                <w:lang w:eastAsia="ru-RU"/>
              </w:rPr>
            </w:pPr>
          </w:p>
        </w:tc>
        <w:tc>
          <w:tcPr>
            <w:tcW w:w="1276" w:type="dxa"/>
            <w:vMerge/>
            <w:shd w:val="clear" w:color="auto" w:fill="auto"/>
          </w:tcPr>
          <w:p w14:paraId="18F2D931"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5" w:type="dxa"/>
            <w:vMerge/>
            <w:shd w:val="clear" w:color="auto" w:fill="auto"/>
          </w:tcPr>
          <w:p w14:paraId="3782DFAE"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tcPr>
          <w:p w14:paraId="32CBD680"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709" w:type="dxa"/>
            <w:vMerge/>
            <w:shd w:val="clear" w:color="auto" w:fill="auto"/>
          </w:tcPr>
          <w:p w14:paraId="50F0C07E" w14:textId="77777777" w:rsidR="005B4C62" w:rsidRPr="00216FB5" w:rsidRDefault="005B4C62" w:rsidP="005B4C62">
            <w:pPr>
              <w:spacing w:line="0" w:lineRule="atLeast"/>
              <w:ind w:left="-113" w:right="-113"/>
              <w:jc w:val="center"/>
              <w:rPr>
                <w:rFonts w:cs="Times New Roman"/>
                <w:sz w:val="18"/>
                <w:szCs w:val="18"/>
              </w:rPr>
            </w:pPr>
          </w:p>
        </w:tc>
        <w:tc>
          <w:tcPr>
            <w:tcW w:w="608" w:type="dxa"/>
            <w:shd w:val="clear" w:color="auto" w:fill="auto"/>
            <w:vAlign w:val="center"/>
          </w:tcPr>
          <w:p w14:paraId="28033EC8" w14:textId="77777777" w:rsidR="005B4C62" w:rsidRPr="00216FB5" w:rsidRDefault="005B4C62" w:rsidP="005B4C62">
            <w:pPr>
              <w:ind w:left="-57" w:right="-170"/>
              <w:jc w:val="center"/>
              <w:rPr>
                <w:rFonts w:eastAsia="Times New Roman" w:cs="Times New Roman"/>
                <w:sz w:val="14"/>
                <w:szCs w:val="14"/>
                <w:lang w:eastAsia="ru-RU"/>
              </w:rPr>
            </w:pPr>
            <w:r w:rsidRPr="00216FB5">
              <w:rPr>
                <w:rFonts w:eastAsia="Times New Roman" w:cs="Times New Roman"/>
                <w:sz w:val="14"/>
                <w:szCs w:val="14"/>
                <w:lang w:eastAsia="ru-RU"/>
              </w:rPr>
              <w:t>1</w:t>
            </w:r>
          </w:p>
          <w:p w14:paraId="18D4FBFC" w14:textId="1F8C4E62"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квартал</w:t>
            </w:r>
          </w:p>
        </w:tc>
        <w:tc>
          <w:tcPr>
            <w:tcW w:w="686" w:type="dxa"/>
            <w:shd w:val="clear" w:color="auto" w:fill="auto"/>
            <w:vAlign w:val="center"/>
          </w:tcPr>
          <w:p w14:paraId="12FAF45A" w14:textId="77777777" w:rsidR="005B4C62" w:rsidRPr="00216FB5" w:rsidRDefault="005B4C62" w:rsidP="005B4C62">
            <w:pPr>
              <w:ind w:left="-57" w:right="-170"/>
              <w:jc w:val="center"/>
              <w:rPr>
                <w:rFonts w:eastAsia="Times New Roman" w:cs="Times New Roman"/>
                <w:sz w:val="14"/>
                <w:szCs w:val="14"/>
                <w:lang w:eastAsia="ru-RU"/>
              </w:rPr>
            </w:pPr>
            <w:r w:rsidRPr="00216FB5">
              <w:rPr>
                <w:rFonts w:eastAsia="Times New Roman" w:cs="Times New Roman"/>
                <w:sz w:val="14"/>
                <w:szCs w:val="14"/>
                <w:lang w:eastAsia="ru-RU"/>
              </w:rPr>
              <w:t>1</w:t>
            </w:r>
          </w:p>
          <w:p w14:paraId="3DD3BF6C" w14:textId="407CE2B5"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полугодие</w:t>
            </w:r>
          </w:p>
        </w:tc>
        <w:tc>
          <w:tcPr>
            <w:tcW w:w="586" w:type="dxa"/>
            <w:shd w:val="clear" w:color="auto" w:fill="auto"/>
            <w:vAlign w:val="center"/>
          </w:tcPr>
          <w:p w14:paraId="5AABDE35" w14:textId="77777777" w:rsidR="005B4C62" w:rsidRPr="00216FB5" w:rsidRDefault="005B4C62" w:rsidP="005B4C62">
            <w:pPr>
              <w:ind w:left="-57" w:right="-170"/>
              <w:jc w:val="center"/>
              <w:rPr>
                <w:rFonts w:eastAsia="Times New Roman" w:cs="Times New Roman"/>
                <w:sz w:val="14"/>
                <w:szCs w:val="14"/>
                <w:lang w:eastAsia="ru-RU"/>
              </w:rPr>
            </w:pPr>
            <w:r w:rsidRPr="00216FB5">
              <w:rPr>
                <w:rFonts w:eastAsia="Times New Roman" w:cs="Times New Roman"/>
                <w:sz w:val="14"/>
                <w:szCs w:val="14"/>
                <w:lang w:eastAsia="ru-RU"/>
              </w:rPr>
              <w:t>9</w:t>
            </w:r>
          </w:p>
          <w:p w14:paraId="7F637A02" w14:textId="0E7887CD"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712" w:type="dxa"/>
            <w:shd w:val="clear" w:color="auto" w:fill="auto"/>
            <w:vAlign w:val="center"/>
          </w:tcPr>
          <w:p w14:paraId="7C236596" w14:textId="77777777" w:rsidR="005B4C62" w:rsidRPr="00216FB5" w:rsidRDefault="005B4C62" w:rsidP="005B4C62">
            <w:pPr>
              <w:spacing w:line="0" w:lineRule="atLeast"/>
              <w:ind w:left="-57" w:right="-170"/>
              <w:jc w:val="center"/>
              <w:rPr>
                <w:rFonts w:eastAsia="Times New Roman" w:cs="Times New Roman"/>
                <w:sz w:val="14"/>
                <w:szCs w:val="14"/>
                <w:lang w:eastAsia="ru-RU"/>
              </w:rPr>
            </w:pPr>
            <w:r w:rsidRPr="00216FB5">
              <w:rPr>
                <w:rFonts w:eastAsia="Times New Roman" w:cs="Times New Roman"/>
                <w:sz w:val="14"/>
                <w:szCs w:val="14"/>
                <w:lang w:eastAsia="ru-RU"/>
              </w:rPr>
              <w:t>12</w:t>
            </w:r>
          </w:p>
          <w:p w14:paraId="3F15935D" w14:textId="74FD1E81" w:rsidR="005B4C62" w:rsidRPr="00216FB5" w:rsidRDefault="005B4C62" w:rsidP="005B4C62">
            <w:pPr>
              <w:spacing w:line="0" w:lineRule="atLeast"/>
              <w:ind w:left="-113" w:right="-113"/>
              <w:jc w:val="center"/>
              <w:rPr>
                <w:rFonts w:eastAsia="Times New Roman" w:cs="Times New Roman"/>
                <w:sz w:val="20"/>
                <w:szCs w:val="20"/>
                <w:lang w:eastAsia="ru-RU"/>
              </w:rPr>
            </w:pPr>
            <w:r w:rsidRPr="00216FB5">
              <w:rPr>
                <w:rFonts w:eastAsia="Times New Roman" w:cs="Times New Roman"/>
                <w:sz w:val="14"/>
                <w:szCs w:val="14"/>
                <w:lang w:eastAsia="ru-RU"/>
              </w:rPr>
              <w:t>месяцев</w:t>
            </w:r>
          </w:p>
        </w:tc>
        <w:tc>
          <w:tcPr>
            <w:tcW w:w="1276" w:type="dxa"/>
            <w:vMerge/>
            <w:shd w:val="clear" w:color="auto" w:fill="auto"/>
          </w:tcPr>
          <w:p w14:paraId="39C33EB6"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tcPr>
          <w:p w14:paraId="1249A37D" w14:textId="77777777" w:rsidR="005B4C62" w:rsidRPr="00216FB5"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2E119DF2" w14:textId="77777777" w:rsidR="005B4C62" w:rsidRPr="00216FB5" w:rsidRDefault="005B4C62" w:rsidP="005B4C62">
            <w:pPr>
              <w:jc w:val="center"/>
              <w:rPr>
                <w:rFonts w:eastAsia="Times New Roman" w:cs="Times New Roman"/>
                <w:sz w:val="20"/>
                <w:szCs w:val="20"/>
                <w:lang w:eastAsia="ru-RU"/>
              </w:rPr>
            </w:pPr>
          </w:p>
        </w:tc>
      </w:tr>
      <w:tr w:rsidR="005B4C62" w:rsidRPr="00216FB5" w14:paraId="29E0C94E" w14:textId="77777777" w:rsidTr="00B41B9B">
        <w:trPr>
          <w:trHeight w:val="113"/>
        </w:trPr>
        <w:tc>
          <w:tcPr>
            <w:tcW w:w="539" w:type="dxa"/>
            <w:vMerge/>
            <w:shd w:val="clear" w:color="auto" w:fill="auto"/>
          </w:tcPr>
          <w:p w14:paraId="0F20F572" w14:textId="77777777" w:rsidR="005B4C62" w:rsidRPr="00216FB5" w:rsidRDefault="005B4C62" w:rsidP="005B4C62">
            <w:pPr>
              <w:spacing w:line="0" w:lineRule="atLeast"/>
              <w:rPr>
                <w:rFonts w:eastAsia="Times New Roman" w:cs="Times New Roman"/>
                <w:sz w:val="22"/>
                <w:lang w:eastAsia="ru-RU"/>
              </w:rPr>
            </w:pPr>
          </w:p>
        </w:tc>
        <w:tc>
          <w:tcPr>
            <w:tcW w:w="2124" w:type="dxa"/>
            <w:vMerge/>
            <w:shd w:val="clear" w:color="auto" w:fill="auto"/>
          </w:tcPr>
          <w:p w14:paraId="7E74DAE5" w14:textId="77777777" w:rsidR="005B4C62" w:rsidRPr="00216FB5" w:rsidRDefault="005B4C62" w:rsidP="005B4C62">
            <w:pPr>
              <w:spacing w:line="0" w:lineRule="atLeast"/>
              <w:rPr>
                <w:rFonts w:eastAsia="Times New Roman" w:cs="Times New Roman"/>
                <w:i/>
                <w:sz w:val="22"/>
                <w:lang w:eastAsia="ru-RU"/>
              </w:rPr>
            </w:pPr>
          </w:p>
        </w:tc>
        <w:tc>
          <w:tcPr>
            <w:tcW w:w="699" w:type="dxa"/>
            <w:vMerge/>
            <w:shd w:val="clear" w:color="auto" w:fill="auto"/>
          </w:tcPr>
          <w:p w14:paraId="63FE8424" w14:textId="77777777" w:rsidR="005B4C62" w:rsidRPr="00216FB5"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36204A25" w14:textId="77777777" w:rsidR="005B4C62" w:rsidRPr="00216FB5" w:rsidRDefault="005B4C62" w:rsidP="005B4C62">
            <w:pPr>
              <w:spacing w:line="0" w:lineRule="atLeast"/>
              <w:rPr>
                <w:rFonts w:eastAsia="Times New Roman" w:cs="Times New Roman"/>
                <w:sz w:val="16"/>
                <w:szCs w:val="16"/>
                <w:lang w:eastAsia="ru-RU"/>
              </w:rPr>
            </w:pPr>
          </w:p>
        </w:tc>
        <w:tc>
          <w:tcPr>
            <w:tcW w:w="1276" w:type="dxa"/>
            <w:shd w:val="clear" w:color="auto" w:fill="auto"/>
            <w:vAlign w:val="center"/>
          </w:tcPr>
          <w:p w14:paraId="0FC94AF5" w14:textId="4071CD60"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5" w:type="dxa"/>
            <w:shd w:val="clear" w:color="auto" w:fill="auto"/>
            <w:vAlign w:val="center"/>
          </w:tcPr>
          <w:p w14:paraId="384D407E" w14:textId="68E0B91F"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shd w:val="clear" w:color="auto" w:fill="auto"/>
            <w:vAlign w:val="center"/>
          </w:tcPr>
          <w:p w14:paraId="06AFF10D" w14:textId="102AC94F"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09" w:type="dxa"/>
            <w:shd w:val="clear" w:color="auto" w:fill="auto"/>
            <w:vAlign w:val="center"/>
          </w:tcPr>
          <w:p w14:paraId="26BF39F2" w14:textId="54799684"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608" w:type="dxa"/>
            <w:shd w:val="clear" w:color="auto" w:fill="auto"/>
            <w:vAlign w:val="center"/>
          </w:tcPr>
          <w:p w14:paraId="111EB190" w14:textId="57903658"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686" w:type="dxa"/>
            <w:shd w:val="clear" w:color="auto" w:fill="auto"/>
            <w:vAlign w:val="center"/>
          </w:tcPr>
          <w:p w14:paraId="618EA113" w14:textId="5281B97D"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586" w:type="dxa"/>
            <w:shd w:val="clear" w:color="auto" w:fill="auto"/>
            <w:vAlign w:val="center"/>
          </w:tcPr>
          <w:p w14:paraId="37C645D9" w14:textId="55B5E359"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712" w:type="dxa"/>
            <w:shd w:val="clear" w:color="auto" w:fill="auto"/>
            <w:vAlign w:val="center"/>
          </w:tcPr>
          <w:p w14:paraId="4C72578B" w14:textId="3DDFBF99"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1</w:t>
            </w:r>
          </w:p>
        </w:tc>
        <w:tc>
          <w:tcPr>
            <w:tcW w:w="1276" w:type="dxa"/>
            <w:shd w:val="clear" w:color="auto" w:fill="auto"/>
            <w:vAlign w:val="center"/>
          </w:tcPr>
          <w:p w14:paraId="599554CC" w14:textId="4BC62A7F"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1276" w:type="dxa"/>
            <w:shd w:val="clear" w:color="auto" w:fill="auto"/>
            <w:vAlign w:val="center"/>
          </w:tcPr>
          <w:p w14:paraId="50E30620" w14:textId="0C5922C8" w:rsidR="005B4C62" w:rsidRPr="00216FB5" w:rsidRDefault="00DB30DA" w:rsidP="005B4C62">
            <w:pPr>
              <w:spacing w:line="0" w:lineRule="atLeast"/>
              <w:ind w:left="-113" w:right="-113"/>
              <w:jc w:val="center"/>
              <w:rPr>
                <w:rFonts w:eastAsia="Times New Roman" w:cs="Times New Roman"/>
                <w:i/>
                <w:sz w:val="18"/>
                <w:szCs w:val="18"/>
                <w:lang w:eastAsia="ru-RU"/>
              </w:rPr>
            </w:pPr>
            <w:r w:rsidRPr="00216FB5">
              <w:rPr>
                <w:rFonts w:eastAsia="Times New Roman" w:cs="Times New Roman"/>
                <w:i/>
                <w:sz w:val="18"/>
                <w:szCs w:val="18"/>
                <w:lang w:eastAsia="ru-RU"/>
              </w:rPr>
              <w:t>-</w:t>
            </w:r>
          </w:p>
        </w:tc>
        <w:tc>
          <w:tcPr>
            <w:tcW w:w="992" w:type="dxa"/>
            <w:vMerge/>
          </w:tcPr>
          <w:p w14:paraId="306EE8AC" w14:textId="77777777" w:rsidR="005B4C62" w:rsidRPr="00216FB5" w:rsidRDefault="005B4C62" w:rsidP="005B4C62">
            <w:pPr>
              <w:jc w:val="center"/>
              <w:rPr>
                <w:rFonts w:eastAsia="Times New Roman" w:cs="Times New Roman"/>
                <w:sz w:val="20"/>
                <w:szCs w:val="20"/>
                <w:lang w:eastAsia="ru-RU"/>
              </w:rPr>
            </w:pPr>
          </w:p>
        </w:tc>
      </w:tr>
      <w:tr w:rsidR="006926D4" w:rsidRPr="00216FB5" w14:paraId="5CF751B3" w14:textId="77777777" w:rsidTr="00AF076F">
        <w:trPr>
          <w:trHeight w:val="478"/>
        </w:trPr>
        <w:tc>
          <w:tcPr>
            <w:tcW w:w="3362" w:type="dxa"/>
            <w:gridSpan w:val="3"/>
            <w:vMerge w:val="restart"/>
            <w:shd w:val="clear" w:color="auto" w:fill="auto"/>
            <w:hideMark/>
          </w:tcPr>
          <w:p w14:paraId="08C62649" w14:textId="77777777" w:rsidR="006926D4" w:rsidRPr="00216FB5" w:rsidRDefault="006926D4" w:rsidP="006926D4">
            <w:pPr>
              <w:spacing w:line="0" w:lineRule="atLeast"/>
              <w:rPr>
                <w:rFonts w:eastAsia="Times New Roman" w:cs="Times New Roman"/>
                <w:sz w:val="22"/>
                <w:lang w:val="en-US" w:eastAsia="ru-RU"/>
              </w:rPr>
            </w:pPr>
            <w:r w:rsidRPr="00216FB5">
              <w:rPr>
                <w:rFonts w:eastAsia="Times New Roman" w:cs="Times New Roman"/>
                <w:sz w:val="22"/>
                <w:lang w:eastAsia="ru-RU"/>
              </w:rPr>
              <w:t xml:space="preserve">Итого по подпрограмме </w:t>
            </w:r>
            <w:r w:rsidRPr="00216FB5">
              <w:rPr>
                <w:rFonts w:eastAsia="Times New Roman" w:cs="Times New Roman"/>
                <w:sz w:val="22"/>
                <w:lang w:val="en-US" w:eastAsia="ru-RU"/>
              </w:rPr>
              <w:t>I</w:t>
            </w:r>
          </w:p>
        </w:tc>
        <w:tc>
          <w:tcPr>
            <w:tcW w:w="1276" w:type="dxa"/>
            <w:hideMark/>
          </w:tcPr>
          <w:p w14:paraId="34B77EBC" w14:textId="58B74A76"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1276" w:type="dxa"/>
            <w:shd w:val="clear" w:color="auto" w:fill="auto"/>
            <w:vAlign w:val="center"/>
          </w:tcPr>
          <w:p w14:paraId="7E85BF52" w14:textId="53CC0502"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4 184 488,80</w:t>
            </w:r>
          </w:p>
        </w:tc>
        <w:tc>
          <w:tcPr>
            <w:tcW w:w="1275" w:type="dxa"/>
            <w:shd w:val="clear" w:color="auto" w:fill="auto"/>
            <w:vAlign w:val="center"/>
          </w:tcPr>
          <w:p w14:paraId="6C09A280" w14:textId="0B53E5FC"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746 986,72</w:t>
            </w:r>
          </w:p>
        </w:tc>
        <w:tc>
          <w:tcPr>
            <w:tcW w:w="1276" w:type="dxa"/>
            <w:shd w:val="clear" w:color="auto" w:fill="auto"/>
            <w:vAlign w:val="center"/>
          </w:tcPr>
          <w:p w14:paraId="48ABF020" w14:textId="2B8F2DBF"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1 262 018,01</w:t>
            </w:r>
          </w:p>
        </w:tc>
        <w:tc>
          <w:tcPr>
            <w:tcW w:w="3301" w:type="dxa"/>
            <w:gridSpan w:val="5"/>
            <w:vAlign w:val="center"/>
          </w:tcPr>
          <w:p w14:paraId="0727DD8F" w14:textId="1B75101B" w:rsidR="006926D4" w:rsidRPr="00216FB5" w:rsidRDefault="006926D4" w:rsidP="006926D4">
            <w:pPr>
              <w:spacing w:line="0" w:lineRule="atLeast"/>
              <w:ind w:left="-57" w:right="-170"/>
              <w:jc w:val="center"/>
              <w:rPr>
                <w:rFonts w:cs="Times New Roman"/>
                <w:bCs/>
                <w:sz w:val="22"/>
              </w:rPr>
            </w:pPr>
            <w:r w:rsidRPr="00216FB5">
              <w:rPr>
                <w:rFonts w:cs="Times New Roman"/>
                <w:bCs/>
                <w:color w:val="000000"/>
                <w:sz w:val="22"/>
              </w:rPr>
              <w:t>344 150,73</w:t>
            </w:r>
          </w:p>
        </w:tc>
        <w:tc>
          <w:tcPr>
            <w:tcW w:w="1276" w:type="dxa"/>
            <w:vAlign w:val="center"/>
          </w:tcPr>
          <w:p w14:paraId="1F6B79F0" w14:textId="5CBE8176"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707 933,34</w:t>
            </w:r>
          </w:p>
        </w:tc>
        <w:tc>
          <w:tcPr>
            <w:tcW w:w="1276" w:type="dxa"/>
            <w:vAlign w:val="center"/>
          </w:tcPr>
          <w:p w14:paraId="7931AE7F" w14:textId="336220E0"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1 123 400,00</w:t>
            </w:r>
          </w:p>
        </w:tc>
        <w:tc>
          <w:tcPr>
            <w:tcW w:w="992" w:type="dxa"/>
            <w:vMerge w:val="restart"/>
          </w:tcPr>
          <w:p w14:paraId="020034D4" w14:textId="77777777" w:rsidR="006926D4" w:rsidRPr="00216FB5" w:rsidRDefault="006926D4" w:rsidP="006926D4">
            <w:pPr>
              <w:jc w:val="center"/>
              <w:rPr>
                <w:rFonts w:eastAsia="Times New Roman" w:cs="Times New Roman"/>
                <w:sz w:val="20"/>
                <w:szCs w:val="20"/>
                <w:lang w:eastAsia="ru-RU"/>
              </w:rPr>
            </w:pPr>
          </w:p>
        </w:tc>
      </w:tr>
      <w:tr w:rsidR="006926D4" w:rsidRPr="00216FB5" w14:paraId="723957A3" w14:textId="77777777" w:rsidTr="00AF076F">
        <w:trPr>
          <w:trHeight w:val="384"/>
        </w:trPr>
        <w:tc>
          <w:tcPr>
            <w:tcW w:w="3362" w:type="dxa"/>
            <w:gridSpan w:val="3"/>
            <w:vMerge/>
            <w:shd w:val="clear" w:color="auto" w:fill="auto"/>
            <w:hideMark/>
          </w:tcPr>
          <w:p w14:paraId="17063213" w14:textId="77777777" w:rsidR="006926D4" w:rsidRPr="00216FB5" w:rsidRDefault="006926D4" w:rsidP="006926D4">
            <w:pPr>
              <w:spacing w:line="0" w:lineRule="atLeast"/>
              <w:rPr>
                <w:rFonts w:eastAsia="Times New Roman" w:cs="Times New Roman"/>
                <w:sz w:val="22"/>
                <w:lang w:eastAsia="ru-RU"/>
              </w:rPr>
            </w:pPr>
          </w:p>
        </w:tc>
        <w:tc>
          <w:tcPr>
            <w:tcW w:w="1276" w:type="dxa"/>
            <w:hideMark/>
          </w:tcPr>
          <w:p w14:paraId="63BBB88D" w14:textId="2BE0C01A"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3A3D529" w14:textId="06C46293"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830 582,25</w:t>
            </w:r>
          </w:p>
        </w:tc>
        <w:tc>
          <w:tcPr>
            <w:tcW w:w="1275" w:type="dxa"/>
            <w:shd w:val="clear" w:color="auto" w:fill="auto"/>
            <w:vAlign w:val="center"/>
          </w:tcPr>
          <w:p w14:paraId="2F355ADD" w14:textId="06412C74"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170 000,00</w:t>
            </w:r>
          </w:p>
        </w:tc>
        <w:tc>
          <w:tcPr>
            <w:tcW w:w="1276" w:type="dxa"/>
            <w:shd w:val="clear" w:color="auto" w:fill="auto"/>
            <w:vAlign w:val="center"/>
          </w:tcPr>
          <w:p w14:paraId="2CEBA960" w14:textId="45847B55"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92 125,10</w:t>
            </w:r>
          </w:p>
        </w:tc>
        <w:tc>
          <w:tcPr>
            <w:tcW w:w="3301" w:type="dxa"/>
            <w:gridSpan w:val="5"/>
            <w:vAlign w:val="center"/>
          </w:tcPr>
          <w:p w14:paraId="67CDA097" w14:textId="669D0BC2"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bCs/>
                <w:color w:val="000000"/>
                <w:sz w:val="22"/>
              </w:rPr>
              <w:t>64 453,70</w:t>
            </w:r>
          </w:p>
        </w:tc>
        <w:tc>
          <w:tcPr>
            <w:tcW w:w="1276" w:type="dxa"/>
            <w:vAlign w:val="center"/>
          </w:tcPr>
          <w:p w14:paraId="56969D17" w14:textId="6C747551"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6" w:type="dxa"/>
            <w:vAlign w:val="center"/>
          </w:tcPr>
          <w:p w14:paraId="6B156C32" w14:textId="17F6AC85"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504 003,45</w:t>
            </w:r>
          </w:p>
        </w:tc>
        <w:tc>
          <w:tcPr>
            <w:tcW w:w="992" w:type="dxa"/>
            <w:vMerge/>
            <w:hideMark/>
          </w:tcPr>
          <w:p w14:paraId="2FE4A922" w14:textId="77777777" w:rsidR="006926D4" w:rsidRPr="00216FB5" w:rsidRDefault="006926D4" w:rsidP="006926D4">
            <w:pPr>
              <w:jc w:val="center"/>
              <w:rPr>
                <w:rFonts w:eastAsia="Times New Roman" w:cs="Times New Roman"/>
                <w:sz w:val="20"/>
                <w:szCs w:val="20"/>
                <w:lang w:eastAsia="ru-RU"/>
              </w:rPr>
            </w:pPr>
          </w:p>
        </w:tc>
      </w:tr>
      <w:tr w:rsidR="006926D4" w:rsidRPr="00216FB5" w14:paraId="5B37A6F8" w14:textId="77777777" w:rsidTr="00AF076F">
        <w:trPr>
          <w:trHeight w:val="384"/>
        </w:trPr>
        <w:tc>
          <w:tcPr>
            <w:tcW w:w="3362" w:type="dxa"/>
            <w:gridSpan w:val="3"/>
            <w:vMerge/>
            <w:shd w:val="clear" w:color="auto" w:fill="auto"/>
            <w:hideMark/>
          </w:tcPr>
          <w:p w14:paraId="1CE403B3" w14:textId="77777777" w:rsidR="006926D4" w:rsidRPr="00216FB5" w:rsidRDefault="006926D4" w:rsidP="006926D4">
            <w:pPr>
              <w:spacing w:line="0" w:lineRule="atLeast"/>
              <w:rPr>
                <w:rFonts w:eastAsia="Times New Roman" w:cs="Times New Roman"/>
                <w:sz w:val="22"/>
                <w:lang w:eastAsia="ru-RU"/>
              </w:rPr>
            </w:pPr>
          </w:p>
        </w:tc>
        <w:tc>
          <w:tcPr>
            <w:tcW w:w="1276" w:type="dxa"/>
            <w:hideMark/>
          </w:tcPr>
          <w:p w14:paraId="726EAAB0" w14:textId="0AF50545"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1A9718C7" w14:textId="0F63E89F"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1 805 676,76</w:t>
            </w:r>
          </w:p>
        </w:tc>
        <w:tc>
          <w:tcPr>
            <w:tcW w:w="1275" w:type="dxa"/>
            <w:shd w:val="clear" w:color="auto" w:fill="auto"/>
            <w:vAlign w:val="center"/>
          </w:tcPr>
          <w:p w14:paraId="319E40EB" w14:textId="520FF4FD"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409 567,94</w:t>
            </w:r>
          </w:p>
        </w:tc>
        <w:tc>
          <w:tcPr>
            <w:tcW w:w="1276" w:type="dxa"/>
            <w:shd w:val="clear" w:color="auto" w:fill="auto"/>
            <w:vAlign w:val="center"/>
          </w:tcPr>
          <w:p w14:paraId="1F2D3ACF" w14:textId="47B57CBB"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627 222,61</w:t>
            </w:r>
          </w:p>
        </w:tc>
        <w:tc>
          <w:tcPr>
            <w:tcW w:w="3301" w:type="dxa"/>
            <w:gridSpan w:val="5"/>
            <w:vAlign w:val="center"/>
          </w:tcPr>
          <w:p w14:paraId="2535DCF6" w14:textId="59A90B45" w:rsidR="006926D4" w:rsidRPr="00216FB5" w:rsidRDefault="006926D4" w:rsidP="006926D4">
            <w:pPr>
              <w:spacing w:line="0" w:lineRule="atLeast"/>
              <w:ind w:left="-57" w:right="-170"/>
              <w:jc w:val="center"/>
              <w:rPr>
                <w:rFonts w:cs="Times New Roman"/>
                <w:bCs/>
                <w:sz w:val="22"/>
              </w:rPr>
            </w:pPr>
            <w:r w:rsidRPr="00216FB5">
              <w:rPr>
                <w:rFonts w:cs="Times New Roman"/>
                <w:bCs/>
                <w:color w:val="000000"/>
                <w:sz w:val="22"/>
              </w:rPr>
              <w:t>69 593,66</w:t>
            </w:r>
          </w:p>
        </w:tc>
        <w:tc>
          <w:tcPr>
            <w:tcW w:w="1276" w:type="dxa"/>
            <w:vAlign w:val="center"/>
          </w:tcPr>
          <w:p w14:paraId="1E6A80F7" w14:textId="4EFE81A3"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439 654,40</w:t>
            </w:r>
          </w:p>
        </w:tc>
        <w:tc>
          <w:tcPr>
            <w:tcW w:w="1276" w:type="dxa"/>
            <w:vAlign w:val="center"/>
          </w:tcPr>
          <w:p w14:paraId="76E25506" w14:textId="2C1CA8C6"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259 638,15</w:t>
            </w:r>
          </w:p>
        </w:tc>
        <w:tc>
          <w:tcPr>
            <w:tcW w:w="992" w:type="dxa"/>
            <w:vMerge/>
            <w:hideMark/>
          </w:tcPr>
          <w:p w14:paraId="63E4CA74" w14:textId="77777777" w:rsidR="006926D4" w:rsidRPr="00216FB5" w:rsidRDefault="006926D4" w:rsidP="006926D4">
            <w:pPr>
              <w:jc w:val="center"/>
              <w:rPr>
                <w:rFonts w:eastAsia="Times New Roman" w:cs="Times New Roman"/>
                <w:sz w:val="20"/>
                <w:szCs w:val="20"/>
                <w:lang w:eastAsia="ru-RU"/>
              </w:rPr>
            </w:pPr>
          </w:p>
        </w:tc>
      </w:tr>
      <w:tr w:rsidR="006926D4" w:rsidRPr="00216FB5" w14:paraId="35FDA84F" w14:textId="77777777" w:rsidTr="00AF076F">
        <w:trPr>
          <w:trHeight w:val="577"/>
        </w:trPr>
        <w:tc>
          <w:tcPr>
            <w:tcW w:w="3362" w:type="dxa"/>
            <w:gridSpan w:val="3"/>
            <w:vMerge/>
            <w:shd w:val="clear" w:color="auto" w:fill="auto"/>
            <w:hideMark/>
          </w:tcPr>
          <w:p w14:paraId="010D6857" w14:textId="77777777" w:rsidR="006926D4" w:rsidRPr="00216FB5" w:rsidRDefault="006926D4" w:rsidP="006926D4">
            <w:pPr>
              <w:spacing w:line="0" w:lineRule="atLeast"/>
              <w:rPr>
                <w:rFonts w:eastAsia="Times New Roman" w:cs="Times New Roman"/>
                <w:sz w:val="22"/>
                <w:lang w:eastAsia="ru-RU"/>
              </w:rPr>
            </w:pPr>
          </w:p>
        </w:tc>
        <w:tc>
          <w:tcPr>
            <w:tcW w:w="1276" w:type="dxa"/>
            <w:hideMark/>
          </w:tcPr>
          <w:p w14:paraId="7A6888D3" w14:textId="15EC0DBE" w:rsidR="006926D4" w:rsidRPr="00216FB5" w:rsidRDefault="006926D4" w:rsidP="006926D4">
            <w:pPr>
              <w:spacing w:line="0" w:lineRule="atLeast"/>
              <w:rPr>
                <w:rFonts w:eastAsia="Times New Roman" w:cs="Times New Roman"/>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175601D7" w14:textId="6A502257"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1 548 229,79</w:t>
            </w:r>
          </w:p>
        </w:tc>
        <w:tc>
          <w:tcPr>
            <w:tcW w:w="1275" w:type="dxa"/>
            <w:shd w:val="clear" w:color="auto" w:fill="auto"/>
            <w:vAlign w:val="center"/>
          </w:tcPr>
          <w:p w14:paraId="5991456F" w14:textId="51240C0F"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167 418,78</w:t>
            </w:r>
          </w:p>
        </w:tc>
        <w:tc>
          <w:tcPr>
            <w:tcW w:w="1276" w:type="dxa"/>
            <w:shd w:val="clear" w:color="auto" w:fill="auto"/>
            <w:vAlign w:val="center"/>
          </w:tcPr>
          <w:p w14:paraId="3521933C" w14:textId="763C497B" w:rsidR="006926D4" w:rsidRPr="00216FB5" w:rsidRDefault="006926D4" w:rsidP="006926D4">
            <w:pPr>
              <w:spacing w:line="0" w:lineRule="atLeast"/>
              <w:ind w:left="-57" w:right="-170"/>
              <w:rPr>
                <w:rFonts w:cs="Times New Roman"/>
                <w:bCs/>
                <w:sz w:val="22"/>
              </w:rPr>
            </w:pPr>
            <w:r w:rsidRPr="00216FB5">
              <w:rPr>
                <w:rFonts w:cs="Times New Roman"/>
                <w:bCs/>
                <w:color w:val="000000"/>
                <w:sz w:val="22"/>
              </w:rPr>
              <w:t>542 670,30</w:t>
            </w:r>
          </w:p>
        </w:tc>
        <w:tc>
          <w:tcPr>
            <w:tcW w:w="3301" w:type="dxa"/>
            <w:gridSpan w:val="5"/>
            <w:vAlign w:val="center"/>
          </w:tcPr>
          <w:p w14:paraId="641A2B74" w14:textId="6A6DC825" w:rsidR="006926D4" w:rsidRPr="00216FB5" w:rsidRDefault="006926D4" w:rsidP="006926D4">
            <w:pPr>
              <w:spacing w:line="0" w:lineRule="atLeast"/>
              <w:ind w:left="-57" w:right="-170"/>
              <w:jc w:val="center"/>
              <w:rPr>
                <w:rFonts w:cs="Times New Roman"/>
                <w:bCs/>
                <w:sz w:val="22"/>
              </w:rPr>
            </w:pPr>
            <w:r w:rsidRPr="00216FB5">
              <w:rPr>
                <w:rFonts w:cs="Times New Roman"/>
                <w:bCs/>
                <w:color w:val="000000"/>
                <w:sz w:val="22"/>
              </w:rPr>
              <w:t>210 103,37</w:t>
            </w:r>
          </w:p>
        </w:tc>
        <w:tc>
          <w:tcPr>
            <w:tcW w:w="1276" w:type="dxa"/>
            <w:vAlign w:val="center"/>
          </w:tcPr>
          <w:p w14:paraId="5B01E5FE" w14:textId="0569D49D"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268 278,94</w:t>
            </w:r>
          </w:p>
        </w:tc>
        <w:tc>
          <w:tcPr>
            <w:tcW w:w="1276" w:type="dxa"/>
            <w:vAlign w:val="center"/>
          </w:tcPr>
          <w:p w14:paraId="72E12DD7" w14:textId="64D48105"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359 758,40</w:t>
            </w:r>
          </w:p>
        </w:tc>
        <w:tc>
          <w:tcPr>
            <w:tcW w:w="992" w:type="dxa"/>
            <w:vMerge/>
            <w:hideMark/>
          </w:tcPr>
          <w:p w14:paraId="43A898E0" w14:textId="77777777" w:rsidR="006926D4" w:rsidRPr="00216FB5" w:rsidRDefault="006926D4" w:rsidP="006926D4">
            <w:pPr>
              <w:jc w:val="center"/>
              <w:rPr>
                <w:rFonts w:eastAsia="Times New Roman" w:cs="Times New Roman"/>
                <w:sz w:val="20"/>
                <w:szCs w:val="20"/>
                <w:lang w:eastAsia="ru-RU"/>
              </w:rPr>
            </w:pPr>
          </w:p>
        </w:tc>
      </w:tr>
      <w:tr w:rsidR="006926D4" w:rsidRPr="00216FB5" w14:paraId="66E415D0" w14:textId="77777777" w:rsidTr="00AF076F">
        <w:trPr>
          <w:trHeight w:val="289"/>
        </w:trPr>
        <w:tc>
          <w:tcPr>
            <w:tcW w:w="3362" w:type="dxa"/>
            <w:gridSpan w:val="3"/>
            <w:vMerge/>
            <w:shd w:val="clear" w:color="auto" w:fill="auto"/>
          </w:tcPr>
          <w:p w14:paraId="5F2EBDDB" w14:textId="77777777" w:rsidR="006926D4" w:rsidRPr="00216FB5" w:rsidRDefault="006926D4" w:rsidP="006926D4">
            <w:pPr>
              <w:spacing w:line="0" w:lineRule="atLeast"/>
              <w:rPr>
                <w:rFonts w:eastAsia="Times New Roman" w:cs="Times New Roman"/>
                <w:sz w:val="22"/>
                <w:lang w:eastAsia="ru-RU"/>
              </w:rPr>
            </w:pPr>
          </w:p>
        </w:tc>
        <w:tc>
          <w:tcPr>
            <w:tcW w:w="1276" w:type="dxa"/>
          </w:tcPr>
          <w:p w14:paraId="1F366EA0" w14:textId="46D696CA" w:rsidR="006926D4" w:rsidRPr="00216FB5" w:rsidRDefault="006926D4" w:rsidP="006926D4">
            <w:pPr>
              <w:spacing w:line="0" w:lineRule="atLeast"/>
              <w:rPr>
                <w:rFonts w:eastAsia="Times New Roman" w:cs="Times New Roman"/>
                <w:color w:val="000000"/>
                <w:sz w:val="16"/>
                <w:szCs w:val="16"/>
                <w:lang w:eastAsia="ru-RU"/>
              </w:rPr>
            </w:pPr>
            <w:r w:rsidRPr="00216FB5">
              <w:rPr>
                <w:rFonts w:eastAsia="Times New Roman" w:cs="Times New Roman"/>
                <w:sz w:val="16"/>
                <w:szCs w:val="16"/>
                <w:lang w:eastAsia="ru-RU"/>
              </w:rPr>
              <w:t xml:space="preserve">Внебюджетные источники </w:t>
            </w:r>
          </w:p>
        </w:tc>
        <w:tc>
          <w:tcPr>
            <w:tcW w:w="1276" w:type="dxa"/>
            <w:vAlign w:val="center"/>
          </w:tcPr>
          <w:p w14:paraId="063EB177" w14:textId="4360FFFE"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5" w:type="dxa"/>
            <w:vAlign w:val="center"/>
          </w:tcPr>
          <w:p w14:paraId="2E2AE4B1" w14:textId="508659E5"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6" w:type="dxa"/>
            <w:vAlign w:val="center"/>
          </w:tcPr>
          <w:p w14:paraId="3E943890" w14:textId="4D3EF382"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3301" w:type="dxa"/>
            <w:gridSpan w:val="5"/>
            <w:vAlign w:val="center"/>
          </w:tcPr>
          <w:p w14:paraId="574AB31E" w14:textId="2E265686" w:rsidR="006926D4" w:rsidRPr="00216FB5" w:rsidRDefault="006926D4" w:rsidP="006926D4">
            <w:pPr>
              <w:spacing w:line="0" w:lineRule="atLeast"/>
              <w:ind w:left="-57" w:right="-170"/>
              <w:jc w:val="center"/>
              <w:rPr>
                <w:rFonts w:eastAsia="Times New Roman" w:cs="Times New Roman"/>
                <w:sz w:val="22"/>
                <w:lang w:eastAsia="ru-RU"/>
              </w:rPr>
            </w:pPr>
            <w:r w:rsidRPr="00216FB5">
              <w:rPr>
                <w:rFonts w:cs="Times New Roman"/>
                <w:bCs/>
                <w:color w:val="000000"/>
                <w:sz w:val="22"/>
              </w:rPr>
              <w:t>0,00</w:t>
            </w:r>
          </w:p>
        </w:tc>
        <w:tc>
          <w:tcPr>
            <w:tcW w:w="1276" w:type="dxa"/>
            <w:vAlign w:val="center"/>
          </w:tcPr>
          <w:p w14:paraId="67C678B0" w14:textId="0A39F311"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1276" w:type="dxa"/>
            <w:vAlign w:val="center"/>
          </w:tcPr>
          <w:p w14:paraId="4410DC44" w14:textId="52324C58" w:rsidR="006926D4" w:rsidRPr="00216FB5" w:rsidRDefault="006926D4" w:rsidP="006926D4">
            <w:pPr>
              <w:spacing w:line="0" w:lineRule="atLeast"/>
              <w:ind w:left="-57" w:right="-170"/>
              <w:rPr>
                <w:rFonts w:eastAsia="Times New Roman" w:cs="Times New Roman"/>
                <w:sz w:val="22"/>
                <w:lang w:eastAsia="ru-RU"/>
              </w:rPr>
            </w:pPr>
            <w:r w:rsidRPr="00216FB5">
              <w:rPr>
                <w:rFonts w:cs="Times New Roman"/>
                <w:bCs/>
                <w:color w:val="000000"/>
                <w:sz w:val="22"/>
              </w:rPr>
              <w:t>0,00</w:t>
            </w:r>
          </w:p>
        </w:tc>
        <w:tc>
          <w:tcPr>
            <w:tcW w:w="992" w:type="dxa"/>
            <w:vMerge/>
          </w:tcPr>
          <w:p w14:paraId="55DEFEDC" w14:textId="77777777" w:rsidR="006926D4" w:rsidRPr="00216FB5" w:rsidRDefault="006926D4" w:rsidP="006926D4">
            <w:pPr>
              <w:jc w:val="center"/>
              <w:rPr>
                <w:rFonts w:eastAsia="Times New Roman" w:cs="Times New Roman"/>
                <w:sz w:val="20"/>
                <w:szCs w:val="20"/>
                <w:lang w:eastAsia="ru-RU"/>
              </w:rPr>
            </w:pPr>
          </w:p>
        </w:tc>
      </w:tr>
    </w:tbl>
    <w:p w14:paraId="104DB94F" w14:textId="77777777" w:rsidR="001F7047" w:rsidRPr="00216FB5" w:rsidRDefault="001F7047" w:rsidP="00432005">
      <w:pPr>
        <w:pStyle w:val="ConsPlusNormal"/>
        <w:rPr>
          <w:rFonts w:ascii="Times New Roman" w:hAnsi="Times New Roman" w:cs="Times New Roman"/>
          <w:sz w:val="20"/>
        </w:rPr>
      </w:pPr>
    </w:p>
    <w:p w14:paraId="021B5EBA" w14:textId="665044A7" w:rsidR="00320CC8" w:rsidRPr="00216FB5" w:rsidRDefault="00561AFB" w:rsidP="00677102">
      <w:pPr>
        <w:pStyle w:val="ab"/>
        <w:ind w:left="0"/>
        <w:jc w:val="both"/>
        <w:rPr>
          <w:rFonts w:cs="Times New Roman"/>
          <w:sz w:val="20"/>
          <w:szCs w:val="20"/>
        </w:rPr>
      </w:pPr>
      <w:r w:rsidRPr="00216FB5">
        <w:rPr>
          <w:rFonts w:cs="Times New Roman"/>
          <w:sz w:val="20"/>
          <w:szCs w:val="20"/>
        </w:rPr>
        <w:t>*</w:t>
      </w:r>
      <w:r w:rsidR="00D90FE8" w:rsidRPr="00216FB5">
        <w:rPr>
          <w:rFonts w:cs="Times New Roman"/>
          <w:sz w:val="20"/>
          <w:szCs w:val="20"/>
        </w:rPr>
        <w:t>Разбивка</w:t>
      </w:r>
      <w:r w:rsidR="00D90FE8" w:rsidRPr="00216FB5">
        <w:rPr>
          <w:rFonts w:cs="Times New Roman"/>
          <w:sz w:val="20"/>
          <w:szCs w:val="20"/>
          <w:vertAlign w:val="superscript"/>
        </w:rPr>
        <w:t xml:space="preserve"> </w:t>
      </w:r>
      <w:r w:rsidR="00D90FE8" w:rsidRPr="00216FB5">
        <w:rPr>
          <w:rFonts w:cs="Times New Roman"/>
          <w:sz w:val="20"/>
          <w:szCs w:val="20"/>
        </w:rPr>
        <w:t>значений результатов реализации по кварталам осуществляется на текущий финансовый год.</w:t>
      </w:r>
    </w:p>
    <w:p w14:paraId="2614233D" w14:textId="4DE2EC95" w:rsidR="0091269D" w:rsidRPr="00216FB5" w:rsidRDefault="00413113" w:rsidP="00DD42D8">
      <w:pPr>
        <w:pStyle w:val="ConsPlusNormal"/>
        <w:jc w:val="both"/>
        <w:rPr>
          <w:rFonts w:ascii="Times New Roman" w:hAnsi="Times New Roman" w:cs="Times New Roman"/>
          <w:sz w:val="24"/>
          <w:szCs w:val="24"/>
        </w:rPr>
      </w:pPr>
      <w:r w:rsidRPr="00216FB5">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w:t>
      </w:r>
      <w:r w:rsidR="00DD42D8" w:rsidRPr="00216FB5">
        <w:rPr>
          <w:rFonts w:ascii="Times New Roman" w:hAnsi="Times New Roman" w:cs="Times New Roman"/>
          <w:sz w:val="20"/>
        </w:rPr>
        <w:t>ции и объемов денежных средств.</w:t>
      </w:r>
      <w:r w:rsidR="0094403A" w:rsidRPr="00216FB5">
        <w:rPr>
          <w:rFonts w:ascii="Times New Roman" w:hAnsi="Times New Roman" w:cs="Times New Roman"/>
          <w:sz w:val="24"/>
          <w:szCs w:val="24"/>
        </w:rPr>
        <w:tab/>
      </w:r>
    </w:p>
    <w:p w14:paraId="4AB11928" w14:textId="77777777" w:rsidR="00F770CA" w:rsidRPr="00216FB5" w:rsidRDefault="00F770CA" w:rsidP="00DD42D8">
      <w:pPr>
        <w:pStyle w:val="ConsPlusNormal"/>
        <w:jc w:val="both"/>
        <w:rPr>
          <w:rFonts w:ascii="Times New Roman" w:hAnsi="Times New Roman" w:cs="Times New Roman"/>
          <w:sz w:val="20"/>
        </w:rPr>
      </w:pPr>
    </w:p>
    <w:p w14:paraId="13C88DC6" w14:textId="0F2B76BD" w:rsidR="002C2905" w:rsidRPr="00216FB5" w:rsidRDefault="002C2905" w:rsidP="00DD42D8">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lastRenderedPageBreak/>
        <w:t>Адресный перечень объектов муниципал</w:t>
      </w:r>
      <w:r w:rsidR="00DD42D8" w:rsidRPr="00216FB5">
        <w:rPr>
          <w:rFonts w:ascii="Times New Roman" w:hAnsi="Times New Roman" w:cs="Times New Roman"/>
          <w:sz w:val="24"/>
          <w:szCs w:val="24"/>
        </w:rPr>
        <w:t xml:space="preserve">ьной собственности, имущества, </w:t>
      </w: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F25C02B" w14:textId="58C9A44E" w:rsidR="0004213B" w:rsidRPr="00216FB5" w:rsidRDefault="002C2905" w:rsidP="00F770CA">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16FB5">
        <w:rPr>
          <w:rFonts w:ascii="Times New Roman" w:hAnsi="Times New Roman" w:cs="Times New Roman"/>
          <w:sz w:val="24"/>
          <w:szCs w:val="24"/>
          <w:lang w:val="en-US"/>
        </w:rPr>
        <w:t>F</w:t>
      </w:r>
      <w:r w:rsidRPr="00216FB5">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16FB5">
        <w:rPr>
          <w:rFonts w:ascii="Times New Roman" w:hAnsi="Times New Roman" w:cs="Times New Roman"/>
          <w:sz w:val="24"/>
          <w:szCs w:val="24"/>
        </w:rPr>
        <w:t xml:space="preserve"> </w:t>
      </w:r>
      <w:r w:rsidRPr="00216FB5">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216FB5">
        <w:rPr>
          <w:rFonts w:ascii="Times New Roman" w:hAnsi="Times New Roman" w:cs="Times New Roman"/>
          <w:sz w:val="24"/>
          <w:szCs w:val="24"/>
        </w:rPr>
        <w:t xml:space="preserve"> современной</w:t>
      </w:r>
      <w:r w:rsidR="00F770CA" w:rsidRPr="00216FB5">
        <w:rPr>
          <w:rFonts w:ascii="Times New Roman" w:hAnsi="Times New Roman" w:cs="Times New Roman"/>
          <w:sz w:val="24"/>
          <w:szCs w:val="24"/>
        </w:rPr>
        <w:t xml:space="preserve"> комфортной городской среды»</w:t>
      </w:r>
    </w:p>
    <w:p w14:paraId="080BB3A6" w14:textId="77777777" w:rsidR="00F770CA" w:rsidRPr="00216FB5" w:rsidRDefault="00F770CA" w:rsidP="00F770CA">
      <w:pPr>
        <w:pStyle w:val="ConsPlusNonformat"/>
        <w:jc w:val="center"/>
        <w:rPr>
          <w:rFonts w:ascii="Times New Roman" w:hAnsi="Times New Roman" w:cs="Times New Roman"/>
          <w:sz w:val="24"/>
          <w:szCs w:val="24"/>
        </w:rPr>
      </w:pPr>
    </w:p>
    <w:p w14:paraId="57050C6A" w14:textId="77777777" w:rsidR="002C2905" w:rsidRPr="00216FB5" w:rsidRDefault="002C2905" w:rsidP="00677102">
      <w:pPr>
        <w:spacing w:line="14" w:lineRule="auto"/>
        <w:jc w:val="both"/>
        <w:rPr>
          <w:rFonts w:cs="Times New Roman"/>
          <w:sz w:val="2"/>
          <w:szCs w:val="2"/>
        </w:rPr>
      </w:pPr>
    </w:p>
    <w:tbl>
      <w:tblPr>
        <w:tblW w:w="14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
        <w:gridCol w:w="1667"/>
        <w:gridCol w:w="990"/>
        <w:gridCol w:w="1131"/>
        <w:gridCol w:w="849"/>
        <w:gridCol w:w="485"/>
        <w:gridCol w:w="1131"/>
        <w:gridCol w:w="646"/>
        <w:gridCol w:w="1191"/>
        <w:gridCol w:w="991"/>
        <w:gridCol w:w="990"/>
        <w:gridCol w:w="993"/>
        <w:gridCol w:w="990"/>
        <w:gridCol w:w="1132"/>
        <w:gridCol w:w="1045"/>
      </w:tblGrid>
      <w:tr w:rsidR="00A96328" w:rsidRPr="00216FB5" w14:paraId="255F2A03" w14:textId="77777777" w:rsidTr="00337D27">
        <w:trPr>
          <w:trHeight w:val="164"/>
          <w:jc w:val="center"/>
        </w:trPr>
        <w:tc>
          <w:tcPr>
            <w:tcW w:w="308"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16FB5" w:rsidRDefault="002C2905" w:rsidP="0092528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667"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16FB5" w:rsidRDefault="002C2905" w:rsidP="0092528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90"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16FB5" w:rsidRDefault="002C290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35C67A77" w14:textId="77777777" w:rsidR="002C2905" w:rsidRPr="00216FB5" w:rsidRDefault="002C2905" w:rsidP="0092528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1"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16FB5" w:rsidRDefault="002C2905" w:rsidP="0092528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49"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16FB5" w:rsidRDefault="002C2905" w:rsidP="0092528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485"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16FB5" w:rsidRDefault="002C290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31"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16FB5" w:rsidRDefault="002C290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646"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16FB5" w:rsidRDefault="002C290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3F2A2F1E" w14:textId="4727395B" w:rsidR="00402239" w:rsidRPr="00216FB5" w:rsidRDefault="002C290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p w14:paraId="3300902D" w14:textId="0AD722FE" w:rsidR="002C2905" w:rsidRPr="00216FB5" w:rsidRDefault="002C2905" w:rsidP="00925280">
            <w:pPr>
              <w:spacing w:line="0" w:lineRule="atLeast"/>
              <w:rPr>
                <w:rFonts w:cs="Times New Roman"/>
                <w:sz w:val="16"/>
                <w:szCs w:val="16"/>
              </w:rPr>
            </w:pPr>
          </w:p>
        </w:tc>
        <w:tc>
          <w:tcPr>
            <w:tcW w:w="1191"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16FB5" w:rsidRDefault="002C290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p w14:paraId="1DE310AB" w14:textId="77777777" w:rsidR="002C2905" w:rsidRPr="00216FB5" w:rsidRDefault="002C2905" w:rsidP="00925280">
            <w:pPr>
              <w:spacing w:line="0" w:lineRule="atLeast"/>
              <w:rPr>
                <w:rFonts w:cs="Times New Roman"/>
                <w:sz w:val="16"/>
                <w:szCs w:val="16"/>
              </w:rPr>
            </w:pPr>
          </w:p>
        </w:tc>
        <w:tc>
          <w:tcPr>
            <w:tcW w:w="509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16FB5" w:rsidRDefault="002C290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045"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16FB5" w:rsidRDefault="002C2905"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14553F04" w14:textId="77777777" w:rsidR="002C2905" w:rsidRPr="00216FB5" w:rsidRDefault="002C2905"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A96328" w:rsidRPr="00216FB5" w14:paraId="5B156A0B" w14:textId="77777777" w:rsidTr="00337D27">
        <w:trPr>
          <w:trHeight w:val="1184"/>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16FB5" w:rsidRDefault="00A96328" w:rsidP="00925280">
            <w:pPr>
              <w:spacing w:line="0" w:lineRule="atLeast"/>
              <w:rPr>
                <w:rFonts w:cs="Times New Roman"/>
                <w:sz w:val="16"/>
                <w:szCs w:val="16"/>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16FB5" w:rsidRDefault="00A96328"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16FB5" w:rsidRDefault="00A96328"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16FB5" w:rsidRDefault="00A96328" w:rsidP="00925280">
            <w:pPr>
              <w:spacing w:line="0" w:lineRule="atLeast"/>
              <w:rPr>
                <w:rFonts w:cs="Times New Roman"/>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16FB5" w:rsidRDefault="00A96328"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16FB5" w:rsidRDefault="00A96328"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16FB5" w:rsidRDefault="00A96328"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16FB5" w:rsidRDefault="00A96328" w:rsidP="00925280">
            <w:pPr>
              <w:spacing w:line="0" w:lineRule="atLeast"/>
              <w:rPr>
                <w:rFonts w:cs="Times New Roman"/>
                <w:sz w:val="16"/>
                <w:szCs w:val="16"/>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16FB5" w:rsidRDefault="00A96328" w:rsidP="00925280">
            <w:pPr>
              <w:spacing w:line="0" w:lineRule="atLeast"/>
              <w:rPr>
                <w:rFonts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hideMark/>
          </w:tcPr>
          <w:p w14:paraId="09A465F9" w14:textId="77777777" w:rsidR="00A96328" w:rsidRPr="00216FB5" w:rsidRDefault="00A96328"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0" w:type="dxa"/>
            <w:tcBorders>
              <w:top w:val="single" w:sz="4" w:space="0" w:color="auto"/>
              <w:left w:val="single" w:sz="4" w:space="0" w:color="auto"/>
              <w:bottom w:val="single" w:sz="4" w:space="0" w:color="auto"/>
              <w:right w:val="single" w:sz="4" w:space="0" w:color="auto"/>
            </w:tcBorders>
            <w:hideMark/>
          </w:tcPr>
          <w:p w14:paraId="02E8B2B0" w14:textId="77777777" w:rsidR="00A96328" w:rsidRPr="00216FB5" w:rsidRDefault="00A96328"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993" w:type="dxa"/>
            <w:tcBorders>
              <w:top w:val="single" w:sz="4" w:space="0" w:color="auto"/>
              <w:left w:val="single" w:sz="4" w:space="0" w:color="auto"/>
              <w:bottom w:val="single" w:sz="4" w:space="0" w:color="auto"/>
              <w:right w:val="single" w:sz="4" w:space="0" w:color="auto"/>
            </w:tcBorders>
            <w:hideMark/>
          </w:tcPr>
          <w:p w14:paraId="341BCA60" w14:textId="77777777" w:rsidR="00A96328" w:rsidRPr="00216FB5" w:rsidRDefault="00A96328"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990" w:type="dxa"/>
            <w:tcBorders>
              <w:top w:val="single" w:sz="4" w:space="0" w:color="auto"/>
              <w:left w:val="single" w:sz="4" w:space="0" w:color="auto"/>
              <w:bottom w:val="single" w:sz="4" w:space="0" w:color="auto"/>
              <w:right w:val="single" w:sz="4" w:space="0" w:color="auto"/>
            </w:tcBorders>
            <w:hideMark/>
          </w:tcPr>
          <w:p w14:paraId="52AC2831" w14:textId="77777777" w:rsidR="00A96328" w:rsidRPr="00216FB5" w:rsidRDefault="00A96328"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132" w:type="dxa"/>
            <w:tcBorders>
              <w:top w:val="single" w:sz="4" w:space="0" w:color="auto"/>
              <w:left w:val="single" w:sz="4" w:space="0" w:color="auto"/>
              <w:bottom w:val="single" w:sz="4" w:space="0" w:color="auto"/>
              <w:right w:val="single" w:sz="4" w:space="0" w:color="auto"/>
            </w:tcBorders>
          </w:tcPr>
          <w:p w14:paraId="292FA6CF" w14:textId="607E5E74" w:rsidR="00A96328" w:rsidRPr="00216FB5" w:rsidRDefault="00A96328"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16FB5" w:rsidRDefault="00A96328" w:rsidP="00925280">
            <w:pPr>
              <w:spacing w:line="0" w:lineRule="atLeast"/>
              <w:rPr>
                <w:rFonts w:cs="Times New Roman"/>
                <w:sz w:val="16"/>
                <w:szCs w:val="16"/>
              </w:rPr>
            </w:pPr>
          </w:p>
        </w:tc>
      </w:tr>
      <w:tr w:rsidR="00A96328" w:rsidRPr="00216FB5" w14:paraId="3C8B61AE" w14:textId="77777777" w:rsidTr="00E00C3F">
        <w:trPr>
          <w:trHeight w:val="13"/>
          <w:jc w:val="center"/>
        </w:trPr>
        <w:tc>
          <w:tcPr>
            <w:tcW w:w="308" w:type="dxa"/>
            <w:tcBorders>
              <w:top w:val="single" w:sz="4" w:space="0" w:color="auto"/>
              <w:left w:val="single" w:sz="4" w:space="0" w:color="auto"/>
              <w:bottom w:val="single" w:sz="4" w:space="0" w:color="auto"/>
              <w:right w:val="single" w:sz="4" w:space="0" w:color="auto"/>
            </w:tcBorders>
            <w:vAlign w:val="center"/>
            <w:hideMark/>
          </w:tcPr>
          <w:p w14:paraId="5F921F81"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3CF8D34"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4C68C899"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1" w:type="dxa"/>
            <w:tcBorders>
              <w:top w:val="single" w:sz="4" w:space="0" w:color="auto"/>
              <w:left w:val="single" w:sz="4" w:space="0" w:color="auto"/>
              <w:bottom w:val="single" w:sz="4" w:space="0" w:color="auto"/>
              <w:right w:val="single" w:sz="4" w:space="0" w:color="auto"/>
            </w:tcBorders>
            <w:vAlign w:val="center"/>
            <w:hideMark/>
          </w:tcPr>
          <w:p w14:paraId="6AE48513"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49" w:type="dxa"/>
            <w:tcBorders>
              <w:top w:val="single" w:sz="4" w:space="0" w:color="auto"/>
              <w:left w:val="single" w:sz="4" w:space="0" w:color="auto"/>
              <w:bottom w:val="single" w:sz="4" w:space="0" w:color="auto"/>
              <w:right w:val="single" w:sz="4" w:space="0" w:color="auto"/>
            </w:tcBorders>
            <w:vAlign w:val="center"/>
            <w:hideMark/>
          </w:tcPr>
          <w:p w14:paraId="5BD20E88"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485" w:type="dxa"/>
            <w:tcBorders>
              <w:top w:val="single" w:sz="4" w:space="0" w:color="auto"/>
              <w:left w:val="single" w:sz="4" w:space="0" w:color="auto"/>
              <w:bottom w:val="single" w:sz="4" w:space="0" w:color="auto"/>
              <w:right w:val="single" w:sz="4" w:space="0" w:color="auto"/>
            </w:tcBorders>
            <w:vAlign w:val="center"/>
            <w:hideMark/>
          </w:tcPr>
          <w:p w14:paraId="24844F26"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1" w:type="dxa"/>
            <w:tcBorders>
              <w:top w:val="single" w:sz="4" w:space="0" w:color="auto"/>
              <w:left w:val="single" w:sz="4" w:space="0" w:color="auto"/>
              <w:bottom w:val="single" w:sz="4" w:space="0" w:color="auto"/>
              <w:right w:val="single" w:sz="4" w:space="0" w:color="auto"/>
            </w:tcBorders>
            <w:vAlign w:val="center"/>
            <w:hideMark/>
          </w:tcPr>
          <w:p w14:paraId="02DD332F"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646" w:type="dxa"/>
            <w:tcBorders>
              <w:top w:val="single" w:sz="4" w:space="0" w:color="auto"/>
              <w:left w:val="single" w:sz="4" w:space="0" w:color="auto"/>
              <w:bottom w:val="single" w:sz="4" w:space="0" w:color="auto"/>
              <w:right w:val="single" w:sz="4" w:space="0" w:color="auto"/>
            </w:tcBorders>
            <w:vAlign w:val="center"/>
            <w:hideMark/>
          </w:tcPr>
          <w:p w14:paraId="7B014566"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AD04427"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1" w:type="dxa"/>
            <w:tcBorders>
              <w:top w:val="single" w:sz="4" w:space="0" w:color="auto"/>
              <w:left w:val="single" w:sz="4" w:space="0" w:color="auto"/>
              <w:bottom w:val="single" w:sz="4" w:space="0" w:color="auto"/>
              <w:right w:val="single" w:sz="4" w:space="0" w:color="auto"/>
            </w:tcBorders>
            <w:vAlign w:val="center"/>
            <w:hideMark/>
          </w:tcPr>
          <w:p w14:paraId="22D384E1"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14:paraId="279D7731"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26944"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884F9C" w14:textId="77777777"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132" w:type="dxa"/>
            <w:tcBorders>
              <w:top w:val="single" w:sz="4" w:space="0" w:color="auto"/>
              <w:left w:val="single" w:sz="4" w:space="0" w:color="auto"/>
              <w:bottom w:val="single" w:sz="4" w:space="0" w:color="auto"/>
              <w:right w:val="single" w:sz="4" w:space="0" w:color="auto"/>
            </w:tcBorders>
            <w:vAlign w:val="center"/>
          </w:tcPr>
          <w:p w14:paraId="14BD4713" w14:textId="6AFA65CC"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C5C508F" w14:textId="280DE273" w:rsidR="00A96328" w:rsidRPr="00216FB5" w:rsidRDefault="00A96328"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BB4370" w:rsidRPr="00216FB5" w14:paraId="33999E0E" w14:textId="77777777" w:rsidTr="00691C52">
        <w:trPr>
          <w:trHeight w:val="205"/>
          <w:jc w:val="center"/>
        </w:trPr>
        <w:tc>
          <w:tcPr>
            <w:tcW w:w="308"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67" w:type="dxa"/>
            <w:vMerge w:val="restart"/>
            <w:tcBorders>
              <w:top w:val="single" w:sz="4" w:space="0" w:color="auto"/>
              <w:left w:val="single" w:sz="4" w:space="0" w:color="auto"/>
              <w:right w:val="single" w:sz="4" w:space="0" w:color="auto"/>
            </w:tcBorders>
            <w:hideMark/>
          </w:tcPr>
          <w:p w14:paraId="0D11360C"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Благоустройство общественной территории «Парк Победы»</w:t>
            </w:r>
          </w:p>
        </w:tc>
        <w:tc>
          <w:tcPr>
            <w:tcW w:w="990" w:type="dxa"/>
            <w:vMerge w:val="restart"/>
            <w:tcBorders>
              <w:top w:val="single" w:sz="4" w:space="0" w:color="auto"/>
              <w:left w:val="single" w:sz="4" w:space="0" w:color="auto"/>
              <w:right w:val="single" w:sz="4" w:space="0" w:color="auto"/>
            </w:tcBorders>
          </w:tcPr>
          <w:p w14:paraId="68531D4F" w14:textId="0712FBB2"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3,5 га</w:t>
            </w:r>
          </w:p>
        </w:tc>
        <w:tc>
          <w:tcPr>
            <w:tcW w:w="1131" w:type="dxa"/>
            <w:vMerge w:val="restart"/>
            <w:tcBorders>
              <w:top w:val="single" w:sz="4" w:space="0" w:color="auto"/>
              <w:left w:val="single" w:sz="4" w:space="0" w:color="auto"/>
              <w:right w:val="single" w:sz="4" w:space="0" w:color="auto"/>
            </w:tcBorders>
          </w:tcPr>
          <w:p w14:paraId="57984D51" w14:textId="03DE7AE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Создание объекта благоустройства(в т.ч. проектные работы)</w:t>
            </w:r>
          </w:p>
        </w:tc>
        <w:tc>
          <w:tcPr>
            <w:tcW w:w="849" w:type="dxa"/>
            <w:vMerge w:val="restart"/>
            <w:tcBorders>
              <w:top w:val="single" w:sz="4" w:space="0" w:color="auto"/>
              <w:left w:val="single" w:sz="4" w:space="0" w:color="auto"/>
              <w:right w:val="single" w:sz="4" w:space="0" w:color="auto"/>
            </w:tcBorders>
          </w:tcPr>
          <w:p w14:paraId="08DB12AB" w14:textId="0EEBFA15"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15.01.2023-01.11.2023</w:t>
            </w:r>
          </w:p>
        </w:tc>
        <w:tc>
          <w:tcPr>
            <w:tcW w:w="485"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04.11.2023</w:t>
            </w:r>
          </w:p>
        </w:tc>
        <w:tc>
          <w:tcPr>
            <w:tcW w:w="1131" w:type="dxa"/>
            <w:vMerge w:val="restart"/>
            <w:tcBorders>
              <w:top w:val="single" w:sz="4" w:space="0" w:color="auto"/>
              <w:left w:val="single" w:sz="4" w:space="0" w:color="auto"/>
              <w:right w:val="single" w:sz="4" w:space="0" w:color="auto"/>
            </w:tcBorders>
          </w:tcPr>
          <w:p w14:paraId="448AE0D3" w14:textId="2E4EB75A"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208 789,46</w:t>
            </w:r>
          </w:p>
        </w:tc>
        <w:tc>
          <w:tcPr>
            <w:tcW w:w="646" w:type="dxa"/>
            <w:vMerge w:val="restart"/>
            <w:tcBorders>
              <w:top w:val="single" w:sz="4" w:space="0" w:color="auto"/>
              <w:left w:val="single" w:sz="4" w:space="0" w:color="auto"/>
              <w:right w:val="single" w:sz="4" w:space="0" w:color="auto"/>
            </w:tcBorders>
          </w:tcPr>
          <w:p w14:paraId="1EDFE7C7" w14:textId="3EB385F8"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0</w:t>
            </w:r>
          </w:p>
        </w:tc>
        <w:tc>
          <w:tcPr>
            <w:tcW w:w="1191" w:type="dxa"/>
            <w:tcBorders>
              <w:top w:val="single" w:sz="4" w:space="0" w:color="auto"/>
              <w:left w:val="single" w:sz="4" w:space="0" w:color="auto"/>
              <w:bottom w:val="single" w:sz="4" w:space="0" w:color="auto"/>
              <w:right w:val="single" w:sz="4" w:space="0" w:color="auto"/>
            </w:tcBorders>
            <w:hideMark/>
          </w:tcPr>
          <w:p w14:paraId="0ECB9111"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208 789,46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208 789,46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AB53A92" w14:textId="046D5E8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0594AC10"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59487B40" w14:textId="77777777" w:rsidTr="00691C52">
        <w:trPr>
          <w:trHeight w:val="375"/>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16FB5"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hideMark/>
          </w:tcPr>
          <w:p w14:paraId="7706CB2E" w14:textId="77777777" w:rsidR="00BB4370" w:rsidRPr="00216FB5" w:rsidRDefault="00BB4370" w:rsidP="00925280">
            <w:pPr>
              <w:spacing w:line="0" w:lineRule="atLeast"/>
              <w:rPr>
                <w:rFonts w:cs="Times New Roman"/>
                <w:sz w:val="16"/>
                <w:szCs w:val="16"/>
              </w:rPr>
            </w:pPr>
          </w:p>
        </w:tc>
        <w:tc>
          <w:tcPr>
            <w:tcW w:w="990" w:type="dxa"/>
            <w:vMerge/>
            <w:tcBorders>
              <w:left w:val="single" w:sz="4" w:space="0" w:color="auto"/>
              <w:right w:val="single" w:sz="4" w:space="0" w:color="auto"/>
            </w:tcBorders>
            <w:vAlign w:val="center"/>
            <w:hideMark/>
          </w:tcPr>
          <w:p w14:paraId="5AAD9DC5" w14:textId="77777777" w:rsidR="00BB4370" w:rsidRPr="00216FB5"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518A645C" w14:textId="77777777" w:rsidR="00BB4370" w:rsidRPr="00216FB5" w:rsidRDefault="00BB4370" w:rsidP="00925280">
            <w:pPr>
              <w:spacing w:line="0" w:lineRule="atLeast"/>
              <w:rPr>
                <w:rFonts w:cs="Times New Roman"/>
                <w:sz w:val="16"/>
                <w:szCs w:val="16"/>
              </w:rPr>
            </w:pPr>
          </w:p>
        </w:tc>
        <w:tc>
          <w:tcPr>
            <w:tcW w:w="849" w:type="dxa"/>
            <w:vMerge/>
            <w:tcBorders>
              <w:left w:val="single" w:sz="4" w:space="0" w:color="auto"/>
              <w:right w:val="single" w:sz="4" w:space="0" w:color="auto"/>
            </w:tcBorders>
            <w:vAlign w:val="center"/>
            <w:hideMark/>
          </w:tcPr>
          <w:p w14:paraId="4538F670" w14:textId="77777777" w:rsidR="00BB4370" w:rsidRPr="00216FB5" w:rsidRDefault="00BB4370" w:rsidP="00925280">
            <w:pPr>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hideMark/>
          </w:tcPr>
          <w:p w14:paraId="3552F86F" w14:textId="77777777" w:rsidR="00BB4370" w:rsidRPr="00216FB5"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4B119AAF" w14:textId="77777777" w:rsidR="00BB4370" w:rsidRPr="00216FB5" w:rsidRDefault="00BB4370" w:rsidP="00925280">
            <w:pPr>
              <w:spacing w:line="0" w:lineRule="atLeast"/>
              <w:rPr>
                <w:rFonts w:cs="Times New Roman"/>
                <w:sz w:val="16"/>
                <w:szCs w:val="16"/>
              </w:rPr>
            </w:pPr>
          </w:p>
        </w:tc>
        <w:tc>
          <w:tcPr>
            <w:tcW w:w="646" w:type="dxa"/>
            <w:vMerge/>
            <w:tcBorders>
              <w:left w:val="single" w:sz="4" w:space="0" w:color="auto"/>
              <w:right w:val="single" w:sz="4" w:space="0" w:color="auto"/>
            </w:tcBorders>
          </w:tcPr>
          <w:p w14:paraId="7D67F5AD" w14:textId="622C5E7D" w:rsidR="00BB4370" w:rsidRPr="00216FB5"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hideMark/>
          </w:tcPr>
          <w:p w14:paraId="1848E057"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ECBEDCA" w14:textId="72D021C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406E0F29"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4A1C7FF3" w14:textId="77777777" w:rsidTr="00691C52">
        <w:trPr>
          <w:trHeight w:val="371"/>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16FB5"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hideMark/>
          </w:tcPr>
          <w:p w14:paraId="27E02D99" w14:textId="77777777" w:rsidR="00BB4370" w:rsidRPr="00216FB5" w:rsidRDefault="00BB4370" w:rsidP="00925280">
            <w:pPr>
              <w:spacing w:line="0" w:lineRule="atLeast"/>
              <w:rPr>
                <w:rFonts w:cs="Times New Roman"/>
                <w:sz w:val="16"/>
                <w:szCs w:val="16"/>
              </w:rPr>
            </w:pPr>
          </w:p>
        </w:tc>
        <w:tc>
          <w:tcPr>
            <w:tcW w:w="990" w:type="dxa"/>
            <w:vMerge/>
            <w:tcBorders>
              <w:left w:val="single" w:sz="4" w:space="0" w:color="auto"/>
              <w:right w:val="single" w:sz="4" w:space="0" w:color="auto"/>
            </w:tcBorders>
            <w:vAlign w:val="center"/>
            <w:hideMark/>
          </w:tcPr>
          <w:p w14:paraId="5E421E06" w14:textId="77777777" w:rsidR="00BB4370" w:rsidRPr="00216FB5"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2986A50C" w14:textId="77777777" w:rsidR="00BB4370" w:rsidRPr="00216FB5" w:rsidRDefault="00BB4370" w:rsidP="00925280">
            <w:pPr>
              <w:spacing w:line="0" w:lineRule="atLeast"/>
              <w:rPr>
                <w:rFonts w:cs="Times New Roman"/>
                <w:sz w:val="16"/>
                <w:szCs w:val="16"/>
              </w:rPr>
            </w:pPr>
          </w:p>
        </w:tc>
        <w:tc>
          <w:tcPr>
            <w:tcW w:w="849" w:type="dxa"/>
            <w:vMerge/>
            <w:tcBorders>
              <w:left w:val="single" w:sz="4" w:space="0" w:color="auto"/>
              <w:right w:val="single" w:sz="4" w:space="0" w:color="auto"/>
            </w:tcBorders>
            <w:vAlign w:val="center"/>
            <w:hideMark/>
          </w:tcPr>
          <w:p w14:paraId="2D76812C" w14:textId="77777777" w:rsidR="00BB4370" w:rsidRPr="00216FB5" w:rsidRDefault="00BB4370" w:rsidP="00925280">
            <w:pPr>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hideMark/>
          </w:tcPr>
          <w:p w14:paraId="36463739" w14:textId="77777777" w:rsidR="00BB4370" w:rsidRPr="00216FB5"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3EC14F10" w14:textId="77777777" w:rsidR="00BB4370" w:rsidRPr="00216FB5" w:rsidRDefault="00BB4370" w:rsidP="00925280">
            <w:pPr>
              <w:spacing w:line="0" w:lineRule="atLeast"/>
              <w:rPr>
                <w:rFonts w:cs="Times New Roman"/>
                <w:sz w:val="16"/>
                <w:szCs w:val="16"/>
              </w:rPr>
            </w:pPr>
          </w:p>
        </w:tc>
        <w:tc>
          <w:tcPr>
            <w:tcW w:w="646" w:type="dxa"/>
            <w:vMerge/>
            <w:tcBorders>
              <w:left w:val="single" w:sz="4" w:space="0" w:color="auto"/>
              <w:right w:val="single" w:sz="4" w:space="0" w:color="auto"/>
            </w:tcBorders>
          </w:tcPr>
          <w:p w14:paraId="1902EBFC" w14:textId="55407DEC" w:rsidR="00BB4370" w:rsidRPr="00216FB5"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hideMark/>
          </w:tcPr>
          <w:p w14:paraId="2023EDDA"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216FB5" w:rsidRDefault="00BB4370"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sz w:val="16"/>
                <w:szCs w:val="16"/>
              </w:rPr>
              <w:t>155 339,35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216FB5" w:rsidRDefault="00BB4370"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sz w:val="16"/>
                <w:szCs w:val="16"/>
              </w:rPr>
              <w:t>155 339,35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83DFAF0" w14:textId="35ACCD19"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5CD09CCE"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2C56D6D6" w14:textId="77777777" w:rsidTr="00691C52">
        <w:trPr>
          <w:trHeight w:val="358"/>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16FB5"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hideMark/>
          </w:tcPr>
          <w:p w14:paraId="46A4E1E8" w14:textId="77777777" w:rsidR="00BB4370" w:rsidRPr="00216FB5" w:rsidRDefault="00BB4370" w:rsidP="00925280">
            <w:pPr>
              <w:spacing w:line="0" w:lineRule="atLeast"/>
              <w:rPr>
                <w:rFonts w:cs="Times New Roman"/>
                <w:sz w:val="16"/>
                <w:szCs w:val="16"/>
              </w:rPr>
            </w:pPr>
          </w:p>
        </w:tc>
        <w:tc>
          <w:tcPr>
            <w:tcW w:w="990" w:type="dxa"/>
            <w:vMerge/>
            <w:tcBorders>
              <w:left w:val="single" w:sz="4" w:space="0" w:color="auto"/>
              <w:right w:val="single" w:sz="4" w:space="0" w:color="auto"/>
            </w:tcBorders>
            <w:vAlign w:val="center"/>
            <w:hideMark/>
          </w:tcPr>
          <w:p w14:paraId="3E7B64C9" w14:textId="77777777" w:rsidR="00BB4370" w:rsidRPr="00216FB5"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1ED65541" w14:textId="77777777" w:rsidR="00BB4370" w:rsidRPr="00216FB5" w:rsidRDefault="00BB4370" w:rsidP="00925280">
            <w:pPr>
              <w:spacing w:line="0" w:lineRule="atLeast"/>
              <w:rPr>
                <w:rFonts w:cs="Times New Roman"/>
                <w:sz w:val="16"/>
                <w:szCs w:val="16"/>
              </w:rPr>
            </w:pPr>
          </w:p>
        </w:tc>
        <w:tc>
          <w:tcPr>
            <w:tcW w:w="849" w:type="dxa"/>
            <w:vMerge/>
            <w:tcBorders>
              <w:left w:val="single" w:sz="4" w:space="0" w:color="auto"/>
              <w:right w:val="single" w:sz="4" w:space="0" w:color="auto"/>
            </w:tcBorders>
            <w:vAlign w:val="center"/>
            <w:hideMark/>
          </w:tcPr>
          <w:p w14:paraId="1F91571D" w14:textId="77777777" w:rsidR="00BB4370" w:rsidRPr="00216FB5" w:rsidRDefault="00BB4370" w:rsidP="00925280">
            <w:pPr>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hideMark/>
          </w:tcPr>
          <w:p w14:paraId="25C7A55D" w14:textId="77777777" w:rsidR="00BB4370" w:rsidRPr="00216FB5"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771FB29B" w14:textId="77777777" w:rsidR="00BB4370" w:rsidRPr="00216FB5" w:rsidRDefault="00BB4370" w:rsidP="00925280">
            <w:pPr>
              <w:spacing w:line="0" w:lineRule="atLeast"/>
              <w:rPr>
                <w:rFonts w:cs="Times New Roman"/>
                <w:sz w:val="16"/>
                <w:szCs w:val="16"/>
              </w:rPr>
            </w:pPr>
          </w:p>
        </w:tc>
        <w:tc>
          <w:tcPr>
            <w:tcW w:w="646" w:type="dxa"/>
            <w:vMerge/>
            <w:tcBorders>
              <w:left w:val="single" w:sz="4" w:space="0" w:color="auto"/>
              <w:right w:val="single" w:sz="4" w:space="0" w:color="auto"/>
            </w:tcBorders>
          </w:tcPr>
          <w:p w14:paraId="1613CBA3" w14:textId="12E7EB9C" w:rsidR="00BB4370" w:rsidRPr="00216FB5"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hideMark/>
          </w:tcPr>
          <w:p w14:paraId="1077F247"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53 450,11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53 450,11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FA2C8B7" w14:textId="41451106"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42FAD8AA"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4C2061B8" w14:textId="77777777" w:rsidTr="00691C52">
        <w:trPr>
          <w:trHeight w:val="151"/>
          <w:jc w:val="center"/>
        </w:trPr>
        <w:tc>
          <w:tcPr>
            <w:tcW w:w="308" w:type="dxa"/>
            <w:vMerge w:val="restart"/>
            <w:tcBorders>
              <w:top w:val="single" w:sz="4" w:space="0" w:color="auto"/>
              <w:left w:val="single" w:sz="4" w:space="0" w:color="auto"/>
              <w:right w:val="single" w:sz="4" w:space="0" w:color="auto"/>
            </w:tcBorders>
          </w:tcPr>
          <w:p w14:paraId="4A0A64B8" w14:textId="089662AF" w:rsidR="00BB4370" w:rsidRPr="00216FB5" w:rsidRDefault="00BB4370" w:rsidP="00925280">
            <w:pPr>
              <w:spacing w:line="0" w:lineRule="atLeast"/>
              <w:rPr>
                <w:rFonts w:cs="Times New Roman"/>
                <w:sz w:val="16"/>
                <w:szCs w:val="16"/>
              </w:rPr>
            </w:pPr>
            <w:r w:rsidRPr="00216FB5">
              <w:rPr>
                <w:rFonts w:cs="Times New Roman"/>
                <w:sz w:val="16"/>
                <w:szCs w:val="16"/>
              </w:rPr>
              <w:t>2.</w:t>
            </w:r>
          </w:p>
        </w:tc>
        <w:tc>
          <w:tcPr>
            <w:tcW w:w="1667" w:type="dxa"/>
            <w:vMerge w:val="restart"/>
            <w:tcBorders>
              <w:left w:val="single" w:sz="4" w:space="0" w:color="auto"/>
              <w:right w:val="single" w:sz="4" w:space="0" w:color="auto"/>
            </w:tcBorders>
          </w:tcPr>
          <w:p w14:paraId="44FA8745" w14:textId="77777777" w:rsidR="00BB4370" w:rsidRPr="00216FB5" w:rsidRDefault="00BB4370" w:rsidP="00925280">
            <w:pPr>
              <w:pStyle w:val="ab"/>
              <w:spacing w:line="0" w:lineRule="atLeast"/>
              <w:ind w:left="0" w:right="-143"/>
              <w:jc w:val="both"/>
              <w:rPr>
                <w:rFonts w:eastAsia="Times New Roman" w:cs="Times New Roman"/>
                <w:color w:val="000000"/>
                <w:sz w:val="16"/>
                <w:szCs w:val="16"/>
                <w:lang w:eastAsia="ru-RU"/>
              </w:rPr>
            </w:pPr>
            <w:r w:rsidRPr="00216FB5">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16FB5" w:rsidRDefault="00BB4370" w:rsidP="00925280">
            <w:pPr>
              <w:spacing w:line="0" w:lineRule="atLeast"/>
              <w:rPr>
                <w:rFonts w:eastAsia="Calibri" w:cs="Times New Roman"/>
                <w:sz w:val="16"/>
                <w:szCs w:val="16"/>
              </w:rPr>
            </w:pPr>
            <w:r w:rsidRPr="00216FB5">
              <w:rPr>
                <w:rFonts w:cs="Times New Roman"/>
                <w:color w:val="000000"/>
                <w:sz w:val="16"/>
                <w:szCs w:val="16"/>
              </w:rPr>
              <w:t xml:space="preserve">г. Сергиев Посад </w:t>
            </w:r>
          </w:p>
        </w:tc>
        <w:tc>
          <w:tcPr>
            <w:tcW w:w="990" w:type="dxa"/>
            <w:vMerge w:val="restart"/>
            <w:tcBorders>
              <w:left w:val="single" w:sz="4" w:space="0" w:color="auto"/>
              <w:right w:val="single" w:sz="4" w:space="0" w:color="auto"/>
            </w:tcBorders>
          </w:tcPr>
          <w:p w14:paraId="64535A4D" w14:textId="39BF8237" w:rsidR="00BB4370" w:rsidRPr="00216FB5" w:rsidRDefault="00BB4370" w:rsidP="00925280">
            <w:pPr>
              <w:autoSpaceDE w:val="0"/>
              <w:autoSpaceDN w:val="0"/>
              <w:adjustRightInd w:val="0"/>
              <w:spacing w:line="0" w:lineRule="atLeast"/>
              <w:rPr>
                <w:rFonts w:eastAsia="Calibri" w:cs="Times New Roman"/>
                <w:sz w:val="16"/>
                <w:szCs w:val="16"/>
              </w:rPr>
            </w:pPr>
            <w:r w:rsidRPr="00216FB5">
              <w:rPr>
                <w:rFonts w:cs="Times New Roman"/>
                <w:sz w:val="16"/>
                <w:szCs w:val="16"/>
              </w:rPr>
              <w:t>5,38 га</w:t>
            </w:r>
          </w:p>
        </w:tc>
        <w:tc>
          <w:tcPr>
            <w:tcW w:w="1131" w:type="dxa"/>
            <w:vMerge w:val="restart"/>
            <w:tcBorders>
              <w:left w:val="single" w:sz="4" w:space="0" w:color="auto"/>
              <w:right w:val="single" w:sz="4" w:space="0" w:color="auto"/>
            </w:tcBorders>
          </w:tcPr>
          <w:p w14:paraId="6CBC38F3" w14:textId="10A6F7A1" w:rsidR="00BB4370" w:rsidRPr="00216FB5" w:rsidRDefault="00BB4370" w:rsidP="00925280">
            <w:pPr>
              <w:autoSpaceDE w:val="0"/>
              <w:autoSpaceDN w:val="0"/>
              <w:adjustRightInd w:val="0"/>
              <w:spacing w:line="0" w:lineRule="atLeast"/>
              <w:rPr>
                <w:rFonts w:eastAsia="Calibri" w:cs="Times New Roman"/>
                <w:sz w:val="16"/>
                <w:szCs w:val="16"/>
              </w:rPr>
            </w:pPr>
            <w:r w:rsidRPr="00216FB5">
              <w:rPr>
                <w:rFonts w:cs="Times New Roman"/>
                <w:sz w:val="16"/>
                <w:szCs w:val="16"/>
              </w:rPr>
              <w:t>Создание объекта благоустройства (в т.ч. проектные работы)</w:t>
            </w:r>
          </w:p>
        </w:tc>
        <w:tc>
          <w:tcPr>
            <w:tcW w:w="849" w:type="dxa"/>
            <w:vMerge w:val="restart"/>
            <w:tcBorders>
              <w:left w:val="single" w:sz="4" w:space="0" w:color="auto"/>
              <w:right w:val="single" w:sz="4" w:space="0" w:color="auto"/>
            </w:tcBorders>
          </w:tcPr>
          <w:p w14:paraId="0BE1C196" w14:textId="0262CCF8"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04.08.2023-01.09.2024</w:t>
            </w:r>
          </w:p>
        </w:tc>
        <w:tc>
          <w:tcPr>
            <w:tcW w:w="485" w:type="dxa"/>
            <w:vMerge w:val="restart"/>
            <w:tcBorders>
              <w:left w:val="single" w:sz="4" w:space="0" w:color="auto"/>
              <w:right w:val="single" w:sz="4" w:space="0" w:color="auto"/>
            </w:tcBorders>
            <w:shd w:val="clear" w:color="auto" w:fill="auto"/>
          </w:tcPr>
          <w:p w14:paraId="6ECC3BFB" w14:textId="0ED6113A" w:rsidR="00BB4370" w:rsidRPr="00216FB5" w:rsidRDefault="00BB4370" w:rsidP="00925280">
            <w:pPr>
              <w:spacing w:line="0" w:lineRule="atLeast"/>
              <w:rPr>
                <w:rFonts w:cs="Times New Roman"/>
                <w:sz w:val="16"/>
                <w:szCs w:val="16"/>
              </w:rPr>
            </w:pPr>
            <w:r w:rsidRPr="00216FB5">
              <w:rPr>
                <w:rFonts w:cs="Times New Roman"/>
                <w:sz w:val="16"/>
                <w:szCs w:val="16"/>
              </w:rPr>
              <w:t>10.09.2024</w:t>
            </w:r>
          </w:p>
        </w:tc>
        <w:tc>
          <w:tcPr>
            <w:tcW w:w="1131" w:type="dxa"/>
            <w:vMerge w:val="restart"/>
            <w:tcBorders>
              <w:left w:val="single" w:sz="4" w:space="0" w:color="auto"/>
              <w:right w:val="single" w:sz="4" w:space="0" w:color="auto"/>
            </w:tcBorders>
          </w:tcPr>
          <w:p w14:paraId="2C25F7A2" w14:textId="455F8ACD"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color w:val="000000"/>
                <w:sz w:val="16"/>
                <w:szCs w:val="16"/>
              </w:rPr>
              <w:t>213 906,39</w:t>
            </w:r>
          </w:p>
        </w:tc>
        <w:tc>
          <w:tcPr>
            <w:tcW w:w="646" w:type="dxa"/>
            <w:vMerge w:val="restart"/>
            <w:tcBorders>
              <w:top w:val="single" w:sz="4" w:space="0" w:color="auto"/>
              <w:left w:val="single" w:sz="4" w:space="0" w:color="auto"/>
              <w:right w:val="single" w:sz="4" w:space="0" w:color="auto"/>
            </w:tcBorders>
          </w:tcPr>
          <w:p w14:paraId="4799C79C" w14:textId="4901EAFD"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0</w:t>
            </w:r>
          </w:p>
        </w:tc>
        <w:tc>
          <w:tcPr>
            <w:tcW w:w="1191" w:type="dxa"/>
            <w:tcBorders>
              <w:top w:val="single" w:sz="4" w:space="0" w:color="auto"/>
              <w:left w:val="single" w:sz="4" w:space="0" w:color="auto"/>
              <w:bottom w:val="single" w:sz="4" w:space="0" w:color="auto"/>
              <w:right w:val="single" w:sz="4" w:space="0" w:color="auto"/>
            </w:tcBorders>
          </w:tcPr>
          <w:p w14:paraId="718B89A1" w14:textId="1D13B854"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213 906,39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47EF55B" w14:textId="0B059885"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213 906,39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A8B2D6" w14:textId="70B8D179"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4E1736B" w14:textId="4E4A0BB2"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581581C6" w14:textId="77777777" w:rsidR="00BB4370" w:rsidRPr="00216FB5" w:rsidRDefault="00BB4370" w:rsidP="00925280">
            <w:pPr>
              <w:autoSpaceDE w:val="0"/>
              <w:autoSpaceDN w:val="0"/>
              <w:adjustRightInd w:val="0"/>
              <w:spacing w:line="0" w:lineRule="atLeast"/>
              <w:rPr>
                <w:rFonts w:cs="Times New Roman"/>
                <w:sz w:val="16"/>
                <w:szCs w:val="16"/>
              </w:rPr>
            </w:pPr>
          </w:p>
        </w:tc>
      </w:tr>
      <w:tr w:rsidR="00BB4370" w:rsidRPr="00216FB5" w14:paraId="6E0CD973" w14:textId="77777777" w:rsidTr="00691C52">
        <w:trPr>
          <w:trHeight w:val="151"/>
          <w:jc w:val="center"/>
        </w:trPr>
        <w:tc>
          <w:tcPr>
            <w:tcW w:w="308" w:type="dxa"/>
            <w:vMerge/>
            <w:tcBorders>
              <w:left w:val="single" w:sz="4" w:space="0" w:color="auto"/>
              <w:right w:val="single" w:sz="4" w:space="0" w:color="auto"/>
            </w:tcBorders>
            <w:vAlign w:val="center"/>
          </w:tcPr>
          <w:p w14:paraId="208E5880" w14:textId="77777777" w:rsidR="00BB4370" w:rsidRPr="00216FB5"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tcPr>
          <w:p w14:paraId="0FE5F76D" w14:textId="77777777" w:rsidR="00BB4370" w:rsidRPr="00216FB5" w:rsidRDefault="00BB4370"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vAlign w:val="center"/>
          </w:tcPr>
          <w:p w14:paraId="0451CAAC" w14:textId="77777777" w:rsidR="00BB4370" w:rsidRPr="00216FB5" w:rsidRDefault="00BB4370"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vAlign w:val="center"/>
          </w:tcPr>
          <w:p w14:paraId="50D8D331" w14:textId="77777777" w:rsidR="00BB4370" w:rsidRPr="00216FB5" w:rsidRDefault="00BB4370"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vAlign w:val="center"/>
          </w:tcPr>
          <w:p w14:paraId="292AED2C" w14:textId="77777777" w:rsidR="00BB4370" w:rsidRPr="00216FB5" w:rsidRDefault="00BB4370"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tcPr>
          <w:p w14:paraId="6ED979D0" w14:textId="77777777" w:rsidR="00BB4370" w:rsidRPr="00216FB5" w:rsidRDefault="00BB4370"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vAlign w:val="center"/>
          </w:tcPr>
          <w:p w14:paraId="28230FAF" w14:textId="77777777" w:rsidR="00BB4370" w:rsidRPr="00216FB5" w:rsidRDefault="00BB4370"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641D6E6F" w14:textId="77777777" w:rsidR="00BB4370" w:rsidRPr="00216FB5"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8228B90" w14:textId="18933314"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30FF70A" w14:textId="09AF80CA"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76852C99" w14:textId="77777777" w:rsidR="00BB4370" w:rsidRPr="00216FB5" w:rsidRDefault="00BB4370" w:rsidP="00925280">
            <w:pPr>
              <w:autoSpaceDE w:val="0"/>
              <w:autoSpaceDN w:val="0"/>
              <w:adjustRightInd w:val="0"/>
              <w:spacing w:line="0" w:lineRule="atLeast"/>
              <w:rPr>
                <w:rFonts w:cs="Times New Roman"/>
                <w:sz w:val="16"/>
                <w:szCs w:val="16"/>
              </w:rPr>
            </w:pPr>
          </w:p>
        </w:tc>
      </w:tr>
      <w:tr w:rsidR="00BB4370" w:rsidRPr="00216FB5" w14:paraId="6EBB98C0" w14:textId="77777777" w:rsidTr="00691C52">
        <w:trPr>
          <w:trHeight w:val="151"/>
          <w:jc w:val="center"/>
        </w:trPr>
        <w:tc>
          <w:tcPr>
            <w:tcW w:w="308" w:type="dxa"/>
            <w:vMerge/>
            <w:tcBorders>
              <w:left w:val="single" w:sz="4" w:space="0" w:color="auto"/>
              <w:right w:val="single" w:sz="4" w:space="0" w:color="auto"/>
            </w:tcBorders>
            <w:vAlign w:val="center"/>
          </w:tcPr>
          <w:p w14:paraId="1EE38377" w14:textId="77777777" w:rsidR="00BB4370" w:rsidRPr="00216FB5"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tcPr>
          <w:p w14:paraId="1937403A" w14:textId="77777777" w:rsidR="00BB4370" w:rsidRPr="00216FB5" w:rsidRDefault="00BB4370"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vAlign w:val="center"/>
          </w:tcPr>
          <w:p w14:paraId="77A7BC4C" w14:textId="77777777" w:rsidR="00BB4370" w:rsidRPr="00216FB5" w:rsidRDefault="00BB4370"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vAlign w:val="center"/>
          </w:tcPr>
          <w:p w14:paraId="78EF9788" w14:textId="77777777" w:rsidR="00BB4370" w:rsidRPr="00216FB5" w:rsidRDefault="00BB4370"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vAlign w:val="center"/>
          </w:tcPr>
          <w:p w14:paraId="1A953A37" w14:textId="77777777" w:rsidR="00BB4370" w:rsidRPr="00216FB5" w:rsidRDefault="00BB4370"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tcPr>
          <w:p w14:paraId="69E7028E" w14:textId="77777777" w:rsidR="00BB4370" w:rsidRPr="00216FB5" w:rsidRDefault="00BB4370"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vAlign w:val="center"/>
          </w:tcPr>
          <w:p w14:paraId="5E59F2BA" w14:textId="77777777" w:rsidR="00BB4370" w:rsidRPr="00216FB5" w:rsidRDefault="00BB4370"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3BC1AE0D" w14:textId="77777777" w:rsidR="00BB4370" w:rsidRPr="00216FB5"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103EF275" w14:textId="621B4175"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159 146,35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159 146,35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90E36F" w14:textId="2CEC6B26"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2A71E71A" w14:textId="77777777" w:rsidR="00BB4370" w:rsidRPr="00216FB5" w:rsidRDefault="00BB4370" w:rsidP="00925280">
            <w:pPr>
              <w:autoSpaceDE w:val="0"/>
              <w:autoSpaceDN w:val="0"/>
              <w:adjustRightInd w:val="0"/>
              <w:spacing w:line="0" w:lineRule="atLeast"/>
              <w:rPr>
                <w:rFonts w:cs="Times New Roman"/>
                <w:sz w:val="16"/>
                <w:szCs w:val="16"/>
              </w:rPr>
            </w:pPr>
          </w:p>
        </w:tc>
      </w:tr>
      <w:tr w:rsidR="00BB4370" w:rsidRPr="00216FB5" w14:paraId="6E8E4143" w14:textId="77777777" w:rsidTr="00691C52">
        <w:trPr>
          <w:trHeight w:val="151"/>
          <w:jc w:val="center"/>
        </w:trPr>
        <w:tc>
          <w:tcPr>
            <w:tcW w:w="308" w:type="dxa"/>
            <w:vMerge/>
            <w:tcBorders>
              <w:left w:val="single" w:sz="4" w:space="0" w:color="auto"/>
              <w:right w:val="single" w:sz="4" w:space="0" w:color="auto"/>
            </w:tcBorders>
            <w:vAlign w:val="center"/>
          </w:tcPr>
          <w:p w14:paraId="71D1BF02" w14:textId="77777777" w:rsidR="00BB4370" w:rsidRPr="00216FB5"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tcPr>
          <w:p w14:paraId="16999E66" w14:textId="77777777" w:rsidR="00BB4370" w:rsidRPr="00216FB5" w:rsidRDefault="00BB4370"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vAlign w:val="center"/>
          </w:tcPr>
          <w:p w14:paraId="1E5E6D79" w14:textId="77777777" w:rsidR="00BB4370" w:rsidRPr="00216FB5" w:rsidRDefault="00BB4370"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vAlign w:val="center"/>
          </w:tcPr>
          <w:p w14:paraId="279A7A33" w14:textId="77777777" w:rsidR="00BB4370" w:rsidRPr="00216FB5" w:rsidRDefault="00BB4370"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vAlign w:val="center"/>
          </w:tcPr>
          <w:p w14:paraId="6C4EB5B1" w14:textId="77777777" w:rsidR="00BB4370" w:rsidRPr="00216FB5" w:rsidRDefault="00BB4370"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tcPr>
          <w:p w14:paraId="229D25DD" w14:textId="77777777" w:rsidR="00BB4370" w:rsidRPr="00216FB5" w:rsidRDefault="00BB4370"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vAlign w:val="center"/>
          </w:tcPr>
          <w:p w14:paraId="01C24BC2" w14:textId="77777777" w:rsidR="00BB4370" w:rsidRPr="00216FB5" w:rsidRDefault="00BB4370"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15E0F4FF" w14:textId="77777777" w:rsidR="00BB4370" w:rsidRPr="00216FB5"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722391DC" w14:textId="4AAB1260"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54 760,04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54 760,04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38179A9" w14:textId="04D75944" w:rsidR="00BB4370" w:rsidRPr="00216FB5" w:rsidRDefault="00BB4370"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09251473" w14:textId="77777777" w:rsidR="00BB4370" w:rsidRPr="00216FB5" w:rsidRDefault="00BB4370" w:rsidP="00925280">
            <w:pPr>
              <w:autoSpaceDE w:val="0"/>
              <w:autoSpaceDN w:val="0"/>
              <w:adjustRightInd w:val="0"/>
              <w:spacing w:line="0" w:lineRule="atLeast"/>
              <w:rPr>
                <w:rFonts w:cs="Times New Roman"/>
                <w:sz w:val="16"/>
                <w:szCs w:val="16"/>
              </w:rPr>
            </w:pPr>
          </w:p>
        </w:tc>
      </w:tr>
      <w:tr w:rsidR="008C73E2" w:rsidRPr="00216FB5" w14:paraId="01492349" w14:textId="77777777" w:rsidTr="00691C52">
        <w:trPr>
          <w:trHeight w:val="151"/>
          <w:jc w:val="center"/>
        </w:trPr>
        <w:tc>
          <w:tcPr>
            <w:tcW w:w="308" w:type="dxa"/>
            <w:vMerge w:val="restart"/>
            <w:tcBorders>
              <w:left w:val="single" w:sz="4" w:space="0" w:color="auto"/>
              <w:right w:val="single" w:sz="4" w:space="0" w:color="auto"/>
            </w:tcBorders>
          </w:tcPr>
          <w:p w14:paraId="11D6606E" w14:textId="1EB10841" w:rsidR="008C73E2" w:rsidRPr="00216FB5" w:rsidRDefault="008C73E2" w:rsidP="00925280">
            <w:pPr>
              <w:spacing w:line="0" w:lineRule="atLeast"/>
              <w:rPr>
                <w:rFonts w:cs="Times New Roman"/>
                <w:sz w:val="16"/>
                <w:szCs w:val="16"/>
              </w:rPr>
            </w:pPr>
            <w:r w:rsidRPr="00216FB5">
              <w:rPr>
                <w:rFonts w:cs="Times New Roman"/>
                <w:sz w:val="16"/>
                <w:szCs w:val="16"/>
              </w:rPr>
              <w:t>3.</w:t>
            </w:r>
          </w:p>
        </w:tc>
        <w:tc>
          <w:tcPr>
            <w:tcW w:w="1667" w:type="dxa"/>
            <w:vMerge w:val="restart"/>
            <w:tcBorders>
              <w:left w:val="single" w:sz="4" w:space="0" w:color="auto"/>
              <w:right w:val="single" w:sz="4" w:space="0" w:color="auto"/>
            </w:tcBorders>
          </w:tcPr>
          <w:p w14:paraId="7D5CC52B" w14:textId="77777777" w:rsidR="008C73E2" w:rsidRPr="00216FB5" w:rsidRDefault="008C73E2" w:rsidP="00925280">
            <w:pPr>
              <w:pStyle w:val="ab"/>
              <w:spacing w:line="0" w:lineRule="atLeast"/>
              <w:ind w:left="0" w:right="-143"/>
              <w:rPr>
                <w:rFonts w:eastAsia="Times New Roman" w:cs="Times New Roman"/>
                <w:color w:val="000000"/>
                <w:sz w:val="16"/>
                <w:szCs w:val="16"/>
                <w:lang w:eastAsia="ru-RU"/>
              </w:rPr>
            </w:pPr>
            <w:r w:rsidRPr="00216FB5">
              <w:rPr>
                <w:rFonts w:eastAsia="Times New Roman" w:cs="Times New Roman"/>
                <w:color w:val="000000"/>
                <w:sz w:val="16"/>
                <w:szCs w:val="16"/>
                <w:lang w:eastAsia="ru-RU"/>
              </w:rPr>
              <w:t xml:space="preserve">Центральная площадь </w:t>
            </w:r>
          </w:p>
          <w:p w14:paraId="683E2490" w14:textId="6B04F5A2" w:rsidR="008C73E2" w:rsidRPr="00216FB5" w:rsidRDefault="008C73E2" w:rsidP="00925280">
            <w:pPr>
              <w:autoSpaceDE w:val="0"/>
              <w:autoSpaceDN w:val="0"/>
              <w:adjustRightInd w:val="0"/>
              <w:spacing w:line="0" w:lineRule="atLeast"/>
              <w:rPr>
                <w:rFonts w:eastAsia="Calibri" w:cs="Times New Roman"/>
                <w:sz w:val="16"/>
                <w:szCs w:val="16"/>
              </w:rPr>
            </w:pPr>
            <w:r w:rsidRPr="00216FB5">
              <w:rPr>
                <w:rFonts w:eastAsia="Times New Roman" w:cs="Times New Roman"/>
                <w:color w:val="000000"/>
                <w:sz w:val="16"/>
                <w:szCs w:val="16"/>
                <w:lang w:eastAsia="ru-RU"/>
              </w:rPr>
              <w:t>г. Хотьково</w:t>
            </w:r>
          </w:p>
        </w:tc>
        <w:tc>
          <w:tcPr>
            <w:tcW w:w="990" w:type="dxa"/>
            <w:vMerge w:val="restart"/>
            <w:tcBorders>
              <w:left w:val="single" w:sz="4" w:space="0" w:color="auto"/>
              <w:right w:val="single" w:sz="4" w:space="0" w:color="auto"/>
            </w:tcBorders>
          </w:tcPr>
          <w:p w14:paraId="330DA8E4" w14:textId="0CBE24E5" w:rsidR="008C73E2" w:rsidRPr="00216FB5" w:rsidRDefault="008C73E2" w:rsidP="00925280">
            <w:pPr>
              <w:autoSpaceDE w:val="0"/>
              <w:autoSpaceDN w:val="0"/>
              <w:adjustRightInd w:val="0"/>
              <w:spacing w:line="0" w:lineRule="atLeast"/>
              <w:rPr>
                <w:rFonts w:eastAsia="Calibri" w:cs="Times New Roman"/>
                <w:sz w:val="16"/>
                <w:szCs w:val="16"/>
              </w:rPr>
            </w:pPr>
            <w:r w:rsidRPr="00216FB5">
              <w:rPr>
                <w:rFonts w:eastAsia="Calibri" w:cs="Times New Roman"/>
                <w:sz w:val="16"/>
                <w:szCs w:val="16"/>
              </w:rPr>
              <w:t>1,9 га</w:t>
            </w:r>
          </w:p>
        </w:tc>
        <w:tc>
          <w:tcPr>
            <w:tcW w:w="1131" w:type="dxa"/>
            <w:vMerge w:val="restart"/>
            <w:tcBorders>
              <w:left w:val="single" w:sz="4" w:space="0" w:color="auto"/>
              <w:right w:val="single" w:sz="4" w:space="0" w:color="auto"/>
            </w:tcBorders>
          </w:tcPr>
          <w:p w14:paraId="2E1500FB" w14:textId="79E09EBA" w:rsidR="008C73E2" w:rsidRPr="00216FB5" w:rsidRDefault="008C73E2" w:rsidP="00925280">
            <w:pPr>
              <w:autoSpaceDE w:val="0"/>
              <w:autoSpaceDN w:val="0"/>
              <w:adjustRightInd w:val="0"/>
              <w:spacing w:line="0" w:lineRule="atLeast"/>
              <w:rPr>
                <w:rFonts w:eastAsia="Calibri" w:cs="Times New Roman"/>
                <w:sz w:val="16"/>
                <w:szCs w:val="16"/>
              </w:rPr>
            </w:pPr>
            <w:r w:rsidRPr="00216FB5">
              <w:rPr>
                <w:rFonts w:cs="Times New Roman"/>
                <w:sz w:val="16"/>
                <w:szCs w:val="16"/>
              </w:rPr>
              <w:t>Создание объекта благоустройства (в т.ч. проектные работы)</w:t>
            </w:r>
          </w:p>
        </w:tc>
        <w:tc>
          <w:tcPr>
            <w:tcW w:w="849" w:type="dxa"/>
            <w:vMerge w:val="restart"/>
            <w:tcBorders>
              <w:left w:val="single" w:sz="4" w:space="0" w:color="auto"/>
              <w:right w:val="single" w:sz="4" w:space="0" w:color="auto"/>
            </w:tcBorders>
          </w:tcPr>
          <w:p w14:paraId="393647CC" w14:textId="77777777" w:rsidR="008C73E2" w:rsidRPr="00216FB5" w:rsidRDefault="008C73E2" w:rsidP="00925280">
            <w:pPr>
              <w:autoSpaceDE w:val="0"/>
              <w:autoSpaceDN w:val="0"/>
              <w:adjustRightInd w:val="0"/>
              <w:spacing w:line="0" w:lineRule="atLeast"/>
              <w:jc w:val="both"/>
              <w:rPr>
                <w:rFonts w:cs="Times New Roman"/>
                <w:sz w:val="16"/>
                <w:szCs w:val="16"/>
              </w:rPr>
            </w:pPr>
            <w:r w:rsidRPr="00216FB5">
              <w:rPr>
                <w:rFonts w:cs="Times New Roman"/>
                <w:sz w:val="16"/>
                <w:szCs w:val="16"/>
              </w:rPr>
              <w:t>10.04.2024-</w:t>
            </w:r>
          </w:p>
          <w:p w14:paraId="76D361F7" w14:textId="726D2B42" w:rsidR="008C73E2" w:rsidRPr="00216FB5" w:rsidRDefault="008C73E2" w:rsidP="00925280">
            <w:pPr>
              <w:autoSpaceDE w:val="0"/>
              <w:autoSpaceDN w:val="0"/>
              <w:adjustRightInd w:val="0"/>
              <w:spacing w:line="0" w:lineRule="atLeast"/>
              <w:rPr>
                <w:rFonts w:cs="Times New Roman"/>
                <w:sz w:val="16"/>
                <w:szCs w:val="16"/>
              </w:rPr>
            </w:pPr>
            <w:r w:rsidRPr="00216FB5">
              <w:rPr>
                <w:rFonts w:cs="Times New Roman"/>
                <w:sz w:val="16"/>
                <w:szCs w:val="16"/>
              </w:rPr>
              <w:t>01.11.2025</w:t>
            </w:r>
          </w:p>
        </w:tc>
        <w:tc>
          <w:tcPr>
            <w:tcW w:w="485" w:type="dxa"/>
            <w:vMerge w:val="restart"/>
            <w:tcBorders>
              <w:left w:val="single" w:sz="4" w:space="0" w:color="auto"/>
              <w:right w:val="single" w:sz="4" w:space="0" w:color="auto"/>
            </w:tcBorders>
            <w:shd w:val="clear" w:color="auto" w:fill="auto"/>
          </w:tcPr>
          <w:p w14:paraId="26623732" w14:textId="0E66CD95" w:rsidR="008C73E2" w:rsidRPr="00216FB5" w:rsidRDefault="008C73E2" w:rsidP="00925280">
            <w:pPr>
              <w:autoSpaceDE w:val="0"/>
              <w:autoSpaceDN w:val="0"/>
              <w:adjustRightInd w:val="0"/>
              <w:spacing w:line="0" w:lineRule="atLeast"/>
              <w:rPr>
                <w:rFonts w:cs="Times New Roman"/>
                <w:sz w:val="16"/>
                <w:szCs w:val="16"/>
              </w:rPr>
            </w:pPr>
            <w:r w:rsidRPr="00216FB5">
              <w:rPr>
                <w:rFonts w:cs="Times New Roman"/>
                <w:sz w:val="16"/>
                <w:szCs w:val="16"/>
              </w:rPr>
              <w:t>09.112025</w:t>
            </w:r>
          </w:p>
        </w:tc>
        <w:tc>
          <w:tcPr>
            <w:tcW w:w="1131" w:type="dxa"/>
            <w:vMerge w:val="restart"/>
            <w:tcBorders>
              <w:left w:val="single" w:sz="4" w:space="0" w:color="auto"/>
              <w:right w:val="single" w:sz="4" w:space="0" w:color="auto"/>
            </w:tcBorders>
          </w:tcPr>
          <w:p w14:paraId="20EC3363" w14:textId="7387DBBA" w:rsidR="008C73E2" w:rsidRPr="00216FB5" w:rsidRDefault="008C73E2" w:rsidP="00925280">
            <w:pPr>
              <w:autoSpaceDE w:val="0"/>
              <w:autoSpaceDN w:val="0"/>
              <w:adjustRightInd w:val="0"/>
              <w:spacing w:line="0" w:lineRule="atLeast"/>
              <w:rPr>
                <w:rFonts w:cs="Times New Roman"/>
                <w:sz w:val="16"/>
                <w:szCs w:val="16"/>
              </w:rPr>
            </w:pPr>
            <w:r w:rsidRPr="00216FB5">
              <w:rPr>
                <w:rFonts w:cs="Times New Roman"/>
                <w:sz w:val="16"/>
                <w:szCs w:val="16"/>
              </w:rPr>
              <w:t>155 750,90</w:t>
            </w:r>
          </w:p>
        </w:tc>
        <w:tc>
          <w:tcPr>
            <w:tcW w:w="646" w:type="dxa"/>
            <w:vMerge w:val="restart"/>
            <w:tcBorders>
              <w:top w:val="single" w:sz="4" w:space="0" w:color="auto"/>
              <w:left w:val="single" w:sz="4" w:space="0" w:color="auto"/>
              <w:right w:val="single" w:sz="4" w:space="0" w:color="auto"/>
            </w:tcBorders>
          </w:tcPr>
          <w:p w14:paraId="207C159D" w14:textId="77777777" w:rsidR="008C73E2" w:rsidRPr="00216FB5"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355E7CC" w14:textId="5CD2CE6D" w:rsidR="008C73E2" w:rsidRPr="00216FB5" w:rsidRDefault="008C73E2" w:rsidP="00925280">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1EDB1F34"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sz w:val="16"/>
                <w:szCs w:val="16"/>
              </w:rPr>
              <w:t>155 750,90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2673CD" w14:textId="08FEF77C"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ED48E8" w14:textId="5100FFF9" w:rsidR="008C73E2" w:rsidRPr="00216FB5" w:rsidRDefault="008C73E2" w:rsidP="00691C52">
            <w:pPr>
              <w:spacing w:line="0" w:lineRule="atLeast"/>
              <w:rPr>
                <w:rFonts w:cs="Times New Roman"/>
                <w:sz w:val="16"/>
                <w:szCs w:val="16"/>
              </w:rPr>
            </w:pPr>
            <w:r w:rsidRPr="00216FB5">
              <w:rPr>
                <w:rFonts w:cs="Times New Roman"/>
                <w:sz w:val="16"/>
                <w:szCs w:val="16"/>
              </w:rPr>
              <w:t>155 750,90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4BDAFCC6" w:rsidR="008C73E2" w:rsidRPr="00216FB5" w:rsidRDefault="008C73E2"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8993DF0" w14:textId="31A719D2" w:rsidR="008C73E2" w:rsidRPr="00216FB5" w:rsidRDefault="008C73E2"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59EA0185" w14:textId="77777777" w:rsidR="008C73E2" w:rsidRPr="00216FB5" w:rsidRDefault="008C73E2" w:rsidP="00925280">
            <w:pPr>
              <w:autoSpaceDE w:val="0"/>
              <w:autoSpaceDN w:val="0"/>
              <w:adjustRightInd w:val="0"/>
              <w:spacing w:line="0" w:lineRule="atLeast"/>
              <w:rPr>
                <w:rFonts w:cs="Times New Roman"/>
                <w:sz w:val="16"/>
                <w:szCs w:val="16"/>
              </w:rPr>
            </w:pPr>
          </w:p>
        </w:tc>
      </w:tr>
      <w:tr w:rsidR="008C73E2" w:rsidRPr="00216FB5" w14:paraId="4CBA7305" w14:textId="77777777" w:rsidTr="00691C52">
        <w:trPr>
          <w:trHeight w:val="151"/>
          <w:jc w:val="center"/>
        </w:trPr>
        <w:tc>
          <w:tcPr>
            <w:tcW w:w="308" w:type="dxa"/>
            <w:vMerge/>
            <w:tcBorders>
              <w:left w:val="single" w:sz="4" w:space="0" w:color="auto"/>
              <w:right w:val="single" w:sz="4" w:space="0" w:color="auto"/>
            </w:tcBorders>
            <w:vAlign w:val="center"/>
          </w:tcPr>
          <w:p w14:paraId="4BD2C0CA" w14:textId="77777777" w:rsidR="008C73E2" w:rsidRPr="00216FB5" w:rsidRDefault="008C73E2" w:rsidP="00925280">
            <w:pPr>
              <w:spacing w:line="0" w:lineRule="atLeast"/>
              <w:rPr>
                <w:rFonts w:cs="Times New Roman"/>
                <w:sz w:val="16"/>
                <w:szCs w:val="16"/>
              </w:rPr>
            </w:pPr>
          </w:p>
        </w:tc>
        <w:tc>
          <w:tcPr>
            <w:tcW w:w="1667" w:type="dxa"/>
            <w:vMerge/>
            <w:tcBorders>
              <w:left w:val="single" w:sz="4" w:space="0" w:color="auto"/>
              <w:right w:val="single" w:sz="4" w:space="0" w:color="auto"/>
            </w:tcBorders>
          </w:tcPr>
          <w:p w14:paraId="6F3AF3E6" w14:textId="77777777" w:rsidR="008C73E2" w:rsidRPr="00216FB5" w:rsidRDefault="008C73E2"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tcPr>
          <w:p w14:paraId="43ABBBAF" w14:textId="77777777" w:rsidR="008C73E2" w:rsidRPr="00216FB5" w:rsidRDefault="008C73E2"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tcPr>
          <w:p w14:paraId="2E4C0F9A" w14:textId="77777777" w:rsidR="008C73E2" w:rsidRPr="00216FB5" w:rsidRDefault="008C73E2"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tcPr>
          <w:p w14:paraId="36FF576B" w14:textId="77777777" w:rsidR="008C73E2" w:rsidRPr="00216FB5" w:rsidRDefault="008C73E2"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tcPr>
          <w:p w14:paraId="7CC980DB" w14:textId="77777777" w:rsidR="008C73E2" w:rsidRPr="00216FB5" w:rsidRDefault="008C73E2"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tcPr>
          <w:p w14:paraId="59613B5B" w14:textId="77777777" w:rsidR="008C73E2" w:rsidRPr="00216FB5" w:rsidRDefault="008C73E2"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022EFE2F" w14:textId="77777777" w:rsidR="008C73E2" w:rsidRPr="00216FB5"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FDA08AB" w14:textId="1E4620A3" w:rsidR="008C73E2" w:rsidRPr="00216FB5" w:rsidRDefault="008C73E2"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21C3D00F"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color w:val="000000"/>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10C2E18"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06A12263"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color w:val="000000"/>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8C73E2" w:rsidRPr="00216FB5" w:rsidRDefault="008C73E2" w:rsidP="00691C52">
            <w:pPr>
              <w:autoSpaceDE w:val="0"/>
              <w:autoSpaceDN w:val="0"/>
              <w:adjustRightInd w:val="0"/>
              <w:spacing w:line="0" w:lineRule="atLeast"/>
              <w:rPr>
                <w:rFonts w:cs="Times New Roman"/>
                <w:sz w:val="16"/>
                <w:szCs w:val="16"/>
              </w:rPr>
            </w:pPr>
            <w:r w:rsidRPr="00216FB5">
              <w:rPr>
                <w:rFonts w:cs="Times New Roman"/>
                <w:color w:val="000000"/>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CDC45A5" w14:textId="72964B41" w:rsidR="008C73E2" w:rsidRPr="00216FB5" w:rsidRDefault="008C73E2"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496898CB" w14:textId="77777777" w:rsidR="008C73E2" w:rsidRPr="00216FB5" w:rsidRDefault="008C73E2" w:rsidP="00925280">
            <w:pPr>
              <w:autoSpaceDE w:val="0"/>
              <w:autoSpaceDN w:val="0"/>
              <w:adjustRightInd w:val="0"/>
              <w:spacing w:line="0" w:lineRule="atLeast"/>
              <w:rPr>
                <w:rFonts w:cs="Times New Roman"/>
                <w:sz w:val="16"/>
                <w:szCs w:val="16"/>
              </w:rPr>
            </w:pPr>
          </w:p>
        </w:tc>
      </w:tr>
      <w:tr w:rsidR="008C73E2" w:rsidRPr="00216FB5" w14:paraId="7928824D" w14:textId="77777777" w:rsidTr="00691C52">
        <w:trPr>
          <w:trHeight w:val="151"/>
          <w:jc w:val="center"/>
        </w:trPr>
        <w:tc>
          <w:tcPr>
            <w:tcW w:w="308" w:type="dxa"/>
            <w:vMerge/>
            <w:tcBorders>
              <w:left w:val="single" w:sz="4" w:space="0" w:color="auto"/>
              <w:right w:val="single" w:sz="4" w:space="0" w:color="auto"/>
            </w:tcBorders>
            <w:vAlign w:val="center"/>
          </w:tcPr>
          <w:p w14:paraId="58FDBC33" w14:textId="77777777" w:rsidR="008C73E2" w:rsidRPr="00216FB5" w:rsidRDefault="008C73E2" w:rsidP="00925280">
            <w:pPr>
              <w:spacing w:line="0" w:lineRule="atLeast"/>
              <w:rPr>
                <w:rFonts w:cs="Times New Roman"/>
                <w:sz w:val="16"/>
                <w:szCs w:val="16"/>
              </w:rPr>
            </w:pPr>
          </w:p>
        </w:tc>
        <w:tc>
          <w:tcPr>
            <w:tcW w:w="1667" w:type="dxa"/>
            <w:vMerge/>
            <w:tcBorders>
              <w:left w:val="single" w:sz="4" w:space="0" w:color="auto"/>
              <w:right w:val="single" w:sz="4" w:space="0" w:color="auto"/>
            </w:tcBorders>
          </w:tcPr>
          <w:p w14:paraId="1929CF17" w14:textId="77777777" w:rsidR="008C73E2" w:rsidRPr="00216FB5" w:rsidRDefault="008C73E2"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tcPr>
          <w:p w14:paraId="73FA61AB" w14:textId="77777777" w:rsidR="008C73E2" w:rsidRPr="00216FB5" w:rsidRDefault="008C73E2"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tcPr>
          <w:p w14:paraId="6781E5CA" w14:textId="77777777" w:rsidR="008C73E2" w:rsidRPr="00216FB5" w:rsidRDefault="008C73E2"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tcPr>
          <w:p w14:paraId="7D595C35" w14:textId="77777777" w:rsidR="008C73E2" w:rsidRPr="00216FB5" w:rsidRDefault="008C73E2"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tcPr>
          <w:p w14:paraId="683357AF" w14:textId="77777777" w:rsidR="008C73E2" w:rsidRPr="00216FB5" w:rsidRDefault="008C73E2"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tcPr>
          <w:p w14:paraId="14B7CD49" w14:textId="77777777" w:rsidR="008C73E2" w:rsidRPr="00216FB5" w:rsidRDefault="008C73E2"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6A4B34E5" w14:textId="77777777" w:rsidR="008C73E2" w:rsidRPr="00216FB5"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62392B0D" w14:textId="035EDC6B" w:rsidR="008C73E2" w:rsidRPr="00216FB5" w:rsidRDefault="008C73E2"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C4452A"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color w:val="000000"/>
                <w:sz w:val="16"/>
                <w:szCs w:val="16"/>
              </w:rPr>
              <w:t>23 130,56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2F99F525"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13AD70BE"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color w:val="000000"/>
                <w:sz w:val="16"/>
                <w:szCs w:val="16"/>
              </w:rPr>
              <w:t>23 130,56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5AB4C7AC" w:rsidR="008C73E2" w:rsidRPr="00216FB5" w:rsidRDefault="008C73E2"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80E7E6C" w14:textId="0AD1DEC6" w:rsidR="008C73E2" w:rsidRPr="00216FB5" w:rsidRDefault="008C73E2"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1F14B9CC" w14:textId="77777777" w:rsidR="008C73E2" w:rsidRPr="00216FB5" w:rsidRDefault="008C73E2" w:rsidP="00925280">
            <w:pPr>
              <w:autoSpaceDE w:val="0"/>
              <w:autoSpaceDN w:val="0"/>
              <w:adjustRightInd w:val="0"/>
              <w:spacing w:line="0" w:lineRule="atLeast"/>
              <w:rPr>
                <w:rFonts w:cs="Times New Roman"/>
                <w:sz w:val="16"/>
                <w:szCs w:val="16"/>
              </w:rPr>
            </w:pPr>
          </w:p>
        </w:tc>
      </w:tr>
      <w:tr w:rsidR="008C73E2" w:rsidRPr="00216FB5" w14:paraId="241D54DC" w14:textId="77777777" w:rsidTr="00691C52">
        <w:trPr>
          <w:trHeight w:val="151"/>
          <w:jc w:val="center"/>
        </w:trPr>
        <w:tc>
          <w:tcPr>
            <w:tcW w:w="308" w:type="dxa"/>
            <w:vMerge/>
            <w:tcBorders>
              <w:left w:val="single" w:sz="4" w:space="0" w:color="auto"/>
              <w:right w:val="single" w:sz="4" w:space="0" w:color="auto"/>
            </w:tcBorders>
            <w:vAlign w:val="center"/>
          </w:tcPr>
          <w:p w14:paraId="56E66397" w14:textId="77777777" w:rsidR="008C73E2" w:rsidRPr="00216FB5" w:rsidRDefault="008C73E2" w:rsidP="00925280">
            <w:pPr>
              <w:spacing w:line="0" w:lineRule="atLeast"/>
              <w:rPr>
                <w:rFonts w:cs="Times New Roman"/>
                <w:sz w:val="16"/>
                <w:szCs w:val="16"/>
              </w:rPr>
            </w:pPr>
          </w:p>
        </w:tc>
        <w:tc>
          <w:tcPr>
            <w:tcW w:w="1667" w:type="dxa"/>
            <w:vMerge/>
            <w:tcBorders>
              <w:left w:val="single" w:sz="4" w:space="0" w:color="auto"/>
              <w:right w:val="single" w:sz="4" w:space="0" w:color="auto"/>
            </w:tcBorders>
          </w:tcPr>
          <w:p w14:paraId="5F8777E9" w14:textId="77777777" w:rsidR="008C73E2" w:rsidRPr="00216FB5" w:rsidRDefault="008C73E2"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tcPr>
          <w:p w14:paraId="6B102099" w14:textId="77777777" w:rsidR="008C73E2" w:rsidRPr="00216FB5" w:rsidRDefault="008C73E2"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tcPr>
          <w:p w14:paraId="64BF908E" w14:textId="77777777" w:rsidR="008C73E2" w:rsidRPr="00216FB5" w:rsidRDefault="008C73E2"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tcPr>
          <w:p w14:paraId="241984E9" w14:textId="77777777" w:rsidR="008C73E2" w:rsidRPr="00216FB5" w:rsidRDefault="008C73E2"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tcPr>
          <w:p w14:paraId="020C92A6" w14:textId="77777777" w:rsidR="008C73E2" w:rsidRPr="00216FB5" w:rsidRDefault="008C73E2"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tcPr>
          <w:p w14:paraId="3762A007" w14:textId="77777777" w:rsidR="008C73E2" w:rsidRPr="00216FB5" w:rsidRDefault="008C73E2"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5DA20F73" w14:textId="77777777" w:rsidR="008C73E2" w:rsidRPr="00216FB5"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2D3796A1" w14:textId="693AA81F" w:rsidR="008C73E2" w:rsidRPr="00216FB5" w:rsidRDefault="008C73E2"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4896A2EE"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color w:val="000000"/>
                <w:sz w:val="16"/>
                <w:szCs w:val="16"/>
              </w:rPr>
              <w:t>40 495,24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7F617704"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258DDFC2" w:rsidR="008C73E2" w:rsidRPr="00216FB5" w:rsidRDefault="008C73E2" w:rsidP="00691C52">
            <w:pPr>
              <w:autoSpaceDE w:val="0"/>
              <w:autoSpaceDN w:val="0"/>
              <w:adjustRightInd w:val="0"/>
              <w:spacing w:line="0" w:lineRule="atLeast"/>
              <w:rPr>
                <w:rFonts w:cs="Times New Roman"/>
                <w:color w:val="FF0000"/>
                <w:sz w:val="16"/>
                <w:szCs w:val="16"/>
              </w:rPr>
            </w:pPr>
            <w:r w:rsidRPr="00216FB5">
              <w:rPr>
                <w:rFonts w:cs="Times New Roman"/>
                <w:color w:val="000000"/>
                <w:sz w:val="16"/>
                <w:szCs w:val="16"/>
              </w:rPr>
              <w:t>40 495,24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5C99F6DD" w:rsidR="008C73E2" w:rsidRPr="00216FB5" w:rsidRDefault="008C73E2"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E3056C8" w14:textId="305C039C" w:rsidR="008C73E2" w:rsidRPr="00216FB5" w:rsidRDefault="008C73E2"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7F7E1CA1" w14:textId="77777777" w:rsidR="008C73E2" w:rsidRPr="00216FB5" w:rsidRDefault="008C73E2" w:rsidP="00925280">
            <w:pPr>
              <w:autoSpaceDE w:val="0"/>
              <w:autoSpaceDN w:val="0"/>
              <w:adjustRightInd w:val="0"/>
              <w:spacing w:line="0" w:lineRule="atLeast"/>
              <w:rPr>
                <w:rFonts w:cs="Times New Roman"/>
                <w:sz w:val="16"/>
                <w:szCs w:val="16"/>
              </w:rPr>
            </w:pPr>
          </w:p>
        </w:tc>
      </w:tr>
      <w:tr w:rsidR="008C73E2" w:rsidRPr="00216FB5" w14:paraId="1F270D6B" w14:textId="77777777" w:rsidTr="00691C52">
        <w:trPr>
          <w:trHeight w:val="164"/>
          <w:jc w:val="center"/>
        </w:trPr>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8C73E2" w:rsidRPr="00216FB5" w:rsidRDefault="008C73E2" w:rsidP="00925280">
            <w:pPr>
              <w:spacing w:after="200" w:line="0" w:lineRule="atLeast"/>
              <w:rPr>
                <w:rFonts w:cs="Times New Roman"/>
                <w:sz w:val="16"/>
                <w:szCs w:val="16"/>
              </w:rPr>
            </w:pPr>
            <w:r w:rsidRPr="00216FB5">
              <w:rPr>
                <w:rFonts w:cs="Times New Roman"/>
                <w:sz w:val="16"/>
                <w:szCs w:val="16"/>
              </w:rPr>
              <w:t>Всего по перечню</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8C73E2" w:rsidRPr="00216FB5" w:rsidRDefault="008C73E2" w:rsidP="00925280">
            <w:pPr>
              <w:spacing w:after="200" w:line="0" w:lineRule="atLeast"/>
              <w:rPr>
                <w:rFonts w:cs="Times New Roman"/>
                <w:sz w:val="16"/>
                <w:szCs w:val="16"/>
                <w:lang w:val="en-US"/>
              </w:rPr>
            </w:pPr>
            <w:r w:rsidRPr="00216FB5">
              <w:rPr>
                <w:rFonts w:cs="Times New Roman"/>
                <w:sz w:val="16"/>
                <w:szCs w:val="16"/>
              </w:rPr>
              <w:t xml:space="preserve"> 10,78 га</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8C73E2" w:rsidRPr="00216FB5" w:rsidRDefault="008C73E2" w:rsidP="00925280">
            <w:pPr>
              <w:spacing w:after="200" w:line="0" w:lineRule="atLeast"/>
              <w:jc w:val="center"/>
              <w:rPr>
                <w:rFonts w:cs="Times New Roman"/>
                <w:sz w:val="16"/>
                <w:szCs w:val="16"/>
                <w:lang w:val="en-US"/>
              </w:rPr>
            </w:pPr>
            <w:r w:rsidRPr="00216FB5">
              <w:rPr>
                <w:rFonts w:cs="Times New Roman"/>
                <w:sz w:val="16"/>
                <w:szCs w:val="16"/>
              </w:rPr>
              <w:t>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8C73E2" w:rsidRPr="00216FB5" w:rsidRDefault="008C73E2" w:rsidP="00925280">
            <w:pPr>
              <w:spacing w:line="0" w:lineRule="atLeast"/>
              <w:rPr>
                <w:rFonts w:cs="Times New Roman"/>
                <w:sz w:val="16"/>
                <w:szCs w:val="16"/>
              </w:rPr>
            </w:pPr>
          </w:p>
          <w:p w14:paraId="5C1B33FB" w14:textId="45891737" w:rsidR="008C73E2" w:rsidRPr="00216FB5" w:rsidRDefault="008C73E2" w:rsidP="00925280">
            <w:pPr>
              <w:spacing w:line="0" w:lineRule="atLeast"/>
              <w:rPr>
                <w:rFonts w:cs="Times New Roman"/>
                <w:sz w:val="16"/>
                <w:szCs w:val="16"/>
              </w:rPr>
            </w:pP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8C73E2" w:rsidRPr="00216FB5" w:rsidRDefault="008C73E2" w:rsidP="00925280">
            <w:pPr>
              <w:spacing w:after="200" w:line="0" w:lineRule="atLeast"/>
              <w:jc w:val="center"/>
              <w:rPr>
                <w:rFonts w:cs="Times New Roman"/>
                <w:sz w:val="16"/>
                <w:szCs w:val="16"/>
              </w:rPr>
            </w:pPr>
            <w:r w:rsidRPr="00216FB5">
              <w:rPr>
                <w:rFonts w:cs="Times New Roman"/>
                <w:sz w:val="16"/>
                <w:szCs w:val="16"/>
              </w:rPr>
              <w:t>Х</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0373163C" w:rsidR="008C73E2" w:rsidRPr="00216FB5" w:rsidRDefault="008C73E2" w:rsidP="00925280">
            <w:pPr>
              <w:spacing w:after="200" w:line="0" w:lineRule="atLeast"/>
              <w:rPr>
                <w:rFonts w:cs="Times New Roman"/>
                <w:sz w:val="16"/>
                <w:szCs w:val="16"/>
              </w:rPr>
            </w:pPr>
            <w:r w:rsidRPr="00216FB5">
              <w:rPr>
                <w:rFonts w:cs="Times New Roman"/>
                <w:sz w:val="18"/>
                <w:szCs w:val="18"/>
              </w:rPr>
              <w:t>578 446,75</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8C73E2" w:rsidRPr="00216FB5" w:rsidRDefault="008C73E2" w:rsidP="00925280">
            <w:pPr>
              <w:spacing w:after="200" w:line="0" w:lineRule="atLeast"/>
              <w:jc w:val="center"/>
              <w:rPr>
                <w:rFonts w:cs="Times New Roman"/>
                <w:sz w:val="16"/>
                <w:szCs w:val="16"/>
              </w:rPr>
            </w:pPr>
            <w:r w:rsidRPr="00216FB5">
              <w:rPr>
                <w:rFonts w:cs="Times New Roman"/>
                <w:sz w:val="16"/>
                <w:szCs w:val="16"/>
              </w:rPr>
              <w:t>Х</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284046F" w14:textId="4D2564E4"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578 446,75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AAD830" w14:textId="3E86CF5B"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208 789,46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347651" w14:textId="6FA01638"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369 657,29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B55105" w14:textId="380584C7"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DABD9D6" w14:textId="19229A74"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44D0F3D5"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p>
        </w:tc>
      </w:tr>
      <w:tr w:rsidR="008C73E2" w:rsidRPr="00216FB5" w14:paraId="60507E09" w14:textId="77777777" w:rsidTr="00691C52">
        <w:trPr>
          <w:trHeight w:val="465"/>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8C73E2" w:rsidRPr="00216FB5"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8C73E2" w:rsidRPr="00216FB5"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8C73E2" w:rsidRPr="00216FB5"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8C73E2" w:rsidRPr="00216FB5"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8C73E2" w:rsidRPr="00216FB5"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8C73E2" w:rsidRPr="00216FB5"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8C73E2" w:rsidRPr="00216FB5"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7DBBD84" w14:textId="5B446256"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02561A" w14:textId="09010C9D"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AE2BE4" w14:textId="25151FEF"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93064A" w14:textId="490E075F"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CD69AD3" w14:textId="5F8C1EEB"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7FFE780D"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p>
        </w:tc>
      </w:tr>
      <w:tr w:rsidR="008C73E2" w:rsidRPr="00216FB5" w14:paraId="307B37BF" w14:textId="77777777" w:rsidTr="00691C52">
        <w:trPr>
          <w:trHeight w:val="33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8C73E2" w:rsidRPr="00216FB5"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8C73E2" w:rsidRPr="00216FB5"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8C73E2" w:rsidRPr="00216FB5"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8C73E2" w:rsidRPr="00216FB5"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8C73E2" w:rsidRPr="00216FB5"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8C73E2" w:rsidRPr="00216FB5"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8C73E2" w:rsidRPr="00216FB5"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78D666C" w14:textId="09327F55"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337 616,26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9F3C77" w14:textId="7D4985BE"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155 339,35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DF6531" w14:textId="007476ED"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182 276,91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39D8FA" w14:textId="5BA3129D"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3ECE212" w14:textId="1D8B0FAD"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7445AFEE" w14:textId="41603C0F" w:rsidR="008C73E2" w:rsidRPr="00216FB5" w:rsidRDefault="008C73E2" w:rsidP="00925280">
            <w:pPr>
              <w:pStyle w:val="ConsPlusNormal"/>
              <w:spacing w:line="0" w:lineRule="atLeast"/>
              <w:rPr>
                <w:rFonts w:ascii="Times New Roman" w:hAnsi="Times New Roman" w:cs="Times New Roman"/>
                <w:sz w:val="16"/>
                <w:szCs w:val="16"/>
                <w:lang w:eastAsia="en-US"/>
              </w:rPr>
            </w:pPr>
          </w:p>
        </w:tc>
      </w:tr>
      <w:tr w:rsidR="008C73E2" w:rsidRPr="00216FB5" w14:paraId="0BD54197" w14:textId="77777777" w:rsidTr="00691C52">
        <w:trPr>
          <w:trHeight w:val="469"/>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8C73E2" w:rsidRPr="00216FB5"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8C73E2" w:rsidRPr="00216FB5"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8C73E2" w:rsidRPr="00216FB5"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8C73E2" w:rsidRPr="00216FB5"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8C73E2" w:rsidRPr="00216FB5"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8C73E2" w:rsidRPr="00216FB5"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8C73E2" w:rsidRPr="00216FB5"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AAC6A94" w14:textId="05930C3E"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148 705,39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815682" w14:textId="18DF4152"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53 450,11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E0692E" w14:textId="00FD4005"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95 255,28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32FED24" w14:textId="3D49B162"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17DC6BA" w14:textId="7AE52A06"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50A95957" w14:textId="11303569" w:rsidR="008C73E2" w:rsidRPr="00216FB5" w:rsidRDefault="008C73E2" w:rsidP="00925280">
            <w:pPr>
              <w:pStyle w:val="ConsPlusNormal"/>
              <w:spacing w:line="0" w:lineRule="atLeast"/>
              <w:rPr>
                <w:rFonts w:ascii="Times New Roman" w:hAnsi="Times New Roman" w:cs="Times New Roman"/>
                <w:sz w:val="16"/>
                <w:szCs w:val="16"/>
                <w:lang w:eastAsia="en-US"/>
              </w:rPr>
            </w:pPr>
          </w:p>
        </w:tc>
      </w:tr>
      <w:tr w:rsidR="008C73E2" w:rsidRPr="00216FB5" w14:paraId="50C3EEDD" w14:textId="77777777" w:rsidTr="00691C52">
        <w:trPr>
          <w:trHeight w:val="220"/>
          <w:jc w:val="center"/>
        </w:trPr>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8C73E2" w:rsidRPr="00216FB5" w:rsidRDefault="008C73E2" w:rsidP="00925280">
            <w:pPr>
              <w:spacing w:after="200" w:line="0" w:lineRule="atLeast"/>
              <w:rPr>
                <w:rFonts w:cs="Times New Roman"/>
                <w:sz w:val="16"/>
                <w:szCs w:val="16"/>
              </w:rPr>
            </w:pPr>
            <w:r w:rsidRPr="00216FB5">
              <w:rPr>
                <w:rFonts w:cs="Times New Roman"/>
                <w:sz w:val="16"/>
                <w:szCs w:val="16"/>
              </w:rPr>
              <w:t>Всего по мероприятию</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8C73E2" w:rsidRPr="00216FB5" w:rsidRDefault="008C73E2" w:rsidP="00925280">
            <w:pPr>
              <w:spacing w:after="200" w:line="0" w:lineRule="atLeast"/>
              <w:rPr>
                <w:rFonts w:cs="Times New Roman"/>
                <w:sz w:val="16"/>
                <w:szCs w:val="16"/>
                <w:lang w:val="en-US"/>
              </w:rPr>
            </w:pPr>
            <w:r w:rsidRPr="00216FB5">
              <w:rPr>
                <w:rFonts w:cs="Times New Roman"/>
                <w:sz w:val="16"/>
                <w:szCs w:val="16"/>
              </w:rPr>
              <w:t>10,78 га</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8C73E2" w:rsidRPr="00216FB5" w:rsidRDefault="008C73E2" w:rsidP="00925280">
            <w:pPr>
              <w:spacing w:after="200" w:line="0" w:lineRule="atLeast"/>
              <w:jc w:val="center"/>
              <w:rPr>
                <w:rFonts w:cs="Times New Roman"/>
                <w:sz w:val="16"/>
                <w:szCs w:val="16"/>
                <w:lang w:val="en-US"/>
              </w:rPr>
            </w:pPr>
            <w:r w:rsidRPr="00216FB5">
              <w:rPr>
                <w:rFonts w:cs="Times New Roman"/>
                <w:sz w:val="16"/>
                <w:szCs w:val="16"/>
              </w:rPr>
              <w:t>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8C73E2" w:rsidRPr="00216FB5" w:rsidRDefault="008C73E2" w:rsidP="00925280">
            <w:pPr>
              <w:spacing w:after="200" w:line="0" w:lineRule="atLeast"/>
              <w:jc w:val="center"/>
              <w:rPr>
                <w:rFonts w:cs="Times New Roman"/>
                <w:sz w:val="16"/>
                <w:szCs w:val="16"/>
              </w:rPr>
            </w:pP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8C73E2" w:rsidRPr="00216FB5" w:rsidRDefault="008C73E2" w:rsidP="00925280">
            <w:pPr>
              <w:spacing w:after="200" w:line="0" w:lineRule="atLeast"/>
              <w:jc w:val="center"/>
              <w:rPr>
                <w:rFonts w:cs="Times New Roman"/>
                <w:sz w:val="16"/>
                <w:szCs w:val="16"/>
              </w:rPr>
            </w:pPr>
            <w:r w:rsidRPr="00216FB5">
              <w:rPr>
                <w:rFonts w:cs="Times New Roman"/>
                <w:sz w:val="16"/>
                <w:szCs w:val="16"/>
              </w:rPr>
              <w:t>Х</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30391548" w:rsidR="008C73E2" w:rsidRPr="00216FB5" w:rsidRDefault="008C73E2" w:rsidP="00925280">
            <w:pPr>
              <w:spacing w:after="200" w:line="0" w:lineRule="atLeast"/>
              <w:rPr>
                <w:rFonts w:cs="Times New Roman"/>
                <w:sz w:val="16"/>
                <w:szCs w:val="16"/>
              </w:rPr>
            </w:pPr>
            <w:r w:rsidRPr="00216FB5">
              <w:rPr>
                <w:rFonts w:cs="Times New Roman"/>
                <w:sz w:val="18"/>
                <w:szCs w:val="18"/>
              </w:rPr>
              <w:t>578 446,75</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8C73E2" w:rsidRPr="00216FB5" w:rsidRDefault="008C73E2" w:rsidP="00925280">
            <w:pPr>
              <w:spacing w:after="200" w:line="0" w:lineRule="atLeast"/>
              <w:jc w:val="center"/>
              <w:rPr>
                <w:rFonts w:cs="Times New Roman"/>
                <w:sz w:val="16"/>
                <w:szCs w:val="16"/>
              </w:rPr>
            </w:pPr>
            <w:r w:rsidRPr="00216FB5">
              <w:rPr>
                <w:rFonts w:cs="Times New Roman"/>
                <w:sz w:val="16"/>
                <w:szCs w:val="16"/>
              </w:rPr>
              <w:t>Х</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627EA8A" w14:textId="427770D7"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578 446,75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45DAAA5" w14:textId="16EC7C58"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208 789,46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682EBE" w14:textId="6853A45B"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369 657,29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D60EB6" w14:textId="115D7E40"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49B6733" w14:textId="44C48670"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45"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8C73E2" w:rsidRPr="00216FB5" w:rsidRDefault="008C73E2"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8C73E2" w:rsidRPr="00216FB5" w14:paraId="27988245" w14:textId="77777777" w:rsidTr="00691C52">
        <w:trPr>
          <w:trHeight w:val="33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8C73E2" w:rsidRPr="00216FB5"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8C73E2" w:rsidRPr="00216FB5"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8C73E2" w:rsidRPr="00216FB5"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8C73E2" w:rsidRPr="00216FB5"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8C73E2" w:rsidRPr="00216FB5"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8C73E2" w:rsidRPr="00216FB5"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8C73E2" w:rsidRPr="00216FB5"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EB0F90A" w14:textId="6D5F9AE4"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4ECE05" w14:textId="51CB41E6"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428A68" w14:textId="4B29E4BB"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BC48389" w14:textId="0269BFC9"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D339518" w14:textId="42665EB0"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8C73E2" w:rsidRPr="00216FB5" w:rsidRDefault="008C73E2" w:rsidP="00925280">
            <w:pPr>
              <w:pStyle w:val="ConsPlusNormal"/>
              <w:spacing w:line="0" w:lineRule="atLeast"/>
              <w:rPr>
                <w:rFonts w:ascii="Times New Roman" w:hAnsi="Times New Roman" w:cs="Times New Roman"/>
                <w:sz w:val="16"/>
                <w:szCs w:val="16"/>
              </w:rPr>
            </w:pPr>
          </w:p>
        </w:tc>
      </w:tr>
      <w:tr w:rsidR="008C73E2" w:rsidRPr="00216FB5" w14:paraId="2D82E997" w14:textId="77777777" w:rsidTr="00691C52">
        <w:trPr>
          <w:trHeight w:val="23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8C73E2" w:rsidRPr="00216FB5"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8C73E2" w:rsidRPr="00216FB5"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8C73E2" w:rsidRPr="00216FB5"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8C73E2" w:rsidRPr="00216FB5"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8C73E2" w:rsidRPr="00216FB5"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8C73E2" w:rsidRPr="00216FB5"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8C73E2" w:rsidRPr="00216FB5"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0CCEA7B" w14:textId="15C8D674"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337 616,26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4C5EAF" w14:textId="75CA327C"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155 339,35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D90591" w14:textId="3253BA4C"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182 276,91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CB742AC" w14:textId="729BDB7D"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B1ED300" w14:textId="6C4B6445"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8C73E2" w:rsidRPr="00216FB5" w:rsidRDefault="008C73E2" w:rsidP="00925280">
            <w:pPr>
              <w:pStyle w:val="ConsPlusNormal"/>
              <w:spacing w:line="0" w:lineRule="atLeast"/>
              <w:rPr>
                <w:rFonts w:ascii="Times New Roman" w:hAnsi="Times New Roman" w:cs="Times New Roman"/>
                <w:sz w:val="16"/>
                <w:szCs w:val="16"/>
              </w:rPr>
            </w:pPr>
          </w:p>
        </w:tc>
      </w:tr>
      <w:tr w:rsidR="008C73E2" w:rsidRPr="00216FB5" w14:paraId="6ACACB52" w14:textId="77777777" w:rsidTr="00691C52">
        <w:trPr>
          <w:trHeight w:val="10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8C73E2" w:rsidRPr="00216FB5"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8C73E2" w:rsidRPr="00216FB5"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8C73E2" w:rsidRPr="00216FB5"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8C73E2" w:rsidRPr="00216FB5"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8C73E2" w:rsidRPr="00216FB5"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8C73E2" w:rsidRPr="00216FB5"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8C73E2" w:rsidRPr="00216FB5"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8C73E2" w:rsidRPr="00216FB5" w:rsidRDefault="008C73E2"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4525290" w14:textId="23E43927"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148 705,39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3637B4" w14:textId="67B24A1E"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53 450,11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03C29E" w14:textId="46188B57" w:rsidR="008C73E2" w:rsidRPr="00216FB5" w:rsidRDefault="008C73E2" w:rsidP="00691C52">
            <w:pPr>
              <w:pStyle w:val="ConsPlusNormal"/>
              <w:spacing w:line="0" w:lineRule="atLeast"/>
              <w:rPr>
                <w:rFonts w:ascii="Times New Roman" w:hAnsi="Times New Roman" w:cs="Times New Roman"/>
                <w:color w:val="FF0000"/>
                <w:sz w:val="16"/>
                <w:szCs w:val="16"/>
                <w:lang w:eastAsia="en-US"/>
              </w:rPr>
            </w:pPr>
            <w:r w:rsidRPr="00216FB5">
              <w:rPr>
                <w:rFonts w:ascii="Times New Roman" w:hAnsi="Times New Roman" w:cs="Times New Roman"/>
                <w:sz w:val="16"/>
                <w:szCs w:val="16"/>
              </w:rPr>
              <w:t>95 255,28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4DF327" w14:textId="309ECFA6"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E4E6527" w14:textId="23529F35" w:rsidR="008C73E2" w:rsidRPr="00216FB5" w:rsidRDefault="008C73E2"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8C73E2" w:rsidRPr="00216FB5" w:rsidRDefault="008C73E2" w:rsidP="00925280">
            <w:pPr>
              <w:pStyle w:val="ConsPlusNormal"/>
              <w:spacing w:line="0" w:lineRule="atLeast"/>
              <w:rPr>
                <w:rFonts w:ascii="Times New Roman" w:hAnsi="Times New Roman" w:cs="Times New Roman"/>
                <w:sz w:val="16"/>
                <w:szCs w:val="16"/>
              </w:rPr>
            </w:pPr>
          </w:p>
        </w:tc>
      </w:tr>
    </w:tbl>
    <w:p w14:paraId="60AD326B" w14:textId="77777777" w:rsidR="009A39B9" w:rsidRPr="00216FB5" w:rsidRDefault="009A39B9" w:rsidP="00677102">
      <w:pPr>
        <w:pStyle w:val="ConsPlusNonformat"/>
        <w:jc w:val="center"/>
        <w:rPr>
          <w:rFonts w:ascii="Times New Roman" w:hAnsi="Times New Roman" w:cs="Times New Roman"/>
          <w:sz w:val="24"/>
          <w:szCs w:val="24"/>
        </w:rPr>
      </w:pPr>
    </w:p>
    <w:p w14:paraId="4573D4E1" w14:textId="4953FCE5" w:rsidR="002B46C9" w:rsidRPr="00216FB5" w:rsidRDefault="002C2905" w:rsidP="00F770CA">
      <w:pPr>
        <w:pStyle w:val="ConsPlusNonformat"/>
        <w:tabs>
          <w:tab w:val="left" w:pos="5954"/>
        </w:tabs>
        <w:jc w:val="center"/>
        <w:rPr>
          <w:rFonts w:ascii="Times New Roman" w:hAnsi="Times New Roman" w:cs="Times New Roman"/>
          <w:sz w:val="24"/>
          <w:szCs w:val="24"/>
        </w:rPr>
      </w:pPr>
      <w:r w:rsidRPr="00216FB5">
        <w:rPr>
          <w:rFonts w:ascii="Times New Roman" w:hAnsi="Times New Roman" w:cs="Times New Roman"/>
          <w:sz w:val="24"/>
          <w:szCs w:val="24"/>
        </w:rPr>
        <w:t>Адресный перечень объектов муниципа</w:t>
      </w:r>
      <w:r w:rsidR="00DD42D8" w:rsidRPr="00216FB5">
        <w:rPr>
          <w:rFonts w:ascii="Times New Roman" w:hAnsi="Times New Roman" w:cs="Times New Roman"/>
          <w:sz w:val="24"/>
          <w:szCs w:val="24"/>
        </w:rPr>
        <w:t xml:space="preserve">льной собственности, имущества, </w:t>
      </w: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w:t>
      </w:r>
      <w:r w:rsidR="00DD42D8" w:rsidRPr="00216FB5">
        <w:rPr>
          <w:rFonts w:ascii="Times New Roman" w:hAnsi="Times New Roman" w:cs="Times New Roman"/>
          <w:sz w:val="24"/>
          <w:szCs w:val="24"/>
        </w:rPr>
        <w:t>кого округа Московской области,</w:t>
      </w:r>
      <w:r w:rsidR="00F770CA" w:rsidRPr="00216FB5">
        <w:rPr>
          <w:rFonts w:ascii="Times New Roman" w:hAnsi="Times New Roman" w:cs="Times New Roman"/>
          <w:sz w:val="24"/>
          <w:szCs w:val="24"/>
        </w:rPr>
        <w:t xml:space="preserve"> </w:t>
      </w:r>
      <w:r w:rsidRPr="00216FB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16FB5">
        <w:rPr>
          <w:rFonts w:ascii="Times New Roman" w:hAnsi="Times New Roman" w:cs="Times New Roman"/>
          <w:sz w:val="24"/>
          <w:szCs w:val="24"/>
        </w:rPr>
        <w:t xml:space="preserve"> современной</w:t>
      </w:r>
      <w:r w:rsidR="00F770CA" w:rsidRPr="00216FB5">
        <w:rPr>
          <w:rFonts w:ascii="Times New Roman" w:hAnsi="Times New Roman" w:cs="Times New Roman"/>
          <w:sz w:val="24"/>
          <w:szCs w:val="24"/>
        </w:rPr>
        <w:t xml:space="preserve"> комфортной городской среды»</w:t>
      </w:r>
    </w:p>
    <w:p w14:paraId="43F78FB1" w14:textId="77777777" w:rsidR="00F770CA" w:rsidRPr="00216FB5" w:rsidRDefault="00F770CA" w:rsidP="00F770CA">
      <w:pPr>
        <w:pStyle w:val="ConsPlusNonformat"/>
        <w:tabs>
          <w:tab w:val="left" w:pos="5954"/>
        </w:tabs>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16FB5"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16FB5" w:rsidRDefault="00071CFF" w:rsidP="0092528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16FB5" w:rsidRDefault="00071CFF" w:rsidP="0092528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1B865E66" w14:textId="77777777" w:rsidR="00071CFF" w:rsidRPr="00216FB5" w:rsidRDefault="00071CFF" w:rsidP="0092528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16FB5" w:rsidRDefault="00071CFF" w:rsidP="0092528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16FB5" w:rsidRDefault="00071CFF" w:rsidP="0092528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w:t>
            </w:r>
            <w:r w:rsidR="00F554E7" w:rsidRPr="00216FB5">
              <w:rPr>
                <w:rFonts w:ascii="Times New Roman" w:hAnsi="Times New Roman" w:cs="Times New Roman"/>
                <w:sz w:val="16"/>
                <w:szCs w:val="16"/>
                <w:lang w:eastAsia="en-US"/>
              </w:rPr>
              <w:t xml:space="preserve">рофинансировано </w:t>
            </w:r>
            <w:r w:rsidR="00F554E7" w:rsidRPr="00216FB5">
              <w:rPr>
                <w:rFonts w:ascii="Times New Roman" w:hAnsi="Times New Roman" w:cs="Times New Roman"/>
                <w:sz w:val="16"/>
                <w:szCs w:val="16"/>
                <w:lang w:eastAsia="en-US"/>
              </w:rPr>
              <w:br/>
              <w:t>на 01.01.2023</w:t>
            </w:r>
            <w:r w:rsidR="00F554E7" w:rsidRPr="00216FB5">
              <w:rPr>
                <w:rFonts w:ascii="Times New Roman" w:hAnsi="Times New Roman" w:cs="Times New Roman"/>
                <w:sz w:val="16"/>
                <w:szCs w:val="16"/>
                <w:lang w:eastAsia="en-US"/>
              </w:rPr>
              <w:br/>
              <w:t>(тыс.руб.)</w:t>
            </w:r>
            <w:r w:rsidRPr="00216FB5">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16FB5" w:rsidRDefault="00071CFF"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20FEEF12" w14:textId="77777777" w:rsidR="00071CFF" w:rsidRPr="00216FB5" w:rsidRDefault="00071CFF"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071CFF" w:rsidRPr="00216FB5" w14:paraId="5AC3E1E6" w14:textId="77777777" w:rsidTr="00337D27">
        <w:trPr>
          <w:trHeight w:val="1066"/>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16FB5" w:rsidRDefault="00071CFF" w:rsidP="00925280">
            <w:pPr>
              <w:spacing w:line="0" w:lineRule="atLeast"/>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16FB5" w:rsidRDefault="00071CFF"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16FB5" w:rsidRDefault="00071CFF"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16FB5" w:rsidRDefault="00071CFF"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16FB5" w:rsidRDefault="00071CFF"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16FB5" w:rsidRDefault="00071CFF"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16FB5" w:rsidRDefault="00071CFF"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16FB5" w:rsidRDefault="00071CFF" w:rsidP="00925280">
            <w:pPr>
              <w:spacing w:line="0" w:lineRule="atLeast"/>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16FB5" w:rsidRDefault="00071CFF"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16FB5" w:rsidRDefault="00071CF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16FB5" w:rsidRDefault="00071CFF" w:rsidP="00925280">
            <w:pPr>
              <w:spacing w:line="0" w:lineRule="atLeast"/>
              <w:rPr>
                <w:rFonts w:cs="Times New Roman"/>
                <w:sz w:val="16"/>
                <w:szCs w:val="16"/>
              </w:rPr>
            </w:pPr>
          </w:p>
        </w:tc>
      </w:tr>
      <w:tr w:rsidR="00E43B93" w:rsidRPr="00216FB5" w14:paraId="57892EB2" w14:textId="77777777" w:rsidTr="00E00C3F">
        <w:trPr>
          <w:trHeight w:val="231"/>
        </w:trPr>
        <w:tc>
          <w:tcPr>
            <w:tcW w:w="400" w:type="dxa"/>
            <w:tcBorders>
              <w:top w:val="single" w:sz="4" w:space="0" w:color="auto"/>
              <w:left w:val="single" w:sz="4" w:space="0" w:color="auto"/>
              <w:bottom w:val="single" w:sz="4" w:space="0" w:color="auto"/>
              <w:right w:val="single" w:sz="4" w:space="0" w:color="auto"/>
            </w:tcBorders>
            <w:vAlign w:val="center"/>
            <w:hideMark/>
          </w:tcPr>
          <w:p w14:paraId="27BE15D1"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257ABF2"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6C4585"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B3DAA8"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D8229F"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20B4DB18"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5FD70"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791883BB"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vAlign w:val="center"/>
            <w:hideMark/>
          </w:tcPr>
          <w:p w14:paraId="3C82992A"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3AC063"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F397E4"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16DE77" w14:textId="77777777"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34C865F9" w14:textId="525F1961"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396176DD" w14:textId="255D9228"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19CAE2" w14:textId="10828A88" w:rsidR="00E43B93" w:rsidRPr="00216FB5" w:rsidRDefault="00E43B9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BB4370" w:rsidRPr="00216FB5" w14:paraId="6F991E27" w14:textId="77777777" w:rsidTr="00691C52">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Создание объекта благоустройства(в т.ч.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16FB5" w:rsidRDefault="00BB4370" w:rsidP="0092528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60064"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9A311"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21997F"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A6897"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AE651" w14:textId="69A67EED"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64175A86" w14:textId="77777777" w:rsidTr="00691C52">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16FB5" w:rsidRDefault="00BB4370" w:rsidP="00925280">
            <w:pPr>
              <w:spacing w:line="0" w:lineRule="atLeast"/>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16FB5" w:rsidRDefault="00BB4370" w:rsidP="00925280">
            <w:pPr>
              <w:autoSpaceDE w:val="0"/>
              <w:autoSpaceDN w:val="0"/>
              <w:adjustRightInd w:val="0"/>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4501CC"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2E93F"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ACC5D"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EC148"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2ABC" w14:textId="336044C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50EB0F2D" w14:textId="77777777" w:rsidTr="00691C52">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16FB5" w:rsidRDefault="00BB4370" w:rsidP="00925280">
            <w:pPr>
              <w:spacing w:line="0" w:lineRule="atLeast"/>
              <w:rPr>
                <w:rFonts w:cs="Times New Roman"/>
                <w:sz w:val="16"/>
                <w:szCs w:val="16"/>
              </w:rPr>
            </w:pPr>
            <w:r w:rsidRPr="00216FB5">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16FB5" w:rsidRDefault="00BB4370" w:rsidP="00925280">
            <w:pPr>
              <w:spacing w:line="0" w:lineRule="atLeast"/>
              <w:rPr>
                <w:rFonts w:cs="Times New Roman"/>
                <w:sz w:val="16"/>
                <w:szCs w:val="16"/>
              </w:rPr>
            </w:pPr>
            <w:r w:rsidRPr="00216FB5">
              <w:rPr>
                <w:rFonts w:cs="Times New Roman"/>
                <w:sz w:val="16"/>
                <w:szCs w:val="16"/>
              </w:rPr>
              <w:t xml:space="preserve">Благоустройство общественной территории «Прогулочный маршрут дружбы </w:t>
            </w:r>
            <w:r w:rsidRPr="00216FB5">
              <w:rPr>
                <w:rFonts w:cs="Times New Roman"/>
                <w:sz w:val="16"/>
                <w:szCs w:val="16"/>
              </w:rPr>
              <w:lastRenderedPageBreak/>
              <w:t>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16FB5" w:rsidRDefault="00BB4370" w:rsidP="00925280">
            <w:pPr>
              <w:spacing w:line="0" w:lineRule="atLeast"/>
              <w:rPr>
                <w:rFonts w:cs="Times New Roman"/>
                <w:sz w:val="16"/>
                <w:szCs w:val="16"/>
              </w:rPr>
            </w:pPr>
            <w:r w:rsidRPr="00216FB5">
              <w:rPr>
                <w:rFonts w:cs="Times New Roman"/>
                <w:sz w:val="16"/>
                <w:szCs w:val="16"/>
              </w:rPr>
              <w:lastRenderedPageBreak/>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16FB5" w:rsidRDefault="00BB4370" w:rsidP="00925280">
            <w:pPr>
              <w:spacing w:line="0" w:lineRule="atLeast"/>
              <w:rPr>
                <w:rFonts w:cs="Times New Roman"/>
                <w:sz w:val="16"/>
                <w:szCs w:val="16"/>
              </w:rPr>
            </w:pPr>
            <w:r w:rsidRPr="00216FB5">
              <w:rPr>
                <w:rFonts w:cs="Times New Roman"/>
                <w:sz w:val="16"/>
                <w:szCs w:val="16"/>
              </w:rPr>
              <w:t xml:space="preserve">Создание объекта благоустройства(в т.ч. </w:t>
            </w:r>
            <w:r w:rsidRPr="00216FB5">
              <w:rPr>
                <w:rFonts w:cs="Times New Roman"/>
                <w:sz w:val="16"/>
                <w:szCs w:val="16"/>
              </w:rPr>
              <w:lastRenderedPageBreak/>
              <w:t>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16FB5" w:rsidRDefault="00BB4370" w:rsidP="00925280">
            <w:pPr>
              <w:spacing w:line="0" w:lineRule="atLeast"/>
              <w:rPr>
                <w:rFonts w:cs="Times New Roman"/>
                <w:sz w:val="16"/>
                <w:szCs w:val="16"/>
              </w:rPr>
            </w:pPr>
            <w:r w:rsidRPr="00216FB5">
              <w:rPr>
                <w:rFonts w:cs="Times New Roman"/>
                <w:sz w:val="16"/>
                <w:szCs w:val="16"/>
              </w:rPr>
              <w:lastRenderedPageBreak/>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16FB5" w:rsidRDefault="00BB4370" w:rsidP="00925280">
            <w:pPr>
              <w:spacing w:line="0" w:lineRule="atLeast"/>
              <w:rPr>
                <w:rFonts w:cs="Times New Roman"/>
                <w:sz w:val="16"/>
                <w:szCs w:val="16"/>
              </w:rPr>
            </w:pPr>
            <w:r w:rsidRPr="00216FB5">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16FB5" w:rsidRDefault="00BB4370" w:rsidP="00925280">
            <w:pPr>
              <w:spacing w:line="0" w:lineRule="atLeast"/>
              <w:rPr>
                <w:rFonts w:cs="Times New Roman"/>
                <w:sz w:val="16"/>
                <w:szCs w:val="16"/>
              </w:rPr>
            </w:pPr>
            <w:r w:rsidRPr="00216FB5">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16FB5" w:rsidRDefault="00BB4370" w:rsidP="00925280">
            <w:pPr>
              <w:spacing w:line="0" w:lineRule="atLeast"/>
              <w:rPr>
                <w:rFonts w:cs="Times New Roman"/>
                <w:sz w:val="16"/>
                <w:szCs w:val="16"/>
              </w:rPr>
            </w:pPr>
            <w:r w:rsidRPr="00216FB5">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041260"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1D0AE"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F7AF4"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CB104"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08E63" w14:textId="1C815A04"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5981A46A" w14:textId="77777777" w:rsidTr="00691C52">
        <w:trPr>
          <w:trHeight w:val="34"/>
        </w:trPr>
        <w:tc>
          <w:tcPr>
            <w:tcW w:w="400" w:type="dxa"/>
            <w:vMerge/>
            <w:tcBorders>
              <w:left w:val="single" w:sz="4" w:space="0" w:color="auto"/>
              <w:right w:val="single" w:sz="4" w:space="0" w:color="auto"/>
            </w:tcBorders>
          </w:tcPr>
          <w:p w14:paraId="64B212FA" w14:textId="77777777" w:rsidR="00BB4370" w:rsidRPr="00216FB5" w:rsidRDefault="00BB4370" w:rsidP="00925280">
            <w:pPr>
              <w:spacing w:line="0" w:lineRule="atLeast"/>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16FB5" w:rsidRDefault="00BB4370" w:rsidP="00925280">
            <w:pPr>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0D5C8F"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A49A2B"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BB0A49"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661DE"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0A24D" w14:textId="2967109D"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D31BEC" w:rsidRPr="00216FB5" w14:paraId="476D8DAA" w14:textId="77777777" w:rsidTr="00691C52">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16FB5" w:rsidRDefault="00D31BEC" w:rsidP="00925280">
            <w:pPr>
              <w:spacing w:after="200" w:line="0" w:lineRule="atLeast"/>
              <w:rPr>
                <w:rFonts w:cs="Times New Roman"/>
                <w:sz w:val="16"/>
                <w:szCs w:val="16"/>
              </w:rPr>
            </w:pPr>
            <w:r w:rsidRPr="00216FB5">
              <w:rPr>
                <w:rFonts w:cs="Times New Roman"/>
                <w:sz w:val="16"/>
                <w:szCs w:val="16"/>
              </w:rPr>
              <w:lastRenderedPageBreak/>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16FB5" w:rsidRDefault="003A4E2A" w:rsidP="00925280">
            <w:pPr>
              <w:spacing w:after="200" w:line="0" w:lineRule="atLeast"/>
              <w:rPr>
                <w:rFonts w:cs="Times New Roman"/>
                <w:sz w:val="16"/>
                <w:szCs w:val="16"/>
                <w:lang w:val="en-US"/>
              </w:rPr>
            </w:pPr>
            <w:r w:rsidRPr="00216FB5">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16FB5" w:rsidRDefault="00D31BEC"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30F6EE"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7DF6D5"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731236"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28E6A60"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DDFA6" w14:textId="0FB20360"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16FB5" w:rsidRDefault="00D31BEC" w:rsidP="00925280">
            <w:pPr>
              <w:pStyle w:val="ConsPlusNormal"/>
              <w:spacing w:line="0" w:lineRule="atLeast"/>
              <w:rPr>
                <w:rFonts w:ascii="Times New Roman" w:hAnsi="Times New Roman" w:cs="Times New Roman"/>
                <w:sz w:val="16"/>
                <w:szCs w:val="16"/>
                <w:lang w:eastAsia="en-US"/>
              </w:rPr>
            </w:pPr>
          </w:p>
        </w:tc>
      </w:tr>
      <w:tr w:rsidR="00D31BEC" w:rsidRPr="00216FB5" w14:paraId="236BD075" w14:textId="77777777" w:rsidTr="00691C52">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16FB5"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16FB5" w:rsidRDefault="00D31BEC" w:rsidP="00925280">
            <w:pPr>
              <w:spacing w:line="0" w:lineRule="atLeast"/>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16FB5"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16FB5"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16FB5"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16FB5"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16FB5" w:rsidRDefault="00D31BEC" w:rsidP="00925280">
            <w:pPr>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E96398"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9E8852"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0A448"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A0B269C"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A7389" w14:textId="3B383F1C"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16FB5" w:rsidRDefault="00D31BEC" w:rsidP="00925280">
            <w:pPr>
              <w:pStyle w:val="ConsPlusNormal"/>
              <w:spacing w:line="0" w:lineRule="atLeast"/>
              <w:rPr>
                <w:rFonts w:ascii="Times New Roman" w:hAnsi="Times New Roman" w:cs="Times New Roman"/>
                <w:sz w:val="16"/>
                <w:szCs w:val="16"/>
                <w:lang w:eastAsia="en-US"/>
              </w:rPr>
            </w:pPr>
          </w:p>
        </w:tc>
      </w:tr>
      <w:tr w:rsidR="00D31BEC" w:rsidRPr="00216FB5" w14:paraId="109706E1" w14:textId="77777777" w:rsidTr="00691C52">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16FB5" w:rsidRDefault="00D31BEC" w:rsidP="00925280">
            <w:pPr>
              <w:spacing w:after="200" w:line="0" w:lineRule="atLeast"/>
              <w:rPr>
                <w:rFonts w:cs="Times New Roman"/>
                <w:sz w:val="16"/>
                <w:szCs w:val="16"/>
              </w:rPr>
            </w:pPr>
            <w:r w:rsidRPr="00216FB5">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16FB5" w:rsidRDefault="00D31BEC" w:rsidP="00925280">
            <w:pPr>
              <w:spacing w:after="200" w:line="0" w:lineRule="atLeast"/>
              <w:jc w:val="center"/>
              <w:rPr>
                <w:rFonts w:cs="Times New Roman"/>
                <w:sz w:val="16"/>
                <w:szCs w:val="16"/>
                <w:lang w:val="en-US"/>
              </w:rPr>
            </w:pPr>
            <w:r w:rsidRPr="00216FB5">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16FB5" w:rsidRDefault="00D31BEC"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FA2355"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2A3DE9"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95D8CD"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EAB2369"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83CDA" w14:textId="3EE84014"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16FB5" w:rsidRDefault="00D31BE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D31BEC" w:rsidRPr="00216FB5" w14:paraId="2CE42E34" w14:textId="77777777" w:rsidTr="00691C52">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16FB5"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16FB5" w:rsidRDefault="00D31BEC" w:rsidP="00925280">
            <w:pPr>
              <w:spacing w:line="0" w:lineRule="atLeast"/>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16FB5"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16FB5"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16FB5"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16FB5"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16FB5" w:rsidRDefault="00D31BEC" w:rsidP="00925280">
            <w:pPr>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25E8B1"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5C70D7"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61DE32"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695F8D6" w14:textId="7777777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E4F1F" w14:textId="6EEF1235"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16FB5" w:rsidRDefault="00D31BEC" w:rsidP="00925280">
            <w:pPr>
              <w:pStyle w:val="ConsPlusNormal"/>
              <w:spacing w:line="0" w:lineRule="atLeast"/>
              <w:rPr>
                <w:rFonts w:ascii="Times New Roman" w:hAnsi="Times New Roman" w:cs="Times New Roman"/>
                <w:sz w:val="16"/>
                <w:szCs w:val="16"/>
              </w:rPr>
            </w:pPr>
          </w:p>
        </w:tc>
      </w:tr>
    </w:tbl>
    <w:p w14:paraId="51FAB1BA" w14:textId="77777777" w:rsidR="00CF22F4" w:rsidRPr="00216FB5" w:rsidRDefault="00CF22F4" w:rsidP="00677102">
      <w:pPr>
        <w:pStyle w:val="ConsPlusNonformat"/>
        <w:jc w:val="center"/>
        <w:rPr>
          <w:rFonts w:ascii="Times New Roman" w:hAnsi="Times New Roman" w:cs="Times New Roman"/>
          <w:sz w:val="24"/>
          <w:szCs w:val="24"/>
        </w:rPr>
      </w:pPr>
    </w:p>
    <w:p w14:paraId="583825A5" w14:textId="12506DF0" w:rsidR="002C2905" w:rsidRPr="00216FB5" w:rsidRDefault="00484186" w:rsidP="00F770CA">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 xml:space="preserve">Адресный перечень объектов муниципальной собственности, имущества, </w:t>
      </w:r>
      <w:r w:rsidR="002C2905"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w:t>
      </w:r>
      <w:r w:rsidR="00F770CA" w:rsidRPr="00216FB5">
        <w:rPr>
          <w:rFonts w:ascii="Times New Roman" w:hAnsi="Times New Roman" w:cs="Times New Roman"/>
          <w:sz w:val="24"/>
          <w:szCs w:val="24"/>
        </w:rPr>
        <w:t>ха в парках культуры и отдыха)»</w:t>
      </w:r>
    </w:p>
    <w:p w14:paraId="0B504F79" w14:textId="77777777" w:rsidR="00F770CA" w:rsidRPr="00216FB5" w:rsidRDefault="00F770CA" w:rsidP="00F770CA">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16FB5"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16FB5" w:rsidRDefault="00B43415" w:rsidP="0092528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16FB5" w:rsidRDefault="00B43415" w:rsidP="0092528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20A5232D" w14:textId="77777777" w:rsidR="00B43415" w:rsidRPr="00216FB5" w:rsidRDefault="00B43415" w:rsidP="0092528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16FB5" w:rsidRDefault="00B43415" w:rsidP="0092528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16FB5" w:rsidRDefault="00B43415" w:rsidP="0092528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Профинансиров</w:t>
            </w:r>
            <w:r w:rsidR="00F554E7" w:rsidRPr="00216FB5">
              <w:rPr>
                <w:rFonts w:ascii="Times New Roman" w:hAnsi="Times New Roman" w:cs="Times New Roman"/>
                <w:sz w:val="16"/>
                <w:szCs w:val="16"/>
                <w:lang w:eastAsia="en-US"/>
              </w:rPr>
              <w:t xml:space="preserve">ано </w:t>
            </w:r>
            <w:r w:rsidR="00F554E7" w:rsidRPr="00216FB5">
              <w:rPr>
                <w:rFonts w:ascii="Times New Roman" w:hAnsi="Times New Roman" w:cs="Times New Roman"/>
                <w:sz w:val="16"/>
                <w:szCs w:val="16"/>
                <w:lang w:eastAsia="en-US"/>
              </w:rPr>
              <w:br/>
              <w:t>на 01.01.2023</w:t>
            </w:r>
            <w:r w:rsidR="00F554E7" w:rsidRPr="00216FB5">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16FB5" w:rsidRDefault="00B43415"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6188D5AD" w14:textId="77777777" w:rsidR="00B43415" w:rsidRPr="00216FB5" w:rsidRDefault="00B43415"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B43415" w:rsidRPr="00216FB5"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16FB5" w:rsidRDefault="00B43415"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16FB5"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16FB5" w:rsidRDefault="00B4341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16FB5" w:rsidRDefault="00B43415"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16FB5"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16FB5"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16FB5"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16FB5" w:rsidRDefault="00B43415" w:rsidP="00925280">
            <w:pPr>
              <w:spacing w:line="0" w:lineRule="atLeast"/>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16FB5" w:rsidRDefault="00B43415"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16FB5" w:rsidRDefault="00B43415" w:rsidP="00925280">
            <w:pPr>
              <w:pStyle w:val="ConsPlusNormal"/>
              <w:spacing w:line="0" w:lineRule="atLeast"/>
              <w:rPr>
                <w:rFonts w:ascii="Times New Roman" w:hAnsi="Times New Roman" w:cs="Times New Roman"/>
                <w:sz w:val="16"/>
                <w:szCs w:val="16"/>
              </w:rPr>
            </w:pPr>
          </w:p>
        </w:tc>
      </w:tr>
      <w:tr w:rsidR="00B43415" w:rsidRPr="00216FB5" w14:paraId="603488BC" w14:textId="77777777" w:rsidTr="00E00C3F">
        <w:trPr>
          <w:trHeight w:val="231"/>
        </w:trPr>
        <w:tc>
          <w:tcPr>
            <w:tcW w:w="427" w:type="dxa"/>
            <w:tcBorders>
              <w:top w:val="single" w:sz="4" w:space="0" w:color="auto"/>
              <w:left w:val="single" w:sz="4" w:space="0" w:color="auto"/>
              <w:bottom w:val="single" w:sz="4" w:space="0" w:color="auto"/>
              <w:right w:val="single" w:sz="4" w:space="0" w:color="auto"/>
            </w:tcBorders>
            <w:vAlign w:val="center"/>
            <w:hideMark/>
          </w:tcPr>
          <w:p w14:paraId="7369769A"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FF7E8E5"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AE6D7C"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AB1526"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572A3F"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FC8BC1"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D8A2EED"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vAlign w:val="center"/>
            <w:hideMark/>
          </w:tcPr>
          <w:p w14:paraId="2936FC57"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D7B4F9A"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9910D"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E6BDA"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EC52A7" w14:textId="77777777"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2B9CF2" w14:textId="2138CEF4"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990ABDD" w14:textId="03D2E1AB"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E30C64E" w14:textId="396D5F9B" w:rsidR="00B43415" w:rsidRPr="00216FB5" w:rsidRDefault="00B434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BB4370" w:rsidRPr="00216FB5" w14:paraId="25C30E8F" w14:textId="77777777" w:rsidTr="00691C52">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w:t>
            </w:r>
            <w:r w:rsidRPr="00216FB5">
              <w:rPr>
                <w:rFonts w:ascii="Times New Roman" w:hAnsi="Times New Roman" w:cs="Times New Roman"/>
                <w:sz w:val="16"/>
                <w:szCs w:val="16"/>
              </w:rPr>
              <w:lastRenderedPageBreak/>
              <w:t>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16FB5" w:rsidRDefault="00BB4370" w:rsidP="00925280">
            <w:pPr>
              <w:pStyle w:val="ConsPlusNormal"/>
              <w:spacing w:line="0" w:lineRule="atLeast"/>
              <w:jc w:val="center"/>
              <w:rPr>
                <w:rFonts w:ascii="Times New Roman" w:hAnsi="Times New Roman" w:cs="Times New Roman"/>
                <w:sz w:val="16"/>
                <w:szCs w:val="16"/>
                <w:lang w:eastAsia="en-US"/>
              </w:rPr>
            </w:pPr>
          </w:p>
        </w:tc>
      </w:tr>
      <w:tr w:rsidR="00BB4370" w:rsidRPr="00216FB5" w14:paraId="0F359EB3" w14:textId="77777777" w:rsidTr="00691C52">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16FB5" w:rsidRDefault="00BB4370" w:rsidP="00925280">
            <w:pPr>
              <w:spacing w:line="0" w:lineRule="atLeast"/>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16FB5" w:rsidRDefault="00BB4370" w:rsidP="00925280">
            <w:pPr>
              <w:spacing w:line="0" w:lineRule="atLeast"/>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16FB5" w:rsidRDefault="00BB4370" w:rsidP="00925280">
            <w:pPr>
              <w:spacing w:line="0" w:lineRule="atLeast"/>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16FB5" w:rsidRDefault="00BB4370" w:rsidP="00925280">
            <w:pPr>
              <w:autoSpaceDE w:val="0"/>
              <w:autoSpaceDN w:val="0"/>
              <w:adjustRightInd w:val="0"/>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Средства бюджета Московской </w:t>
            </w:r>
            <w:r w:rsidRPr="00216FB5">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lastRenderedPageBreak/>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16FB5" w:rsidRDefault="00BB4370" w:rsidP="00925280">
            <w:pPr>
              <w:pStyle w:val="ConsPlusNormal"/>
              <w:spacing w:line="0" w:lineRule="atLeast"/>
              <w:jc w:val="center"/>
              <w:rPr>
                <w:rFonts w:ascii="Times New Roman" w:hAnsi="Times New Roman" w:cs="Times New Roman"/>
                <w:sz w:val="16"/>
                <w:szCs w:val="16"/>
                <w:lang w:eastAsia="en-US"/>
              </w:rPr>
            </w:pPr>
          </w:p>
        </w:tc>
      </w:tr>
      <w:tr w:rsidR="00BB4370" w:rsidRPr="00216FB5" w14:paraId="3ADD1F03" w14:textId="77777777" w:rsidTr="00691C52">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16FB5" w:rsidRDefault="00BB4370" w:rsidP="00925280">
            <w:pPr>
              <w:spacing w:line="0" w:lineRule="atLeast"/>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16FB5" w:rsidRDefault="00BB4370" w:rsidP="00925280">
            <w:pPr>
              <w:spacing w:line="0" w:lineRule="atLeast"/>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16FB5" w:rsidRDefault="00BB4370" w:rsidP="00925280">
            <w:pPr>
              <w:spacing w:line="0" w:lineRule="atLeast"/>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16FB5" w:rsidRDefault="00BB4370" w:rsidP="00925280">
            <w:pPr>
              <w:autoSpaceDE w:val="0"/>
              <w:autoSpaceDN w:val="0"/>
              <w:adjustRightInd w:val="0"/>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16FB5" w:rsidRDefault="00BB4370" w:rsidP="00925280">
            <w:pPr>
              <w:pStyle w:val="ConsPlusNormal"/>
              <w:spacing w:line="0" w:lineRule="atLeast"/>
              <w:jc w:val="center"/>
              <w:rPr>
                <w:rFonts w:ascii="Times New Roman" w:hAnsi="Times New Roman" w:cs="Times New Roman"/>
                <w:sz w:val="16"/>
                <w:szCs w:val="16"/>
                <w:lang w:eastAsia="en-US"/>
              </w:rPr>
            </w:pPr>
          </w:p>
        </w:tc>
      </w:tr>
      <w:tr w:rsidR="00B43415" w:rsidRPr="00216FB5" w14:paraId="09636D89" w14:textId="77777777" w:rsidTr="00691C52">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16FB5" w:rsidRDefault="00B43415" w:rsidP="00925280">
            <w:pPr>
              <w:spacing w:after="200" w:line="0" w:lineRule="atLeast"/>
              <w:rPr>
                <w:rFonts w:cs="Times New Roman"/>
                <w:sz w:val="16"/>
                <w:szCs w:val="16"/>
              </w:rPr>
            </w:pPr>
            <w:r w:rsidRPr="00216FB5">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16FB5" w:rsidRDefault="00B43415" w:rsidP="00925280">
            <w:pPr>
              <w:spacing w:after="200" w:line="0" w:lineRule="atLeast"/>
              <w:rPr>
                <w:rFonts w:cs="Times New Roman"/>
                <w:sz w:val="16"/>
                <w:szCs w:val="16"/>
                <w:lang w:val="en-US"/>
              </w:rPr>
            </w:pPr>
            <w:r w:rsidRPr="00216FB5">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16FB5" w:rsidRDefault="00B43415"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16FB5" w:rsidRDefault="00B43415" w:rsidP="00925280">
            <w:pPr>
              <w:spacing w:after="200" w:line="0" w:lineRule="atLeast"/>
              <w:rPr>
                <w:rFonts w:cs="Times New Roman"/>
                <w:sz w:val="16"/>
                <w:szCs w:val="16"/>
              </w:rPr>
            </w:pPr>
            <w:r w:rsidRPr="00216FB5">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16FB5" w:rsidRDefault="00B43415" w:rsidP="00925280">
            <w:pPr>
              <w:spacing w:after="200" w:line="0" w:lineRule="atLeast"/>
              <w:rPr>
                <w:rFonts w:cs="Times New Roman"/>
                <w:sz w:val="16"/>
                <w:szCs w:val="16"/>
              </w:rPr>
            </w:pPr>
            <w:r w:rsidRPr="00216FB5">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16FB5" w:rsidRDefault="00B43415" w:rsidP="00925280">
            <w:pPr>
              <w:spacing w:after="200" w:line="0" w:lineRule="atLeast"/>
              <w:rPr>
                <w:rFonts w:cs="Times New Roman"/>
                <w:sz w:val="16"/>
                <w:szCs w:val="16"/>
              </w:rPr>
            </w:pPr>
            <w:r w:rsidRPr="00216FB5">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16FB5" w:rsidRDefault="00B43415" w:rsidP="00925280">
            <w:pPr>
              <w:spacing w:after="200" w:line="0" w:lineRule="atLeast"/>
              <w:jc w:val="center"/>
              <w:rPr>
                <w:rFonts w:cs="Times New Roman"/>
                <w:sz w:val="16"/>
                <w:szCs w:val="16"/>
              </w:rPr>
            </w:pPr>
            <w:r w:rsidRPr="00216FB5">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16FB5" w:rsidRDefault="00B4341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216FB5" w14:paraId="73307797" w14:textId="77777777" w:rsidTr="00691C52">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16FB5"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16FB5"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16FB5"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16FB5"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16FB5"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16FB5"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16FB5"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16FB5" w:rsidRDefault="00B4341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216FB5" w14:paraId="043ED96F" w14:textId="77777777" w:rsidTr="00691C52">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16FB5"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16FB5"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16FB5"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16FB5"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16FB5"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16FB5"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16FB5"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16FB5" w:rsidRDefault="00B4341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216FB5" w14:paraId="60B6E08E" w14:textId="77777777" w:rsidTr="00691C52">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16FB5" w:rsidRDefault="00B43415" w:rsidP="00925280">
            <w:pPr>
              <w:spacing w:after="200" w:line="0" w:lineRule="atLeast"/>
              <w:rPr>
                <w:rFonts w:cs="Times New Roman"/>
                <w:sz w:val="16"/>
                <w:szCs w:val="16"/>
              </w:rPr>
            </w:pPr>
            <w:r w:rsidRPr="00216FB5">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16FB5" w:rsidRDefault="00B43415" w:rsidP="00925280">
            <w:pPr>
              <w:spacing w:after="200" w:line="0" w:lineRule="atLeast"/>
              <w:jc w:val="center"/>
              <w:rPr>
                <w:rFonts w:cs="Times New Roman"/>
                <w:sz w:val="16"/>
                <w:szCs w:val="16"/>
                <w:lang w:val="en-US"/>
              </w:rPr>
            </w:pPr>
            <w:r w:rsidRPr="00216FB5">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16FB5" w:rsidRDefault="00B43415"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16FB5" w:rsidRDefault="00B43415" w:rsidP="00925280">
            <w:pPr>
              <w:spacing w:after="200" w:line="0" w:lineRule="atLeast"/>
              <w:jc w:val="center"/>
              <w:rPr>
                <w:rFonts w:cs="Times New Roman"/>
                <w:sz w:val="16"/>
                <w:szCs w:val="16"/>
              </w:rPr>
            </w:pPr>
            <w:r w:rsidRPr="00216FB5">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16FB5" w:rsidRDefault="00B43415" w:rsidP="00925280">
            <w:pPr>
              <w:spacing w:after="200" w:line="0" w:lineRule="atLeast"/>
              <w:jc w:val="center"/>
              <w:rPr>
                <w:rFonts w:cs="Times New Roman"/>
                <w:sz w:val="16"/>
                <w:szCs w:val="16"/>
              </w:rPr>
            </w:pPr>
            <w:r w:rsidRPr="00216FB5">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16FB5" w:rsidRDefault="00B43415" w:rsidP="00925280">
            <w:pPr>
              <w:spacing w:after="200" w:line="0" w:lineRule="atLeast"/>
              <w:jc w:val="center"/>
              <w:rPr>
                <w:rFonts w:cs="Times New Roman"/>
                <w:sz w:val="16"/>
                <w:szCs w:val="16"/>
              </w:rPr>
            </w:pPr>
            <w:r w:rsidRPr="00216FB5">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16FB5" w:rsidRDefault="00B43415" w:rsidP="00925280">
            <w:pPr>
              <w:spacing w:after="200" w:line="0" w:lineRule="atLeast"/>
              <w:jc w:val="center"/>
              <w:rPr>
                <w:rFonts w:cs="Times New Roman"/>
                <w:sz w:val="16"/>
                <w:szCs w:val="16"/>
              </w:rPr>
            </w:pPr>
            <w:r w:rsidRPr="00216FB5">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16FB5" w:rsidRDefault="00B4341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16FB5"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216FB5" w14:paraId="0990B6CC" w14:textId="77777777" w:rsidTr="00691C52">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16FB5"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16FB5"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16FB5"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16FB5"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16FB5"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16FB5"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16FB5"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16FB5" w:rsidRDefault="00B4341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16FB5" w:rsidRDefault="00B43415" w:rsidP="00925280">
            <w:pPr>
              <w:pStyle w:val="ConsPlusNormal"/>
              <w:spacing w:line="0" w:lineRule="atLeast"/>
              <w:rPr>
                <w:rFonts w:ascii="Times New Roman" w:hAnsi="Times New Roman" w:cs="Times New Roman"/>
                <w:sz w:val="16"/>
                <w:szCs w:val="16"/>
              </w:rPr>
            </w:pPr>
          </w:p>
        </w:tc>
      </w:tr>
      <w:tr w:rsidR="00B43415" w:rsidRPr="00216FB5" w14:paraId="2804BD2E" w14:textId="77777777" w:rsidTr="00691C52">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16FB5"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16FB5"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16FB5"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16FB5"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16FB5"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16FB5"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16FB5"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16FB5" w:rsidRDefault="00B4341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16FB5" w:rsidRDefault="00B43415"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16FB5" w:rsidRDefault="004A7E4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16FB5" w:rsidRDefault="00B43415" w:rsidP="00925280">
            <w:pPr>
              <w:pStyle w:val="ConsPlusNormal"/>
              <w:spacing w:line="0" w:lineRule="atLeast"/>
              <w:rPr>
                <w:rFonts w:ascii="Times New Roman" w:hAnsi="Times New Roman" w:cs="Times New Roman"/>
                <w:sz w:val="16"/>
                <w:szCs w:val="16"/>
              </w:rPr>
            </w:pPr>
          </w:p>
        </w:tc>
      </w:tr>
    </w:tbl>
    <w:p w14:paraId="1E66E2AF" w14:textId="77777777" w:rsidR="00F554E7" w:rsidRPr="00216FB5" w:rsidRDefault="00F554E7" w:rsidP="00677102">
      <w:pPr>
        <w:pStyle w:val="ConsPlusNonformat"/>
        <w:rPr>
          <w:rFonts w:ascii="Times New Roman" w:hAnsi="Times New Roman" w:cs="Times New Roman"/>
          <w:sz w:val="24"/>
          <w:szCs w:val="24"/>
        </w:rPr>
      </w:pPr>
    </w:p>
    <w:p w14:paraId="5C2C2CD5" w14:textId="77777777" w:rsidR="00C974EF" w:rsidRPr="00216FB5" w:rsidRDefault="00C974EF"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216FB5" w:rsidRDefault="00C974EF"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8A8B41F" w14:textId="492D4840" w:rsidR="00B43415" w:rsidRPr="00216FB5" w:rsidRDefault="00C974EF" w:rsidP="00F770CA">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16FB5">
        <w:rPr>
          <w:rFonts w:ascii="Times New Roman" w:hAnsi="Times New Roman" w:cs="Times New Roman"/>
          <w:sz w:val="14"/>
          <w:szCs w:val="14"/>
        </w:rPr>
        <w:t>)</w:t>
      </w:r>
      <w:r w:rsidRPr="00216FB5">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16FB5">
        <w:rPr>
          <w:rFonts w:ascii="Times New Roman" w:hAnsi="Times New Roman" w:cs="Times New Roman"/>
          <w:sz w:val="24"/>
          <w:szCs w:val="24"/>
        </w:rPr>
        <w:t xml:space="preserve"> современной</w:t>
      </w:r>
      <w:r w:rsidR="00F770CA" w:rsidRPr="00216FB5">
        <w:rPr>
          <w:rFonts w:ascii="Times New Roman" w:hAnsi="Times New Roman" w:cs="Times New Roman"/>
          <w:sz w:val="24"/>
          <w:szCs w:val="24"/>
        </w:rPr>
        <w:t xml:space="preserve"> комфортной городской среды»</w:t>
      </w:r>
    </w:p>
    <w:p w14:paraId="23058417" w14:textId="77777777" w:rsidR="00F770CA" w:rsidRPr="00216FB5" w:rsidRDefault="00F770CA" w:rsidP="00F770CA">
      <w:pPr>
        <w:pStyle w:val="ConsPlusNonformat"/>
        <w:jc w:val="center"/>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16FB5" w14:paraId="3CF281FF" w14:textId="77777777" w:rsidTr="00925280">
        <w:trPr>
          <w:trHeight w:val="137"/>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4C23328E" w:rsidR="00922C30" w:rsidRPr="00216FB5" w:rsidRDefault="00C974EF" w:rsidP="0092528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 xml:space="preserve">№ </w:t>
            </w:r>
            <w:r w:rsidRPr="00216FB5">
              <w:rPr>
                <w:rFonts w:ascii="Times New Roman" w:hAnsi="Times New Roman" w:cs="Times New Roman"/>
                <w:sz w:val="16"/>
                <w:szCs w:val="16"/>
                <w:lang w:eastAsia="en-US"/>
              </w:rPr>
              <w:lastRenderedPageBreak/>
              <w:t>п/п</w:t>
            </w:r>
          </w:p>
          <w:p w14:paraId="28985F1E" w14:textId="77777777" w:rsidR="00922C30" w:rsidRPr="00216FB5" w:rsidRDefault="00922C30" w:rsidP="00925280">
            <w:pPr>
              <w:spacing w:line="0" w:lineRule="atLeast"/>
              <w:rPr>
                <w:rFonts w:cs="Times New Roman"/>
              </w:rPr>
            </w:pPr>
          </w:p>
          <w:p w14:paraId="4190DBBD" w14:textId="77777777" w:rsidR="00922C30" w:rsidRPr="00216FB5" w:rsidRDefault="00922C30" w:rsidP="00925280">
            <w:pPr>
              <w:spacing w:line="0" w:lineRule="atLeast"/>
              <w:rPr>
                <w:rFonts w:cs="Times New Roman"/>
              </w:rPr>
            </w:pPr>
          </w:p>
          <w:p w14:paraId="7D576100" w14:textId="2E9579E8" w:rsidR="00C974EF" w:rsidRPr="00216FB5" w:rsidRDefault="00C974EF" w:rsidP="00925280">
            <w:pPr>
              <w:spacing w:line="0" w:lineRule="atLeast"/>
              <w:rPr>
                <w:rFonts w:cs="Times New Roman"/>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600C7ADE" w14:textId="3EFC1B08" w:rsidR="00922C30" w:rsidRPr="00216FB5" w:rsidRDefault="00C974EF" w:rsidP="00925280">
            <w:pPr>
              <w:spacing w:after="200" w:line="0" w:lineRule="atLeast"/>
              <w:jc w:val="center"/>
              <w:rPr>
                <w:rFonts w:cs="Times New Roman"/>
                <w:sz w:val="16"/>
                <w:szCs w:val="16"/>
              </w:rPr>
            </w:pPr>
            <w:r w:rsidRPr="00216FB5">
              <w:rPr>
                <w:rFonts w:cs="Times New Roman"/>
                <w:sz w:val="16"/>
                <w:szCs w:val="16"/>
              </w:rPr>
              <w:lastRenderedPageBreak/>
              <w:t>Наименование объекта, адрес объекта</w:t>
            </w:r>
          </w:p>
          <w:p w14:paraId="061299FC" w14:textId="77777777" w:rsidR="00922C30" w:rsidRPr="00216FB5" w:rsidRDefault="00922C30" w:rsidP="00925280">
            <w:pPr>
              <w:spacing w:line="0" w:lineRule="atLeast"/>
              <w:rPr>
                <w:rFonts w:cs="Times New Roman"/>
                <w:sz w:val="16"/>
                <w:szCs w:val="16"/>
              </w:rPr>
            </w:pPr>
          </w:p>
          <w:p w14:paraId="236AB386" w14:textId="77777777" w:rsidR="00922C30" w:rsidRPr="00216FB5" w:rsidRDefault="00922C30" w:rsidP="00925280">
            <w:pPr>
              <w:spacing w:line="0" w:lineRule="atLeast"/>
              <w:rPr>
                <w:rFonts w:cs="Times New Roman"/>
                <w:sz w:val="16"/>
                <w:szCs w:val="16"/>
              </w:rPr>
            </w:pPr>
          </w:p>
          <w:p w14:paraId="2C5249D4" w14:textId="77777777" w:rsidR="00C974EF" w:rsidRPr="00216FB5" w:rsidRDefault="00C974EF" w:rsidP="00925280">
            <w:pPr>
              <w:spacing w:line="0" w:lineRule="atLeast"/>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16FB5" w:rsidRDefault="00C974E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14640B9A" w14:textId="77777777" w:rsidR="00C974EF" w:rsidRPr="00216FB5" w:rsidRDefault="00C974EF" w:rsidP="00925280">
            <w:pPr>
              <w:spacing w:after="200" w:line="0" w:lineRule="atLeast"/>
              <w:jc w:val="center"/>
              <w:rPr>
                <w:rFonts w:cs="Times New Roman"/>
                <w:sz w:val="16"/>
                <w:szCs w:val="16"/>
              </w:rPr>
            </w:pPr>
            <w:r w:rsidRPr="00216FB5">
              <w:rPr>
                <w:rFonts w:cs="Times New Roman"/>
                <w:sz w:val="16"/>
                <w:szCs w:val="16"/>
              </w:rPr>
              <w:lastRenderedPageBreak/>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D39C86" w14:textId="422875BB" w:rsidR="00C974EF" w:rsidRPr="00216FB5" w:rsidRDefault="00C974EF" w:rsidP="00925280">
            <w:pPr>
              <w:spacing w:after="200" w:line="0" w:lineRule="atLeast"/>
              <w:jc w:val="center"/>
              <w:rPr>
                <w:rFonts w:cs="Times New Roman"/>
                <w:sz w:val="16"/>
                <w:szCs w:val="16"/>
              </w:rPr>
            </w:pPr>
            <w:r w:rsidRPr="00216FB5">
              <w:rPr>
                <w:rFonts w:cs="Times New Roman"/>
                <w:sz w:val="16"/>
                <w:szCs w:val="16"/>
              </w:rPr>
              <w:lastRenderedPageBreak/>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51F60582" w:rsidR="00922C30" w:rsidRPr="00216FB5" w:rsidRDefault="00C974EF" w:rsidP="0092528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p w14:paraId="77516CE9" w14:textId="77777777" w:rsidR="00922C30" w:rsidRPr="00216FB5" w:rsidRDefault="00922C30" w:rsidP="00925280">
            <w:pPr>
              <w:spacing w:line="0" w:lineRule="atLeast"/>
              <w:rPr>
                <w:rFonts w:cs="Times New Roman"/>
                <w:sz w:val="16"/>
                <w:szCs w:val="16"/>
              </w:rPr>
            </w:pPr>
          </w:p>
          <w:p w14:paraId="74C50990" w14:textId="77777777" w:rsidR="00922C30" w:rsidRPr="00216FB5" w:rsidRDefault="00922C30" w:rsidP="00925280">
            <w:pPr>
              <w:spacing w:line="0" w:lineRule="atLeast"/>
              <w:rPr>
                <w:rFonts w:cs="Times New Roman"/>
                <w:sz w:val="16"/>
                <w:szCs w:val="16"/>
              </w:rPr>
            </w:pPr>
          </w:p>
          <w:p w14:paraId="663E2BC2" w14:textId="32183804" w:rsidR="00C974EF" w:rsidRPr="00216FB5" w:rsidRDefault="00C974EF" w:rsidP="00925280">
            <w:pPr>
              <w:spacing w:line="0" w:lineRule="atLeast"/>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8F80C2E" w14:textId="0EF83D65" w:rsidR="00C974EF" w:rsidRPr="00216FB5" w:rsidRDefault="00C974E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w:t>
            </w:r>
            <w:r w:rsidRPr="00216FB5">
              <w:rPr>
                <w:rFonts w:ascii="Times New Roman" w:hAnsi="Times New Roman" w:cs="Times New Roman"/>
                <w:color w:val="000000"/>
                <w:sz w:val="16"/>
                <w:szCs w:val="16"/>
                <w:lang w:eastAsia="en-US"/>
              </w:rPr>
              <w:lastRenderedPageBreak/>
              <w:t>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645808C2" w:rsidR="00922C30" w:rsidRPr="00216FB5" w:rsidRDefault="00C974E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 xml:space="preserve">Предельная </w:t>
            </w:r>
            <w:r w:rsidRPr="00216FB5">
              <w:rPr>
                <w:rFonts w:ascii="Times New Roman" w:hAnsi="Times New Roman" w:cs="Times New Roman"/>
                <w:sz w:val="16"/>
                <w:szCs w:val="16"/>
                <w:lang w:eastAsia="en-US"/>
              </w:rPr>
              <w:lastRenderedPageBreak/>
              <w:t>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p w14:paraId="2054D5BE" w14:textId="719896A3" w:rsidR="00C974EF" w:rsidRPr="00216FB5" w:rsidRDefault="00C974EF" w:rsidP="00925280">
            <w:pPr>
              <w:spacing w:line="0" w:lineRule="atLeast"/>
              <w:rPr>
                <w:rFonts w:cs="Times New Roman"/>
              </w:rPr>
            </w:pP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16FB5" w:rsidRDefault="00C974E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Проф</w:t>
            </w:r>
            <w:r w:rsidRPr="00216FB5">
              <w:rPr>
                <w:rFonts w:ascii="Times New Roman" w:hAnsi="Times New Roman" w:cs="Times New Roman"/>
                <w:sz w:val="16"/>
                <w:szCs w:val="16"/>
                <w:lang w:eastAsia="en-US"/>
              </w:rPr>
              <w:lastRenderedPageBreak/>
              <w:t xml:space="preserve">инансировано </w:t>
            </w:r>
            <w:r w:rsidRPr="00216FB5">
              <w:rPr>
                <w:rFonts w:ascii="Times New Roman" w:hAnsi="Times New Roman" w:cs="Times New Roman"/>
                <w:sz w:val="16"/>
                <w:szCs w:val="16"/>
                <w:lang w:eastAsia="en-US"/>
              </w:rPr>
              <w:br/>
              <w:t>на 01.01.2024</w:t>
            </w:r>
            <w:r w:rsidRPr="00216FB5">
              <w:rPr>
                <w:rFonts w:ascii="Times New Roman" w:hAnsi="Times New Roman" w:cs="Times New Roman"/>
                <w:sz w:val="16"/>
                <w:szCs w:val="16"/>
                <w:lang w:eastAsia="en-US"/>
              </w:rPr>
              <w:br/>
              <w:t xml:space="preserve"> (тыс. руб.)</w:t>
            </w:r>
          </w:p>
          <w:p w14:paraId="6F9237D6" w14:textId="5774F737" w:rsidR="00C974EF" w:rsidRPr="00216FB5" w:rsidRDefault="00C974E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3D3CD72A" w:rsidR="00922C30" w:rsidRPr="00216FB5" w:rsidRDefault="00C974E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 xml:space="preserve">Источники </w:t>
            </w:r>
            <w:r w:rsidRPr="00216FB5">
              <w:rPr>
                <w:rFonts w:ascii="Times New Roman" w:hAnsi="Times New Roman" w:cs="Times New Roman"/>
                <w:sz w:val="16"/>
                <w:szCs w:val="16"/>
                <w:lang w:eastAsia="en-US"/>
              </w:rPr>
              <w:lastRenderedPageBreak/>
              <w:t>финансирования</w:t>
            </w:r>
          </w:p>
          <w:p w14:paraId="67719576" w14:textId="77777777" w:rsidR="00922C30" w:rsidRPr="00216FB5" w:rsidRDefault="00922C30" w:rsidP="00925280">
            <w:pPr>
              <w:spacing w:line="0" w:lineRule="atLeast"/>
              <w:rPr>
                <w:rFonts w:cs="Times New Roman"/>
              </w:rPr>
            </w:pPr>
          </w:p>
          <w:p w14:paraId="405048CA" w14:textId="77777777" w:rsidR="00C974EF" w:rsidRPr="00216FB5" w:rsidRDefault="00C974EF" w:rsidP="00925280">
            <w:pPr>
              <w:spacing w:line="0" w:lineRule="atLeast"/>
              <w:rPr>
                <w:rFonts w:cs="Times New Roman"/>
              </w:rPr>
            </w:pP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16FB5" w:rsidRDefault="00C974EF"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16FB5" w:rsidRDefault="00C974EF"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w:t>
            </w:r>
            <w:r w:rsidRPr="00216FB5">
              <w:rPr>
                <w:rFonts w:ascii="Times New Roman" w:hAnsi="Times New Roman" w:cs="Times New Roman"/>
                <w:sz w:val="16"/>
                <w:szCs w:val="16"/>
                <w:lang w:eastAsia="en-US"/>
              </w:rPr>
              <w:lastRenderedPageBreak/>
              <w:t xml:space="preserve">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1BFC666F" w14:textId="77777777" w:rsidR="00C974EF" w:rsidRPr="00216FB5" w:rsidRDefault="00C974EF"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450800" w:rsidRPr="00216FB5" w14:paraId="6D6B6F69" w14:textId="77777777" w:rsidTr="00922C30">
        <w:trPr>
          <w:trHeight w:val="141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16FB5" w:rsidRDefault="00450800"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16FB5" w:rsidRDefault="00450800"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16FB5" w:rsidRDefault="00450800"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16FB5" w:rsidRDefault="00450800"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16FB5" w:rsidRDefault="00450800"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16FB5" w:rsidRDefault="00450800"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16FB5" w:rsidRDefault="00450800"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16FB5" w:rsidRDefault="00450800"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16FB5" w:rsidRDefault="00450800"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63054353" w:rsidR="00922C30" w:rsidRPr="00216FB5" w:rsidRDefault="00450800"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p w14:paraId="017C2672" w14:textId="77777777" w:rsidR="00922C30" w:rsidRPr="00216FB5" w:rsidRDefault="00922C30" w:rsidP="00925280">
            <w:pPr>
              <w:spacing w:line="0" w:lineRule="atLeast"/>
              <w:rPr>
                <w:rFonts w:cs="Times New Roman"/>
              </w:rPr>
            </w:pPr>
          </w:p>
          <w:p w14:paraId="29CA8FDD" w14:textId="565248EA" w:rsidR="00450800" w:rsidRPr="00216FB5" w:rsidRDefault="00450800" w:rsidP="00925280">
            <w:pPr>
              <w:tabs>
                <w:tab w:val="left" w:pos="569"/>
              </w:tabs>
              <w:spacing w:line="0" w:lineRule="atLeas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27942D0E" w14:textId="2DC414B9" w:rsidR="00922C30" w:rsidRPr="00216FB5" w:rsidRDefault="001048C0"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w:t>
            </w:r>
          </w:p>
          <w:p w14:paraId="7109F6E8" w14:textId="77777777" w:rsidR="00922C30" w:rsidRPr="00216FB5" w:rsidRDefault="00922C30" w:rsidP="00925280">
            <w:pPr>
              <w:spacing w:line="0" w:lineRule="atLeast"/>
              <w:rPr>
                <w:rFonts w:cs="Times New Roman"/>
              </w:rPr>
            </w:pPr>
          </w:p>
          <w:p w14:paraId="1EDE9349" w14:textId="77777777" w:rsidR="00450800" w:rsidRPr="00216FB5" w:rsidRDefault="00450800" w:rsidP="00925280">
            <w:pPr>
              <w:spacing w:line="0" w:lineRule="atLeas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7A914614" w14:textId="4BAD5D15" w:rsidR="00922C30" w:rsidRPr="00216FB5" w:rsidRDefault="001048C0"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w:t>
            </w:r>
            <w:r w:rsidR="00450800" w:rsidRPr="00216FB5">
              <w:rPr>
                <w:rFonts w:ascii="Times New Roman" w:hAnsi="Times New Roman" w:cs="Times New Roman"/>
                <w:sz w:val="16"/>
                <w:szCs w:val="16"/>
                <w:lang w:eastAsia="en-US"/>
              </w:rPr>
              <w:t xml:space="preserve"> год</w:t>
            </w:r>
          </w:p>
          <w:p w14:paraId="3078E388" w14:textId="77777777" w:rsidR="00922C30" w:rsidRPr="00216FB5" w:rsidRDefault="00922C30" w:rsidP="00925280">
            <w:pPr>
              <w:spacing w:line="0" w:lineRule="atLeast"/>
              <w:rPr>
                <w:rFonts w:cs="Times New Roman"/>
              </w:rPr>
            </w:pPr>
          </w:p>
          <w:p w14:paraId="71E51B58" w14:textId="77777777" w:rsidR="00450800" w:rsidRPr="00216FB5" w:rsidRDefault="00450800" w:rsidP="00925280">
            <w:pPr>
              <w:spacing w:line="0" w:lineRule="atLeast"/>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14:paraId="323A5EDC" w14:textId="768E1203" w:rsidR="00922C30" w:rsidRPr="00216FB5" w:rsidRDefault="001048C0"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w:t>
            </w:r>
            <w:r w:rsidR="00450800" w:rsidRPr="00216FB5">
              <w:rPr>
                <w:rFonts w:ascii="Times New Roman" w:hAnsi="Times New Roman" w:cs="Times New Roman"/>
                <w:sz w:val="16"/>
                <w:szCs w:val="16"/>
                <w:lang w:eastAsia="en-US"/>
              </w:rPr>
              <w:t xml:space="preserve"> год</w:t>
            </w:r>
          </w:p>
          <w:p w14:paraId="503F3506" w14:textId="77777777" w:rsidR="00922C30" w:rsidRPr="00216FB5" w:rsidRDefault="00922C30" w:rsidP="00925280">
            <w:pPr>
              <w:spacing w:line="0" w:lineRule="atLeast"/>
              <w:rPr>
                <w:rFonts w:cs="Times New Roman"/>
              </w:rPr>
            </w:pPr>
          </w:p>
          <w:p w14:paraId="53AA42A7" w14:textId="77777777" w:rsidR="00450800" w:rsidRPr="00216FB5" w:rsidRDefault="00450800" w:rsidP="00925280">
            <w:pPr>
              <w:spacing w:line="0" w:lineRule="atLeast"/>
              <w:rPr>
                <w:rFonts w:cs="Times New Roman"/>
              </w:rPr>
            </w:pPr>
          </w:p>
        </w:tc>
        <w:tc>
          <w:tcPr>
            <w:tcW w:w="1007" w:type="dxa"/>
            <w:tcBorders>
              <w:top w:val="single" w:sz="4" w:space="0" w:color="auto"/>
              <w:left w:val="single" w:sz="4" w:space="0" w:color="auto"/>
              <w:bottom w:val="single" w:sz="4" w:space="0" w:color="auto"/>
              <w:right w:val="single" w:sz="4" w:space="0" w:color="auto"/>
            </w:tcBorders>
          </w:tcPr>
          <w:p w14:paraId="70ED2551" w14:textId="45CBD603" w:rsidR="00922C30" w:rsidRPr="00216FB5" w:rsidRDefault="001048C0" w:rsidP="00925280">
            <w:pPr>
              <w:pStyle w:val="ConsPlusNormal"/>
              <w:spacing w:line="0" w:lineRule="atLeast"/>
              <w:ind w:left="8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w:t>
            </w:r>
            <w:r w:rsidR="00450800" w:rsidRPr="00216FB5">
              <w:rPr>
                <w:rFonts w:ascii="Times New Roman" w:hAnsi="Times New Roman" w:cs="Times New Roman"/>
                <w:sz w:val="16"/>
                <w:szCs w:val="16"/>
                <w:lang w:eastAsia="en-US"/>
              </w:rPr>
              <w:t xml:space="preserve"> год</w:t>
            </w:r>
          </w:p>
          <w:p w14:paraId="612143F9" w14:textId="77777777" w:rsidR="00922C30" w:rsidRPr="00216FB5" w:rsidRDefault="00922C30" w:rsidP="00925280">
            <w:pPr>
              <w:spacing w:line="0" w:lineRule="atLeast"/>
              <w:rPr>
                <w:rFonts w:cs="Times New Roman"/>
              </w:rPr>
            </w:pPr>
          </w:p>
          <w:p w14:paraId="776AB0AE" w14:textId="77777777" w:rsidR="00450800" w:rsidRPr="00216FB5" w:rsidRDefault="00450800" w:rsidP="00925280">
            <w:pPr>
              <w:spacing w:line="0" w:lineRule="atLeast"/>
              <w:rPr>
                <w:rFonts w:cs="Times New Roman"/>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16FB5" w:rsidRDefault="00450800" w:rsidP="00925280">
            <w:pPr>
              <w:pStyle w:val="ConsPlusNormal"/>
              <w:spacing w:line="0" w:lineRule="atLeast"/>
              <w:rPr>
                <w:rFonts w:ascii="Times New Roman" w:hAnsi="Times New Roman" w:cs="Times New Roman"/>
                <w:sz w:val="16"/>
                <w:szCs w:val="16"/>
              </w:rPr>
            </w:pPr>
          </w:p>
        </w:tc>
      </w:tr>
      <w:tr w:rsidR="00BB7703" w:rsidRPr="00216FB5" w14:paraId="7D859C4F" w14:textId="77777777" w:rsidTr="00E00C3F">
        <w:trPr>
          <w:trHeight w:val="231"/>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4D9E0767"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28EE8CA"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855636"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4944BD"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DEC886"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5FBF898E"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0CF45C"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56075D37"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vAlign w:val="center"/>
            <w:hideMark/>
          </w:tcPr>
          <w:p w14:paraId="738FE11E"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BC2971"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8EC378" w14:textId="757145D6" w:rsidR="00BB7703" w:rsidRPr="00216FB5" w:rsidRDefault="00BB7703" w:rsidP="00E00C3F">
            <w:pPr>
              <w:pStyle w:val="ConsPlusNormal"/>
              <w:tabs>
                <w:tab w:val="left" w:pos="338"/>
                <w:tab w:val="center" w:pos="434"/>
              </w:tabs>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EDB055"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926946" w14:textId="77777777" w:rsidR="00BB7703" w:rsidRPr="00216FB5" w:rsidRDefault="00BB7703"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vAlign w:val="center"/>
          </w:tcPr>
          <w:p w14:paraId="0FE2A19C" w14:textId="6EA2319F" w:rsidR="00BB7703" w:rsidRPr="00216FB5" w:rsidRDefault="00CB50E4"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9DD6557" w14:textId="1A138DED" w:rsidR="00BB7703" w:rsidRPr="00216FB5" w:rsidRDefault="00CB50E4"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BB4370" w:rsidRPr="00216FB5" w14:paraId="3C33649B" w14:textId="77777777" w:rsidTr="00691C52">
        <w:trPr>
          <w:trHeight w:val="410"/>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1E0C59AF" w:rsidR="00BB4370" w:rsidRPr="00216FB5" w:rsidRDefault="00EF5E41"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01.02.2024-29.11</w:t>
            </w:r>
            <w:r w:rsidR="00BB4370" w:rsidRPr="00216FB5">
              <w:rPr>
                <w:rFonts w:ascii="Times New Roman" w:hAnsi="Times New Roman" w:cs="Times New Roman"/>
                <w:sz w:val="16"/>
                <w:szCs w:val="16"/>
                <w:lang w:eastAsia="en-US"/>
              </w:rPr>
              <w:t>.2024</w:t>
            </w:r>
          </w:p>
        </w:tc>
        <w:tc>
          <w:tcPr>
            <w:tcW w:w="547" w:type="dxa"/>
            <w:vMerge w:val="restart"/>
            <w:tcBorders>
              <w:top w:val="single" w:sz="4" w:space="0" w:color="auto"/>
              <w:left w:val="single" w:sz="4" w:space="0" w:color="auto"/>
              <w:right w:val="single" w:sz="4" w:space="0" w:color="auto"/>
            </w:tcBorders>
          </w:tcPr>
          <w:p w14:paraId="6FD8CEF6" w14:textId="21CFC091" w:rsidR="00BB4370" w:rsidRPr="00216FB5" w:rsidRDefault="00EF5E41"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30.09</w:t>
            </w:r>
            <w:r w:rsidR="00BB4370" w:rsidRPr="00216FB5">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4F017EC3" w14:textId="18344BF3"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8BE47" w14:textId="794CEC99" w:rsidR="00BB4370" w:rsidRPr="00216FB5" w:rsidRDefault="00BB4370" w:rsidP="00691C52">
            <w:pPr>
              <w:spacing w:line="0" w:lineRule="atLeast"/>
              <w:rPr>
                <w:rFonts w:cs="Times New Roman"/>
                <w:sz w:val="16"/>
                <w:szCs w:val="16"/>
              </w:rPr>
            </w:pPr>
            <w:r w:rsidRPr="00216FB5">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D56BB" w14:textId="171DB015"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5293D" w14:textId="68F8CAE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27662AC" w14:textId="05944A5C"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558A23DA" w14:textId="77777777" w:rsidTr="00691C52">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16FB5"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E78A2F2" w14:textId="7487BDFB"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FCFAB" w14:textId="444E8B99"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9E9DFA" w14:textId="144E3CC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1F44E7" w14:textId="187D9F98"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B9F16F9" w14:textId="757161C6"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22299507" w14:textId="77777777" w:rsidTr="00691C52">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16FB5"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A65CE4E" w14:textId="43395EA3"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A85E74" w14:textId="266037C7" w:rsidR="00BB4370" w:rsidRPr="00216FB5" w:rsidRDefault="00BB4370" w:rsidP="00691C52">
            <w:pPr>
              <w:pStyle w:val="ConsPlusNormal"/>
              <w:spacing w:line="0" w:lineRule="atLeast"/>
              <w:rPr>
                <w:rFonts w:ascii="Times New Roman" w:hAnsi="Times New Roman" w:cs="Times New Roman"/>
                <w:b/>
                <w:sz w:val="16"/>
                <w:szCs w:val="16"/>
                <w:lang w:eastAsia="en-US"/>
              </w:rPr>
            </w:pPr>
            <w:r w:rsidRPr="00216FB5">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3C52FF" w14:textId="5448918D"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48C5B8" w14:textId="7F04BA44"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BBA11DD" w14:textId="19C0E21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94403A" w:rsidRPr="00216FB5" w14:paraId="394A5898"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16FB5" w:rsidRDefault="0094403A" w:rsidP="00925280">
            <w:pPr>
              <w:spacing w:after="200" w:line="0" w:lineRule="atLeast"/>
              <w:rPr>
                <w:rFonts w:cs="Times New Roman"/>
                <w:sz w:val="16"/>
                <w:szCs w:val="16"/>
              </w:rPr>
            </w:pPr>
            <w:r w:rsidRPr="00216FB5">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16FB5" w:rsidRDefault="0094403A" w:rsidP="00925280">
            <w:pPr>
              <w:spacing w:after="200" w:line="0" w:lineRule="atLeast"/>
              <w:rPr>
                <w:rFonts w:cs="Times New Roman"/>
                <w:sz w:val="16"/>
                <w:szCs w:val="16"/>
              </w:rPr>
            </w:pPr>
            <w:r w:rsidRPr="00216FB5">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16FB5" w:rsidRDefault="0094403A" w:rsidP="00925280">
            <w:pPr>
              <w:spacing w:after="200" w:line="0" w:lineRule="atLeast"/>
              <w:jc w:val="center"/>
              <w:rPr>
                <w:rFonts w:cs="Times New Roman"/>
                <w:sz w:val="16"/>
                <w:szCs w:val="16"/>
                <w:lang w:val="en-US"/>
              </w:rPr>
            </w:pPr>
          </w:p>
          <w:p w14:paraId="325F4CAD" w14:textId="77777777" w:rsidR="0094403A" w:rsidRPr="00216FB5" w:rsidRDefault="0094403A" w:rsidP="00925280">
            <w:pPr>
              <w:spacing w:after="200" w:line="0" w:lineRule="atLeast"/>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16FB5" w:rsidRDefault="0094403A" w:rsidP="00925280">
            <w:pPr>
              <w:spacing w:after="200" w:line="0" w:lineRule="atLeast"/>
              <w:jc w:val="center"/>
              <w:rPr>
                <w:rFonts w:cs="Times New Roman"/>
                <w:sz w:val="16"/>
                <w:szCs w:val="16"/>
              </w:rPr>
            </w:pPr>
          </w:p>
          <w:p w14:paraId="53B860D1" w14:textId="77777777" w:rsidR="0094403A" w:rsidRPr="00216FB5" w:rsidRDefault="0094403A" w:rsidP="00925280">
            <w:pPr>
              <w:spacing w:after="200" w:line="0" w:lineRule="atLeast"/>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16FB5" w:rsidRDefault="0094403A" w:rsidP="00925280">
            <w:pPr>
              <w:spacing w:after="200" w:line="0" w:lineRule="atLeast"/>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16FB5" w:rsidRDefault="0094403A" w:rsidP="00925280">
            <w:pPr>
              <w:spacing w:after="200" w:line="0" w:lineRule="atLeast"/>
              <w:jc w:val="center"/>
              <w:rPr>
                <w:rFonts w:cs="Times New Roman"/>
                <w:sz w:val="16"/>
                <w:szCs w:val="16"/>
              </w:rPr>
            </w:pPr>
            <w:r w:rsidRPr="00216FB5">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16FB5" w:rsidRDefault="0094403A" w:rsidP="00925280">
            <w:pPr>
              <w:spacing w:after="200"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16FB5" w:rsidRDefault="0094403A"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E759219" w14:textId="71AF27B4"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72CE73" w14:textId="100FCE14"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71E44" w14:textId="3BE1E88D"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0106B8" w14:textId="6722650B"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9A13540" w14:textId="50B4E9B7"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16FB5" w:rsidRDefault="0094403A" w:rsidP="00925280">
            <w:pPr>
              <w:pStyle w:val="ConsPlusNormal"/>
              <w:spacing w:line="0" w:lineRule="atLeast"/>
              <w:rPr>
                <w:rFonts w:ascii="Times New Roman" w:hAnsi="Times New Roman" w:cs="Times New Roman"/>
                <w:sz w:val="16"/>
                <w:szCs w:val="16"/>
                <w:lang w:eastAsia="en-US"/>
              </w:rPr>
            </w:pPr>
          </w:p>
        </w:tc>
      </w:tr>
      <w:tr w:rsidR="0094403A" w:rsidRPr="00216FB5" w14:paraId="4BC95270"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16FB5"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16FB5"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16FB5"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16FB5"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16FB5"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16FB5"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16FB5"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16FB5" w:rsidRDefault="0094403A"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882C1C3" w14:textId="5125EE19"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5036B9" w14:textId="308D222D"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02BBA" w14:textId="04A9BB48"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AA5438" w14:textId="6E7F9E26"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9425EA" w14:textId="0FB2FDCB"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16FB5" w:rsidRDefault="0094403A" w:rsidP="00925280">
            <w:pPr>
              <w:pStyle w:val="ConsPlusNormal"/>
              <w:spacing w:line="0" w:lineRule="atLeast"/>
              <w:rPr>
                <w:rFonts w:ascii="Times New Roman" w:hAnsi="Times New Roman" w:cs="Times New Roman"/>
                <w:sz w:val="16"/>
                <w:szCs w:val="16"/>
                <w:lang w:eastAsia="en-US"/>
              </w:rPr>
            </w:pPr>
          </w:p>
        </w:tc>
      </w:tr>
      <w:tr w:rsidR="0094403A" w:rsidRPr="00216FB5" w14:paraId="52EA87C5"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16FB5"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16FB5"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16FB5"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16FB5"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16FB5"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16FB5"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16FB5"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16FB5" w:rsidRDefault="0094403A"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7AEC2E6B" w14:textId="1AAB6FE4"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DC8E3" w14:textId="45C80AAB"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09CC7" w14:textId="1C712B1A"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B8935" w14:textId="623252EC"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28B4EE8" w14:textId="17101A33"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16FB5" w:rsidRDefault="0094403A" w:rsidP="00925280">
            <w:pPr>
              <w:pStyle w:val="ConsPlusNormal"/>
              <w:spacing w:line="0" w:lineRule="atLeast"/>
              <w:rPr>
                <w:rFonts w:ascii="Times New Roman" w:hAnsi="Times New Roman" w:cs="Times New Roman"/>
                <w:sz w:val="16"/>
                <w:szCs w:val="16"/>
                <w:lang w:eastAsia="en-US"/>
              </w:rPr>
            </w:pPr>
          </w:p>
        </w:tc>
      </w:tr>
      <w:tr w:rsidR="0094403A" w:rsidRPr="00216FB5" w14:paraId="2F2DA53F" w14:textId="77777777" w:rsidTr="00691C52">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16FB5" w:rsidRDefault="0094403A" w:rsidP="00925280">
            <w:pPr>
              <w:spacing w:after="200" w:line="0" w:lineRule="atLeast"/>
              <w:rPr>
                <w:rFonts w:cs="Times New Roman"/>
                <w:sz w:val="16"/>
                <w:szCs w:val="16"/>
              </w:rPr>
            </w:pPr>
            <w:r w:rsidRPr="00216FB5">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16FB5" w:rsidRDefault="00ED73A7" w:rsidP="00925280">
            <w:pPr>
              <w:spacing w:after="200" w:line="0" w:lineRule="atLeast"/>
              <w:rPr>
                <w:rFonts w:cs="Times New Roman"/>
                <w:sz w:val="16"/>
                <w:szCs w:val="16"/>
                <w:lang w:val="en-US"/>
              </w:rPr>
            </w:pPr>
            <w:r w:rsidRPr="00216FB5">
              <w:rPr>
                <w:rFonts w:cs="Times New Roman"/>
                <w:sz w:val="16"/>
                <w:szCs w:val="16"/>
              </w:rPr>
              <w:t>0</w:t>
            </w:r>
            <w:r w:rsidR="0094403A" w:rsidRPr="00216FB5">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16FB5" w:rsidRDefault="0094403A"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16FB5" w:rsidRDefault="0094403A" w:rsidP="00925280">
            <w:pPr>
              <w:spacing w:after="200" w:line="0" w:lineRule="atLeast"/>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16FB5" w:rsidRDefault="0094403A" w:rsidP="00925280">
            <w:pPr>
              <w:spacing w:after="200" w:line="0" w:lineRule="atLeast"/>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16FB5" w:rsidRDefault="0094403A" w:rsidP="00925280">
            <w:pPr>
              <w:spacing w:after="200" w:line="0" w:lineRule="atLeast"/>
              <w:jc w:val="center"/>
              <w:rPr>
                <w:rFonts w:cs="Times New Roman"/>
                <w:sz w:val="16"/>
                <w:szCs w:val="16"/>
              </w:rPr>
            </w:pPr>
            <w:r w:rsidRPr="00216FB5">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16FB5" w:rsidRDefault="0094403A" w:rsidP="00925280">
            <w:pPr>
              <w:spacing w:after="200" w:line="0" w:lineRule="atLeast"/>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16FB5" w:rsidRDefault="0094403A"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D1017DF" w14:textId="14D04C52"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08B06" w14:textId="7D496CE5"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9223D2" w14:textId="2A5ABA81"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5036E" w14:textId="3CB3C829"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45418E6" w14:textId="5F7F015D"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16FB5" w:rsidRDefault="0094403A"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p w14:paraId="029D4DDC" w14:textId="77777777" w:rsidR="0094403A" w:rsidRPr="00216FB5" w:rsidRDefault="0094403A" w:rsidP="00925280">
            <w:pPr>
              <w:spacing w:line="0" w:lineRule="atLeast"/>
              <w:rPr>
                <w:rFonts w:cs="Times New Roman"/>
                <w:sz w:val="16"/>
                <w:szCs w:val="16"/>
              </w:rPr>
            </w:pPr>
          </w:p>
          <w:p w14:paraId="65024822" w14:textId="77777777" w:rsidR="0094403A" w:rsidRPr="00216FB5" w:rsidRDefault="0094403A" w:rsidP="00925280">
            <w:pPr>
              <w:spacing w:line="0" w:lineRule="atLeast"/>
              <w:rPr>
                <w:rFonts w:cs="Times New Roman"/>
                <w:sz w:val="16"/>
                <w:szCs w:val="16"/>
              </w:rPr>
            </w:pPr>
          </w:p>
          <w:p w14:paraId="703A7ED8" w14:textId="23961E63" w:rsidR="0094403A" w:rsidRPr="00216FB5" w:rsidRDefault="0094403A" w:rsidP="00925280">
            <w:pPr>
              <w:spacing w:line="0" w:lineRule="atLeast"/>
              <w:rPr>
                <w:rFonts w:cs="Times New Roman"/>
                <w:sz w:val="16"/>
                <w:szCs w:val="16"/>
              </w:rPr>
            </w:pPr>
          </w:p>
          <w:p w14:paraId="5118943B" w14:textId="77777777" w:rsidR="0094403A" w:rsidRPr="00216FB5" w:rsidRDefault="0094403A" w:rsidP="00925280">
            <w:pPr>
              <w:spacing w:line="0" w:lineRule="atLeast"/>
              <w:rPr>
                <w:rFonts w:cs="Times New Roman"/>
                <w:sz w:val="16"/>
                <w:szCs w:val="16"/>
              </w:rPr>
            </w:pPr>
          </w:p>
        </w:tc>
      </w:tr>
      <w:tr w:rsidR="0094403A" w:rsidRPr="00216FB5" w14:paraId="5DC2E23C"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16FB5"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16FB5"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16FB5"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16FB5"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16FB5"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16FB5"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16FB5"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16FB5" w:rsidRDefault="0094403A"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6A2BB2B" w14:textId="16B51463"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F35BCF" w14:textId="7E0E4F8F"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15B8FE" w14:textId="0D49A8FD"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66A2DE" w14:textId="2705C003"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2777C56" w14:textId="0574F2FB"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16FB5" w:rsidRDefault="0094403A" w:rsidP="00925280">
            <w:pPr>
              <w:pStyle w:val="ConsPlusNormal"/>
              <w:spacing w:line="0" w:lineRule="atLeast"/>
              <w:rPr>
                <w:rFonts w:ascii="Times New Roman" w:hAnsi="Times New Roman" w:cs="Times New Roman"/>
                <w:sz w:val="16"/>
                <w:szCs w:val="16"/>
              </w:rPr>
            </w:pPr>
          </w:p>
        </w:tc>
      </w:tr>
      <w:tr w:rsidR="0094403A" w:rsidRPr="00216FB5" w14:paraId="5D05CC8C"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16FB5"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16FB5"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16FB5"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16FB5"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16FB5"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16FB5"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16FB5"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16FB5" w:rsidRDefault="0094403A"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Средства бюджета городского </w:t>
            </w:r>
            <w:r w:rsidRPr="00216FB5">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41DB833E" w14:textId="2102DFFE"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lastRenderedPageBreak/>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46B166" w14:textId="72C0AAC7"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061A8" w14:textId="00D2A733"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7F4E6F" w14:textId="39A43560"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5AC6A1D" w14:textId="046FF4CD" w:rsidR="0094403A" w:rsidRPr="00216FB5" w:rsidRDefault="0094403A"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16FB5" w:rsidRDefault="0094403A" w:rsidP="00925280">
            <w:pPr>
              <w:pStyle w:val="ConsPlusNormal"/>
              <w:spacing w:line="0" w:lineRule="atLeast"/>
              <w:rPr>
                <w:rFonts w:ascii="Times New Roman" w:hAnsi="Times New Roman" w:cs="Times New Roman"/>
                <w:sz w:val="16"/>
                <w:szCs w:val="16"/>
              </w:rPr>
            </w:pPr>
          </w:p>
        </w:tc>
      </w:tr>
    </w:tbl>
    <w:p w14:paraId="4B12AFED" w14:textId="77777777" w:rsidR="00B43415" w:rsidRPr="00216FB5" w:rsidRDefault="00B43415" w:rsidP="00677102">
      <w:pPr>
        <w:pStyle w:val="ConsPlusNonformat"/>
        <w:rPr>
          <w:rFonts w:ascii="Times New Roman" w:hAnsi="Times New Roman" w:cs="Times New Roman"/>
          <w:sz w:val="24"/>
          <w:szCs w:val="24"/>
        </w:rPr>
      </w:pPr>
    </w:p>
    <w:p w14:paraId="0FCCFA3B" w14:textId="794306DC" w:rsidR="003178F9" w:rsidRPr="00216FB5" w:rsidRDefault="003178F9"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16FB5" w:rsidRDefault="003178F9"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216FB5" w:rsidRDefault="003178F9"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16FB5">
        <w:rPr>
          <w:rFonts w:ascii="Times New Roman" w:hAnsi="Times New Roman" w:cs="Times New Roman"/>
          <w:sz w:val="24"/>
          <w:szCs w:val="24"/>
        </w:rPr>
        <w:t xml:space="preserve"> «Благоустройство лесопарковых зон» </w:t>
      </w:r>
      <w:r w:rsidRPr="00216FB5">
        <w:rPr>
          <w:rFonts w:ascii="Times New Roman" w:hAnsi="Times New Roman" w:cs="Times New Roman"/>
          <w:sz w:val="24"/>
          <w:szCs w:val="24"/>
        </w:rPr>
        <w:t>подпрограммы 1 «Комфортная городская среда»</w:t>
      </w:r>
      <w:r w:rsidR="00F708A0" w:rsidRPr="00216FB5">
        <w:rPr>
          <w:rFonts w:ascii="Times New Roman" w:hAnsi="Times New Roman" w:cs="Times New Roman"/>
          <w:sz w:val="24"/>
          <w:szCs w:val="24"/>
        </w:rPr>
        <w:t xml:space="preserve"> </w:t>
      </w:r>
      <w:r w:rsidRPr="00216FB5">
        <w:rPr>
          <w:rFonts w:ascii="Times New Roman" w:hAnsi="Times New Roman" w:cs="Times New Roman"/>
          <w:sz w:val="24"/>
          <w:szCs w:val="24"/>
        </w:rPr>
        <w:t>муниципальной программы «Формирование</w:t>
      </w:r>
      <w:r w:rsidR="00723DBC" w:rsidRPr="00216FB5">
        <w:rPr>
          <w:rFonts w:ascii="Times New Roman" w:hAnsi="Times New Roman" w:cs="Times New Roman"/>
          <w:sz w:val="24"/>
          <w:szCs w:val="24"/>
        </w:rPr>
        <w:t xml:space="preserve"> современной</w:t>
      </w:r>
      <w:r w:rsidRPr="00216FB5">
        <w:rPr>
          <w:rFonts w:ascii="Times New Roman" w:hAnsi="Times New Roman" w:cs="Times New Roman"/>
          <w:sz w:val="24"/>
          <w:szCs w:val="24"/>
        </w:rPr>
        <w:t xml:space="preserve"> комфортной городской среды»</w:t>
      </w:r>
    </w:p>
    <w:p w14:paraId="35FD3174" w14:textId="77777777" w:rsidR="003178F9" w:rsidRPr="00216FB5" w:rsidRDefault="003178F9" w:rsidP="00677102">
      <w:pPr>
        <w:pStyle w:val="ConsPlusNormal"/>
        <w:ind w:left="539"/>
        <w:jc w:val="center"/>
        <w:rPr>
          <w:rFonts w:ascii="Times New Roman" w:hAnsi="Times New Roman" w:cs="Times New Roman"/>
          <w:b/>
          <w:bCs/>
          <w:sz w:val="24"/>
          <w:szCs w:val="24"/>
        </w:rPr>
      </w:pPr>
    </w:p>
    <w:p w14:paraId="4D5EF473" w14:textId="77777777" w:rsidR="003178F9" w:rsidRPr="00216FB5"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16FB5"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16FB5" w:rsidRDefault="003178F9" w:rsidP="0092528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16FB5" w:rsidRDefault="003178F9" w:rsidP="0092528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0CDD0C8A" w14:textId="77777777" w:rsidR="003178F9" w:rsidRPr="00216FB5" w:rsidRDefault="003178F9" w:rsidP="0092528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16FB5" w:rsidRDefault="003178F9" w:rsidP="0092528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16FB5" w:rsidRDefault="003178F9" w:rsidP="0092528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56D98F7" w14:textId="78920408"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09942BD8"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16FB5"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77852CEC" w14:textId="4B194362" w:rsidR="003178F9" w:rsidRPr="00216FB5"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A77345" w:rsidRPr="00216FB5" w14:paraId="7E74A1EB" w14:textId="77777777" w:rsidTr="00060EAD">
        <w:trPr>
          <w:trHeight w:val="1133"/>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16FB5" w:rsidRDefault="00A77345" w:rsidP="00925280">
            <w:pPr>
              <w:spacing w:line="0" w:lineRule="atLeast"/>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16FB5" w:rsidRDefault="00A7734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16FB5" w:rsidRDefault="00A7734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16FB5" w:rsidRDefault="00A77345"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16FB5" w:rsidRDefault="00A77345"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16FB5" w:rsidRDefault="00A7734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16FB5" w:rsidRDefault="00A77345"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16FB5" w:rsidRDefault="00A77345"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16FB5" w:rsidRDefault="00A77345"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16FB5" w:rsidRDefault="00A7734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16FB5" w:rsidRDefault="00A7734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16FB5" w:rsidRDefault="00A7734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16FB5" w:rsidRDefault="00A7734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16FB5" w:rsidRDefault="00A7734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16FB5" w:rsidRDefault="00A77345" w:rsidP="00925280">
            <w:pPr>
              <w:pStyle w:val="ConsPlusNormal"/>
              <w:spacing w:line="0" w:lineRule="atLeast"/>
              <w:rPr>
                <w:rFonts w:ascii="Times New Roman" w:hAnsi="Times New Roman" w:cs="Times New Roman"/>
                <w:sz w:val="16"/>
                <w:szCs w:val="16"/>
              </w:rPr>
            </w:pPr>
          </w:p>
        </w:tc>
      </w:tr>
      <w:tr w:rsidR="00A77345" w:rsidRPr="00216FB5" w14:paraId="539D665B" w14:textId="77777777" w:rsidTr="00E00C3F">
        <w:trPr>
          <w:trHeight w:val="231"/>
          <w:jc w:val="center"/>
        </w:trPr>
        <w:tc>
          <w:tcPr>
            <w:tcW w:w="400" w:type="dxa"/>
            <w:tcBorders>
              <w:top w:val="single" w:sz="4" w:space="0" w:color="auto"/>
              <w:left w:val="single" w:sz="4" w:space="0" w:color="auto"/>
              <w:bottom w:val="single" w:sz="4" w:space="0" w:color="auto"/>
              <w:right w:val="single" w:sz="4" w:space="0" w:color="auto"/>
            </w:tcBorders>
            <w:vAlign w:val="center"/>
            <w:hideMark/>
          </w:tcPr>
          <w:p w14:paraId="5B74BF23"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8D58AD7"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3C2DE1"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B8C70F"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B97EBE"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2C3FEEE7"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BCF062"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0A5E98A0"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vAlign w:val="center"/>
            <w:hideMark/>
          </w:tcPr>
          <w:p w14:paraId="6A11EE5D"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2677C"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78EA00"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B5AF55" w14:textId="77777777"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142598" w14:textId="2EB64BBC"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vAlign w:val="center"/>
          </w:tcPr>
          <w:p w14:paraId="5166BA43" w14:textId="44ED5D73"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3F330A0" w14:textId="2CEEF149" w:rsidR="00A77345" w:rsidRPr="00216FB5" w:rsidRDefault="00A7734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0B6E13" w:rsidRPr="00216FB5" w14:paraId="52AF48DE" w14:textId="77777777" w:rsidTr="000B6E13">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57B6CA73"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01.02.2022-</w:t>
            </w:r>
            <w:r w:rsidR="00946358" w:rsidRPr="00216FB5">
              <w:rPr>
                <w:rFonts w:ascii="Times New Roman" w:hAnsi="Times New Roman" w:cs="Times New Roman"/>
                <w:sz w:val="16"/>
                <w:szCs w:val="16"/>
                <w:lang w:eastAsia="en-US"/>
              </w:rPr>
              <w:t>14.09.2024</w:t>
            </w:r>
          </w:p>
        </w:tc>
        <w:tc>
          <w:tcPr>
            <w:tcW w:w="547" w:type="dxa"/>
            <w:vMerge w:val="restart"/>
            <w:tcBorders>
              <w:top w:val="single" w:sz="4" w:space="0" w:color="auto"/>
              <w:left w:val="single" w:sz="4" w:space="0" w:color="auto"/>
              <w:right w:val="single" w:sz="4" w:space="0" w:color="auto"/>
            </w:tcBorders>
          </w:tcPr>
          <w:p w14:paraId="6EEEE243" w14:textId="64B15C26" w:rsidR="000B6E13" w:rsidRPr="00216FB5" w:rsidRDefault="00946358"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31.07</w:t>
            </w:r>
            <w:r w:rsidR="000B6E13" w:rsidRPr="00216FB5">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0753BDFE"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653 516,96</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6CD653B9"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0DAAEAB"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D3C0E32"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37C73CF"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38033BD0"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0B6E13" w:rsidRPr="00216FB5" w:rsidRDefault="000B6E13" w:rsidP="00925280">
            <w:pPr>
              <w:pStyle w:val="ConsPlusNormal"/>
              <w:spacing w:line="0" w:lineRule="atLeast"/>
              <w:rPr>
                <w:rFonts w:ascii="Times New Roman" w:hAnsi="Times New Roman" w:cs="Times New Roman"/>
                <w:sz w:val="16"/>
                <w:szCs w:val="16"/>
                <w:lang w:eastAsia="en-US"/>
              </w:rPr>
            </w:pPr>
          </w:p>
        </w:tc>
      </w:tr>
      <w:tr w:rsidR="000B6E13" w:rsidRPr="00216FB5"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0B6E13" w:rsidRPr="00216FB5" w:rsidRDefault="000B6E13" w:rsidP="00925280">
            <w:pPr>
              <w:spacing w:line="0" w:lineRule="atLeast"/>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0B6E13" w:rsidRPr="00216FB5" w:rsidRDefault="000B6E13"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0B6E13" w:rsidRPr="00216FB5"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0B6E13" w:rsidRPr="00216FB5" w:rsidRDefault="000B6E13"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0B6E13" w:rsidRPr="00216FB5" w:rsidRDefault="000B6E13"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0B6E13" w:rsidRPr="00216FB5"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0B6E13" w:rsidRPr="00216FB5" w:rsidRDefault="000B6E13" w:rsidP="00925280">
            <w:pPr>
              <w:spacing w:line="0" w:lineRule="atLeast"/>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0B6E13" w:rsidRPr="00216FB5" w:rsidRDefault="000B6E13" w:rsidP="00925280">
            <w:pPr>
              <w:spacing w:after="200" w:line="0" w:lineRule="atLeast"/>
              <w:rPr>
                <w:rFonts w:cs="Times New Roman"/>
                <w:sz w:val="16"/>
                <w:szCs w:val="16"/>
              </w:rPr>
            </w:pPr>
            <w:r w:rsidRPr="00216FB5">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4E173310"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44EBF28"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FA4622B"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74C40289"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522E5AC0"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0B6E13" w:rsidRPr="00216FB5" w:rsidRDefault="000B6E13" w:rsidP="00925280">
            <w:pPr>
              <w:pStyle w:val="ConsPlusNormal"/>
              <w:spacing w:line="0" w:lineRule="atLeast"/>
              <w:rPr>
                <w:rFonts w:ascii="Times New Roman" w:hAnsi="Times New Roman" w:cs="Times New Roman"/>
                <w:sz w:val="16"/>
                <w:szCs w:val="16"/>
                <w:lang w:eastAsia="en-US"/>
              </w:rPr>
            </w:pPr>
          </w:p>
        </w:tc>
      </w:tr>
      <w:tr w:rsidR="000B6E13" w:rsidRPr="00216FB5"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0B6E13" w:rsidRPr="00216FB5" w:rsidRDefault="000B6E13" w:rsidP="00925280">
            <w:pPr>
              <w:spacing w:line="0" w:lineRule="atLeast"/>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0B6E13" w:rsidRPr="00216FB5" w:rsidRDefault="000B6E13"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0B6E13" w:rsidRPr="00216FB5"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0B6E13" w:rsidRPr="00216FB5" w:rsidRDefault="000B6E13"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0B6E13" w:rsidRPr="00216FB5" w:rsidRDefault="000B6E13"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0B6E13" w:rsidRPr="00216FB5"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0B6E13" w:rsidRPr="00216FB5" w:rsidRDefault="000B6E13" w:rsidP="00925280">
            <w:pPr>
              <w:spacing w:line="0" w:lineRule="atLeast"/>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0B6E13" w:rsidRPr="00216FB5" w:rsidRDefault="000B6E13" w:rsidP="00925280">
            <w:pPr>
              <w:spacing w:after="200" w:line="0" w:lineRule="atLeast"/>
              <w:rPr>
                <w:rFonts w:cs="Times New Roman"/>
                <w:sz w:val="16"/>
                <w:szCs w:val="16"/>
              </w:rPr>
            </w:pPr>
            <w:r w:rsidRPr="00216FB5">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F19D858"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580B8FC"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66C7253"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570A73B2"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31EE1A5D"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0B6E13" w:rsidRPr="00216FB5" w:rsidRDefault="000B6E13" w:rsidP="00925280">
            <w:pPr>
              <w:pStyle w:val="ConsPlusNormal"/>
              <w:spacing w:line="0" w:lineRule="atLeast"/>
              <w:rPr>
                <w:rFonts w:ascii="Times New Roman" w:hAnsi="Times New Roman" w:cs="Times New Roman"/>
                <w:sz w:val="16"/>
                <w:szCs w:val="16"/>
                <w:lang w:eastAsia="en-US"/>
              </w:rPr>
            </w:pPr>
          </w:p>
        </w:tc>
      </w:tr>
      <w:tr w:rsidR="00946358" w:rsidRPr="00216FB5" w14:paraId="6CA953F8" w14:textId="77777777" w:rsidTr="000B6E1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946358" w:rsidRPr="00216FB5" w:rsidRDefault="00946358" w:rsidP="00925280">
            <w:pPr>
              <w:spacing w:after="200" w:line="0" w:lineRule="atLeast"/>
              <w:rPr>
                <w:rFonts w:cs="Times New Roman"/>
                <w:sz w:val="16"/>
                <w:szCs w:val="16"/>
              </w:rPr>
            </w:pPr>
            <w:r w:rsidRPr="00216FB5">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946358" w:rsidRPr="00216FB5" w:rsidRDefault="00946358" w:rsidP="00925280">
            <w:pPr>
              <w:spacing w:after="200" w:line="0" w:lineRule="atLeast"/>
              <w:rPr>
                <w:rFonts w:cs="Times New Roman"/>
                <w:sz w:val="16"/>
                <w:szCs w:val="16"/>
                <w:lang w:val="en-US"/>
              </w:rPr>
            </w:pPr>
            <w:r w:rsidRPr="00216FB5">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946358" w:rsidRPr="00216FB5" w:rsidRDefault="00946358"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67503122" w:rsidR="00946358" w:rsidRPr="00216FB5" w:rsidRDefault="00946358" w:rsidP="00925280">
            <w:pPr>
              <w:spacing w:after="200" w:line="0" w:lineRule="atLeast"/>
              <w:jc w:val="center"/>
              <w:rPr>
                <w:rFonts w:cs="Times New Roman"/>
                <w:sz w:val="16"/>
                <w:szCs w:val="16"/>
              </w:rPr>
            </w:pPr>
            <w:r w:rsidRPr="00216FB5">
              <w:rPr>
                <w:rFonts w:cs="Times New Roman"/>
                <w:sz w:val="16"/>
                <w:szCs w:val="16"/>
              </w:rPr>
              <w:t>01.02.2022-14.09.2024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6A547F09" w:rsidR="00946358" w:rsidRPr="00216FB5" w:rsidRDefault="00946358" w:rsidP="00925280">
            <w:pPr>
              <w:spacing w:after="200" w:line="0" w:lineRule="atLeast"/>
              <w:jc w:val="center"/>
              <w:rPr>
                <w:rFonts w:cs="Times New Roman"/>
                <w:sz w:val="16"/>
                <w:szCs w:val="16"/>
              </w:rPr>
            </w:pPr>
            <w:r w:rsidRPr="00216FB5">
              <w:rPr>
                <w:rFonts w:cs="Times New Roman"/>
                <w:sz w:val="16"/>
                <w:szCs w:val="16"/>
              </w:rPr>
              <w:t>31.07.2024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164BA3D" w:rsidR="00946358" w:rsidRPr="00216FB5" w:rsidRDefault="00946358" w:rsidP="00925280">
            <w:pPr>
              <w:spacing w:after="200" w:line="0" w:lineRule="atLeast"/>
              <w:rPr>
                <w:rFonts w:cs="Times New Roman"/>
                <w:sz w:val="16"/>
                <w:szCs w:val="16"/>
              </w:rPr>
            </w:pPr>
            <w:r w:rsidRPr="00216FB5">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946358" w:rsidRPr="00216FB5" w:rsidRDefault="00946358" w:rsidP="00925280">
            <w:pPr>
              <w:spacing w:after="200" w:line="0" w:lineRule="atLeast"/>
              <w:jc w:val="center"/>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946358" w:rsidRPr="00216FB5" w:rsidRDefault="00946358"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0B2FC9EE" w:rsidR="00946358" w:rsidRPr="00216FB5" w:rsidRDefault="00946358"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293EAAD" w:rsidR="00946358" w:rsidRPr="00216FB5" w:rsidRDefault="00946358"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38F34035" w:rsidR="00946358" w:rsidRPr="00216FB5" w:rsidRDefault="00946358"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11EF8C92" w:rsidR="00946358" w:rsidRPr="00216FB5" w:rsidRDefault="00946358"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7D49FBEA" w:rsidR="00946358" w:rsidRPr="00216FB5" w:rsidRDefault="00946358"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946358" w:rsidRPr="00216FB5" w:rsidRDefault="00946358" w:rsidP="00925280">
            <w:pPr>
              <w:pStyle w:val="ConsPlusNormal"/>
              <w:spacing w:line="0" w:lineRule="atLeast"/>
              <w:rPr>
                <w:rFonts w:ascii="Times New Roman" w:hAnsi="Times New Roman" w:cs="Times New Roman"/>
                <w:sz w:val="16"/>
                <w:szCs w:val="16"/>
                <w:lang w:eastAsia="en-US"/>
              </w:rPr>
            </w:pPr>
          </w:p>
        </w:tc>
      </w:tr>
      <w:tr w:rsidR="000B6E13" w:rsidRPr="00216FB5"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B6E13" w:rsidRPr="00216FB5"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B6E13" w:rsidRPr="00216FB5"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B6E13" w:rsidRPr="00216FB5"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B6E13" w:rsidRPr="00216FB5"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B6E13" w:rsidRPr="00216FB5"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0B6E13" w:rsidRPr="00216FB5"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B6E13" w:rsidRPr="00216FB5"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144E4971"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11278261"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21782AB2"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27C6D08D"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2FF488CB"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0B6E13" w:rsidRPr="00216FB5" w:rsidRDefault="000B6E13" w:rsidP="00925280">
            <w:pPr>
              <w:pStyle w:val="ConsPlusNormal"/>
              <w:spacing w:line="0" w:lineRule="atLeast"/>
              <w:rPr>
                <w:rFonts w:ascii="Times New Roman" w:hAnsi="Times New Roman" w:cs="Times New Roman"/>
                <w:sz w:val="16"/>
                <w:szCs w:val="16"/>
                <w:lang w:eastAsia="en-US"/>
              </w:rPr>
            </w:pPr>
          </w:p>
        </w:tc>
      </w:tr>
      <w:tr w:rsidR="000B6E13" w:rsidRPr="00216FB5"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B6E13" w:rsidRPr="00216FB5"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B6E13" w:rsidRPr="00216FB5"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B6E13" w:rsidRPr="00216FB5"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B6E13" w:rsidRPr="00216FB5"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B6E13" w:rsidRPr="00216FB5"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0B6E13" w:rsidRPr="00216FB5"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B6E13" w:rsidRPr="00216FB5"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C35940A"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1D17C837"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2CEDA281"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4EC156C1"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6C8F8F26"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0B6E13" w:rsidRPr="00216FB5" w:rsidRDefault="000B6E13" w:rsidP="00925280">
            <w:pPr>
              <w:pStyle w:val="ConsPlusNormal"/>
              <w:spacing w:line="0" w:lineRule="atLeast"/>
              <w:rPr>
                <w:rFonts w:ascii="Times New Roman" w:hAnsi="Times New Roman" w:cs="Times New Roman"/>
                <w:sz w:val="16"/>
                <w:szCs w:val="16"/>
                <w:lang w:eastAsia="en-US"/>
              </w:rPr>
            </w:pPr>
          </w:p>
        </w:tc>
      </w:tr>
      <w:tr w:rsidR="000B6E13" w:rsidRPr="00216FB5" w14:paraId="18ED6754" w14:textId="77777777" w:rsidTr="000B6E1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B6E13" w:rsidRPr="00216FB5" w:rsidRDefault="000B6E13" w:rsidP="00925280">
            <w:pPr>
              <w:spacing w:after="200" w:line="0" w:lineRule="atLeast"/>
              <w:rPr>
                <w:rFonts w:cs="Times New Roman"/>
                <w:sz w:val="16"/>
                <w:szCs w:val="16"/>
              </w:rPr>
            </w:pPr>
            <w:r w:rsidRPr="00216FB5">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0B6E13" w:rsidRPr="00216FB5" w:rsidRDefault="000B6E13" w:rsidP="00925280">
            <w:pPr>
              <w:spacing w:after="200" w:line="0" w:lineRule="atLeast"/>
              <w:rPr>
                <w:rFonts w:cs="Times New Roman"/>
                <w:sz w:val="16"/>
                <w:szCs w:val="16"/>
                <w:lang w:val="en-US"/>
              </w:rPr>
            </w:pPr>
            <w:r w:rsidRPr="00216FB5">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B6E13" w:rsidRPr="00216FB5" w:rsidRDefault="000B6E13"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B6E13" w:rsidRPr="00216FB5" w:rsidRDefault="000B6E13" w:rsidP="00925280">
            <w:pPr>
              <w:spacing w:after="200" w:line="0" w:lineRule="atLeast"/>
              <w:jc w:val="center"/>
              <w:rPr>
                <w:rFonts w:cs="Times New Roman"/>
                <w:sz w:val="16"/>
                <w:szCs w:val="16"/>
              </w:rPr>
            </w:pPr>
            <w:r w:rsidRPr="00216FB5">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B6E13" w:rsidRPr="00216FB5" w:rsidRDefault="000B6E13" w:rsidP="00925280">
            <w:pPr>
              <w:spacing w:after="200" w:line="0" w:lineRule="atLeast"/>
              <w:jc w:val="center"/>
              <w:rPr>
                <w:rFonts w:cs="Times New Roman"/>
                <w:sz w:val="16"/>
                <w:szCs w:val="16"/>
              </w:rPr>
            </w:pPr>
            <w:r w:rsidRPr="00216FB5">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6903916" w:rsidR="000B6E13" w:rsidRPr="00216FB5" w:rsidRDefault="000B6E13" w:rsidP="00925280">
            <w:pPr>
              <w:spacing w:after="200" w:line="0" w:lineRule="atLeast"/>
              <w:rPr>
                <w:rFonts w:cs="Times New Roman"/>
                <w:sz w:val="16"/>
                <w:szCs w:val="16"/>
              </w:rPr>
            </w:pPr>
            <w:r w:rsidRPr="00216FB5">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B6E13" w:rsidRPr="00216FB5" w:rsidRDefault="000B6E13" w:rsidP="00925280">
            <w:pPr>
              <w:spacing w:after="200" w:line="0" w:lineRule="atLeast"/>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457B256B"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169DC55"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76F40201"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6AF913DE"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63A5DECE"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0B6E13" w:rsidRPr="00216FB5" w:rsidRDefault="000B6E13"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0B6E13" w:rsidRPr="00216FB5"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B6E13" w:rsidRPr="00216FB5"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B6E13" w:rsidRPr="00216FB5"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B6E13" w:rsidRPr="00216FB5"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B6E13" w:rsidRPr="00216FB5"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B6E13" w:rsidRPr="00216FB5"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B6E13" w:rsidRPr="00216FB5"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B6E13" w:rsidRPr="00216FB5"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6EE64336"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22D1BC6B"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BD9A545"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1BD9EE2C"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2328BCA3"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0B6E13" w:rsidRPr="00216FB5" w:rsidRDefault="000B6E13" w:rsidP="00925280">
            <w:pPr>
              <w:pStyle w:val="ConsPlusNormal"/>
              <w:spacing w:line="0" w:lineRule="atLeast"/>
              <w:rPr>
                <w:rFonts w:ascii="Times New Roman" w:hAnsi="Times New Roman" w:cs="Times New Roman"/>
                <w:sz w:val="16"/>
                <w:szCs w:val="16"/>
              </w:rPr>
            </w:pPr>
          </w:p>
        </w:tc>
      </w:tr>
      <w:tr w:rsidR="000B6E13" w:rsidRPr="00216FB5"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B6E13" w:rsidRPr="00216FB5"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B6E13" w:rsidRPr="00216FB5"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B6E13" w:rsidRPr="00216FB5"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B6E13" w:rsidRPr="00216FB5"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B6E13" w:rsidRPr="00216FB5"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B6E13" w:rsidRPr="00216FB5"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B6E13" w:rsidRPr="00216FB5"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6D876452"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444E6B8A"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9B0CA83"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5E8CDD19"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079AD49D" w:rsidR="000B6E13" w:rsidRPr="00216FB5" w:rsidRDefault="000B6E1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0B6E13" w:rsidRPr="00216FB5" w:rsidRDefault="000B6E13" w:rsidP="00925280">
            <w:pPr>
              <w:pStyle w:val="ConsPlusNormal"/>
              <w:spacing w:line="0" w:lineRule="atLeast"/>
              <w:rPr>
                <w:rFonts w:ascii="Times New Roman" w:hAnsi="Times New Roman" w:cs="Times New Roman"/>
                <w:sz w:val="16"/>
                <w:szCs w:val="16"/>
              </w:rPr>
            </w:pPr>
          </w:p>
        </w:tc>
      </w:tr>
    </w:tbl>
    <w:p w14:paraId="75AA7363" w14:textId="77777777" w:rsidR="00152179" w:rsidRPr="00216FB5" w:rsidRDefault="00152179" w:rsidP="00677102">
      <w:pPr>
        <w:pStyle w:val="ConsPlusNonformat"/>
        <w:rPr>
          <w:rFonts w:ascii="Times New Roman" w:hAnsi="Times New Roman" w:cs="Times New Roman"/>
          <w:sz w:val="24"/>
          <w:szCs w:val="24"/>
        </w:rPr>
      </w:pPr>
    </w:p>
    <w:p w14:paraId="0D33D25E" w14:textId="1B004C06" w:rsidR="00624A0E" w:rsidRPr="00216FB5" w:rsidRDefault="00245ACB" w:rsidP="00F770CA">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Адресный перечень объектов муниципал</w:t>
      </w:r>
      <w:r w:rsidR="00DD42D8" w:rsidRPr="00216FB5">
        <w:rPr>
          <w:rFonts w:ascii="Times New Roman" w:hAnsi="Times New Roman" w:cs="Times New Roman"/>
          <w:sz w:val="24"/>
          <w:szCs w:val="24"/>
        </w:rPr>
        <w:t xml:space="preserve">ьной собственности, имущества, </w:t>
      </w: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w:t>
      </w:r>
      <w:r w:rsidR="00DD42D8" w:rsidRPr="00216FB5">
        <w:rPr>
          <w:rFonts w:ascii="Times New Roman" w:hAnsi="Times New Roman" w:cs="Times New Roman"/>
          <w:sz w:val="24"/>
          <w:szCs w:val="24"/>
        </w:rPr>
        <w:t>кого округа Московской области,</w:t>
      </w:r>
      <w:r w:rsidR="00E00C3F" w:rsidRPr="00216FB5">
        <w:rPr>
          <w:rFonts w:ascii="Times New Roman" w:hAnsi="Times New Roman" w:cs="Times New Roman"/>
          <w:sz w:val="24"/>
          <w:szCs w:val="24"/>
        </w:rPr>
        <w:t xml:space="preserve"> </w:t>
      </w:r>
      <w:r w:rsidRPr="00216FB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16FB5">
        <w:rPr>
          <w:rFonts w:ascii="Times New Roman" w:hAnsi="Times New Roman" w:cs="Times New Roman"/>
          <w:sz w:val="24"/>
          <w:szCs w:val="24"/>
        </w:rPr>
        <w:t xml:space="preserve"> 01.03</w:t>
      </w:r>
      <w:r w:rsidRPr="00216FB5">
        <w:rPr>
          <w:rFonts w:ascii="Times New Roman" w:hAnsi="Times New Roman" w:cs="Times New Roman"/>
          <w:sz w:val="24"/>
          <w:szCs w:val="24"/>
        </w:rPr>
        <w:t xml:space="preserve"> </w:t>
      </w:r>
      <w:r w:rsidR="00614EA8" w:rsidRPr="00216FB5">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16FB5">
        <w:rPr>
          <w:rFonts w:ascii="Times New Roman" w:hAnsi="Times New Roman" w:cs="Times New Roman"/>
          <w:sz w:val="24"/>
          <w:szCs w:val="24"/>
        </w:rPr>
        <w:t xml:space="preserve">подпрограммы </w:t>
      </w:r>
      <w:r w:rsidR="00BA74B9" w:rsidRPr="00216FB5">
        <w:rPr>
          <w:rFonts w:ascii="Times New Roman" w:hAnsi="Times New Roman" w:cs="Times New Roman"/>
          <w:sz w:val="24"/>
          <w:szCs w:val="24"/>
        </w:rPr>
        <w:t xml:space="preserve">1 </w:t>
      </w:r>
      <w:r w:rsidRPr="00216FB5">
        <w:rPr>
          <w:rFonts w:ascii="Times New Roman" w:hAnsi="Times New Roman" w:cs="Times New Roman"/>
          <w:sz w:val="24"/>
          <w:szCs w:val="24"/>
        </w:rPr>
        <w:t>«Комфортная городская среда»</w:t>
      </w:r>
      <w:r w:rsidR="00F708A0" w:rsidRPr="00216FB5">
        <w:rPr>
          <w:rFonts w:ascii="Times New Roman" w:hAnsi="Times New Roman" w:cs="Times New Roman"/>
          <w:sz w:val="24"/>
          <w:szCs w:val="24"/>
        </w:rPr>
        <w:t xml:space="preserve"> </w:t>
      </w:r>
      <w:r w:rsidRPr="00216FB5">
        <w:rPr>
          <w:rFonts w:ascii="Times New Roman" w:hAnsi="Times New Roman" w:cs="Times New Roman"/>
          <w:sz w:val="24"/>
          <w:szCs w:val="24"/>
        </w:rPr>
        <w:t xml:space="preserve">муниципальной </w:t>
      </w:r>
      <w:r w:rsidR="00A623FD" w:rsidRPr="00216FB5">
        <w:rPr>
          <w:rFonts w:ascii="Times New Roman" w:hAnsi="Times New Roman" w:cs="Times New Roman"/>
          <w:sz w:val="24"/>
          <w:szCs w:val="24"/>
        </w:rPr>
        <w:t xml:space="preserve"> </w:t>
      </w:r>
      <w:r w:rsidRPr="00216FB5">
        <w:rPr>
          <w:rFonts w:ascii="Times New Roman" w:hAnsi="Times New Roman" w:cs="Times New Roman"/>
          <w:sz w:val="24"/>
          <w:szCs w:val="24"/>
        </w:rPr>
        <w:t xml:space="preserve">программы «Формирование </w:t>
      </w:r>
      <w:r w:rsidR="00D41A6B" w:rsidRPr="00216FB5">
        <w:rPr>
          <w:rFonts w:ascii="Times New Roman" w:hAnsi="Times New Roman" w:cs="Times New Roman"/>
          <w:sz w:val="24"/>
          <w:szCs w:val="24"/>
        </w:rPr>
        <w:t xml:space="preserve">современной  </w:t>
      </w:r>
      <w:r w:rsidRPr="00216FB5">
        <w:rPr>
          <w:rFonts w:ascii="Times New Roman" w:hAnsi="Times New Roman" w:cs="Times New Roman"/>
          <w:sz w:val="24"/>
          <w:szCs w:val="24"/>
        </w:rPr>
        <w:t>комфортной городской среды»</w:t>
      </w:r>
    </w:p>
    <w:p w14:paraId="25A92380" w14:textId="77777777" w:rsidR="00F770CA" w:rsidRPr="00216FB5" w:rsidRDefault="00F770CA" w:rsidP="00F770CA">
      <w:pPr>
        <w:pStyle w:val="ConsPlusNonformat"/>
        <w:jc w:val="center"/>
        <w:rPr>
          <w:rFonts w:ascii="Times New Roman" w:hAnsi="Times New Roman" w:cs="Times New Roman"/>
          <w:sz w:val="24"/>
          <w:szCs w:val="24"/>
        </w:rPr>
      </w:pPr>
    </w:p>
    <w:p w14:paraId="683B5420" w14:textId="77777777" w:rsidR="00FB7332" w:rsidRPr="00216FB5" w:rsidRDefault="00FB7332" w:rsidP="0067710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16FB5" w14:paraId="22219A3D" w14:textId="77777777" w:rsidTr="00925280">
        <w:trPr>
          <w:trHeight w:val="18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16FB5" w:rsidRDefault="00EC2884" w:rsidP="0092528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16FB5" w:rsidRDefault="00EC2884" w:rsidP="0092528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16FB5" w:rsidRDefault="00EC2884"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70791230" w14:textId="77777777" w:rsidR="00EC2884" w:rsidRPr="00216FB5" w:rsidRDefault="00EC2884" w:rsidP="0092528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16FB5" w:rsidRDefault="00EC2884" w:rsidP="0092528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16FB5" w:rsidRDefault="00EC2884" w:rsidP="0092528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16FB5" w:rsidRDefault="00EC2884"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16FB5" w:rsidRDefault="00EC2884"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16FB5" w:rsidRDefault="00636240"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00EC2884" w:rsidRPr="00216FB5">
              <w:rPr>
                <w:rFonts w:ascii="Times New Roman" w:hAnsi="Times New Roman" w:cs="Times New Roman"/>
                <w:sz w:val="16"/>
                <w:szCs w:val="16"/>
                <w:lang w:eastAsia="en-US"/>
              </w:rPr>
              <w:br/>
              <w:t xml:space="preserve"> (тыс. руб.)</w:t>
            </w:r>
          </w:p>
          <w:p w14:paraId="38789864" w14:textId="77777777" w:rsidR="00EC2884" w:rsidRPr="00216FB5" w:rsidRDefault="00EC2884"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16FB5" w:rsidRDefault="00EC2884"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16FB5" w:rsidRDefault="00EC2884"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5434DCE7" w:rsidR="00EC2884" w:rsidRPr="00216FB5" w:rsidRDefault="00EC2884"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r>
            <w:r w:rsidR="00060EAD" w:rsidRPr="00216FB5">
              <w:rPr>
                <w:rFonts w:ascii="Times New Roman" w:hAnsi="Times New Roman" w:cs="Times New Roman"/>
                <w:sz w:val="16"/>
                <w:szCs w:val="16"/>
                <w:lang w:eastAsia="en-US"/>
              </w:rPr>
              <w:t xml:space="preserve">до ввода </w:t>
            </w:r>
            <w:r w:rsidRPr="00216FB5">
              <w:rPr>
                <w:rFonts w:ascii="Times New Roman" w:hAnsi="Times New Roman" w:cs="Times New Roman"/>
                <w:sz w:val="16"/>
                <w:szCs w:val="16"/>
                <w:lang w:eastAsia="en-US"/>
              </w:rPr>
              <w:t>в эксплуатацию объек</w:t>
            </w:r>
            <w:r w:rsidR="00060EAD" w:rsidRPr="00216FB5">
              <w:rPr>
                <w:rFonts w:ascii="Times New Roman" w:hAnsi="Times New Roman" w:cs="Times New Roman"/>
                <w:sz w:val="16"/>
                <w:szCs w:val="16"/>
                <w:lang w:eastAsia="en-US"/>
              </w:rPr>
              <w:t xml:space="preserve">та капитального строительства/ </w:t>
            </w:r>
            <w:r w:rsidRPr="00216FB5">
              <w:rPr>
                <w:rFonts w:ascii="Times New Roman" w:hAnsi="Times New Roman" w:cs="Times New Roman"/>
                <w:sz w:val="16"/>
                <w:szCs w:val="16"/>
                <w:lang w:eastAsia="en-US"/>
              </w:rPr>
              <w:t>до завершения работ</w:t>
            </w:r>
          </w:p>
          <w:p w14:paraId="58A08BD7" w14:textId="77777777" w:rsidR="00EC2884" w:rsidRPr="00216FB5" w:rsidRDefault="00EC2884"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6E1138" w:rsidRPr="00216FB5"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16FB5" w:rsidRDefault="006E1138"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16FB5" w:rsidRDefault="006E1138"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16FB5" w:rsidRDefault="006E1138"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16FB5" w:rsidRDefault="006E1138"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16FB5" w:rsidRDefault="006E1138"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16FB5" w:rsidRDefault="006E1138"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16FB5" w:rsidRDefault="006E1138"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16FB5" w:rsidRDefault="006E1138"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16FB5" w:rsidRDefault="006E1138"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16FB5" w:rsidRDefault="006E1138"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16FB5" w:rsidRDefault="006E1138"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16FB5" w:rsidRDefault="006E1138"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16FB5" w:rsidRDefault="006E1138"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16FB5" w:rsidRDefault="006E1138"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16FB5" w:rsidRDefault="006E1138" w:rsidP="00925280">
            <w:pPr>
              <w:spacing w:line="0" w:lineRule="atLeast"/>
              <w:rPr>
                <w:rFonts w:cs="Times New Roman"/>
                <w:sz w:val="16"/>
                <w:szCs w:val="16"/>
              </w:rPr>
            </w:pPr>
          </w:p>
        </w:tc>
      </w:tr>
      <w:tr w:rsidR="006C3115" w:rsidRPr="00216FB5" w14:paraId="0243C2ED" w14:textId="77777777" w:rsidTr="00E00C3F">
        <w:trPr>
          <w:trHeight w:val="231"/>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21E2D300"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5C5772D"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79BA76"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F314C9"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714DA5"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34BC78B3"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F48FD"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714FE334"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0CC452B"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863F16"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2F1F3C"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CE1E62"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vAlign w:val="center"/>
            <w:hideMark/>
          </w:tcPr>
          <w:p w14:paraId="34706A6C" w14:textId="77777777"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34D1439" w14:textId="631B60C9"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AF7C63" w14:textId="04061E6C" w:rsidR="006C3115" w:rsidRPr="00216FB5" w:rsidRDefault="006C3115" w:rsidP="00E00C3F">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BB4370" w:rsidRPr="00216FB5" w14:paraId="18401D82" w14:textId="77777777" w:rsidTr="00691C52">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Сергиево-Посадский г.о. г. Сергиев-</w:t>
            </w:r>
            <w:r w:rsidRPr="00216FB5">
              <w:rPr>
                <w:rFonts w:ascii="Times New Roman" w:hAnsi="Times New Roman" w:cs="Times New Roman"/>
                <w:sz w:val="16"/>
                <w:szCs w:val="16"/>
                <w:lang w:eastAsia="en-US"/>
              </w:rPr>
              <w:lastRenderedPageBreak/>
              <w:t>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Работы по благоустройст</w:t>
            </w:r>
            <w:r w:rsidRPr="00216FB5">
              <w:rPr>
                <w:rFonts w:ascii="Times New Roman" w:hAnsi="Times New Roman" w:cs="Times New Roman"/>
                <w:sz w:val="16"/>
                <w:szCs w:val="16"/>
                <w:lang w:eastAsia="en-US"/>
              </w:rPr>
              <w:lastRenderedPageBreak/>
              <w:t xml:space="preserve">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16FB5" w:rsidRDefault="00BB4370" w:rsidP="00925280">
            <w:pPr>
              <w:autoSpaceDE w:val="0"/>
              <w:autoSpaceDN w:val="0"/>
              <w:adjustRightInd w:val="0"/>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ECA9662" w14:textId="6DFB1C4D"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5CF7FD66" w14:textId="6D4C661C"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30C11D0E" w14:textId="1610C67D"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7B84643F" w14:textId="1C9B6E1F"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E85A926" w14:textId="23C24151"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5902A46F" w14:textId="77777777" w:rsidTr="00691C52">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16FB5"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CC211B" w14:textId="17F40B6B"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261EB2C5" w14:textId="0EC1A6D0"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02BCFE9F" w14:textId="3C1EE7E9"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2780BF14" w14:textId="6DD09734"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16858F88" w14:textId="20D706F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12E0F6F9" w14:textId="77777777" w:rsidTr="00691C52">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16FB5"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FC0C2F0" w14:textId="1F1E1F0B"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61034EFF" w14:textId="4718380C"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56FA765C" w14:textId="694D887C"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619B8C93" w14:textId="5E79FCA6"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81F84C2" w14:textId="74322516"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06D26374" w14:textId="77777777" w:rsidTr="00691C52">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16FB5" w:rsidRDefault="00BB4370" w:rsidP="00925280">
            <w:pPr>
              <w:spacing w:line="0" w:lineRule="atLeast"/>
              <w:rPr>
                <w:rFonts w:cs="Times New Roman"/>
                <w:sz w:val="16"/>
                <w:szCs w:val="16"/>
              </w:rPr>
            </w:pPr>
            <w:r w:rsidRPr="00216FB5">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16FB5" w:rsidRDefault="00BB4370" w:rsidP="00925280">
            <w:pPr>
              <w:spacing w:line="0" w:lineRule="atLeast"/>
              <w:rPr>
                <w:rFonts w:cs="Times New Roman"/>
                <w:sz w:val="16"/>
                <w:szCs w:val="16"/>
                <w:lang w:val="en-US"/>
              </w:rPr>
            </w:pPr>
            <w:r w:rsidRPr="00216FB5">
              <w:rPr>
                <w:rFonts w:cs="Times New Roman"/>
                <w:sz w:val="16"/>
                <w:szCs w:val="16"/>
              </w:rPr>
              <w:t xml:space="preserve">Сергиево-Посадский г.о., пос. </w:t>
            </w:r>
            <w:r w:rsidRPr="00216FB5">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16FB5" w:rsidRDefault="00BB4370" w:rsidP="00925280">
            <w:pPr>
              <w:spacing w:line="0" w:lineRule="atLeast"/>
              <w:rPr>
                <w:rFonts w:cs="Times New Roman"/>
                <w:sz w:val="16"/>
                <w:szCs w:val="16"/>
              </w:rPr>
            </w:pPr>
            <w:r w:rsidRPr="00216FB5">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16FB5" w:rsidRDefault="00BB4370" w:rsidP="00925280">
            <w:pPr>
              <w:spacing w:line="0" w:lineRule="atLeast"/>
              <w:rPr>
                <w:rFonts w:cs="Times New Roman"/>
                <w:sz w:val="16"/>
                <w:szCs w:val="16"/>
              </w:rPr>
            </w:pPr>
            <w:r w:rsidRPr="00216FB5">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16FB5" w:rsidRDefault="00BB4370" w:rsidP="00925280">
            <w:pPr>
              <w:spacing w:line="0" w:lineRule="atLeast"/>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16FB5" w:rsidRDefault="00BB4370" w:rsidP="0092528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16FB5" w:rsidRDefault="00BB4370" w:rsidP="00925280">
            <w:pPr>
              <w:spacing w:line="0" w:lineRule="atLeast"/>
              <w:rPr>
                <w:rFonts w:cs="Times New Roman"/>
                <w:sz w:val="16"/>
                <w:szCs w:val="16"/>
              </w:rPr>
            </w:pPr>
            <w:r w:rsidRPr="00216FB5">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16FB5"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4BCD93AB" w14:textId="4B114E3F"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28A6E396" w14:textId="2B4CE70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2575AA84" w14:textId="44A7A310"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2E1B4632" w14:textId="6E2776F3"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1CB9FB70" w14:textId="00FC9D23"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13E6D6B6" w14:textId="77777777" w:rsidTr="00691C52">
        <w:trPr>
          <w:trHeight w:val="34"/>
          <w:jc w:val="center"/>
        </w:trPr>
        <w:tc>
          <w:tcPr>
            <w:tcW w:w="427" w:type="dxa"/>
            <w:vMerge/>
            <w:tcBorders>
              <w:left w:val="single" w:sz="4" w:space="0" w:color="auto"/>
              <w:right w:val="single" w:sz="4" w:space="0" w:color="auto"/>
            </w:tcBorders>
          </w:tcPr>
          <w:p w14:paraId="0F2F50AA"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16FB5"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16FB5"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16FB5"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8EC4BBC" w14:textId="66DC7158"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7C225BFC" w14:textId="23F163EE"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4D2FD9F1" w14:textId="109D579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3FC8D515" w14:textId="55C9236B"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630951AD" w14:textId="019D714F"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370BEB92" w14:textId="77777777" w:rsidTr="00691C52">
        <w:trPr>
          <w:trHeight w:val="34"/>
          <w:jc w:val="center"/>
        </w:trPr>
        <w:tc>
          <w:tcPr>
            <w:tcW w:w="427" w:type="dxa"/>
            <w:vMerge/>
            <w:tcBorders>
              <w:left w:val="single" w:sz="4" w:space="0" w:color="auto"/>
              <w:right w:val="single" w:sz="4" w:space="0" w:color="auto"/>
            </w:tcBorders>
          </w:tcPr>
          <w:p w14:paraId="211C2049"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16FB5"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16FB5"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16FB5"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078F6F9" w14:textId="16B48438"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3BA75592" w14:textId="2C299E0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1D8AA056" w14:textId="3DA886A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6A35C9BF" w14:textId="0541C56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A518C79" w14:textId="101093E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7A38F732" w14:textId="77777777" w:rsidTr="00691C52">
        <w:trPr>
          <w:trHeight w:val="34"/>
          <w:jc w:val="center"/>
        </w:trPr>
        <w:tc>
          <w:tcPr>
            <w:tcW w:w="427" w:type="dxa"/>
            <w:vMerge w:val="restart"/>
            <w:tcBorders>
              <w:left w:val="single" w:sz="4" w:space="0" w:color="auto"/>
              <w:right w:val="single" w:sz="4" w:space="0" w:color="auto"/>
            </w:tcBorders>
          </w:tcPr>
          <w:p w14:paraId="3C6A7C7C" w14:textId="767038EA" w:rsidR="00BB4370" w:rsidRPr="00216FB5" w:rsidRDefault="00BB4370" w:rsidP="00925280">
            <w:pPr>
              <w:spacing w:line="0" w:lineRule="atLeast"/>
              <w:rPr>
                <w:rFonts w:cs="Times New Roman"/>
                <w:sz w:val="16"/>
                <w:szCs w:val="16"/>
              </w:rPr>
            </w:pPr>
            <w:r w:rsidRPr="00216FB5">
              <w:rPr>
                <w:rFonts w:cs="Times New Roman"/>
                <w:sz w:val="16"/>
                <w:szCs w:val="16"/>
              </w:rPr>
              <w:t>3.</w:t>
            </w:r>
          </w:p>
        </w:tc>
        <w:tc>
          <w:tcPr>
            <w:tcW w:w="1553" w:type="dxa"/>
            <w:vMerge w:val="restart"/>
            <w:tcBorders>
              <w:left w:val="single" w:sz="4" w:space="0" w:color="auto"/>
              <w:right w:val="single" w:sz="4" w:space="0" w:color="auto"/>
            </w:tcBorders>
          </w:tcPr>
          <w:p w14:paraId="5C367531" w14:textId="180D2316" w:rsidR="00BB4370" w:rsidRPr="00216FB5" w:rsidRDefault="00BB4370" w:rsidP="00925280">
            <w:pPr>
              <w:spacing w:line="0" w:lineRule="atLeast"/>
              <w:rPr>
                <w:rFonts w:cs="Times New Roman"/>
                <w:sz w:val="16"/>
                <w:szCs w:val="16"/>
              </w:rPr>
            </w:pPr>
            <w:r w:rsidRPr="00216FB5">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216FB5" w:rsidRDefault="00BB4370" w:rsidP="00925280">
            <w:pPr>
              <w:spacing w:line="0" w:lineRule="atLeast"/>
              <w:rPr>
                <w:rFonts w:cs="Times New Roman"/>
                <w:sz w:val="16"/>
                <w:szCs w:val="16"/>
              </w:rPr>
            </w:pPr>
            <w:r w:rsidRPr="00216FB5">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16FB5" w:rsidRDefault="00BB4370" w:rsidP="00925280">
            <w:pPr>
              <w:spacing w:line="0" w:lineRule="atLeast"/>
              <w:rPr>
                <w:rFonts w:cs="Times New Roman"/>
                <w:sz w:val="16"/>
                <w:szCs w:val="16"/>
              </w:rPr>
            </w:pPr>
            <w:r w:rsidRPr="00216FB5">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16FB5" w:rsidRDefault="00BB4370" w:rsidP="00925280">
            <w:pPr>
              <w:spacing w:line="0" w:lineRule="atLeast"/>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16FB5" w:rsidRDefault="00BB4370" w:rsidP="0092528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16FB5" w:rsidRDefault="00BB4370" w:rsidP="00925280">
            <w:pPr>
              <w:spacing w:line="0" w:lineRule="atLeast"/>
              <w:rPr>
                <w:rFonts w:cs="Times New Roman"/>
                <w:sz w:val="16"/>
                <w:szCs w:val="16"/>
              </w:rPr>
            </w:pPr>
            <w:r w:rsidRPr="00216FB5">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16FB5"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16FB5" w:rsidRDefault="00BB4370" w:rsidP="0092528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5E545C8D" w14:textId="1B5E4F20"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656F6962" w14:textId="19374F04"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7E2ABE79" w14:textId="415CF40E"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48DA1B0C" w14:textId="260B8EC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90E0274" w14:textId="322DA016"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0E735251" w14:textId="77777777" w:rsidTr="00691C52">
        <w:trPr>
          <w:trHeight w:val="34"/>
          <w:jc w:val="center"/>
        </w:trPr>
        <w:tc>
          <w:tcPr>
            <w:tcW w:w="427" w:type="dxa"/>
            <w:vMerge/>
            <w:tcBorders>
              <w:left w:val="single" w:sz="4" w:space="0" w:color="auto"/>
              <w:right w:val="single" w:sz="4" w:space="0" w:color="auto"/>
            </w:tcBorders>
          </w:tcPr>
          <w:p w14:paraId="0E92BF3A"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16FB5" w:rsidRDefault="00BB4370" w:rsidP="00925280">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16FB5"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16FB5"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16FB5"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16FB5" w:rsidRDefault="00BB4370" w:rsidP="0092528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9773952" w14:textId="7A727034"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7DDECD4F" w14:textId="360B3355"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67775DB0" w14:textId="0986DC6F"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9520ADE" w14:textId="7F895E1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3F4DAA71" w14:textId="4AD9A9C8"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541D43F9" w14:textId="77777777" w:rsidTr="00691C52">
        <w:trPr>
          <w:trHeight w:val="34"/>
          <w:jc w:val="center"/>
        </w:trPr>
        <w:tc>
          <w:tcPr>
            <w:tcW w:w="427" w:type="dxa"/>
            <w:vMerge/>
            <w:tcBorders>
              <w:left w:val="single" w:sz="4" w:space="0" w:color="auto"/>
              <w:right w:val="single" w:sz="4" w:space="0" w:color="auto"/>
            </w:tcBorders>
          </w:tcPr>
          <w:p w14:paraId="40875D50"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16FB5" w:rsidRDefault="00BB4370" w:rsidP="00925280">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16FB5"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16FB5"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16FB5"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16FB5" w:rsidRDefault="00BB4370" w:rsidP="0092528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7D7A391E" w14:textId="43BC8A05"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54EE2437" w14:textId="4B9CE35B"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4EF0369C" w14:textId="79D20351"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706BD656" w14:textId="08D6309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31928E9B" w14:textId="1B53488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D31BEC" w:rsidRPr="00216FB5" w14:paraId="273582B5"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16FB5" w:rsidRDefault="00D31BEC" w:rsidP="00925280">
            <w:pPr>
              <w:spacing w:after="200" w:line="0" w:lineRule="atLeast"/>
              <w:rPr>
                <w:rFonts w:cs="Times New Roman"/>
                <w:sz w:val="16"/>
                <w:szCs w:val="16"/>
              </w:rPr>
            </w:pPr>
            <w:r w:rsidRPr="00216FB5">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16FB5" w:rsidRDefault="00D31BEC" w:rsidP="00925280">
            <w:pPr>
              <w:spacing w:after="200" w:line="0" w:lineRule="atLeast"/>
              <w:rPr>
                <w:rFonts w:cs="Times New Roman"/>
                <w:sz w:val="16"/>
                <w:szCs w:val="16"/>
                <w:lang w:val="en-US"/>
              </w:rPr>
            </w:pPr>
            <w:r w:rsidRPr="00216FB5">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16FB5" w:rsidRDefault="00D31BEC"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F48AB5A" w14:textId="78715532"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61E26EDD" w14:textId="25509BA3"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46C405F4" w14:textId="5F7DB5F6"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9252A2B" w14:textId="74BA81B8"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78EB3693" w14:textId="206C122D"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16FB5" w:rsidRDefault="00D31BEC" w:rsidP="00925280">
            <w:pPr>
              <w:pStyle w:val="ConsPlusNormal"/>
              <w:spacing w:line="0" w:lineRule="atLeast"/>
              <w:rPr>
                <w:rFonts w:ascii="Times New Roman" w:hAnsi="Times New Roman" w:cs="Times New Roman"/>
                <w:sz w:val="16"/>
                <w:szCs w:val="16"/>
                <w:lang w:eastAsia="en-US"/>
              </w:rPr>
            </w:pPr>
          </w:p>
        </w:tc>
      </w:tr>
      <w:tr w:rsidR="00D31BEC" w:rsidRPr="00216FB5" w14:paraId="0564740E"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16FB5"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16FB5"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16FB5"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16FB5"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16FB5"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16FB5"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16FB5"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E9C95F3" w14:textId="7256D439"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6831609E" w14:textId="2F6646E1"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49548954" w14:textId="14CACCC2"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4B2545FD" w14:textId="6C190352"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7744BA45" w14:textId="02D2C08C"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16FB5" w:rsidRDefault="00D31BEC" w:rsidP="00925280">
            <w:pPr>
              <w:pStyle w:val="ConsPlusNormal"/>
              <w:spacing w:line="0" w:lineRule="atLeast"/>
              <w:rPr>
                <w:rFonts w:ascii="Times New Roman" w:hAnsi="Times New Roman" w:cs="Times New Roman"/>
                <w:sz w:val="16"/>
                <w:szCs w:val="16"/>
                <w:lang w:eastAsia="en-US"/>
              </w:rPr>
            </w:pPr>
          </w:p>
        </w:tc>
      </w:tr>
      <w:tr w:rsidR="00D31BEC" w:rsidRPr="00216FB5" w14:paraId="24147DDB"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16FB5"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16FB5"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16FB5"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16FB5"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16FB5"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16FB5"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16FB5"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474284BC" w14:textId="074FA71D"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5DEAFAA9" w14:textId="1B5D70F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1A9F017C" w14:textId="74FEEE3A"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108AE96" w14:textId="730629F8"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4628CACD" w14:textId="6A317E84"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16FB5" w:rsidRDefault="00D31BEC" w:rsidP="00925280">
            <w:pPr>
              <w:pStyle w:val="ConsPlusNormal"/>
              <w:spacing w:line="0" w:lineRule="atLeast"/>
              <w:rPr>
                <w:rFonts w:ascii="Times New Roman" w:hAnsi="Times New Roman" w:cs="Times New Roman"/>
                <w:sz w:val="16"/>
                <w:szCs w:val="16"/>
                <w:lang w:eastAsia="en-US"/>
              </w:rPr>
            </w:pPr>
          </w:p>
        </w:tc>
      </w:tr>
      <w:tr w:rsidR="00D31BEC" w:rsidRPr="00216FB5" w14:paraId="65DF705C" w14:textId="77777777" w:rsidTr="00691C52">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16FB5" w:rsidRDefault="00D31BEC" w:rsidP="00925280">
            <w:pPr>
              <w:spacing w:after="200" w:line="0" w:lineRule="atLeast"/>
              <w:rPr>
                <w:rFonts w:cs="Times New Roman"/>
                <w:sz w:val="16"/>
                <w:szCs w:val="16"/>
              </w:rPr>
            </w:pPr>
            <w:r w:rsidRPr="00216FB5">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16FB5" w:rsidRDefault="00D31BEC" w:rsidP="00925280">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16FB5" w:rsidRDefault="00D31BEC"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16FB5" w:rsidRDefault="00D31BEC" w:rsidP="00925280">
            <w:pPr>
              <w:spacing w:after="200" w:line="0" w:lineRule="atLeast"/>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2EFAF571" w14:textId="24EAF582"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6CA6C9D0" w14:textId="7F774AFA"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559921A1" w14:textId="48889E34"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EABFB12" w14:textId="3C29FF5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563CC653" w14:textId="5B5F1649"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16FB5" w:rsidRDefault="00D31BE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D31BEC" w:rsidRPr="00216FB5" w14:paraId="280AD377"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16FB5"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16FB5"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16FB5"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16FB5"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16FB5"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16FB5"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16FB5"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02122B5" w14:textId="1D536DD6"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023D5518" w14:textId="5D1A0D1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05F63D4F" w14:textId="0553AFDD"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vAlign w:val="center"/>
          </w:tcPr>
          <w:p w14:paraId="529AAD08" w14:textId="768E6D4D"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31A71195" w14:textId="5A640C42"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16FB5" w:rsidRDefault="00D31BEC" w:rsidP="00925280">
            <w:pPr>
              <w:pStyle w:val="ConsPlusNormal"/>
              <w:spacing w:line="0" w:lineRule="atLeast"/>
              <w:rPr>
                <w:rFonts w:ascii="Times New Roman" w:hAnsi="Times New Roman" w:cs="Times New Roman"/>
                <w:sz w:val="16"/>
                <w:szCs w:val="16"/>
              </w:rPr>
            </w:pPr>
          </w:p>
        </w:tc>
      </w:tr>
      <w:tr w:rsidR="00D31BEC" w:rsidRPr="00216FB5" w14:paraId="1907F6AD"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16FB5"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16FB5"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16FB5"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16FB5"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16FB5"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16FB5"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16FB5"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16FB5" w:rsidRDefault="00D31BE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7E44F3D8" w14:textId="5608CB6B"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364B8E98" w14:textId="7FB0FCA6"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0BAA3111" w14:textId="0E624287"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vAlign w:val="center"/>
          </w:tcPr>
          <w:p w14:paraId="1B291678" w14:textId="6A9EEEF6"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273E6D5B" w14:textId="4B372AC0" w:rsidR="00D31BEC" w:rsidRPr="00216FB5" w:rsidRDefault="00D31BEC"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16FB5" w:rsidRDefault="00D31BEC" w:rsidP="00925280">
            <w:pPr>
              <w:pStyle w:val="ConsPlusNormal"/>
              <w:spacing w:line="0" w:lineRule="atLeast"/>
              <w:rPr>
                <w:rFonts w:ascii="Times New Roman" w:hAnsi="Times New Roman" w:cs="Times New Roman"/>
                <w:sz w:val="16"/>
                <w:szCs w:val="16"/>
              </w:rPr>
            </w:pPr>
          </w:p>
        </w:tc>
      </w:tr>
    </w:tbl>
    <w:p w14:paraId="0866D887" w14:textId="77777777" w:rsidR="009A39B9" w:rsidRPr="00216FB5" w:rsidRDefault="009A39B9" w:rsidP="00677102">
      <w:pPr>
        <w:spacing w:line="276" w:lineRule="auto"/>
        <w:rPr>
          <w:rFonts w:cs="Times New Roman"/>
          <w:sz w:val="24"/>
          <w:szCs w:val="24"/>
        </w:rPr>
      </w:pPr>
    </w:p>
    <w:p w14:paraId="61FA3DCE" w14:textId="723516E1" w:rsidR="00CF6037" w:rsidRPr="00216FB5" w:rsidRDefault="00E4089D" w:rsidP="00F770CA">
      <w:pPr>
        <w:spacing w:line="276" w:lineRule="auto"/>
        <w:jc w:val="center"/>
        <w:rPr>
          <w:rFonts w:cs="Times New Roman"/>
          <w:sz w:val="24"/>
          <w:szCs w:val="24"/>
        </w:rPr>
      </w:pPr>
      <w:r w:rsidRPr="00216FB5">
        <w:rPr>
          <w:rFonts w:cs="Times New Roman"/>
          <w:sz w:val="24"/>
          <w:szCs w:val="24"/>
        </w:rPr>
        <w:t>Адресный перечень объектов муниципальной собственности, имущества</w:t>
      </w:r>
      <w:r w:rsidR="003178F9" w:rsidRPr="00216FB5">
        <w:rPr>
          <w:rFonts w:cs="Times New Roman"/>
          <w:sz w:val="24"/>
          <w:szCs w:val="24"/>
        </w:rPr>
        <w:t>,</w:t>
      </w:r>
      <w:r w:rsidR="00F708A0" w:rsidRPr="00216FB5">
        <w:rPr>
          <w:rFonts w:cs="Times New Roman"/>
          <w:sz w:val="24"/>
          <w:szCs w:val="24"/>
        </w:rPr>
        <w:t xml:space="preserve"> </w:t>
      </w:r>
      <w:r w:rsidR="003178F9" w:rsidRPr="00216FB5">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16FB5">
        <w:rPr>
          <w:rFonts w:cs="Times New Roman"/>
          <w:sz w:val="24"/>
          <w:szCs w:val="24"/>
        </w:rPr>
        <w:t xml:space="preserve"> </w:t>
      </w:r>
      <w:r w:rsidR="003178F9" w:rsidRPr="00216FB5">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16FB5">
        <w:rPr>
          <w:rFonts w:cs="Times New Roman"/>
          <w:sz w:val="24"/>
          <w:szCs w:val="24"/>
        </w:rPr>
        <w:t xml:space="preserve"> «</w:t>
      </w:r>
      <w:r w:rsidR="0027650D" w:rsidRPr="00216FB5">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16FB5">
        <w:rPr>
          <w:rFonts w:cs="Times New Roman"/>
          <w:sz w:val="24"/>
          <w:szCs w:val="24"/>
        </w:rPr>
        <w:t xml:space="preserve"> подпрограммы 1 «</w:t>
      </w:r>
      <w:r w:rsidR="00F708A0" w:rsidRPr="00216FB5">
        <w:rPr>
          <w:rFonts w:cs="Times New Roman"/>
          <w:sz w:val="24"/>
          <w:szCs w:val="24"/>
        </w:rPr>
        <w:t xml:space="preserve">Комфортная </w:t>
      </w:r>
      <w:r w:rsidR="003178F9" w:rsidRPr="00216FB5">
        <w:rPr>
          <w:rFonts w:cs="Times New Roman"/>
          <w:sz w:val="24"/>
          <w:szCs w:val="24"/>
        </w:rPr>
        <w:t>городская среда»</w:t>
      </w:r>
      <w:r w:rsidR="00F708A0" w:rsidRPr="00216FB5">
        <w:rPr>
          <w:rFonts w:cs="Times New Roman"/>
          <w:sz w:val="24"/>
          <w:szCs w:val="24"/>
        </w:rPr>
        <w:t xml:space="preserve"> </w:t>
      </w:r>
      <w:r w:rsidR="003178F9" w:rsidRPr="00216FB5">
        <w:rPr>
          <w:rFonts w:cs="Times New Roman"/>
          <w:sz w:val="24"/>
          <w:szCs w:val="24"/>
        </w:rPr>
        <w:t xml:space="preserve">муниципальной программы «Формирование </w:t>
      </w:r>
      <w:r w:rsidR="00D41A6B" w:rsidRPr="00216FB5">
        <w:rPr>
          <w:rFonts w:cs="Times New Roman"/>
          <w:sz w:val="24"/>
          <w:szCs w:val="24"/>
        </w:rPr>
        <w:t xml:space="preserve">современной </w:t>
      </w:r>
      <w:r w:rsidR="003178F9" w:rsidRPr="00216FB5">
        <w:rPr>
          <w:rFonts w:cs="Times New Roman"/>
          <w:sz w:val="24"/>
          <w:szCs w:val="24"/>
        </w:rPr>
        <w:t xml:space="preserve">комфортной </w:t>
      </w:r>
      <w:r w:rsidR="00F770CA" w:rsidRPr="00216FB5">
        <w:rPr>
          <w:rFonts w:cs="Times New Roman"/>
          <w:sz w:val="24"/>
          <w:szCs w:val="24"/>
        </w:rPr>
        <w:t>городской среды»</w:t>
      </w:r>
    </w:p>
    <w:p w14:paraId="64C3A15E" w14:textId="77777777" w:rsidR="00F770CA" w:rsidRPr="00216FB5" w:rsidRDefault="00F770CA" w:rsidP="00F770CA">
      <w:pPr>
        <w:spacing w:line="276" w:lineRule="auto"/>
        <w:jc w:val="center"/>
        <w:rPr>
          <w:rFonts w:cs="Times New Roman"/>
          <w:sz w:val="24"/>
          <w:szCs w:val="24"/>
        </w:rPr>
      </w:pPr>
    </w:p>
    <w:p w14:paraId="2DC8A86F" w14:textId="77777777" w:rsidR="003178F9" w:rsidRPr="00216FB5"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16FB5" w14:paraId="0B6D88C9" w14:textId="77777777" w:rsidTr="00925280">
        <w:trPr>
          <w:trHeight w:val="195"/>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16FB5" w:rsidRDefault="003178F9" w:rsidP="0092528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16FB5" w:rsidRDefault="003178F9" w:rsidP="0092528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3F6A67AF" w14:textId="77777777" w:rsidR="003178F9" w:rsidRPr="00216FB5" w:rsidRDefault="003178F9" w:rsidP="0092528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16FB5" w:rsidRDefault="003178F9" w:rsidP="0092528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16FB5" w:rsidRDefault="003178F9" w:rsidP="0092528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12D6C514"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16FB5" w:rsidRDefault="003178F9"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16FB5"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3C6F0DB4" w14:textId="77777777" w:rsidR="003178F9" w:rsidRPr="00216FB5"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6C3115" w:rsidRPr="00216FB5" w14:paraId="3DC5B410" w14:textId="77777777" w:rsidTr="00925280">
        <w:trPr>
          <w:trHeight w:val="134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16FB5" w:rsidRDefault="006C3115"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16FB5" w:rsidRDefault="006C31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16FB5" w:rsidRDefault="006C311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16FB5" w:rsidRDefault="006C3115"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16FB5" w:rsidRDefault="006C3115"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16FB5" w:rsidRDefault="006C311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16FB5" w:rsidRDefault="006C3115"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16FB5" w:rsidRDefault="006C3115"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16FB5" w:rsidRDefault="006C3115"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16FB5" w:rsidRDefault="006C31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16FB5" w:rsidRDefault="006C31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16FB5" w:rsidRDefault="006C311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16FB5" w:rsidRDefault="006C311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16FB5" w:rsidRDefault="006C311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16FB5" w:rsidRDefault="006C3115" w:rsidP="00925280">
            <w:pPr>
              <w:spacing w:line="0" w:lineRule="atLeast"/>
              <w:rPr>
                <w:rFonts w:cs="Times New Roman"/>
                <w:sz w:val="16"/>
                <w:szCs w:val="16"/>
              </w:rPr>
            </w:pPr>
          </w:p>
        </w:tc>
      </w:tr>
      <w:tr w:rsidR="006C3115" w:rsidRPr="00216FB5" w14:paraId="7DEC037F" w14:textId="77777777" w:rsidTr="00EF3B64">
        <w:trPr>
          <w:trHeight w:val="231"/>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64998E38"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1F1F453"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370943"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B4BF2"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4D5F61"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0250C543"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C5794"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41A8CA78"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36C3830"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B42DB3"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4A28EF"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112ACB"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vAlign w:val="center"/>
            <w:hideMark/>
          </w:tcPr>
          <w:p w14:paraId="45A3A302" w14:textId="77777777" w:rsidR="006C3115" w:rsidRPr="00216FB5" w:rsidRDefault="006C3115"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314FFEA3" w14:textId="03263942" w:rsidR="006C3115" w:rsidRPr="00216FB5" w:rsidRDefault="001F2441"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1B167E8" w14:textId="03D7DB33" w:rsidR="006C3115" w:rsidRPr="00216FB5" w:rsidRDefault="001F2441" w:rsidP="00EF3B6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BB4370" w:rsidRPr="00216FB5" w14:paraId="460C580B" w14:textId="77777777" w:rsidTr="00691C52">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16FB5" w:rsidRDefault="00BB4370" w:rsidP="00925280">
            <w:pPr>
              <w:spacing w:line="0" w:lineRule="atLeast"/>
              <w:rPr>
                <w:rFonts w:cs="Times New Roman"/>
                <w:color w:val="000000"/>
                <w:sz w:val="16"/>
                <w:szCs w:val="16"/>
              </w:rPr>
            </w:pPr>
            <w:r w:rsidRPr="00216FB5">
              <w:rPr>
                <w:rFonts w:cs="Times New Roman"/>
                <w:color w:val="000000"/>
                <w:sz w:val="16"/>
                <w:szCs w:val="16"/>
              </w:rPr>
              <w:t>6 950,16</w:t>
            </w:r>
          </w:p>
          <w:p w14:paraId="566C179F" w14:textId="5658EE5F" w:rsidR="00BB4370" w:rsidRPr="00216FB5" w:rsidRDefault="00BB4370" w:rsidP="00925280">
            <w:pPr>
              <w:pStyle w:val="ConsPlusNormal"/>
              <w:spacing w:line="0" w:lineRule="atLeast"/>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16FB5" w:rsidRDefault="00BB4370" w:rsidP="0092528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56B948C"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0F0458EA" w14:textId="6CEC0344"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51568F4A" w14:textId="77777777" w:rsidTr="00691C52">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16FB5" w:rsidRDefault="00BB4370" w:rsidP="0092528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16FB5" w:rsidRDefault="00BB4370"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68CA38F" w14:textId="2BB28DAA"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321B4A7A" w14:textId="62B792D2"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BB4370" w:rsidRPr="00216FB5" w14:paraId="787D9D55" w14:textId="77777777" w:rsidTr="00691C52">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16FB5"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16FB5"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16FB5"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16FB5"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16FB5"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16FB5"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16FB5" w:rsidRDefault="00BB4370" w:rsidP="0092528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16FB5" w:rsidRDefault="00BB4370"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Средства бюджета городского </w:t>
            </w:r>
            <w:r w:rsidRPr="00216FB5">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lastRenderedPageBreak/>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16FB5" w:rsidRDefault="00BB4370"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AAE0250" w14:textId="77777777"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DE63048" w14:textId="37885EC0" w:rsidR="00BB4370" w:rsidRPr="00216FB5" w:rsidRDefault="00BB437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16FB5" w:rsidRDefault="00BB4370" w:rsidP="00925280">
            <w:pPr>
              <w:pStyle w:val="ConsPlusNormal"/>
              <w:spacing w:line="0" w:lineRule="atLeast"/>
              <w:rPr>
                <w:rFonts w:ascii="Times New Roman" w:hAnsi="Times New Roman" w:cs="Times New Roman"/>
                <w:sz w:val="16"/>
                <w:szCs w:val="16"/>
                <w:lang w:eastAsia="en-US"/>
              </w:rPr>
            </w:pPr>
          </w:p>
        </w:tc>
      </w:tr>
      <w:tr w:rsidR="003F3D1E" w:rsidRPr="00216FB5" w14:paraId="5742FAC9"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3F3D1E" w:rsidRPr="00216FB5" w:rsidRDefault="003F3D1E" w:rsidP="00925280">
            <w:pPr>
              <w:spacing w:line="0" w:lineRule="atLeast"/>
              <w:rPr>
                <w:rFonts w:cs="Times New Roman"/>
                <w:sz w:val="16"/>
                <w:szCs w:val="16"/>
              </w:rPr>
            </w:pPr>
            <w:r w:rsidRPr="00216FB5">
              <w:rPr>
                <w:rFonts w:cs="Times New Roman"/>
                <w:sz w:val="16"/>
                <w:szCs w:val="16"/>
              </w:rPr>
              <w:lastRenderedPageBreak/>
              <w:t>2.</w:t>
            </w:r>
          </w:p>
        </w:tc>
        <w:tc>
          <w:tcPr>
            <w:tcW w:w="1553" w:type="dxa"/>
            <w:vMerge w:val="restart"/>
            <w:tcBorders>
              <w:left w:val="single" w:sz="4" w:space="0" w:color="auto"/>
              <w:right w:val="single" w:sz="4" w:space="0" w:color="auto"/>
            </w:tcBorders>
            <w:shd w:val="clear" w:color="auto" w:fill="auto"/>
          </w:tcPr>
          <w:p w14:paraId="5F0CCEDE" w14:textId="72F31D70"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3F3D1E" w:rsidRPr="00216FB5" w:rsidRDefault="003F3D1E" w:rsidP="00925280">
            <w:pPr>
              <w:autoSpaceDE w:val="0"/>
              <w:autoSpaceDN w:val="0"/>
              <w:adjustRightInd w:val="0"/>
              <w:spacing w:line="0" w:lineRule="atLeast"/>
              <w:jc w:val="center"/>
              <w:rPr>
                <w:rFonts w:eastAsia="Calibri" w:cs="Times New Roman"/>
                <w:sz w:val="16"/>
                <w:szCs w:val="16"/>
              </w:rPr>
            </w:pPr>
            <w:r w:rsidRPr="00216FB5">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3F3D1E" w:rsidRPr="00216FB5" w:rsidRDefault="003F3D1E" w:rsidP="00925280">
            <w:pPr>
              <w:autoSpaceDE w:val="0"/>
              <w:autoSpaceDN w:val="0"/>
              <w:adjustRightInd w:val="0"/>
              <w:spacing w:line="0" w:lineRule="atLeast"/>
              <w:jc w:val="both"/>
              <w:rPr>
                <w:rFonts w:cs="Times New Roman"/>
                <w:sz w:val="16"/>
                <w:szCs w:val="16"/>
              </w:rPr>
            </w:pPr>
            <w:r w:rsidRPr="00216FB5">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777B929D"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F1ECD0" w14:textId="15A47F27"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16E30C" w14:textId="6406EF3F"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110406" w14:textId="3E5B099E"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7ED42AA7" w14:textId="4339AC37"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2C753CA9" w14:textId="42F3F76D"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2E998EDB" w14:textId="77777777" w:rsidTr="00691C52">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3F3D1E" w:rsidRPr="00216FB5"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3F3D1E" w:rsidRPr="00216FB5"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3F3D1E" w:rsidRPr="00216FB5"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CF30BA" w14:textId="35D00E45"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8D4822" w14:textId="31307B29"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14FDCC" w14:textId="6FD12BEB"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5592C7E" w14:textId="6D49BF7F"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490C85C9" w14:textId="7707EF3F"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01580000"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3F3D1E" w:rsidRPr="00216FB5" w:rsidRDefault="003F3D1E" w:rsidP="00925280">
            <w:pPr>
              <w:spacing w:line="0" w:lineRule="atLeast"/>
              <w:rPr>
                <w:rFonts w:cs="Times New Roman"/>
                <w:sz w:val="16"/>
                <w:szCs w:val="16"/>
              </w:rPr>
            </w:pPr>
            <w:r w:rsidRPr="00216FB5">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3F3D1E" w:rsidRPr="00216FB5" w:rsidRDefault="003F3D1E" w:rsidP="00925280">
            <w:pPr>
              <w:autoSpaceDE w:val="0"/>
              <w:autoSpaceDN w:val="0"/>
              <w:adjustRightInd w:val="0"/>
              <w:spacing w:line="0" w:lineRule="atLeast"/>
              <w:jc w:val="center"/>
              <w:rPr>
                <w:rFonts w:eastAsia="Calibri" w:cs="Times New Roman"/>
                <w:sz w:val="16"/>
                <w:szCs w:val="16"/>
              </w:rPr>
            </w:pPr>
            <w:r w:rsidRPr="00216FB5">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3F3D1E" w:rsidRPr="00216FB5" w:rsidRDefault="003F3D1E" w:rsidP="00925280">
            <w:pPr>
              <w:autoSpaceDE w:val="0"/>
              <w:autoSpaceDN w:val="0"/>
              <w:adjustRightInd w:val="0"/>
              <w:spacing w:line="0" w:lineRule="atLeast"/>
              <w:jc w:val="both"/>
              <w:rPr>
                <w:rFonts w:cs="Times New Roman"/>
                <w:sz w:val="16"/>
                <w:szCs w:val="16"/>
              </w:rPr>
            </w:pPr>
            <w:r w:rsidRPr="00216FB5">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311E3818"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F5B17D" w14:textId="6F9A4074"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6EEFC" w14:textId="391A3AFF"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2B2D04" w14:textId="064DB856"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46AA27C" w14:textId="5C952F01"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9E83314" w14:textId="451AE71C"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2D2CEC4C" w14:textId="77777777" w:rsidTr="00691C52">
        <w:trPr>
          <w:trHeight w:val="209"/>
          <w:jc w:val="center"/>
        </w:trPr>
        <w:tc>
          <w:tcPr>
            <w:tcW w:w="427" w:type="dxa"/>
            <w:vMerge/>
            <w:tcBorders>
              <w:left w:val="single" w:sz="4" w:space="0" w:color="auto"/>
              <w:right w:val="single" w:sz="4" w:space="0" w:color="auto"/>
            </w:tcBorders>
            <w:shd w:val="clear" w:color="auto" w:fill="auto"/>
          </w:tcPr>
          <w:p w14:paraId="75D22C39" w14:textId="77777777" w:rsidR="003F3D1E" w:rsidRPr="00216FB5"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3F3D1E" w:rsidRPr="00216FB5"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3F3D1E" w:rsidRPr="00216FB5"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5DC08C" w14:textId="3BB5DDA7"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B0A5DC" w14:textId="1F80B8A0"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D7AB16" w14:textId="785A5098"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5ECB2D61" w14:textId="1F35434C"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3398B988" w14:textId="5B42FCF5"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28E6D698"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3F3D1E" w:rsidRPr="00216FB5" w:rsidRDefault="003F3D1E" w:rsidP="00925280">
            <w:pPr>
              <w:spacing w:line="0" w:lineRule="atLeast"/>
              <w:rPr>
                <w:rFonts w:cs="Times New Roman"/>
                <w:sz w:val="16"/>
                <w:szCs w:val="16"/>
              </w:rPr>
            </w:pPr>
            <w:r w:rsidRPr="00216FB5">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3F3D1E" w:rsidRPr="00216FB5" w:rsidRDefault="003F3D1E" w:rsidP="00CB50E4">
            <w:pPr>
              <w:autoSpaceDE w:val="0"/>
              <w:autoSpaceDN w:val="0"/>
              <w:adjustRightInd w:val="0"/>
              <w:spacing w:line="0" w:lineRule="atLeast"/>
              <w:rPr>
                <w:rFonts w:eastAsia="Calibri" w:cs="Times New Roman"/>
                <w:sz w:val="16"/>
                <w:szCs w:val="16"/>
              </w:rPr>
            </w:pPr>
            <w:r w:rsidRPr="00216FB5">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3F3D1E" w:rsidRPr="00216FB5" w:rsidRDefault="003F3D1E" w:rsidP="00925280">
            <w:pPr>
              <w:autoSpaceDE w:val="0"/>
              <w:autoSpaceDN w:val="0"/>
              <w:adjustRightInd w:val="0"/>
              <w:spacing w:line="0" w:lineRule="atLeast"/>
              <w:jc w:val="center"/>
              <w:rPr>
                <w:rFonts w:eastAsia="Calibri" w:cs="Times New Roman"/>
                <w:sz w:val="16"/>
                <w:szCs w:val="16"/>
              </w:rPr>
            </w:pPr>
            <w:r w:rsidRPr="00216FB5">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3F3D1E" w:rsidRPr="00216FB5" w:rsidRDefault="003F3D1E" w:rsidP="00925280">
            <w:pPr>
              <w:autoSpaceDE w:val="0"/>
              <w:autoSpaceDN w:val="0"/>
              <w:adjustRightInd w:val="0"/>
              <w:spacing w:line="0" w:lineRule="atLeast"/>
              <w:jc w:val="both"/>
              <w:rPr>
                <w:rFonts w:cs="Times New Roman"/>
                <w:sz w:val="16"/>
                <w:szCs w:val="16"/>
              </w:rPr>
            </w:pPr>
            <w:r w:rsidRPr="00216FB5">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2530D56C"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85C602" w14:textId="41E8C051"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9FEFC" w14:textId="7DB09173"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7F598" w14:textId="2BD5548D"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8E59F5C" w14:textId="13388803"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C1F6FC7" w14:textId="2D32EF8A"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092B6EE5" w14:textId="77777777" w:rsidTr="00691C52">
        <w:trPr>
          <w:trHeight w:val="209"/>
          <w:jc w:val="center"/>
        </w:trPr>
        <w:tc>
          <w:tcPr>
            <w:tcW w:w="427" w:type="dxa"/>
            <w:vMerge/>
            <w:tcBorders>
              <w:left w:val="single" w:sz="4" w:space="0" w:color="auto"/>
              <w:right w:val="single" w:sz="4" w:space="0" w:color="auto"/>
            </w:tcBorders>
            <w:shd w:val="clear" w:color="auto" w:fill="auto"/>
          </w:tcPr>
          <w:p w14:paraId="3378C22B" w14:textId="77777777" w:rsidR="003F3D1E" w:rsidRPr="00216FB5"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3F3D1E" w:rsidRPr="00216FB5"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3F3D1E" w:rsidRPr="00216FB5"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1A3D47" w14:textId="69179E88"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AD8F7B" w14:textId="3C8B837F"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662E7C" w14:textId="759395D4"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28122BDB" w14:textId="0ED13708"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C293E1C" w14:textId="1EE66CE4"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1CC8BEB3"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3F3D1E" w:rsidRPr="00216FB5" w:rsidRDefault="003F3D1E" w:rsidP="00925280">
            <w:pPr>
              <w:spacing w:line="0" w:lineRule="atLeast"/>
              <w:rPr>
                <w:rFonts w:cs="Times New Roman"/>
                <w:sz w:val="16"/>
                <w:szCs w:val="16"/>
              </w:rPr>
            </w:pPr>
            <w:r w:rsidRPr="00216FB5">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3F3D1E" w:rsidRPr="00216FB5" w:rsidRDefault="003F3D1E" w:rsidP="00925280">
            <w:pPr>
              <w:autoSpaceDE w:val="0"/>
              <w:autoSpaceDN w:val="0"/>
              <w:adjustRightInd w:val="0"/>
              <w:spacing w:line="0" w:lineRule="atLeast"/>
              <w:jc w:val="center"/>
              <w:rPr>
                <w:rFonts w:eastAsia="Calibri" w:cs="Times New Roman"/>
                <w:sz w:val="16"/>
                <w:szCs w:val="16"/>
              </w:rPr>
            </w:pPr>
            <w:r w:rsidRPr="00216FB5">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3F3D1E" w:rsidRPr="00216FB5" w:rsidRDefault="003F3D1E" w:rsidP="00925280">
            <w:pPr>
              <w:autoSpaceDE w:val="0"/>
              <w:autoSpaceDN w:val="0"/>
              <w:adjustRightInd w:val="0"/>
              <w:spacing w:line="0" w:lineRule="atLeast"/>
              <w:jc w:val="both"/>
              <w:rPr>
                <w:rFonts w:cs="Times New Roman"/>
                <w:sz w:val="16"/>
                <w:szCs w:val="16"/>
              </w:rPr>
            </w:pPr>
            <w:r w:rsidRPr="00216FB5">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0ADB7A97"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E52E8D" w14:textId="1E0D3A87"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79ABC" w14:textId="7D9F68F7" w:rsidR="003F3D1E" w:rsidRPr="00216FB5" w:rsidRDefault="003F3D1E" w:rsidP="00691C52">
            <w:pPr>
              <w:autoSpaceDE w:val="0"/>
              <w:autoSpaceDN w:val="0"/>
              <w:adjustRightInd w:val="0"/>
              <w:spacing w:line="0" w:lineRule="atLeast"/>
              <w:rPr>
                <w:rFonts w:cs="Times New Roman"/>
                <w:b/>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7EB06" w14:textId="51FAEA5D"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60401F04" w14:textId="23340B5F"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6F2D47E" w14:textId="3D8756FF"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75283627" w14:textId="77777777" w:rsidTr="00691C52">
        <w:trPr>
          <w:trHeight w:val="209"/>
          <w:jc w:val="center"/>
        </w:trPr>
        <w:tc>
          <w:tcPr>
            <w:tcW w:w="427" w:type="dxa"/>
            <w:vMerge/>
            <w:tcBorders>
              <w:left w:val="single" w:sz="4" w:space="0" w:color="auto"/>
              <w:right w:val="single" w:sz="4" w:space="0" w:color="auto"/>
            </w:tcBorders>
            <w:shd w:val="clear" w:color="auto" w:fill="auto"/>
          </w:tcPr>
          <w:p w14:paraId="02D5D211" w14:textId="77777777" w:rsidR="003F3D1E" w:rsidRPr="00216FB5"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3F3D1E" w:rsidRPr="00216FB5"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3F3D1E" w:rsidRPr="00216FB5"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23902D" w14:textId="68E83685"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EFDFD" w14:textId="70230CED"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42C5A1" w14:textId="0F09D7CA"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27A46890" w14:textId="562E4F2C"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94C2331" w14:textId="1E94F121"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167E32D5"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3F3D1E" w:rsidRPr="00216FB5" w:rsidRDefault="003F3D1E" w:rsidP="00925280">
            <w:pPr>
              <w:spacing w:line="0" w:lineRule="atLeast"/>
              <w:rPr>
                <w:rFonts w:cs="Times New Roman"/>
                <w:sz w:val="16"/>
                <w:szCs w:val="16"/>
              </w:rPr>
            </w:pPr>
            <w:r w:rsidRPr="00216FB5">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1ADBE389" w14:textId="09487099"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3F3D1E" w:rsidRPr="00216FB5" w:rsidRDefault="003F3D1E" w:rsidP="00925280">
            <w:pPr>
              <w:autoSpaceDE w:val="0"/>
              <w:autoSpaceDN w:val="0"/>
              <w:adjustRightInd w:val="0"/>
              <w:spacing w:line="0" w:lineRule="atLeast"/>
              <w:jc w:val="center"/>
              <w:rPr>
                <w:rFonts w:eastAsia="Calibri" w:cs="Times New Roman"/>
                <w:sz w:val="16"/>
                <w:szCs w:val="16"/>
              </w:rPr>
            </w:pPr>
            <w:r w:rsidRPr="00216FB5">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3F3D1E" w:rsidRPr="00216FB5" w:rsidRDefault="003F3D1E" w:rsidP="00925280">
            <w:pPr>
              <w:autoSpaceDE w:val="0"/>
              <w:autoSpaceDN w:val="0"/>
              <w:adjustRightInd w:val="0"/>
              <w:spacing w:line="0" w:lineRule="atLeast"/>
              <w:jc w:val="both"/>
              <w:rPr>
                <w:rFonts w:cs="Times New Roman"/>
                <w:sz w:val="16"/>
                <w:szCs w:val="16"/>
              </w:rPr>
            </w:pPr>
            <w:r w:rsidRPr="00216FB5">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7C3B64F" w14:textId="588AA46F"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078346" w14:textId="672BEAA2"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43E188" w14:textId="7F3BBF7A"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2FF4B8" w14:textId="1AF4FE0E"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56CC40A3" w14:textId="30946E7D"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D8888D" w14:textId="72623CED"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43BDA4C9" w14:textId="77777777" w:rsidTr="00691C52">
        <w:trPr>
          <w:trHeight w:val="209"/>
          <w:jc w:val="center"/>
        </w:trPr>
        <w:tc>
          <w:tcPr>
            <w:tcW w:w="427" w:type="dxa"/>
            <w:vMerge/>
            <w:tcBorders>
              <w:left w:val="single" w:sz="4" w:space="0" w:color="auto"/>
              <w:right w:val="single" w:sz="4" w:space="0" w:color="auto"/>
            </w:tcBorders>
            <w:shd w:val="clear" w:color="auto" w:fill="auto"/>
          </w:tcPr>
          <w:p w14:paraId="0FFDDC2B" w14:textId="77777777" w:rsidR="003F3D1E" w:rsidRPr="00216FB5"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3F3D1E" w:rsidRPr="00216FB5"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3F3D1E" w:rsidRPr="00216FB5"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D89F74" w14:textId="70632ED8"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EDC0" w14:textId="7D99312E"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29299" w14:textId="2840AC01"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84EEC19" w14:textId="07C7C8A4"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6C43FF1" w14:textId="50859654"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0345AA88"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3F3D1E" w:rsidRPr="00216FB5" w:rsidRDefault="003F3D1E" w:rsidP="00925280">
            <w:pPr>
              <w:spacing w:line="0" w:lineRule="atLeast"/>
              <w:rPr>
                <w:rFonts w:cs="Times New Roman"/>
                <w:sz w:val="16"/>
                <w:szCs w:val="16"/>
              </w:rPr>
            </w:pPr>
            <w:r w:rsidRPr="00216FB5">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3F3D1E" w:rsidRPr="00216FB5" w:rsidRDefault="003F3D1E" w:rsidP="00925280">
            <w:pPr>
              <w:autoSpaceDE w:val="0"/>
              <w:autoSpaceDN w:val="0"/>
              <w:adjustRightInd w:val="0"/>
              <w:spacing w:line="0" w:lineRule="atLeast"/>
              <w:jc w:val="center"/>
              <w:rPr>
                <w:rFonts w:eastAsia="Calibri" w:cs="Times New Roman"/>
                <w:sz w:val="16"/>
                <w:szCs w:val="16"/>
              </w:rPr>
            </w:pPr>
            <w:r w:rsidRPr="00216FB5">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3F3D1E" w:rsidRPr="00216FB5" w:rsidRDefault="003F3D1E" w:rsidP="00925280">
            <w:pPr>
              <w:autoSpaceDE w:val="0"/>
              <w:autoSpaceDN w:val="0"/>
              <w:adjustRightInd w:val="0"/>
              <w:spacing w:line="0" w:lineRule="atLeast"/>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3F3D1E" w:rsidRPr="00216FB5" w:rsidRDefault="003F3D1E" w:rsidP="00925280">
            <w:pPr>
              <w:autoSpaceDE w:val="0"/>
              <w:autoSpaceDN w:val="0"/>
              <w:adjustRightInd w:val="0"/>
              <w:spacing w:line="0" w:lineRule="atLeast"/>
              <w:jc w:val="both"/>
              <w:rPr>
                <w:rFonts w:cs="Times New Roman"/>
                <w:sz w:val="16"/>
                <w:szCs w:val="16"/>
              </w:rPr>
            </w:pPr>
            <w:r w:rsidRPr="00216FB5">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29108164"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AF387C" w14:textId="3013EE46"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16A026" w14:textId="71B9813F"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AA6FF" w14:textId="41DD7389"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62B572A1" w14:textId="74A0471E"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5FB7D34" w14:textId="20C24B7D"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550FD97E" w14:textId="77777777" w:rsidTr="00691C52">
        <w:trPr>
          <w:trHeight w:val="209"/>
          <w:jc w:val="center"/>
        </w:trPr>
        <w:tc>
          <w:tcPr>
            <w:tcW w:w="427" w:type="dxa"/>
            <w:vMerge/>
            <w:tcBorders>
              <w:left w:val="single" w:sz="4" w:space="0" w:color="auto"/>
              <w:right w:val="single" w:sz="4" w:space="0" w:color="auto"/>
            </w:tcBorders>
            <w:shd w:val="clear" w:color="auto" w:fill="auto"/>
          </w:tcPr>
          <w:p w14:paraId="770F2EAF" w14:textId="77777777" w:rsidR="003F3D1E" w:rsidRPr="00216FB5"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3F3D1E" w:rsidRPr="00216FB5"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3F3D1E" w:rsidRPr="00216FB5"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 xml:space="preserve">Средства бюджета </w:t>
            </w:r>
            <w:r w:rsidRPr="00216FB5">
              <w:rPr>
                <w:rFonts w:cs="Times New Roman"/>
                <w:sz w:val="16"/>
                <w:szCs w:val="16"/>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2D93AF" w14:textId="0FC00562"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lastRenderedPageBreak/>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87673B" w14:textId="77325313" w:rsidR="003F3D1E" w:rsidRPr="00216FB5" w:rsidRDefault="003F3D1E" w:rsidP="00691C52">
            <w:pPr>
              <w:autoSpaceDE w:val="0"/>
              <w:autoSpaceDN w:val="0"/>
              <w:adjustRightInd w:val="0"/>
              <w:spacing w:line="0" w:lineRule="atLeast"/>
              <w:rPr>
                <w:rFonts w:cs="Times New Roman"/>
                <w:color w:val="000000"/>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90274A" w14:textId="45BF048F"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C40083E" w14:textId="60A9EB6C"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0F88FB82" w14:textId="787FA406"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424E017C" w14:textId="77777777" w:rsidTr="00691C52">
        <w:trPr>
          <w:trHeight w:val="209"/>
          <w:jc w:val="center"/>
        </w:trPr>
        <w:tc>
          <w:tcPr>
            <w:tcW w:w="427" w:type="dxa"/>
            <w:vMerge w:val="restart"/>
            <w:tcBorders>
              <w:left w:val="single" w:sz="4" w:space="0" w:color="auto"/>
              <w:right w:val="single" w:sz="4" w:space="0" w:color="auto"/>
            </w:tcBorders>
            <w:shd w:val="clear" w:color="auto" w:fill="auto"/>
          </w:tcPr>
          <w:p w14:paraId="144FF21A" w14:textId="4F59478E" w:rsidR="003F3D1E" w:rsidRPr="00216FB5" w:rsidRDefault="003F3D1E" w:rsidP="00925280">
            <w:pPr>
              <w:spacing w:line="0" w:lineRule="atLeast"/>
              <w:rPr>
                <w:rFonts w:cs="Times New Roman"/>
                <w:sz w:val="16"/>
                <w:szCs w:val="16"/>
              </w:rPr>
            </w:pPr>
            <w:r w:rsidRPr="00216FB5">
              <w:rPr>
                <w:rFonts w:cs="Times New Roman"/>
                <w:sz w:val="16"/>
                <w:szCs w:val="16"/>
              </w:rPr>
              <w:lastRenderedPageBreak/>
              <w:t>8.</w:t>
            </w:r>
          </w:p>
        </w:tc>
        <w:tc>
          <w:tcPr>
            <w:tcW w:w="1553" w:type="dxa"/>
            <w:vMerge w:val="restart"/>
            <w:tcBorders>
              <w:left w:val="single" w:sz="4" w:space="0" w:color="auto"/>
              <w:right w:val="single" w:sz="4" w:space="0" w:color="auto"/>
            </w:tcBorders>
            <w:shd w:val="clear" w:color="auto" w:fill="auto"/>
          </w:tcPr>
          <w:p w14:paraId="5A0783BE" w14:textId="64F88C33" w:rsidR="003F3D1E" w:rsidRPr="00216FB5" w:rsidRDefault="003F3D1E" w:rsidP="00925280">
            <w:pPr>
              <w:autoSpaceDE w:val="0"/>
              <w:autoSpaceDN w:val="0"/>
              <w:adjustRightInd w:val="0"/>
              <w:spacing w:line="0" w:lineRule="atLeast"/>
              <w:rPr>
                <w:rFonts w:eastAsia="Calibri" w:cs="Times New Roman"/>
                <w:sz w:val="16"/>
                <w:szCs w:val="16"/>
              </w:rPr>
            </w:pPr>
            <w:r w:rsidRPr="00216FB5">
              <w:rPr>
                <w:rFonts w:eastAsia="Calibri" w:cs="Times New Roman"/>
                <w:sz w:val="16"/>
                <w:szCs w:val="16"/>
              </w:rPr>
              <w:t>д. Ситники</w:t>
            </w:r>
          </w:p>
        </w:tc>
        <w:tc>
          <w:tcPr>
            <w:tcW w:w="992" w:type="dxa"/>
            <w:vMerge w:val="restart"/>
            <w:tcBorders>
              <w:left w:val="single" w:sz="4" w:space="0" w:color="auto"/>
              <w:right w:val="single" w:sz="4" w:space="0" w:color="auto"/>
            </w:tcBorders>
          </w:tcPr>
          <w:p w14:paraId="6D5607FB" w14:textId="6EAE4C1B" w:rsidR="003F3D1E" w:rsidRPr="00216FB5" w:rsidRDefault="003F3D1E" w:rsidP="00925280">
            <w:pPr>
              <w:autoSpaceDE w:val="0"/>
              <w:autoSpaceDN w:val="0"/>
              <w:adjustRightInd w:val="0"/>
              <w:spacing w:line="0" w:lineRule="atLeast"/>
              <w:jc w:val="center"/>
              <w:rPr>
                <w:rFonts w:eastAsia="Calibri" w:cs="Times New Roman"/>
                <w:sz w:val="16"/>
                <w:szCs w:val="16"/>
              </w:rPr>
            </w:pPr>
            <w:r w:rsidRPr="00216FB5">
              <w:rPr>
                <w:rFonts w:cs="Times New Roman"/>
                <w:sz w:val="16"/>
                <w:szCs w:val="16"/>
              </w:rPr>
              <w:t>Ед.</w:t>
            </w:r>
          </w:p>
        </w:tc>
        <w:tc>
          <w:tcPr>
            <w:tcW w:w="1134" w:type="dxa"/>
            <w:vMerge w:val="restart"/>
            <w:tcBorders>
              <w:left w:val="single" w:sz="4" w:space="0" w:color="auto"/>
              <w:right w:val="single" w:sz="4" w:space="0" w:color="auto"/>
            </w:tcBorders>
          </w:tcPr>
          <w:p w14:paraId="187D20F9" w14:textId="77777777" w:rsidR="003F3D1E" w:rsidRPr="00216FB5" w:rsidRDefault="003F3D1E" w:rsidP="00925280">
            <w:pPr>
              <w:autoSpaceDE w:val="0"/>
              <w:autoSpaceDN w:val="0"/>
              <w:adjustRightInd w:val="0"/>
              <w:spacing w:line="0" w:lineRule="atLeast"/>
              <w:rPr>
                <w:rFonts w:eastAsia="Calibri" w:cs="Times New Roman"/>
                <w:sz w:val="16"/>
                <w:szCs w:val="16"/>
              </w:rPr>
            </w:pPr>
          </w:p>
        </w:tc>
        <w:tc>
          <w:tcPr>
            <w:tcW w:w="851" w:type="dxa"/>
            <w:vMerge w:val="restart"/>
            <w:tcBorders>
              <w:left w:val="single" w:sz="4" w:space="0" w:color="auto"/>
              <w:right w:val="single" w:sz="4" w:space="0" w:color="auto"/>
            </w:tcBorders>
          </w:tcPr>
          <w:p w14:paraId="13669C71" w14:textId="688766EC" w:rsidR="003F3D1E" w:rsidRPr="00216FB5" w:rsidRDefault="003F3D1E" w:rsidP="00925280">
            <w:pPr>
              <w:autoSpaceDE w:val="0"/>
              <w:autoSpaceDN w:val="0"/>
              <w:adjustRightInd w:val="0"/>
              <w:spacing w:line="0" w:lineRule="atLeast"/>
              <w:jc w:val="both"/>
              <w:rPr>
                <w:rFonts w:cs="Times New Roman"/>
                <w:sz w:val="16"/>
                <w:szCs w:val="16"/>
              </w:rPr>
            </w:pPr>
            <w:r w:rsidRPr="00216FB5">
              <w:rPr>
                <w:rFonts w:cs="Times New Roman"/>
                <w:sz w:val="16"/>
                <w:szCs w:val="16"/>
              </w:rPr>
              <w:t>02.02.2024-30.09.2024</w:t>
            </w:r>
          </w:p>
        </w:tc>
        <w:tc>
          <w:tcPr>
            <w:tcW w:w="547" w:type="dxa"/>
            <w:vMerge w:val="restart"/>
            <w:tcBorders>
              <w:left w:val="single" w:sz="4" w:space="0" w:color="auto"/>
              <w:right w:val="single" w:sz="4" w:space="0" w:color="auto"/>
            </w:tcBorders>
          </w:tcPr>
          <w:p w14:paraId="628C666D" w14:textId="17F99F97"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F425976" w14:textId="4C174682" w:rsidR="003F3D1E" w:rsidRPr="00216FB5" w:rsidRDefault="003F3D1E" w:rsidP="00925280">
            <w:pPr>
              <w:autoSpaceDE w:val="0"/>
              <w:autoSpaceDN w:val="0"/>
              <w:adjustRightInd w:val="0"/>
              <w:spacing w:line="0" w:lineRule="atLeast"/>
              <w:jc w:val="center"/>
              <w:rPr>
                <w:rFonts w:cs="Times New Roman"/>
                <w:sz w:val="16"/>
                <w:szCs w:val="16"/>
              </w:rPr>
            </w:pPr>
            <w:r w:rsidRPr="00216FB5">
              <w:rPr>
                <w:rFonts w:cs="Times New Roman"/>
                <w:sz w:val="16"/>
                <w:szCs w:val="16"/>
              </w:rPr>
              <w:t>8 368,15</w:t>
            </w:r>
          </w:p>
        </w:tc>
        <w:tc>
          <w:tcPr>
            <w:tcW w:w="587" w:type="dxa"/>
            <w:vMerge w:val="restart"/>
            <w:tcBorders>
              <w:left w:val="single" w:sz="4" w:space="0" w:color="auto"/>
              <w:right w:val="single" w:sz="4" w:space="0" w:color="auto"/>
            </w:tcBorders>
            <w:shd w:val="clear" w:color="auto" w:fill="auto"/>
          </w:tcPr>
          <w:p w14:paraId="6F6ED2FD" w14:textId="77777777"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12CEC" w14:textId="7ED40D2B"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451AB3" w14:textId="4FB7791F"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E0B04" w14:textId="26900FA1"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993E97" w14:textId="5F0FD3EE"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2A031228" w14:textId="44A585C9"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2DC4BBE" w14:textId="1D0A58D9"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8528F3D" w14:textId="77777777" w:rsidR="003F3D1E" w:rsidRPr="00216FB5" w:rsidRDefault="003F3D1E" w:rsidP="00925280">
            <w:pPr>
              <w:autoSpaceDE w:val="0"/>
              <w:autoSpaceDN w:val="0"/>
              <w:adjustRightInd w:val="0"/>
              <w:spacing w:line="0" w:lineRule="atLeast"/>
              <w:rPr>
                <w:rFonts w:cs="Times New Roman"/>
                <w:sz w:val="16"/>
                <w:szCs w:val="16"/>
              </w:rPr>
            </w:pPr>
          </w:p>
        </w:tc>
      </w:tr>
      <w:tr w:rsidR="003F3D1E" w:rsidRPr="00216FB5" w14:paraId="744847B0" w14:textId="77777777" w:rsidTr="00691C52">
        <w:trPr>
          <w:trHeight w:val="209"/>
          <w:jc w:val="center"/>
        </w:trPr>
        <w:tc>
          <w:tcPr>
            <w:tcW w:w="427" w:type="dxa"/>
            <w:vMerge/>
            <w:tcBorders>
              <w:left w:val="single" w:sz="4" w:space="0" w:color="auto"/>
              <w:right w:val="single" w:sz="4" w:space="0" w:color="auto"/>
            </w:tcBorders>
            <w:shd w:val="clear" w:color="auto" w:fill="auto"/>
          </w:tcPr>
          <w:p w14:paraId="5A3D6785" w14:textId="77777777" w:rsidR="003F3D1E" w:rsidRPr="00216FB5"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00B93302"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5BE69776" w14:textId="77777777" w:rsidR="003F3D1E" w:rsidRPr="00216FB5"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384D6B80" w14:textId="77777777" w:rsidR="003F3D1E" w:rsidRPr="00216FB5"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0D21E671" w14:textId="77777777" w:rsidR="003F3D1E" w:rsidRPr="00216FB5"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689247D4"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EDA747E" w14:textId="77777777" w:rsidR="003F3D1E" w:rsidRPr="00216FB5"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B3F5DE" w14:textId="77777777" w:rsidR="003F3D1E" w:rsidRPr="00216FB5"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BEC154B" w14:textId="579A5C88" w:rsidR="003F3D1E" w:rsidRPr="00216FB5" w:rsidRDefault="003F3D1E" w:rsidP="00925280">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F9E1AB" w14:textId="710ABD8B"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34E0A" w14:textId="4875FD22"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E5A534" w14:textId="2CD899AC"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79FFB858" w14:textId="5FEE8195"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24FFCEE" w14:textId="5BEE0A11" w:rsidR="003F3D1E" w:rsidRPr="00216FB5" w:rsidRDefault="003F3D1E" w:rsidP="00691C52">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A72522" w14:textId="77777777" w:rsidR="003F3D1E" w:rsidRPr="00216FB5" w:rsidRDefault="003F3D1E" w:rsidP="00925280">
            <w:pPr>
              <w:autoSpaceDE w:val="0"/>
              <w:autoSpaceDN w:val="0"/>
              <w:adjustRightInd w:val="0"/>
              <w:spacing w:line="0" w:lineRule="atLeast"/>
              <w:rPr>
                <w:rFonts w:cs="Times New Roman"/>
                <w:sz w:val="16"/>
                <w:szCs w:val="16"/>
              </w:rPr>
            </w:pPr>
          </w:p>
        </w:tc>
      </w:tr>
      <w:tr w:rsidR="002C671D" w:rsidRPr="00216FB5" w14:paraId="2CE38BD7"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2C671D" w:rsidRPr="00216FB5" w:rsidRDefault="002C671D" w:rsidP="00925280">
            <w:pPr>
              <w:spacing w:after="200" w:line="0" w:lineRule="atLeast"/>
              <w:rPr>
                <w:rFonts w:cs="Times New Roman"/>
                <w:sz w:val="16"/>
                <w:szCs w:val="16"/>
              </w:rPr>
            </w:pPr>
            <w:r w:rsidRPr="00216FB5">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2C671D" w:rsidRPr="00216FB5" w:rsidRDefault="002C671D" w:rsidP="0092528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2C671D" w:rsidRPr="00216FB5" w:rsidRDefault="002C671D" w:rsidP="00925280">
            <w:pPr>
              <w:spacing w:after="200" w:line="0" w:lineRule="atLeast"/>
              <w:jc w:val="center"/>
              <w:rPr>
                <w:rFonts w:cs="Times New Roman"/>
                <w:sz w:val="16"/>
                <w:szCs w:val="16"/>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2C671D" w:rsidRPr="00216FB5" w:rsidRDefault="002C671D" w:rsidP="00925280">
            <w:pPr>
              <w:spacing w:after="200" w:line="0" w:lineRule="atLeast"/>
              <w:jc w:val="center"/>
              <w:rPr>
                <w:rFonts w:cs="Times New Roman"/>
                <w:sz w:val="16"/>
                <w:szCs w:val="16"/>
              </w:rPr>
            </w:pPr>
            <w:r w:rsidRPr="00216FB5">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2C671D" w:rsidRPr="00216FB5" w:rsidRDefault="002C671D" w:rsidP="0092528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2C671D" w:rsidRPr="00216FB5" w:rsidRDefault="002C671D" w:rsidP="00925280">
            <w:pPr>
              <w:spacing w:after="200" w:line="0" w:lineRule="atLeast"/>
              <w:jc w:val="center"/>
              <w:rPr>
                <w:rFonts w:cs="Times New Roman"/>
                <w:sz w:val="16"/>
                <w:szCs w:val="16"/>
              </w:rPr>
            </w:pPr>
            <w:r w:rsidRPr="00216FB5">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2C671D" w:rsidRPr="00216FB5" w:rsidRDefault="002C671D" w:rsidP="00925280">
            <w:pPr>
              <w:spacing w:after="200" w:line="0" w:lineRule="atLeast"/>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2C671D" w:rsidRPr="00216FB5" w:rsidRDefault="002C671D"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EA156" w14:textId="6AA26DC4"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009C1" w14:textId="386DD88B"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22FCB6" w14:textId="4948B09E"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5DCE2" w14:textId="6A35DBF6"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EA207" w14:textId="2F4469A6"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2C671D" w:rsidRPr="00216FB5" w:rsidRDefault="002C671D" w:rsidP="00925280">
            <w:pPr>
              <w:pStyle w:val="ConsPlusNormal"/>
              <w:spacing w:line="0" w:lineRule="atLeast"/>
              <w:rPr>
                <w:rFonts w:ascii="Times New Roman" w:hAnsi="Times New Roman" w:cs="Times New Roman"/>
                <w:sz w:val="16"/>
                <w:szCs w:val="16"/>
                <w:lang w:eastAsia="en-US"/>
              </w:rPr>
            </w:pPr>
          </w:p>
        </w:tc>
      </w:tr>
      <w:tr w:rsidR="002C671D" w:rsidRPr="00216FB5" w14:paraId="691F26B4"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2C671D" w:rsidRPr="00216FB5"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2C671D" w:rsidRPr="00216FB5"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2C671D" w:rsidRPr="00216FB5"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2C671D" w:rsidRPr="00216FB5"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2C671D" w:rsidRPr="00216FB5"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2C671D" w:rsidRPr="00216FB5"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2C671D" w:rsidRPr="00216FB5"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2C671D" w:rsidRPr="00216FB5" w:rsidRDefault="002C671D"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7923E0" w14:textId="5620E2AC" w:rsidR="002C671D" w:rsidRPr="00216FB5" w:rsidRDefault="002C671D"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230AC" w14:textId="3C4FC880" w:rsidR="002C671D" w:rsidRPr="00216FB5" w:rsidRDefault="002C671D"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F230B1" w14:textId="303BAB26"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2DA08" w14:textId="31ECF581"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27C89" w14:textId="6A931E2B"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2C671D" w:rsidRPr="00216FB5" w:rsidRDefault="002C671D" w:rsidP="00925280">
            <w:pPr>
              <w:pStyle w:val="ConsPlusNormal"/>
              <w:spacing w:line="0" w:lineRule="atLeast"/>
              <w:rPr>
                <w:rFonts w:ascii="Times New Roman" w:hAnsi="Times New Roman" w:cs="Times New Roman"/>
                <w:sz w:val="16"/>
                <w:szCs w:val="16"/>
                <w:lang w:eastAsia="en-US"/>
              </w:rPr>
            </w:pPr>
          </w:p>
        </w:tc>
      </w:tr>
      <w:tr w:rsidR="002C671D" w:rsidRPr="00216FB5" w14:paraId="3C9B054C"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2C671D" w:rsidRPr="00216FB5"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2C671D" w:rsidRPr="00216FB5"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2C671D" w:rsidRPr="00216FB5"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2C671D" w:rsidRPr="00216FB5"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2C671D" w:rsidRPr="00216FB5"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2C671D" w:rsidRPr="00216FB5"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2C671D" w:rsidRPr="00216FB5"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2C671D" w:rsidRPr="00216FB5" w:rsidRDefault="002C671D"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3B52DE" w14:textId="1E4A0065" w:rsidR="002C671D" w:rsidRPr="00216FB5" w:rsidRDefault="002C671D"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E6D6BC" w14:textId="03E38E4C"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C893BC" w14:textId="3F0E209D"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857EE" w14:textId="2B541A75"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EA1F2" w14:textId="5487BE8A"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2C671D" w:rsidRPr="00216FB5" w:rsidRDefault="002C671D" w:rsidP="00925280">
            <w:pPr>
              <w:pStyle w:val="ConsPlusNormal"/>
              <w:spacing w:line="0" w:lineRule="atLeast"/>
              <w:rPr>
                <w:rFonts w:ascii="Times New Roman" w:hAnsi="Times New Roman" w:cs="Times New Roman"/>
                <w:sz w:val="16"/>
                <w:szCs w:val="16"/>
                <w:lang w:eastAsia="en-US"/>
              </w:rPr>
            </w:pPr>
          </w:p>
        </w:tc>
      </w:tr>
      <w:tr w:rsidR="002C671D" w:rsidRPr="00216FB5" w14:paraId="745F3AB4" w14:textId="77777777" w:rsidTr="00691C52">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2C671D" w:rsidRPr="00216FB5" w:rsidRDefault="002C671D" w:rsidP="00925280">
            <w:pPr>
              <w:spacing w:after="200" w:line="0" w:lineRule="atLeast"/>
              <w:rPr>
                <w:rFonts w:cs="Times New Roman"/>
                <w:sz w:val="16"/>
                <w:szCs w:val="16"/>
              </w:rPr>
            </w:pPr>
            <w:r w:rsidRPr="00216FB5">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2C671D" w:rsidRPr="00216FB5" w:rsidRDefault="002C671D" w:rsidP="00925280">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2C671D" w:rsidRPr="00216FB5" w:rsidRDefault="002C671D"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2C671D" w:rsidRPr="00216FB5" w:rsidRDefault="002C671D" w:rsidP="00925280">
            <w:pPr>
              <w:spacing w:after="200" w:line="0" w:lineRule="atLeast"/>
              <w:jc w:val="center"/>
              <w:rPr>
                <w:rFonts w:cs="Times New Roman"/>
                <w:sz w:val="16"/>
                <w:szCs w:val="16"/>
              </w:rPr>
            </w:pPr>
            <w:r w:rsidRPr="00216FB5">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2C671D" w:rsidRPr="00216FB5" w:rsidRDefault="002C671D" w:rsidP="0092528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2C671D" w:rsidRPr="00216FB5" w:rsidRDefault="002C671D" w:rsidP="00925280">
            <w:pPr>
              <w:spacing w:after="200" w:line="0" w:lineRule="atLeast"/>
              <w:jc w:val="center"/>
              <w:rPr>
                <w:rFonts w:cs="Times New Roman"/>
                <w:sz w:val="16"/>
                <w:szCs w:val="16"/>
              </w:rPr>
            </w:pPr>
            <w:r w:rsidRPr="00216FB5">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2C671D" w:rsidRPr="00216FB5" w:rsidRDefault="002C671D" w:rsidP="00925280">
            <w:pPr>
              <w:spacing w:after="200" w:line="0" w:lineRule="atLeast"/>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2C671D" w:rsidRPr="00216FB5" w:rsidRDefault="002C671D"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B57982" w14:textId="25C1BC7E"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32EDD" w14:textId="1B4D6F9C"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9CECB" w14:textId="3D273703"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71EF1AE8" w14:textId="08D3D1BF"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D8585" w14:textId="41224063"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2C671D" w:rsidRPr="00216FB5" w:rsidRDefault="002C671D"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2C671D" w:rsidRPr="00216FB5" w14:paraId="21F4C812"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2C671D" w:rsidRPr="00216FB5"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2C671D" w:rsidRPr="00216FB5"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2C671D" w:rsidRPr="00216FB5"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2C671D" w:rsidRPr="00216FB5"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2C671D" w:rsidRPr="00216FB5"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2C671D" w:rsidRPr="00216FB5"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2C671D" w:rsidRPr="00216FB5"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2C671D" w:rsidRPr="00216FB5" w:rsidRDefault="002C671D"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53CF3E" w14:textId="27498ADB"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6167" w14:textId="58A6B6E7"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9F8B21" w14:textId="0185B772"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CA93B3F" w14:textId="37766E75"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EAD9B" w14:textId="557855F2"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2C671D" w:rsidRPr="00216FB5" w:rsidRDefault="002C671D" w:rsidP="00925280">
            <w:pPr>
              <w:pStyle w:val="ConsPlusNormal"/>
              <w:spacing w:line="0" w:lineRule="atLeast"/>
              <w:rPr>
                <w:rFonts w:ascii="Times New Roman" w:hAnsi="Times New Roman" w:cs="Times New Roman"/>
                <w:sz w:val="16"/>
                <w:szCs w:val="16"/>
              </w:rPr>
            </w:pPr>
          </w:p>
        </w:tc>
      </w:tr>
      <w:tr w:rsidR="002C671D" w:rsidRPr="00216FB5" w14:paraId="7166D88D"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2C671D" w:rsidRPr="00216FB5"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2C671D" w:rsidRPr="00216FB5"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2C671D" w:rsidRPr="00216FB5"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2C671D" w:rsidRPr="00216FB5"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2C671D" w:rsidRPr="00216FB5"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2C671D" w:rsidRPr="00216FB5"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2C671D" w:rsidRPr="00216FB5"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2C671D" w:rsidRPr="00216FB5" w:rsidRDefault="002C671D"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A7864B" w14:textId="517DEDE2"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7E72D" w14:textId="3254EADF"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CC93D3" w14:textId="25A43DCF"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74FBD66" w14:textId="68CCAE2B"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D0491" w14:textId="0F428895" w:rsidR="002C671D" w:rsidRPr="00216FB5" w:rsidRDefault="002C671D"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2C671D" w:rsidRPr="00216FB5" w:rsidRDefault="002C671D" w:rsidP="00925280">
            <w:pPr>
              <w:pStyle w:val="ConsPlusNormal"/>
              <w:spacing w:line="0" w:lineRule="atLeast"/>
              <w:rPr>
                <w:rFonts w:ascii="Times New Roman" w:hAnsi="Times New Roman" w:cs="Times New Roman"/>
                <w:sz w:val="16"/>
                <w:szCs w:val="16"/>
              </w:rPr>
            </w:pPr>
          </w:p>
        </w:tc>
      </w:tr>
    </w:tbl>
    <w:p w14:paraId="52228B75" w14:textId="77777777" w:rsidR="000C456C" w:rsidRPr="00216FB5" w:rsidRDefault="000C456C" w:rsidP="00DD42D8">
      <w:pPr>
        <w:spacing w:line="276" w:lineRule="auto"/>
        <w:jc w:val="center"/>
        <w:rPr>
          <w:rFonts w:cs="Times New Roman"/>
          <w:sz w:val="24"/>
          <w:szCs w:val="24"/>
        </w:rPr>
      </w:pPr>
    </w:p>
    <w:p w14:paraId="023F1706" w14:textId="4F56E95C" w:rsidR="000C456C" w:rsidRPr="00216FB5" w:rsidRDefault="000C456C" w:rsidP="00DD42D8">
      <w:pPr>
        <w:spacing w:line="276" w:lineRule="auto"/>
        <w:jc w:val="center"/>
        <w:rPr>
          <w:rFonts w:cs="Times New Roman"/>
          <w:sz w:val="24"/>
          <w:szCs w:val="24"/>
        </w:rPr>
      </w:pPr>
      <w:r w:rsidRPr="00216FB5">
        <w:rPr>
          <w:rFonts w:cs="Times New Roman"/>
          <w:sz w:val="24"/>
          <w:szCs w:val="24"/>
        </w:rPr>
        <w:t>Адресный перечень объектов муниципальной собстве</w:t>
      </w:r>
      <w:r w:rsidR="00DD42D8" w:rsidRPr="00216FB5">
        <w:rPr>
          <w:rFonts w:cs="Times New Roman"/>
          <w:sz w:val="24"/>
          <w:szCs w:val="24"/>
        </w:rPr>
        <w:t>нности, имущества,</w:t>
      </w:r>
      <w:r w:rsidRPr="00216FB5">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16FB5" w14:paraId="00944958" w14:textId="77777777" w:rsidTr="00925280">
        <w:trPr>
          <w:trHeight w:val="320"/>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16FB5" w:rsidRDefault="000C456C" w:rsidP="0092528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lastRenderedPageBreak/>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16FB5" w:rsidRDefault="000C456C" w:rsidP="0092528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62F75031" w14:textId="77777777" w:rsidR="000C456C" w:rsidRPr="00216FB5" w:rsidRDefault="000C456C" w:rsidP="0092528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16FB5" w:rsidRDefault="000C456C" w:rsidP="0092528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16FB5" w:rsidRDefault="000C456C" w:rsidP="0092528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60DB457C"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16FB5" w:rsidRDefault="000C456C"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140435E5" w14:textId="77777777" w:rsidR="000C456C" w:rsidRPr="00216FB5" w:rsidRDefault="000C456C" w:rsidP="0092528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0C456C" w:rsidRPr="00216FB5" w14:paraId="6AD0DD64" w14:textId="77777777" w:rsidTr="00F57D35">
        <w:trPr>
          <w:trHeight w:val="1206"/>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16FB5" w:rsidRDefault="000C456C" w:rsidP="00925280">
            <w:pPr>
              <w:spacing w:line="0" w:lineRule="atLeast"/>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16FB5" w:rsidRDefault="000C456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16FB5" w:rsidRDefault="000C456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16FB5" w:rsidRDefault="000C456C"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16FB5" w:rsidRDefault="000C456C"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16FB5" w:rsidRDefault="000C456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16FB5" w:rsidRDefault="000C456C"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16FB5" w:rsidRDefault="000C456C" w:rsidP="00925280">
            <w:pPr>
              <w:spacing w:line="0" w:lineRule="atLeast"/>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16FB5" w:rsidRDefault="000C456C"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16FB5" w:rsidRDefault="000F15C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w:t>
            </w:r>
            <w:r w:rsidR="000C456C" w:rsidRPr="00216FB5">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16FB5" w:rsidRDefault="000F15C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w:t>
            </w:r>
            <w:r w:rsidR="000C456C" w:rsidRPr="00216FB5">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16FB5" w:rsidRDefault="000F15C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w:t>
            </w:r>
            <w:r w:rsidR="000C456C" w:rsidRPr="00216FB5">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16FB5" w:rsidRDefault="000F15C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w:t>
            </w:r>
            <w:r w:rsidR="000C456C" w:rsidRPr="00216FB5">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16FB5" w:rsidRDefault="000C456C" w:rsidP="00925280">
            <w:pPr>
              <w:spacing w:line="0" w:lineRule="atLeast"/>
              <w:rPr>
                <w:rFonts w:cs="Times New Roman"/>
                <w:sz w:val="16"/>
                <w:szCs w:val="16"/>
              </w:rPr>
            </w:pPr>
          </w:p>
        </w:tc>
      </w:tr>
      <w:tr w:rsidR="000C456C" w:rsidRPr="00216FB5"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16FB5" w:rsidRDefault="000C456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16FB5" w:rsidRDefault="000C456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16FB5" w:rsidRDefault="000C456C"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16FB5" w:rsidRDefault="000C456C"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C111E4" w:rsidRPr="00216FB5"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216FB5" w:rsidRDefault="00C111E4"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216FB5" w:rsidRDefault="00C111E4"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216FB5" w:rsidRDefault="00C111E4"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216FB5" w:rsidRDefault="00C111E4"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216FB5" w:rsidRDefault="00C111E4" w:rsidP="00925280">
            <w:pPr>
              <w:pStyle w:val="ConsPlusNormal"/>
              <w:spacing w:line="0" w:lineRule="atLeast"/>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216FB5" w:rsidRDefault="00C111E4"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2027D3E7" w:rsidR="00C111E4"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110 800,00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216FB5" w:rsidRDefault="00C111E4" w:rsidP="00925280">
            <w:pPr>
              <w:autoSpaceDE w:val="0"/>
              <w:autoSpaceDN w:val="0"/>
              <w:adjustRightInd w:val="0"/>
              <w:spacing w:line="0" w:lineRule="atLeast"/>
              <w:rPr>
                <w:rFonts w:cs="Times New Roman"/>
                <w:sz w:val="16"/>
                <w:szCs w:val="16"/>
              </w:rPr>
            </w:pPr>
            <w:r w:rsidRPr="00216FB5">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216FB5" w:rsidRDefault="00C111E4"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7ECE5E26" w:rsidR="00C111E4" w:rsidRPr="00216FB5" w:rsidRDefault="00AD2D7E"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110 8</w:t>
            </w:r>
            <w:r w:rsidR="00C111E4" w:rsidRPr="00216FB5">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24C1EDAA" w:rsidR="00C111E4" w:rsidRPr="00216FB5" w:rsidRDefault="00AD2D7E"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216FB5" w:rsidRDefault="00C111E4"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216FB5" w:rsidRDefault="00C111E4"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216FB5" w:rsidRDefault="00C111E4"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216FB5" w:rsidRDefault="00C111E4" w:rsidP="00925280">
            <w:pPr>
              <w:pStyle w:val="ConsPlusNormal"/>
              <w:spacing w:line="0" w:lineRule="atLeast"/>
              <w:rPr>
                <w:rFonts w:ascii="Times New Roman" w:hAnsi="Times New Roman" w:cs="Times New Roman"/>
                <w:sz w:val="16"/>
                <w:szCs w:val="16"/>
                <w:lang w:eastAsia="en-US"/>
              </w:rPr>
            </w:pPr>
          </w:p>
        </w:tc>
      </w:tr>
      <w:tr w:rsidR="00EF7023" w:rsidRPr="00216FB5"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216FB5" w:rsidRDefault="00EF7023" w:rsidP="00925280">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216FB5" w:rsidRDefault="00EF7023" w:rsidP="00925280">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216FB5"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216FB5" w:rsidRDefault="00EF7023" w:rsidP="0092528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216FB5" w:rsidRDefault="00EF7023" w:rsidP="00925280">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216FB5"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216FB5" w:rsidRDefault="00EF7023" w:rsidP="00925280">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216FB5" w:rsidRDefault="00EF7023" w:rsidP="00925280">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216FB5" w:rsidRDefault="00EF702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216FB5" w:rsidRDefault="00EF7023" w:rsidP="00925280">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216FB5" w:rsidRDefault="00EF702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216FB5" w:rsidRDefault="00EF702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216FB5" w:rsidRDefault="00EF702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216FB5" w:rsidRDefault="00EF702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216FB5" w:rsidRDefault="00EF7023" w:rsidP="00925280">
            <w:pPr>
              <w:pStyle w:val="ConsPlusNormal"/>
              <w:spacing w:line="0" w:lineRule="atLeast"/>
              <w:rPr>
                <w:rFonts w:ascii="Times New Roman" w:hAnsi="Times New Roman" w:cs="Times New Roman"/>
                <w:sz w:val="16"/>
                <w:szCs w:val="16"/>
                <w:lang w:eastAsia="en-US"/>
              </w:rPr>
            </w:pPr>
          </w:p>
        </w:tc>
      </w:tr>
      <w:tr w:rsidR="00EF7023" w:rsidRPr="00216FB5"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216FB5" w:rsidRDefault="00EF7023" w:rsidP="00925280">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216FB5" w:rsidRDefault="00EF7023" w:rsidP="00925280">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216FB5"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216FB5" w:rsidRDefault="00EF7023" w:rsidP="0092528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216FB5" w:rsidRDefault="00EF7023" w:rsidP="00925280">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216FB5"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216FB5" w:rsidRDefault="00EF7023" w:rsidP="00925280">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216FB5" w:rsidRDefault="00EF7023" w:rsidP="00925280">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216FB5" w:rsidRDefault="00EF702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433AC611" w:rsidR="00EF7023" w:rsidRPr="00216FB5" w:rsidRDefault="00AD2D7E"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15 8</w:t>
            </w:r>
            <w:r w:rsidR="00EF7023" w:rsidRPr="00216FB5">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0ABE3A4B" w:rsidR="00EF7023" w:rsidRPr="00216FB5" w:rsidRDefault="00AD2D7E" w:rsidP="00925280">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15 8</w:t>
            </w:r>
            <w:r w:rsidR="00EF7023" w:rsidRPr="00216FB5">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216FB5" w:rsidRDefault="00EF702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216FB5" w:rsidRDefault="00EF702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216FB5" w:rsidRDefault="00EF7023"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216FB5" w:rsidRDefault="00EF7023" w:rsidP="00925280">
            <w:pPr>
              <w:pStyle w:val="ConsPlusNormal"/>
              <w:spacing w:line="0" w:lineRule="atLeast"/>
              <w:rPr>
                <w:rFonts w:ascii="Times New Roman" w:hAnsi="Times New Roman" w:cs="Times New Roman"/>
                <w:sz w:val="16"/>
                <w:szCs w:val="16"/>
                <w:lang w:eastAsia="en-US"/>
              </w:rPr>
            </w:pPr>
          </w:p>
        </w:tc>
      </w:tr>
      <w:tr w:rsidR="00A336B5" w:rsidRPr="00216FB5"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A336B5" w:rsidRPr="00216FB5" w:rsidRDefault="00A336B5" w:rsidP="00925280">
            <w:pPr>
              <w:spacing w:after="200" w:line="0" w:lineRule="atLeast"/>
              <w:rPr>
                <w:rFonts w:cs="Times New Roman"/>
                <w:sz w:val="16"/>
                <w:szCs w:val="16"/>
              </w:rPr>
            </w:pPr>
            <w:r w:rsidRPr="00216FB5">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A336B5" w:rsidRPr="00216FB5" w:rsidRDefault="00A336B5" w:rsidP="00925280">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A336B5" w:rsidRPr="00216FB5" w:rsidRDefault="00A336B5"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A336B5" w:rsidRPr="00216FB5" w:rsidRDefault="00A336B5" w:rsidP="00925280">
            <w:pPr>
              <w:spacing w:after="200" w:line="0" w:lineRule="atLeast"/>
              <w:jc w:val="center"/>
              <w:rPr>
                <w:rFonts w:cs="Times New Roman"/>
                <w:sz w:val="16"/>
                <w:szCs w:val="16"/>
              </w:rPr>
            </w:pPr>
            <w:r w:rsidRPr="00216FB5">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A336B5" w:rsidRPr="00216FB5" w:rsidRDefault="00A336B5" w:rsidP="0092528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43D915D9" w:rsidR="00A336B5" w:rsidRPr="00216FB5" w:rsidRDefault="00A336B5" w:rsidP="00925280">
            <w:pPr>
              <w:spacing w:after="200" w:line="0" w:lineRule="atLeast"/>
              <w:jc w:val="center"/>
              <w:rPr>
                <w:rFonts w:cs="Times New Roman"/>
                <w:sz w:val="16"/>
                <w:szCs w:val="16"/>
              </w:rPr>
            </w:pPr>
            <w:r w:rsidRPr="00216FB5">
              <w:rPr>
                <w:rFonts w:cs="Times New Roman"/>
                <w:color w:val="000000"/>
                <w:sz w:val="16"/>
                <w:szCs w:val="16"/>
              </w:rPr>
              <w:t>110 800,00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A336B5" w:rsidRPr="00216FB5" w:rsidRDefault="00A336B5" w:rsidP="00925280">
            <w:pPr>
              <w:spacing w:after="200" w:line="0" w:lineRule="atLeast"/>
              <w:jc w:val="center"/>
              <w:rPr>
                <w:rFonts w:cs="Times New Roman"/>
                <w:sz w:val="16"/>
                <w:szCs w:val="16"/>
              </w:rPr>
            </w:pPr>
            <w:r w:rsidRPr="00216FB5">
              <w:rPr>
                <w:rFonts w:cs="Times New Roman"/>
                <w:sz w:val="16"/>
                <w:szCs w:val="16"/>
              </w:rPr>
              <w:t>0</w:t>
            </w:r>
          </w:p>
          <w:p w14:paraId="096543D0" w14:textId="77777777" w:rsidR="00A336B5" w:rsidRPr="00216FB5" w:rsidRDefault="00A336B5" w:rsidP="00925280">
            <w:pPr>
              <w:spacing w:after="200" w:line="0" w:lineRule="atLeast"/>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8A8DB0"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7578AD68"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A336B5" w:rsidRPr="00216FB5" w:rsidRDefault="00A336B5" w:rsidP="00925280">
            <w:pPr>
              <w:pStyle w:val="ConsPlusNormal"/>
              <w:spacing w:line="0" w:lineRule="atLeast"/>
              <w:rPr>
                <w:rFonts w:ascii="Times New Roman" w:hAnsi="Times New Roman" w:cs="Times New Roman"/>
                <w:sz w:val="16"/>
                <w:szCs w:val="16"/>
                <w:lang w:eastAsia="en-US"/>
              </w:rPr>
            </w:pPr>
          </w:p>
        </w:tc>
      </w:tr>
      <w:tr w:rsidR="00A336B5" w:rsidRPr="00216FB5"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A336B5" w:rsidRPr="00216FB5"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A336B5" w:rsidRPr="00216FB5"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A336B5" w:rsidRPr="00216FB5"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A336B5" w:rsidRPr="00216FB5"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A336B5" w:rsidRPr="00216FB5"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A336B5" w:rsidRPr="00216FB5"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A336B5" w:rsidRPr="00216FB5"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37847C2B" w:rsidR="00A336B5" w:rsidRPr="00216FB5" w:rsidRDefault="00A336B5" w:rsidP="00925280">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34C66A3A" w:rsidR="00A336B5" w:rsidRPr="00216FB5" w:rsidRDefault="00A336B5" w:rsidP="00925280">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A336B5" w:rsidRPr="00216FB5" w:rsidRDefault="00A336B5" w:rsidP="00925280">
            <w:pPr>
              <w:pStyle w:val="ConsPlusNormal"/>
              <w:spacing w:line="0" w:lineRule="atLeast"/>
              <w:rPr>
                <w:rFonts w:ascii="Times New Roman" w:hAnsi="Times New Roman" w:cs="Times New Roman"/>
                <w:sz w:val="16"/>
                <w:szCs w:val="16"/>
                <w:lang w:eastAsia="en-US"/>
              </w:rPr>
            </w:pPr>
          </w:p>
        </w:tc>
      </w:tr>
      <w:tr w:rsidR="00A336B5" w:rsidRPr="00216FB5"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A336B5" w:rsidRPr="00216FB5"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A336B5" w:rsidRPr="00216FB5"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A336B5" w:rsidRPr="00216FB5"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A336B5" w:rsidRPr="00216FB5"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A336B5" w:rsidRPr="00216FB5"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A336B5" w:rsidRPr="00216FB5"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A336B5" w:rsidRPr="00216FB5"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2536E794" w:rsidR="00A336B5" w:rsidRPr="00216FB5" w:rsidRDefault="00A336B5" w:rsidP="00925280">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419F8C3A"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A336B5" w:rsidRPr="00216FB5" w:rsidRDefault="00A336B5" w:rsidP="00925280">
            <w:pPr>
              <w:pStyle w:val="ConsPlusNormal"/>
              <w:spacing w:line="0" w:lineRule="atLeast"/>
              <w:rPr>
                <w:rFonts w:ascii="Times New Roman" w:hAnsi="Times New Roman" w:cs="Times New Roman"/>
                <w:sz w:val="16"/>
                <w:szCs w:val="16"/>
                <w:lang w:eastAsia="en-US"/>
              </w:rPr>
            </w:pPr>
          </w:p>
        </w:tc>
      </w:tr>
      <w:tr w:rsidR="00A336B5" w:rsidRPr="00216FB5"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A336B5" w:rsidRPr="00216FB5" w:rsidRDefault="00A336B5" w:rsidP="00925280">
            <w:pPr>
              <w:spacing w:after="200" w:line="0" w:lineRule="atLeast"/>
              <w:rPr>
                <w:rFonts w:cs="Times New Roman"/>
                <w:sz w:val="16"/>
                <w:szCs w:val="16"/>
              </w:rPr>
            </w:pPr>
            <w:r w:rsidRPr="00216FB5">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A336B5" w:rsidRPr="00216FB5" w:rsidRDefault="00A336B5" w:rsidP="00925280">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A336B5" w:rsidRPr="00216FB5" w:rsidRDefault="00A336B5" w:rsidP="0092528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A336B5" w:rsidRPr="00216FB5" w:rsidRDefault="00A336B5" w:rsidP="00925280">
            <w:pPr>
              <w:spacing w:after="200" w:line="0" w:lineRule="atLeast"/>
              <w:jc w:val="center"/>
              <w:rPr>
                <w:rFonts w:cs="Times New Roman"/>
                <w:sz w:val="16"/>
                <w:szCs w:val="16"/>
              </w:rPr>
            </w:pPr>
            <w:r w:rsidRPr="00216FB5">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A336B5" w:rsidRPr="00216FB5" w:rsidRDefault="00A336B5" w:rsidP="0092528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4BB420A1" w:rsidR="00A336B5" w:rsidRPr="00216FB5" w:rsidRDefault="00A336B5" w:rsidP="00925280">
            <w:pPr>
              <w:spacing w:after="200" w:line="0" w:lineRule="atLeast"/>
              <w:jc w:val="center"/>
              <w:rPr>
                <w:rFonts w:cs="Times New Roman"/>
                <w:sz w:val="16"/>
                <w:szCs w:val="16"/>
              </w:rPr>
            </w:pPr>
            <w:r w:rsidRPr="00216FB5">
              <w:rPr>
                <w:rFonts w:cs="Times New Roman"/>
                <w:color w:val="000000"/>
                <w:sz w:val="16"/>
                <w:szCs w:val="16"/>
              </w:rPr>
              <w:t>110 800,00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A336B5" w:rsidRPr="00216FB5" w:rsidRDefault="00A336B5" w:rsidP="00925280">
            <w:pPr>
              <w:spacing w:after="200" w:line="0" w:lineRule="atLeast"/>
              <w:jc w:val="center"/>
              <w:rPr>
                <w:rFonts w:cs="Times New Roman"/>
                <w:sz w:val="16"/>
                <w:szCs w:val="16"/>
              </w:rPr>
            </w:pPr>
            <w:r w:rsidRPr="00216FB5">
              <w:rPr>
                <w:rFonts w:cs="Times New Roman"/>
                <w:sz w:val="16"/>
                <w:szCs w:val="16"/>
              </w:rPr>
              <w:t>0</w:t>
            </w:r>
          </w:p>
          <w:p w14:paraId="5BF65190" w14:textId="77777777" w:rsidR="00A336B5" w:rsidRPr="00216FB5" w:rsidRDefault="00A336B5" w:rsidP="00925280">
            <w:pPr>
              <w:spacing w:after="200"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1E957A1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3D5B10FF"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A336B5" w:rsidRPr="00216FB5" w:rsidRDefault="00A336B5" w:rsidP="0092528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A336B5" w:rsidRPr="00216FB5"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A336B5" w:rsidRPr="00216FB5"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A336B5" w:rsidRPr="00216FB5"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A336B5" w:rsidRPr="00216FB5"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A336B5" w:rsidRPr="00216FB5"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A336B5" w:rsidRPr="00216FB5"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A336B5" w:rsidRPr="00216FB5"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A336B5" w:rsidRPr="00216FB5"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66DFBBA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13C68742"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A336B5" w:rsidRPr="00216FB5" w:rsidRDefault="00A336B5" w:rsidP="00925280">
            <w:pPr>
              <w:pStyle w:val="ConsPlusNormal"/>
              <w:spacing w:line="0" w:lineRule="atLeast"/>
              <w:rPr>
                <w:rFonts w:ascii="Times New Roman" w:hAnsi="Times New Roman" w:cs="Times New Roman"/>
                <w:sz w:val="16"/>
                <w:szCs w:val="16"/>
              </w:rPr>
            </w:pPr>
          </w:p>
        </w:tc>
      </w:tr>
      <w:tr w:rsidR="00A336B5" w:rsidRPr="00216FB5"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A336B5" w:rsidRPr="00216FB5"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A336B5" w:rsidRPr="00216FB5"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A336B5" w:rsidRPr="00216FB5"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A336B5" w:rsidRPr="00216FB5"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A336B5" w:rsidRPr="00216FB5"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A336B5" w:rsidRPr="00216FB5"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A336B5" w:rsidRPr="00216FB5"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1DEC11F4"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680161"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A336B5" w:rsidRPr="00216FB5" w:rsidRDefault="00A336B5" w:rsidP="0092528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A336B5" w:rsidRPr="00216FB5" w:rsidRDefault="00A336B5" w:rsidP="00925280">
            <w:pPr>
              <w:pStyle w:val="ConsPlusNormal"/>
              <w:spacing w:line="0" w:lineRule="atLeast"/>
              <w:rPr>
                <w:rFonts w:ascii="Times New Roman" w:hAnsi="Times New Roman" w:cs="Times New Roman"/>
                <w:sz w:val="16"/>
                <w:szCs w:val="16"/>
              </w:rPr>
            </w:pPr>
          </w:p>
        </w:tc>
      </w:tr>
    </w:tbl>
    <w:p w14:paraId="40BA9CEA" w14:textId="77777777" w:rsidR="000C456C" w:rsidRPr="00216FB5" w:rsidRDefault="000C456C" w:rsidP="00677102">
      <w:pPr>
        <w:spacing w:line="276" w:lineRule="auto"/>
        <w:rPr>
          <w:rFonts w:cs="Times New Roman"/>
          <w:sz w:val="24"/>
          <w:szCs w:val="24"/>
        </w:rPr>
      </w:pPr>
    </w:p>
    <w:p w14:paraId="094A4BF1" w14:textId="3025FCF9" w:rsidR="00D1655B" w:rsidRPr="00216FB5" w:rsidRDefault="008A6661" w:rsidP="00F770CA">
      <w:pPr>
        <w:spacing w:line="276" w:lineRule="auto"/>
        <w:jc w:val="center"/>
        <w:rPr>
          <w:rFonts w:cs="Times New Roman"/>
          <w:sz w:val="24"/>
          <w:szCs w:val="24"/>
        </w:rPr>
      </w:pPr>
      <w:r w:rsidRPr="00216FB5">
        <w:rPr>
          <w:rFonts w:cs="Times New Roman"/>
          <w:sz w:val="24"/>
          <w:szCs w:val="24"/>
        </w:rPr>
        <w:t>Адресный перечень объектов муниципа</w:t>
      </w:r>
      <w:r w:rsidR="00DD42D8" w:rsidRPr="00216FB5">
        <w:rPr>
          <w:rFonts w:cs="Times New Roman"/>
          <w:sz w:val="24"/>
          <w:szCs w:val="24"/>
        </w:rPr>
        <w:t>льной собственности, имущества,</w:t>
      </w:r>
      <w:r w:rsidRPr="00216FB5">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16FB5">
        <w:rPr>
          <w:rFonts w:cs="Times New Roman"/>
          <w:sz w:val="24"/>
          <w:szCs w:val="24"/>
        </w:rPr>
        <w:t xml:space="preserve"> современной</w:t>
      </w:r>
      <w:r w:rsidR="00F770CA" w:rsidRPr="00216FB5">
        <w:rPr>
          <w:rFonts w:cs="Times New Roman"/>
          <w:sz w:val="24"/>
          <w:szCs w:val="24"/>
        </w:rPr>
        <w:t xml:space="preserve"> комфортной городской среды»</w:t>
      </w:r>
    </w:p>
    <w:p w14:paraId="40127202" w14:textId="77777777" w:rsidR="00F770CA" w:rsidRPr="00216FB5" w:rsidRDefault="00F770CA" w:rsidP="00F770CA">
      <w:pPr>
        <w:spacing w:line="276" w:lineRule="auto"/>
        <w:jc w:val="center"/>
        <w:rPr>
          <w:rFonts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16FB5" w14:paraId="5FBC199C" w14:textId="77777777" w:rsidTr="00F57D35">
        <w:trPr>
          <w:trHeight w:val="183"/>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16FB5" w:rsidRDefault="008A6661" w:rsidP="00F57D35">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16FB5" w:rsidRDefault="008A6661" w:rsidP="00F57D35">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16FB5" w:rsidRDefault="008A6661"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2E05E712" w14:textId="77777777" w:rsidR="008A6661" w:rsidRPr="00216FB5" w:rsidRDefault="008A6661" w:rsidP="00F57D35">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16FB5" w:rsidRDefault="008A6661" w:rsidP="00F57D35">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16FB5" w:rsidRDefault="008A6661" w:rsidP="00F57D35">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16FB5" w:rsidRDefault="008A6661"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16FB5" w:rsidRDefault="008A6661"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16FB5" w:rsidRDefault="008A6661"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0494B682" w14:textId="77777777" w:rsidR="008A6661" w:rsidRPr="00216FB5" w:rsidRDefault="008A6661"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16FB5" w:rsidRDefault="008A6661"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16FB5" w:rsidRDefault="008A6661"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16FB5" w:rsidRDefault="008A6661" w:rsidP="00F57D35">
            <w:pPr>
              <w:pStyle w:val="ConsPlusNormal"/>
              <w:spacing w:line="0" w:lineRule="atLeast"/>
              <w:ind w:lef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3898FA03" w14:textId="77777777" w:rsidR="008A6661" w:rsidRPr="00216FB5" w:rsidRDefault="008A6661" w:rsidP="00F57D35">
            <w:pPr>
              <w:pStyle w:val="ConsPlusNormal"/>
              <w:spacing w:line="0" w:lineRule="atLeast"/>
              <w:ind w:lef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071CEC" w:rsidRPr="00216FB5"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16FB5" w:rsidRDefault="00071CEC" w:rsidP="00F57D35">
            <w:pPr>
              <w:spacing w:line="0" w:lineRule="atLeast"/>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16FB5" w:rsidRDefault="00071CEC"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16FB5" w:rsidRDefault="00071CEC"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16FB5" w:rsidRDefault="00071CEC" w:rsidP="00F57D35">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16FB5" w:rsidRDefault="00071CEC"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16FB5" w:rsidRDefault="00071CEC"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16FB5" w:rsidRDefault="00071CEC"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16FB5" w:rsidRDefault="00071CEC" w:rsidP="00F57D35">
            <w:pPr>
              <w:spacing w:line="0" w:lineRule="atLeast"/>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16FB5" w:rsidRDefault="00071CEC" w:rsidP="00F57D35">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16FB5" w:rsidRDefault="00071CEC"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16FB5" w:rsidRDefault="00071CEC"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16FB5" w:rsidRDefault="00071CEC"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16FB5" w:rsidRDefault="00071CEC"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16FB5" w:rsidRDefault="00071CEC"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16FB5" w:rsidRDefault="00071CEC" w:rsidP="00F57D35">
            <w:pPr>
              <w:spacing w:line="0" w:lineRule="atLeast"/>
              <w:rPr>
                <w:rFonts w:cs="Times New Roman"/>
                <w:sz w:val="16"/>
                <w:szCs w:val="16"/>
              </w:rPr>
            </w:pPr>
          </w:p>
        </w:tc>
      </w:tr>
      <w:tr w:rsidR="00071CEC" w:rsidRPr="00216FB5" w14:paraId="2DABA873" w14:textId="77777777" w:rsidTr="009D5793">
        <w:trPr>
          <w:trHeight w:val="178"/>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26F063C6"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vAlign w:val="center"/>
            <w:hideMark/>
          </w:tcPr>
          <w:p w14:paraId="6F3063E4"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750E2D"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ADA0FF"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064FDF"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vAlign w:val="center"/>
            <w:hideMark/>
          </w:tcPr>
          <w:p w14:paraId="2032F3CF"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BFFED9"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vAlign w:val="center"/>
            <w:hideMark/>
          </w:tcPr>
          <w:p w14:paraId="29A0C2F2"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vAlign w:val="center"/>
            <w:hideMark/>
          </w:tcPr>
          <w:p w14:paraId="176377E9"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FBEFBF"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2964E1"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FD432"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A4C4E71" w14:textId="7777777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vAlign w:val="center"/>
          </w:tcPr>
          <w:p w14:paraId="6B04A49E" w14:textId="7C780B37"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C6A1B72" w14:textId="26343EDC" w:rsidR="00071CEC" w:rsidRPr="00216FB5" w:rsidRDefault="00071CEC" w:rsidP="009D579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ED73A7" w:rsidRPr="00216FB5" w14:paraId="715DCB48" w14:textId="77777777" w:rsidTr="00691C52">
        <w:trPr>
          <w:trHeight w:val="284"/>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r w:rsidR="00CB6AC7" w:rsidRPr="00216FB5">
              <w:rPr>
                <w:rFonts w:ascii="Times New Roman" w:hAnsi="Times New Roman" w:cs="Times New Roman"/>
                <w:sz w:val="16"/>
                <w:szCs w:val="16"/>
                <w:lang w:eastAsia="en-US"/>
              </w:rPr>
              <w:t>1.12.2023-31.03</w:t>
            </w:r>
            <w:r w:rsidRPr="00216FB5">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16FB5" w:rsidRDefault="00CB6AC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01.04</w:t>
            </w:r>
            <w:r w:rsidR="00ED73A7" w:rsidRPr="00216FB5">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16FB5" w:rsidRDefault="00ED73A7" w:rsidP="00F57D35">
            <w:pPr>
              <w:spacing w:line="0" w:lineRule="atLeast"/>
              <w:rPr>
                <w:rFonts w:cs="Times New Roman"/>
                <w:color w:val="000000"/>
                <w:sz w:val="16"/>
                <w:szCs w:val="16"/>
              </w:rPr>
            </w:pPr>
            <w:r w:rsidRPr="00216FB5">
              <w:rPr>
                <w:rFonts w:cs="Times New Roman"/>
                <w:color w:val="000000"/>
                <w:sz w:val="16"/>
                <w:szCs w:val="16"/>
              </w:rPr>
              <w:t>35 000,00</w:t>
            </w:r>
          </w:p>
          <w:p w14:paraId="20050892"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16FB5" w:rsidRDefault="00ED73A7" w:rsidP="00F57D35">
            <w:pPr>
              <w:autoSpaceDE w:val="0"/>
              <w:autoSpaceDN w:val="0"/>
              <w:adjustRightInd w:val="0"/>
              <w:spacing w:line="0" w:lineRule="atLeast"/>
              <w:rPr>
                <w:rFonts w:cs="Times New Roman"/>
                <w:sz w:val="16"/>
                <w:szCs w:val="16"/>
              </w:rPr>
            </w:pPr>
            <w:r w:rsidRPr="00216FB5">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8022C7" w14:textId="4C62F2B3" w:rsidR="00ED73A7" w:rsidRPr="00216FB5" w:rsidRDefault="00ED73A7" w:rsidP="00691C52">
            <w:pPr>
              <w:spacing w:line="0" w:lineRule="atLeast"/>
              <w:rPr>
                <w:rFonts w:cs="Times New Roman"/>
                <w:color w:val="000000"/>
                <w:sz w:val="16"/>
                <w:szCs w:val="16"/>
              </w:rPr>
            </w:pPr>
            <w:r w:rsidRPr="00216FB5">
              <w:rPr>
                <w:rFonts w:cs="Times New Roman"/>
                <w:color w:val="000000"/>
                <w:sz w:val="16"/>
                <w:szCs w:val="16"/>
              </w:rPr>
              <w:t>35 000,00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C2D521" w14:textId="36AE00D6" w:rsidR="00ED73A7" w:rsidRPr="00216FB5" w:rsidRDefault="00ED73A7" w:rsidP="00691C52">
            <w:pPr>
              <w:spacing w:line="0" w:lineRule="atLeast"/>
              <w:rPr>
                <w:rFonts w:cs="Times New Roman"/>
                <w:color w:val="000000"/>
                <w:sz w:val="16"/>
                <w:szCs w:val="16"/>
              </w:rPr>
            </w:pPr>
            <w:r w:rsidRPr="00216FB5">
              <w:rPr>
                <w:rFonts w:cs="Times New Roman"/>
                <w:color w:val="000000"/>
                <w:sz w:val="16"/>
                <w:szCs w:val="16"/>
              </w:rPr>
              <w:t>17 500,00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772C9B" w14:textId="18B80592"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6F313" w14:textId="77777777"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35F57FB" w14:textId="0374CFC9"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5157B7F5" w14:textId="77777777" w:rsidTr="00691C52">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16FB5" w:rsidRDefault="00ED73A7" w:rsidP="00F57D35">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16FB5" w:rsidRDefault="00ED73A7" w:rsidP="00F57D35">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16FB5" w:rsidRDefault="00ED73A7" w:rsidP="00F57D35">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16FB5" w:rsidRDefault="00ED73A7" w:rsidP="00F57D35">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C279B6" w14:textId="40698E2B" w:rsidR="00ED73A7" w:rsidRPr="00216FB5" w:rsidRDefault="00ED73A7"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400BA" w14:textId="69E3FC19"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5CAF97" w14:textId="6D075122"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933C3" w14:textId="77777777"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D61DEF4" w14:textId="3A779E65"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2FBBB3B4" w14:textId="77777777" w:rsidTr="00691C52">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16FB5" w:rsidRDefault="00ED73A7" w:rsidP="00F57D35">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16FB5" w:rsidRDefault="00ED73A7" w:rsidP="00F57D35">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16FB5" w:rsidRDefault="00ED73A7" w:rsidP="00F57D35">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16FB5" w:rsidRDefault="00ED73A7" w:rsidP="00F57D35">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CDC16E" w14:textId="41CB46F9"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826936" w14:textId="428C3480" w:rsidR="00ED73A7" w:rsidRPr="00216FB5" w:rsidRDefault="00ED73A7"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B04B2" w14:textId="2EDEF1AB"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016D4" w14:textId="77777777"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378C4CF" w14:textId="1A045618" w:rsidR="00ED73A7" w:rsidRPr="00216FB5" w:rsidRDefault="00ED73A7"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1F2441" w:rsidRPr="00216FB5" w14:paraId="06EF97C9"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16FB5" w:rsidRDefault="001F2441" w:rsidP="00F57D35">
            <w:pPr>
              <w:spacing w:after="200" w:line="0" w:lineRule="atLeast"/>
              <w:rPr>
                <w:rFonts w:cs="Times New Roman"/>
                <w:sz w:val="16"/>
                <w:szCs w:val="16"/>
              </w:rPr>
            </w:pPr>
            <w:r w:rsidRPr="00216FB5">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16FB5" w:rsidRDefault="001F2441" w:rsidP="00F57D35">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16FB5" w:rsidRDefault="001F2441" w:rsidP="00F57D35">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16FB5" w:rsidRDefault="001F2441" w:rsidP="00F57D35">
            <w:pPr>
              <w:spacing w:after="200" w:line="0" w:lineRule="atLeast"/>
              <w:jc w:val="center"/>
              <w:rPr>
                <w:rFonts w:cs="Times New Roman"/>
                <w:sz w:val="16"/>
                <w:szCs w:val="16"/>
              </w:rPr>
            </w:pPr>
            <w:r w:rsidRPr="00216FB5">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16FB5" w:rsidRDefault="001F2441" w:rsidP="00F57D35">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16FB5" w:rsidRDefault="001F2441" w:rsidP="00F57D35">
            <w:pPr>
              <w:spacing w:line="0" w:lineRule="atLeast"/>
              <w:rPr>
                <w:rFonts w:cs="Times New Roman"/>
                <w:color w:val="000000"/>
                <w:sz w:val="16"/>
                <w:szCs w:val="16"/>
              </w:rPr>
            </w:pPr>
            <w:r w:rsidRPr="00216FB5">
              <w:rPr>
                <w:rFonts w:cs="Times New Roman"/>
                <w:color w:val="000000"/>
                <w:sz w:val="16"/>
                <w:szCs w:val="16"/>
              </w:rPr>
              <w:t>35 000,00</w:t>
            </w:r>
          </w:p>
          <w:p w14:paraId="3028C3EB" w14:textId="7731700E" w:rsidR="001F2441" w:rsidRPr="00216FB5" w:rsidRDefault="001F2441" w:rsidP="00F57D35">
            <w:pPr>
              <w:spacing w:after="200" w:line="0" w:lineRule="atLeast"/>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16FB5" w:rsidRDefault="001F2441" w:rsidP="00F57D35">
            <w:pPr>
              <w:spacing w:after="200" w:line="0" w:lineRule="atLeast"/>
              <w:jc w:val="center"/>
              <w:rPr>
                <w:rFonts w:cs="Times New Roman"/>
                <w:sz w:val="16"/>
                <w:szCs w:val="16"/>
              </w:rPr>
            </w:pPr>
            <w:r w:rsidRPr="00216FB5">
              <w:rPr>
                <w:rFonts w:cs="Times New Roman"/>
                <w:sz w:val="16"/>
                <w:szCs w:val="16"/>
              </w:rPr>
              <w:lastRenderedPageBreak/>
              <w:t>0</w:t>
            </w:r>
          </w:p>
          <w:p w14:paraId="26F0D089" w14:textId="15A93829" w:rsidR="001F2441" w:rsidRPr="00216FB5" w:rsidRDefault="001F2441" w:rsidP="00F57D35">
            <w:pPr>
              <w:spacing w:after="200" w:line="0" w:lineRule="atLeast"/>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16FB5" w:rsidRDefault="001F244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D6BC82" w14:textId="77777777" w:rsidR="001F2441" w:rsidRPr="00216FB5" w:rsidRDefault="001F2441" w:rsidP="00691C52">
            <w:pPr>
              <w:spacing w:line="0" w:lineRule="atLeast"/>
              <w:rPr>
                <w:rFonts w:cs="Times New Roman"/>
                <w:color w:val="000000"/>
                <w:sz w:val="16"/>
                <w:szCs w:val="16"/>
              </w:rPr>
            </w:pPr>
            <w:r w:rsidRPr="00216FB5">
              <w:rPr>
                <w:rFonts w:cs="Times New Roman"/>
                <w:color w:val="000000"/>
                <w:sz w:val="16"/>
                <w:szCs w:val="16"/>
              </w:rPr>
              <w:t>35 000,00</w:t>
            </w:r>
          </w:p>
          <w:p w14:paraId="73CA07D2" w14:textId="6CBC76F9" w:rsidR="001F2441" w:rsidRPr="00216FB5" w:rsidRDefault="001F2441" w:rsidP="00691C52">
            <w:pPr>
              <w:pStyle w:val="ConsPlusNormal"/>
              <w:spacing w:line="0" w:lineRule="atLeast"/>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A7CCD" w14:textId="77777777" w:rsidR="001F2441" w:rsidRPr="00216FB5" w:rsidRDefault="001F2441" w:rsidP="00691C52">
            <w:pPr>
              <w:spacing w:line="0" w:lineRule="atLeast"/>
              <w:rPr>
                <w:rFonts w:cs="Times New Roman"/>
                <w:color w:val="000000"/>
                <w:sz w:val="16"/>
                <w:szCs w:val="16"/>
              </w:rPr>
            </w:pPr>
            <w:r w:rsidRPr="00216FB5">
              <w:rPr>
                <w:rFonts w:cs="Times New Roman"/>
                <w:color w:val="000000"/>
                <w:sz w:val="16"/>
                <w:szCs w:val="16"/>
              </w:rPr>
              <w:t>17 500,00</w:t>
            </w:r>
          </w:p>
          <w:p w14:paraId="289AF4A8" w14:textId="7DFA0274" w:rsidR="001F2441" w:rsidRPr="00216FB5" w:rsidRDefault="001F2441" w:rsidP="00691C52">
            <w:pPr>
              <w:pStyle w:val="ConsPlusNormal"/>
              <w:spacing w:line="0" w:lineRule="atLeast"/>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8A420" w14:textId="65A55D23"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D4A52" w14:textId="662CA213" w:rsidR="001F2441" w:rsidRPr="00216FB5" w:rsidRDefault="00CF3D50"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D0CEFAA" w14:textId="07828DE4"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16FB5" w:rsidRDefault="001F2441" w:rsidP="00F57D35">
            <w:pPr>
              <w:pStyle w:val="ConsPlusNormal"/>
              <w:spacing w:line="0" w:lineRule="atLeast"/>
              <w:rPr>
                <w:rFonts w:ascii="Times New Roman" w:hAnsi="Times New Roman" w:cs="Times New Roman"/>
                <w:sz w:val="16"/>
                <w:szCs w:val="16"/>
                <w:lang w:eastAsia="en-US"/>
              </w:rPr>
            </w:pPr>
          </w:p>
        </w:tc>
      </w:tr>
      <w:tr w:rsidR="001F2441" w:rsidRPr="00216FB5" w14:paraId="61BA2586"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16FB5"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16FB5"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16FB5"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16FB5"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16FB5"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16FB5"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16FB5"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16FB5" w:rsidRDefault="001F244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3AB4A7" w14:textId="726F1E33" w:rsidR="001F2441" w:rsidRPr="00216FB5" w:rsidRDefault="001F2441"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1470E" w14:textId="43DB56E8" w:rsidR="001F2441" w:rsidRPr="00216FB5" w:rsidRDefault="001F2441"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FBC81" w14:textId="6F18A551"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F4FFFBD" w14:textId="6AFA7984"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16FB5" w:rsidRDefault="001F2441" w:rsidP="00F57D35">
            <w:pPr>
              <w:pStyle w:val="ConsPlusNormal"/>
              <w:spacing w:line="0" w:lineRule="atLeast"/>
              <w:rPr>
                <w:rFonts w:ascii="Times New Roman" w:hAnsi="Times New Roman" w:cs="Times New Roman"/>
                <w:sz w:val="16"/>
                <w:szCs w:val="16"/>
                <w:lang w:eastAsia="en-US"/>
              </w:rPr>
            </w:pPr>
          </w:p>
        </w:tc>
      </w:tr>
      <w:tr w:rsidR="001F2441" w:rsidRPr="00216FB5" w14:paraId="399B6647"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16FB5"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16FB5"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16FB5"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16FB5"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16FB5"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16FB5"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16FB5"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16FB5" w:rsidRDefault="001F244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A24471" w14:textId="4786BB32" w:rsidR="001F2441" w:rsidRPr="00216FB5" w:rsidRDefault="001F2441" w:rsidP="00691C52">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8A8CD" w14:textId="1F5B2061"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7CCB" w14:textId="45465CF6"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31E59F4" w14:textId="26149A2A"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16FB5" w:rsidRDefault="001F2441" w:rsidP="00F57D35">
            <w:pPr>
              <w:pStyle w:val="ConsPlusNormal"/>
              <w:spacing w:line="0" w:lineRule="atLeast"/>
              <w:rPr>
                <w:rFonts w:ascii="Times New Roman" w:hAnsi="Times New Roman" w:cs="Times New Roman"/>
                <w:sz w:val="16"/>
                <w:szCs w:val="16"/>
                <w:lang w:eastAsia="en-US"/>
              </w:rPr>
            </w:pPr>
          </w:p>
        </w:tc>
      </w:tr>
      <w:tr w:rsidR="001F2441" w:rsidRPr="00216FB5" w14:paraId="30F8AE24" w14:textId="77777777" w:rsidTr="00691C52">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16FB5" w:rsidRDefault="001F2441" w:rsidP="00F57D35">
            <w:pPr>
              <w:spacing w:after="200" w:line="0" w:lineRule="atLeast"/>
              <w:rPr>
                <w:rFonts w:cs="Times New Roman"/>
                <w:sz w:val="16"/>
                <w:szCs w:val="16"/>
              </w:rPr>
            </w:pPr>
            <w:r w:rsidRPr="00216FB5">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16FB5" w:rsidRDefault="001F2441" w:rsidP="00F57D35">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16FB5" w:rsidRDefault="001F2441" w:rsidP="00F57D35">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16FB5" w:rsidRDefault="001F2441" w:rsidP="00F57D35">
            <w:pPr>
              <w:spacing w:after="200" w:line="0" w:lineRule="atLeast"/>
              <w:jc w:val="center"/>
              <w:rPr>
                <w:rFonts w:cs="Times New Roman"/>
                <w:sz w:val="16"/>
                <w:szCs w:val="16"/>
              </w:rPr>
            </w:pPr>
            <w:r w:rsidRPr="00216FB5">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16FB5" w:rsidRDefault="001F2441" w:rsidP="00F57D35">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16FB5" w:rsidRDefault="001F2441" w:rsidP="00F57D35">
            <w:pPr>
              <w:spacing w:line="0" w:lineRule="atLeast"/>
              <w:rPr>
                <w:rFonts w:cs="Times New Roman"/>
                <w:color w:val="000000"/>
                <w:sz w:val="16"/>
                <w:szCs w:val="16"/>
              </w:rPr>
            </w:pPr>
            <w:r w:rsidRPr="00216FB5">
              <w:rPr>
                <w:rFonts w:cs="Times New Roman"/>
                <w:color w:val="000000"/>
                <w:sz w:val="16"/>
                <w:szCs w:val="16"/>
              </w:rPr>
              <w:t>35 000,00</w:t>
            </w:r>
          </w:p>
          <w:p w14:paraId="7CE32D61" w14:textId="4F331703" w:rsidR="001F2441" w:rsidRPr="00216FB5" w:rsidRDefault="001F2441" w:rsidP="00F57D35">
            <w:pPr>
              <w:spacing w:after="200" w:line="0" w:lineRule="atLeast"/>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16FB5" w:rsidRDefault="001F2441" w:rsidP="00F57D35">
            <w:pPr>
              <w:spacing w:after="200" w:line="0" w:lineRule="atLeast"/>
              <w:jc w:val="center"/>
              <w:rPr>
                <w:rFonts w:cs="Times New Roman"/>
                <w:sz w:val="16"/>
                <w:szCs w:val="16"/>
              </w:rPr>
            </w:pPr>
            <w:r w:rsidRPr="00216FB5">
              <w:rPr>
                <w:rFonts w:cs="Times New Roman"/>
                <w:sz w:val="16"/>
                <w:szCs w:val="16"/>
              </w:rPr>
              <w:t>0</w:t>
            </w:r>
          </w:p>
          <w:p w14:paraId="3250E72A" w14:textId="287E0BF3" w:rsidR="001F2441" w:rsidRPr="00216FB5" w:rsidRDefault="001F2441" w:rsidP="00F57D35">
            <w:pPr>
              <w:spacing w:after="200"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16FB5" w:rsidRDefault="001F244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2C9373" w14:textId="086F737C" w:rsidR="001F2441" w:rsidRPr="00216FB5" w:rsidRDefault="001F2441" w:rsidP="00691C52">
            <w:pPr>
              <w:spacing w:line="0" w:lineRule="atLeast"/>
              <w:rPr>
                <w:rFonts w:cs="Times New Roman"/>
                <w:color w:val="000000"/>
                <w:sz w:val="16"/>
                <w:szCs w:val="16"/>
              </w:rPr>
            </w:pPr>
            <w:r w:rsidRPr="00216FB5">
              <w:rPr>
                <w:rFonts w:cs="Times New Roman"/>
                <w:color w:val="000000"/>
                <w:sz w:val="16"/>
                <w:szCs w:val="16"/>
              </w:rPr>
              <w:t>35 000,00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1805D" w14:textId="0FE2BCBE" w:rsidR="001F2441" w:rsidRPr="00216FB5" w:rsidRDefault="001F2441" w:rsidP="00691C52">
            <w:pPr>
              <w:spacing w:line="0" w:lineRule="atLeast"/>
              <w:rPr>
                <w:rFonts w:cs="Times New Roman"/>
                <w:color w:val="000000"/>
                <w:sz w:val="16"/>
                <w:szCs w:val="16"/>
              </w:rPr>
            </w:pPr>
            <w:r w:rsidRPr="00216FB5">
              <w:rPr>
                <w:rFonts w:cs="Times New Roman"/>
                <w:color w:val="000000"/>
                <w:sz w:val="16"/>
                <w:szCs w:val="16"/>
              </w:rPr>
              <w:t>17 500,00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6449C" w14:textId="07A41F0F"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2B976" w14:textId="12D56ED6"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927A3E7" w14:textId="63101980"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16FB5" w:rsidRDefault="001F2441"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1F2441" w:rsidRPr="00216FB5" w14:paraId="427F7921"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16FB5"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16FB5"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16FB5"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16FB5"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16FB5"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16FB5"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16FB5"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16FB5" w:rsidRDefault="001F244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6FF414" w14:textId="17EB1978"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35ED5" w14:textId="04BEC6C1"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9FABB" w14:textId="759F6B52"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49A3F" w14:textId="49EC329F"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6F2E8832" w14:textId="093336B4"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16FB5" w:rsidRDefault="001F2441" w:rsidP="00F57D35">
            <w:pPr>
              <w:pStyle w:val="ConsPlusNormal"/>
              <w:spacing w:line="0" w:lineRule="atLeast"/>
              <w:rPr>
                <w:rFonts w:ascii="Times New Roman" w:hAnsi="Times New Roman" w:cs="Times New Roman"/>
                <w:sz w:val="16"/>
                <w:szCs w:val="16"/>
              </w:rPr>
            </w:pPr>
          </w:p>
        </w:tc>
      </w:tr>
      <w:tr w:rsidR="001F2441" w:rsidRPr="00216FB5" w14:paraId="066474B8"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16FB5"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16FB5"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16FB5"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16FB5"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16FB5"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16FB5"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16FB5"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16FB5" w:rsidRDefault="001F244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62CE16" w14:textId="256AF87A"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8E2E2" w14:textId="753B574E"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4B71E" w14:textId="6264AF5C"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1CA86" w14:textId="40C7FA6C"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0A11D02" w14:textId="0CC63FC8" w:rsidR="001F2441" w:rsidRPr="00216FB5" w:rsidRDefault="001F2441" w:rsidP="00691C5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16FB5" w:rsidRDefault="001F2441" w:rsidP="00F57D35">
            <w:pPr>
              <w:pStyle w:val="ConsPlusNormal"/>
              <w:spacing w:line="0" w:lineRule="atLeast"/>
              <w:rPr>
                <w:rFonts w:ascii="Times New Roman" w:hAnsi="Times New Roman" w:cs="Times New Roman"/>
                <w:sz w:val="16"/>
                <w:szCs w:val="16"/>
              </w:rPr>
            </w:pPr>
          </w:p>
        </w:tc>
      </w:tr>
    </w:tbl>
    <w:p w14:paraId="71125A6F" w14:textId="77777777" w:rsidR="00A43B2D" w:rsidRPr="00216FB5" w:rsidRDefault="00A43B2D" w:rsidP="00677102">
      <w:pPr>
        <w:pStyle w:val="ConsPlusNonformat"/>
        <w:rPr>
          <w:rFonts w:ascii="Times New Roman" w:hAnsi="Times New Roman" w:cs="Times New Roman"/>
          <w:sz w:val="24"/>
          <w:szCs w:val="24"/>
        </w:rPr>
      </w:pPr>
    </w:p>
    <w:p w14:paraId="51835671" w14:textId="3C66AAC2" w:rsidR="00DD42D8" w:rsidRPr="00216FB5" w:rsidRDefault="00A52DFE" w:rsidP="00F770CA">
      <w:pPr>
        <w:spacing w:line="276" w:lineRule="auto"/>
        <w:jc w:val="center"/>
        <w:rPr>
          <w:rFonts w:cs="Times New Roman"/>
          <w:sz w:val="24"/>
          <w:szCs w:val="24"/>
        </w:rPr>
      </w:pPr>
      <w:r w:rsidRPr="00216FB5">
        <w:rPr>
          <w:rFonts w:cs="Times New Roman"/>
          <w:sz w:val="24"/>
          <w:szCs w:val="24"/>
        </w:rPr>
        <w:t>Адресный перечень объектов муниципа</w:t>
      </w:r>
      <w:r w:rsidR="00DD42D8" w:rsidRPr="00216FB5">
        <w:rPr>
          <w:rFonts w:cs="Times New Roman"/>
          <w:sz w:val="24"/>
          <w:szCs w:val="24"/>
        </w:rPr>
        <w:t xml:space="preserve">льной собственности, имущества, </w:t>
      </w:r>
      <w:r w:rsidRPr="00216FB5">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01.23 «</w:t>
      </w:r>
      <w:r w:rsidRPr="00216FB5">
        <w:rPr>
          <w:rFonts w:eastAsia="Times New Roman" w:cs="Times New Roman"/>
          <w:sz w:val="24"/>
          <w:szCs w:val="24"/>
          <w:lang w:eastAsia="ru-RU"/>
        </w:rPr>
        <w:t>Устройство систем наружного освещения в рамках реализации проекта "Светлый город"»</w:t>
      </w:r>
      <w:r w:rsidRPr="00216FB5">
        <w:rPr>
          <w:rFonts w:cs="Times New Roman"/>
          <w:sz w:val="24"/>
          <w:szCs w:val="24"/>
        </w:rPr>
        <w:t xml:space="preserve"> подпрограммы 1 «Комфортная городская среда» муниципальной программы «Формирование современ</w:t>
      </w:r>
      <w:r w:rsidR="00CB50E4" w:rsidRPr="00216FB5">
        <w:rPr>
          <w:rFonts w:cs="Times New Roman"/>
          <w:sz w:val="24"/>
          <w:szCs w:val="24"/>
        </w:rPr>
        <w:t>ной комфортной городской среды»</w:t>
      </w:r>
    </w:p>
    <w:p w14:paraId="2E9793BE" w14:textId="77777777" w:rsidR="00F770CA" w:rsidRPr="00216FB5" w:rsidRDefault="00F770CA" w:rsidP="00F770CA">
      <w:pPr>
        <w:spacing w:line="276" w:lineRule="auto"/>
        <w:jc w:val="center"/>
        <w:rPr>
          <w:rFonts w:cs="Times New Roman"/>
          <w:sz w:val="24"/>
          <w:szCs w:val="24"/>
        </w:rPr>
      </w:pPr>
    </w:p>
    <w:p w14:paraId="63E505CD" w14:textId="77777777" w:rsidR="00A52DFE" w:rsidRPr="00216FB5" w:rsidRDefault="00A52DFE" w:rsidP="00A52DFE">
      <w:pPr>
        <w:spacing w:line="14" w:lineRule="auto"/>
        <w:jc w:val="both"/>
        <w:rPr>
          <w:rFonts w:cs="Times New Roman"/>
          <w:sz w:val="2"/>
          <w:szCs w:val="2"/>
        </w:rPr>
      </w:pPr>
    </w:p>
    <w:tbl>
      <w:tblPr>
        <w:tblW w:w="14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1678"/>
        <w:gridCol w:w="1069"/>
        <w:gridCol w:w="1222"/>
        <w:gridCol w:w="918"/>
        <w:gridCol w:w="589"/>
        <w:gridCol w:w="1222"/>
        <w:gridCol w:w="630"/>
        <w:gridCol w:w="1353"/>
        <w:gridCol w:w="1070"/>
        <w:gridCol w:w="1069"/>
        <w:gridCol w:w="1069"/>
        <w:gridCol w:w="1118"/>
        <w:gridCol w:w="25"/>
        <w:gridCol w:w="17"/>
        <w:gridCol w:w="1242"/>
      </w:tblGrid>
      <w:tr w:rsidR="00CF2D2B" w:rsidRPr="00216FB5" w14:paraId="1B288AA1" w14:textId="77777777" w:rsidTr="00CF2D2B">
        <w:trPr>
          <w:trHeight w:val="107"/>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1C713F" w14:textId="77777777" w:rsidR="0068681B" w:rsidRPr="00216FB5" w:rsidRDefault="0068681B" w:rsidP="00F57D35">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316DAE" w14:textId="77777777" w:rsidR="0068681B" w:rsidRPr="00216FB5" w:rsidRDefault="0068681B" w:rsidP="00F57D35">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49865A" w14:textId="77777777"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78B3F1E0" w14:textId="77777777" w:rsidR="0068681B" w:rsidRPr="00216FB5" w:rsidRDefault="0068681B" w:rsidP="00F57D35">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530DA5" w14:textId="77777777" w:rsidR="0068681B" w:rsidRPr="00216FB5" w:rsidRDefault="0068681B" w:rsidP="00F57D35">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3F42BD" w14:textId="77777777" w:rsidR="0068681B" w:rsidRPr="00216FB5" w:rsidRDefault="0068681B" w:rsidP="00F57D35">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F037A8" w14:textId="77777777"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94108E" w14:textId="77777777"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0056" w14:textId="77777777"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0FB5BA89" w14:textId="77777777"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C1E4B3" w14:textId="77777777"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368" w:type="dxa"/>
            <w:gridSpan w:val="6"/>
            <w:tcBorders>
              <w:top w:val="single" w:sz="4" w:space="0" w:color="auto"/>
              <w:left w:val="single" w:sz="4" w:space="0" w:color="auto"/>
              <w:bottom w:val="single" w:sz="4" w:space="0" w:color="auto"/>
              <w:right w:val="single" w:sz="4" w:space="0" w:color="auto"/>
            </w:tcBorders>
            <w:shd w:val="clear" w:color="auto" w:fill="auto"/>
            <w:hideMark/>
          </w:tcPr>
          <w:p w14:paraId="2E6F7315" w14:textId="77777777"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EAE1F" w14:textId="4FCF4949" w:rsidR="0068681B" w:rsidRPr="00216FB5" w:rsidRDefault="0068681B" w:rsidP="00F57D35">
            <w:pPr>
              <w:pStyle w:val="ConsPlusNormal"/>
              <w:spacing w:line="0" w:lineRule="atLeast"/>
              <w:ind w:left="-57" w:right="-57"/>
              <w:jc w:val="center"/>
              <w:rPr>
                <w:rFonts w:ascii="Times New Roman" w:hAnsi="Times New Roman" w:cs="Times New Roman"/>
                <w:sz w:val="14"/>
                <w:szCs w:val="16"/>
                <w:lang w:eastAsia="en-US"/>
              </w:rPr>
            </w:pPr>
            <w:r w:rsidRPr="00216FB5">
              <w:rPr>
                <w:rFonts w:ascii="Times New Roman" w:hAnsi="Times New Roman" w:cs="Times New Roman"/>
                <w:sz w:val="14"/>
                <w:szCs w:val="16"/>
                <w:lang w:eastAsia="en-US"/>
              </w:rPr>
              <w:t xml:space="preserve">Остаток сметной стоимости </w:t>
            </w:r>
            <w:r w:rsidRPr="00216FB5">
              <w:rPr>
                <w:rFonts w:ascii="Times New Roman" w:hAnsi="Times New Roman" w:cs="Times New Roman"/>
                <w:sz w:val="14"/>
                <w:szCs w:val="16"/>
                <w:lang w:eastAsia="en-US"/>
              </w:rPr>
              <w:br/>
              <w:t xml:space="preserve">до ввода </w:t>
            </w:r>
            <w:r w:rsidRPr="00216FB5">
              <w:rPr>
                <w:rFonts w:ascii="Times New Roman" w:hAnsi="Times New Roman" w:cs="Times New Roman"/>
                <w:sz w:val="14"/>
                <w:szCs w:val="16"/>
                <w:lang w:eastAsia="en-US"/>
              </w:rPr>
              <w:br/>
              <w:t xml:space="preserve">в эксплуатацию объекта капитального строительства/ </w:t>
            </w:r>
            <w:r w:rsidRPr="00216FB5">
              <w:rPr>
                <w:rFonts w:ascii="Times New Roman" w:hAnsi="Times New Roman" w:cs="Times New Roman"/>
                <w:sz w:val="14"/>
                <w:szCs w:val="16"/>
                <w:lang w:eastAsia="en-US"/>
              </w:rPr>
              <w:br/>
              <w:t>до завершения работ</w:t>
            </w:r>
          </w:p>
          <w:p w14:paraId="568A854C" w14:textId="77777777" w:rsidR="0068681B" w:rsidRPr="00216FB5" w:rsidRDefault="0068681B" w:rsidP="00F57D35">
            <w:pPr>
              <w:pStyle w:val="ConsPlusNormal"/>
              <w:spacing w:line="0" w:lineRule="atLeast"/>
              <w:ind w:left="-57" w:right="-57"/>
              <w:jc w:val="center"/>
              <w:rPr>
                <w:rFonts w:ascii="Times New Roman" w:hAnsi="Times New Roman" w:cs="Times New Roman"/>
                <w:sz w:val="14"/>
                <w:szCs w:val="16"/>
                <w:lang w:eastAsia="en-US"/>
              </w:rPr>
            </w:pPr>
            <w:r w:rsidRPr="00216FB5">
              <w:rPr>
                <w:rFonts w:ascii="Times New Roman" w:hAnsi="Times New Roman" w:cs="Times New Roman"/>
                <w:sz w:val="14"/>
                <w:szCs w:val="16"/>
                <w:lang w:eastAsia="en-US"/>
              </w:rPr>
              <w:t xml:space="preserve"> (тыс. рублей)</w:t>
            </w:r>
          </w:p>
        </w:tc>
      </w:tr>
      <w:tr w:rsidR="00CF2D2B" w:rsidRPr="00216FB5" w14:paraId="41CFF30F" w14:textId="77777777" w:rsidTr="009D5793">
        <w:trPr>
          <w:trHeight w:val="1245"/>
          <w:jc w:val="center"/>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B0A0B" w14:textId="77777777" w:rsidR="0068681B" w:rsidRPr="00216FB5" w:rsidRDefault="0068681B" w:rsidP="00F57D35">
            <w:pPr>
              <w:spacing w:line="0" w:lineRule="atLeast"/>
              <w:rPr>
                <w:rFonts w:cs="Times New Roman"/>
                <w:sz w:val="16"/>
                <w:szCs w:val="16"/>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D33BF" w14:textId="77777777" w:rsidR="0068681B" w:rsidRPr="00216FB5" w:rsidRDefault="0068681B" w:rsidP="00F57D35">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6E1A8" w14:textId="77777777" w:rsidR="0068681B" w:rsidRPr="00216FB5" w:rsidRDefault="0068681B" w:rsidP="00F57D35">
            <w:pPr>
              <w:spacing w:line="0" w:lineRule="atLeast"/>
              <w:rPr>
                <w:rFonts w:cs="Times New Roman"/>
                <w:sz w:val="16"/>
                <w:szCs w:val="16"/>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BB782" w14:textId="77777777" w:rsidR="0068681B" w:rsidRPr="00216FB5" w:rsidRDefault="0068681B" w:rsidP="00F57D35">
            <w:pPr>
              <w:spacing w:line="0" w:lineRule="atLeast"/>
              <w:rPr>
                <w:rFonts w:cs="Times New Roman"/>
                <w:sz w:val="16"/>
                <w:szCs w:val="16"/>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DBC906" w14:textId="77777777" w:rsidR="0068681B" w:rsidRPr="00216FB5" w:rsidRDefault="0068681B" w:rsidP="00F57D35">
            <w:pPr>
              <w:spacing w:line="0" w:lineRule="atLeast"/>
              <w:rPr>
                <w:rFonts w:cs="Times New Roman"/>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BBA00" w14:textId="77777777" w:rsidR="0068681B" w:rsidRPr="00216FB5" w:rsidRDefault="0068681B" w:rsidP="00F57D35">
            <w:pPr>
              <w:spacing w:line="0" w:lineRule="atLeast"/>
              <w:rPr>
                <w:rFonts w:cs="Times New Roman"/>
                <w:sz w:val="16"/>
                <w:szCs w:val="16"/>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B9580" w14:textId="77777777" w:rsidR="0068681B" w:rsidRPr="00216FB5" w:rsidRDefault="0068681B" w:rsidP="00F57D35">
            <w:pPr>
              <w:spacing w:line="0" w:lineRule="atLeast"/>
              <w:rPr>
                <w:rFonts w:cs="Times New Roman"/>
                <w:sz w:val="16"/>
                <w:szCs w:val="16"/>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320F2" w14:textId="77777777" w:rsidR="0068681B" w:rsidRPr="00216FB5" w:rsidRDefault="0068681B" w:rsidP="00F57D35">
            <w:pPr>
              <w:spacing w:line="0" w:lineRule="atLeast"/>
              <w:rPr>
                <w:rFonts w:cs="Times New Roman"/>
                <w:sz w:val="16"/>
                <w:szCs w:val="16"/>
              </w:rPr>
            </w:pPr>
          </w:p>
        </w:tc>
        <w:tc>
          <w:tcPr>
            <w:tcW w:w="13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3CEC2" w14:textId="77777777" w:rsidR="0068681B" w:rsidRPr="00216FB5" w:rsidRDefault="0068681B" w:rsidP="00F57D35">
            <w:pPr>
              <w:spacing w:line="0" w:lineRule="atLeast"/>
              <w:rPr>
                <w:rFonts w:cs="Times New Roman"/>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7DEFE96D" w14:textId="77777777"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14:paraId="77DAEB96" w14:textId="6D62E880"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14:paraId="248CD666" w14:textId="3BEA7128" w:rsidR="0068681B" w:rsidRPr="00216FB5" w:rsidRDefault="0068681B"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09D91A" w14:textId="2B892A70" w:rsidR="0068681B" w:rsidRPr="00216FB5" w:rsidRDefault="0068681B"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DF2D0C" w14:textId="77777777" w:rsidR="0068681B" w:rsidRPr="00216FB5" w:rsidRDefault="0068681B" w:rsidP="00F57D35">
            <w:pPr>
              <w:spacing w:line="0" w:lineRule="atLeast"/>
              <w:rPr>
                <w:rFonts w:cs="Times New Roman"/>
                <w:sz w:val="16"/>
                <w:szCs w:val="16"/>
              </w:rPr>
            </w:pPr>
          </w:p>
        </w:tc>
      </w:tr>
      <w:tr w:rsidR="00CF2D2B" w:rsidRPr="00216FB5" w14:paraId="67A9934B" w14:textId="77777777" w:rsidTr="00DD42D8">
        <w:trPr>
          <w:trHeight w:val="185"/>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6E26"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90A1"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B4EC0"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E28F"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85461"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9CB34"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56C0C"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E066"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934D"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6E08A"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0F9BA"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4E7B"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48C8A" w14:textId="77777777" w:rsidR="0068681B" w:rsidRPr="00216FB5" w:rsidRDefault="0068681B"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4AC7A" w14:textId="09007968" w:rsidR="0068681B" w:rsidRPr="00216FB5" w:rsidRDefault="00DD42D8" w:rsidP="00DD42D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CF2D2B" w:rsidRPr="00216FB5" w14:paraId="06856E81"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36F6619E" w14:textId="2CDF5116" w:rsidR="0068681B" w:rsidRPr="00216FB5" w:rsidRDefault="0068681B" w:rsidP="002C7C16">
            <w:pPr>
              <w:spacing w:line="0" w:lineRule="atLeast"/>
              <w:rPr>
                <w:rFonts w:cs="Times New Roman"/>
                <w:sz w:val="16"/>
                <w:szCs w:val="16"/>
              </w:rPr>
            </w:pPr>
            <w:r w:rsidRPr="00216FB5">
              <w:rPr>
                <w:rFonts w:cs="Times New Roman"/>
                <w:sz w:val="16"/>
                <w:szCs w:val="16"/>
              </w:rPr>
              <w:lastRenderedPageBreak/>
              <w:t>1.</w:t>
            </w:r>
          </w:p>
        </w:tc>
        <w:tc>
          <w:tcPr>
            <w:tcW w:w="1677" w:type="dxa"/>
            <w:vMerge w:val="restart"/>
            <w:tcBorders>
              <w:left w:val="single" w:sz="4" w:space="0" w:color="auto"/>
              <w:right w:val="single" w:sz="4" w:space="0" w:color="auto"/>
            </w:tcBorders>
            <w:shd w:val="clear" w:color="auto" w:fill="auto"/>
          </w:tcPr>
          <w:p w14:paraId="250BC9C9" w14:textId="77777777"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eastAsia="Calibri" w:cs="Times New Roman"/>
                <w:sz w:val="16"/>
                <w:szCs w:val="16"/>
              </w:rPr>
              <w:t>д. Голыгино, Сергиево-Посадский городской округ, Московская область</w:t>
            </w:r>
          </w:p>
        </w:tc>
        <w:tc>
          <w:tcPr>
            <w:tcW w:w="1069" w:type="dxa"/>
            <w:vMerge w:val="restart"/>
            <w:tcBorders>
              <w:left w:val="single" w:sz="4" w:space="0" w:color="auto"/>
              <w:right w:val="single" w:sz="4" w:space="0" w:color="auto"/>
            </w:tcBorders>
            <w:shd w:val="clear" w:color="auto" w:fill="auto"/>
          </w:tcPr>
          <w:p w14:paraId="5048E043"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16D045AE" w14:textId="6170551F"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4F0DE7CC" w14:textId="64C53C58" w:rsidR="0068681B" w:rsidRPr="00216FB5" w:rsidRDefault="0068681B" w:rsidP="002C7C16">
            <w:pPr>
              <w:autoSpaceDE w:val="0"/>
              <w:autoSpaceDN w:val="0"/>
              <w:adjustRightInd w:val="0"/>
              <w:spacing w:line="0" w:lineRule="atLeast"/>
              <w:jc w:val="both"/>
              <w:rPr>
                <w:rFonts w:cs="Times New Roman"/>
                <w:sz w:val="16"/>
                <w:szCs w:val="16"/>
              </w:rPr>
            </w:pPr>
            <w:r w:rsidRPr="00216FB5">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638250CD" w14:textId="77777777" w:rsidR="0068681B" w:rsidRPr="00216FB5" w:rsidRDefault="0068681B" w:rsidP="002C7C16">
            <w:pPr>
              <w:autoSpaceDE w:val="0"/>
              <w:autoSpaceDN w:val="0"/>
              <w:adjustRightInd w:val="0"/>
              <w:spacing w:line="0" w:lineRule="atLeast"/>
              <w:jc w:val="center"/>
              <w:rPr>
                <w:rFonts w:cs="Times New Roman"/>
                <w:sz w:val="16"/>
                <w:szCs w:val="16"/>
              </w:rPr>
            </w:pPr>
          </w:p>
          <w:p w14:paraId="1962C48E" w14:textId="77777777" w:rsidR="0068681B" w:rsidRPr="00216FB5" w:rsidRDefault="0068681B" w:rsidP="002C7C16">
            <w:pPr>
              <w:spacing w:line="0" w:lineRule="atLeast"/>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B7E15B9" w14:textId="7AD29D5D" w:rsidR="0068681B" w:rsidRPr="00216FB5" w:rsidRDefault="0068681B" w:rsidP="002C7C16">
            <w:pPr>
              <w:tabs>
                <w:tab w:val="left" w:pos="656"/>
              </w:tabs>
              <w:spacing w:line="0" w:lineRule="atLeast"/>
              <w:rPr>
                <w:rFonts w:cs="Times New Roman"/>
                <w:sz w:val="16"/>
                <w:szCs w:val="16"/>
              </w:rPr>
            </w:pPr>
            <w:r w:rsidRPr="00216FB5">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4F1413FA"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04F3962"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A593D18" w14:textId="7ACEF174"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C89890E" w14:textId="7ADB7781"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35B8E90"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91828" w14:textId="3DD2F016"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06730B4E"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78692152" w14:textId="77777777" w:rsidTr="00CF2D2B">
        <w:trPr>
          <w:trHeight w:val="167"/>
          <w:jc w:val="center"/>
        </w:trPr>
        <w:tc>
          <w:tcPr>
            <w:tcW w:w="456" w:type="dxa"/>
            <w:vMerge/>
            <w:tcBorders>
              <w:left w:val="single" w:sz="4" w:space="0" w:color="auto"/>
              <w:right w:val="single" w:sz="4" w:space="0" w:color="auto"/>
            </w:tcBorders>
            <w:shd w:val="clear" w:color="auto" w:fill="auto"/>
          </w:tcPr>
          <w:p w14:paraId="7190177C" w14:textId="77777777" w:rsidR="0068681B" w:rsidRPr="00216FB5"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3FE1E8FB"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58B3C59D"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03B10F7A" w14:textId="77777777" w:rsidR="0068681B" w:rsidRPr="00216FB5"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3AAB5CF7" w14:textId="77777777" w:rsidR="0068681B" w:rsidRPr="00216FB5"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5B1A388F"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17F8B512" w14:textId="77777777" w:rsidR="0068681B" w:rsidRPr="00216FB5" w:rsidRDefault="0068681B" w:rsidP="002C7C16">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3B473554"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5D59D6D"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F052421" w14:textId="50848114"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347F568" w14:textId="16F55CF6"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A9E7471"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5EED7" w14:textId="299BF1F8"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5282A10C"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282D1C28"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6CF53B79" w14:textId="5D7B14C2" w:rsidR="0068681B" w:rsidRPr="00216FB5" w:rsidRDefault="0068681B" w:rsidP="002C7C16">
            <w:pPr>
              <w:spacing w:line="0" w:lineRule="atLeast"/>
              <w:rPr>
                <w:rFonts w:cs="Times New Roman"/>
                <w:sz w:val="16"/>
                <w:szCs w:val="16"/>
              </w:rPr>
            </w:pPr>
            <w:r w:rsidRPr="00216FB5">
              <w:rPr>
                <w:rFonts w:cs="Times New Roman"/>
                <w:sz w:val="16"/>
                <w:szCs w:val="16"/>
              </w:rPr>
              <w:t>2.</w:t>
            </w:r>
          </w:p>
        </w:tc>
        <w:tc>
          <w:tcPr>
            <w:tcW w:w="1677" w:type="dxa"/>
            <w:vMerge w:val="restart"/>
            <w:tcBorders>
              <w:left w:val="single" w:sz="4" w:space="0" w:color="auto"/>
              <w:right w:val="single" w:sz="4" w:space="0" w:color="auto"/>
            </w:tcBorders>
            <w:shd w:val="clear" w:color="auto" w:fill="auto"/>
          </w:tcPr>
          <w:p w14:paraId="16F77CC8" w14:textId="77777777"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eastAsia="Calibri" w:cs="Times New Roman"/>
                <w:sz w:val="16"/>
                <w:szCs w:val="16"/>
              </w:rPr>
              <w:t>д. Семенково 6 кв., Сергиево-Посадский городской округ, Московская область</w:t>
            </w:r>
          </w:p>
        </w:tc>
        <w:tc>
          <w:tcPr>
            <w:tcW w:w="1069" w:type="dxa"/>
            <w:vMerge w:val="restart"/>
            <w:tcBorders>
              <w:left w:val="single" w:sz="4" w:space="0" w:color="auto"/>
              <w:right w:val="single" w:sz="4" w:space="0" w:color="auto"/>
            </w:tcBorders>
            <w:shd w:val="clear" w:color="auto" w:fill="auto"/>
          </w:tcPr>
          <w:p w14:paraId="2F7AC6D2"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142A28AE" w14:textId="1E4CD0BB"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30674C24" w14:textId="53B17A41" w:rsidR="0068681B" w:rsidRPr="00216FB5" w:rsidRDefault="0068681B" w:rsidP="002C7C16">
            <w:pPr>
              <w:autoSpaceDE w:val="0"/>
              <w:autoSpaceDN w:val="0"/>
              <w:adjustRightInd w:val="0"/>
              <w:spacing w:line="0" w:lineRule="atLeast"/>
              <w:jc w:val="both"/>
              <w:rPr>
                <w:rFonts w:cs="Times New Roman"/>
                <w:sz w:val="16"/>
                <w:szCs w:val="16"/>
              </w:rPr>
            </w:pPr>
            <w:r w:rsidRPr="00216FB5">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05E0CC03"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BFF34C8" w14:textId="68791D45"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28989E25"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1F7C1D8"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8D42B20" w14:textId="4BA336AF"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E873230" w14:textId="70498B01"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39D1176"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3B447" w14:textId="0179118A"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0EE5FD25"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70918ECF" w14:textId="77777777" w:rsidTr="00CF2D2B">
        <w:trPr>
          <w:trHeight w:val="167"/>
          <w:jc w:val="center"/>
        </w:trPr>
        <w:tc>
          <w:tcPr>
            <w:tcW w:w="456" w:type="dxa"/>
            <w:vMerge/>
            <w:tcBorders>
              <w:left w:val="single" w:sz="4" w:space="0" w:color="auto"/>
              <w:right w:val="single" w:sz="4" w:space="0" w:color="auto"/>
            </w:tcBorders>
            <w:shd w:val="clear" w:color="auto" w:fill="auto"/>
          </w:tcPr>
          <w:p w14:paraId="7206D245" w14:textId="77777777" w:rsidR="0068681B" w:rsidRPr="00216FB5"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0ABD87CC"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240F51C9"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7AC15A17" w14:textId="77777777" w:rsidR="0068681B" w:rsidRPr="00216FB5"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66AA2EE5" w14:textId="77777777" w:rsidR="0068681B" w:rsidRPr="00216FB5"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29D601DA"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1211C8F0" w14:textId="77777777" w:rsidR="0068681B" w:rsidRPr="00216FB5" w:rsidRDefault="0068681B" w:rsidP="002C7C16">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4F565044"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D521992"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1ABB9DA" w14:textId="5066AB69"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405A270" w14:textId="344EBC11"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73545AD"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EF763" w14:textId="21F2979C"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2C91CDD1"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5272B87F"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28D8FC70" w14:textId="63EA4C44" w:rsidR="0068681B" w:rsidRPr="00216FB5" w:rsidRDefault="0068681B" w:rsidP="002C7C16">
            <w:pPr>
              <w:spacing w:line="0" w:lineRule="atLeast"/>
              <w:rPr>
                <w:rFonts w:cs="Times New Roman"/>
                <w:sz w:val="16"/>
                <w:szCs w:val="16"/>
              </w:rPr>
            </w:pPr>
            <w:r w:rsidRPr="00216FB5">
              <w:rPr>
                <w:rFonts w:cs="Times New Roman"/>
                <w:sz w:val="16"/>
                <w:szCs w:val="16"/>
              </w:rPr>
              <w:t>3.</w:t>
            </w:r>
          </w:p>
        </w:tc>
        <w:tc>
          <w:tcPr>
            <w:tcW w:w="1677" w:type="dxa"/>
            <w:vMerge w:val="restart"/>
            <w:tcBorders>
              <w:left w:val="single" w:sz="4" w:space="0" w:color="auto"/>
              <w:right w:val="single" w:sz="4" w:space="0" w:color="auto"/>
            </w:tcBorders>
            <w:shd w:val="clear" w:color="auto" w:fill="auto"/>
          </w:tcPr>
          <w:p w14:paraId="27590DC9" w14:textId="77777777" w:rsidR="0068681B" w:rsidRPr="00216FB5" w:rsidRDefault="0068681B" w:rsidP="002C7C16">
            <w:pPr>
              <w:tabs>
                <w:tab w:val="left" w:pos="236"/>
              </w:tabs>
              <w:autoSpaceDE w:val="0"/>
              <w:autoSpaceDN w:val="0"/>
              <w:adjustRightInd w:val="0"/>
              <w:spacing w:line="0" w:lineRule="atLeast"/>
              <w:rPr>
                <w:rFonts w:eastAsia="Calibri" w:cs="Times New Roman"/>
                <w:sz w:val="16"/>
                <w:szCs w:val="16"/>
              </w:rPr>
            </w:pPr>
            <w:r w:rsidRPr="00216FB5">
              <w:rPr>
                <w:rFonts w:eastAsia="Calibri" w:cs="Times New Roman"/>
                <w:sz w:val="16"/>
                <w:szCs w:val="16"/>
              </w:rPr>
              <w:t>ул. Владимира Высоцкого, г. Сергиев Посад (Зубачевское поле), Московская область</w:t>
            </w:r>
          </w:p>
        </w:tc>
        <w:tc>
          <w:tcPr>
            <w:tcW w:w="1069" w:type="dxa"/>
            <w:vMerge w:val="restart"/>
            <w:tcBorders>
              <w:left w:val="single" w:sz="4" w:space="0" w:color="auto"/>
              <w:right w:val="single" w:sz="4" w:space="0" w:color="auto"/>
            </w:tcBorders>
            <w:shd w:val="clear" w:color="auto" w:fill="auto"/>
          </w:tcPr>
          <w:p w14:paraId="1E729B3C"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2DB9FDA7" w14:textId="2C195885"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5344B3A1" w14:textId="5AABF870" w:rsidR="0068681B" w:rsidRPr="00216FB5" w:rsidRDefault="0068681B" w:rsidP="002C7C16">
            <w:pPr>
              <w:autoSpaceDE w:val="0"/>
              <w:autoSpaceDN w:val="0"/>
              <w:adjustRightInd w:val="0"/>
              <w:spacing w:line="0" w:lineRule="atLeast"/>
              <w:jc w:val="both"/>
              <w:rPr>
                <w:rFonts w:cs="Times New Roman"/>
                <w:sz w:val="16"/>
                <w:szCs w:val="16"/>
              </w:rPr>
            </w:pPr>
            <w:r w:rsidRPr="00216FB5">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0DABF7AA"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948F5E0" w14:textId="2902C464"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1F0D3FEF"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A5A7815"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BBDA9AD" w14:textId="47EC38BA"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62328D8" w14:textId="29D77EB3"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DE29586"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F1237" w14:textId="3BE428DF"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2BBED15D"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530A1FEF" w14:textId="77777777" w:rsidTr="00CF2D2B">
        <w:trPr>
          <w:trHeight w:val="167"/>
          <w:jc w:val="center"/>
        </w:trPr>
        <w:tc>
          <w:tcPr>
            <w:tcW w:w="456" w:type="dxa"/>
            <w:vMerge/>
            <w:tcBorders>
              <w:left w:val="single" w:sz="4" w:space="0" w:color="auto"/>
              <w:right w:val="single" w:sz="4" w:space="0" w:color="auto"/>
            </w:tcBorders>
            <w:shd w:val="clear" w:color="auto" w:fill="auto"/>
          </w:tcPr>
          <w:p w14:paraId="39261F59" w14:textId="77777777" w:rsidR="0068681B" w:rsidRPr="00216FB5"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068D5CB2"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7829D773"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783B5F38" w14:textId="77777777" w:rsidR="0068681B" w:rsidRPr="00216FB5"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18C0DEB5" w14:textId="77777777" w:rsidR="0068681B" w:rsidRPr="00216FB5"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3A2C86DE"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593EC691" w14:textId="77777777" w:rsidR="0068681B" w:rsidRPr="00216FB5" w:rsidRDefault="0068681B" w:rsidP="002C7C16">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5854934C"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FA3B6A8"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6A32207" w14:textId="4B245498"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B5D1599" w14:textId="40C3875A"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D126B1D"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44440" w14:textId="25BD3B8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40E2ACC0"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252AE3DB"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04A6DA9E" w14:textId="01249C1E" w:rsidR="0068681B" w:rsidRPr="00216FB5" w:rsidRDefault="0068681B" w:rsidP="002C7C16">
            <w:pPr>
              <w:spacing w:line="0" w:lineRule="atLeast"/>
              <w:rPr>
                <w:rFonts w:cs="Times New Roman"/>
                <w:sz w:val="16"/>
                <w:szCs w:val="16"/>
              </w:rPr>
            </w:pPr>
            <w:r w:rsidRPr="00216FB5">
              <w:rPr>
                <w:rFonts w:cs="Times New Roman"/>
                <w:sz w:val="16"/>
                <w:szCs w:val="16"/>
              </w:rPr>
              <w:t>4.</w:t>
            </w:r>
          </w:p>
        </w:tc>
        <w:tc>
          <w:tcPr>
            <w:tcW w:w="1677" w:type="dxa"/>
            <w:vMerge w:val="restart"/>
            <w:tcBorders>
              <w:left w:val="single" w:sz="4" w:space="0" w:color="auto"/>
              <w:right w:val="single" w:sz="4" w:space="0" w:color="auto"/>
            </w:tcBorders>
            <w:shd w:val="clear" w:color="auto" w:fill="auto"/>
          </w:tcPr>
          <w:p w14:paraId="101DA05D" w14:textId="77777777"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eastAsia="Calibri" w:cs="Times New Roman"/>
                <w:sz w:val="16"/>
                <w:szCs w:val="16"/>
              </w:rPr>
              <w:t>от д. 6А до д. 56, от д. 15 до д. 19Б, ул. Василия Шукшина, г. Сергиев Посад (Зубачевское поле), Московская область</w:t>
            </w:r>
          </w:p>
        </w:tc>
        <w:tc>
          <w:tcPr>
            <w:tcW w:w="1069" w:type="dxa"/>
            <w:vMerge w:val="restart"/>
            <w:tcBorders>
              <w:left w:val="single" w:sz="4" w:space="0" w:color="auto"/>
              <w:right w:val="single" w:sz="4" w:space="0" w:color="auto"/>
            </w:tcBorders>
            <w:shd w:val="clear" w:color="auto" w:fill="auto"/>
          </w:tcPr>
          <w:p w14:paraId="5B9DD5C4"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511EB311" w14:textId="511D1A64"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21C87E7A" w14:textId="1266BEF3" w:rsidR="0068681B" w:rsidRPr="00216FB5" w:rsidRDefault="0068681B" w:rsidP="002C7C16">
            <w:pPr>
              <w:autoSpaceDE w:val="0"/>
              <w:autoSpaceDN w:val="0"/>
              <w:adjustRightInd w:val="0"/>
              <w:spacing w:line="0" w:lineRule="atLeast"/>
              <w:jc w:val="both"/>
              <w:rPr>
                <w:rFonts w:cs="Times New Roman"/>
                <w:sz w:val="16"/>
                <w:szCs w:val="16"/>
              </w:rPr>
            </w:pPr>
            <w:r w:rsidRPr="00216FB5">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23A8C5FE"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CC0798B" w14:textId="54AEF844"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1F037BED"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3B5EFF0"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5C2B6E8" w14:textId="3DD76875"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9EFD1A0" w14:textId="225C68E3"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049BDD0"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DAD5" w14:textId="32CF39E6"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3B6ECFE9"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3C358E7E" w14:textId="77777777" w:rsidTr="00CF2D2B">
        <w:trPr>
          <w:trHeight w:val="167"/>
          <w:jc w:val="center"/>
        </w:trPr>
        <w:tc>
          <w:tcPr>
            <w:tcW w:w="456" w:type="dxa"/>
            <w:vMerge/>
            <w:tcBorders>
              <w:left w:val="single" w:sz="4" w:space="0" w:color="auto"/>
              <w:right w:val="single" w:sz="4" w:space="0" w:color="auto"/>
            </w:tcBorders>
            <w:shd w:val="clear" w:color="auto" w:fill="auto"/>
          </w:tcPr>
          <w:p w14:paraId="0D6AE3A5" w14:textId="77777777" w:rsidR="0068681B" w:rsidRPr="00216FB5"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58ABD787"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537844C9"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47F3BEB1" w14:textId="77777777" w:rsidR="0068681B" w:rsidRPr="00216FB5"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6CE766D0" w14:textId="77777777" w:rsidR="0068681B" w:rsidRPr="00216FB5"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04602397"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77420C3A" w14:textId="77777777" w:rsidR="0068681B" w:rsidRPr="00216FB5" w:rsidRDefault="0068681B" w:rsidP="002C7C16">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3BDC0C00"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3C52A74"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DFA5E6F" w14:textId="4E30A375"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905AE4D" w14:textId="608CFE45"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9FCA1FA"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EE423" w14:textId="67E7BBB6"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7E37C2B5"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65189493"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28ACB65D" w14:textId="4EBC5A08" w:rsidR="0068681B" w:rsidRPr="00216FB5" w:rsidRDefault="0068681B" w:rsidP="002C7C16">
            <w:pPr>
              <w:spacing w:line="0" w:lineRule="atLeast"/>
              <w:rPr>
                <w:rFonts w:cs="Times New Roman"/>
                <w:sz w:val="16"/>
                <w:szCs w:val="16"/>
              </w:rPr>
            </w:pPr>
            <w:r w:rsidRPr="00216FB5">
              <w:rPr>
                <w:rFonts w:cs="Times New Roman"/>
                <w:sz w:val="16"/>
                <w:szCs w:val="16"/>
              </w:rPr>
              <w:t>5.</w:t>
            </w:r>
          </w:p>
        </w:tc>
        <w:tc>
          <w:tcPr>
            <w:tcW w:w="1677" w:type="dxa"/>
            <w:vMerge w:val="restart"/>
            <w:tcBorders>
              <w:left w:val="single" w:sz="4" w:space="0" w:color="auto"/>
              <w:right w:val="single" w:sz="4" w:space="0" w:color="auto"/>
            </w:tcBorders>
            <w:shd w:val="clear" w:color="auto" w:fill="auto"/>
          </w:tcPr>
          <w:p w14:paraId="04DCCB75" w14:textId="77777777"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eastAsia="Calibri" w:cs="Times New Roman"/>
                <w:sz w:val="16"/>
                <w:szCs w:val="16"/>
              </w:rPr>
              <w:t>ул. Луговая (в том числе 1-й Горбуновский переулок), г. Хотьково,  Сергиево-Посадский городской округ, Московская область</w:t>
            </w:r>
          </w:p>
        </w:tc>
        <w:tc>
          <w:tcPr>
            <w:tcW w:w="1069" w:type="dxa"/>
            <w:vMerge w:val="restart"/>
            <w:tcBorders>
              <w:left w:val="single" w:sz="4" w:space="0" w:color="auto"/>
              <w:right w:val="single" w:sz="4" w:space="0" w:color="auto"/>
            </w:tcBorders>
            <w:shd w:val="clear" w:color="auto" w:fill="auto"/>
          </w:tcPr>
          <w:p w14:paraId="2575E76D"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373C029C" w14:textId="2066C3A1"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143CF57D" w14:textId="0AB83717" w:rsidR="0068681B" w:rsidRPr="00216FB5" w:rsidRDefault="0068681B" w:rsidP="002C7C16">
            <w:pPr>
              <w:autoSpaceDE w:val="0"/>
              <w:autoSpaceDN w:val="0"/>
              <w:adjustRightInd w:val="0"/>
              <w:spacing w:line="0" w:lineRule="atLeast"/>
              <w:jc w:val="both"/>
              <w:rPr>
                <w:rFonts w:cs="Times New Roman"/>
                <w:sz w:val="16"/>
                <w:szCs w:val="16"/>
              </w:rPr>
            </w:pPr>
            <w:r w:rsidRPr="00216FB5">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01A27596"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50859F4F" w14:textId="5FB77BA3"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313D6CCC"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C839DE9"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04DB848" w14:textId="5C7D88A6"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0A36451" w14:textId="577CDE8A"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74C602D"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28407" w14:textId="1C9EDBD5"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1A55B54A"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26E9D76A" w14:textId="77777777" w:rsidTr="00CF2D2B">
        <w:trPr>
          <w:trHeight w:val="835"/>
          <w:jc w:val="center"/>
        </w:trPr>
        <w:tc>
          <w:tcPr>
            <w:tcW w:w="456" w:type="dxa"/>
            <w:vMerge/>
            <w:tcBorders>
              <w:left w:val="single" w:sz="4" w:space="0" w:color="auto"/>
              <w:right w:val="single" w:sz="4" w:space="0" w:color="auto"/>
            </w:tcBorders>
            <w:shd w:val="clear" w:color="auto" w:fill="auto"/>
          </w:tcPr>
          <w:p w14:paraId="6F19DA4E" w14:textId="77777777" w:rsidR="0068681B" w:rsidRPr="00216FB5" w:rsidRDefault="0068681B" w:rsidP="00010EAC">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4DD8D9EC" w14:textId="77777777" w:rsidR="0068681B" w:rsidRPr="00216FB5" w:rsidRDefault="0068681B" w:rsidP="00010EAC">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132D08AE" w14:textId="77777777" w:rsidR="0068681B" w:rsidRPr="00216FB5" w:rsidRDefault="0068681B" w:rsidP="00010EAC">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41B2BBCD" w14:textId="77777777" w:rsidR="0068681B" w:rsidRPr="00216FB5" w:rsidRDefault="0068681B" w:rsidP="00010EAC">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00DB70FB" w14:textId="77777777" w:rsidR="0068681B" w:rsidRPr="00216FB5" w:rsidRDefault="0068681B" w:rsidP="00010EAC">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7D8A07ED" w14:textId="77777777" w:rsidR="0068681B" w:rsidRPr="00216FB5" w:rsidRDefault="0068681B" w:rsidP="00010EAC">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335EF886" w14:textId="77777777" w:rsidR="0068681B" w:rsidRPr="00216FB5" w:rsidRDefault="0068681B" w:rsidP="00010EAC">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5D710192" w14:textId="77777777" w:rsidR="0068681B" w:rsidRPr="00216FB5" w:rsidRDefault="0068681B" w:rsidP="00010EAC">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3563686"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D768F84" w14:textId="49E288D2"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86C96D1" w14:textId="47B074C1"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8E29DED" w14:textId="4926D7AA"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16A4E" w14:textId="2D8D55E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1AAE2C65" w14:textId="77777777" w:rsidR="0068681B" w:rsidRPr="00216FB5" w:rsidRDefault="0068681B" w:rsidP="00010EAC">
            <w:pPr>
              <w:autoSpaceDE w:val="0"/>
              <w:autoSpaceDN w:val="0"/>
              <w:adjustRightInd w:val="0"/>
              <w:spacing w:line="0" w:lineRule="atLeast"/>
              <w:rPr>
                <w:rFonts w:cs="Times New Roman"/>
                <w:sz w:val="16"/>
                <w:szCs w:val="16"/>
              </w:rPr>
            </w:pPr>
          </w:p>
        </w:tc>
      </w:tr>
      <w:tr w:rsidR="00CF2D2B" w:rsidRPr="00216FB5" w14:paraId="2B020D97"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229C0FF2" w14:textId="0A918060" w:rsidR="0068681B" w:rsidRPr="00216FB5" w:rsidRDefault="0068681B" w:rsidP="002C7C16">
            <w:pPr>
              <w:spacing w:line="0" w:lineRule="atLeast"/>
              <w:rPr>
                <w:rFonts w:cs="Times New Roman"/>
                <w:sz w:val="16"/>
                <w:szCs w:val="16"/>
              </w:rPr>
            </w:pPr>
            <w:r w:rsidRPr="00216FB5">
              <w:rPr>
                <w:rFonts w:cs="Times New Roman"/>
                <w:sz w:val="16"/>
                <w:szCs w:val="16"/>
              </w:rPr>
              <w:t>6.</w:t>
            </w:r>
          </w:p>
        </w:tc>
        <w:tc>
          <w:tcPr>
            <w:tcW w:w="1677" w:type="dxa"/>
            <w:vMerge w:val="restart"/>
            <w:tcBorders>
              <w:left w:val="single" w:sz="4" w:space="0" w:color="auto"/>
              <w:right w:val="single" w:sz="4" w:space="0" w:color="auto"/>
            </w:tcBorders>
            <w:shd w:val="clear" w:color="auto" w:fill="auto"/>
          </w:tcPr>
          <w:p w14:paraId="581C8B22" w14:textId="77777777"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eastAsia="Calibri" w:cs="Times New Roman"/>
                <w:sz w:val="16"/>
                <w:szCs w:val="16"/>
              </w:rPr>
              <w:t>с. Воздвиженское,  Сергиево-Посадский городской округ, Московская область</w:t>
            </w:r>
          </w:p>
        </w:tc>
        <w:tc>
          <w:tcPr>
            <w:tcW w:w="1069" w:type="dxa"/>
            <w:vMerge w:val="restart"/>
            <w:tcBorders>
              <w:left w:val="single" w:sz="4" w:space="0" w:color="auto"/>
              <w:right w:val="single" w:sz="4" w:space="0" w:color="auto"/>
            </w:tcBorders>
            <w:shd w:val="clear" w:color="auto" w:fill="auto"/>
          </w:tcPr>
          <w:p w14:paraId="5A12777C"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117EAB9D" w14:textId="0E40BDFD" w:rsidR="0068681B" w:rsidRPr="00216FB5" w:rsidRDefault="0068681B" w:rsidP="002C7C16">
            <w:pPr>
              <w:autoSpaceDE w:val="0"/>
              <w:autoSpaceDN w:val="0"/>
              <w:adjustRightInd w:val="0"/>
              <w:spacing w:line="0" w:lineRule="atLeast"/>
              <w:rPr>
                <w:rFonts w:eastAsia="Calibri" w:cs="Times New Roman"/>
                <w:sz w:val="16"/>
                <w:szCs w:val="16"/>
              </w:rPr>
            </w:pPr>
            <w:r w:rsidRPr="00216FB5">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438A582A" w14:textId="5826136B" w:rsidR="0068681B" w:rsidRPr="00216FB5" w:rsidRDefault="0068681B" w:rsidP="002C7C16">
            <w:pPr>
              <w:autoSpaceDE w:val="0"/>
              <w:autoSpaceDN w:val="0"/>
              <w:adjustRightInd w:val="0"/>
              <w:spacing w:line="0" w:lineRule="atLeast"/>
              <w:jc w:val="both"/>
              <w:rPr>
                <w:rFonts w:cs="Times New Roman"/>
                <w:sz w:val="16"/>
                <w:szCs w:val="16"/>
              </w:rPr>
            </w:pPr>
            <w:r w:rsidRPr="00216FB5">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2D650A97"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85419B3" w14:textId="384A45A5" w:rsidR="0068681B" w:rsidRPr="00216FB5" w:rsidRDefault="0068681B" w:rsidP="002C7C16">
            <w:pPr>
              <w:autoSpaceDE w:val="0"/>
              <w:autoSpaceDN w:val="0"/>
              <w:adjustRightInd w:val="0"/>
              <w:spacing w:line="0" w:lineRule="atLeast"/>
              <w:jc w:val="center"/>
              <w:rPr>
                <w:rFonts w:cs="Times New Roman"/>
                <w:sz w:val="16"/>
                <w:szCs w:val="16"/>
              </w:rPr>
            </w:pPr>
            <w:r w:rsidRPr="00216FB5">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6D6AAF82"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0DBF302"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106530C" w14:textId="54676360"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AAC9320" w14:textId="2C82663C"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995336D"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2CB1D" w14:textId="33DA79C4"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1D038495"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06AF7072" w14:textId="77777777" w:rsidTr="00CF2D2B">
        <w:trPr>
          <w:trHeight w:val="167"/>
          <w:jc w:val="center"/>
        </w:trPr>
        <w:tc>
          <w:tcPr>
            <w:tcW w:w="456" w:type="dxa"/>
            <w:vMerge/>
            <w:tcBorders>
              <w:left w:val="single" w:sz="4" w:space="0" w:color="auto"/>
              <w:right w:val="single" w:sz="4" w:space="0" w:color="auto"/>
            </w:tcBorders>
            <w:shd w:val="clear" w:color="auto" w:fill="auto"/>
          </w:tcPr>
          <w:p w14:paraId="710F81DD" w14:textId="77777777" w:rsidR="0068681B" w:rsidRPr="00216FB5"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7AF5FBC9"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49C93BA4" w14:textId="77777777" w:rsidR="0068681B" w:rsidRPr="00216FB5"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4801D287" w14:textId="77777777" w:rsidR="0068681B" w:rsidRPr="00216FB5"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08F6579E" w14:textId="77777777" w:rsidR="0068681B" w:rsidRPr="00216FB5"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6D8C0251"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2F41C6ED" w14:textId="77777777" w:rsidR="0068681B" w:rsidRPr="00216FB5" w:rsidRDefault="0068681B" w:rsidP="002C7C16">
            <w:pPr>
              <w:autoSpaceDE w:val="0"/>
              <w:autoSpaceDN w:val="0"/>
              <w:adjustRightInd w:val="0"/>
              <w:spacing w:line="0" w:lineRule="atLeast"/>
              <w:jc w:val="center"/>
              <w:rPr>
                <w:rFonts w:cs="Times New Roman"/>
                <w:sz w:val="16"/>
                <w:szCs w:val="16"/>
              </w:rPr>
            </w:pPr>
          </w:p>
        </w:tc>
        <w:tc>
          <w:tcPr>
            <w:tcW w:w="630" w:type="dxa"/>
            <w:vMerge/>
            <w:tcBorders>
              <w:left w:val="single" w:sz="4" w:space="0" w:color="auto"/>
              <w:right w:val="single" w:sz="4" w:space="0" w:color="auto"/>
            </w:tcBorders>
            <w:shd w:val="clear" w:color="auto" w:fill="auto"/>
          </w:tcPr>
          <w:p w14:paraId="09794259" w14:textId="77777777" w:rsidR="0068681B" w:rsidRPr="00216FB5"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BF3186B" w14:textId="77777777" w:rsidR="0068681B" w:rsidRPr="00216FB5" w:rsidRDefault="0068681B" w:rsidP="002C7C16">
            <w:pPr>
              <w:autoSpaceDE w:val="0"/>
              <w:autoSpaceDN w:val="0"/>
              <w:adjustRightInd w:val="0"/>
              <w:spacing w:line="0" w:lineRule="atLeast"/>
              <w:rPr>
                <w:rFonts w:cs="Times New Roman"/>
                <w:sz w:val="16"/>
                <w:szCs w:val="16"/>
              </w:rPr>
            </w:pPr>
            <w:r w:rsidRPr="00216FB5">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7FC6A4F" w14:textId="0CDEAC02"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9871D55" w14:textId="711B3113"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F7D2E67" w14:textId="77777777"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A0E3F" w14:textId="0274DED1" w:rsidR="0068681B" w:rsidRPr="00216FB5" w:rsidRDefault="0068681B" w:rsidP="00010EAC">
            <w:pPr>
              <w:autoSpaceDE w:val="0"/>
              <w:autoSpaceDN w:val="0"/>
              <w:adjustRightInd w:val="0"/>
              <w:spacing w:line="0" w:lineRule="atLeast"/>
              <w:rPr>
                <w:rFonts w:cs="Times New Roman"/>
                <w:sz w:val="16"/>
                <w:szCs w:val="16"/>
              </w:rPr>
            </w:pPr>
            <w:r w:rsidRPr="00216FB5">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5DC26BD3" w14:textId="77777777" w:rsidR="0068681B" w:rsidRPr="00216FB5" w:rsidRDefault="0068681B" w:rsidP="002C7C16">
            <w:pPr>
              <w:autoSpaceDE w:val="0"/>
              <w:autoSpaceDN w:val="0"/>
              <w:adjustRightInd w:val="0"/>
              <w:spacing w:line="0" w:lineRule="atLeast"/>
              <w:rPr>
                <w:rFonts w:cs="Times New Roman"/>
                <w:sz w:val="16"/>
                <w:szCs w:val="16"/>
              </w:rPr>
            </w:pPr>
          </w:p>
        </w:tc>
      </w:tr>
      <w:tr w:rsidR="00CF2D2B" w:rsidRPr="00216FB5" w14:paraId="094DF19B" w14:textId="77777777" w:rsidTr="00CF2D2B">
        <w:trPr>
          <w:trHeight w:val="182"/>
          <w:jc w:val="center"/>
        </w:trPr>
        <w:tc>
          <w:tcPr>
            <w:tcW w:w="2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C2AF8E0" w14:textId="77777777" w:rsidR="0068681B" w:rsidRPr="00216FB5" w:rsidRDefault="0068681B" w:rsidP="002C7C16">
            <w:pPr>
              <w:spacing w:after="200" w:line="0" w:lineRule="atLeast"/>
              <w:rPr>
                <w:rFonts w:cs="Times New Roman"/>
                <w:sz w:val="16"/>
                <w:szCs w:val="16"/>
              </w:rPr>
            </w:pPr>
            <w:r w:rsidRPr="00216FB5">
              <w:rPr>
                <w:rFonts w:cs="Times New Roman"/>
                <w:sz w:val="16"/>
                <w:szCs w:val="16"/>
              </w:rPr>
              <w:t>Всего по перечню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A5B6E" w14:textId="77777777"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Х</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24B53" w14:textId="77777777"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Х</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008A1D" w14:textId="77777777"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Х</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BF6802" w14:textId="77777777"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Х</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05D6AB" w14:textId="3F57A82B"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20 628,00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90B9A" w14:textId="77777777"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Х</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580EF699" w14:textId="77777777" w:rsidR="0068681B" w:rsidRPr="00216FB5" w:rsidRDefault="0068681B" w:rsidP="002C7C16">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1173BC0" w14:textId="34EDFB5C"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35C0B5F" w14:textId="64D8CD0F"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D2CEE16" w14:textId="6710CB0F"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6B322" w14:textId="48290FD1" w:rsidR="0068681B" w:rsidRPr="00216FB5" w:rsidRDefault="0068681B" w:rsidP="00010EAC">
            <w:pPr>
              <w:pStyle w:val="ConsPlusNormal"/>
              <w:tabs>
                <w:tab w:val="left" w:pos="517"/>
              </w:tabs>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11BC8BDA" w14:textId="77777777" w:rsidR="0068681B" w:rsidRPr="00216FB5" w:rsidRDefault="0068681B" w:rsidP="002C7C16">
            <w:pPr>
              <w:pStyle w:val="ConsPlusNormal"/>
              <w:spacing w:line="0" w:lineRule="atLeast"/>
              <w:rPr>
                <w:rFonts w:ascii="Times New Roman" w:hAnsi="Times New Roman" w:cs="Times New Roman"/>
                <w:sz w:val="16"/>
                <w:szCs w:val="16"/>
                <w:lang w:eastAsia="en-US"/>
              </w:rPr>
            </w:pPr>
          </w:p>
        </w:tc>
      </w:tr>
      <w:tr w:rsidR="00CF2D2B" w:rsidRPr="00216FB5" w14:paraId="5A267AB7" w14:textId="77777777" w:rsidTr="00CF2D2B">
        <w:trPr>
          <w:trHeight w:val="373"/>
          <w:jc w:val="center"/>
        </w:trPr>
        <w:tc>
          <w:tcPr>
            <w:tcW w:w="2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70327" w14:textId="77777777" w:rsidR="0068681B" w:rsidRPr="00216FB5" w:rsidRDefault="0068681B" w:rsidP="002C7C16">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0C39D" w14:textId="77777777" w:rsidR="0068681B" w:rsidRPr="00216FB5" w:rsidRDefault="0068681B" w:rsidP="002C7C16">
            <w:pPr>
              <w:spacing w:line="0" w:lineRule="atLeast"/>
              <w:rPr>
                <w:rFonts w:cs="Times New Roman"/>
                <w:sz w:val="16"/>
                <w:szCs w:val="16"/>
                <w:lang w:val="en-US"/>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D2CB5" w14:textId="77777777" w:rsidR="0068681B" w:rsidRPr="00216FB5" w:rsidRDefault="0068681B" w:rsidP="002C7C16">
            <w:pPr>
              <w:spacing w:line="0" w:lineRule="atLeast"/>
              <w:rPr>
                <w:rFonts w:cs="Times New Roman"/>
                <w:sz w:val="16"/>
                <w:szCs w:val="16"/>
                <w:lang w:val="en-U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E91151" w14:textId="77777777" w:rsidR="0068681B" w:rsidRPr="00216FB5" w:rsidRDefault="0068681B" w:rsidP="002C7C16">
            <w:pPr>
              <w:spacing w:line="0" w:lineRule="atLeast"/>
              <w:rPr>
                <w:rFonts w:cs="Times New Roman"/>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A2A1E" w14:textId="77777777" w:rsidR="0068681B" w:rsidRPr="00216FB5" w:rsidRDefault="0068681B" w:rsidP="002C7C16">
            <w:pPr>
              <w:spacing w:line="0" w:lineRule="atLeast"/>
              <w:rPr>
                <w:rFonts w:cs="Times New Roman"/>
                <w:sz w:val="16"/>
                <w:szCs w:val="16"/>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E84A3" w14:textId="77777777" w:rsidR="0068681B" w:rsidRPr="00216FB5" w:rsidRDefault="0068681B" w:rsidP="002C7C16">
            <w:pPr>
              <w:spacing w:line="0" w:lineRule="atLeast"/>
              <w:rPr>
                <w:rFonts w:cs="Times New Roman"/>
                <w:sz w:val="16"/>
                <w:szCs w:val="16"/>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31C7D" w14:textId="77777777" w:rsidR="0068681B" w:rsidRPr="00216FB5" w:rsidRDefault="0068681B" w:rsidP="002C7C16">
            <w:pPr>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4F188E86" w14:textId="77777777" w:rsidR="0068681B" w:rsidRPr="00216FB5" w:rsidRDefault="0068681B" w:rsidP="002C7C16">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C207D79" w14:textId="57494C8A" w:rsidR="0068681B" w:rsidRPr="00216FB5" w:rsidRDefault="0068681B" w:rsidP="00010EAC">
            <w:pPr>
              <w:pStyle w:val="ConsPlusNormal"/>
              <w:spacing w:line="0" w:lineRule="atLeast"/>
              <w:rPr>
                <w:rFonts w:ascii="Times New Roman" w:hAnsi="Times New Roman" w:cs="Times New Roman"/>
                <w:sz w:val="16"/>
                <w:szCs w:val="16"/>
                <w:lang w:val="en-US" w:eastAsia="en-US"/>
              </w:rPr>
            </w:pPr>
            <w:r w:rsidRPr="00216FB5">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57A8026" w14:textId="4FDC3EC9"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792E894" w14:textId="77B0FA03"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14723" w14:textId="345D1A8E"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6AA1BEED" w14:textId="77777777" w:rsidR="0068681B" w:rsidRPr="00216FB5" w:rsidRDefault="0068681B" w:rsidP="002C7C16">
            <w:pPr>
              <w:pStyle w:val="ConsPlusNormal"/>
              <w:spacing w:line="0" w:lineRule="atLeast"/>
              <w:rPr>
                <w:rFonts w:ascii="Times New Roman" w:hAnsi="Times New Roman" w:cs="Times New Roman"/>
                <w:sz w:val="16"/>
                <w:szCs w:val="16"/>
                <w:lang w:eastAsia="en-US"/>
              </w:rPr>
            </w:pPr>
          </w:p>
        </w:tc>
      </w:tr>
      <w:tr w:rsidR="00CF2D2B" w:rsidRPr="00216FB5" w14:paraId="1D81B749" w14:textId="77777777" w:rsidTr="00CF2D2B">
        <w:trPr>
          <w:trHeight w:val="131"/>
          <w:jc w:val="center"/>
        </w:trPr>
        <w:tc>
          <w:tcPr>
            <w:tcW w:w="2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728E64" w14:textId="77777777" w:rsidR="0068681B" w:rsidRPr="00216FB5" w:rsidRDefault="0068681B" w:rsidP="002C7C16">
            <w:pPr>
              <w:spacing w:after="200" w:line="0" w:lineRule="atLeast"/>
              <w:rPr>
                <w:rFonts w:cs="Times New Roman"/>
                <w:sz w:val="16"/>
                <w:szCs w:val="16"/>
              </w:rPr>
            </w:pPr>
            <w:r w:rsidRPr="00216FB5">
              <w:rPr>
                <w:rFonts w:cs="Times New Roman"/>
                <w:sz w:val="16"/>
                <w:szCs w:val="16"/>
              </w:rPr>
              <w:lastRenderedPageBreak/>
              <w:t>Всего по мероприятию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CD7708" w14:textId="77777777" w:rsidR="0068681B" w:rsidRPr="00216FB5" w:rsidRDefault="0068681B" w:rsidP="002C7C16">
            <w:pPr>
              <w:spacing w:after="200" w:line="0" w:lineRule="atLeast"/>
              <w:jc w:val="center"/>
              <w:rPr>
                <w:rFonts w:cs="Times New Roman"/>
                <w:sz w:val="16"/>
                <w:szCs w:val="16"/>
                <w:lang w:val="en-US"/>
              </w:rPr>
            </w:pPr>
            <w:r w:rsidRPr="00216FB5">
              <w:rPr>
                <w:rFonts w:cs="Times New Roman"/>
                <w:sz w:val="16"/>
                <w:szCs w:val="16"/>
              </w:rPr>
              <w:t>Х</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5C4C8A" w14:textId="77777777" w:rsidR="0068681B" w:rsidRPr="00216FB5" w:rsidRDefault="0068681B" w:rsidP="002C7C16">
            <w:pPr>
              <w:spacing w:after="200" w:line="0" w:lineRule="atLeast"/>
              <w:jc w:val="center"/>
              <w:rPr>
                <w:rFonts w:cs="Times New Roman"/>
                <w:sz w:val="16"/>
                <w:szCs w:val="16"/>
                <w:lang w:val="en-US"/>
              </w:rPr>
            </w:pPr>
            <w:r w:rsidRPr="00216FB5">
              <w:rPr>
                <w:rFonts w:cs="Times New Roman"/>
                <w:sz w:val="16"/>
                <w:szCs w:val="16"/>
              </w:rPr>
              <w:t>Х</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133C9" w14:textId="77777777"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Х</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5C5DD8" w14:textId="77777777"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Х</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88E74E" w14:textId="73372833"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20 628,00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1E9240" w14:textId="77777777" w:rsidR="0068681B" w:rsidRPr="00216FB5" w:rsidRDefault="0068681B" w:rsidP="002C7C16">
            <w:pPr>
              <w:spacing w:after="200" w:line="0" w:lineRule="atLeast"/>
              <w:jc w:val="center"/>
              <w:rPr>
                <w:rFonts w:cs="Times New Roman"/>
                <w:sz w:val="16"/>
                <w:szCs w:val="16"/>
              </w:rPr>
            </w:pPr>
            <w:r w:rsidRPr="00216FB5">
              <w:rPr>
                <w:rFonts w:cs="Times New Roman"/>
                <w:sz w:val="16"/>
                <w:szCs w:val="16"/>
              </w:rPr>
              <w:t>Х</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08DD5ED8" w14:textId="77777777" w:rsidR="0068681B" w:rsidRPr="00216FB5" w:rsidRDefault="0068681B" w:rsidP="002C7C16">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F8C43C9" w14:textId="73540F4E"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3113C27" w14:textId="3F771DFD"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73D7E9B" w14:textId="1670A18C"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4D2EE35D" w14:textId="439E11D6"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2DAC344" w14:textId="77777777" w:rsidR="0068681B" w:rsidRPr="00216FB5" w:rsidRDefault="0068681B" w:rsidP="002C7C16">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CF2D2B" w:rsidRPr="00216FB5" w14:paraId="459E7F11" w14:textId="77777777" w:rsidTr="00CF2D2B">
        <w:trPr>
          <w:trHeight w:val="491"/>
          <w:jc w:val="center"/>
        </w:trPr>
        <w:tc>
          <w:tcPr>
            <w:tcW w:w="2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9CC0E" w14:textId="77777777" w:rsidR="0068681B" w:rsidRPr="00216FB5" w:rsidRDefault="0068681B" w:rsidP="002C7C16">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636F0" w14:textId="77777777" w:rsidR="0068681B" w:rsidRPr="00216FB5" w:rsidRDefault="0068681B" w:rsidP="002C7C16">
            <w:pPr>
              <w:spacing w:line="0" w:lineRule="atLeast"/>
              <w:rPr>
                <w:rFonts w:cs="Times New Roman"/>
                <w:sz w:val="16"/>
                <w:szCs w:val="16"/>
                <w:lang w:val="en-US"/>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666B5" w14:textId="77777777" w:rsidR="0068681B" w:rsidRPr="00216FB5" w:rsidRDefault="0068681B" w:rsidP="002C7C16">
            <w:pPr>
              <w:spacing w:line="0" w:lineRule="atLeast"/>
              <w:rPr>
                <w:rFonts w:cs="Times New Roman"/>
                <w:sz w:val="16"/>
                <w:szCs w:val="16"/>
                <w:lang w:val="en-U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1F1F91" w14:textId="77777777" w:rsidR="0068681B" w:rsidRPr="00216FB5" w:rsidRDefault="0068681B" w:rsidP="002C7C16">
            <w:pPr>
              <w:spacing w:line="0" w:lineRule="atLeast"/>
              <w:rPr>
                <w:rFonts w:cs="Times New Roman"/>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AFA95" w14:textId="77777777" w:rsidR="0068681B" w:rsidRPr="00216FB5" w:rsidRDefault="0068681B" w:rsidP="002C7C16">
            <w:pPr>
              <w:spacing w:line="0" w:lineRule="atLeast"/>
              <w:rPr>
                <w:rFonts w:cs="Times New Roman"/>
                <w:sz w:val="16"/>
                <w:szCs w:val="16"/>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3BF81B" w14:textId="77777777" w:rsidR="0068681B" w:rsidRPr="00216FB5" w:rsidRDefault="0068681B" w:rsidP="002C7C16">
            <w:pPr>
              <w:spacing w:line="0" w:lineRule="atLeast"/>
              <w:rPr>
                <w:rFonts w:cs="Times New Roman"/>
                <w:sz w:val="16"/>
                <w:szCs w:val="16"/>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A9CC58" w14:textId="77777777" w:rsidR="0068681B" w:rsidRPr="00216FB5" w:rsidRDefault="0068681B" w:rsidP="002C7C16">
            <w:pPr>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54113012" w14:textId="77777777" w:rsidR="0068681B" w:rsidRPr="00216FB5" w:rsidRDefault="0068681B" w:rsidP="002C7C16">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26E1628" w14:textId="0D09B8F3"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454BA6C" w14:textId="55A242B6"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1809C6D" w14:textId="5D18D585"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3DFDB73F" w14:textId="1B4CFCD7" w:rsidR="0068681B" w:rsidRPr="00216FB5" w:rsidRDefault="0068681B"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2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DCA16" w14:textId="77777777" w:rsidR="0068681B" w:rsidRPr="00216FB5" w:rsidRDefault="0068681B" w:rsidP="002C7C16">
            <w:pPr>
              <w:pStyle w:val="ConsPlusNormal"/>
              <w:spacing w:line="0" w:lineRule="atLeast"/>
              <w:rPr>
                <w:rFonts w:ascii="Times New Roman" w:hAnsi="Times New Roman" w:cs="Times New Roman"/>
                <w:sz w:val="16"/>
                <w:szCs w:val="16"/>
              </w:rPr>
            </w:pPr>
          </w:p>
        </w:tc>
      </w:tr>
    </w:tbl>
    <w:p w14:paraId="68244EC1" w14:textId="141BE94E" w:rsidR="00A43B2D" w:rsidRPr="00216FB5" w:rsidRDefault="00850150" w:rsidP="00850150">
      <w:pPr>
        <w:pStyle w:val="ConsPlusNonformat"/>
        <w:tabs>
          <w:tab w:val="left" w:pos="8143"/>
        </w:tabs>
        <w:rPr>
          <w:rFonts w:ascii="Times New Roman" w:hAnsi="Times New Roman" w:cs="Times New Roman"/>
          <w:sz w:val="24"/>
          <w:szCs w:val="24"/>
        </w:rPr>
      </w:pPr>
      <w:r w:rsidRPr="00216FB5">
        <w:rPr>
          <w:rFonts w:ascii="Times New Roman" w:hAnsi="Times New Roman" w:cs="Times New Roman"/>
          <w:sz w:val="24"/>
          <w:szCs w:val="24"/>
        </w:rPr>
        <w:tab/>
      </w:r>
    </w:p>
    <w:p w14:paraId="41516C9C" w14:textId="49B1A732" w:rsidR="00A34A27" w:rsidRPr="00216FB5" w:rsidRDefault="00A34A27" w:rsidP="00F770CA">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Адресный перечень объектов муниципа</w:t>
      </w:r>
      <w:r w:rsidR="00F770CA" w:rsidRPr="00216FB5">
        <w:rPr>
          <w:rFonts w:ascii="Times New Roman" w:hAnsi="Times New Roman" w:cs="Times New Roman"/>
          <w:sz w:val="24"/>
          <w:szCs w:val="24"/>
        </w:rPr>
        <w:t xml:space="preserve">льной собственности, имущества, </w:t>
      </w: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w:t>
      </w:r>
      <w:r w:rsidR="00F770CA" w:rsidRPr="00216FB5">
        <w:rPr>
          <w:rFonts w:ascii="Times New Roman" w:hAnsi="Times New Roman" w:cs="Times New Roman"/>
          <w:sz w:val="24"/>
          <w:szCs w:val="24"/>
        </w:rPr>
        <w:t xml:space="preserve">кого округа Московской области, </w:t>
      </w:r>
      <w:r w:rsidRPr="00216FB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A60422" w:rsidRPr="00216FB5">
        <w:rPr>
          <w:rFonts w:ascii="Times New Roman" w:hAnsi="Times New Roman" w:cs="Times New Roman"/>
          <w:sz w:val="24"/>
          <w:szCs w:val="24"/>
        </w:rPr>
        <w:t xml:space="preserve"> И4.01.«Реализация программ формирования современной городской среды в части благоустройства общественных территорий»</w:t>
      </w:r>
      <w:r w:rsidRPr="00216FB5">
        <w:rPr>
          <w:rFonts w:ascii="Times New Roman" w:hAnsi="Times New Roman" w:cs="Times New Roman"/>
          <w:sz w:val="24"/>
          <w:szCs w:val="24"/>
        </w:rPr>
        <w:t xml:space="preserve"> подпрограммы 1 «Комфортная городская среда» муниципальной программы «Формирование современной комфортной городской среды»</w:t>
      </w:r>
    </w:p>
    <w:p w14:paraId="5189CD58" w14:textId="77777777" w:rsidR="00F770CA" w:rsidRPr="00216FB5" w:rsidRDefault="00F770CA" w:rsidP="00F770CA">
      <w:pPr>
        <w:pStyle w:val="ConsPlusNonformat"/>
        <w:jc w:val="center"/>
        <w:rPr>
          <w:rFonts w:ascii="Times New Roman" w:hAnsi="Times New Roman" w:cs="Times New Roman"/>
          <w:sz w:val="24"/>
          <w:szCs w:val="24"/>
        </w:rPr>
      </w:pPr>
    </w:p>
    <w:tbl>
      <w:tblPr>
        <w:tblW w:w="14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1636"/>
        <w:gridCol w:w="1044"/>
        <w:gridCol w:w="1193"/>
        <w:gridCol w:w="895"/>
        <w:gridCol w:w="575"/>
        <w:gridCol w:w="1193"/>
        <w:gridCol w:w="617"/>
        <w:gridCol w:w="1322"/>
        <w:gridCol w:w="1045"/>
        <w:gridCol w:w="1044"/>
        <w:gridCol w:w="1044"/>
        <w:gridCol w:w="1048"/>
        <w:gridCol w:w="1476"/>
      </w:tblGrid>
      <w:tr w:rsidR="00CF2D2B" w:rsidRPr="00216FB5" w14:paraId="1C27A6C4" w14:textId="77777777" w:rsidTr="00CF2D2B">
        <w:trPr>
          <w:trHeight w:val="119"/>
          <w:jc w:val="center"/>
        </w:trPr>
        <w:tc>
          <w:tcPr>
            <w:tcW w:w="4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C0778F" w14:textId="77777777" w:rsidR="00CF2D2B" w:rsidRPr="00216FB5" w:rsidRDefault="00CF2D2B" w:rsidP="00B97837">
            <w:pPr>
              <w:pStyle w:val="ConsPlusNormal"/>
              <w:spacing w:line="0" w:lineRule="atLeast"/>
              <w:ind w:left="-57" w:right="-57"/>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 xml:space="preserve">№ </w:t>
            </w:r>
            <w:r w:rsidRPr="00216FB5">
              <w:rPr>
                <w:rFonts w:ascii="Times New Roman" w:hAnsi="Times New Roman" w:cs="Times New Roman"/>
                <w:sz w:val="16"/>
                <w:szCs w:val="16"/>
                <w:lang w:eastAsia="en-US"/>
              </w:rPr>
              <w:t>п/п</w:t>
            </w:r>
          </w:p>
          <w:p w14:paraId="0A071B34" w14:textId="77777777" w:rsidR="00CF2D2B" w:rsidRPr="00216FB5" w:rsidRDefault="00CF2D2B" w:rsidP="009D5793">
            <w:pPr>
              <w:spacing w:line="0" w:lineRule="atLeast"/>
              <w:ind w:right="-57"/>
              <w:rPr>
                <w:rFonts w:cs="Times New Roman"/>
              </w:rPr>
            </w:pP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388F9" w14:textId="282E000D" w:rsidR="00CF2D2B" w:rsidRPr="00216FB5" w:rsidRDefault="00CF2D2B" w:rsidP="009D5793">
            <w:pPr>
              <w:spacing w:after="200" w:line="0" w:lineRule="atLeast"/>
              <w:ind w:left="-57" w:right="-57"/>
              <w:jc w:val="center"/>
              <w:rPr>
                <w:rFonts w:cs="Times New Roman"/>
                <w:sz w:val="16"/>
                <w:szCs w:val="16"/>
              </w:rPr>
            </w:pPr>
            <w:r w:rsidRPr="00216FB5">
              <w:rPr>
                <w:rFonts w:cs="Times New Roman"/>
                <w:sz w:val="16"/>
                <w:szCs w:val="16"/>
              </w:rPr>
              <w:t>Наименова</w:t>
            </w:r>
            <w:r w:rsidR="009D5793" w:rsidRPr="00216FB5">
              <w:rPr>
                <w:rFonts w:cs="Times New Roman"/>
                <w:sz w:val="16"/>
                <w:szCs w:val="16"/>
              </w:rPr>
              <w:t>ние объекта, адрес объекта</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A8D33"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6CA7C813" w14:textId="77777777" w:rsidR="00CF2D2B" w:rsidRPr="00216FB5" w:rsidRDefault="00CF2D2B" w:rsidP="00B97837">
            <w:pPr>
              <w:spacing w:after="200" w:line="0" w:lineRule="atLeast"/>
              <w:ind w:left="-57" w:right="-57"/>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ABFD99" w14:textId="1D4DA08C" w:rsidR="00CF2D2B" w:rsidRPr="00216FB5" w:rsidRDefault="00CF2D2B" w:rsidP="009D5793">
            <w:pPr>
              <w:spacing w:after="200" w:line="0" w:lineRule="atLeast"/>
              <w:ind w:left="-57" w:right="-57"/>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w:t>
            </w:r>
            <w:r w:rsidR="009D5793" w:rsidRPr="00216FB5">
              <w:rPr>
                <w:rFonts w:cs="Times New Roman"/>
                <w:sz w:val="16"/>
                <w:szCs w:val="16"/>
              </w:rPr>
              <w:t>етствии с классификатором работ</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2CB97C" w14:textId="77777777" w:rsidR="00CF2D2B" w:rsidRPr="00216FB5" w:rsidRDefault="00CF2D2B" w:rsidP="00B97837">
            <w:pPr>
              <w:autoSpaceDE w:val="0"/>
              <w:autoSpaceDN w:val="0"/>
              <w:adjustRightInd w:val="0"/>
              <w:spacing w:line="0" w:lineRule="atLeast"/>
              <w:ind w:left="-57" w:right="-57"/>
              <w:jc w:val="center"/>
              <w:rPr>
                <w:rFonts w:cs="Times New Roman"/>
                <w:sz w:val="16"/>
                <w:szCs w:val="16"/>
              </w:rPr>
            </w:pPr>
            <w:r w:rsidRPr="00216FB5">
              <w:rPr>
                <w:rFonts w:cs="Times New Roman"/>
                <w:sz w:val="16"/>
                <w:szCs w:val="16"/>
              </w:rPr>
              <w:t>Сроки проведения работ **</w:t>
            </w:r>
          </w:p>
          <w:p w14:paraId="1EA36081" w14:textId="77777777" w:rsidR="00CF2D2B" w:rsidRPr="00216FB5" w:rsidRDefault="00CF2D2B" w:rsidP="009D5793">
            <w:pPr>
              <w:spacing w:line="0" w:lineRule="atLeast"/>
              <w:ind w:right="-57"/>
              <w:rPr>
                <w:rFonts w:cs="Times New Roman"/>
                <w:sz w:val="16"/>
                <w:szCs w:val="16"/>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A0329"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Открытие объекта/ Завершение работ **</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1834FC"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B5490A"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01.01.2024</w:t>
            </w:r>
            <w:r w:rsidRPr="00216FB5">
              <w:rPr>
                <w:rFonts w:ascii="Times New Roman" w:hAnsi="Times New Roman" w:cs="Times New Roman"/>
                <w:sz w:val="16"/>
                <w:szCs w:val="16"/>
                <w:lang w:eastAsia="en-US"/>
              </w:rPr>
              <w:br/>
              <w:t xml:space="preserve"> (тыс. руб.)</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E32CD3" w14:textId="7F4773BE" w:rsidR="00CF2D2B" w:rsidRPr="00216FB5"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1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3B820E"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F9200A" w14:textId="5A6A2D60"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064EE804"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CF2D2B" w:rsidRPr="00216FB5" w14:paraId="1CB94909" w14:textId="77777777" w:rsidTr="009D5793">
        <w:trPr>
          <w:trHeight w:val="1494"/>
          <w:jc w:val="center"/>
        </w:trPr>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5615B" w14:textId="77777777" w:rsidR="00CF2D2B" w:rsidRPr="00216FB5" w:rsidRDefault="00CF2D2B" w:rsidP="00B97837">
            <w:pPr>
              <w:spacing w:line="0" w:lineRule="atLeast"/>
              <w:ind w:left="-57" w:right="-57"/>
              <w:rPr>
                <w:rFonts w:cs="Times New Roman"/>
                <w:sz w:val="16"/>
                <w:szCs w:val="16"/>
              </w:rPr>
            </w:pPr>
          </w:p>
        </w:tc>
        <w:tc>
          <w:tcPr>
            <w:tcW w:w="16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4A3B7" w14:textId="77777777" w:rsidR="00CF2D2B" w:rsidRPr="00216FB5" w:rsidRDefault="00CF2D2B" w:rsidP="00B97837">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9A482" w14:textId="77777777" w:rsidR="00CF2D2B" w:rsidRPr="00216FB5" w:rsidRDefault="00CF2D2B" w:rsidP="00B97837">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8E0FA" w14:textId="77777777" w:rsidR="00CF2D2B" w:rsidRPr="00216FB5" w:rsidRDefault="00CF2D2B" w:rsidP="00B97837">
            <w:pPr>
              <w:spacing w:line="0" w:lineRule="atLeast"/>
              <w:ind w:left="-57" w:right="-57"/>
              <w:rPr>
                <w:rFonts w:cs="Times New Roman"/>
                <w:sz w:val="16"/>
                <w:szCs w:val="16"/>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B90D0" w14:textId="77777777" w:rsidR="00CF2D2B" w:rsidRPr="00216FB5" w:rsidRDefault="00CF2D2B" w:rsidP="00B97837">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F6C07" w14:textId="77777777" w:rsidR="00CF2D2B" w:rsidRPr="00216FB5" w:rsidRDefault="00CF2D2B" w:rsidP="00B97837">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503B1C" w14:textId="77777777" w:rsidR="00CF2D2B" w:rsidRPr="00216FB5" w:rsidRDefault="00CF2D2B" w:rsidP="00B97837">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87098" w14:textId="77777777" w:rsidR="00CF2D2B" w:rsidRPr="00216FB5" w:rsidRDefault="00CF2D2B" w:rsidP="00B97837">
            <w:pPr>
              <w:spacing w:line="0" w:lineRule="atLeast"/>
              <w:ind w:left="-57" w:right="-57"/>
              <w:rPr>
                <w:rFonts w:cs="Times New Roman"/>
                <w:sz w:val="16"/>
                <w:szCs w:val="16"/>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465BD" w14:textId="77777777" w:rsidR="00CF2D2B" w:rsidRPr="00216FB5" w:rsidRDefault="00CF2D2B" w:rsidP="00B97837">
            <w:pPr>
              <w:spacing w:line="0" w:lineRule="atLeast"/>
              <w:ind w:left="-57" w:right="-57"/>
              <w:rPr>
                <w:rFonts w:cs="Times New Roman"/>
                <w:sz w:val="16"/>
                <w:szCs w:val="16"/>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5BFDA6D"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93A00EF" w14:textId="4E7F28A7" w:rsidR="00CF2D2B" w:rsidRPr="00216FB5"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429A8FF6" w14:textId="32ADBED8" w:rsidR="00CF2D2B" w:rsidRPr="00216FB5"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14:paraId="7355BAC7" w14:textId="2AB88DF7" w:rsidR="00CF2D2B" w:rsidRPr="00216FB5"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D699B" w14:textId="77777777" w:rsidR="00CF2D2B" w:rsidRPr="00216FB5" w:rsidRDefault="00CF2D2B" w:rsidP="00B97837">
            <w:pPr>
              <w:pStyle w:val="ConsPlusNormal"/>
              <w:spacing w:line="0" w:lineRule="atLeast"/>
              <w:ind w:left="-57" w:right="-57"/>
              <w:rPr>
                <w:rFonts w:ascii="Times New Roman" w:hAnsi="Times New Roman" w:cs="Times New Roman"/>
                <w:sz w:val="16"/>
                <w:szCs w:val="16"/>
              </w:rPr>
            </w:pPr>
          </w:p>
        </w:tc>
      </w:tr>
      <w:tr w:rsidR="00CF2D2B" w:rsidRPr="00216FB5" w14:paraId="02633934" w14:textId="77777777" w:rsidTr="009D5793">
        <w:trPr>
          <w:trHeight w:val="133"/>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9D10"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D2A88"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7454"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C9AF2"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2D59"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9DB3"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CB4C"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6F255"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B8AE9"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D302"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79658" w14:textId="3F7DB7DB" w:rsidR="00CF2D2B" w:rsidRPr="00216FB5" w:rsidRDefault="00CF2D2B" w:rsidP="009D5793">
            <w:pPr>
              <w:pStyle w:val="ConsPlusNormal"/>
              <w:tabs>
                <w:tab w:val="left" w:pos="338"/>
                <w:tab w:val="center" w:pos="434"/>
              </w:tabs>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84AA"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274F" w14:textId="77777777" w:rsidR="00CF2D2B" w:rsidRPr="00216FB5"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C7221" w14:textId="5AD88546" w:rsidR="00CF2D2B" w:rsidRPr="00216FB5" w:rsidRDefault="00DD42D8"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CF2D2B" w:rsidRPr="00216FB5" w14:paraId="36019678" w14:textId="77777777" w:rsidTr="00CF2D2B">
        <w:trPr>
          <w:trHeight w:val="120"/>
          <w:jc w:val="center"/>
        </w:trPr>
        <w:tc>
          <w:tcPr>
            <w:tcW w:w="446" w:type="dxa"/>
            <w:vMerge w:val="restart"/>
            <w:tcBorders>
              <w:top w:val="single" w:sz="4" w:space="0" w:color="auto"/>
              <w:left w:val="single" w:sz="4" w:space="0" w:color="auto"/>
              <w:right w:val="single" w:sz="4" w:space="0" w:color="auto"/>
            </w:tcBorders>
            <w:shd w:val="clear" w:color="auto" w:fill="auto"/>
          </w:tcPr>
          <w:p w14:paraId="339631DE" w14:textId="77777777" w:rsidR="00CF2D2B" w:rsidRPr="00216FB5" w:rsidRDefault="00CF2D2B" w:rsidP="00B82713">
            <w:pPr>
              <w:spacing w:line="0" w:lineRule="atLeast"/>
              <w:ind w:left="-57" w:right="-57"/>
              <w:rPr>
                <w:rFonts w:cs="Times New Roman"/>
                <w:sz w:val="16"/>
                <w:szCs w:val="16"/>
              </w:rPr>
            </w:pPr>
            <w:r w:rsidRPr="00216FB5">
              <w:rPr>
                <w:rFonts w:cs="Times New Roman"/>
                <w:sz w:val="16"/>
                <w:szCs w:val="16"/>
              </w:rPr>
              <w:t>1.</w:t>
            </w:r>
          </w:p>
        </w:tc>
        <w:tc>
          <w:tcPr>
            <w:tcW w:w="1636" w:type="dxa"/>
            <w:vMerge w:val="restart"/>
            <w:tcBorders>
              <w:left w:val="single" w:sz="4" w:space="0" w:color="auto"/>
              <w:right w:val="single" w:sz="4" w:space="0" w:color="auto"/>
            </w:tcBorders>
            <w:shd w:val="clear" w:color="auto" w:fill="auto"/>
          </w:tcPr>
          <w:p w14:paraId="2403F169" w14:textId="77777777" w:rsidR="00CF2D2B" w:rsidRPr="00216FB5" w:rsidRDefault="00CF2D2B" w:rsidP="00B82713">
            <w:pPr>
              <w:autoSpaceDE w:val="0"/>
              <w:autoSpaceDN w:val="0"/>
              <w:adjustRightInd w:val="0"/>
              <w:spacing w:line="0" w:lineRule="atLeast"/>
              <w:ind w:left="-57" w:right="-57"/>
              <w:rPr>
                <w:rFonts w:eastAsia="Calibri" w:cs="Times New Roman"/>
                <w:sz w:val="16"/>
                <w:szCs w:val="16"/>
              </w:rPr>
            </w:pPr>
            <w:r w:rsidRPr="00216FB5">
              <w:rPr>
                <w:rFonts w:eastAsia="Calibri" w:cs="Times New Roman"/>
                <w:sz w:val="16"/>
                <w:szCs w:val="16"/>
              </w:rPr>
              <w:t>Благоустройство р. Копнинка от Келарского пруда до Загорского моря (2 этап)</w:t>
            </w:r>
          </w:p>
        </w:tc>
        <w:tc>
          <w:tcPr>
            <w:tcW w:w="1044" w:type="dxa"/>
            <w:vMerge w:val="restart"/>
            <w:tcBorders>
              <w:left w:val="single" w:sz="4" w:space="0" w:color="auto"/>
              <w:right w:val="single" w:sz="4" w:space="0" w:color="auto"/>
            </w:tcBorders>
            <w:shd w:val="clear" w:color="auto" w:fill="auto"/>
          </w:tcPr>
          <w:p w14:paraId="465118DE" w14:textId="77777777" w:rsidR="00CF2D2B" w:rsidRPr="00216FB5" w:rsidRDefault="00CF2D2B" w:rsidP="00B82713">
            <w:pPr>
              <w:autoSpaceDE w:val="0"/>
              <w:autoSpaceDN w:val="0"/>
              <w:adjustRightInd w:val="0"/>
              <w:spacing w:line="0" w:lineRule="atLeast"/>
              <w:ind w:left="-57" w:right="-57"/>
              <w:rPr>
                <w:rFonts w:eastAsia="Calibri" w:cs="Times New Roman"/>
                <w:sz w:val="16"/>
                <w:szCs w:val="16"/>
              </w:rPr>
            </w:pPr>
            <w:r w:rsidRPr="00216FB5">
              <w:rPr>
                <w:rFonts w:eastAsia="Calibri" w:cs="Times New Roman"/>
                <w:sz w:val="16"/>
                <w:szCs w:val="16"/>
              </w:rPr>
              <w:t>10,0 га</w:t>
            </w:r>
          </w:p>
        </w:tc>
        <w:tc>
          <w:tcPr>
            <w:tcW w:w="1193" w:type="dxa"/>
            <w:vMerge w:val="restart"/>
            <w:tcBorders>
              <w:left w:val="single" w:sz="4" w:space="0" w:color="auto"/>
              <w:right w:val="single" w:sz="4" w:space="0" w:color="auto"/>
            </w:tcBorders>
            <w:shd w:val="clear" w:color="auto" w:fill="auto"/>
          </w:tcPr>
          <w:p w14:paraId="3033E0AE" w14:textId="77777777" w:rsidR="00CF2D2B" w:rsidRPr="00216FB5" w:rsidRDefault="00CF2D2B" w:rsidP="00B82713">
            <w:pPr>
              <w:autoSpaceDE w:val="0"/>
              <w:autoSpaceDN w:val="0"/>
              <w:adjustRightInd w:val="0"/>
              <w:spacing w:line="0" w:lineRule="atLeast"/>
              <w:ind w:left="-57" w:right="-57"/>
              <w:rPr>
                <w:rFonts w:eastAsia="Calibri" w:cs="Times New Roman"/>
                <w:sz w:val="16"/>
                <w:szCs w:val="16"/>
              </w:rPr>
            </w:pPr>
            <w:r w:rsidRPr="00216FB5">
              <w:rPr>
                <w:rFonts w:eastAsia="Calibri" w:cs="Times New Roman"/>
                <w:sz w:val="16"/>
                <w:szCs w:val="16"/>
              </w:rPr>
              <w:t>Создание объекта благоустройства (в т.ч. проектнык работы)</w:t>
            </w:r>
          </w:p>
        </w:tc>
        <w:tc>
          <w:tcPr>
            <w:tcW w:w="895" w:type="dxa"/>
            <w:vMerge w:val="restart"/>
            <w:tcBorders>
              <w:left w:val="single" w:sz="4" w:space="0" w:color="auto"/>
              <w:right w:val="single" w:sz="4" w:space="0" w:color="auto"/>
            </w:tcBorders>
            <w:shd w:val="clear" w:color="auto" w:fill="auto"/>
          </w:tcPr>
          <w:p w14:paraId="513F397E" w14:textId="1EAFBE3C" w:rsidR="00CF2D2B" w:rsidRPr="00216FB5" w:rsidRDefault="00CF2D2B" w:rsidP="00B82713">
            <w:pPr>
              <w:autoSpaceDE w:val="0"/>
              <w:autoSpaceDN w:val="0"/>
              <w:adjustRightInd w:val="0"/>
              <w:spacing w:line="0" w:lineRule="atLeast"/>
              <w:ind w:left="-57" w:right="-57"/>
              <w:jc w:val="both"/>
              <w:rPr>
                <w:rFonts w:cs="Times New Roman"/>
                <w:sz w:val="16"/>
                <w:szCs w:val="16"/>
              </w:rPr>
            </w:pPr>
            <w:r w:rsidRPr="00216FB5">
              <w:rPr>
                <w:rFonts w:cs="Times New Roman"/>
                <w:sz w:val="16"/>
                <w:szCs w:val="16"/>
              </w:rPr>
              <w:t>12.07.2026-</w:t>
            </w:r>
          </w:p>
          <w:p w14:paraId="018D7F27" w14:textId="186F8745" w:rsidR="00CF2D2B" w:rsidRPr="00216FB5" w:rsidRDefault="00CF2D2B" w:rsidP="00B82713">
            <w:pPr>
              <w:autoSpaceDE w:val="0"/>
              <w:autoSpaceDN w:val="0"/>
              <w:adjustRightInd w:val="0"/>
              <w:spacing w:line="0" w:lineRule="atLeast"/>
              <w:ind w:left="-57" w:right="-57"/>
              <w:jc w:val="both"/>
              <w:rPr>
                <w:rFonts w:cs="Times New Roman"/>
                <w:sz w:val="16"/>
                <w:szCs w:val="16"/>
              </w:rPr>
            </w:pPr>
            <w:r w:rsidRPr="00216FB5">
              <w:rPr>
                <w:rFonts w:cs="Times New Roman"/>
                <w:sz w:val="16"/>
                <w:szCs w:val="16"/>
              </w:rPr>
              <w:t>29.11.2027</w:t>
            </w:r>
          </w:p>
        </w:tc>
        <w:tc>
          <w:tcPr>
            <w:tcW w:w="575" w:type="dxa"/>
            <w:vMerge w:val="restart"/>
            <w:tcBorders>
              <w:left w:val="single" w:sz="4" w:space="0" w:color="auto"/>
              <w:right w:val="single" w:sz="4" w:space="0" w:color="auto"/>
            </w:tcBorders>
            <w:shd w:val="clear" w:color="auto" w:fill="auto"/>
          </w:tcPr>
          <w:p w14:paraId="2C53AF9F" w14:textId="1CFBE9E3" w:rsidR="00CF2D2B" w:rsidRPr="00216FB5" w:rsidRDefault="00CF2D2B" w:rsidP="00B82713">
            <w:pPr>
              <w:autoSpaceDE w:val="0"/>
              <w:autoSpaceDN w:val="0"/>
              <w:adjustRightInd w:val="0"/>
              <w:spacing w:line="0" w:lineRule="atLeast"/>
              <w:ind w:left="-57" w:right="-57"/>
              <w:jc w:val="center"/>
              <w:rPr>
                <w:rFonts w:cs="Times New Roman"/>
                <w:sz w:val="16"/>
                <w:szCs w:val="16"/>
              </w:rPr>
            </w:pPr>
            <w:r w:rsidRPr="00216FB5">
              <w:rPr>
                <w:rFonts w:cs="Times New Roman"/>
                <w:sz w:val="16"/>
                <w:szCs w:val="16"/>
              </w:rPr>
              <w:t>15.10.2027</w:t>
            </w:r>
          </w:p>
        </w:tc>
        <w:tc>
          <w:tcPr>
            <w:tcW w:w="1193" w:type="dxa"/>
            <w:vMerge w:val="restart"/>
            <w:tcBorders>
              <w:left w:val="single" w:sz="4" w:space="0" w:color="auto"/>
              <w:right w:val="single" w:sz="4" w:space="0" w:color="auto"/>
            </w:tcBorders>
            <w:shd w:val="clear" w:color="auto" w:fill="auto"/>
          </w:tcPr>
          <w:p w14:paraId="21851FEF" w14:textId="64C3A2CC" w:rsidR="00CF2D2B" w:rsidRPr="00216FB5" w:rsidRDefault="00CF2D2B" w:rsidP="00B82713">
            <w:pPr>
              <w:autoSpaceDE w:val="0"/>
              <w:autoSpaceDN w:val="0"/>
              <w:adjustRightInd w:val="0"/>
              <w:spacing w:line="0" w:lineRule="atLeast"/>
              <w:ind w:left="-57" w:right="-57"/>
              <w:jc w:val="center"/>
              <w:rPr>
                <w:rFonts w:cs="Times New Roman"/>
                <w:sz w:val="16"/>
                <w:szCs w:val="16"/>
              </w:rPr>
            </w:pPr>
            <w:r w:rsidRPr="00216FB5">
              <w:rPr>
                <w:rFonts w:cs="Times New Roman"/>
                <w:color w:val="000000"/>
                <w:sz w:val="16"/>
                <w:szCs w:val="16"/>
              </w:rPr>
              <w:t>1 372 810,00</w:t>
            </w:r>
          </w:p>
        </w:tc>
        <w:tc>
          <w:tcPr>
            <w:tcW w:w="617" w:type="dxa"/>
            <w:vMerge w:val="restart"/>
            <w:tcBorders>
              <w:top w:val="single" w:sz="4" w:space="0" w:color="auto"/>
              <w:left w:val="single" w:sz="4" w:space="0" w:color="auto"/>
              <w:right w:val="single" w:sz="4" w:space="0" w:color="auto"/>
            </w:tcBorders>
            <w:shd w:val="clear" w:color="auto" w:fill="auto"/>
          </w:tcPr>
          <w:p w14:paraId="0B26E982" w14:textId="77777777" w:rsidR="00CF2D2B" w:rsidRPr="00216FB5" w:rsidRDefault="00CF2D2B" w:rsidP="00B82713">
            <w:pPr>
              <w:autoSpaceDE w:val="0"/>
              <w:autoSpaceDN w:val="0"/>
              <w:adjustRightInd w:val="0"/>
              <w:spacing w:line="0" w:lineRule="atLeast"/>
              <w:ind w:left="-57" w:right="-57"/>
              <w:rPr>
                <w:rFonts w:cs="Times New Roman"/>
                <w:sz w:val="16"/>
                <w:szCs w:val="16"/>
              </w:rPr>
            </w:pPr>
            <w:r w:rsidRPr="00216FB5">
              <w:rPr>
                <w:rFonts w:cs="Times New Roman"/>
                <w:sz w:val="16"/>
                <w:szCs w:val="16"/>
              </w:rPr>
              <w:t>0</w:t>
            </w:r>
          </w:p>
          <w:p w14:paraId="6ED8DB9B" w14:textId="77777777" w:rsidR="00CF2D2B" w:rsidRPr="00216FB5" w:rsidRDefault="00CF2D2B" w:rsidP="00B82713">
            <w:pPr>
              <w:autoSpaceDE w:val="0"/>
              <w:autoSpaceDN w:val="0"/>
              <w:adjustRightInd w:val="0"/>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06DB46C" w14:textId="77777777" w:rsidR="00CF2D2B" w:rsidRPr="00216FB5" w:rsidRDefault="00CF2D2B" w:rsidP="00B82713">
            <w:pPr>
              <w:autoSpaceDE w:val="0"/>
              <w:autoSpaceDN w:val="0"/>
              <w:adjustRightInd w:val="0"/>
              <w:spacing w:line="0" w:lineRule="atLeast"/>
              <w:ind w:left="-57" w:right="-57"/>
              <w:rPr>
                <w:rFonts w:cs="Times New Roman"/>
                <w:sz w:val="16"/>
                <w:szCs w:val="16"/>
              </w:rPr>
            </w:pPr>
            <w:r w:rsidRPr="00216FB5">
              <w:rPr>
                <w:rFonts w:cs="Times New Roman"/>
                <w:sz w:val="16"/>
                <w:szCs w:val="16"/>
              </w:rPr>
              <w:t>Итого по объекту:</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BAF4CB4" w14:textId="6FCB8A45"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1 372 810,00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F1E7B71" w14:textId="6339249F"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F728706" w14:textId="5D061D92"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346 410,00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7B2DD73" w14:textId="53358B84"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1 026 400,00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A8045C6" w14:textId="77777777" w:rsidR="00CF2D2B" w:rsidRPr="00216FB5" w:rsidRDefault="00CF2D2B" w:rsidP="00B82713">
            <w:pPr>
              <w:autoSpaceDE w:val="0"/>
              <w:autoSpaceDN w:val="0"/>
              <w:adjustRightInd w:val="0"/>
              <w:spacing w:line="0" w:lineRule="atLeast"/>
              <w:ind w:left="-57" w:right="-57"/>
              <w:rPr>
                <w:rFonts w:cs="Times New Roman"/>
                <w:sz w:val="16"/>
                <w:szCs w:val="16"/>
              </w:rPr>
            </w:pPr>
          </w:p>
        </w:tc>
      </w:tr>
      <w:tr w:rsidR="00CF2D2B" w:rsidRPr="00216FB5" w14:paraId="63340203" w14:textId="77777777" w:rsidTr="00CF2D2B">
        <w:trPr>
          <w:trHeight w:val="120"/>
          <w:jc w:val="center"/>
        </w:trPr>
        <w:tc>
          <w:tcPr>
            <w:tcW w:w="446" w:type="dxa"/>
            <w:vMerge/>
            <w:tcBorders>
              <w:left w:val="single" w:sz="4" w:space="0" w:color="auto"/>
              <w:right w:val="single" w:sz="4" w:space="0" w:color="auto"/>
            </w:tcBorders>
            <w:shd w:val="clear" w:color="auto" w:fill="auto"/>
            <w:vAlign w:val="center"/>
          </w:tcPr>
          <w:p w14:paraId="75F655C1" w14:textId="77777777" w:rsidR="00CF2D2B" w:rsidRPr="00216FB5" w:rsidRDefault="00CF2D2B" w:rsidP="00B82713">
            <w:pPr>
              <w:spacing w:line="0" w:lineRule="atLeast"/>
              <w:ind w:left="-57" w:right="-57"/>
              <w:rPr>
                <w:rFonts w:cs="Times New Roman"/>
                <w:sz w:val="16"/>
                <w:szCs w:val="16"/>
              </w:rPr>
            </w:pPr>
          </w:p>
        </w:tc>
        <w:tc>
          <w:tcPr>
            <w:tcW w:w="1636" w:type="dxa"/>
            <w:vMerge/>
            <w:tcBorders>
              <w:left w:val="single" w:sz="4" w:space="0" w:color="auto"/>
              <w:right w:val="single" w:sz="4" w:space="0" w:color="auto"/>
            </w:tcBorders>
            <w:shd w:val="clear" w:color="auto" w:fill="auto"/>
          </w:tcPr>
          <w:p w14:paraId="0644B6FE" w14:textId="77777777" w:rsidR="00CF2D2B" w:rsidRPr="00216FB5" w:rsidRDefault="00CF2D2B" w:rsidP="00B82713">
            <w:pPr>
              <w:autoSpaceDE w:val="0"/>
              <w:autoSpaceDN w:val="0"/>
              <w:adjustRightInd w:val="0"/>
              <w:spacing w:line="0" w:lineRule="atLeast"/>
              <w:ind w:left="-57" w:right="-57"/>
              <w:jc w:val="center"/>
              <w:rPr>
                <w:rFonts w:eastAsia="Calibri" w:cs="Times New Roman"/>
                <w:sz w:val="16"/>
                <w:szCs w:val="16"/>
              </w:rPr>
            </w:pPr>
          </w:p>
        </w:tc>
        <w:tc>
          <w:tcPr>
            <w:tcW w:w="1044" w:type="dxa"/>
            <w:vMerge/>
            <w:tcBorders>
              <w:left w:val="single" w:sz="4" w:space="0" w:color="auto"/>
              <w:right w:val="single" w:sz="4" w:space="0" w:color="auto"/>
            </w:tcBorders>
            <w:shd w:val="clear" w:color="auto" w:fill="auto"/>
          </w:tcPr>
          <w:p w14:paraId="152CD4B7" w14:textId="77777777" w:rsidR="00CF2D2B" w:rsidRPr="00216FB5" w:rsidRDefault="00CF2D2B" w:rsidP="00B82713">
            <w:pPr>
              <w:autoSpaceDE w:val="0"/>
              <w:autoSpaceDN w:val="0"/>
              <w:adjustRightInd w:val="0"/>
              <w:spacing w:line="0" w:lineRule="atLeast"/>
              <w:ind w:left="-57" w:right="-57"/>
              <w:rPr>
                <w:rFonts w:eastAsia="Calibri" w:cs="Times New Roman"/>
                <w:sz w:val="16"/>
                <w:szCs w:val="16"/>
              </w:rPr>
            </w:pPr>
          </w:p>
        </w:tc>
        <w:tc>
          <w:tcPr>
            <w:tcW w:w="1193" w:type="dxa"/>
            <w:vMerge/>
            <w:tcBorders>
              <w:left w:val="single" w:sz="4" w:space="0" w:color="auto"/>
              <w:right w:val="single" w:sz="4" w:space="0" w:color="auto"/>
            </w:tcBorders>
            <w:shd w:val="clear" w:color="auto" w:fill="auto"/>
          </w:tcPr>
          <w:p w14:paraId="73E92AEC" w14:textId="77777777" w:rsidR="00CF2D2B" w:rsidRPr="00216FB5" w:rsidRDefault="00CF2D2B" w:rsidP="00B82713">
            <w:pPr>
              <w:autoSpaceDE w:val="0"/>
              <w:autoSpaceDN w:val="0"/>
              <w:adjustRightInd w:val="0"/>
              <w:spacing w:line="0" w:lineRule="atLeast"/>
              <w:ind w:left="-57" w:right="-57"/>
              <w:rPr>
                <w:rFonts w:eastAsia="Calibri" w:cs="Times New Roman"/>
                <w:sz w:val="16"/>
                <w:szCs w:val="16"/>
              </w:rPr>
            </w:pPr>
          </w:p>
        </w:tc>
        <w:tc>
          <w:tcPr>
            <w:tcW w:w="895" w:type="dxa"/>
            <w:vMerge/>
            <w:tcBorders>
              <w:left w:val="single" w:sz="4" w:space="0" w:color="auto"/>
              <w:right w:val="single" w:sz="4" w:space="0" w:color="auto"/>
            </w:tcBorders>
            <w:shd w:val="clear" w:color="auto" w:fill="auto"/>
          </w:tcPr>
          <w:p w14:paraId="532093A6" w14:textId="77777777" w:rsidR="00CF2D2B" w:rsidRPr="00216FB5" w:rsidRDefault="00CF2D2B" w:rsidP="00B82713">
            <w:pPr>
              <w:autoSpaceDE w:val="0"/>
              <w:autoSpaceDN w:val="0"/>
              <w:adjustRightInd w:val="0"/>
              <w:spacing w:line="0" w:lineRule="atLeast"/>
              <w:ind w:left="-57" w:right="-57"/>
              <w:jc w:val="both"/>
              <w:rPr>
                <w:rFonts w:cs="Times New Roman"/>
                <w:sz w:val="16"/>
                <w:szCs w:val="16"/>
              </w:rPr>
            </w:pPr>
          </w:p>
        </w:tc>
        <w:tc>
          <w:tcPr>
            <w:tcW w:w="575" w:type="dxa"/>
            <w:vMerge/>
            <w:tcBorders>
              <w:left w:val="single" w:sz="4" w:space="0" w:color="auto"/>
              <w:right w:val="single" w:sz="4" w:space="0" w:color="auto"/>
            </w:tcBorders>
            <w:shd w:val="clear" w:color="auto" w:fill="auto"/>
          </w:tcPr>
          <w:p w14:paraId="23CD2125" w14:textId="77777777" w:rsidR="00CF2D2B" w:rsidRPr="00216FB5" w:rsidRDefault="00CF2D2B" w:rsidP="00B82713">
            <w:pPr>
              <w:autoSpaceDE w:val="0"/>
              <w:autoSpaceDN w:val="0"/>
              <w:adjustRightInd w:val="0"/>
              <w:spacing w:line="0" w:lineRule="atLeast"/>
              <w:ind w:left="-57" w:right="-57"/>
              <w:jc w:val="center"/>
              <w:rPr>
                <w:rFonts w:cs="Times New Roman"/>
                <w:sz w:val="16"/>
                <w:szCs w:val="16"/>
              </w:rPr>
            </w:pPr>
          </w:p>
        </w:tc>
        <w:tc>
          <w:tcPr>
            <w:tcW w:w="1193" w:type="dxa"/>
            <w:vMerge/>
            <w:tcBorders>
              <w:left w:val="single" w:sz="4" w:space="0" w:color="auto"/>
              <w:right w:val="single" w:sz="4" w:space="0" w:color="auto"/>
            </w:tcBorders>
            <w:shd w:val="clear" w:color="auto" w:fill="auto"/>
          </w:tcPr>
          <w:p w14:paraId="0F7D5A1E" w14:textId="77777777" w:rsidR="00CF2D2B" w:rsidRPr="00216FB5" w:rsidRDefault="00CF2D2B" w:rsidP="00B82713">
            <w:pPr>
              <w:autoSpaceDE w:val="0"/>
              <w:autoSpaceDN w:val="0"/>
              <w:adjustRightInd w:val="0"/>
              <w:spacing w:line="0" w:lineRule="atLeast"/>
              <w:ind w:left="-57" w:right="-57"/>
              <w:jc w:val="center"/>
              <w:rPr>
                <w:rFonts w:cs="Times New Roman"/>
                <w:sz w:val="16"/>
                <w:szCs w:val="16"/>
              </w:rPr>
            </w:pPr>
          </w:p>
        </w:tc>
        <w:tc>
          <w:tcPr>
            <w:tcW w:w="617" w:type="dxa"/>
            <w:vMerge/>
            <w:tcBorders>
              <w:left w:val="single" w:sz="4" w:space="0" w:color="auto"/>
              <w:right w:val="single" w:sz="4" w:space="0" w:color="auto"/>
            </w:tcBorders>
            <w:shd w:val="clear" w:color="auto" w:fill="auto"/>
          </w:tcPr>
          <w:p w14:paraId="56F6E3EC" w14:textId="77777777" w:rsidR="00CF2D2B" w:rsidRPr="00216FB5" w:rsidRDefault="00CF2D2B" w:rsidP="00B82713">
            <w:pPr>
              <w:autoSpaceDE w:val="0"/>
              <w:autoSpaceDN w:val="0"/>
              <w:adjustRightInd w:val="0"/>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892C952" w14:textId="77777777" w:rsidR="00CF2D2B" w:rsidRPr="00216FB5" w:rsidRDefault="00CF2D2B" w:rsidP="00B82713">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федерального бюджета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24240E8" w14:textId="68E88379"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504 003,45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2C0D043" w14:textId="5FE279ED"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A0254DD" w14:textId="6D37ED0A"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167E5072" w14:textId="6F50738F"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504 003,45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A4C7BBD" w14:textId="77777777" w:rsidR="00CF2D2B" w:rsidRPr="00216FB5" w:rsidRDefault="00CF2D2B" w:rsidP="00B82713">
            <w:pPr>
              <w:autoSpaceDE w:val="0"/>
              <w:autoSpaceDN w:val="0"/>
              <w:adjustRightInd w:val="0"/>
              <w:spacing w:line="0" w:lineRule="atLeast"/>
              <w:ind w:left="-57" w:right="-57"/>
              <w:rPr>
                <w:rFonts w:cs="Times New Roman"/>
                <w:sz w:val="16"/>
                <w:szCs w:val="16"/>
              </w:rPr>
            </w:pPr>
          </w:p>
        </w:tc>
      </w:tr>
      <w:tr w:rsidR="00CF2D2B" w:rsidRPr="00216FB5" w14:paraId="6CBCF56F" w14:textId="77777777" w:rsidTr="00CF2D2B">
        <w:trPr>
          <w:trHeight w:val="120"/>
          <w:jc w:val="center"/>
        </w:trPr>
        <w:tc>
          <w:tcPr>
            <w:tcW w:w="446" w:type="dxa"/>
            <w:vMerge/>
            <w:tcBorders>
              <w:left w:val="single" w:sz="4" w:space="0" w:color="auto"/>
              <w:right w:val="single" w:sz="4" w:space="0" w:color="auto"/>
            </w:tcBorders>
            <w:shd w:val="clear" w:color="auto" w:fill="auto"/>
            <w:vAlign w:val="center"/>
          </w:tcPr>
          <w:p w14:paraId="5D3E0CC6" w14:textId="77777777" w:rsidR="00CF2D2B" w:rsidRPr="00216FB5" w:rsidRDefault="00CF2D2B" w:rsidP="00B82713">
            <w:pPr>
              <w:spacing w:line="0" w:lineRule="atLeast"/>
              <w:ind w:left="-57" w:right="-57"/>
              <w:rPr>
                <w:rFonts w:cs="Times New Roman"/>
                <w:sz w:val="16"/>
                <w:szCs w:val="16"/>
              </w:rPr>
            </w:pPr>
          </w:p>
        </w:tc>
        <w:tc>
          <w:tcPr>
            <w:tcW w:w="1636" w:type="dxa"/>
            <w:vMerge/>
            <w:tcBorders>
              <w:left w:val="single" w:sz="4" w:space="0" w:color="auto"/>
              <w:right w:val="single" w:sz="4" w:space="0" w:color="auto"/>
            </w:tcBorders>
            <w:shd w:val="clear" w:color="auto" w:fill="auto"/>
          </w:tcPr>
          <w:p w14:paraId="307CE00C" w14:textId="77777777" w:rsidR="00CF2D2B" w:rsidRPr="00216FB5" w:rsidRDefault="00CF2D2B" w:rsidP="00B82713">
            <w:pPr>
              <w:autoSpaceDE w:val="0"/>
              <w:autoSpaceDN w:val="0"/>
              <w:adjustRightInd w:val="0"/>
              <w:spacing w:line="0" w:lineRule="atLeast"/>
              <w:ind w:left="-57" w:right="-57"/>
              <w:jc w:val="center"/>
              <w:rPr>
                <w:rFonts w:eastAsia="Calibri" w:cs="Times New Roman"/>
                <w:sz w:val="16"/>
                <w:szCs w:val="16"/>
              </w:rPr>
            </w:pPr>
          </w:p>
        </w:tc>
        <w:tc>
          <w:tcPr>
            <w:tcW w:w="1044" w:type="dxa"/>
            <w:vMerge/>
            <w:tcBorders>
              <w:left w:val="single" w:sz="4" w:space="0" w:color="auto"/>
              <w:right w:val="single" w:sz="4" w:space="0" w:color="auto"/>
            </w:tcBorders>
            <w:shd w:val="clear" w:color="auto" w:fill="auto"/>
          </w:tcPr>
          <w:p w14:paraId="41ABF737" w14:textId="77777777" w:rsidR="00CF2D2B" w:rsidRPr="00216FB5" w:rsidRDefault="00CF2D2B" w:rsidP="00B82713">
            <w:pPr>
              <w:autoSpaceDE w:val="0"/>
              <w:autoSpaceDN w:val="0"/>
              <w:adjustRightInd w:val="0"/>
              <w:spacing w:line="0" w:lineRule="atLeast"/>
              <w:ind w:left="-57" w:right="-57"/>
              <w:rPr>
                <w:rFonts w:eastAsia="Calibri" w:cs="Times New Roman"/>
                <w:sz w:val="16"/>
                <w:szCs w:val="16"/>
              </w:rPr>
            </w:pPr>
          </w:p>
        </w:tc>
        <w:tc>
          <w:tcPr>
            <w:tcW w:w="1193" w:type="dxa"/>
            <w:vMerge/>
            <w:tcBorders>
              <w:left w:val="single" w:sz="4" w:space="0" w:color="auto"/>
              <w:right w:val="single" w:sz="4" w:space="0" w:color="auto"/>
            </w:tcBorders>
            <w:shd w:val="clear" w:color="auto" w:fill="auto"/>
          </w:tcPr>
          <w:p w14:paraId="7D37BE10" w14:textId="77777777" w:rsidR="00CF2D2B" w:rsidRPr="00216FB5" w:rsidRDefault="00CF2D2B" w:rsidP="00B82713">
            <w:pPr>
              <w:autoSpaceDE w:val="0"/>
              <w:autoSpaceDN w:val="0"/>
              <w:adjustRightInd w:val="0"/>
              <w:spacing w:line="0" w:lineRule="atLeast"/>
              <w:ind w:left="-57" w:right="-57"/>
              <w:rPr>
                <w:rFonts w:eastAsia="Calibri" w:cs="Times New Roman"/>
                <w:sz w:val="16"/>
                <w:szCs w:val="16"/>
              </w:rPr>
            </w:pPr>
          </w:p>
        </w:tc>
        <w:tc>
          <w:tcPr>
            <w:tcW w:w="895" w:type="dxa"/>
            <w:vMerge/>
            <w:tcBorders>
              <w:left w:val="single" w:sz="4" w:space="0" w:color="auto"/>
              <w:right w:val="single" w:sz="4" w:space="0" w:color="auto"/>
            </w:tcBorders>
            <w:shd w:val="clear" w:color="auto" w:fill="auto"/>
          </w:tcPr>
          <w:p w14:paraId="5E8357C8" w14:textId="77777777" w:rsidR="00CF2D2B" w:rsidRPr="00216FB5" w:rsidRDefault="00CF2D2B" w:rsidP="00B82713">
            <w:pPr>
              <w:autoSpaceDE w:val="0"/>
              <w:autoSpaceDN w:val="0"/>
              <w:adjustRightInd w:val="0"/>
              <w:spacing w:line="0" w:lineRule="atLeast"/>
              <w:ind w:left="-57" w:right="-57"/>
              <w:jc w:val="both"/>
              <w:rPr>
                <w:rFonts w:cs="Times New Roman"/>
                <w:sz w:val="16"/>
                <w:szCs w:val="16"/>
              </w:rPr>
            </w:pPr>
          </w:p>
        </w:tc>
        <w:tc>
          <w:tcPr>
            <w:tcW w:w="575" w:type="dxa"/>
            <w:vMerge/>
            <w:tcBorders>
              <w:left w:val="single" w:sz="4" w:space="0" w:color="auto"/>
              <w:right w:val="single" w:sz="4" w:space="0" w:color="auto"/>
            </w:tcBorders>
            <w:shd w:val="clear" w:color="auto" w:fill="auto"/>
          </w:tcPr>
          <w:p w14:paraId="6FCB8A1E" w14:textId="77777777" w:rsidR="00CF2D2B" w:rsidRPr="00216FB5" w:rsidRDefault="00CF2D2B" w:rsidP="00B82713">
            <w:pPr>
              <w:autoSpaceDE w:val="0"/>
              <w:autoSpaceDN w:val="0"/>
              <w:adjustRightInd w:val="0"/>
              <w:spacing w:line="0" w:lineRule="atLeast"/>
              <w:ind w:left="-57" w:right="-57"/>
              <w:jc w:val="center"/>
              <w:rPr>
                <w:rFonts w:cs="Times New Roman"/>
                <w:sz w:val="16"/>
                <w:szCs w:val="16"/>
              </w:rPr>
            </w:pPr>
          </w:p>
        </w:tc>
        <w:tc>
          <w:tcPr>
            <w:tcW w:w="1193" w:type="dxa"/>
            <w:vMerge/>
            <w:tcBorders>
              <w:left w:val="single" w:sz="4" w:space="0" w:color="auto"/>
              <w:right w:val="single" w:sz="4" w:space="0" w:color="auto"/>
            </w:tcBorders>
            <w:shd w:val="clear" w:color="auto" w:fill="auto"/>
          </w:tcPr>
          <w:p w14:paraId="6E7E8167" w14:textId="77777777" w:rsidR="00CF2D2B" w:rsidRPr="00216FB5" w:rsidRDefault="00CF2D2B" w:rsidP="00B82713">
            <w:pPr>
              <w:autoSpaceDE w:val="0"/>
              <w:autoSpaceDN w:val="0"/>
              <w:adjustRightInd w:val="0"/>
              <w:spacing w:line="0" w:lineRule="atLeast"/>
              <w:ind w:left="-57" w:right="-57"/>
              <w:jc w:val="center"/>
              <w:rPr>
                <w:rFonts w:cs="Times New Roman"/>
                <w:sz w:val="16"/>
                <w:szCs w:val="16"/>
              </w:rPr>
            </w:pPr>
          </w:p>
        </w:tc>
        <w:tc>
          <w:tcPr>
            <w:tcW w:w="617" w:type="dxa"/>
            <w:vMerge/>
            <w:tcBorders>
              <w:left w:val="single" w:sz="4" w:space="0" w:color="auto"/>
              <w:right w:val="single" w:sz="4" w:space="0" w:color="auto"/>
            </w:tcBorders>
            <w:shd w:val="clear" w:color="auto" w:fill="auto"/>
          </w:tcPr>
          <w:p w14:paraId="06374AD3" w14:textId="77777777" w:rsidR="00CF2D2B" w:rsidRPr="00216FB5" w:rsidRDefault="00CF2D2B" w:rsidP="00B82713">
            <w:pPr>
              <w:autoSpaceDE w:val="0"/>
              <w:autoSpaceDN w:val="0"/>
              <w:adjustRightInd w:val="0"/>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23E449E" w14:textId="77777777" w:rsidR="00CF2D2B" w:rsidRPr="00216FB5" w:rsidRDefault="00CF2D2B" w:rsidP="00B82713">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бюджета Московской области</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79DB0B35" w14:textId="57CE35E9"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517 367,19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349D7BA" w14:textId="2A3393EA"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2E5F4EE" w14:textId="79FDD305"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257 729,04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AF219B0" w14:textId="12EBC496"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259 638,15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88761BA" w14:textId="77777777" w:rsidR="00CF2D2B" w:rsidRPr="00216FB5" w:rsidRDefault="00CF2D2B" w:rsidP="00B82713">
            <w:pPr>
              <w:autoSpaceDE w:val="0"/>
              <w:autoSpaceDN w:val="0"/>
              <w:adjustRightInd w:val="0"/>
              <w:spacing w:line="0" w:lineRule="atLeast"/>
              <w:ind w:left="-57" w:right="-57"/>
              <w:rPr>
                <w:rFonts w:cs="Times New Roman"/>
                <w:sz w:val="16"/>
                <w:szCs w:val="16"/>
              </w:rPr>
            </w:pPr>
          </w:p>
        </w:tc>
      </w:tr>
      <w:tr w:rsidR="00CF2D2B" w:rsidRPr="00216FB5" w14:paraId="3231B156" w14:textId="77777777" w:rsidTr="00CF2D2B">
        <w:trPr>
          <w:trHeight w:val="340"/>
          <w:jc w:val="center"/>
        </w:trPr>
        <w:tc>
          <w:tcPr>
            <w:tcW w:w="446" w:type="dxa"/>
            <w:vMerge/>
            <w:tcBorders>
              <w:left w:val="single" w:sz="4" w:space="0" w:color="auto"/>
              <w:right w:val="single" w:sz="4" w:space="0" w:color="auto"/>
            </w:tcBorders>
            <w:shd w:val="clear" w:color="auto" w:fill="auto"/>
            <w:vAlign w:val="center"/>
          </w:tcPr>
          <w:p w14:paraId="28208D80" w14:textId="77777777" w:rsidR="00CF2D2B" w:rsidRPr="00216FB5" w:rsidRDefault="00CF2D2B" w:rsidP="00B82713">
            <w:pPr>
              <w:spacing w:line="0" w:lineRule="atLeast"/>
              <w:ind w:left="-57" w:right="-57"/>
              <w:rPr>
                <w:rFonts w:cs="Times New Roman"/>
                <w:sz w:val="16"/>
                <w:szCs w:val="16"/>
              </w:rPr>
            </w:pPr>
          </w:p>
        </w:tc>
        <w:tc>
          <w:tcPr>
            <w:tcW w:w="1636" w:type="dxa"/>
            <w:vMerge/>
            <w:tcBorders>
              <w:left w:val="single" w:sz="4" w:space="0" w:color="auto"/>
              <w:right w:val="single" w:sz="4" w:space="0" w:color="auto"/>
            </w:tcBorders>
            <w:shd w:val="clear" w:color="auto" w:fill="auto"/>
          </w:tcPr>
          <w:p w14:paraId="03E129D1" w14:textId="77777777" w:rsidR="00CF2D2B" w:rsidRPr="00216FB5" w:rsidRDefault="00CF2D2B" w:rsidP="00B82713">
            <w:pPr>
              <w:autoSpaceDE w:val="0"/>
              <w:autoSpaceDN w:val="0"/>
              <w:adjustRightInd w:val="0"/>
              <w:spacing w:line="0" w:lineRule="atLeast"/>
              <w:ind w:left="-57" w:right="-57"/>
              <w:jc w:val="center"/>
              <w:rPr>
                <w:rFonts w:eastAsia="Calibri" w:cs="Times New Roman"/>
                <w:sz w:val="16"/>
                <w:szCs w:val="16"/>
              </w:rPr>
            </w:pPr>
          </w:p>
        </w:tc>
        <w:tc>
          <w:tcPr>
            <w:tcW w:w="1044" w:type="dxa"/>
            <w:vMerge/>
            <w:tcBorders>
              <w:left w:val="single" w:sz="4" w:space="0" w:color="auto"/>
              <w:right w:val="single" w:sz="4" w:space="0" w:color="auto"/>
            </w:tcBorders>
            <w:shd w:val="clear" w:color="auto" w:fill="auto"/>
          </w:tcPr>
          <w:p w14:paraId="700DE0E2" w14:textId="77777777" w:rsidR="00CF2D2B" w:rsidRPr="00216FB5" w:rsidRDefault="00CF2D2B" w:rsidP="00B82713">
            <w:pPr>
              <w:autoSpaceDE w:val="0"/>
              <w:autoSpaceDN w:val="0"/>
              <w:adjustRightInd w:val="0"/>
              <w:spacing w:line="0" w:lineRule="atLeast"/>
              <w:ind w:left="-57" w:right="-57"/>
              <w:rPr>
                <w:rFonts w:eastAsia="Calibri" w:cs="Times New Roman"/>
                <w:sz w:val="16"/>
                <w:szCs w:val="16"/>
              </w:rPr>
            </w:pPr>
          </w:p>
        </w:tc>
        <w:tc>
          <w:tcPr>
            <w:tcW w:w="1193" w:type="dxa"/>
            <w:vMerge/>
            <w:tcBorders>
              <w:left w:val="single" w:sz="4" w:space="0" w:color="auto"/>
              <w:right w:val="single" w:sz="4" w:space="0" w:color="auto"/>
            </w:tcBorders>
            <w:shd w:val="clear" w:color="auto" w:fill="auto"/>
          </w:tcPr>
          <w:p w14:paraId="5F793383" w14:textId="77777777" w:rsidR="00CF2D2B" w:rsidRPr="00216FB5" w:rsidRDefault="00CF2D2B" w:rsidP="00B82713">
            <w:pPr>
              <w:autoSpaceDE w:val="0"/>
              <w:autoSpaceDN w:val="0"/>
              <w:adjustRightInd w:val="0"/>
              <w:spacing w:line="0" w:lineRule="atLeast"/>
              <w:ind w:left="-57" w:right="-57"/>
              <w:rPr>
                <w:rFonts w:eastAsia="Calibri" w:cs="Times New Roman"/>
                <w:sz w:val="16"/>
                <w:szCs w:val="16"/>
              </w:rPr>
            </w:pPr>
          </w:p>
        </w:tc>
        <w:tc>
          <w:tcPr>
            <w:tcW w:w="895" w:type="dxa"/>
            <w:vMerge/>
            <w:tcBorders>
              <w:left w:val="single" w:sz="4" w:space="0" w:color="auto"/>
              <w:right w:val="single" w:sz="4" w:space="0" w:color="auto"/>
            </w:tcBorders>
            <w:shd w:val="clear" w:color="auto" w:fill="auto"/>
          </w:tcPr>
          <w:p w14:paraId="47BA1AB5" w14:textId="77777777" w:rsidR="00CF2D2B" w:rsidRPr="00216FB5" w:rsidRDefault="00CF2D2B" w:rsidP="00B82713">
            <w:pPr>
              <w:autoSpaceDE w:val="0"/>
              <w:autoSpaceDN w:val="0"/>
              <w:adjustRightInd w:val="0"/>
              <w:spacing w:line="0" w:lineRule="atLeast"/>
              <w:ind w:left="-57" w:right="-57"/>
              <w:jc w:val="both"/>
              <w:rPr>
                <w:rFonts w:cs="Times New Roman"/>
                <w:sz w:val="16"/>
                <w:szCs w:val="16"/>
              </w:rPr>
            </w:pPr>
          </w:p>
        </w:tc>
        <w:tc>
          <w:tcPr>
            <w:tcW w:w="575" w:type="dxa"/>
            <w:vMerge/>
            <w:tcBorders>
              <w:left w:val="single" w:sz="4" w:space="0" w:color="auto"/>
              <w:right w:val="single" w:sz="4" w:space="0" w:color="auto"/>
            </w:tcBorders>
            <w:shd w:val="clear" w:color="auto" w:fill="auto"/>
          </w:tcPr>
          <w:p w14:paraId="499F5DBB" w14:textId="77777777" w:rsidR="00CF2D2B" w:rsidRPr="00216FB5" w:rsidRDefault="00CF2D2B" w:rsidP="00B82713">
            <w:pPr>
              <w:autoSpaceDE w:val="0"/>
              <w:autoSpaceDN w:val="0"/>
              <w:adjustRightInd w:val="0"/>
              <w:spacing w:line="0" w:lineRule="atLeast"/>
              <w:ind w:left="-57" w:right="-57"/>
              <w:jc w:val="center"/>
              <w:rPr>
                <w:rFonts w:cs="Times New Roman"/>
                <w:sz w:val="16"/>
                <w:szCs w:val="16"/>
              </w:rPr>
            </w:pPr>
          </w:p>
        </w:tc>
        <w:tc>
          <w:tcPr>
            <w:tcW w:w="1193" w:type="dxa"/>
            <w:vMerge/>
            <w:tcBorders>
              <w:left w:val="single" w:sz="4" w:space="0" w:color="auto"/>
              <w:right w:val="single" w:sz="4" w:space="0" w:color="auto"/>
            </w:tcBorders>
            <w:shd w:val="clear" w:color="auto" w:fill="auto"/>
          </w:tcPr>
          <w:p w14:paraId="01DBAFD2" w14:textId="77777777" w:rsidR="00CF2D2B" w:rsidRPr="00216FB5" w:rsidRDefault="00CF2D2B" w:rsidP="00B82713">
            <w:pPr>
              <w:autoSpaceDE w:val="0"/>
              <w:autoSpaceDN w:val="0"/>
              <w:adjustRightInd w:val="0"/>
              <w:spacing w:line="0" w:lineRule="atLeast"/>
              <w:ind w:left="-57" w:right="-57"/>
              <w:jc w:val="center"/>
              <w:rPr>
                <w:rFonts w:cs="Times New Roman"/>
                <w:sz w:val="16"/>
                <w:szCs w:val="16"/>
              </w:rPr>
            </w:pPr>
          </w:p>
        </w:tc>
        <w:tc>
          <w:tcPr>
            <w:tcW w:w="617" w:type="dxa"/>
            <w:vMerge/>
            <w:tcBorders>
              <w:left w:val="single" w:sz="4" w:space="0" w:color="auto"/>
              <w:right w:val="single" w:sz="4" w:space="0" w:color="auto"/>
            </w:tcBorders>
            <w:shd w:val="clear" w:color="auto" w:fill="auto"/>
          </w:tcPr>
          <w:p w14:paraId="63F4B971" w14:textId="77777777" w:rsidR="00CF2D2B" w:rsidRPr="00216FB5" w:rsidRDefault="00CF2D2B" w:rsidP="00B82713">
            <w:pPr>
              <w:autoSpaceDE w:val="0"/>
              <w:autoSpaceDN w:val="0"/>
              <w:adjustRightInd w:val="0"/>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E7B200F" w14:textId="77777777" w:rsidR="00CF2D2B" w:rsidRPr="00216FB5" w:rsidRDefault="00CF2D2B" w:rsidP="00B82713">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бюджета городского округа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489C189" w14:textId="4EF2D12E"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351 439,36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3D24F55" w14:textId="557E2404"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63A29F3" w14:textId="0C9983AD"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88 680,96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70682059" w14:textId="2E115AF1"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color w:val="000000"/>
                <w:sz w:val="16"/>
                <w:szCs w:val="16"/>
              </w:rPr>
              <w:t>262 758,40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B2B964B" w14:textId="77777777" w:rsidR="00CF2D2B" w:rsidRPr="00216FB5" w:rsidRDefault="00CF2D2B" w:rsidP="00B82713">
            <w:pPr>
              <w:autoSpaceDE w:val="0"/>
              <w:autoSpaceDN w:val="0"/>
              <w:adjustRightInd w:val="0"/>
              <w:spacing w:line="0" w:lineRule="atLeast"/>
              <w:ind w:left="-57" w:right="-57"/>
              <w:rPr>
                <w:rFonts w:cs="Times New Roman"/>
                <w:sz w:val="16"/>
                <w:szCs w:val="16"/>
              </w:rPr>
            </w:pPr>
          </w:p>
        </w:tc>
      </w:tr>
      <w:tr w:rsidR="00CF2D2B" w:rsidRPr="00216FB5" w14:paraId="6193A7D4" w14:textId="77777777" w:rsidTr="00CF2D2B">
        <w:trPr>
          <w:trHeight w:val="131"/>
          <w:jc w:val="center"/>
        </w:trPr>
        <w:tc>
          <w:tcPr>
            <w:tcW w:w="20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68BD52" w14:textId="77777777" w:rsidR="00CF2D2B" w:rsidRPr="00216FB5" w:rsidRDefault="00CF2D2B" w:rsidP="00B82713">
            <w:pPr>
              <w:spacing w:after="200" w:line="0" w:lineRule="atLeast"/>
              <w:ind w:left="-57" w:right="-57"/>
              <w:rPr>
                <w:rFonts w:cs="Times New Roman"/>
                <w:sz w:val="16"/>
                <w:szCs w:val="16"/>
              </w:rPr>
            </w:pPr>
            <w:r w:rsidRPr="00216FB5">
              <w:rPr>
                <w:rFonts w:cs="Times New Roman"/>
                <w:sz w:val="16"/>
                <w:szCs w:val="16"/>
              </w:rPr>
              <w:lastRenderedPageBreak/>
              <w:t>Всего по перечню</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33994E" w14:textId="77777777" w:rsidR="00CF2D2B" w:rsidRPr="00216FB5" w:rsidRDefault="00CF2D2B" w:rsidP="00B82713">
            <w:pPr>
              <w:spacing w:after="200" w:line="0" w:lineRule="atLeast"/>
              <w:ind w:left="-57" w:right="-57"/>
              <w:rPr>
                <w:rFonts w:cs="Times New Roman"/>
                <w:sz w:val="16"/>
                <w:szCs w:val="16"/>
              </w:rPr>
            </w:pPr>
            <w:r w:rsidRPr="00216FB5">
              <w:rPr>
                <w:rFonts w:cs="Times New Roman"/>
                <w:sz w:val="16"/>
                <w:szCs w:val="16"/>
              </w:rPr>
              <w:t>10,0 га</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8D06C0" w14:textId="77777777" w:rsidR="00CF2D2B" w:rsidRPr="00216FB5" w:rsidRDefault="00CF2D2B" w:rsidP="00B82713">
            <w:pPr>
              <w:spacing w:after="200" w:line="0" w:lineRule="atLeast"/>
              <w:ind w:left="-57" w:right="-57"/>
              <w:jc w:val="center"/>
              <w:rPr>
                <w:rFonts w:cs="Times New Roman"/>
                <w:sz w:val="16"/>
                <w:szCs w:val="16"/>
                <w:lang w:val="en-US"/>
              </w:rPr>
            </w:pPr>
          </w:p>
          <w:p w14:paraId="1848BD2F" w14:textId="77777777" w:rsidR="00CF2D2B" w:rsidRPr="00216FB5" w:rsidRDefault="00CF2D2B" w:rsidP="00B82713">
            <w:pPr>
              <w:spacing w:after="200" w:line="0" w:lineRule="atLeast"/>
              <w:ind w:left="-57" w:right="-57"/>
              <w:jc w:val="center"/>
              <w:rPr>
                <w:rFonts w:cs="Times New Roman"/>
                <w:sz w:val="16"/>
                <w:szCs w:val="16"/>
                <w:lang w:val="en-US"/>
              </w:rPr>
            </w:pP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E67DA" w14:textId="77777777" w:rsidR="00CF2D2B" w:rsidRPr="00216FB5" w:rsidRDefault="00CF2D2B" w:rsidP="00B82713">
            <w:pPr>
              <w:spacing w:after="200" w:line="0" w:lineRule="atLeast"/>
              <w:ind w:left="-57" w:right="-57"/>
              <w:jc w:val="center"/>
              <w:rPr>
                <w:rFonts w:cs="Times New Roman"/>
                <w:sz w:val="16"/>
                <w:szCs w:val="16"/>
              </w:rPr>
            </w:pPr>
          </w:p>
          <w:p w14:paraId="2732DD61" w14:textId="77777777" w:rsidR="00CF2D2B" w:rsidRPr="00216FB5" w:rsidRDefault="00CF2D2B" w:rsidP="00B82713">
            <w:pPr>
              <w:spacing w:after="200" w:line="0" w:lineRule="atLeast"/>
              <w:ind w:left="-57" w:right="-57"/>
              <w:jc w:val="center"/>
              <w:rPr>
                <w:rFonts w:cs="Times New Roman"/>
                <w:sz w:val="16"/>
                <w:szCs w:val="16"/>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39B24" w14:textId="77777777" w:rsidR="00CF2D2B" w:rsidRPr="00216FB5" w:rsidRDefault="00CF2D2B" w:rsidP="00B82713">
            <w:pPr>
              <w:spacing w:after="200" w:line="0" w:lineRule="atLeast"/>
              <w:ind w:left="-57" w:right="-57"/>
              <w:jc w:val="center"/>
              <w:rPr>
                <w:rFonts w:cs="Times New Roman"/>
                <w:sz w:val="16"/>
                <w:szCs w:val="16"/>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3AA2A" w14:textId="57270046" w:rsidR="00CF2D2B" w:rsidRPr="00216FB5" w:rsidRDefault="00CF2D2B" w:rsidP="00B82713">
            <w:pPr>
              <w:spacing w:after="200" w:line="0" w:lineRule="atLeast"/>
              <w:ind w:left="-57" w:right="-57"/>
              <w:jc w:val="center"/>
              <w:rPr>
                <w:rFonts w:cs="Times New Roman"/>
                <w:sz w:val="16"/>
                <w:szCs w:val="16"/>
              </w:rPr>
            </w:pPr>
            <w:r w:rsidRPr="00216FB5">
              <w:rPr>
                <w:rFonts w:cs="Times New Roman"/>
                <w:color w:val="000000"/>
                <w:sz w:val="16"/>
                <w:szCs w:val="16"/>
              </w:rPr>
              <w:t>1 372 810,00</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E3F149" w14:textId="77777777" w:rsidR="00CF2D2B" w:rsidRPr="00216FB5" w:rsidRDefault="00CF2D2B" w:rsidP="00B82713">
            <w:pPr>
              <w:spacing w:after="200" w:line="0" w:lineRule="atLeast"/>
              <w:ind w:left="-57" w:right="-57"/>
              <w:rPr>
                <w:rFonts w:cs="Times New Roman"/>
                <w:sz w:val="16"/>
                <w:szCs w:val="16"/>
              </w:rPr>
            </w:pPr>
            <w:r w:rsidRPr="00216FB5">
              <w:rPr>
                <w:rFonts w:cs="Times New Roman"/>
                <w:sz w:val="16"/>
                <w:szCs w:val="16"/>
              </w:rPr>
              <w:t>0</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0AAC6A2B"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371B5C9" w14:textId="3F2620AD"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1 372 810,00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C57A269" w14:textId="514D80D8"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8FE4713" w14:textId="419C38ED"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346 410,00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DF96ED4" w14:textId="4BDB1AFD"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1 026 400,00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E933CE3"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p>
        </w:tc>
      </w:tr>
      <w:tr w:rsidR="00CF2D2B" w:rsidRPr="00216FB5" w14:paraId="1AAC6489" w14:textId="77777777" w:rsidTr="00CF2D2B">
        <w:trPr>
          <w:trHeight w:val="375"/>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A6846" w14:textId="77777777" w:rsidR="00CF2D2B" w:rsidRPr="00216FB5"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F33B9" w14:textId="77777777" w:rsidR="00CF2D2B" w:rsidRPr="00216FB5"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hideMark/>
          </w:tcPr>
          <w:p w14:paraId="3490286F" w14:textId="77777777" w:rsidR="00CF2D2B" w:rsidRPr="00216FB5"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hideMark/>
          </w:tcPr>
          <w:p w14:paraId="196BF734" w14:textId="77777777" w:rsidR="00CF2D2B" w:rsidRPr="00216FB5"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7474D" w14:textId="77777777" w:rsidR="00CF2D2B" w:rsidRPr="00216FB5"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744C3" w14:textId="77777777" w:rsidR="00CF2D2B" w:rsidRPr="00216FB5"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5ED57" w14:textId="77777777" w:rsidR="00CF2D2B" w:rsidRPr="00216FB5"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66BF1039"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ADE50F2" w14:textId="4AF0B26F"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504 003,45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DD41F84" w14:textId="2C71B81F"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DC9EF5B" w14:textId="2B16D5BD"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6F05F2F" w14:textId="30C5796F"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504 003,45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E367828"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p>
        </w:tc>
      </w:tr>
      <w:tr w:rsidR="00CF2D2B" w:rsidRPr="00216FB5" w14:paraId="590573DD" w14:textId="77777777" w:rsidTr="00CF2D2B">
        <w:trPr>
          <w:trHeight w:val="268"/>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9929E" w14:textId="77777777" w:rsidR="00CF2D2B" w:rsidRPr="00216FB5"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A8FBD" w14:textId="77777777" w:rsidR="00CF2D2B" w:rsidRPr="00216FB5"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hideMark/>
          </w:tcPr>
          <w:p w14:paraId="1C89256C" w14:textId="77777777" w:rsidR="00CF2D2B" w:rsidRPr="00216FB5"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hideMark/>
          </w:tcPr>
          <w:p w14:paraId="546D58F4" w14:textId="77777777" w:rsidR="00CF2D2B" w:rsidRPr="00216FB5"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A75BE" w14:textId="77777777" w:rsidR="00CF2D2B" w:rsidRPr="00216FB5"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3991F" w14:textId="77777777" w:rsidR="00CF2D2B" w:rsidRPr="00216FB5"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95FC5A" w14:textId="77777777" w:rsidR="00CF2D2B" w:rsidRPr="00216FB5"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3BFEDB1C"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B28A6C6" w14:textId="58A66EB1"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517 367,19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192DF76" w14:textId="5D00EF0F"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A936A11" w14:textId="35F9D33A"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257 729,04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458CA7F" w14:textId="6116A437"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259 638,15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98AB317"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p>
        </w:tc>
      </w:tr>
      <w:tr w:rsidR="00CF2D2B" w:rsidRPr="00216FB5" w14:paraId="274C5051" w14:textId="77777777" w:rsidTr="00CF2D2B">
        <w:trPr>
          <w:trHeight w:val="268"/>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3ABE86" w14:textId="77777777" w:rsidR="00CF2D2B" w:rsidRPr="00216FB5"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AC0156" w14:textId="77777777" w:rsidR="00CF2D2B" w:rsidRPr="00216FB5"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BEDE0" w14:textId="77777777" w:rsidR="00CF2D2B" w:rsidRPr="00216FB5"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A1759A" w14:textId="77777777" w:rsidR="00CF2D2B" w:rsidRPr="00216FB5"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97CDF" w14:textId="77777777" w:rsidR="00CF2D2B" w:rsidRPr="00216FB5"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84E74" w14:textId="77777777" w:rsidR="00CF2D2B" w:rsidRPr="00216FB5"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D69102" w14:textId="77777777" w:rsidR="00CF2D2B" w:rsidRPr="00216FB5"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1A85BD8A"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7C5195F" w14:textId="626DE92C"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351 439,36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F6B1ADD" w14:textId="187BAC84"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AF289D2" w14:textId="260AE890"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88 680,96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559E08BE" w14:textId="1300B30A"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262 758,40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7D7A7C6"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p>
        </w:tc>
      </w:tr>
      <w:tr w:rsidR="00CF2D2B" w:rsidRPr="00216FB5" w14:paraId="4D74272F" w14:textId="77777777" w:rsidTr="00CF2D2B">
        <w:trPr>
          <w:trHeight w:val="177"/>
          <w:jc w:val="center"/>
        </w:trPr>
        <w:tc>
          <w:tcPr>
            <w:tcW w:w="20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DE9DBAA" w14:textId="77777777" w:rsidR="00CF2D2B" w:rsidRPr="00216FB5" w:rsidRDefault="00CF2D2B" w:rsidP="00B82713">
            <w:pPr>
              <w:spacing w:after="200" w:line="0" w:lineRule="atLeast"/>
              <w:ind w:left="-57" w:right="-57"/>
              <w:rPr>
                <w:rFonts w:cs="Times New Roman"/>
                <w:sz w:val="16"/>
                <w:szCs w:val="16"/>
              </w:rPr>
            </w:pPr>
            <w:r w:rsidRPr="00216FB5">
              <w:rPr>
                <w:rFonts w:cs="Times New Roman"/>
                <w:sz w:val="16"/>
                <w:szCs w:val="16"/>
              </w:rPr>
              <w:t>Всего по мероприятию</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9D0FB5" w14:textId="77777777" w:rsidR="00CF2D2B" w:rsidRPr="00216FB5" w:rsidRDefault="00CF2D2B" w:rsidP="00B82713">
            <w:pPr>
              <w:spacing w:after="200" w:line="0" w:lineRule="atLeast"/>
              <w:ind w:left="-57" w:right="-57"/>
              <w:rPr>
                <w:rFonts w:cs="Times New Roman"/>
                <w:sz w:val="16"/>
                <w:szCs w:val="16"/>
                <w:lang w:val="en-US"/>
              </w:rPr>
            </w:pPr>
            <w:r w:rsidRPr="00216FB5">
              <w:rPr>
                <w:rFonts w:cs="Times New Roman"/>
                <w:sz w:val="16"/>
                <w:szCs w:val="16"/>
              </w:rPr>
              <w:t>10,0 га</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704B7A" w14:textId="77777777" w:rsidR="00CF2D2B" w:rsidRPr="00216FB5" w:rsidRDefault="00CF2D2B" w:rsidP="00B82713">
            <w:pPr>
              <w:spacing w:after="200" w:line="0" w:lineRule="atLeast"/>
              <w:ind w:left="-57" w:right="-57"/>
              <w:jc w:val="center"/>
              <w:rPr>
                <w:rFonts w:cs="Times New Roman"/>
                <w:sz w:val="16"/>
                <w:szCs w:val="16"/>
                <w:lang w:val="en-US"/>
              </w:rPr>
            </w:pPr>
            <w:r w:rsidRPr="00216FB5">
              <w:rPr>
                <w:rFonts w:cs="Times New Roman"/>
                <w:sz w:val="16"/>
                <w:szCs w:val="16"/>
              </w:rPr>
              <w:t>Х</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C4E0D" w14:textId="77777777" w:rsidR="00CF2D2B" w:rsidRPr="00216FB5" w:rsidRDefault="00CF2D2B" w:rsidP="00B82713">
            <w:pPr>
              <w:spacing w:after="200" w:line="0" w:lineRule="atLeast"/>
              <w:ind w:left="-57" w:right="-57"/>
              <w:jc w:val="center"/>
              <w:rPr>
                <w:rFonts w:cs="Times New Roman"/>
                <w:sz w:val="16"/>
                <w:szCs w:val="16"/>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1B348B" w14:textId="77777777" w:rsidR="00CF2D2B" w:rsidRPr="00216FB5" w:rsidRDefault="00CF2D2B" w:rsidP="00B82713">
            <w:pPr>
              <w:spacing w:after="200" w:line="0" w:lineRule="atLeast"/>
              <w:ind w:left="-57" w:right="-57"/>
              <w:jc w:val="center"/>
              <w:rPr>
                <w:rFonts w:cs="Times New Roman"/>
                <w:sz w:val="16"/>
                <w:szCs w:val="16"/>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BBA0F3" w14:textId="24C12538" w:rsidR="00CF2D2B" w:rsidRPr="00216FB5" w:rsidRDefault="00CF2D2B" w:rsidP="00B82713">
            <w:pPr>
              <w:spacing w:after="200" w:line="0" w:lineRule="atLeast"/>
              <w:ind w:left="-57" w:right="-57"/>
              <w:jc w:val="center"/>
              <w:rPr>
                <w:rFonts w:cs="Times New Roman"/>
                <w:sz w:val="16"/>
                <w:szCs w:val="16"/>
              </w:rPr>
            </w:pPr>
            <w:r w:rsidRPr="00216FB5">
              <w:rPr>
                <w:rFonts w:cs="Times New Roman"/>
                <w:color w:val="000000"/>
                <w:sz w:val="16"/>
                <w:szCs w:val="16"/>
              </w:rPr>
              <w:t>1 372 810,00</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1A45B2" w14:textId="77777777" w:rsidR="00CF2D2B" w:rsidRPr="00216FB5" w:rsidRDefault="00CF2D2B" w:rsidP="00B82713">
            <w:pPr>
              <w:spacing w:after="200" w:line="0" w:lineRule="atLeast"/>
              <w:ind w:left="-57" w:right="-57"/>
              <w:jc w:val="center"/>
              <w:rPr>
                <w:rFonts w:cs="Times New Roman"/>
                <w:sz w:val="16"/>
                <w:szCs w:val="16"/>
              </w:rPr>
            </w:pPr>
            <w:r w:rsidRPr="00216FB5">
              <w:rPr>
                <w:rFonts w:cs="Times New Roman"/>
                <w:sz w:val="16"/>
                <w:szCs w:val="16"/>
              </w:rPr>
              <w:t>Х</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06F09915"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72D5ED1" w14:textId="7C9B4D78"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1 372 810,00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29B6DDE" w14:textId="7E465590"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FD28D61" w14:textId="131877EE"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346 410,00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B8690C3" w14:textId="0336231E"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1 026 400,00</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5DF88" w14:textId="77777777" w:rsidR="00CF2D2B" w:rsidRPr="00216FB5" w:rsidRDefault="00CF2D2B" w:rsidP="00B8271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p w14:paraId="7AAD558B" w14:textId="77777777" w:rsidR="00CF2D2B" w:rsidRPr="00216FB5" w:rsidRDefault="00CF2D2B" w:rsidP="00B82713">
            <w:pPr>
              <w:spacing w:line="0" w:lineRule="atLeast"/>
              <w:ind w:left="-57" w:right="-57"/>
              <w:rPr>
                <w:rFonts w:cs="Times New Roman"/>
                <w:sz w:val="16"/>
                <w:szCs w:val="16"/>
              </w:rPr>
            </w:pPr>
          </w:p>
          <w:p w14:paraId="66B7C07C" w14:textId="77777777" w:rsidR="00CF2D2B" w:rsidRPr="00216FB5" w:rsidRDefault="00CF2D2B" w:rsidP="00B82713">
            <w:pPr>
              <w:spacing w:line="0" w:lineRule="atLeast"/>
              <w:ind w:left="-57" w:right="-57"/>
              <w:rPr>
                <w:rFonts w:cs="Times New Roman"/>
                <w:sz w:val="16"/>
                <w:szCs w:val="16"/>
              </w:rPr>
            </w:pPr>
          </w:p>
          <w:p w14:paraId="32605327" w14:textId="77777777" w:rsidR="00CF2D2B" w:rsidRPr="00216FB5" w:rsidRDefault="00CF2D2B" w:rsidP="00B82713">
            <w:pPr>
              <w:spacing w:line="0" w:lineRule="atLeast"/>
              <w:ind w:left="-57" w:right="-57"/>
              <w:rPr>
                <w:rFonts w:cs="Times New Roman"/>
                <w:sz w:val="16"/>
                <w:szCs w:val="16"/>
              </w:rPr>
            </w:pPr>
          </w:p>
          <w:p w14:paraId="3462CD8B" w14:textId="77777777" w:rsidR="00CF2D2B" w:rsidRPr="00216FB5" w:rsidRDefault="00CF2D2B" w:rsidP="00B82713">
            <w:pPr>
              <w:spacing w:line="0" w:lineRule="atLeast"/>
              <w:ind w:left="-57" w:right="-57"/>
              <w:rPr>
                <w:rFonts w:cs="Times New Roman"/>
                <w:sz w:val="16"/>
                <w:szCs w:val="16"/>
              </w:rPr>
            </w:pPr>
          </w:p>
        </w:tc>
      </w:tr>
      <w:tr w:rsidR="00CF2D2B" w:rsidRPr="00216FB5" w14:paraId="4DE541ED" w14:textId="77777777" w:rsidTr="00CF2D2B">
        <w:trPr>
          <w:trHeight w:val="268"/>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0202B" w14:textId="77777777" w:rsidR="00CF2D2B" w:rsidRPr="00216FB5"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F199E" w14:textId="77777777" w:rsidR="00CF2D2B" w:rsidRPr="00216FB5"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68FF4" w14:textId="77777777" w:rsidR="00CF2D2B" w:rsidRPr="00216FB5"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D370B" w14:textId="77777777" w:rsidR="00CF2D2B" w:rsidRPr="00216FB5"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56BB3" w14:textId="77777777" w:rsidR="00CF2D2B" w:rsidRPr="00216FB5"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18F8A" w14:textId="77777777" w:rsidR="00CF2D2B" w:rsidRPr="00216FB5"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C6EFB" w14:textId="77777777" w:rsidR="00CF2D2B" w:rsidRPr="00216FB5"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53DA88D2"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1BFC107" w14:textId="77A55FF8"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504 003,45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45CC9C3" w14:textId="544C339A"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6B51BBA" w14:textId="4B7F2D94"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4CF58FE7" w14:textId="6870C6AD"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504 003,45</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2A8961" w14:textId="77777777" w:rsidR="00CF2D2B" w:rsidRPr="00216FB5" w:rsidRDefault="00CF2D2B" w:rsidP="00B82713">
            <w:pPr>
              <w:pStyle w:val="ConsPlusNormal"/>
              <w:spacing w:line="0" w:lineRule="atLeast"/>
              <w:ind w:left="-57" w:right="-57"/>
              <w:rPr>
                <w:rFonts w:ascii="Times New Roman" w:hAnsi="Times New Roman" w:cs="Times New Roman"/>
                <w:sz w:val="16"/>
                <w:szCs w:val="16"/>
              </w:rPr>
            </w:pPr>
          </w:p>
        </w:tc>
      </w:tr>
      <w:tr w:rsidR="00CF2D2B" w:rsidRPr="00216FB5" w14:paraId="6BDDD4DF" w14:textId="77777777" w:rsidTr="00CF2D2B">
        <w:trPr>
          <w:trHeight w:val="188"/>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F0C51" w14:textId="77777777" w:rsidR="00CF2D2B" w:rsidRPr="00216FB5"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87CDC" w14:textId="77777777" w:rsidR="00CF2D2B" w:rsidRPr="00216FB5"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ABA18" w14:textId="77777777" w:rsidR="00CF2D2B" w:rsidRPr="00216FB5"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21112" w14:textId="77777777" w:rsidR="00CF2D2B" w:rsidRPr="00216FB5"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E5BE07" w14:textId="77777777" w:rsidR="00CF2D2B" w:rsidRPr="00216FB5"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7C7E5" w14:textId="77777777" w:rsidR="00CF2D2B" w:rsidRPr="00216FB5"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C5C41" w14:textId="77777777" w:rsidR="00CF2D2B" w:rsidRPr="00216FB5"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05EC0F12"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C0AD6C4" w14:textId="6A15EFAA"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517 367,19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6DE0401" w14:textId="771EA0F7"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E4C7C4C" w14:textId="6ABA47D9"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257 729,04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77493298" w14:textId="0783C0A3"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259 638,15</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1F697" w14:textId="77777777" w:rsidR="00CF2D2B" w:rsidRPr="00216FB5" w:rsidRDefault="00CF2D2B" w:rsidP="00B82713">
            <w:pPr>
              <w:pStyle w:val="ConsPlusNormal"/>
              <w:spacing w:line="0" w:lineRule="atLeast"/>
              <w:ind w:left="-57" w:right="-57"/>
              <w:rPr>
                <w:rFonts w:ascii="Times New Roman" w:hAnsi="Times New Roman" w:cs="Times New Roman"/>
                <w:sz w:val="16"/>
                <w:szCs w:val="16"/>
              </w:rPr>
            </w:pPr>
          </w:p>
        </w:tc>
      </w:tr>
      <w:tr w:rsidR="00CF2D2B" w:rsidRPr="00216FB5" w14:paraId="10FFA168" w14:textId="77777777" w:rsidTr="00CF2D2B">
        <w:trPr>
          <w:trHeight w:val="83"/>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C5CEF" w14:textId="77777777" w:rsidR="00CF2D2B" w:rsidRPr="00216FB5"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60247" w14:textId="77777777" w:rsidR="00CF2D2B" w:rsidRPr="00216FB5"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26C9C" w14:textId="77777777" w:rsidR="00CF2D2B" w:rsidRPr="00216FB5"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D583E" w14:textId="77777777" w:rsidR="00CF2D2B" w:rsidRPr="00216FB5"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F0583" w14:textId="77777777" w:rsidR="00CF2D2B" w:rsidRPr="00216FB5"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1334E7" w14:textId="77777777" w:rsidR="00CF2D2B" w:rsidRPr="00216FB5"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1523D" w14:textId="77777777" w:rsidR="00CF2D2B" w:rsidRPr="00216FB5"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051CE394" w14:textId="77777777" w:rsidR="00CF2D2B" w:rsidRPr="00216FB5" w:rsidRDefault="00CF2D2B" w:rsidP="00B8271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0534A15" w14:textId="609E2974"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351 439,36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64DCCA3" w14:textId="2996CC87"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1B06E39" w14:textId="0F7D9C28"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88 680,96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8812E7C" w14:textId="00F285B2"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color w:val="000000"/>
                <w:sz w:val="16"/>
                <w:szCs w:val="16"/>
              </w:rPr>
              <w:t>262 758,40</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6E016" w14:textId="77777777" w:rsidR="00CF2D2B" w:rsidRPr="00216FB5" w:rsidRDefault="00CF2D2B" w:rsidP="00B82713">
            <w:pPr>
              <w:pStyle w:val="ConsPlusNormal"/>
              <w:spacing w:line="0" w:lineRule="atLeast"/>
              <w:ind w:left="-57" w:right="-57"/>
              <w:rPr>
                <w:rFonts w:ascii="Times New Roman" w:hAnsi="Times New Roman" w:cs="Times New Roman"/>
                <w:sz w:val="16"/>
                <w:szCs w:val="16"/>
              </w:rPr>
            </w:pPr>
          </w:p>
        </w:tc>
      </w:tr>
    </w:tbl>
    <w:p w14:paraId="7A10C491" w14:textId="77777777" w:rsidR="00A34A27" w:rsidRPr="00216FB5" w:rsidRDefault="00A34A27" w:rsidP="00850150">
      <w:pPr>
        <w:pStyle w:val="ConsPlusNonformat"/>
        <w:tabs>
          <w:tab w:val="left" w:pos="8143"/>
        </w:tabs>
        <w:rPr>
          <w:rFonts w:ascii="Times New Roman" w:hAnsi="Times New Roman" w:cs="Times New Roman"/>
          <w:sz w:val="24"/>
          <w:szCs w:val="24"/>
        </w:rPr>
      </w:pPr>
    </w:p>
    <w:p w14:paraId="4BF2EF16" w14:textId="3F681762" w:rsidR="00FD1957" w:rsidRPr="00216FB5" w:rsidRDefault="00A34A27" w:rsidP="00F770CA">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Адресный перечень объектов муниципа</w:t>
      </w:r>
      <w:r w:rsidR="00F770CA" w:rsidRPr="00216FB5">
        <w:rPr>
          <w:rFonts w:ascii="Times New Roman" w:hAnsi="Times New Roman" w:cs="Times New Roman"/>
          <w:sz w:val="24"/>
          <w:szCs w:val="24"/>
        </w:rPr>
        <w:t xml:space="preserve">льной собственности, имущества, </w:t>
      </w: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w:t>
      </w:r>
      <w:r w:rsidR="00F770CA" w:rsidRPr="00216FB5">
        <w:rPr>
          <w:rFonts w:ascii="Times New Roman" w:hAnsi="Times New Roman" w:cs="Times New Roman"/>
          <w:sz w:val="24"/>
          <w:szCs w:val="24"/>
        </w:rPr>
        <w:t xml:space="preserve">ого округа Московской области, </w:t>
      </w:r>
      <w:r w:rsidRPr="00216FB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7607EF" w:rsidRPr="00216FB5">
        <w:rPr>
          <w:rFonts w:ascii="Times New Roman" w:hAnsi="Times New Roman" w:cs="Times New Roman"/>
          <w:sz w:val="24"/>
          <w:szCs w:val="24"/>
        </w:rPr>
        <w:t xml:space="preserve"> И4.04.«Создание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216FB5">
        <w:rPr>
          <w:rFonts w:ascii="Times New Roman" w:hAnsi="Times New Roman" w:cs="Times New Roman"/>
          <w:sz w:val="24"/>
          <w:szCs w:val="24"/>
        </w:rPr>
        <w:t>» подпрограммы 1 «Комфортная городская среда» муниципальной программы «Формирование современной комфортной городской среды»</w:t>
      </w:r>
    </w:p>
    <w:p w14:paraId="5F0EB02E" w14:textId="77777777" w:rsidR="00F770CA" w:rsidRPr="00216FB5" w:rsidRDefault="00F770CA" w:rsidP="00F770CA">
      <w:pPr>
        <w:pStyle w:val="ConsPlusNonformat"/>
        <w:jc w:val="center"/>
        <w:rPr>
          <w:rFonts w:ascii="Times New Roman" w:hAnsi="Times New Roman" w:cs="Times New Roman"/>
          <w:sz w:val="24"/>
          <w:szCs w:val="24"/>
        </w:rPr>
      </w:pPr>
    </w:p>
    <w:tbl>
      <w:tblPr>
        <w:tblW w:w="14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0"/>
        <w:gridCol w:w="1606"/>
        <w:gridCol w:w="1025"/>
        <w:gridCol w:w="1172"/>
        <w:gridCol w:w="879"/>
        <w:gridCol w:w="565"/>
        <w:gridCol w:w="1172"/>
        <w:gridCol w:w="606"/>
        <w:gridCol w:w="1297"/>
        <w:gridCol w:w="1026"/>
        <w:gridCol w:w="1025"/>
        <w:gridCol w:w="1025"/>
        <w:gridCol w:w="1168"/>
        <w:gridCol w:w="1381"/>
      </w:tblGrid>
      <w:tr w:rsidR="009D5793" w:rsidRPr="00216FB5" w14:paraId="62375FFC" w14:textId="77777777" w:rsidTr="009D5793">
        <w:trPr>
          <w:trHeight w:val="313"/>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69B2D7" w14:textId="77777777" w:rsidR="009D5793" w:rsidRPr="00216FB5" w:rsidRDefault="009D5793" w:rsidP="00B97837">
            <w:pPr>
              <w:pStyle w:val="ConsPlusNormal"/>
              <w:spacing w:line="0" w:lineRule="atLeast"/>
              <w:ind w:left="-57" w:right="-57"/>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 xml:space="preserve">№ </w:t>
            </w:r>
            <w:r w:rsidRPr="00216FB5">
              <w:rPr>
                <w:rFonts w:ascii="Times New Roman" w:hAnsi="Times New Roman" w:cs="Times New Roman"/>
                <w:sz w:val="16"/>
                <w:szCs w:val="16"/>
                <w:lang w:eastAsia="en-US"/>
              </w:rPr>
              <w:t>п/п</w:t>
            </w:r>
          </w:p>
          <w:p w14:paraId="09FEDDAB" w14:textId="77777777" w:rsidR="009D5793" w:rsidRPr="00216FB5" w:rsidRDefault="009D5793" w:rsidP="00B97837">
            <w:pPr>
              <w:spacing w:line="0" w:lineRule="atLeast"/>
              <w:ind w:left="-57" w:right="-57"/>
              <w:rPr>
                <w:rFonts w:cs="Times New Roman"/>
              </w:rPr>
            </w:pPr>
          </w:p>
          <w:p w14:paraId="118AA165" w14:textId="77777777" w:rsidR="009D5793" w:rsidRPr="00216FB5" w:rsidRDefault="009D5793" w:rsidP="00B97837">
            <w:pPr>
              <w:spacing w:line="0" w:lineRule="atLeast"/>
              <w:ind w:left="-57" w:right="-57"/>
              <w:rPr>
                <w:rFonts w:cs="Times New Roman"/>
              </w:rPr>
            </w:pP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5E62FB" w14:textId="77777777" w:rsidR="009D5793" w:rsidRPr="00216FB5" w:rsidRDefault="009D5793" w:rsidP="00B97837">
            <w:pPr>
              <w:spacing w:after="200" w:line="0" w:lineRule="atLeast"/>
              <w:ind w:left="-57" w:right="-57"/>
              <w:jc w:val="center"/>
              <w:rPr>
                <w:rFonts w:cs="Times New Roman"/>
                <w:sz w:val="16"/>
                <w:szCs w:val="16"/>
              </w:rPr>
            </w:pPr>
            <w:r w:rsidRPr="00216FB5">
              <w:rPr>
                <w:rFonts w:cs="Times New Roman"/>
                <w:sz w:val="16"/>
                <w:szCs w:val="16"/>
              </w:rPr>
              <w:t>Наименование объекта, адрес объекта</w:t>
            </w:r>
          </w:p>
          <w:p w14:paraId="5607EF01" w14:textId="77777777" w:rsidR="009D5793" w:rsidRPr="00216FB5" w:rsidRDefault="009D5793" w:rsidP="00B97837">
            <w:pPr>
              <w:spacing w:line="0" w:lineRule="atLeast"/>
              <w:ind w:left="-57" w:right="-57"/>
              <w:rPr>
                <w:rFonts w:cs="Times New Roman"/>
                <w:sz w:val="16"/>
                <w:szCs w:val="16"/>
              </w:rPr>
            </w:pPr>
          </w:p>
          <w:p w14:paraId="0968DF92" w14:textId="77777777" w:rsidR="009D5793" w:rsidRPr="00216FB5" w:rsidRDefault="009D5793" w:rsidP="00B97837">
            <w:pPr>
              <w:spacing w:line="0" w:lineRule="atLeast"/>
              <w:ind w:left="-57" w:right="-57"/>
              <w:rPr>
                <w:rFonts w:cs="Times New Roman"/>
                <w:sz w:val="16"/>
                <w:szCs w:val="16"/>
              </w:rPr>
            </w:pP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558E3A" w14:textId="77777777" w:rsidR="009D5793" w:rsidRPr="00216FB5"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483E04A9" w14:textId="77777777" w:rsidR="009D5793" w:rsidRPr="00216FB5" w:rsidRDefault="009D5793" w:rsidP="00B97837">
            <w:pPr>
              <w:spacing w:after="200" w:line="0" w:lineRule="atLeast"/>
              <w:ind w:left="-57" w:right="-57"/>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45AD13" w14:textId="77777777" w:rsidR="009D5793" w:rsidRPr="00216FB5" w:rsidRDefault="009D5793" w:rsidP="00B97837">
            <w:pPr>
              <w:spacing w:after="200" w:line="0" w:lineRule="atLeast"/>
              <w:ind w:left="-57" w:right="-57"/>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p w14:paraId="79C2CBB4" w14:textId="77777777" w:rsidR="009D5793" w:rsidRPr="00216FB5" w:rsidRDefault="009D5793" w:rsidP="00CF2D2B">
            <w:pPr>
              <w:tabs>
                <w:tab w:val="left" w:pos="486"/>
              </w:tabs>
              <w:spacing w:line="0" w:lineRule="atLeast"/>
              <w:ind w:right="-57"/>
              <w:rPr>
                <w:rFonts w:cs="Times New Roman"/>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0DC1CF" w14:textId="77777777" w:rsidR="009D5793" w:rsidRPr="00216FB5" w:rsidRDefault="009D5793" w:rsidP="00B97837">
            <w:pPr>
              <w:autoSpaceDE w:val="0"/>
              <w:autoSpaceDN w:val="0"/>
              <w:adjustRightInd w:val="0"/>
              <w:spacing w:line="0" w:lineRule="atLeast"/>
              <w:ind w:left="-57" w:right="-57"/>
              <w:jc w:val="center"/>
              <w:rPr>
                <w:rFonts w:cs="Times New Roman"/>
                <w:sz w:val="16"/>
                <w:szCs w:val="16"/>
              </w:rPr>
            </w:pPr>
            <w:r w:rsidRPr="00216FB5">
              <w:rPr>
                <w:rFonts w:cs="Times New Roman"/>
                <w:sz w:val="16"/>
                <w:szCs w:val="16"/>
              </w:rPr>
              <w:t>Сроки проведения работ **</w:t>
            </w:r>
          </w:p>
          <w:p w14:paraId="47D10122" w14:textId="77777777" w:rsidR="009D5793" w:rsidRPr="00216FB5" w:rsidRDefault="009D5793" w:rsidP="00B97837">
            <w:pPr>
              <w:spacing w:line="0" w:lineRule="atLeast"/>
              <w:ind w:left="-57" w:right="-57"/>
              <w:rPr>
                <w:rFonts w:cs="Times New Roman"/>
                <w:sz w:val="16"/>
                <w:szCs w:val="16"/>
              </w:rPr>
            </w:pPr>
          </w:p>
          <w:p w14:paraId="10534DF5" w14:textId="77777777" w:rsidR="009D5793" w:rsidRPr="00216FB5" w:rsidRDefault="009D5793" w:rsidP="00CF2D2B">
            <w:pPr>
              <w:spacing w:line="0" w:lineRule="atLeast"/>
              <w:ind w:right="-57"/>
              <w:rPr>
                <w:rFonts w:cs="Times New Roman"/>
                <w:sz w:val="16"/>
                <w:szCs w:val="16"/>
              </w:rPr>
            </w:pPr>
          </w:p>
          <w:p w14:paraId="66E267E6" w14:textId="77777777" w:rsidR="009D5793" w:rsidRPr="00216FB5" w:rsidRDefault="009D5793" w:rsidP="00B97837">
            <w:pPr>
              <w:spacing w:line="0" w:lineRule="atLeast"/>
              <w:ind w:left="-57" w:right="-57"/>
              <w:rPr>
                <w:rFonts w:cs="Times New Roman"/>
                <w:sz w:val="16"/>
                <w:szCs w:val="16"/>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B8CFBA" w14:textId="77777777" w:rsidR="009D5793" w:rsidRPr="00216FB5"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Открытие объекта/ Завершение работ **</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05DEFF" w14:textId="77777777" w:rsidR="009D5793" w:rsidRPr="00216FB5"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8C0F7" w14:textId="77777777" w:rsidR="009D5793" w:rsidRPr="00216FB5"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01.01.2024</w:t>
            </w:r>
            <w:r w:rsidRPr="00216FB5">
              <w:rPr>
                <w:rFonts w:ascii="Times New Roman" w:hAnsi="Times New Roman" w:cs="Times New Roman"/>
                <w:sz w:val="16"/>
                <w:szCs w:val="16"/>
                <w:lang w:eastAsia="en-US"/>
              </w:rPr>
              <w:br/>
              <w:t xml:space="preserve"> (тыс. руб.)</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BCD5B" w14:textId="726A5A75" w:rsidR="009D5793" w:rsidRPr="00216FB5" w:rsidRDefault="009D5793" w:rsidP="00CF2D2B">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2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71F872" w14:textId="77777777" w:rsidR="009D5793" w:rsidRPr="00216FB5"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381" w:type="dxa"/>
            <w:vMerge w:val="restart"/>
            <w:tcBorders>
              <w:top w:val="single" w:sz="4" w:space="0" w:color="auto"/>
              <w:left w:val="single" w:sz="4" w:space="0" w:color="auto"/>
              <w:right w:val="single" w:sz="4" w:space="0" w:color="auto"/>
            </w:tcBorders>
            <w:shd w:val="clear" w:color="auto" w:fill="auto"/>
            <w:hideMark/>
          </w:tcPr>
          <w:p w14:paraId="645505D4" w14:textId="7D25B014" w:rsidR="009D5793" w:rsidRPr="00216FB5"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021F145F" w14:textId="7D5D2659" w:rsidR="009D5793" w:rsidRPr="00216FB5"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9D5793" w:rsidRPr="00216FB5" w14:paraId="16AFF96E" w14:textId="77777777" w:rsidTr="009D5793">
        <w:trPr>
          <w:trHeight w:val="1341"/>
          <w:jc w:val="center"/>
        </w:trPr>
        <w:tc>
          <w:tcPr>
            <w:tcW w:w="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A3405" w14:textId="77777777" w:rsidR="009D5793" w:rsidRPr="00216FB5" w:rsidRDefault="009D5793" w:rsidP="00B97837">
            <w:pPr>
              <w:spacing w:line="0" w:lineRule="atLeast"/>
              <w:ind w:left="-57" w:right="-57"/>
              <w:rPr>
                <w:rFonts w:cs="Times New Roman"/>
                <w:sz w:val="16"/>
                <w:szCs w:val="16"/>
              </w:rPr>
            </w:pPr>
          </w:p>
        </w:tc>
        <w:tc>
          <w:tcPr>
            <w:tcW w:w="1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A65C0" w14:textId="77777777" w:rsidR="009D5793" w:rsidRPr="00216FB5" w:rsidRDefault="009D5793" w:rsidP="00B97837">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E70F6" w14:textId="77777777" w:rsidR="009D5793" w:rsidRPr="00216FB5" w:rsidRDefault="009D5793" w:rsidP="00B97837">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0561F" w14:textId="77777777" w:rsidR="009D5793" w:rsidRPr="00216FB5" w:rsidRDefault="009D5793" w:rsidP="00B97837">
            <w:pPr>
              <w:spacing w:line="0" w:lineRule="atLeast"/>
              <w:ind w:left="-57" w:right="-57"/>
              <w:rPr>
                <w:rFonts w:cs="Times New Roman"/>
                <w:sz w:val="16"/>
                <w:szCs w:val="16"/>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4CB69" w14:textId="77777777" w:rsidR="009D5793" w:rsidRPr="00216FB5" w:rsidRDefault="009D5793" w:rsidP="00B97837">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C6791" w14:textId="77777777" w:rsidR="009D5793" w:rsidRPr="00216FB5" w:rsidRDefault="009D5793" w:rsidP="00B97837">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CDF926" w14:textId="77777777" w:rsidR="009D5793" w:rsidRPr="00216FB5" w:rsidRDefault="009D5793" w:rsidP="00B97837">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DBE79E" w14:textId="77777777" w:rsidR="009D5793" w:rsidRPr="00216FB5" w:rsidRDefault="009D5793" w:rsidP="00B97837">
            <w:pPr>
              <w:spacing w:line="0" w:lineRule="atLeast"/>
              <w:ind w:left="-57" w:right="-57"/>
              <w:rPr>
                <w:rFonts w:cs="Times New Roman"/>
                <w:sz w:val="16"/>
                <w:szCs w:val="16"/>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176CF" w14:textId="77777777" w:rsidR="009D5793" w:rsidRPr="00216FB5" w:rsidRDefault="009D5793" w:rsidP="00B97837">
            <w:pPr>
              <w:spacing w:line="0" w:lineRule="atLeast"/>
              <w:ind w:left="-57" w:right="-57"/>
              <w:rPr>
                <w:rFonts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14:paraId="14C98CE4" w14:textId="29944972" w:rsidR="009D5793" w:rsidRPr="00216FB5" w:rsidRDefault="009D5793" w:rsidP="00CF2D2B">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97A3B4F" w14:textId="280DFBD2" w:rsidR="009D5793" w:rsidRPr="00216FB5" w:rsidRDefault="009D5793" w:rsidP="00CF2D2B">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30848B4" w14:textId="29D9EAB5" w:rsidR="009D5793" w:rsidRPr="00216FB5" w:rsidRDefault="009D5793" w:rsidP="00CF2D2B">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14:paraId="55EA163D" w14:textId="78E8BFA4" w:rsidR="009D5793" w:rsidRPr="00216FB5" w:rsidRDefault="009D5793" w:rsidP="00CF2D2B">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381" w:type="dxa"/>
            <w:vMerge/>
            <w:tcBorders>
              <w:left w:val="single" w:sz="4" w:space="0" w:color="auto"/>
              <w:bottom w:val="single" w:sz="4" w:space="0" w:color="auto"/>
              <w:right w:val="single" w:sz="4" w:space="0" w:color="auto"/>
            </w:tcBorders>
            <w:shd w:val="clear" w:color="auto" w:fill="auto"/>
            <w:vAlign w:val="center"/>
            <w:hideMark/>
          </w:tcPr>
          <w:p w14:paraId="69DB21E3" w14:textId="77777777" w:rsidR="009D5793" w:rsidRPr="00216FB5" w:rsidRDefault="009D5793" w:rsidP="00B97837">
            <w:pPr>
              <w:pStyle w:val="ConsPlusNormal"/>
              <w:spacing w:line="0" w:lineRule="atLeast"/>
              <w:ind w:left="-57" w:right="-57"/>
              <w:rPr>
                <w:rFonts w:ascii="Times New Roman" w:hAnsi="Times New Roman" w:cs="Times New Roman"/>
                <w:sz w:val="16"/>
                <w:szCs w:val="16"/>
              </w:rPr>
            </w:pPr>
          </w:p>
        </w:tc>
      </w:tr>
      <w:tr w:rsidR="00CF2D2B" w:rsidRPr="00216FB5" w14:paraId="71EA1AD0" w14:textId="77777777" w:rsidTr="009D5793">
        <w:trPr>
          <w:trHeight w:val="185"/>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9D04"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49B2A"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165B6"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7CD96"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6BE7E"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E129"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9F44"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29E1D"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89108"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0B938"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86F7" w14:textId="59F7971F" w:rsidR="00CF2D2B" w:rsidRPr="00216FB5" w:rsidRDefault="00CF2D2B" w:rsidP="00DD42D8">
            <w:pPr>
              <w:pStyle w:val="ConsPlusNormal"/>
              <w:tabs>
                <w:tab w:val="left" w:pos="338"/>
                <w:tab w:val="center" w:pos="434"/>
              </w:tabs>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819C"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E2E9"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5A7B" w14:textId="7269A54E" w:rsidR="00CF2D2B" w:rsidRPr="00216FB5" w:rsidRDefault="00DD42D8"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CF2D2B" w:rsidRPr="00216FB5" w14:paraId="1BE2E181" w14:textId="77777777" w:rsidTr="009D5793">
        <w:trPr>
          <w:trHeight w:val="394"/>
          <w:jc w:val="center"/>
        </w:trPr>
        <w:tc>
          <w:tcPr>
            <w:tcW w:w="440" w:type="dxa"/>
            <w:vMerge w:val="restart"/>
            <w:tcBorders>
              <w:top w:val="single" w:sz="4" w:space="0" w:color="auto"/>
              <w:left w:val="single" w:sz="4" w:space="0" w:color="auto"/>
              <w:right w:val="single" w:sz="4" w:space="0" w:color="auto"/>
            </w:tcBorders>
            <w:shd w:val="clear" w:color="auto" w:fill="auto"/>
          </w:tcPr>
          <w:p w14:paraId="3D13A0C3" w14:textId="77777777" w:rsidR="00CF2D2B" w:rsidRPr="00216FB5" w:rsidRDefault="00CF2D2B" w:rsidP="00A64689">
            <w:pPr>
              <w:spacing w:line="0" w:lineRule="atLeast"/>
              <w:ind w:left="-57" w:right="-57"/>
              <w:rPr>
                <w:rFonts w:cs="Times New Roman"/>
                <w:sz w:val="16"/>
                <w:szCs w:val="16"/>
              </w:rPr>
            </w:pPr>
            <w:r w:rsidRPr="00216FB5">
              <w:rPr>
                <w:rFonts w:cs="Times New Roman"/>
                <w:sz w:val="16"/>
                <w:szCs w:val="16"/>
              </w:rPr>
              <w:t>1.</w:t>
            </w:r>
          </w:p>
        </w:tc>
        <w:tc>
          <w:tcPr>
            <w:tcW w:w="1606" w:type="dxa"/>
            <w:vMerge w:val="restart"/>
            <w:tcBorders>
              <w:left w:val="single" w:sz="4" w:space="0" w:color="auto"/>
              <w:right w:val="single" w:sz="4" w:space="0" w:color="auto"/>
            </w:tcBorders>
            <w:shd w:val="clear" w:color="auto" w:fill="auto"/>
          </w:tcPr>
          <w:p w14:paraId="704B72DE" w14:textId="77777777" w:rsidR="00CF2D2B" w:rsidRPr="00216FB5" w:rsidRDefault="00CF2D2B" w:rsidP="00A64689">
            <w:pPr>
              <w:pStyle w:val="ab"/>
              <w:spacing w:line="0" w:lineRule="atLeast"/>
              <w:ind w:left="0" w:right="-143"/>
              <w:rPr>
                <w:rFonts w:eastAsia="Times New Roman" w:cs="Times New Roman"/>
                <w:color w:val="000000"/>
                <w:sz w:val="16"/>
                <w:szCs w:val="16"/>
                <w:lang w:eastAsia="ru-RU"/>
              </w:rPr>
            </w:pPr>
            <w:r w:rsidRPr="00216FB5">
              <w:rPr>
                <w:rFonts w:eastAsia="Times New Roman" w:cs="Times New Roman"/>
                <w:color w:val="000000"/>
                <w:sz w:val="16"/>
                <w:szCs w:val="16"/>
                <w:lang w:eastAsia="ru-RU"/>
              </w:rPr>
              <w:t xml:space="preserve">Центральная площадь </w:t>
            </w:r>
          </w:p>
          <w:p w14:paraId="350B34C7" w14:textId="1982B419" w:rsidR="00CF2D2B" w:rsidRPr="00216FB5" w:rsidRDefault="00CF2D2B" w:rsidP="00A64689">
            <w:pPr>
              <w:autoSpaceDE w:val="0"/>
              <w:autoSpaceDN w:val="0"/>
              <w:adjustRightInd w:val="0"/>
              <w:spacing w:line="0" w:lineRule="atLeast"/>
              <w:ind w:left="-57" w:right="-57"/>
              <w:rPr>
                <w:rFonts w:eastAsia="Calibri" w:cs="Times New Roman"/>
                <w:sz w:val="16"/>
                <w:szCs w:val="16"/>
              </w:rPr>
            </w:pPr>
            <w:r w:rsidRPr="00216FB5">
              <w:rPr>
                <w:rFonts w:eastAsia="Times New Roman" w:cs="Times New Roman"/>
                <w:color w:val="000000"/>
                <w:sz w:val="16"/>
                <w:szCs w:val="16"/>
                <w:lang w:eastAsia="ru-RU"/>
              </w:rPr>
              <w:t>г. Хотьково</w:t>
            </w:r>
          </w:p>
        </w:tc>
        <w:tc>
          <w:tcPr>
            <w:tcW w:w="1025" w:type="dxa"/>
            <w:vMerge w:val="restart"/>
            <w:tcBorders>
              <w:left w:val="single" w:sz="4" w:space="0" w:color="auto"/>
              <w:right w:val="single" w:sz="4" w:space="0" w:color="auto"/>
            </w:tcBorders>
            <w:shd w:val="clear" w:color="auto" w:fill="auto"/>
          </w:tcPr>
          <w:p w14:paraId="09F48B44" w14:textId="66F6159B" w:rsidR="00CF2D2B" w:rsidRPr="00216FB5" w:rsidRDefault="00CF2D2B" w:rsidP="00A64689">
            <w:pPr>
              <w:autoSpaceDE w:val="0"/>
              <w:autoSpaceDN w:val="0"/>
              <w:adjustRightInd w:val="0"/>
              <w:spacing w:line="0" w:lineRule="atLeast"/>
              <w:ind w:left="-57" w:right="-57"/>
              <w:rPr>
                <w:rFonts w:eastAsia="Calibri" w:cs="Times New Roman"/>
                <w:sz w:val="16"/>
                <w:szCs w:val="16"/>
              </w:rPr>
            </w:pPr>
            <w:r w:rsidRPr="00216FB5">
              <w:rPr>
                <w:rFonts w:eastAsia="Calibri" w:cs="Times New Roman"/>
                <w:sz w:val="16"/>
                <w:szCs w:val="16"/>
              </w:rPr>
              <w:t xml:space="preserve"> 1,9 га</w:t>
            </w:r>
          </w:p>
        </w:tc>
        <w:tc>
          <w:tcPr>
            <w:tcW w:w="1172" w:type="dxa"/>
            <w:vMerge w:val="restart"/>
            <w:tcBorders>
              <w:left w:val="single" w:sz="4" w:space="0" w:color="auto"/>
              <w:right w:val="single" w:sz="4" w:space="0" w:color="auto"/>
            </w:tcBorders>
            <w:shd w:val="clear" w:color="auto" w:fill="auto"/>
          </w:tcPr>
          <w:p w14:paraId="058F626F" w14:textId="13E5F8B6" w:rsidR="00CF2D2B" w:rsidRPr="00216FB5" w:rsidRDefault="00CF2D2B" w:rsidP="00A64689">
            <w:pPr>
              <w:autoSpaceDE w:val="0"/>
              <w:autoSpaceDN w:val="0"/>
              <w:adjustRightInd w:val="0"/>
              <w:spacing w:line="0" w:lineRule="atLeast"/>
              <w:ind w:left="-57" w:right="-57"/>
              <w:rPr>
                <w:rFonts w:eastAsia="Calibri" w:cs="Times New Roman"/>
                <w:sz w:val="16"/>
                <w:szCs w:val="16"/>
              </w:rPr>
            </w:pPr>
            <w:r w:rsidRPr="00216FB5">
              <w:rPr>
                <w:rFonts w:cs="Times New Roman"/>
                <w:sz w:val="16"/>
                <w:szCs w:val="16"/>
              </w:rPr>
              <w:t>Создание объекта благоустройства (в т.ч. проектные работы)</w:t>
            </w:r>
          </w:p>
        </w:tc>
        <w:tc>
          <w:tcPr>
            <w:tcW w:w="879" w:type="dxa"/>
            <w:vMerge w:val="restart"/>
            <w:tcBorders>
              <w:left w:val="single" w:sz="4" w:space="0" w:color="auto"/>
              <w:right w:val="single" w:sz="4" w:space="0" w:color="auto"/>
            </w:tcBorders>
            <w:shd w:val="clear" w:color="auto" w:fill="auto"/>
          </w:tcPr>
          <w:p w14:paraId="56FC0941" w14:textId="77777777" w:rsidR="00CF2D2B" w:rsidRPr="00216FB5" w:rsidRDefault="00CF2D2B" w:rsidP="00A64689">
            <w:pPr>
              <w:autoSpaceDE w:val="0"/>
              <w:autoSpaceDN w:val="0"/>
              <w:adjustRightInd w:val="0"/>
              <w:spacing w:line="0" w:lineRule="atLeast"/>
              <w:jc w:val="both"/>
              <w:rPr>
                <w:rFonts w:cs="Times New Roman"/>
                <w:sz w:val="16"/>
                <w:szCs w:val="16"/>
              </w:rPr>
            </w:pPr>
            <w:r w:rsidRPr="00216FB5">
              <w:rPr>
                <w:rFonts w:cs="Times New Roman"/>
                <w:sz w:val="16"/>
                <w:szCs w:val="16"/>
              </w:rPr>
              <w:t>10.04.2024-</w:t>
            </w:r>
          </w:p>
          <w:p w14:paraId="26343F16" w14:textId="1DFBD410" w:rsidR="00CF2D2B" w:rsidRPr="00216FB5" w:rsidRDefault="00CF2D2B" w:rsidP="00A64689">
            <w:pPr>
              <w:autoSpaceDE w:val="0"/>
              <w:autoSpaceDN w:val="0"/>
              <w:adjustRightInd w:val="0"/>
              <w:spacing w:line="0" w:lineRule="atLeast"/>
              <w:ind w:left="-57" w:right="-57"/>
              <w:jc w:val="both"/>
              <w:rPr>
                <w:rFonts w:cs="Times New Roman"/>
                <w:sz w:val="16"/>
                <w:szCs w:val="16"/>
              </w:rPr>
            </w:pPr>
            <w:r w:rsidRPr="00216FB5">
              <w:rPr>
                <w:rFonts w:cs="Times New Roman"/>
                <w:sz w:val="16"/>
                <w:szCs w:val="16"/>
              </w:rPr>
              <w:t>01.11.2025</w:t>
            </w:r>
          </w:p>
        </w:tc>
        <w:tc>
          <w:tcPr>
            <w:tcW w:w="565" w:type="dxa"/>
            <w:vMerge w:val="restart"/>
            <w:tcBorders>
              <w:left w:val="single" w:sz="4" w:space="0" w:color="auto"/>
              <w:right w:val="single" w:sz="4" w:space="0" w:color="auto"/>
            </w:tcBorders>
            <w:shd w:val="clear" w:color="auto" w:fill="auto"/>
          </w:tcPr>
          <w:p w14:paraId="3D64F979" w14:textId="628C1327" w:rsidR="00CF2D2B" w:rsidRPr="00216FB5" w:rsidRDefault="00CF2D2B" w:rsidP="00A64689">
            <w:pPr>
              <w:autoSpaceDE w:val="0"/>
              <w:autoSpaceDN w:val="0"/>
              <w:adjustRightInd w:val="0"/>
              <w:spacing w:line="0" w:lineRule="atLeast"/>
              <w:ind w:left="-57" w:right="-57"/>
              <w:jc w:val="center"/>
              <w:rPr>
                <w:rFonts w:cs="Times New Roman"/>
                <w:sz w:val="16"/>
                <w:szCs w:val="16"/>
              </w:rPr>
            </w:pPr>
            <w:r w:rsidRPr="00216FB5">
              <w:rPr>
                <w:rFonts w:cs="Times New Roman"/>
                <w:sz w:val="16"/>
                <w:szCs w:val="16"/>
              </w:rPr>
              <w:t>09.11.2025</w:t>
            </w:r>
          </w:p>
        </w:tc>
        <w:tc>
          <w:tcPr>
            <w:tcW w:w="1172" w:type="dxa"/>
            <w:vMerge w:val="restart"/>
            <w:tcBorders>
              <w:left w:val="single" w:sz="4" w:space="0" w:color="auto"/>
              <w:right w:val="single" w:sz="4" w:space="0" w:color="auto"/>
            </w:tcBorders>
            <w:shd w:val="clear" w:color="auto" w:fill="auto"/>
          </w:tcPr>
          <w:p w14:paraId="65C35F90" w14:textId="0A599B6D" w:rsidR="00CF2D2B" w:rsidRPr="00216FB5" w:rsidRDefault="00CF2D2B" w:rsidP="00A64689">
            <w:pPr>
              <w:autoSpaceDE w:val="0"/>
              <w:autoSpaceDN w:val="0"/>
              <w:adjustRightInd w:val="0"/>
              <w:spacing w:line="0" w:lineRule="atLeast"/>
              <w:ind w:left="-57" w:right="-57"/>
              <w:jc w:val="center"/>
              <w:rPr>
                <w:rFonts w:cs="Times New Roman"/>
                <w:sz w:val="16"/>
                <w:szCs w:val="16"/>
              </w:rPr>
            </w:pPr>
            <w:r w:rsidRPr="00216FB5">
              <w:rPr>
                <w:rFonts w:cs="Times New Roman"/>
                <w:sz w:val="16"/>
                <w:szCs w:val="16"/>
              </w:rPr>
              <w:t>73 389,10</w:t>
            </w:r>
          </w:p>
        </w:tc>
        <w:tc>
          <w:tcPr>
            <w:tcW w:w="606" w:type="dxa"/>
            <w:vMerge w:val="restart"/>
            <w:tcBorders>
              <w:top w:val="single" w:sz="4" w:space="0" w:color="auto"/>
              <w:left w:val="single" w:sz="4" w:space="0" w:color="auto"/>
              <w:right w:val="single" w:sz="4" w:space="0" w:color="auto"/>
            </w:tcBorders>
            <w:shd w:val="clear" w:color="auto" w:fill="auto"/>
          </w:tcPr>
          <w:p w14:paraId="1335F187" w14:textId="77777777"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0</w:t>
            </w:r>
          </w:p>
          <w:p w14:paraId="177F9632" w14:textId="77777777" w:rsidR="00CF2D2B" w:rsidRPr="00216FB5" w:rsidRDefault="00CF2D2B" w:rsidP="00A64689">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4B1C0F4" w14:textId="77777777"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243FA61" w14:textId="381DA6F1"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73 389,10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4E91563" w14:textId="2D4B49BF"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73 389,10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CE628A4" w14:textId="77777777"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24B21CD2" w14:textId="77777777"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079CE0F" w14:textId="77777777" w:rsidR="00CF2D2B" w:rsidRPr="00216FB5" w:rsidRDefault="00CF2D2B" w:rsidP="00A64689">
            <w:pPr>
              <w:autoSpaceDE w:val="0"/>
              <w:autoSpaceDN w:val="0"/>
              <w:adjustRightInd w:val="0"/>
              <w:spacing w:line="0" w:lineRule="atLeast"/>
              <w:ind w:left="-57" w:right="-57"/>
              <w:rPr>
                <w:rFonts w:cs="Times New Roman"/>
                <w:sz w:val="16"/>
                <w:szCs w:val="16"/>
              </w:rPr>
            </w:pPr>
          </w:p>
        </w:tc>
      </w:tr>
      <w:tr w:rsidR="00CF2D2B" w:rsidRPr="00216FB5" w14:paraId="4D8693CC"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69F1D359" w14:textId="77777777" w:rsidR="00CF2D2B" w:rsidRPr="00216FB5" w:rsidRDefault="00CF2D2B" w:rsidP="00A64689">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7D45F417" w14:textId="77777777" w:rsidR="00CF2D2B" w:rsidRPr="00216FB5" w:rsidRDefault="00CF2D2B" w:rsidP="00A64689">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7FB212BC" w14:textId="77777777" w:rsidR="00CF2D2B" w:rsidRPr="00216FB5" w:rsidRDefault="00CF2D2B" w:rsidP="00A64689">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6D85A437" w14:textId="77777777" w:rsidR="00CF2D2B" w:rsidRPr="00216FB5" w:rsidRDefault="00CF2D2B" w:rsidP="00A64689">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3AF9BDCE" w14:textId="77777777" w:rsidR="00CF2D2B" w:rsidRPr="00216FB5" w:rsidRDefault="00CF2D2B" w:rsidP="00A64689">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19F34A00" w14:textId="77777777" w:rsidR="00CF2D2B" w:rsidRPr="00216FB5" w:rsidRDefault="00CF2D2B" w:rsidP="00A64689">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256AA463" w14:textId="77777777" w:rsidR="00CF2D2B" w:rsidRPr="00216FB5" w:rsidRDefault="00CF2D2B" w:rsidP="00A64689">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07314143" w14:textId="77777777" w:rsidR="00CF2D2B" w:rsidRPr="00216FB5" w:rsidRDefault="00CF2D2B" w:rsidP="00A64689">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7A14BE9" w14:textId="77777777"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федерального бюджета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1E9CF55" w14:textId="0BDB10B9"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1C3D7BC" w14:textId="77777777"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137F155" w14:textId="77777777"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A321FE5" w14:textId="77777777" w:rsidR="00CF2D2B" w:rsidRPr="00216FB5" w:rsidRDefault="00CF2D2B" w:rsidP="00A64689">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1D257FF" w14:textId="77777777" w:rsidR="00CF2D2B" w:rsidRPr="00216FB5" w:rsidRDefault="00CF2D2B" w:rsidP="00A64689">
            <w:pPr>
              <w:autoSpaceDE w:val="0"/>
              <w:autoSpaceDN w:val="0"/>
              <w:adjustRightInd w:val="0"/>
              <w:spacing w:line="0" w:lineRule="atLeast"/>
              <w:ind w:left="-57" w:right="-57"/>
              <w:rPr>
                <w:rFonts w:cs="Times New Roman"/>
                <w:sz w:val="16"/>
                <w:szCs w:val="16"/>
              </w:rPr>
            </w:pPr>
          </w:p>
        </w:tc>
      </w:tr>
      <w:tr w:rsidR="00CF2D2B" w:rsidRPr="00216FB5" w14:paraId="0C872788"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3EE0E1DC" w14:textId="77777777" w:rsidR="00CF2D2B" w:rsidRPr="00216FB5" w:rsidRDefault="00CF2D2B" w:rsidP="00691C52">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54458C36" w14:textId="77777777" w:rsidR="00CF2D2B" w:rsidRPr="00216FB5"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0B20E4EA"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07FA8AB3"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31A7B684" w14:textId="77777777" w:rsidR="00CF2D2B" w:rsidRPr="00216FB5" w:rsidRDefault="00CF2D2B" w:rsidP="00691C52">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0A11B65B"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648D70B6"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2129E40A"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F1E1904" w14:textId="77777777"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бюджета Московской области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0B28FF0" w14:textId="70FBCAC6"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54 307,93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D48A9B9" w14:textId="3CE79B2D"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54 307,93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7A41F9B" w14:textId="77777777"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E5D71D3" w14:textId="7DC7A7DE"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3BA48C9"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r>
      <w:tr w:rsidR="00CF2D2B" w:rsidRPr="00216FB5" w14:paraId="756925E9" w14:textId="77777777" w:rsidTr="009D5793">
        <w:trPr>
          <w:trHeight w:val="468"/>
          <w:jc w:val="center"/>
        </w:trPr>
        <w:tc>
          <w:tcPr>
            <w:tcW w:w="440" w:type="dxa"/>
            <w:vMerge/>
            <w:tcBorders>
              <w:left w:val="single" w:sz="4" w:space="0" w:color="auto"/>
              <w:right w:val="single" w:sz="4" w:space="0" w:color="auto"/>
            </w:tcBorders>
            <w:shd w:val="clear" w:color="auto" w:fill="auto"/>
            <w:vAlign w:val="center"/>
          </w:tcPr>
          <w:p w14:paraId="38045516" w14:textId="77777777" w:rsidR="00CF2D2B" w:rsidRPr="00216FB5" w:rsidRDefault="00CF2D2B" w:rsidP="00691C52">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19410E2D" w14:textId="77777777" w:rsidR="00CF2D2B" w:rsidRPr="00216FB5"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6FC99E60"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24CDB466"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028E79B6" w14:textId="77777777" w:rsidR="00CF2D2B" w:rsidRPr="00216FB5" w:rsidRDefault="00CF2D2B" w:rsidP="00691C52">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2EDFE7A0"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5EC5BAEB"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62A0B963"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AF4FA02" w14:textId="77777777"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327FFE9" w14:textId="1A64B459"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19 081,17</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9157AD" w14:textId="2AA5AC7E"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19 081,17</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2DD4D03" w14:textId="77777777"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EE0124D" w14:textId="19F631CF"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E9B4315"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r>
      <w:tr w:rsidR="00CF2D2B" w:rsidRPr="00216FB5" w14:paraId="61739126" w14:textId="77777777" w:rsidTr="009D5793">
        <w:trPr>
          <w:trHeight w:val="167"/>
          <w:jc w:val="center"/>
        </w:trPr>
        <w:tc>
          <w:tcPr>
            <w:tcW w:w="440" w:type="dxa"/>
            <w:vMerge w:val="restart"/>
            <w:tcBorders>
              <w:left w:val="single" w:sz="4" w:space="0" w:color="auto"/>
              <w:right w:val="single" w:sz="4" w:space="0" w:color="auto"/>
            </w:tcBorders>
            <w:shd w:val="clear" w:color="auto" w:fill="auto"/>
          </w:tcPr>
          <w:p w14:paraId="57AC8450" w14:textId="42CC0EBC" w:rsidR="00CF2D2B" w:rsidRPr="00216FB5" w:rsidRDefault="00CF2D2B" w:rsidP="00572595">
            <w:pPr>
              <w:spacing w:line="0" w:lineRule="atLeast"/>
              <w:ind w:left="-57" w:right="-57"/>
              <w:rPr>
                <w:rFonts w:cs="Times New Roman"/>
                <w:sz w:val="16"/>
                <w:szCs w:val="16"/>
              </w:rPr>
            </w:pPr>
            <w:r w:rsidRPr="00216FB5">
              <w:rPr>
                <w:rFonts w:cs="Times New Roman"/>
                <w:sz w:val="16"/>
                <w:szCs w:val="16"/>
              </w:rPr>
              <w:t>2.</w:t>
            </w:r>
          </w:p>
        </w:tc>
        <w:tc>
          <w:tcPr>
            <w:tcW w:w="1606" w:type="dxa"/>
            <w:vMerge w:val="restart"/>
            <w:tcBorders>
              <w:left w:val="single" w:sz="4" w:space="0" w:color="auto"/>
              <w:right w:val="single" w:sz="4" w:space="0" w:color="auto"/>
            </w:tcBorders>
            <w:shd w:val="clear" w:color="auto" w:fill="auto"/>
          </w:tcPr>
          <w:p w14:paraId="105CC97B" w14:textId="680E5F5B" w:rsidR="00CF2D2B" w:rsidRPr="00216FB5" w:rsidRDefault="00CF2D2B" w:rsidP="00572595">
            <w:pPr>
              <w:autoSpaceDE w:val="0"/>
              <w:autoSpaceDN w:val="0"/>
              <w:adjustRightInd w:val="0"/>
              <w:spacing w:line="0" w:lineRule="atLeast"/>
              <w:ind w:left="-57" w:right="-57"/>
              <w:rPr>
                <w:rFonts w:eastAsia="Calibri" w:cs="Times New Roman"/>
                <w:sz w:val="16"/>
                <w:szCs w:val="16"/>
              </w:rPr>
            </w:pPr>
            <w:r w:rsidRPr="00216FB5">
              <w:rPr>
                <w:rFonts w:eastAsia="Calibri" w:cs="Times New Roman"/>
                <w:sz w:val="16"/>
                <w:szCs w:val="16"/>
              </w:rPr>
              <w:t>Водный сад «Северные пруды» по ул. Северо-Озерная</w:t>
            </w:r>
          </w:p>
        </w:tc>
        <w:tc>
          <w:tcPr>
            <w:tcW w:w="1025" w:type="dxa"/>
            <w:vMerge w:val="restart"/>
            <w:tcBorders>
              <w:left w:val="single" w:sz="4" w:space="0" w:color="auto"/>
              <w:right w:val="single" w:sz="4" w:space="0" w:color="auto"/>
            </w:tcBorders>
            <w:shd w:val="clear" w:color="auto" w:fill="auto"/>
          </w:tcPr>
          <w:p w14:paraId="52AA340C" w14:textId="09A7BAD9" w:rsidR="00CF2D2B" w:rsidRPr="00216FB5" w:rsidRDefault="00CF2D2B" w:rsidP="00572595">
            <w:pPr>
              <w:autoSpaceDE w:val="0"/>
              <w:autoSpaceDN w:val="0"/>
              <w:adjustRightInd w:val="0"/>
              <w:spacing w:line="0" w:lineRule="atLeast"/>
              <w:ind w:left="-57" w:right="-57"/>
              <w:rPr>
                <w:rFonts w:eastAsia="Calibri" w:cs="Times New Roman"/>
                <w:sz w:val="16"/>
                <w:szCs w:val="16"/>
              </w:rPr>
            </w:pPr>
            <w:r w:rsidRPr="00216FB5">
              <w:rPr>
                <w:rFonts w:eastAsia="Calibri" w:cs="Times New Roman"/>
                <w:sz w:val="16"/>
                <w:szCs w:val="16"/>
              </w:rPr>
              <w:t xml:space="preserve"> 2,5 га</w:t>
            </w:r>
          </w:p>
        </w:tc>
        <w:tc>
          <w:tcPr>
            <w:tcW w:w="1172" w:type="dxa"/>
            <w:vMerge w:val="restart"/>
            <w:tcBorders>
              <w:left w:val="single" w:sz="4" w:space="0" w:color="auto"/>
              <w:right w:val="single" w:sz="4" w:space="0" w:color="auto"/>
            </w:tcBorders>
            <w:shd w:val="clear" w:color="auto" w:fill="auto"/>
          </w:tcPr>
          <w:p w14:paraId="669B8B52" w14:textId="63EEF3A5" w:rsidR="00CF2D2B" w:rsidRPr="00216FB5" w:rsidRDefault="00CF2D2B" w:rsidP="00572595">
            <w:pPr>
              <w:autoSpaceDE w:val="0"/>
              <w:autoSpaceDN w:val="0"/>
              <w:adjustRightInd w:val="0"/>
              <w:spacing w:line="0" w:lineRule="atLeast"/>
              <w:ind w:left="-57" w:right="-57"/>
              <w:rPr>
                <w:rFonts w:eastAsia="Calibri" w:cs="Times New Roman"/>
                <w:sz w:val="16"/>
                <w:szCs w:val="16"/>
              </w:rPr>
            </w:pPr>
            <w:r w:rsidRPr="00216FB5">
              <w:rPr>
                <w:rFonts w:cs="Times New Roman"/>
                <w:sz w:val="16"/>
                <w:szCs w:val="16"/>
              </w:rPr>
              <w:t>Создание объекта благоустройства (в т.ч. проектные работы)</w:t>
            </w:r>
          </w:p>
        </w:tc>
        <w:tc>
          <w:tcPr>
            <w:tcW w:w="879" w:type="dxa"/>
            <w:vMerge w:val="restart"/>
            <w:tcBorders>
              <w:left w:val="single" w:sz="4" w:space="0" w:color="auto"/>
              <w:right w:val="single" w:sz="4" w:space="0" w:color="auto"/>
            </w:tcBorders>
            <w:shd w:val="clear" w:color="auto" w:fill="auto"/>
          </w:tcPr>
          <w:p w14:paraId="0BE3F331" w14:textId="77777777" w:rsidR="00CF2D2B" w:rsidRPr="00216FB5" w:rsidRDefault="00CF2D2B" w:rsidP="00572595">
            <w:pPr>
              <w:autoSpaceDE w:val="0"/>
              <w:autoSpaceDN w:val="0"/>
              <w:adjustRightInd w:val="0"/>
              <w:spacing w:line="0" w:lineRule="atLeast"/>
              <w:ind w:left="-57" w:right="-57"/>
              <w:jc w:val="both"/>
              <w:rPr>
                <w:rFonts w:cs="Times New Roman"/>
                <w:sz w:val="16"/>
                <w:szCs w:val="16"/>
              </w:rPr>
            </w:pPr>
            <w:r w:rsidRPr="00216FB5">
              <w:rPr>
                <w:rFonts w:cs="Times New Roman"/>
                <w:sz w:val="16"/>
                <w:szCs w:val="16"/>
              </w:rPr>
              <w:t xml:space="preserve">10.04.2025 </w:t>
            </w:r>
          </w:p>
          <w:p w14:paraId="57DB258B" w14:textId="0D3C20C3" w:rsidR="00CF2D2B" w:rsidRPr="00216FB5" w:rsidRDefault="00CF2D2B" w:rsidP="00572595">
            <w:pPr>
              <w:autoSpaceDE w:val="0"/>
              <w:autoSpaceDN w:val="0"/>
              <w:adjustRightInd w:val="0"/>
              <w:spacing w:line="0" w:lineRule="atLeast"/>
              <w:ind w:left="-57" w:right="-57"/>
              <w:jc w:val="both"/>
              <w:rPr>
                <w:rFonts w:cs="Times New Roman"/>
                <w:sz w:val="16"/>
                <w:szCs w:val="16"/>
              </w:rPr>
            </w:pPr>
            <w:r w:rsidRPr="00216FB5">
              <w:rPr>
                <w:rFonts w:cs="Times New Roman"/>
                <w:sz w:val="16"/>
                <w:szCs w:val="16"/>
              </w:rPr>
              <w:t>-</w:t>
            </w:r>
          </w:p>
          <w:p w14:paraId="783CB642" w14:textId="56C19575" w:rsidR="00CF2D2B" w:rsidRPr="00216FB5" w:rsidRDefault="00CF2D2B" w:rsidP="00572595">
            <w:pPr>
              <w:autoSpaceDE w:val="0"/>
              <w:autoSpaceDN w:val="0"/>
              <w:adjustRightInd w:val="0"/>
              <w:spacing w:line="0" w:lineRule="atLeast"/>
              <w:ind w:left="-57" w:right="-57"/>
              <w:jc w:val="both"/>
              <w:rPr>
                <w:rFonts w:cs="Times New Roman"/>
                <w:sz w:val="16"/>
                <w:szCs w:val="16"/>
              </w:rPr>
            </w:pPr>
            <w:r w:rsidRPr="00216FB5">
              <w:rPr>
                <w:rFonts w:cs="Times New Roman"/>
                <w:sz w:val="16"/>
                <w:szCs w:val="16"/>
              </w:rPr>
              <w:t xml:space="preserve">01.11.2026 </w:t>
            </w:r>
          </w:p>
        </w:tc>
        <w:tc>
          <w:tcPr>
            <w:tcW w:w="565" w:type="dxa"/>
            <w:vMerge w:val="restart"/>
            <w:tcBorders>
              <w:left w:val="single" w:sz="4" w:space="0" w:color="auto"/>
              <w:right w:val="single" w:sz="4" w:space="0" w:color="auto"/>
            </w:tcBorders>
            <w:shd w:val="clear" w:color="auto" w:fill="auto"/>
          </w:tcPr>
          <w:p w14:paraId="4C28EA47" w14:textId="5B8F8152" w:rsidR="00CF2D2B" w:rsidRPr="00216FB5" w:rsidRDefault="00CF2D2B" w:rsidP="00572595">
            <w:pPr>
              <w:autoSpaceDE w:val="0"/>
              <w:autoSpaceDN w:val="0"/>
              <w:adjustRightInd w:val="0"/>
              <w:spacing w:line="0" w:lineRule="atLeast"/>
              <w:ind w:left="-57" w:right="-57"/>
              <w:jc w:val="center"/>
              <w:rPr>
                <w:rFonts w:cs="Times New Roman"/>
                <w:sz w:val="16"/>
                <w:szCs w:val="16"/>
              </w:rPr>
            </w:pPr>
            <w:r w:rsidRPr="00216FB5">
              <w:rPr>
                <w:rFonts w:cs="Times New Roman"/>
                <w:sz w:val="16"/>
                <w:szCs w:val="16"/>
              </w:rPr>
              <w:t>30.11.2026</w:t>
            </w:r>
          </w:p>
        </w:tc>
        <w:tc>
          <w:tcPr>
            <w:tcW w:w="1172" w:type="dxa"/>
            <w:vMerge w:val="restart"/>
            <w:tcBorders>
              <w:left w:val="single" w:sz="4" w:space="0" w:color="auto"/>
              <w:right w:val="single" w:sz="4" w:space="0" w:color="auto"/>
            </w:tcBorders>
            <w:shd w:val="clear" w:color="auto" w:fill="auto"/>
          </w:tcPr>
          <w:p w14:paraId="58B079A3" w14:textId="649DE3D8" w:rsidR="00CF2D2B" w:rsidRPr="00216FB5" w:rsidRDefault="00CF2D2B" w:rsidP="00572595">
            <w:pPr>
              <w:autoSpaceDE w:val="0"/>
              <w:autoSpaceDN w:val="0"/>
              <w:adjustRightInd w:val="0"/>
              <w:spacing w:line="0" w:lineRule="atLeast"/>
              <w:ind w:left="-57" w:right="-57"/>
              <w:jc w:val="center"/>
              <w:rPr>
                <w:rFonts w:cs="Times New Roman"/>
                <w:sz w:val="16"/>
                <w:szCs w:val="16"/>
              </w:rPr>
            </w:pPr>
            <w:r w:rsidRPr="00216FB5">
              <w:rPr>
                <w:rFonts w:cs="Times New Roman"/>
                <w:bCs/>
                <w:sz w:val="16"/>
                <w:szCs w:val="16"/>
              </w:rPr>
              <w:t>351 700,00</w:t>
            </w:r>
          </w:p>
        </w:tc>
        <w:tc>
          <w:tcPr>
            <w:tcW w:w="606" w:type="dxa"/>
            <w:vMerge w:val="restart"/>
            <w:tcBorders>
              <w:left w:val="single" w:sz="4" w:space="0" w:color="auto"/>
              <w:right w:val="single" w:sz="4" w:space="0" w:color="auto"/>
            </w:tcBorders>
            <w:shd w:val="clear" w:color="auto" w:fill="auto"/>
          </w:tcPr>
          <w:p w14:paraId="053745E0" w14:textId="77777777" w:rsidR="00CF2D2B" w:rsidRPr="00216FB5" w:rsidRDefault="00CF2D2B" w:rsidP="00572595">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48045D1" w14:textId="6693DA6A" w:rsidR="00CF2D2B" w:rsidRPr="00216FB5" w:rsidRDefault="00CF2D2B" w:rsidP="00572595">
            <w:pPr>
              <w:autoSpaceDE w:val="0"/>
              <w:autoSpaceDN w:val="0"/>
              <w:adjustRightInd w:val="0"/>
              <w:spacing w:line="0" w:lineRule="atLeast"/>
              <w:ind w:left="-57" w:right="-57"/>
              <w:rPr>
                <w:rFonts w:cs="Times New Roman"/>
                <w:sz w:val="16"/>
                <w:szCs w:val="16"/>
              </w:rPr>
            </w:pPr>
            <w:r w:rsidRPr="00216FB5">
              <w:rPr>
                <w:rFonts w:cs="Times New Roman"/>
                <w:sz w:val="16"/>
                <w:szCs w:val="16"/>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803398B" w14:textId="77E9E0B6" w:rsidR="00CF2D2B" w:rsidRPr="00216FB5" w:rsidRDefault="00CF2D2B" w:rsidP="00572595">
            <w:pPr>
              <w:autoSpaceDE w:val="0"/>
              <w:autoSpaceDN w:val="0"/>
              <w:adjustRightInd w:val="0"/>
              <w:spacing w:line="0" w:lineRule="atLeast"/>
              <w:ind w:left="-57" w:right="-57"/>
              <w:rPr>
                <w:rFonts w:cs="Times New Roman"/>
                <w:bCs/>
                <w:sz w:val="16"/>
                <w:szCs w:val="16"/>
              </w:rPr>
            </w:pPr>
            <w:r w:rsidRPr="00216FB5">
              <w:rPr>
                <w:rFonts w:cs="Times New Roman"/>
                <w:bCs/>
                <w:sz w:val="16"/>
                <w:szCs w:val="16"/>
              </w:rPr>
              <w:t>351 700,00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EC3626F" w14:textId="53D63E9A" w:rsidR="00CF2D2B" w:rsidRPr="00216FB5" w:rsidRDefault="00CF2D2B" w:rsidP="00572595">
            <w:pPr>
              <w:autoSpaceDE w:val="0"/>
              <w:autoSpaceDN w:val="0"/>
              <w:adjustRightInd w:val="0"/>
              <w:spacing w:line="0" w:lineRule="atLeast"/>
              <w:ind w:left="-57" w:right="-57"/>
              <w:rPr>
                <w:rFonts w:cs="Times New Roman"/>
                <w:sz w:val="16"/>
                <w:szCs w:val="16"/>
              </w:rPr>
            </w:pPr>
            <w:r w:rsidRPr="00216FB5">
              <w:rPr>
                <w:rFonts w:cs="Times New Roman"/>
                <w:bCs/>
                <w:sz w:val="16"/>
                <w:szCs w:val="16"/>
              </w:rPr>
              <w:t>107 176,66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8A42D77" w14:textId="1122CC80" w:rsidR="00CF2D2B" w:rsidRPr="00216FB5" w:rsidRDefault="00CF2D2B" w:rsidP="00572595">
            <w:pPr>
              <w:autoSpaceDE w:val="0"/>
              <w:autoSpaceDN w:val="0"/>
              <w:adjustRightInd w:val="0"/>
              <w:spacing w:line="0" w:lineRule="atLeast"/>
              <w:ind w:left="-57" w:right="-57"/>
              <w:rPr>
                <w:rFonts w:cs="Times New Roman"/>
                <w:sz w:val="16"/>
                <w:szCs w:val="16"/>
              </w:rPr>
            </w:pPr>
            <w:r w:rsidRPr="00216FB5">
              <w:rPr>
                <w:rFonts w:cs="Times New Roman"/>
                <w:sz w:val="16"/>
                <w:szCs w:val="16"/>
              </w:rPr>
              <w:t>244 523,34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2D7112DC" w14:textId="3FD72287" w:rsidR="00CF2D2B" w:rsidRPr="00216FB5" w:rsidRDefault="00CF2D2B" w:rsidP="00572595">
            <w:pPr>
              <w:autoSpaceDE w:val="0"/>
              <w:autoSpaceDN w:val="0"/>
              <w:adjustRightInd w:val="0"/>
              <w:spacing w:line="0" w:lineRule="atLeast"/>
              <w:ind w:left="-57" w:right="-57"/>
              <w:rPr>
                <w:rFonts w:cs="Times New Roman"/>
                <w:sz w:val="16"/>
                <w:szCs w:val="16"/>
              </w:rPr>
            </w:pPr>
            <w:r w:rsidRPr="00216FB5">
              <w:rPr>
                <w:rFonts w:cs="Times New Roman"/>
                <w:sz w:val="16"/>
                <w:szCs w:val="16"/>
              </w:rPr>
              <w:t>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D92BD43" w14:textId="77777777" w:rsidR="00CF2D2B" w:rsidRPr="00216FB5" w:rsidRDefault="00CF2D2B" w:rsidP="00572595">
            <w:pPr>
              <w:autoSpaceDE w:val="0"/>
              <w:autoSpaceDN w:val="0"/>
              <w:adjustRightInd w:val="0"/>
              <w:spacing w:line="0" w:lineRule="atLeast"/>
              <w:ind w:left="-57" w:right="-57"/>
              <w:rPr>
                <w:rFonts w:cs="Times New Roman"/>
                <w:sz w:val="16"/>
                <w:szCs w:val="16"/>
              </w:rPr>
            </w:pPr>
          </w:p>
        </w:tc>
      </w:tr>
      <w:tr w:rsidR="00CF2D2B" w:rsidRPr="00216FB5" w14:paraId="5804005D"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7DAC9C21" w14:textId="77777777" w:rsidR="00CF2D2B" w:rsidRPr="00216FB5" w:rsidRDefault="00CF2D2B" w:rsidP="00572595">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61EE89A9" w14:textId="77777777" w:rsidR="00CF2D2B" w:rsidRPr="00216FB5" w:rsidRDefault="00CF2D2B" w:rsidP="00572595">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1723F2FC" w14:textId="77777777" w:rsidR="00CF2D2B" w:rsidRPr="00216FB5" w:rsidRDefault="00CF2D2B" w:rsidP="00572595">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592D782D" w14:textId="77777777" w:rsidR="00CF2D2B" w:rsidRPr="00216FB5" w:rsidRDefault="00CF2D2B" w:rsidP="00572595">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40682CE4" w14:textId="77777777" w:rsidR="00CF2D2B" w:rsidRPr="00216FB5" w:rsidRDefault="00CF2D2B" w:rsidP="00572595">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778EF8CC" w14:textId="77777777" w:rsidR="00CF2D2B" w:rsidRPr="00216FB5" w:rsidRDefault="00CF2D2B" w:rsidP="00572595">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42EB9F5F" w14:textId="77777777" w:rsidR="00CF2D2B" w:rsidRPr="00216FB5" w:rsidRDefault="00CF2D2B" w:rsidP="00572595">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644DE3B0" w14:textId="77777777" w:rsidR="00CF2D2B" w:rsidRPr="00216FB5" w:rsidRDefault="00CF2D2B" w:rsidP="00572595">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B24D186" w14:textId="321A5B2B" w:rsidR="00CF2D2B" w:rsidRPr="00216FB5" w:rsidRDefault="00CF2D2B" w:rsidP="00572595">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федерального бюджета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E86BB72" w14:textId="4EB66A15" w:rsidR="00CF2D2B" w:rsidRPr="00216FB5" w:rsidRDefault="00CF2D2B" w:rsidP="00572595">
            <w:pPr>
              <w:autoSpaceDE w:val="0"/>
              <w:autoSpaceDN w:val="0"/>
              <w:adjustRightInd w:val="0"/>
              <w:spacing w:line="0" w:lineRule="atLeast"/>
              <w:ind w:left="-57" w:right="-57"/>
              <w:rPr>
                <w:rFonts w:cs="Times New Roman"/>
                <w:bCs/>
                <w:sz w:val="16"/>
                <w:szCs w:val="16"/>
              </w:rPr>
            </w:pPr>
            <w:r w:rsidRPr="00216FB5">
              <w:rPr>
                <w:rFonts w:cs="Times New Roman"/>
                <w:bCs/>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1D20657" w14:textId="7F0C022B" w:rsidR="00CF2D2B" w:rsidRPr="00216FB5" w:rsidRDefault="00CF2D2B" w:rsidP="00572595">
            <w:pPr>
              <w:autoSpaceDE w:val="0"/>
              <w:autoSpaceDN w:val="0"/>
              <w:adjustRightInd w:val="0"/>
              <w:spacing w:line="0" w:lineRule="atLeast"/>
              <w:ind w:left="-57" w:right="-57"/>
              <w:rPr>
                <w:rFonts w:cs="Times New Roman"/>
                <w:sz w:val="16"/>
                <w:szCs w:val="16"/>
              </w:rPr>
            </w:pPr>
            <w:r w:rsidRPr="00216FB5">
              <w:rPr>
                <w:rFonts w:cs="Times New Roman"/>
                <w:bCs/>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14A103F" w14:textId="6FADB230" w:rsidR="00CF2D2B" w:rsidRPr="00216FB5" w:rsidRDefault="00CF2D2B" w:rsidP="00572595">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015E1629" w14:textId="3C520290" w:rsidR="00CF2D2B" w:rsidRPr="00216FB5" w:rsidRDefault="00CF2D2B" w:rsidP="00572595">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E719F96" w14:textId="77777777" w:rsidR="00CF2D2B" w:rsidRPr="00216FB5" w:rsidRDefault="00CF2D2B" w:rsidP="00572595">
            <w:pPr>
              <w:autoSpaceDE w:val="0"/>
              <w:autoSpaceDN w:val="0"/>
              <w:adjustRightInd w:val="0"/>
              <w:spacing w:line="0" w:lineRule="atLeast"/>
              <w:ind w:left="-57" w:right="-57"/>
              <w:rPr>
                <w:rFonts w:cs="Times New Roman"/>
                <w:sz w:val="16"/>
                <w:szCs w:val="16"/>
              </w:rPr>
            </w:pPr>
          </w:p>
        </w:tc>
      </w:tr>
      <w:tr w:rsidR="00CF2D2B" w:rsidRPr="00216FB5" w14:paraId="3F609777"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06226C82" w14:textId="77777777" w:rsidR="00CF2D2B" w:rsidRPr="00216FB5" w:rsidRDefault="00CF2D2B" w:rsidP="00691C52">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71A9629B" w14:textId="77777777" w:rsidR="00CF2D2B" w:rsidRPr="00216FB5"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0A38DB09"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42378C29"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6808DAF5" w14:textId="77777777" w:rsidR="00CF2D2B" w:rsidRPr="00216FB5" w:rsidRDefault="00CF2D2B" w:rsidP="00691C52">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36C4CF95"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375C5428"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6C1551E1"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8F30C4B" w14:textId="76424ECE"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бюджета Московской области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F2B4DEB" w14:textId="636FBA05" w:rsidR="00CF2D2B" w:rsidRPr="00216FB5" w:rsidRDefault="00CF2D2B" w:rsidP="00691C52">
            <w:pPr>
              <w:autoSpaceDE w:val="0"/>
              <w:autoSpaceDN w:val="0"/>
              <w:adjustRightInd w:val="0"/>
              <w:spacing w:line="0" w:lineRule="atLeast"/>
              <w:ind w:left="-57" w:right="-57"/>
              <w:rPr>
                <w:rFonts w:cs="Times New Roman"/>
                <w:bCs/>
                <w:sz w:val="16"/>
                <w:szCs w:val="16"/>
              </w:rPr>
            </w:pPr>
            <w:r w:rsidRPr="00216FB5">
              <w:rPr>
                <w:rFonts w:cs="Times New Roman"/>
                <w:bCs/>
                <w:sz w:val="16"/>
                <w:szCs w:val="16"/>
              </w:rPr>
              <w:t>197 211,09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B5924CF" w14:textId="7599CC94"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bCs/>
                <w:sz w:val="16"/>
                <w:szCs w:val="16"/>
              </w:rPr>
              <w:t>15 285,73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5E5FD87" w14:textId="40E2B06F"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181 925,36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33C0645" w14:textId="5E40B443"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ECB113A"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r>
      <w:tr w:rsidR="00CF2D2B" w:rsidRPr="00216FB5" w14:paraId="6CC27374"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2D3A4760" w14:textId="77777777" w:rsidR="00CF2D2B" w:rsidRPr="00216FB5" w:rsidRDefault="00CF2D2B" w:rsidP="00691C52">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2FD0F97B" w14:textId="77777777" w:rsidR="00CF2D2B" w:rsidRPr="00216FB5"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7EFFA1B9"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2FEC1F55"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107AD3BA" w14:textId="77777777" w:rsidR="00CF2D2B" w:rsidRPr="00216FB5" w:rsidRDefault="00CF2D2B" w:rsidP="00691C52">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531943DC"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0B4D3F18"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2D7A2BF9"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2F5C866" w14:textId="326E0A33"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A15BBD5" w14:textId="538D1BA2" w:rsidR="00CF2D2B" w:rsidRPr="00216FB5" w:rsidRDefault="00CF2D2B" w:rsidP="00691C52">
            <w:pPr>
              <w:autoSpaceDE w:val="0"/>
              <w:autoSpaceDN w:val="0"/>
              <w:adjustRightInd w:val="0"/>
              <w:spacing w:line="0" w:lineRule="atLeast"/>
              <w:ind w:left="-57" w:right="-57"/>
              <w:rPr>
                <w:rFonts w:cs="Times New Roman"/>
                <w:bCs/>
                <w:sz w:val="16"/>
                <w:szCs w:val="16"/>
              </w:rPr>
            </w:pPr>
            <w:r w:rsidRPr="00216FB5">
              <w:rPr>
                <w:rFonts w:cs="Times New Roman"/>
                <w:bCs/>
                <w:sz w:val="16"/>
                <w:szCs w:val="16"/>
              </w:rPr>
              <w:t>90 035,21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ED3BEDB" w14:textId="539760B3"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bCs/>
                <w:sz w:val="16"/>
                <w:szCs w:val="16"/>
              </w:rPr>
              <w:t>27 437,23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C4DC7A6" w14:textId="5FD43294"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62 597,98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4EF12151" w14:textId="6DA83372"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8E74EAF"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r>
      <w:tr w:rsidR="00CF2D2B" w:rsidRPr="00216FB5" w14:paraId="611795BD" w14:textId="77777777" w:rsidTr="009D5793">
        <w:trPr>
          <w:trHeight w:val="183"/>
          <w:jc w:val="center"/>
        </w:trPr>
        <w:tc>
          <w:tcPr>
            <w:tcW w:w="20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8EE52DC" w14:textId="77777777" w:rsidR="00CF2D2B" w:rsidRPr="00216FB5" w:rsidRDefault="00CF2D2B" w:rsidP="00572595">
            <w:pPr>
              <w:spacing w:after="200" w:line="0" w:lineRule="atLeast"/>
              <w:ind w:left="-57" w:right="-57"/>
              <w:rPr>
                <w:rFonts w:cs="Times New Roman"/>
                <w:sz w:val="16"/>
                <w:szCs w:val="16"/>
              </w:rPr>
            </w:pPr>
            <w:r w:rsidRPr="00216FB5">
              <w:rPr>
                <w:rFonts w:cs="Times New Roman"/>
                <w:sz w:val="16"/>
                <w:szCs w:val="16"/>
              </w:rPr>
              <w:t>Всего по перечню</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ED84AF" w14:textId="42603A94" w:rsidR="00CF2D2B" w:rsidRPr="00216FB5" w:rsidRDefault="00CF2D2B" w:rsidP="00572595">
            <w:pPr>
              <w:spacing w:after="200" w:line="0" w:lineRule="atLeast"/>
              <w:ind w:left="-57" w:right="-57"/>
              <w:rPr>
                <w:rFonts w:cs="Times New Roman"/>
                <w:sz w:val="16"/>
                <w:szCs w:val="16"/>
              </w:rPr>
            </w:pPr>
            <w:r w:rsidRPr="00216FB5">
              <w:rPr>
                <w:rFonts w:cs="Times New Roman"/>
                <w:sz w:val="16"/>
                <w:szCs w:val="16"/>
              </w:rPr>
              <w:t>4,4 га</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080159" w14:textId="77777777" w:rsidR="00CF2D2B" w:rsidRPr="00216FB5" w:rsidRDefault="00CF2D2B" w:rsidP="00572595">
            <w:pPr>
              <w:spacing w:after="200" w:line="0" w:lineRule="atLeast"/>
              <w:ind w:left="-57" w:right="-57"/>
              <w:jc w:val="center"/>
              <w:rPr>
                <w:rFonts w:cs="Times New Roman"/>
                <w:sz w:val="16"/>
                <w:szCs w:val="16"/>
              </w:rPr>
            </w:pPr>
          </w:p>
          <w:p w14:paraId="362869A8" w14:textId="77777777" w:rsidR="00CF2D2B" w:rsidRPr="00216FB5" w:rsidRDefault="00CF2D2B" w:rsidP="00572595">
            <w:pPr>
              <w:spacing w:after="200" w:line="0" w:lineRule="atLeast"/>
              <w:ind w:left="-57" w:right="-57"/>
              <w:jc w:val="center"/>
              <w:rPr>
                <w:rFonts w:cs="Times New Roman"/>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6A1FF5" w14:textId="77777777" w:rsidR="00CF2D2B" w:rsidRPr="00216FB5" w:rsidRDefault="00CF2D2B" w:rsidP="00572595">
            <w:pPr>
              <w:spacing w:after="200" w:line="0" w:lineRule="atLeast"/>
              <w:ind w:left="-57" w:right="-57"/>
              <w:jc w:val="center"/>
              <w:rPr>
                <w:rFonts w:cs="Times New Roman"/>
                <w:sz w:val="16"/>
                <w:szCs w:val="16"/>
              </w:rPr>
            </w:pPr>
          </w:p>
          <w:p w14:paraId="4D58D03F" w14:textId="77777777" w:rsidR="00CF2D2B" w:rsidRPr="00216FB5" w:rsidRDefault="00CF2D2B" w:rsidP="00572595">
            <w:pPr>
              <w:spacing w:after="200" w:line="0" w:lineRule="atLeast"/>
              <w:ind w:left="-57" w:right="-57"/>
              <w:jc w:val="center"/>
              <w:rPr>
                <w:rFonts w:cs="Times New Roman"/>
                <w:sz w:val="16"/>
                <w:szCs w:val="16"/>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39DD59" w14:textId="77777777" w:rsidR="00CF2D2B" w:rsidRPr="00216FB5" w:rsidRDefault="00CF2D2B" w:rsidP="00572595">
            <w:pPr>
              <w:spacing w:after="200" w:line="0" w:lineRule="atLeast"/>
              <w:ind w:left="-57" w:right="-57"/>
              <w:jc w:val="center"/>
              <w:rPr>
                <w:rFonts w:cs="Times New Roman"/>
                <w:sz w:val="16"/>
                <w:szCs w:val="16"/>
              </w:rPr>
            </w:pP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ED7EB7" w14:textId="092C4F4E" w:rsidR="00CF2D2B" w:rsidRPr="00216FB5" w:rsidRDefault="00CF2D2B" w:rsidP="00572595">
            <w:pPr>
              <w:spacing w:after="200" w:line="0" w:lineRule="atLeast"/>
              <w:ind w:left="-57" w:right="-57"/>
              <w:jc w:val="center"/>
              <w:rPr>
                <w:rFonts w:cs="Times New Roman"/>
                <w:sz w:val="16"/>
                <w:szCs w:val="16"/>
              </w:rPr>
            </w:pPr>
            <w:r w:rsidRPr="00216FB5">
              <w:rPr>
                <w:rFonts w:cs="Times New Roman"/>
                <w:sz w:val="16"/>
                <w:szCs w:val="16"/>
              </w:rPr>
              <w:t>425 089,10</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231516" w14:textId="77777777" w:rsidR="00CF2D2B" w:rsidRPr="00216FB5" w:rsidRDefault="00CF2D2B" w:rsidP="00572595">
            <w:pPr>
              <w:spacing w:after="200" w:line="0" w:lineRule="atLeast"/>
              <w:ind w:left="-57" w:right="-57"/>
              <w:rPr>
                <w:rFonts w:cs="Times New Roman"/>
                <w:sz w:val="16"/>
                <w:szCs w:val="16"/>
              </w:rPr>
            </w:pPr>
            <w:r w:rsidRPr="00216FB5">
              <w:rPr>
                <w:rFonts w:cs="Times New Roman"/>
                <w:sz w:val="16"/>
                <w:szCs w:val="16"/>
              </w:rPr>
              <w:t>0</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BECC854" w14:textId="77777777"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5CE2876" w14:textId="10263098"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425 089,10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0F33114" w14:textId="4A31E5D3"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180 565,76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CAE89A3" w14:textId="05806205"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244 523,34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EE2DCA1" w14:textId="25D7CC0F"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00EC139" w14:textId="77777777"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p>
        </w:tc>
      </w:tr>
      <w:tr w:rsidR="00CF2D2B" w:rsidRPr="00216FB5" w14:paraId="26783BAD" w14:textId="77777777" w:rsidTr="009D5793">
        <w:trPr>
          <w:trHeight w:val="517"/>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86506" w14:textId="77777777" w:rsidR="00CF2D2B" w:rsidRPr="00216FB5" w:rsidRDefault="00CF2D2B" w:rsidP="00572595">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89090" w14:textId="77777777" w:rsidR="00CF2D2B" w:rsidRPr="00216FB5" w:rsidRDefault="00CF2D2B" w:rsidP="00572595">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hideMark/>
          </w:tcPr>
          <w:p w14:paraId="25BEC80B" w14:textId="77777777" w:rsidR="00CF2D2B" w:rsidRPr="00216FB5" w:rsidRDefault="00CF2D2B" w:rsidP="00572595">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hideMark/>
          </w:tcPr>
          <w:p w14:paraId="230D1EC5" w14:textId="77777777" w:rsidR="00CF2D2B" w:rsidRPr="00216FB5" w:rsidRDefault="00CF2D2B" w:rsidP="00572595">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23E10" w14:textId="77777777" w:rsidR="00CF2D2B" w:rsidRPr="00216FB5" w:rsidRDefault="00CF2D2B" w:rsidP="00572595">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3C520" w14:textId="77777777" w:rsidR="00CF2D2B" w:rsidRPr="00216FB5" w:rsidRDefault="00CF2D2B" w:rsidP="00572595">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E4A3F" w14:textId="77777777" w:rsidR="00CF2D2B" w:rsidRPr="00216FB5" w:rsidRDefault="00CF2D2B" w:rsidP="00572595">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D322C2" w14:textId="77777777"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AE95E72" w14:textId="69A9AACF"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5D8F974" w14:textId="66080F93"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FE6C043" w14:textId="67D5FA6E"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526AC479" w14:textId="5996CC05"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3A9719B" w14:textId="77777777"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p>
        </w:tc>
      </w:tr>
      <w:tr w:rsidR="00CF2D2B" w:rsidRPr="00216FB5" w14:paraId="5D047E35" w14:textId="77777777" w:rsidTr="009D5793">
        <w:trPr>
          <w:trHeight w:val="371"/>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612B1" w14:textId="77777777" w:rsidR="00CF2D2B" w:rsidRPr="00216FB5" w:rsidRDefault="00CF2D2B" w:rsidP="00572595">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80F01" w14:textId="77777777" w:rsidR="00CF2D2B" w:rsidRPr="00216FB5" w:rsidRDefault="00CF2D2B" w:rsidP="00572595">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hideMark/>
          </w:tcPr>
          <w:p w14:paraId="1A447933" w14:textId="77777777" w:rsidR="00CF2D2B" w:rsidRPr="00216FB5" w:rsidRDefault="00CF2D2B" w:rsidP="00572595">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hideMark/>
          </w:tcPr>
          <w:p w14:paraId="4FEA5937" w14:textId="77777777" w:rsidR="00CF2D2B" w:rsidRPr="00216FB5" w:rsidRDefault="00CF2D2B" w:rsidP="00572595">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D7BF4" w14:textId="77777777" w:rsidR="00CF2D2B" w:rsidRPr="00216FB5" w:rsidRDefault="00CF2D2B" w:rsidP="00572595">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92BD6" w14:textId="77777777" w:rsidR="00CF2D2B" w:rsidRPr="00216FB5" w:rsidRDefault="00CF2D2B" w:rsidP="00572595">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395AD" w14:textId="77777777" w:rsidR="00CF2D2B" w:rsidRPr="00216FB5" w:rsidRDefault="00CF2D2B" w:rsidP="00572595">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4A1B4AA" w14:textId="77777777"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A9C94AF" w14:textId="0FC780A8"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251 519,02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400B686" w14:textId="52D1CB15"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69 593,66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A66E7F5" w14:textId="30E9760A"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181 925,36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48DD5B19" w14:textId="5C4D81C5"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01E7F3F" w14:textId="77777777"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p>
        </w:tc>
      </w:tr>
      <w:tr w:rsidR="00CF2D2B" w:rsidRPr="00216FB5" w14:paraId="5A76209F" w14:textId="77777777" w:rsidTr="009D5793">
        <w:trPr>
          <w:trHeight w:val="371"/>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AADDE" w14:textId="77777777" w:rsidR="00CF2D2B" w:rsidRPr="00216FB5" w:rsidRDefault="00CF2D2B" w:rsidP="00691C52">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CE5BA" w14:textId="77777777" w:rsidR="00CF2D2B" w:rsidRPr="00216FB5" w:rsidRDefault="00CF2D2B" w:rsidP="00691C52">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606BC" w14:textId="77777777" w:rsidR="00CF2D2B" w:rsidRPr="00216FB5" w:rsidRDefault="00CF2D2B" w:rsidP="00691C52">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D1EEF" w14:textId="77777777" w:rsidR="00CF2D2B" w:rsidRPr="00216FB5" w:rsidRDefault="00CF2D2B" w:rsidP="00691C52">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F878FC" w14:textId="77777777" w:rsidR="00CF2D2B" w:rsidRPr="00216FB5" w:rsidRDefault="00CF2D2B" w:rsidP="00691C52">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6444C" w14:textId="77777777" w:rsidR="00CF2D2B" w:rsidRPr="00216FB5" w:rsidRDefault="00CF2D2B" w:rsidP="00691C52">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6EEE6" w14:textId="77777777" w:rsidR="00CF2D2B" w:rsidRPr="00216FB5" w:rsidRDefault="00CF2D2B" w:rsidP="00691C52">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0F7DED9"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02CF6E3" w14:textId="44AAC85F"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109 116,38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0823F4" w14:textId="330B7AF5"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46 518,40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B58180A" w14:textId="66257DDE"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62 597,98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5D9F0DA6" w14:textId="577E67C3"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5DF8174"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p>
        </w:tc>
      </w:tr>
      <w:tr w:rsidR="00CF2D2B" w:rsidRPr="00216FB5" w14:paraId="7A74EB73" w14:textId="77777777" w:rsidTr="009D5793">
        <w:trPr>
          <w:trHeight w:val="244"/>
          <w:jc w:val="center"/>
        </w:trPr>
        <w:tc>
          <w:tcPr>
            <w:tcW w:w="20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A826D54" w14:textId="77777777" w:rsidR="00CF2D2B" w:rsidRPr="00216FB5" w:rsidRDefault="00CF2D2B" w:rsidP="00691C52">
            <w:pPr>
              <w:spacing w:after="200" w:line="0" w:lineRule="atLeast"/>
              <w:ind w:left="-57" w:right="-57"/>
              <w:rPr>
                <w:rFonts w:cs="Times New Roman"/>
                <w:sz w:val="16"/>
                <w:szCs w:val="16"/>
              </w:rPr>
            </w:pPr>
            <w:r w:rsidRPr="00216FB5">
              <w:rPr>
                <w:rFonts w:cs="Times New Roman"/>
                <w:sz w:val="16"/>
                <w:szCs w:val="16"/>
              </w:rPr>
              <w:t>Всего по мероприятию</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8E23F" w14:textId="59EA6DBA" w:rsidR="00CF2D2B" w:rsidRPr="00216FB5" w:rsidRDefault="00CF2D2B" w:rsidP="00691C52">
            <w:pPr>
              <w:spacing w:after="200" w:line="0" w:lineRule="atLeast"/>
              <w:ind w:left="-57" w:right="-57"/>
              <w:rPr>
                <w:rFonts w:cs="Times New Roman"/>
                <w:sz w:val="16"/>
                <w:szCs w:val="16"/>
                <w:lang w:val="en-US"/>
              </w:rPr>
            </w:pPr>
            <w:r w:rsidRPr="00216FB5">
              <w:rPr>
                <w:rFonts w:cs="Times New Roman"/>
                <w:sz w:val="16"/>
                <w:szCs w:val="16"/>
              </w:rPr>
              <w:t>4,4 га</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FC3D3E" w14:textId="77777777" w:rsidR="00CF2D2B" w:rsidRPr="00216FB5" w:rsidRDefault="00CF2D2B" w:rsidP="00691C52">
            <w:pPr>
              <w:spacing w:after="200" w:line="0" w:lineRule="atLeast"/>
              <w:ind w:left="-57" w:right="-57"/>
              <w:jc w:val="center"/>
              <w:rPr>
                <w:rFonts w:cs="Times New Roman"/>
                <w:sz w:val="16"/>
                <w:szCs w:val="16"/>
                <w:lang w:val="en-US"/>
              </w:rPr>
            </w:pPr>
            <w:r w:rsidRPr="00216FB5">
              <w:rPr>
                <w:rFonts w:cs="Times New Roman"/>
                <w:sz w:val="16"/>
                <w:szCs w:val="16"/>
              </w:rPr>
              <w:t>Х</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C62965" w14:textId="77777777" w:rsidR="00CF2D2B" w:rsidRPr="00216FB5" w:rsidRDefault="00CF2D2B" w:rsidP="00691C52">
            <w:pPr>
              <w:spacing w:after="200" w:line="0" w:lineRule="atLeast"/>
              <w:ind w:left="-57" w:right="-57"/>
              <w:jc w:val="center"/>
              <w:rPr>
                <w:rFonts w:cs="Times New Roman"/>
                <w:sz w:val="16"/>
                <w:szCs w:val="16"/>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2EF889" w14:textId="77777777" w:rsidR="00CF2D2B" w:rsidRPr="00216FB5" w:rsidRDefault="00CF2D2B" w:rsidP="00691C52">
            <w:pPr>
              <w:spacing w:after="200" w:line="0" w:lineRule="atLeast"/>
              <w:ind w:left="-57" w:right="-57"/>
              <w:jc w:val="center"/>
              <w:rPr>
                <w:rFonts w:cs="Times New Roman"/>
                <w:sz w:val="16"/>
                <w:szCs w:val="16"/>
              </w:rPr>
            </w:pP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16861" w14:textId="6C360279" w:rsidR="00CF2D2B" w:rsidRPr="00216FB5" w:rsidRDefault="00CF2D2B" w:rsidP="00691C52">
            <w:pPr>
              <w:spacing w:after="200" w:line="0" w:lineRule="atLeast"/>
              <w:ind w:left="-57" w:right="-57"/>
              <w:jc w:val="center"/>
              <w:rPr>
                <w:rFonts w:cs="Times New Roman"/>
                <w:sz w:val="16"/>
                <w:szCs w:val="16"/>
              </w:rPr>
            </w:pPr>
            <w:r w:rsidRPr="00216FB5">
              <w:rPr>
                <w:rFonts w:cs="Times New Roman"/>
                <w:sz w:val="16"/>
                <w:szCs w:val="16"/>
              </w:rPr>
              <w:t>425 089,10</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0E0517" w14:textId="77777777" w:rsidR="00CF2D2B" w:rsidRPr="00216FB5" w:rsidRDefault="00CF2D2B" w:rsidP="00691C52">
            <w:pPr>
              <w:spacing w:after="200" w:line="0" w:lineRule="atLeast"/>
              <w:ind w:left="-57" w:right="-57"/>
              <w:jc w:val="center"/>
              <w:rPr>
                <w:rFonts w:cs="Times New Roman"/>
                <w:sz w:val="16"/>
                <w:szCs w:val="16"/>
              </w:rPr>
            </w:pPr>
            <w:r w:rsidRPr="00216FB5">
              <w:rPr>
                <w:rFonts w:cs="Times New Roman"/>
                <w:sz w:val="16"/>
                <w:szCs w:val="16"/>
              </w:rPr>
              <w:t>Х</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3E61181"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C3A6D03" w14:textId="4515A93C"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425 089,10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74DC31" w14:textId="019178BB"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180 565,76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62FFDF2" w14:textId="2A361CF6"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244 523,34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A2E04F5" w14:textId="188D098C"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596A08" w14:textId="77777777" w:rsidR="00CF2D2B" w:rsidRPr="00216FB5" w:rsidRDefault="00CF2D2B" w:rsidP="00691C52">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p w14:paraId="1C45A095" w14:textId="77777777" w:rsidR="00CF2D2B" w:rsidRPr="00216FB5" w:rsidRDefault="00CF2D2B" w:rsidP="00691C52">
            <w:pPr>
              <w:spacing w:line="0" w:lineRule="atLeast"/>
              <w:ind w:left="-57" w:right="-57"/>
              <w:rPr>
                <w:rFonts w:cs="Times New Roman"/>
                <w:sz w:val="16"/>
                <w:szCs w:val="16"/>
              </w:rPr>
            </w:pPr>
          </w:p>
          <w:p w14:paraId="362E2848" w14:textId="77777777" w:rsidR="00CF2D2B" w:rsidRPr="00216FB5" w:rsidRDefault="00CF2D2B" w:rsidP="00691C52">
            <w:pPr>
              <w:spacing w:line="0" w:lineRule="atLeast"/>
              <w:ind w:left="-57" w:right="-57"/>
              <w:rPr>
                <w:rFonts w:cs="Times New Roman"/>
                <w:sz w:val="16"/>
                <w:szCs w:val="16"/>
              </w:rPr>
            </w:pPr>
          </w:p>
          <w:p w14:paraId="23CC15D2" w14:textId="77777777" w:rsidR="00CF2D2B" w:rsidRPr="00216FB5" w:rsidRDefault="00CF2D2B" w:rsidP="00691C52">
            <w:pPr>
              <w:spacing w:line="0" w:lineRule="atLeast"/>
              <w:ind w:left="-57" w:right="-57"/>
              <w:rPr>
                <w:rFonts w:cs="Times New Roman"/>
                <w:sz w:val="16"/>
                <w:szCs w:val="16"/>
              </w:rPr>
            </w:pPr>
          </w:p>
          <w:p w14:paraId="676DCD96" w14:textId="77777777" w:rsidR="00CF2D2B" w:rsidRPr="00216FB5" w:rsidRDefault="00CF2D2B" w:rsidP="00691C52">
            <w:pPr>
              <w:spacing w:line="0" w:lineRule="atLeast"/>
              <w:ind w:left="-57" w:right="-57"/>
              <w:rPr>
                <w:rFonts w:cs="Times New Roman"/>
                <w:sz w:val="16"/>
                <w:szCs w:val="16"/>
              </w:rPr>
            </w:pPr>
          </w:p>
        </w:tc>
      </w:tr>
      <w:tr w:rsidR="00CF2D2B" w:rsidRPr="00216FB5" w14:paraId="1E71B1E1" w14:textId="77777777" w:rsidTr="009D5793">
        <w:trPr>
          <w:trHeight w:val="371"/>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9938F" w14:textId="77777777" w:rsidR="00CF2D2B" w:rsidRPr="00216FB5" w:rsidRDefault="00CF2D2B" w:rsidP="00691C52">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1ECDA9" w14:textId="77777777" w:rsidR="00CF2D2B" w:rsidRPr="00216FB5" w:rsidRDefault="00CF2D2B" w:rsidP="00691C52">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C497D8" w14:textId="77777777" w:rsidR="00CF2D2B" w:rsidRPr="00216FB5" w:rsidRDefault="00CF2D2B" w:rsidP="00691C52">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02364C" w14:textId="77777777" w:rsidR="00CF2D2B" w:rsidRPr="00216FB5" w:rsidRDefault="00CF2D2B" w:rsidP="00691C52">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9F2FA" w14:textId="77777777" w:rsidR="00CF2D2B" w:rsidRPr="00216FB5" w:rsidRDefault="00CF2D2B" w:rsidP="00691C52">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B33D7" w14:textId="77777777" w:rsidR="00CF2D2B" w:rsidRPr="00216FB5" w:rsidRDefault="00CF2D2B" w:rsidP="00691C52">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0A2D6" w14:textId="77777777" w:rsidR="00CF2D2B" w:rsidRPr="00216FB5" w:rsidRDefault="00CF2D2B" w:rsidP="00691C52">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693BC84"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федерального бюджета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CB3E673" w14:textId="566DF155"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C9CA317" w14:textId="18753ECF"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2996FA" w14:textId="7CFB3B34"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691C4C4" w14:textId="1268A8FB"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AFB26" w14:textId="77777777" w:rsidR="00CF2D2B" w:rsidRPr="00216FB5" w:rsidRDefault="00CF2D2B" w:rsidP="00691C52">
            <w:pPr>
              <w:pStyle w:val="ConsPlusNormal"/>
              <w:spacing w:line="0" w:lineRule="atLeast"/>
              <w:ind w:left="-57" w:right="-57"/>
              <w:rPr>
                <w:rFonts w:ascii="Times New Roman" w:hAnsi="Times New Roman" w:cs="Times New Roman"/>
                <w:sz w:val="16"/>
                <w:szCs w:val="16"/>
              </w:rPr>
            </w:pPr>
          </w:p>
        </w:tc>
      </w:tr>
      <w:tr w:rsidR="00CF2D2B" w:rsidRPr="00216FB5" w14:paraId="7E88AE0E" w14:textId="77777777" w:rsidTr="009D5793">
        <w:trPr>
          <w:trHeight w:val="260"/>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1CCBF" w14:textId="77777777" w:rsidR="00CF2D2B" w:rsidRPr="00216FB5" w:rsidRDefault="00CF2D2B" w:rsidP="00572595">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88438" w14:textId="77777777" w:rsidR="00CF2D2B" w:rsidRPr="00216FB5" w:rsidRDefault="00CF2D2B" w:rsidP="00572595">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552119" w14:textId="77777777" w:rsidR="00CF2D2B" w:rsidRPr="00216FB5" w:rsidRDefault="00CF2D2B" w:rsidP="00572595">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3A43B" w14:textId="77777777" w:rsidR="00CF2D2B" w:rsidRPr="00216FB5" w:rsidRDefault="00CF2D2B" w:rsidP="00572595">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057B5" w14:textId="77777777" w:rsidR="00CF2D2B" w:rsidRPr="00216FB5" w:rsidRDefault="00CF2D2B" w:rsidP="00572595">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D1804A" w14:textId="77777777" w:rsidR="00CF2D2B" w:rsidRPr="00216FB5" w:rsidRDefault="00CF2D2B" w:rsidP="00572595">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35FF0" w14:textId="77777777" w:rsidR="00CF2D2B" w:rsidRPr="00216FB5" w:rsidRDefault="00CF2D2B" w:rsidP="00572595">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4F457D9" w14:textId="77777777"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CDAFB9E" w14:textId="2A062BA8"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251 519,02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7F3C9CC" w14:textId="39E74252"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69 593,66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E915214" w14:textId="1D192E6F"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181 925,36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3806A13B" w14:textId="039567AD"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A34CF" w14:textId="77777777" w:rsidR="00CF2D2B" w:rsidRPr="00216FB5" w:rsidRDefault="00CF2D2B" w:rsidP="00572595">
            <w:pPr>
              <w:pStyle w:val="ConsPlusNormal"/>
              <w:spacing w:line="0" w:lineRule="atLeast"/>
              <w:ind w:left="-57" w:right="-57"/>
              <w:rPr>
                <w:rFonts w:ascii="Times New Roman" w:hAnsi="Times New Roman" w:cs="Times New Roman"/>
                <w:sz w:val="16"/>
                <w:szCs w:val="16"/>
              </w:rPr>
            </w:pPr>
          </w:p>
        </w:tc>
      </w:tr>
      <w:tr w:rsidR="00CF2D2B" w:rsidRPr="00216FB5" w14:paraId="2F99CA69" w14:textId="77777777" w:rsidTr="009D5793">
        <w:trPr>
          <w:trHeight w:val="116"/>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8A4C84" w14:textId="77777777" w:rsidR="00CF2D2B" w:rsidRPr="00216FB5" w:rsidRDefault="00CF2D2B" w:rsidP="00572595">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407D" w14:textId="77777777" w:rsidR="00CF2D2B" w:rsidRPr="00216FB5" w:rsidRDefault="00CF2D2B" w:rsidP="00572595">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4E1C3" w14:textId="77777777" w:rsidR="00CF2D2B" w:rsidRPr="00216FB5" w:rsidRDefault="00CF2D2B" w:rsidP="00572595">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5D453" w14:textId="77777777" w:rsidR="00CF2D2B" w:rsidRPr="00216FB5" w:rsidRDefault="00CF2D2B" w:rsidP="00572595">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F4FDD" w14:textId="77777777" w:rsidR="00CF2D2B" w:rsidRPr="00216FB5" w:rsidRDefault="00CF2D2B" w:rsidP="00572595">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67B7B6" w14:textId="77777777" w:rsidR="00CF2D2B" w:rsidRPr="00216FB5" w:rsidRDefault="00CF2D2B" w:rsidP="00572595">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FFA693" w14:textId="77777777" w:rsidR="00CF2D2B" w:rsidRPr="00216FB5" w:rsidRDefault="00CF2D2B" w:rsidP="00572595">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BA606A1" w14:textId="77777777"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B59354A" w14:textId="1126C968"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109 116,38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85E39D0" w14:textId="3936FE33"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46 518,40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1DCC9FD" w14:textId="02E5E7FB"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62 597,98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E3DB830" w14:textId="290F4E47" w:rsidR="00CF2D2B" w:rsidRPr="00216FB5" w:rsidRDefault="00CF2D2B" w:rsidP="00572595">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381DC" w14:textId="77777777" w:rsidR="00CF2D2B" w:rsidRPr="00216FB5" w:rsidRDefault="00CF2D2B" w:rsidP="00572595">
            <w:pPr>
              <w:pStyle w:val="ConsPlusNormal"/>
              <w:spacing w:line="0" w:lineRule="atLeast"/>
              <w:ind w:left="-57" w:right="-57"/>
              <w:rPr>
                <w:rFonts w:ascii="Times New Roman" w:hAnsi="Times New Roman" w:cs="Times New Roman"/>
                <w:sz w:val="16"/>
                <w:szCs w:val="16"/>
              </w:rPr>
            </w:pPr>
          </w:p>
        </w:tc>
      </w:tr>
    </w:tbl>
    <w:p w14:paraId="6A678A32" w14:textId="77777777" w:rsidR="00DD42D8" w:rsidRPr="00216FB5" w:rsidRDefault="00DD42D8" w:rsidP="004E49E1">
      <w:pPr>
        <w:pStyle w:val="ConsPlusNonformat"/>
        <w:tabs>
          <w:tab w:val="left" w:pos="8143"/>
        </w:tabs>
        <w:jc w:val="center"/>
        <w:rPr>
          <w:rFonts w:ascii="Times New Roman" w:hAnsi="Times New Roman" w:cs="Times New Roman"/>
          <w:sz w:val="24"/>
          <w:szCs w:val="24"/>
        </w:rPr>
      </w:pPr>
    </w:p>
    <w:p w14:paraId="0A47A5B1" w14:textId="77777777" w:rsidR="00F770CA" w:rsidRPr="00216FB5" w:rsidRDefault="00A34A27" w:rsidP="00F770CA">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Адресный перечень объектов муниципа</w:t>
      </w:r>
      <w:r w:rsidR="00F770CA" w:rsidRPr="00216FB5">
        <w:rPr>
          <w:rFonts w:ascii="Times New Roman" w:hAnsi="Times New Roman" w:cs="Times New Roman"/>
          <w:sz w:val="24"/>
          <w:szCs w:val="24"/>
        </w:rPr>
        <w:t xml:space="preserve">льной собственности, </w:t>
      </w:r>
    </w:p>
    <w:p w14:paraId="5F2C39BF" w14:textId="4915FD8E" w:rsidR="009D5793" w:rsidRPr="00216FB5" w:rsidRDefault="00F770CA" w:rsidP="009D5793">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 xml:space="preserve">имущества, </w:t>
      </w:r>
      <w:r w:rsidR="00A34A27"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w:t>
      </w:r>
      <w:r w:rsidRPr="00216FB5">
        <w:rPr>
          <w:rFonts w:ascii="Times New Roman" w:hAnsi="Times New Roman" w:cs="Times New Roman"/>
          <w:sz w:val="24"/>
          <w:szCs w:val="24"/>
        </w:rPr>
        <w:t xml:space="preserve">й области, </w:t>
      </w:r>
      <w:r w:rsidR="00A34A27" w:rsidRPr="00216FB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4E49E1" w:rsidRPr="00216FB5">
        <w:rPr>
          <w:rFonts w:ascii="Times New Roman" w:hAnsi="Times New Roman" w:cs="Times New Roman"/>
          <w:sz w:val="24"/>
          <w:szCs w:val="24"/>
        </w:rPr>
        <w:t xml:space="preserve"> И4.05.</w:t>
      </w:r>
      <w:r w:rsidR="004E49E1" w:rsidRPr="00216FB5">
        <w:rPr>
          <w:rFonts w:ascii="Times New Roman" w:hAnsi="Times New Roman" w:cs="Times New Roman"/>
          <w:iCs/>
          <w:color w:val="000000"/>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00A34A27" w:rsidRPr="00216FB5">
        <w:rPr>
          <w:rFonts w:ascii="Times New Roman" w:hAnsi="Times New Roman" w:cs="Times New Roman"/>
          <w:sz w:val="24"/>
          <w:szCs w:val="24"/>
        </w:rPr>
        <w:t>» подпрограммы 1 «Комфортная городская среда» муниципальной программы «Формирование современной комфортной городской среды»</w:t>
      </w:r>
    </w:p>
    <w:tbl>
      <w:tblPr>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
        <w:gridCol w:w="1669"/>
        <w:gridCol w:w="1064"/>
        <w:gridCol w:w="1218"/>
        <w:gridCol w:w="914"/>
        <w:gridCol w:w="586"/>
        <w:gridCol w:w="1218"/>
        <w:gridCol w:w="629"/>
        <w:gridCol w:w="1348"/>
        <w:gridCol w:w="1066"/>
        <w:gridCol w:w="1065"/>
        <w:gridCol w:w="1065"/>
        <w:gridCol w:w="1071"/>
        <w:gridCol w:w="1506"/>
      </w:tblGrid>
      <w:tr w:rsidR="00CF2D2B" w:rsidRPr="00216FB5" w14:paraId="4855D1CA" w14:textId="77777777" w:rsidTr="00DD42D8">
        <w:trPr>
          <w:trHeight w:val="80"/>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C5B375" w14:textId="77777777" w:rsidR="00CF2D2B" w:rsidRPr="00216FB5" w:rsidRDefault="00CF2D2B" w:rsidP="00B97837">
            <w:pPr>
              <w:pStyle w:val="ConsPlusNormal"/>
              <w:spacing w:line="0" w:lineRule="atLeast"/>
              <w:ind w:left="-57" w:right="-57"/>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 xml:space="preserve">№ </w:t>
            </w:r>
            <w:r w:rsidRPr="00216FB5">
              <w:rPr>
                <w:rFonts w:ascii="Times New Roman" w:hAnsi="Times New Roman" w:cs="Times New Roman"/>
                <w:sz w:val="16"/>
                <w:szCs w:val="16"/>
                <w:lang w:eastAsia="en-US"/>
              </w:rPr>
              <w:t>п/п</w:t>
            </w:r>
          </w:p>
          <w:p w14:paraId="19F8FC2B" w14:textId="77777777" w:rsidR="00CF2D2B" w:rsidRPr="00216FB5" w:rsidRDefault="00CF2D2B" w:rsidP="00CF2D2B">
            <w:pPr>
              <w:spacing w:line="0" w:lineRule="atLeast"/>
              <w:ind w:right="-57"/>
              <w:rPr>
                <w:rFonts w:cs="Times New Roman"/>
              </w:rPr>
            </w:pP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2DC81" w14:textId="1D196940" w:rsidR="00CF2D2B" w:rsidRPr="00216FB5" w:rsidRDefault="00CF2D2B" w:rsidP="00CF2D2B">
            <w:pPr>
              <w:spacing w:after="200" w:line="0" w:lineRule="atLeast"/>
              <w:ind w:left="-57" w:right="-57"/>
              <w:jc w:val="center"/>
              <w:rPr>
                <w:rFonts w:cs="Times New Roman"/>
                <w:sz w:val="16"/>
                <w:szCs w:val="16"/>
              </w:rPr>
            </w:pPr>
            <w:r w:rsidRPr="00216FB5">
              <w:rPr>
                <w:rFonts w:cs="Times New Roman"/>
                <w:sz w:val="16"/>
                <w:szCs w:val="16"/>
              </w:rPr>
              <w:t>Наименование объекта, адрес объекта</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A226C4"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5FB6083D" w14:textId="77777777" w:rsidR="00CF2D2B" w:rsidRPr="00216FB5" w:rsidRDefault="00CF2D2B" w:rsidP="00B97837">
            <w:pPr>
              <w:spacing w:after="200" w:line="0" w:lineRule="atLeast"/>
              <w:ind w:left="-57" w:right="-57"/>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11FA0E" w14:textId="3D4A89DB" w:rsidR="00CF2D2B" w:rsidRPr="00216FB5" w:rsidRDefault="00CF2D2B" w:rsidP="00CF2D2B">
            <w:pPr>
              <w:spacing w:after="200" w:line="0" w:lineRule="atLeast"/>
              <w:ind w:left="-57" w:right="-57"/>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2F195" w14:textId="77777777" w:rsidR="00CF2D2B" w:rsidRPr="00216FB5" w:rsidRDefault="00CF2D2B" w:rsidP="00B97837">
            <w:pPr>
              <w:autoSpaceDE w:val="0"/>
              <w:autoSpaceDN w:val="0"/>
              <w:adjustRightInd w:val="0"/>
              <w:spacing w:line="0" w:lineRule="atLeast"/>
              <w:ind w:left="-57" w:right="-57"/>
              <w:jc w:val="center"/>
              <w:rPr>
                <w:rFonts w:cs="Times New Roman"/>
                <w:sz w:val="16"/>
                <w:szCs w:val="16"/>
              </w:rPr>
            </w:pPr>
            <w:r w:rsidRPr="00216FB5">
              <w:rPr>
                <w:rFonts w:cs="Times New Roman"/>
                <w:sz w:val="16"/>
                <w:szCs w:val="16"/>
              </w:rPr>
              <w:t>Сроки проведения работ **</w:t>
            </w:r>
          </w:p>
          <w:p w14:paraId="40EABCC4" w14:textId="77777777" w:rsidR="00CF2D2B" w:rsidRPr="00216FB5" w:rsidRDefault="00CF2D2B" w:rsidP="00B97837">
            <w:pPr>
              <w:spacing w:line="0" w:lineRule="atLeast"/>
              <w:ind w:left="-57" w:right="-57"/>
              <w:rPr>
                <w:rFonts w:cs="Times New Roman"/>
                <w:sz w:val="16"/>
                <w:szCs w:val="16"/>
              </w:rPr>
            </w:pPr>
          </w:p>
          <w:p w14:paraId="08588AAA" w14:textId="77777777" w:rsidR="00CF2D2B" w:rsidRPr="00216FB5" w:rsidRDefault="00CF2D2B" w:rsidP="00B97837">
            <w:pPr>
              <w:spacing w:line="0" w:lineRule="atLeast"/>
              <w:ind w:left="-57" w:right="-57"/>
              <w:rPr>
                <w:rFonts w:cs="Times New Roman"/>
                <w:sz w:val="16"/>
                <w:szCs w:val="16"/>
              </w:rPr>
            </w:pPr>
          </w:p>
          <w:p w14:paraId="2E1F725B" w14:textId="77777777" w:rsidR="00CF2D2B" w:rsidRPr="00216FB5" w:rsidRDefault="00CF2D2B" w:rsidP="00CF2D2B">
            <w:pPr>
              <w:spacing w:line="0" w:lineRule="atLeast"/>
              <w:ind w:right="-57"/>
              <w:rPr>
                <w:rFonts w:cs="Times New Roman"/>
                <w:sz w:val="16"/>
                <w:szCs w:val="16"/>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72CE2D"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Открытие объекта/ Завершение работ **</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C41E7"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59258B"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01.01.2024</w:t>
            </w:r>
            <w:r w:rsidRPr="00216FB5">
              <w:rPr>
                <w:rFonts w:ascii="Times New Roman" w:hAnsi="Times New Roman" w:cs="Times New Roman"/>
                <w:sz w:val="16"/>
                <w:szCs w:val="16"/>
                <w:lang w:eastAsia="en-US"/>
              </w:rPr>
              <w:br/>
              <w:t xml:space="preserve"> (тыс. руб.)</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73BAB4" w14:textId="42FA343A" w:rsidR="00CF2D2B" w:rsidRPr="00216FB5" w:rsidRDefault="00CF2D2B" w:rsidP="00CF2D2B">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2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CE60D0"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4C1BC" w14:textId="3294D624"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72692FA5"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DD42D8" w:rsidRPr="00216FB5" w14:paraId="6C666AB1" w14:textId="77777777" w:rsidTr="00DD42D8">
        <w:trPr>
          <w:trHeight w:val="1419"/>
          <w:jc w:val="center"/>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E0E2C" w14:textId="77777777" w:rsidR="00CF2D2B" w:rsidRPr="00216FB5" w:rsidRDefault="00CF2D2B" w:rsidP="00B97837">
            <w:pPr>
              <w:spacing w:line="0" w:lineRule="atLeast"/>
              <w:ind w:left="-57" w:right="-57"/>
              <w:rPr>
                <w:rFonts w:cs="Times New Roman"/>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27503" w14:textId="77777777" w:rsidR="00CF2D2B" w:rsidRPr="00216FB5" w:rsidRDefault="00CF2D2B" w:rsidP="00B97837">
            <w:pPr>
              <w:spacing w:line="0" w:lineRule="atLeast"/>
              <w:ind w:left="-57" w:right="-57"/>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5FFBC9" w14:textId="77777777" w:rsidR="00CF2D2B" w:rsidRPr="00216FB5" w:rsidRDefault="00CF2D2B" w:rsidP="00B97837">
            <w:pPr>
              <w:spacing w:line="0" w:lineRule="atLeast"/>
              <w:ind w:left="-57" w:right="-57"/>
              <w:rPr>
                <w:rFonts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4B2610" w14:textId="77777777" w:rsidR="00CF2D2B" w:rsidRPr="00216FB5" w:rsidRDefault="00CF2D2B" w:rsidP="00B97837">
            <w:pPr>
              <w:spacing w:line="0" w:lineRule="atLeast"/>
              <w:ind w:left="-57" w:right="-57"/>
              <w:rPr>
                <w:rFonts w:cs="Times New Roman"/>
                <w:sz w:val="16"/>
                <w:szCs w:val="16"/>
              </w:rPr>
            </w:pPr>
          </w:p>
        </w:tc>
        <w:tc>
          <w:tcPr>
            <w:tcW w:w="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FF7B3" w14:textId="77777777" w:rsidR="00CF2D2B" w:rsidRPr="00216FB5" w:rsidRDefault="00CF2D2B" w:rsidP="00B97837">
            <w:pPr>
              <w:spacing w:line="0" w:lineRule="atLeast"/>
              <w:ind w:left="-57" w:right="-57"/>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E573D" w14:textId="77777777" w:rsidR="00CF2D2B" w:rsidRPr="00216FB5" w:rsidRDefault="00CF2D2B" w:rsidP="00B97837">
            <w:pPr>
              <w:spacing w:line="0" w:lineRule="atLeast"/>
              <w:ind w:left="-57" w:right="-57"/>
              <w:rPr>
                <w:rFonts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5697E" w14:textId="77777777" w:rsidR="00CF2D2B" w:rsidRPr="00216FB5" w:rsidRDefault="00CF2D2B" w:rsidP="00B97837">
            <w:pPr>
              <w:spacing w:line="0" w:lineRule="atLeast"/>
              <w:ind w:left="-57" w:right="-57"/>
              <w:rPr>
                <w:rFonts w:cs="Times New Roman"/>
                <w:sz w:val="16"/>
                <w:szCs w:val="16"/>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F8AA" w14:textId="77777777" w:rsidR="00CF2D2B" w:rsidRPr="00216FB5" w:rsidRDefault="00CF2D2B" w:rsidP="00B97837">
            <w:pPr>
              <w:spacing w:line="0" w:lineRule="atLeast"/>
              <w:ind w:left="-57" w:right="-57"/>
              <w:rPr>
                <w:rFonts w:cs="Times New Roman"/>
                <w:sz w:val="16"/>
                <w:szCs w:val="16"/>
              </w:rPr>
            </w:pPr>
          </w:p>
        </w:tc>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C6F31" w14:textId="77777777" w:rsidR="00CF2D2B" w:rsidRPr="00216FB5" w:rsidRDefault="00CF2D2B" w:rsidP="00B97837">
            <w:pPr>
              <w:spacing w:line="0" w:lineRule="atLeast"/>
              <w:ind w:left="-57" w:right="-57"/>
              <w:rPr>
                <w:rFonts w:cs="Times New Roman"/>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5082980C" w14:textId="77777777" w:rsidR="00CF2D2B" w:rsidRPr="00216FB5"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3D4E753" w14:textId="2FF6A928" w:rsidR="00CF2D2B" w:rsidRPr="00216FB5" w:rsidRDefault="00CF2D2B" w:rsidP="00CF2D2B">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97A7928" w14:textId="4AFB9101" w:rsidR="00CF2D2B" w:rsidRPr="00216FB5" w:rsidRDefault="00CF2D2B" w:rsidP="00CF2D2B">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14:paraId="3389A444" w14:textId="1B81508A" w:rsidR="00CF2D2B" w:rsidRPr="00216FB5" w:rsidRDefault="00CF2D2B" w:rsidP="00CF2D2B">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657E2" w14:textId="77777777" w:rsidR="00CF2D2B" w:rsidRPr="00216FB5" w:rsidRDefault="00CF2D2B" w:rsidP="00B97837">
            <w:pPr>
              <w:pStyle w:val="ConsPlusNormal"/>
              <w:spacing w:line="0" w:lineRule="atLeast"/>
              <w:ind w:left="-57" w:right="-57"/>
              <w:rPr>
                <w:rFonts w:ascii="Times New Roman" w:hAnsi="Times New Roman" w:cs="Times New Roman"/>
                <w:sz w:val="16"/>
                <w:szCs w:val="16"/>
              </w:rPr>
            </w:pPr>
          </w:p>
        </w:tc>
      </w:tr>
      <w:tr w:rsidR="00DD42D8" w:rsidRPr="00216FB5" w14:paraId="26DA0743" w14:textId="77777777" w:rsidTr="00DD42D8">
        <w:trPr>
          <w:trHeight w:val="90"/>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03A"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B884"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E5275"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E1650"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E3AA"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CBA1C"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CBDB5"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9436"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8BB8"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D0335"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101B7" w14:textId="088385C5" w:rsidR="00CF2D2B" w:rsidRPr="00216FB5" w:rsidRDefault="00CF2D2B" w:rsidP="00DD42D8">
            <w:pPr>
              <w:pStyle w:val="ConsPlusNormal"/>
              <w:tabs>
                <w:tab w:val="left" w:pos="338"/>
                <w:tab w:val="center" w:pos="434"/>
              </w:tabs>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B8DE4"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F3773" w14:textId="77777777" w:rsidR="00CF2D2B" w:rsidRPr="00216FB5"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3E236" w14:textId="0268C613" w:rsidR="00CF2D2B" w:rsidRPr="00216FB5" w:rsidRDefault="00DD42D8" w:rsidP="00DD42D8">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DD42D8" w:rsidRPr="00216FB5" w14:paraId="06B29E3C" w14:textId="77777777" w:rsidTr="00DD42D8">
        <w:trPr>
          <w:trHeight w:val="81"/>
          <w:jc w:val="center"/>
        </w:trPr>
        <w:tc>
          <w:tcPr>
            <w:tcW w:w="456" w:type="dxa"/>
            <w:vMerge w:val="restart"/>
            <w:tcBorders>
              <w:top w:val="single" w:sz="4" w:space="0" w:color="auto"/>
              <w:left w:val="single" w:sz="4" w:space="0" w:color="auto"/>
              <w:right w:val="single" w:sz="4" w:space="0" w:color="auto"/>
            </w:tcBorders>
            <w:shd w:val="clear" w:color="auto" w:fill="auto"/>
          </w:tcPr>
          <w:p w14:paraId="1555606C" w14:textId="77777777" w:rsidR="00CF2D2B" w:rsidRPr="00216FB5" w:rsidRDefault="00CF2D2B" w:rsidP="00691C52">
            <w:pPr>
              <w:spacing w:line="0" w:lineRule="atLeast"/>
              <w:ind w:left="-57" w:right="-57"/>
              <w:rPr>
                <w:rFonts w:cs="Times New Roman"/>
                <w:sz w:val="16"/>
                <w:szCs w:val="16"/>
              </w:rPr>
            </w:pPr>
            <w:r w:rsidRPr="00216FB5">
              <w:rPr>
                <w:rFonts w:cs="Times New Roman"/>
                <w:sz w:val="16"/>
                <w:szCs w:val="16"/>
              </w:rPr>
              <w:t>1.</w:t>
            </w:r>
          </w:p>
        </w:tc>
        <w:tc>
          <w:tcPr>
            <w:tcW w:w="1668" w:type="dxa"/>
            <w:vMerge w:val="restart"/>
            <w:tcBorders>
              <w:left w:val="single" w:sz="4" w:space="0" w:color="auto"/>
              <w:right w:val="single" w:sz="4" w:space="0" w:color="auto"/>
            </w:tcBorders>
            <w:shd w:val="clear" w:color="auto" w:fill="auto"/>
          </w:tcPr>
          <w:p w14:paraId="0760C2DD" w14:textId="3A616659" w:rsidR="00CF2D2B" w:rsidRPr="00216FB5" w:rsidRDefault="00CF2D2B" w:rsidP="00691C52">
            <w:pPr>
              <w:autoSpaceDE w:val="0"/>
              <w:autoSpaceDN w:val="0"/>
              <w:adjustRightInd w:val="0"/>
              <w:spacing w:line="0" w:lineRule="atLeast"/>
              <w:ind w:left="-57" w:right="-57"/>
              <w:rPr>
                <w:rFonts w:eastAsia="Calibri" w:cs="Times New Roman"/>
                <w:sz w:val="16"/>
                <w:szCs w:val="16"/>
              </w:rPr>
            </w:pPr>
            <w:r w:rsidRPr="00216FB5">
              <w:rPr>
                <w:rFonts w:eastAsia="Calibri" w:cs="Times New Roman"/>
                <w:sz w:val="16"/>
                <w:szCs w:val="16"/>
              </w:rPr>
              <w:t xml:space="preserve">Сквер Загорского </w:t>
            </w:r>
          </w:p>
        </w:tc>
        <w:tc>
          <w:tcPr>
            <w:tcW w:w="1064" w:type="dxa"/>
            <w:vMerge w:val="restart"/>
            <w:tcBorders>
              <w:left w:val="single" w:sz="4" w:space="0" w:color="auto"/>
              <w:right w:val="single" w:sz="4" w:space="0" w:color="auto"/>
            </w:tcBorders>
            <w:shd w:val="clear" w:color="auto" w:fill="auto"/>
          </w:tcPr>
          <w:p w14:paraId="26205188" w14:textId="39497465"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1218" w:type="dxa"/>
            <w:vMerge w:val="restart"/>
            <w:tcBorders>
              <w:left w:val="single" w:sz="4" w:space="0" w:color="auto"/>
              <w:right w:val="single" w:sz="4" w:space="0" w:color="auto"/>
            </w:tcBorders>
            <w:shd w:val="clear" w:color="auto" w:fill="auto"/>
          </w:tcPr>
          <w:p w14:paraId="40E49F8E" w14:textId="4ECFF385" w:rsidR="00CF2D2B" w:rsidRPr="00216FB5" w:rsidRDefault="00CF2D2B" w:rsidP="00691C52">
            <w:pPr>
              <w:autoSpaceDE w:val="0"/>
              <w:autoSpaceDN w:val="0"/>
              <w:adjustRightInd w:val="0"/>
              <w:spacing w:line="0" w:lineRule="atLeast"/>
              <w:ind w:left="-57" w:right="-57"/>
              <w:rPr>
                <w:rFonts w:eastAsia="Calibri" w:cs="Times New Roman"/>
                <w:sz w:val="16"/>
                <w:szCs w:val="16"/>
              </w:rPr>
            </w:pPr>
            <w:r w:rsidRPr="00216FB5">
              <w:rPr>
                <w:rFonts w:cs="Times New Roman"/>
                <w:sz w:val="16"/>
                <w:szCs w:val="16"/>
              </w:rPr>
              <w:t xml:space="preserve">Работы по благоустройству  </w:t>
            </w:r>
          </w:p>
        </w:tc>
        <w:tc>
          <w:tcPr>
            <w:tcW w:w="914" w:type="dxa"/>
            <w:vMerge w:val="restart"/>
            <w:tcBorders>
              <w:left w:val="single" w:sz="4" w:space="0" w:color="auto"/>
              <w:right w:val="single" w:sz="4" w:space="0" w:color="auto"/>
            </w:tcBorders>
            <w:shd w:val="clear" w:color="auto" w:fill="auto"/>
          </w:tcPr>
          <w:p w14:paraId="63AC2E05" w14:textId="78AC8872" w:rsidR="00CF2D2B" w:rsidRPr="00216FB5" w:rsidRDefault="00CF2D2B" w:rsidP="00691C52">
            <w:pPr>
              <w:autoSpaceDE w:val="0"/>
              <w:autoSpaceDN w:val="0"/>
              <w:adjustRightInd w:val="0"/>
              <w:spacing w:line="0" w:lineRule="atLeast"/>
              <w:ind w:left="-57" w:right="-57"/>
              <w:jc w:val="center"/>
              <w:rPr>
                <w:rFonts w:cs="Times New Roman"/>
                <w:sz w:val="16"/>
                <w:szCs w:val="16"/>
              </w:rPr>
            </w:pPr>
            <w:r w:rsidRPr="00216FB5">
              <w:rPr>
                <w:rFonts w:cs="Times New Roman"/>
                <w:sz w:val="16"/>
                <w:szCs w:val="16"/>
              </w:rPr>
              <w:t>2025г.</w:t>
            </w:r>
          </w:p>
        </w:tc>
        <w:tc>
          <w:tcPr>
            <w:tcW w:w="586" w:type="dxa"/>
            <w:vMerge w:val="restart"/>
            <w:tcBorders>
              <w:left w:val="single" w:sz="4" w:space="0" w:color="auto"/>
              <w:right w:val="single" w:sz="4" w:space="0" w:color="auto"/>
            </w:tcBorders>
            <w:shd w:val="clear" w:color="auto" w:fill="auto"/>
          </w:tcPr>
          <w:p w14:paraId="5F6E654F" w14:textId="5EBE7F29"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1218" w:type="dxa"/>
            <w:vMerge w:val="restart"/>
            <w:tcBorders>
              <w:left w:val="single" w:sz="4" w:space="0" w:color="auto"/>
              <w:right w:val="single" w:sz="4" w:space="0" w:color="auto"/>
            </w:tcBorders>
            <w:shd w:val="clear" w:color="auto" w:fill="auto"/>
          </w:tcPr>
          <w:p w14:paraId="29316C54" w14:textId="203F9630" w:rsidR="00CF2D2B" w:rsidRPr="00216FB5" w:rsidRDefault="00CF2D2B" w:rsidP="00691C52">
            <w:pPr>
              <w:autoSpaceDE w:val="0"/>
              <w:autoSpaceDN w:val="0"/>
              <w:adjustRightInd w:val="0"/>
              <w:spacing w:line="0" w:lineRule="atLeast"/>
              <w:ind w:left="-57" w:right="-57"/>
              <w:jc w:val="center"/>
              <w:rPr>
                <w:rFonts w:cs="Times New Roman"/>
                <w:sz w:val="16"/>
                <w:szCs w:val="16"/>
              </w:rPr>
            </w:pPr>
            <w:r w:rsidRPr="00216FB5">
              <w:rPr>
                <w:rFonts w:cs="Times New Roman"/>
                <w:bCs/>
                <w:sz w:val="16"/>
                <w:szCs w:val="16"/>
              </w:rPr>
              <w:t>30 381,70</w:t>
            </w:r>
          </w:p>
        </w:tc>
        <w:tc>
          <w:tcPr>
            <w:tcW w:w="629" w:type="dxa"/>
            <w:vMerge w:val="restart"/>
            <w:tcBorders>
              <w:top w:val="single" w:sz="4" w:space="0" w:color="auto"/>
              <w:left w:val="single" w:sz="4" w:space="0" w:color="auto"/>
              <w:right w:val="single" w:sz="4" w:space="0" w:color="auto"/>
            </w:tcBorders>
            <w:shd w:val="clear" w:color="auto" w:fill="auto"/>
          </w:tcPr>
          <w:p w14:paraId="6815AA2E" w14:textId="77777777"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0</w:t>
            </w:r>
          </w:p>
          <w:p w14:paraId="222E947C"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003107E" w14:textId="77777777"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Итого по объекту:</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09C9B7F" w14:textId="27236C4B"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3063C5D" w14:textId="10942DA0"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146A4D6" w14:textId="77777777"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E2E728A" w14:textId="4A4584F2"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1D6C0E3"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r>
      <w:tr w:rsidR="00DD42D8" w:rsidRPr="00216FB5" w14:paraId="74163D45" w14:textId="77777777" w:rsidTr="00DD42D8">
        <w:trPr>
          <w:trHeight w:val="231"/>
          <w:jc w:val="center"/>
        </w:trPr>
        <w:tc>
          <w:tcPr>
            <w:tcW w:w="456" w:type="dxa"/>
            <w:vMerge/>
            <w:tcBorders>
              <w:left w:val="single" w:sz="4" w:space="0" w:color="auto"/>
              <w:right w:val="single" w:sz="4" w:space="0" w:color="auto"/>
            </w:tcBorders>
            <w:shd w:val="clear" w:color="auto" w:fill="auto"/>
            <w:vAlign w:val="center"/>
          </w:tcPr>
          <w:p w14:paraId="68FFB3D5" w14:textId="77777777" w:rsidR="00CF2D2B" w:rsidRPr="00216FB5" w:rsidRDefault="00CF2D2B" w:rsidP="00691C52">
            <w:pPr>
              <w:spacing w:line="0" w:lineRule="atLeast"/>
              <w:ind w:left="-57" w:right="-57"/>
              <w:rPr>
                <w:rFonts w:cs="Times New Roman"/>
                <w:sz w:val="16"/>
                <w:szCs w:val="16"/>
              </w:rPr>
            </w:pPr>
          </w:p>
        </w:tc>
        <w:tc>
          <w:tcPr>
            <w:tcW w:w="1668" w:type="dxa"/>
            <w:vMerge/>
            <w:tcBorders>
              <w:left w:val="single" w:sz="4" w:space="0" w:color="auto"/>
              <w:right w:val="single" w:sz="4" w:space="0" w:color="auto"/>
            </w:tcBorders>
            <w:shd w:val="clear" w:color="auto" w:fill="auto"/>
          </w:tcPr>
          <w:p w14:paraId="34A2DC8E" w14:textId="77777777" w:rsidR="00CF2D2B" w:rsidRPr="00216FB5"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64" w:type="dxa"/>
            <w:vMerge/>
            <w:tcBorders>
              <w:left w:val="single" w:sz="4" w:space="0" w:color="auto"/>
              <w:right w:val="single" w:sz="4" w:space="0" w:color="auto"/>
            </w:tcBorders>
            <w:shd w:val="clear" w:color="auto" w:fill="auto"/>
          </w:tcPr>
          <w:p w14:paraId="66F3F5D2"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1218" w:type="dxa"/>
            <w:vMerge/>
            <w:tcBorders>
              <w:left w:val="single" w:sz="4" w:space="0" w:color="auto"/>
              <w:right w:val="single" w:sz="4" w:space="0" w:color="auto"/>
            </w:tcBorders>
            <w:shd w:val="clear" w:color="auto" w:fill="auto"/>
          </w:tcPr>
          <w:p w14:paraId="382A6902" w14:textId="77777777" w:rsidR="00CF2D2B" w:rsidRPr="00216FB5" w:rsidRDefault="00CF2D2B" w:rsidP="00691C52">
            <w:pPr>
              <w:autoSpaceDE w:val="0"/>
              <w:autoSpaceDN w:val="0"/>
              <w:adjustRightInd w:val="0"/>
              <w:spacing w:line="0" w:lineRule="atLeast"/>
              <w:ind w:left="-57" w:right="-57"/>
              <w:rPr>
                <w:rFonts w:eastAsia="Calibri" w:cs="Times New Roman"/>
                <w:sz w:val="16"/>
                <w:szCs w:val="16"/>
              </w:rPr>
            </w:pPr>
          </w:p>
        </w:tc>
        <w:tc>
          <w:tcPr>
            <w:tcW w:w="914" w:type="dxa"/>
            <w:vMerge/>
            <w:tcBorders>
              <w:left w:val="single" w:sz="4" w:space="0" w:color="auto"/>
              <w:right w:val="single" w:sz="4" w:space="0" w:color="auto"/>
            </w:tcBorders>
            <w:shd w:val="clear" w:color="auto" w:fill="auto"/>
          </w:tcPr>
          <w:p w14:paraId="4E0B44E5" w14:textId="77777777" w:rsidR="00CF2D2B" w:rsidRPr="00216FB5" w:rsidRDefault="00CF2D2B" w:rsidP="00691C52">
            <w:pPr>
              <w:autoSpaceDE w:val="0"/>
              <w:autoSpaceDN w:val="0"/>
              <w:adjustRightInd w:val="0"/>
              <w:spacing w:line="0" w:lineRule="atLeast"/>
              <w:ind w:left="-57" w:right="-57"/>
              <w:jc w:val="both"/>
              <w:rPr>
                <w:rFonts w:cs="Times New Roman"/>
                <w:sz w:val="16"/>
                <w:szCs w:val="16"/>
              </w:rPr>
            </w:pPr>
          </w:p>
        </w:tc>
        <w:tc>
          <w:tcPr>
            <w:tcW w:w="586" w:type="dxa"/>
            <w:vMerge/>
            <w:tcBorders>
              <w:left w:val="single" w:sz="4" w:space="0" w:color="auto"/>
              <w:right w:val="single" w:sz="4" w:space="0" w:color="auto"/>
            </w:tcBorders>
            <w:shd w:val="clear" w:color="auto" w:fill="auto"/>
          </w:tcPr>
          <w:p w14:paraId="215EF6DC"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1218" w:type="dxa"/>
            <w:vMerge/>
            <w:tcBorders>
              <w:left w:val="single" w:sz="4" w:space="0" w:color="auto"/>
              <w:right w:val="single" w:sz="4" w:space="0" w:color="auto"/>
            </w:tcBorders>
            <w:shd w:val="clear" w:color="auto" w:fill="auto"/>
          </w:tcPr>
          <w:p w14:paraId="53311E74" w14:textId="77777777" w:rsidR="00CF2D2B" w:rsidRPr="00216FB5" w:rsidRDefault="00CF2D2B" w:rsidP="00691C52">
            <w:pPr>
              <w:autoSpaceDE w:val="0"/>
              <w:autoSpaceDN w:val="0"/>
              <w:adjustRightInd w:val="0"/>
              <w:spacing w:line="0" w:lineRule="atLeast"/>
              <w:ind w:left="-57" w:right="-57"/>
              <w:jc w:val="center"/>
              <w:rPr>
                <w:rFonts w:cs="Times New Roman"/>
                <w:sz w:val="16"/>
                <w:szCs w:val="16"/>
              </w:rPr>
            </w:pPr>
          </w:p>
        </w:tc>
        <w:tc>
          <w:tcPr>
            <w:tcW w:w="629" w:type="dxa"/>
            <w:vMerge/>
            <w:tcBorders>
              <w:left w:val="single" w:sz="4" w:space="0" w:color="auto"/>
              <w:right w:val="single" w:sz="4" w:space="0" w:color="auto"/>
            </w:tcBorders>
            <w:shd w:val="clear" w:color="auto" w:fill="auto"/>
          </w:tcPr>
          <w:p w14:paraId="1E6A1B63"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7A9773C" w14:textId="77777777" w:rsidR="00CF2D2B" w:rsidRPr="00216FB5" w:rsidRDefault="00CF2D2B" w:rsidP="00691C52">
            <w:pPr>
              <w:autoSpaceDE w:val="0"/>
              <w:autoSpaceDN w:val="0"/>
              <w:adjustRightInd w:val="0"/>
              <w:spacing w:line="0" w:lineRule="atLeast"/>
              <w:ind w:left="-57" w:right="-57"/>
              <w:rPr>
                <w:rFonts w:cs="Times New Roman"/>
                <w:sz w:val="16"/>
                <w:szCs w:val="16"/>
              </w:rPr>
            </w:pPr>
            <w:r w:rsidRPr="00216FB5">
              <w:rPr>
                <w:rFonts w:cs="Times New Roman"/>
                <w:sz w:val="16"/>
                <w:szCs w:val="16"/>
              </w:rPr>
              <w:t>Средства бюджета городского округа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B502391" w14:textId="648A2111"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C716BA8" w14:textId="43861785"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63C0125" w14:textId="647806AB"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704BEAF" w14:textId="6840694A" w:rsidR="00CF2D2B" w:rsidRPr="00216FB5" w:rsidRDefault="00CF2D2B" w:rsidP="00010EAC">
            <w:pPr>
              <w:autoSpaceDE w:val="0"/>
              <w:autoSpaceDN w:val="0"/>
              <w:adjustRightInd w:val="0"/>
              <w:spacing w:line="0" w:lineRule="atLeast"/>
              <w:ind w:left="-57" w:right="-57"/>
              <w:rPr>
                <w:rFonts w:cs="Times New Roman"/>
                <w:sz w:val="16"/>
                <w:szCs w:val="16"/>
              </w:rPr>
            </w:pPr>
            <w:r w:rsidRPr="00216FB5">
              <w:rPr>
                <w:rFonts w:cs="Times New Roman"/>
                <w:sz w:val="16"/>
                <w:szCs w:val="16"/>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A8464A7" w14:textId="77777777" w:rsidR="00CF2D2B" w:rsidRPr="00216FB5" w:rsidRDefault="00CF2D2B" w:rsidP="00691C52">
            <w:pPr>
              <w:autoSpaceDE w:val="0"/>
              <w:autoSpaceDN w:val="0"/>
              <w:adjustRightInd w:val="0"/>
              <w:spacing w:line="0" w:lineRule="atLeast"/>
              <w:ind w:left="-57" w:right="-57"/>
              <w:rPr>
                <w:rFonts w:cs="Times New Roman"/>
                <w:sz w:val="16"/>
                <w:szCs w:val="16"/>
              </w:rPr>
            </w:pPr>
          </w:p>
        </w:tc>
      </w:tr>
      <w:tr w:rsidR="00DD42D8" w:rsidRPr="00216FB5" w14:paraId="13F810FC" w14:textId="77777777" w:rsidTr="00DD42D8">
        <w:trPr>
          <w:trHeight w:val="88"/>
          <w:jc w:val="center"/>
        </w:trPr>
        <w:tc>
          <w:tcPr>
            <w:tcW w:w="2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90F3D8" w14:textId="77777777" w:rsidR="00CF2D2B" w:rsidRPr="00216FB5" w:rsidRDefault="00CF2D2B" w:rsidP="00691C52">
            <w:pPr>
              <w:spacing w:after="200" w:line="0" w:lineRule="atLeast"/>
              <w:ind w:left="-57" w:right="-57"/>
              <w:rPr>
                <w:rFonts w:cs="Times New Roman"/>
                <w:sz w:val="16"/>
                <w:szCs w:val="16"/>
              </w:rPr>
            </w:pPr>
            <w:r w:rsidRPr="00216FB5">
              <w:rPr>
                <w:rFonts w:cs="Times New Roman"/>
                <w:sz w:val="16"/>
                <w:szCs w:val="16"/>
              </w:rPr>
              <w:t>Всего по перечню</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E77B1C" w14:textId="4D2132D1" w:rsidR="00CF2D2B" w:rsidRPr="00216FB5" w:rsidRDefault="00CF2D2B" w:rsidP="00691C52">
            <w:pPr>
              <w:spacing w:after="200" w:line="0" w:lineRule="atLeast"/>
              <w:ind w:left="-57" w:right="-57"/>
              <w:rPr>
                <w:rFonts w:cs="Times New Roman"/>
                <w:sz w:val="16"/>
                <w:szCs w:val="16"/>
              </w:rPr>
            </w:pP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6AD29C" w14:textId="77777777" w:rsidR="00CF2D2B" w:rsidRPr="00216FB5" w:rsidRDefault="00CF2D2B" w:rsidP="00691C52">
            <w:pPr>
              <w:spacing w:after="200" w:line="0" w:lineRule="atLeast"/>
              <w:ind w:left="-57" w:right="-57"/>
              <w:jc w:val="center"/>
              <w:rPr>
                <w:rFonts w:cs="Times New Roman"/>
                <w:sz w:val="16"/>
                <w:szCs w:val="16"/>
                <w:lang w:val="en-US"/>
              </w:rPr>
            </w:pPr>
          </w:p>
          <w:p w14:paraId="061EAB07" w14:textId="77777777" w:rsidR="00CF2D2B" w:rsidRPr="00216FB5" w:rsidRDefault="00CF2D2B" w:rsidP="00691C52">
            <w:pPr>
              <w:spacing w:after="200" w:line="0" w:lineRule="atLeast"/>
              <w:ind w:left="-57" w:right="-57"/>
              <w:jc w:val="center"/>
              <w:rPr>
                <w:rFonts w:cs="Times New Roman"/>
                <w:sz w:val="16"/>
                <w:szCs w:val="16"/>
                <w:lang w:val="en-US"/>
              </w:rPr>
            </w:pP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93E4DD" w14:textId="77777777" w:rsidR="00CF2D2B" w:rsidRPr="00216FB5" w:rsidRDefault="00CF2D2B" w:rsidP="00691C52">
            <w:pPr>
              <w:spacing w:after="200" w:line="0" w:lineRule="atLeast"/>
              <w:ind w:left="-57" w:right="-57"/>
              <w:jc w:val="center"/>
              <w:rPr>
                <w:rFonts w:cs="Times New Roman"/>
                <w:sz w:val="16"/>
                <w:szCs w:val="16"/>
              </w:rPr>
            </w:pPr>
          </w:p>
          <w:p w14:paraId="01BFCA68" w14:textId="77777777" w:rsidR="00CF2D2B" w:rsidRPr="00216FB5" w:rsidRDefault="00CF2D2B" w:rsidP="00691C52">
            <w:pPr>
              <w:spacing w:after="200" w:line="0" w:lineRule="atLeast"/>
              <w:ind w:left="-57" w:right="-57"/>
              <w:jc w:val="center"/>
              <w:rPr>
                <w:rFonts w:cs="Times New Roman"/>
                <w:sz w:val="16"/>
                <w:szCs w:val="16"/>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49C46" w14:textId="77777777" w:rsidR="00CF2D2B" w:rsidRPr="00216FB5" w:rsidRDefault="00CF2D2B" w:rsidP="00691C52">
            <w:pPr>
              <w:spacing w:after="200" w:line="0" w:lineRule="atLeast"/>
              <w:ind w:left="-57" w:right="-57"/>
              <w:jc w:val="center"/>
              <w:rPr>
                <w:rFonts w:cs="Times New Roman"/>
                <w:sz w:val="16"/>
                <w:szCs w:val="16"/>
              </w:rPr>
            </w:pP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ABEE84" w14:textId="17C364F1" w:rsidR="00CF2D2B" w:rsidRPr="00216FB5" w:rsidRDefault="00CF2D2B" w:rsidP="00691C52">
            <w:pPr>
              <w:spacing w:after="200" w:line="0" w:lineRule="atLeast"/>
              <w:ind w:left="-57" w:right="-57"/>
              <w:jc w:val="center"/>
              <w:rPr>
                <w:rFonts w:cs="Times New Roman"/>
                <w:sz w:val="16"/>
                <w:szCs w:val="16"/>
              </w:rPr>
            </w:pPr>
            <w:r w:rsidRPr="00216FB5">
              <w:rPr>
                <w:rFonts w:cs="Times New Roman"/>
                <w:bCs/>
                <w:sz w:val="16"/>
                <w:szCs w:val="16"/>
              </w:rPr>
              <w:t>30 381,70</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EA1A91" w14:textId="77777777" w:rsidR="00CF2D2B" w:rsidRPr="00216FB5" w:rsidRDefault="00CF2D2B" w:rsidP="00691C52">
            <w:pPr>
              <w:spacing w:after="200" w:line="0" w:lineRule="atLeast"/>
              <w:ind w:left="-57" w:right="-57"/>
              <w:rPr>
                <w:rFonts w:cs="Times New Roman"/>
                <w:sz w:val="16"/>
                <w:szCs w:val="16"/>
              </w:rPr>
            </w:pPr>
            <w:r w:rsidRPr="00216FB5">
              <w:rPr>
                <w:rFonts w:cs="Times New Roman"/>
                <w:sz w:val="16"/>
                <w:szCs w:val="16"/>
              </w:rPr>
              <w:t>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14:paraId="3809F3A2"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0D46836" w14:textId="1FF1DD37"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FAEE212" w14:textId="18F3851F"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3238929" w14:textId="77777777"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55519B59" w14:textId="283F295C"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378C146B"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p>
        </w:tc>
      </w:tr>
      <w:tr w:rsidR="00DD42D8" w:rsidRPr="00216FB5" w14:paraId="103DA45C" w14:textId="77777777" w:rsidTr="00DD42D8">
        <w:trPr>
          <w:trHeight w:val="183"/>
          <w:jc w:val="center"/>
        </w:trPr>
        <w:tc>
          <w:tcPr>
            <w:tcW w:w="21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5C401" w14:textId="77777777" w:rsidR="00CF2D2B" w:rsidRPr="00216FB5" w:rsidRDefault="00CF2D2B" w:rsidP="00691C52">
            <w:pPr>
              <w:spacing w:line="0" w:lineRule="atLeast"/>
              <w:ind w:left="-57" w:right="-57"/>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D1C3A" w14:textId="77777777" w:rsidR="00CF2D2B" w:rsidRPr="00216FB5" w:rsidRDefault="00CF2D2B" w:rsidP="00691C52">
            <w:pPr>
              <w:spacing w:line="0" w:lineRule="atLeast"/>
              <w:ind w:left="-57" w:right="-57"/>
              <w:rPr>
                <w:rFonts w:cs="Times New Roman"/>
                <w:sz w:val="16"/>
                <w:szCs w:val="16"/>
                <w:lang w:val="en-US"/>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0A9F2" w14:textId="77777777" w:rsidR="00CF2D2B" w:rsidRPr="00216FB5" w:rsidRDefault="00CF2D2B" w:rsidP="00691C52">
            <w:pPr>
              <w:spacing w:line="0" w:lineRule="atLeast"/>
              <w:ind w:left="-57" w:right="-57"/>
              <w:rPr>
                <w:rFonts w:cs="Times New Roman"/>
                <w:sz w:val="16"/>
                <w:szCs w:val="16"/>
                <w:lang w:val="en-US"/>
              </w:rPr>
            </w:pPr>
          </w:p>
        </w:tc>
        <w:tc>
          <w:tcPr>
            <w:tcW w:w="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490B1" w14:textId="77777777" w:rsidR="00CF2D2B" w:rsidRPr="00216FB5" w:rsidRDefault="00CF2D2B" w:rsidP="00691C52">
            <w:pPr>
              <w:spacing w:line="0" w:lineRule="atLeast"/>
              <w:ind w:left="-57" w:right="-57"/>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F9FCD" w14:textId="77777777" w:rsidR="00CF2D2B" w:rsidRPr="00216FB5" w:rsidRDefault="00CF2D2B" w:rsidP="00691C52">
            <w:pPr>
              <w:spacing w:line="0" w:lineRule="atLeast"/>
              <w:ind w:left="-57" w:right="-57"/>
              <w:rPr>
                <w:rFonts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3282F1" w14:textId="77777777" w:rsidR="00CF2D2B" w:rsidRPr="00216FB5" w:rsidRDefault="00CF2D2B" w:rsidP="00691C52">
            <w:pPr>
              <w:spacing w:line="0" w:lineRule="atLeast"/>
              <w:ind w:left="-57" w:right="-57"/>
              <w:rPr>
                <w:rFonts w:cs="Times New Roman"/>
                <w:sz w:val="16"/>
                <w:szCs w:val="16"/>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640FA" w14:textId="77777777" w:rsidR="00CF2D2B" w:rsidRPr="00216FB5" w:rsidRDefault="00CF2D2B" w:rsidP="00691C52">
            <w:pPr>
              <w:spacing w:line="0" w:lineRule="atLeast"/>
              <w:ind w:left="-57" w:right="-57"/>
              <w:rPr>
                <w:rFonts w:cs="Times New Roman"/>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14:paraId="5F878019"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C4A31A5" w14:textId="220F651F"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55F7CBA" w14:textId="7F68ED10"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B40DA16" w14:textId="77777777"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31FB7B33" w14:textId="34D5FD6F"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6C5E061"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p>
        </w:tc>
      </w:tr>
      <w:tr w:rsidR="00DD42D8" w:rsidRPr="00216FB5" w14:paraId="2381C9B3" w14:textId="77777777" w:rsidTr="00DD42D8">
        <w:trPr>
          <w:trHeight w:val="121"/>
          <w:jc w:val="center"/>
        </w:trPr>
        <w:tc>
          <w:tcPr>
            <w:tcW w:w="2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F6048F1" w14:textId="77777777" w:rsidR="00CF2D2B" w:rsidRPr="00216FB5" w:rsidRDefault="00CF2D2B" w:rsidP="00691C52">
            <w:pPr>
              <w:spacing w:after="200" w:line="0" w:lineRule="atLeast"/>
              <w:ind w:left="-57" w:right="-57"/>
              <w:rPr>
                <w:rFonts w:cs="Times New Roman"/>
                <w:sz w:val="16"/>
                <w:szCs w:val="16"/>
              </w:rPr>
            </w:pPr>
            <w:r w:rsidRPr="00216FB5">
              <w:rPr>
                <w:rFonts w:cs="Times New Roman"/>
                <w:sz w:val="16"/>
                <w:szCs w:val="16"/>
              </w:rPr>
              <w:t>Всего по мероприятию</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DB02C5" w14:textId="0DA75D7C" w:rsidR="00CF2D2B" w:rsidRPr="00216FB5" w:rsidRDefault="00CF2D2B" w:rsidP="00691C52">
            <w:pPr>
              <w:spacing w:after="200" w:line="0" w:lineRule="atLeast"/>
              <w:ind w:left="-57" w:right="-57"/>
              <w:rPr>
                <w:rFonts w:cs="Times New Roman"/>
                <w:sz w:val="16"/>
                <w:szCs w:val="16"/>
                <w:lang w:val="en-US"/>
              </w:rPr>
            </w:pP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060267" w14:textId="77777777" w:rsidR="00CF2D2B" w:rsidRPr="00216FB5" w:rsidRDefault="00CF2D2B" w:rsidP="00691C52">
            <w:pPr>
              <w:spacing w:after="200" w:line="0" w:lineRule="atLeast"/>
              <w:ind w:left="-57" w:right="-57"/>
              <w:jc w:val="center"/>
              <w:rPr>
                <w:rFonts w:cs="Times New Roman"/>
                <w:sz w:val="16"/>
                <w:szCs w:val="16"/>
                <w:lang w:val="en-US"/>
              </w:rPr>
            </w:pPr>
            <w:r w:rsidRPr="00216FB5">
              <w:rPr>
                <w:rFonts w:cs="Times New Roman"/>
                <w:sz w:val="16"/>
                <w:szCs w:val="16"/>
              </w:rPr>
              <w:t>Х</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970428" w14:textId="77777777" w:rsidR="00CF2D2B" w:rsidRPr="00216FB5" w:rsidRDefault="00CF2D2B" w:rsidP="00691C52">
            <w:pPr>
              <w:spacing w:after="200" w:line="0" w:lineRule="atLeast"/>
              <w:ind w:left="-57" w:right="-57"/>
              <w:jc w:val="center"/>
              <w:rPr>
                <w:rFonts w:cs="Times New Roman"/>
                <w:sz w:val="16"/>
                <w:szCs w:val="16"/>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874B19" w14:textId="77777777" w:rsidR="00CF2D2B" w:rsidRPr="00216FB5" w:rsidRDefault="00CF2D2B" w:rsidP="00691C52">
            <w:pPr>
              <w:spacing w:after="200" w:line="0" w:lineRule="atLeast"/>
              <w:ind w:left="-57" w:right="-57"/>
              <w:jc w:val="center"/>
              <w:rPr>
                <w:rFonts w:cs="Times New Roman"/>
                <w:sz w:val="16"/>
                <w:szCs w:val="16"/>
              </w:rPr>
            </w:pP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8CC62" w14:textId="44040190" w:rsidR="00CF2D2B" w:rsidRPr="00216FB5" w:rsidRDefault="00CF2D2B" w:rsidP="00691C52">
            <w:pPr>
              <w:spacing w:after="200" w:line="0" w:lineRule="atLeast"/>
              <w:ind w:left="-57" w:right="-57"/>
              <w:jc w:val="center"/>
              <w:rPr>
                <w:rFonts w:cs="Times New Roman"/>
                <w:sz w:val="16"/>
                <w:szCs w:val="16"/>
              </w:rPr>
            </w:pPr>
            <w:r w:rsidRPr="00216FB5">
              <w:rPr>
                <w:rFonts w:cs="Times New Roman"/>
                <w:bCs/>
                <w:sz w:val="16"/>
                <w:szCs w:val="16"/>
              </w:rPr>
              <w:t>30 381,70</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A59E53" w14:textId="77777777" w:rsidR="00CF2D2B" w:rsidRPr="00216FB5" w:rsidRDefault="00CF2D2B" w:rsidP="00691C52">
            <w:pPr>
              <w:spacing w:after="200" w:line="0" w:lineRule="atLeast"/>
              <w:ind w:left="-57" w:right="-57"/>
              <w:jc w:val="center"/>
              <w:rPr>
                <w:rFonts w:cs="Times New Roman"/>
                <w:sz w:val="16"/>
                <w:szCs w:val="16"/>
              </w:rPr>
            </w:pPr>
            <w:r w:rsidRPr="00216FB5">
              <w:rPr>
                <w:rFonts w:cs="Times New Roman"/>
                <w:sz w:val="16"/>
                <w:szCs w:val="16"/>
              </w:rPr>
              <w:t>Х</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14:paraId="43B79E02"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63593FB" w14:textId="42A0FA77"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07AFB8C" w14:textId="30C990DC"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910EAFA" w14:textId="77777777"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9132660" w14:textId="0E2C22E2"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48FF60" w14:textId="77777777" w:rsidR="00CF2D2B" w:rsidRPr="00216FB5" w:rsidRDefault="00CF2D2B" w:rsidP="00691C52">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p w14:paraId="0B79A739" w14:textId="77777777" w:rsidR="00CF2D2B" w:rsidRPr="00216FB5" w:rsidRDefault="00CF2D2B" w:rsidP="00691C52">
            <w:pPr>
              <w:spacing w:line="0" w:lineRule="atLeast"/>
              <w:ind w:left="-57" w:right="-57"/>
              <w:rPr>
                <w:rFonts w:cs="Times New Roman"/>
                <w:sz w:val="16"/>
                <w:szCs w:val="16"/>
              </w:rPr>
            </w:pPr>
          </w:p>
          <w:p w14:paraId="5510E2AA" w14:textId="77777777" w:rsidR="00CF2D2B" w:rsidRPr="00216FB5" w:rsidRDefault="00CF2D2B" w:rsidP="00691C52">
            <w:pPr>
              <w:spacing w:line="0" w:lineRule="atLeast"/>
              <w:ind w:left="-57" w:right="-57"/>
              <w:rPr>
                <w:rFonts w:cs="Times New Roman"/>
                <w:sz w:val="16"/>
                <w:szCs w:val="16"/>
              </w:rPr>
            </w:pPr>
          </w:p>
          <w:p w14:paraId="03D47B61" w14:textId="77777777" w:rsidR="00CF2D2B" w:rsidRPr="00216FB5" w:rsidRDefault="00CF2D2B" w:rsidP="00691C52">
            <w:pPr>
              <w:spacing w:line="0" w:lineRule="atLeast"/>
              <w:ind w:left="-57" w:right="-57"/>
              <w:rPr>
                <w:rFonts w:cs="Times New Roman"/>
                <w:sz w:val="16"/>
                <w:szCs w:val="16"/>
              </w:rPr>
            </w:pPr>
          </w:p>
          <w:p w14:paraId="098DE473" w14:textId="77777777" w:rsidR="00CF2D2B" w:rsidRPr="00216FB5" w:rsidRDefault="00CF2D2B" w:rsidP="00691C52">
            <w:pPr>
              <w:spacing w:line="0" w:lineRule="atLeast"/>
              <w:ind w:left="-57" w:right="-57"/>
              <w:rPr>
                <w:rFonts w:cs="Times New Roman"/>
                <w:sz w:val="16"/>
                <w:szCs w:val="16"/>
              </w:rPr>
            </w:pPr>
          </w:p>
        </w:tc>
      </w:tr>
      <w:tr w:rsidR="00DD42D8" w:rsidRPr="00216FB5" w14:paraId="014ED34E" w14:textId="77777777" w:rsidTr="00DD42D8">
        <w:trPr>
          <w:trHeight w:val="56"/>
          <w:jc w:val="center"/>
        </w:trPr>
        <w:tc>
          <w:tcPr>
            <w:tcW w:w="21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075C8" w14:textId="77777777" w:rsidR="00CF2D2B" w:rsidRPr="00216FB5" w:rsidRDefault="00CF2D2B" w:rsidP="00691C52">
            <w:pPr>
              <w:spacing w:line="0" w:lineRule="atLeast"/>
              <w:ind w:left="-57" w:right="-57"/>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3554B" w14:textId="77777777" w:rsidR="00CF2D2B" w:rsidRPr="00216FB5" w:rsidRDefault="00CF2D2B" w:rsidP="00691C52">
            <w:pPr>
              <w:spacing w:line="0" w:lineRule="atLeast"/>
              <w:ind w:left="-57" w:right="-57"/>
              <w:rPr>
                <w:rFonts w:cs="Times New Roman"/>
                <w:sz w:val="16"/>
                <w:szCs w:val="16"/>
                <w:lang w:val="en-US"/>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1BFDB5" w14:textId="77777777" w:rsidR="00CF2D2B" w:rsidRPr="00216FB5" w:rsidRDefault="00CF2D2B" w:rsidP="00691C52">
            <w:pPr>
              <w:spacing w:line="0" w:lineRule="atLeast"/>
              <w:ind w:left="-57" w:right="-57"/>
              <w:rPr>
                <w:rFonts w:cs="Times New Roman"/>
                <w:sz w:val="16"/>
                <w:szCs w:val="16"/>
                <w:lang w:val="en-US"/>
              </w:rPr>
            </w:pPr>
          </w:p>
        </w:tc>
        <w:tc>
          <w:tcPr>
            <w:tcW w:w="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0CBF7" w14:textId="77777777" w:rsidR="00CF2D2B" w:rsidRPr="00216FB5" w:rsidRDefault="00CF2D2B" w:rsidP="00691C52">
            <w:pPr>
              <w:spacing w:line="0" w:lineRule="atLeast"/>
              <w:ind w:left="-57" w:right="-57"/>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D99F2" w14:textId="77777777" w:rsidR="00CF2D2B" w:rsidRPr="00216FB5" w:rsidRDefault="00CF2D2B" w:rsidP="00691C52">
            <w:pPr>
              <w:spacing w:line="0" w:lineRule="atLeast"/>
              <w:ind w:left="-57" w:right="-57"/>
              <w:rPr>
                <w:rFonts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07C33D" w14:textId="77777777" w:rsidR="00CF2D2B" w:rsidRPr="00216FB5" w:rsidRDefault="00CF2D2B" w:rsidP="00691C52">
            <w:pPr>
              <w:spacing w:line="0" w:lineRule="atLeast"/>
              <w:ind w:left="-57" w:right="-57"/>
              <w:rPr>
                <w:rFonts w:cs="Times New Roman"/>
                <w:sz w:val="16"/>
                <w:szCs w:val="16"/>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9CB68" w14:textId="77777777" w:rsidR="00CF2D2B" w:rsidRPr="00216FB5" w:rsidRDefault="00CF2D2B" w:rsidP="00691C52">
            <w:pPr>
              <w:spacing w:line="0" w:lineRule="atLeast"/>
              <w:ind w:left="-57" w:right="-57"/>
              <w:rPr>
                <w:rFonts w:cs="Times New Roman"/>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14:paraId="1E5D433A" w14:textId="77777777" w:rsidR="00CF2D2B" w:rsidRPr="00216FB5" w:rsidRDefault="00CF2D2B" w:rsidP="00691C52">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AE8D7DE" w14:textId="5552E86A"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1AE4AA5" w14:textId="08140AFE"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6728478" w14:textId="77777777"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1250B1FC" w14:textId="7A934492" w:rsidR="00CF2D2B" w:rsidRPr="00216FB5" w:rsidRDefault="00CF2D2B" w:rsidP="00010EAC">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3303F" w14:textId="77777777" w:rsidR="00CF2D2B" w:rsidRPr="00216FB5" w:rsidRDefault="00CF2D2B" w:rsidP="00691C52">
            <w:pPr>
              <w:pStyle w:val="ConsPlusNormal"/>
              <w:spacing w:line="0" w:lineRule="atLeast"/>
              <w:ind w:left="-57" w:right="-57"/>
              <w:rPr>
                <w:rFonts w:ascii="Times New Roman" w:hAnsi="Times New Roman" w:cs="Times New Roman"/>
                <w:sz w:val="16"/>
                <w:szCs w:val="16"/>
              </w:rPr>
            </w:pPr>
          </w:p>
        </w:tc>
      </w:tr>
    </w:tbl>
    <w:p w14:paraId="75E36A58" w14:textId="77777777" w:rsidR="00F770CA" w:rsidRPr="00216FB5" w:rsidRDefault="00F770CA" w:rsidP="00850150">
      <w:pPr>
        <w:pStyle w:val="ConsPlusNonformat"/>
        <w:tabs>
          <w:tab w:val="left" w:pos="8143"/>
        </w:tabs>
        <w:rPr>
          <w:rFonts w:ascii="Times New Roman" w:hAnsi="Times New Roman" w:cs="Times New Roman"/>
          <w:sz w:val="24"/>
          <w:szCs w:val="24"/>
        </w:rPr>
      </w:pPr>
    </w:p>
    <w:p w14:paraId="1B2356A9" w14:textId="264A0CA9" w:rsidR="00AD398B" w:rsidRPr="00216FB5" w:rsidRDefault="00EA439A" w:rsidP="00677102">
      <w:pPr>
        <w:spacing w:after="200" w:line="276" w:lineRule="auto"/>
        <w:jc w:val="center"/>
        <w:rPr>
          <w:rFonts w:cs="Times New Roman"/>
          <w:b/>
          <w:bCs/>
          <w:sz w:val="24"/>
          <w:szCs w:val="24"/>
        </w:rPr>
      </w:pPr>
      <w:r w:rsidRPr="00216FB5">
        <w:rPr>
          <w:rFonts w:cs="Times New Roman"/>
          <w:b/>
          <w:bCs/>
          <w:sz w:val="24"/>
          <w:szCs w:val="24"/>
        </w:rPr>
        <w:t>Подпрограмма</w:t>
      </w:r>
      <w:r w:rsidR="00532EC8" w:rsidRPr="00216FB5">
        <w:rPr>
          <w:rFonts w:cs="Times New Roman"/>
          <w:b/>
          <w:bCs/>
          <w:sz w:val="24"/>
          <w:szCs w:val="24"/>
        </w:rPr>
        <w:t xml:space="preserve"> II </w:t>
      </w:r>
      <w:r w:rsidR="000C3978" w:rsidRPr="00216FB5">
        <w:rPr>
          <w:rFonts w:cs="Times New Roman"/>
          <w:b/>
          <w:bCs/>
          <w:sz w:val="24"/>
          <w:szCs w:val="24"/>
        </w:rPr>
        <w:t>«</w:t>
      </w:r>
      <w:r w:rsidR="0075688C" w:rsidRPr="00216FB5">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16FB5">
        <w:rPr>
          <w:rFonts w:cs="Times New Roman"/>
          <w:b/>
          <w:bCs/>
          <w:sz w:val="24"/>
          <w:szCs w:val="24"/>
        </w:rPr>
        <w:t>»</w:t>
      </w:r>
    </w:p>
    <w:p w14:paraId="660F1F3E" w14:textId="408D18EA" w:rsidR="00532EC8" w:rsidRPr="00216FB5" w:rsidRDefault="001E4099" w:rsidP="00677102">
      <w:pPr>
        <w:pStyle w:val="ConsPlusNormal"/>
        <w:ind w:firstLine="539"/>
        <w:jc w:val="center"/>
        <w:rPr>
          <w:rFonts w:ascii="Times New Roman" w:hAnsi="Times New Roman" w:cs="Times New Roman"/>
          <w:sz w:val="24"/>
          <w:szCs w:val="24"/>
        </w:rPr>
      </w:pPr>
      <w:r w:rsidRPr="00216FB5">
        <w:rPr>
          <w:rFonts w:ascii="Times New Roman" w:hAnsi="Times New Roman" w:cs="Times New Roman"/>
          <w:sz w:val="24"/>
          <w:szCs w:val="24"/>
        </w:rPr>
        <w:t xml:space="preserve">Перечень мероприятий подпрограммы II </w:t>
      </w:r>
      <w:r w:rsidR="00C52EC0" w:rsidRPr="00216FB5">
        <w:rPr>
          <w:rFonts w:ascii="Times New Roman" w:hAnsi="Times New Roman" w:cs="Times New Roman"/>
          <w:sz w:val="24"/>
          <w:szCs w:val="24"/>
        </w:rPr>
        <w:t>«</w:t>
      </w:r>
      <w:r w:rsidR="0075688C" w:rsidRPr="00216FB5">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16FB5">
        <w:rPr>
          <w:rFonts w:ascii="Times New Roman" w:hAnsi="Times New Roman" w:cs="Times New Roman"/>
          <w:sz w:val="24"/>
          <w:szCs w:val="24"/>
        </w:rPr>
        <w:t>»</w:t>
      </w:r>
    </w:p>
    <w:p w14:paraId="56815546" w14:textId="77777777" w:rsidR="00E263C6" w:rsidRPr="00216FB5" w:rsidRDefault="00E263C6" w:rsidP="00677102">
      <w:pPr>
        <w:pStyle w:val="ConsPlusNormal"/>
        <w:rPr>
          <w:rFonts w:ascii="Times New Roman" w:hAnsi="Times New Roman" w:cs="Times New Roman"/>
          <w:sz w:val="24"/>
          <w:szCs w:val="24"/>
          <w:highlight w:val="yellow"/>
        </w:rPr>
      </w:pPr>
    </w:p>
    <w:tbl>
      <w:tblPr>
        <w:tblStyle w:val="a3"/>
        <w:tblW w:w="5118" w:type="pct"/>
        <w:tblInd w:w="-318" w:type="dxa"/>
        <w:tblLayout w:type="fixed"/>
        <w:tblLook w:val="04A0" w:firstRow="1" w:lastRow="0" w:firstColumn="1" w:lastColumn="0" w:noHBand="0" w:noVBand="1"/>
      </w:tblPr>
      <w:tblGrid>
        <w:gridCol w:w="545"/>
        <w:gridCol w:w="2101"/>
        <w:gridCol w:w="721"/>
        <w:gridCol w:w="1224"/>
        <w:gridCol w:w="1228"/>
        <w:gridCol w:w="1303"/>
        <w:gridCol w:w="1258"/>
        <w:gridCol w:w="700"/>
        <w:gridCol w:w="558"/>
        <w:gridCol w:w="700"/>
        <w:gridCol w:w="21"/>
        <w:gridCol w:w="537"/>
        <w:gridCol w:w="15"/>
        <w:gridCol w:w="739"/>
        <w:gridCol w:w="1261"/>
        <w:gridCol w:w="1261"/>
        <w:gridCol w:w="908"/>
      </w:tblGrid>
      <w:tr w:rsidR="00B972E9" w:rsidRPr="00216FB5" w14:paraId="6DA96748" w14:textId="77777777" w:rsidTr="00274B04">
        <w:trPr>
          <w:trHeight w:val="952"/>
        </w:trPr>
        <w:tc>
          <w:tcPr>
            <w:tcW w:w="181" w:type="pct"/>
            <w:vMerge w:val="restart"/>
            <w:hideMark/>
          </w:tcPr>
          <w:p w14:paraId="4A234F09" w14:textId="77777777" w:rsidR="00245ACB" w:rsidRPr="00216FB5" w:rsidRDefault="00245ACB" w:rsidP="00677102">
            <w:pPr>
              <w:jc w:val="center"/>
              <w:rPr>
                <w:rFonts w:eastAsia="Times New Roman" w:cs="Times New Roman"/>
                <w:color w:val="000000"/>
                <w:sz w:val="22"/>
                <w:lang w:eastAsia="ru-RU"/>
              </w:rPr>
            </w:pPr>
            <w:r w:rsidRPr="00216FB5">
              <w:rPr>
                <w:rFonts w:eastAsia="Times New Roman" w:cs="Times New Roman"/>
                <w:color w:val="000000"/>
                <w:sz w:val="22"/>
                <w:lang w:eastAsia="ru-RU"/>
              </w:rPr>
              <w:t>№ п/п</w:t>
            </w:r>
          </w:p>
        </w:tc>
        <w:tc>
          <w:tcPr>
            <w:tcW w:w="697" w:type="pct"/>
            <w:vMerge w:val="restart"/>
            <w:vAlign w:val="center"/>
            <w:hideMark/>
          </w:tcPr>
          <w:p w14:paraId="479BF8B1" w14:textId="77777777" w:rsidR="00245ACB" w:rsidRPr="00216FB5" w:rsidRDefault="00245ACB" w:rsidP="00677102">
            <w:pPr>
              <w:jc w:val="center"/>
              <w:rPr>
                <w:rFonts w:eastAsia="Times New Roman" w:cs="Times New Roman"/>
                <w:color w:val="000000"/>
                <w:sz w:val="22"/>
                <w:lang w:eastAsia="ru-RU"/>
              </w:rPr>
            </w:pPr>
            <w:r w:rsidRPr="00216FB5">
              <w:rPr>
                <w:rFonts w:eastAsia="Times New Roman" w:cs="Times New Roman"/>
                <w:color w:val="000000"/>
                <w:sz w:val="22"/>
                <w:lang w:eastAsia="ru-RU"/>
              </w:rPr>
              <w:t>Мероприятие Подпрограммы</w:t>
            </w:r>
          </w:p>
        </w:tc>
        <w:tc>
          <w:tcPr>
            <w:tcW w:w="239" w:type="pct"/>
            <w:vMerge w:val="restart"/>
            <w:vAlign w:val="center"/>
            <w:hideMark/>
          </w:tcPr>
          <w:p w14:paraId="45A071C5" w14:textId="77777777" w:rsidR="00245ACB" w:rsidRPr="00216FB5" w:rsidRDefault="00245ACB" w:rsidP="00677102">
            <w:pPr>
              <w:jc w:val="center"/>
              <w:rPr>
                <w:rFonts w:eastAsia="Times New Roman" w:cs="Times New Roman"/>
                <w:color w:val="000000"/>
                <w:sz w:val="22"/>
                <w:lang w:eastAsia="ru-RU"/>
              </w:rPr>
            </w:pPr>
            <w:r w:rsidRPr="00216FB5">
              <w:rPr>
                <w:rFonts w:eastAsia="Times New Roman" w:cs="Times New Roman"/>
                <w:color w:val="000000"/>
                <w:sz w:val="22"/>
                <w:lang w:eastAsia="ru-RU"/>
              </w:rPr>
              <w:t>Сроки исполнения мероприятия</w:t>
            </w:r>
          </w:p>
        </w:tc>
        <w:tc>
          <w:tcPr>
            <w:tcW w:w="406" w:type="pct"/>
            <w:vMerge w:val="restart"/>
            <w:vAlign w:val="center"/>
            <w:hideMark/>
          </w:tcPr>
          <w:p w14:paraId="373979BE" w14:textId="77777777" w:rsidR="00245ACB" w:rsidRPr="00216FB5" w:rsidRDefault="00245ACB" w:rsidP="00677102">
            <w:pPr>
              <w:jc w:val="center"/>
              <w:rPr>
                <w:rFonts w:eastAsia="Times New Roman" w:cs="Times New Roman"/>
                <w:color w:val="000000"/>
                <w:sz w:val="22"/>
                <w:lang w:eastAsia="ru-RU"/>
              </w:rPr>
            </w:pPr>
            <w:r w:rsidRPr="00216FB5">
              <w:rPr>
                <w:rFonts w:eastAsia="Times New Roman" w:cs="Times New Roman"/>
                <w:color w:val="000000"/>
                <w:sz w:val="22"/>
                <w:lang w:eastAsia="ru-RU"/>
              </w:rPr>
              <w:t>Источники финансирования</w:t>
            </w:r>
          </w:p>
        </w:tc>
        <w:tc>
          <w:tcPr>
            <w:tcW w:w="407" w:type="pct"/>
            <w:vMerge w:val="restart"/>
            <w:vAlign w:val="center"/>
            <w:hideMark/>
          </w:tcPr>
          <w:p w14:paraId="33004C6F" w14:textId="77777777" w:rsidR="00245ACB" w:rsidRPr="00216FB5" w:rsidRDefault="00245ACB" w:rsidP="00677102">
            <w:pPr>
              <w:jc w:val="center"/>
              <w:rPr>
                <w:rFonts w:eastAsia="Times New Roman" w:cs="Times New Roman"/>
                <w:color w:val="000000"/>
                <w:sz w:val="22"/>
                <w:lang w:eastAsia="ru-RU"/>
              </w:rPr>
            </w:pPr>
            <w:r w:rsidRPr="00216FB5">
              <w:rPr>
                <w:rFonts w:eastAsia="Times New Roman" w:cs="Times New Roman"/>
                <w:color w:val="000000"/>
                <w:sz w:val="22"/>
                <w:lang w:eastAsia="ru-RU"/>
              </w:rPr>
              <w:t xml:space="preserve">Всего </w:t>
            </w:r>
            <w:r w:rsidRPr="00216FB5">
              <w:rPr>
                <w:rFonts w:eastAsia="Times New Roman" w:cs="Times New Roman"/>
                <w:color w:val="000000"/>
                <w:sz w:val="22"/>
                <w:lang w:eastAsia="ru-RU"/>
              </w:rPr>
              <w:br/>
              <w:t>(тыс. руб.)</w:t>
            </w:r>
          </w:p>
        </w:tc>
        <w:tc>
          <w:tcPr>
            <w:tcW w:w="2769" w:type="pct"/>
            <w:gridSpan w:val="11"/>
            <w:vMerge w:val="restart"/>
            <w:vAlign w:val="center"/>
            <w:hideMark/>
          </w:tcPr>
          <w:p w14:paraId="2D811312" w14:textId="77777777" w:rsidR="00245ACB" w:rsidRPr="00216FB5" w:rsidRDefault="00245ACB" w:rsidP="00677102">
            <w:pPr>
              <w:jc w:val="center"/>
              <w:rPr>
                <w:rFonts w:eastAsia="Times New Roman" w:cs="Times New Roman"/>
                <w:color w:val="000000"/>
                <w:sz w:val="22"/>
                <w:lang w:eastAsia="ru-RU"/>
              </w:rPr>
            </w:pPr>
            <w:r w:rsidRPr="00216FB5">
              <w:rPr>
                <w:rFonts w:eastAsia="Times New Roman" w:cs="Times New Roman"/>
                <w:color w:val="000000"/>
                <w:sz w:val="22"/>
                <w:lang w:eastAsia="ru-RU"/>
              </w:rPr>
              <w:t>Объемы финансирования по годам</w:t>
            </w:r>
            <w:r w:rsidRPr="00216FB5">
              <w:rPr>
                <w:rFonts w:eastAsia="Times New Roman" w:cs="Times New Roman"/>
                <w:color w:val="000000"/>
                <w:sz w:val="22"/>
                <w:lang w:eastAsia="ru-RU"/>
              </w:rPr>
              <w:br/>
              <w:t>(тыс. руб.)</w:t>
            </w:r>
          </w:p>
        </w:tc>
        <w:tc>
          <w:tcPr>
            <w:tcW w:w="301" w:type="pct"/>
            <w:vMerge w:val="restart"/>
            <w:hideMark/>
          </w:tcPr>
          <w:p w14:paraId="4BC55DB9" w14:textId="6B80D696" w:rsidR="00245ACB" w:rsidRPr="00216FB5" w:rsidRDefault="00245ACB" w:rsidP="0067710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Ответственный за выполнение мероприятия Подпрограммы</w:t>
            </w:r>
          </w:p>
        </w:tc>
      </w:tr>
      <w:tr w:rsidR="00B972E9" w:rsidRPr="00216FB5" w14:paraId="05D26DA6" w14:textId="77777777" w:rsidTr="00274B04">
        <w:trPr>
          <w:trHeight w:val="548"/>
        </w:trPr>
        <w:tc>
          <w:tcPr>
            <w:tcW w:w="181" w:type="pct"/>
            <w:vMerge/>
            <w:hideMark/>
          </w:tcPr>
          <w:p w14:paraId="16EC36A3" w14:textId="77777777" w:rsidR="00245ACB" w:rsidRPr="00216FB5" w:rsidRDefault="00245ACB" w:rsidP="00677102">
            <w:pPr>
              <w:rPr>
                <w:rFonts w:eastAsia="Times New Roman" w:cs="Times New Roman"/>
                <w:color w:val="000000"/>
                <w:sz w:val="22"/>
                <w:lang w:eastAsia="ru-RU"/>
              </w:rPr>
            </w:pPr>
          </w:p>
        </w:tc>
        <w:tc>
          <w:tcPr>
            <w:tcW w:w="697" w:type="pct"/>
            <w:vMerge/>
            <w:vAlign w:val="center"/>
            <w:hideMark/>
          </w:tcPr>
          <w:p w14:paraId="7EF8B9E4" w14:textId="77777777" w:rsidR="00245ACB" w:rsidRPr="00216FB5" w:rsidRDefault="00245ACB" w:rsidP="00677102">
            <w:pPr>
              <w:jc w:val="center"/>
              <w:rPr>
                <w:rFonts w:eastAsia="Times New Roman" w:cs="Times New Roman"/>
                <w:color w:val="000000"/>
                <w:sz w:val="22"/>
                <w:lang w:eastAsia="ru-RU"/>
              </w:rPr>
            </w:pPr>
          </w:p>
        </w:tc>
        <w:tc>
          <w:tcPr>
            <w:tcW w:w="239" w:type="pct"/>
            <w:vMerge/>
            <w:vAlign w:val="center"/>
            <w:hideMark/>
          </w:tcPr>
          <w:p w14:paraId="27006640" w14:textId="77777777" w:rsidR="00245ACB" w:rsidRPr="00216FB5" w:rsidRDefault="00245ACB" w:rsidP="00677102">
            <w:pPr>
              <w:jc w:val="center"/>
              <w:rPr>
                <w:rFonts w:eastAsia="Times New Roman" w:cs="Times New Roman"/>
                <w:color w:val="000000"/>
                <w:sz w:val="22"/>
                <w:lang w:eastAsia="ru-RU"/>
              </w:rPr>
            </w:pPr>
          </w:p>
        </w:tc>
        <w:tc>
          <w:tcPr>
            <w:tcW w:w="406" w:type="pct"/>
            <w:vMerge/>
            <w:vAlign w:val="center"/>
            <w:hideMark/>
          </w:tcPr>
          <w:p w14:paraId="555F79D8" w14:textId="77777777" w:rsidR="00245ACB" w:rsidRPr="00216FB5" w:rsidRDefault="00245ACB" w:rsidP="00677102">
            <w:pPr>
              <w:jc w:val="center"/>
              <w:rPr>
                <w:rFonts w:eastAsia="Times New Roman" w:cs="Times New Roman"/>
                <w:color w:val="000000"/>
                <w:sz w:val="16"/>
                <w:szCs w:val="16"/>
                <w:lang w:eastAsia="ru-RU"/>
              </w:rPr>
            </w:pPr>
          </w:p>
        </w:tc>
        <w:tc>
          <w:tcPr>
            <w:tcW w:w="407" w:type="pct"/>
            <w:vMerge/>
            <w:vAlign w:val="center"/>
            <w:hideMark/>
          </w:tcPr>
          <w:p w14:paraId="4AD23014" w14:textId="77777777" w:rsidR="00245ACB" w:rsidRPr="00216FB5" w:rsidRDefault="00245ACB" w:rsidP="00677102">
            <w:pPr>
              <w:jc w:val="center"/>
              <w:rPr>
                <w:rFonts w:eastAsia="Times New Roman" w:cs="Times New Roman"/>
                <w:color w:val="000000"/>
                <w:sz w:val="22"/>
                <w:lang w:eastAsia="ru-RU"/>
              </w:rPr>
            </w:pPr>
          </w:p>
        </w:tc>
        <w:tc>
          <w:tcPr>
            <w:tcW w:w="2769" w:type="pct"/>
            <w:gridSpan w:val="11"/>
            <w:vMerge/>
            <w:vAlign w:val="center"/>
            <w:hideMark/>
          </w:tcPr>
          <w:p w14:paraId="7C8B5C95" w14:textId="77777777" w:rsidR="00245ACB" w:rsidRPr="00216FB5" w:rsidRDefault="00245ACB" w:rsidP="00677102">
            <w:pPr>
              <w:jc w:val="center"/>
              <w:rPr>
                <w:rFonts w:eastAsia="Times New Roman" w:cs="Times New Roman"/>
                <w:color w:val="000000"/>
                <w:sz w:val="22"/>
                <w:lang w:eastAsia="ru-RU"/>
              </w:rPr>
            </w:pPr>
          </w:p>
        </w:tc>
        <w:tc>
          <w:tcPr>
            <w:tcW w:w="301" w:type="pct"/>
            <w:vMerge/>
            <w:hideMark/>
          </w:tcPr>
          <w:p w14:paraId="096BC0DC" w14:textId="77777777" w:rsidR="00245ACB" w:rsidRPr="00216FB5" w:rsidRDefault="00245ACB" w:rsidP="00677102">
            <w:pPr>
              <w:jc w:val="center"/>
              <w:rPr>
                <w:rFonts w:eastAsia="Times New Roman" w:cs="Times New Roman"/>
                <w:color w:val="000000"/>
                <w:sz w:val="20"/>
                <w:szCs w:val="20"/>
                <w:lang w:eastAsia="ru-RU"/>
              </w:rPr>
            </w:pPr>
          </w:p>
        </w:tc>
      </w:tr>
      <w:tr w:rsidR="00B972E9" w:rsidRPr="00216FB5" w14:paraId="660E13D5" w14:textId="77777777" w:rsidTr="00274B04">
        <w:trPr>
          <w:trHeight w:val="548"/>
        </w:trPr>
        <w:tc>
          <w:tcPr>
            <w:tcW w:w="181" w:type="pct"/>
            <w:vMerge/>
            <w:hideMark/>
          </w:tcPr>
          <w:p w14:paraId="74C535D8" w14:textId="77777777" w:rsidR="00245ACB" w:rsidRPr="00216FB5" w:rsidRDefault="00245ACB" w:rsidP="00677102">
            <w:pPr>
              <w:rPr>
                <w:rFonts w:eastAsia="Times New Roman" w:cs="Times New Roman"/>
                <w:color w:val="000000"/>
                <w:sz w:val="22"/>
                <w:lang w:eastAsia="ru-RU"/>
              </w:rPr>
            </w:pPr>
          </w:p>
        </w:tc>
        <w:tc>
          <w:tcPr>
            <w:tcW w:w="697" w:type="pct"/>
            <w:vMerge/>
            <w:vAlign w:val="center"/>
            <w:hideMark/>
          </w:tcPr>
          <w:p w14:paraId="4CAF96AE" w14:textId="77777777" w:rsidR="00245ACB" w:rsidRPr="00216FB5" w:rsidRDefault="00245ACB" w:rsidP="00677102">
            <w:pPr>
              <w:jc w:val="center"/>
              <w:rPr>
                <w:rFonts w:eastAsia="Times New Roman" w:cs="Times New Roman"/>
                <w:color w:val="000000"/>
                <w:sz w:val="22"/>
                <w:lang w:eastAsia="ru-RU"/>
              </w:rPr>
            </w:pPr>
          </w:p>
        </w:tc>
        <w:tc>
          <w:tcPr>
            <w:tcW w:w="239" w:type="pct"/>
            <w:vMerge/>
            <w:vAlign w:val="center"/>
            <w:hideMark/>
          </w:tcPr>
          <w:p w14:paraId="07346AC1" w14:textId="77777777" w:rsidR="00245ACB" w:rsidRPr="00216FB5" w:rsidRDefault="00245ACB" w:rsidP="00677102">
            <w:pPr>
              <w:jc w:val="center"/>
              <w:rPr>
                <w:rFonts w:eastAsia="Times New Roman" w:cs="Times New Roman"/>
                <w:color w:val="000000"/>
                <w:sz w:val="22"/>
                <w:lang w:eastAsia="ru-RU"/>
              </w:rPr>
            </w:pPr>
          </w:p>
        </w:tc>
        <w:tc>
          <w:tcPr>
            <w:tcW w:w="406" w:type="pct"/>
            <w:vMerge/>
            <w:vAlign w:val="center"/>
            <w:hideMark/>
          </w:tcPr>
          <w:p w14:paraId="00F023EA" w14:textId="77777777" w:rsidR="00245ACB" w:rsidRPr="00216FB5" w:rsidRDefault="00245ACB" w:rsidP="00677102">
            <w:pPr>
              <w:jc w:val="center"/>
              <w:rPr>
                <w:rFonts w:eastAsia="Times New Roman" w:cs="Times New Roman"/>
                <w:color w:val="000000"/>
                <w:sz w:val="16"/>
                <w:szCs w:val="16"/>
                <w:lang w:eastAsia="ru-RU"/>
              </w:rPr>
            </w:pPr>
          </w:p>
        </w:tc>
        <w:tc>
          <w:tcPr>
            <w:tcW w:w="407" w:type="pct"/>
            <w:vMerge/>
            <w:vAlign w:val="center"/>
            <w:hideMark/>
          </w:tcPr>
          <w:p w14:paraId="179E8B85" w14:textId="77777777" w:rsidR="00245ACB" w:rsidRPr="00216FB5" w:rsidRDefault="00245ACB" w:rsidP="00677102">
            <w:pPr>
              <w:jc w:val="center"/>
              <w:rPr>
                <w:rFonts w:eastAsia="Times New Roman" w:cs="Times New Roman"/>
                <w:color w:val="000000"/>
                <w:sz w:val="22"/>
                <w:lang w:eastAsia="ru-RU"/>
              </w:rPr>
            </w:pPr>
          </w:p>
        </w:tc>
        <w:tc>
          <w:tcPr>
            <w:tcW w:w="432" w:type="pct"/>
            <w:vMerge w:val="restart"/>
            <w:vAlign w:val="center"/>
            <w:hideMark/>
          </w:tcPr>
          <w:p w14:paraId="385B3A0C" w14:textId="77777777" w:rsidR="00245ACB" w:rsidRPr="00216FB5" w:rsidRDefault="00245ACB" w:rsidP="00297D56">
            <w:pPr>
              <w:ind w:left="-57"/>
              <w:jc w:val="center"/>
              <w:rPr>
                <w:rFonts w:eastAsia="Times New Roman" w:cs="Times New Roman"/>
                <w:color w:val="000000"/>
                <w:sz w:val="22"/>
                <w:lang w:eastAsia="ru-RU"/>
              </w:rPr>
            </w:pPr>
            <w:r w:rsidRPr="00216FB5">
              <w:rPr>
                <w:rFonts w:eastAsia="Times New Roman" w:cs="Times New Roman"/>
                <w:color w:val="000000"/>
                <w:sz w:val="22"/>
                <w:lang w:eastAsia="ru-RU"/>
              </w:rPr>
              <w:t>2023 год</w:t>
            </w:r>
          </w:p>
        </w:tc>
        <w:tc>
          <w:tcPr>
            <w:tcW w:w="417" w:type="pct"/>
            <w:vMerge w:val="restart"/>
            <w:vAlign w:val="center"/>
            <w:hideMark/>
          </w:tcPr>
          <w:p w14:paraId="1ECE9D57" w14:textId="0B59D769" w:rsidR="00245ACB" w:rsidRPr="00216FB5" w:rsidRDefault="00297D56" w:rsidP="00297D56">
            <w:pPr>
              <w:ind w:left="-57"/>
              <w:rPr>
                <w:rFonts w:eastAsia="Times New Roman" w:cs="Times New Roman"/>
                <w:color w:val="000000"/>
                <w:sz w:val="22"/>
                <w:lang w:eastAsia="ru-RU"/>
              </w:rPr>
            </w:pPr>
            <w:r w:rsidRPr="00216FB5">
              <w:rPr>
                <w:rFonts w:eastAsia="Times New Roman" w:cs="Times New Roman"/>
                <w:color w:val="000000"/>
                <w:sz w:val="22"/>
                <w:lang w:eastAsia="ru-RU"/>
              </w:rPr>
              <w:t>2024</w:t>
            </w:r>
            <w:r w:rsidR="00245ACB" w:rsidRPr="00216FB5">
              <w:rPr>
                <w:rFonts w:eastAsia="Times New Roman" w:cs="Times New Roman"/>
                <w:color w:val="000000"/>
                <w:sz w:val="22"/>
                <w:lang w:eastAsia="ru-RU"/>
              </w:rPr>
              <w:t> год</w:t>
            </w:r>
          </w:p>
        </w:tc>
        <w:tc>
          <w:tcPr>
            <w:tcW w:w="1084" w:type="pct"/>
            <w:gridSpan w:val="7"/>
            <w:vMerge w:val="restart"/>
            <w:vAlign w:val="center"/>
            <w:hideMark/>
          </w:tcPr>
          <w:p w14:paraId="7776CC99" w14:textId="77777777" w:rsidR="00245ACB" w:rsidRPr="00216FB5" w:rsidRDefault="00245ACB" w:rsidP="00677102">
            <w:pPr>
              <w:jc w:val="center"/>
              <w:rPr>
                <w:rFonts w:eastAsia="Times New Roman" w:cs="Times New Roman"/>
                <w:color w:val="000000"/>
                <w:sz w:val="22"/>
                <w:lang w:eastAsia="ru-RU"/>
              </w:rPr>
            </w:pPr>
            <w:r w:rsidRPr="00216FB5">
              <w:rPr>
                <w:rFonts w:eastAsia="Times New Roman" w:cs="Times New Roman"/>
                <w:color w:val="000000"/>
                <w:sz w:val="22"/>
                <w:lang w:eastAsia="ru-RU"/>
              </w:rPr>
              <w:t>2025 год</w:t>
            </w:r>
          </w:p>
        </w:tc>
        <w:tc>
          <w:tcPr>
            <w:tcW w:w="418" w:type="pct"/>
            <w:vMerge w:val="restart"/>
            <w:vAlign w:val="center"/>
            <w:hideMark/>
          </w:tcPr>
          <w:p w14:paraId="2393FA0D" w14:textId="77777777" w:rsidR="00245ACB" w:rsidRPr="00216FB5" w:rsidRDefault="00245ACB" w:rsidP="00297D56">
            <w:pPr>
              <w:ind w:left="-57"/>
              <w:jc w:val="center"/>
              <w:rPr>
                <w:rFonts w:eastAsia="Times New Roman" w:cs="Times New Roman"/>
                <w:color w:val="000000"/>
                <w:sz w:val="22"/>
                <w:lang w:eastAsia="ru-RU"/>
              </w:rPr>
            </w:pPr>
            <w:r w:rsidRPr="00216FB5">
              <w:rPr>
                <w:rFonts w:eastAsia="Times New Roman" w:cs="Times New Roman"/>
                <w:color w:val="000000"/>
                <w:sz w:val="22"/>
                <w:lang w:eastAsia="ru-RU"/>
              </w:rPr>
              <w:t>2026 год</w:t>
            </w:r>
          </w:p>
        </w:tc>
        <w:tc>
          <w:tcPr>
            <w:tcW w:w="418" w:type="pct"/>
            <w:vMerge w:val="restart"/>
            <w:vAlign w:val="center"/>
            <w:hideMark/>
          </w:tcPr>
          <w:p w14:paraId="7EEC90EC" w14:textId="77777777" w:rsidR="00245ACB" w:rsidRPr="00216FB5" w:rsidRDefault="00245ACB" w:rsidP="00297D56">
            <w:pPr>
              <w:ind w:left="-57"/>
              <w:jc w:val="center"/>
              <w:rPr>
                <w:rFonts w:eastAsia="Times New Roman" w:cs="Times New Roman"/>
                <w:color w:val="000000"/>
                <w:sz w:val="22"/>
                <w:lang w:eastAsia="ru-RU"/>
              </w:rPr>
            </w:pPr>
            <w:r w:rsidRPr="00216FB5">
              <w:rPr>
                <w:rFonts w:eastAsia="Times New Roman" w:cs="Times New Roman"/>
                <w:color w:val="000000"/>
                <w:sz w:val="22"/>
                <w:lang w:eastAsia="ru-RU"/>
              </w:rPr>
              <w:t>2027 год</w:t>
            </w:r>
          </w:p>
        </w:tc>
        <w:tc>
          <w:tcPr>
            <w:tcW w:w="301" w:type="pct"/>
            <w:vMerge/>
            <w:hideMark/>
          </w:tcPr>
          <w:p w14:paraId="5480A385" w14:textId="77777777" w:rsidR="00245ACB" w:rsidRPr="00216FB5" w:rsidRDefault="00245ACB" w:rsidP="00677102">
            <w:pPr>
              <w:jc w:val="center"/>
              <w:rPr>
                <w:rFonts w:eastAsia="Times New Roman" w:cs="Times New Roman"/>
                <w:color w:val="000000"/>
                <w:sz w:val="20"/>
                <w:szCs w:val="20"/>
                <w:lang w:eastAsia="ru-RU"/>
              </w:rPr>
            </w:pPr>
          </w:p>
        </w:tc>
      </w:tr>
      <w:tr w:rsidR="00B972E9" w:rsidRPr="00216FB5" w14:paraId="3E22A831" w14:textId="77777777" w:rsidTr="00274B04">
        <w:trPr>
          <w:trHeight w:val="172"/>
        </w:trPr>
        <w:tc>
          <w:tcPr>
            <w:tcW w:w="181" w:type="pct"/>
            <w:vMerge/>
            <w:hideMark/>
          </w:tcPr>
          <w:p w14:paraId="451BCF82" w14:textId="77777777" w:rsidR="00245ACB" w:rsidRPr="00216FB5" w:rsidRDefault="00245ACB" w:rsidP="00677102">
            <w:pPr>
              <w:rPr>
                <w:rFonts w:eastAsia="Times New Roman" w:cs="Times New Roman"/>
                <w:color w:val="000000"/>
                <w:sz w:val="15"/>
                <w:szCs w:val="15"/>
                <w:lang w:eastAsia="ru-RU"/>
              </w:rPr>
            </w:pPr>
          </w:p>
        </w:tc>
        <w:tc>
          <w:tcPr>
            <w:tcW w:w="697" w:type="pct"/>
            <w:vMerge/>
            <w:hideMark/>
          </w:tcPr>
          <w:p w14:paraId="56F4951A" w14:textId="77777777" w:rsidR="00245ACB" w:rsidRPr="00216FB5" w:rsidRDefault="00245ACB" w:rsidP="00677102">
            <w:pPr>
              <w:rPr>
                <w:rFonts w:eastAsia="Times New Roman" w:cs="Times New Roman"/>
                <w:color w:val="000000"/>
                <w:sz w:val="15"/>
                <w:szCs w:val="15"/>
                <w:lang w:eastAsia="ru-RU"/>
              </w:rPr>
            </w:pPr>
          </w:p>
        </w:tc>
        <w:tc>
          <w:tcPr>
            <w:tcW w:w="239" w:type="pct"/>
            <w:vMerge/>
            <w:hideMark/>
          </w:tcPr>
          <w:p w14:paraId="0008EF59" w14:textId="77777777" w:rsidR="00245ACB" w:rsidRPr="00216FB5" w:rsidRDefault="00245ACB" w:rsidP="00677102">
            <w:pPr>
              <w:rPr>
                <w:rFonts w:eastAsia="Times New Roman" w:cs="Times New Roman"/>
                <w:color w:val="000000"/>
                <w:sz w:val="22"/>
                <w:lang w:eastAsia="ru-RU"/>
              </w:rPr>
            </w:pPr>
          </w:p>
        </w:tc>
        <w:tc>
          <w:tcPr>
            <w:tcW w:w="406" w:type="pct"/>
            <w:vMerge/>
            <w:hideMark/>
          </w:tcPr>
          <w:p w14:paraId="71D2E832" w14:textId="77777777" w:rsidR="00245ACB" w:rsidRPr="00216FB5" w:rsidRDefault="00245ACB" w:rsidP="00677102">
            <w:pPr>
              <w:rPr>
                <w:rFonts w:eastAsia="Times New Roman" w:cs="Times New Roman"/>
                <w:color w:val="000000"/>
                <w:sz w:val="16"/>
                <w:szCs w:val="16"/>
                <w:lang w:eastAsia="ru-RU"/>
              </w:rPr>
            </w:pPr>
          </w:p>
        </w:tc>
        <w:tc>
          <w:tcPr>
            <w:tcW w:w="407" w:type="pct"/>
            <w:vMerge/>
            <w:hideMark/>
          </w:tcPr>
          <w:p w14:paraId="4322AF37" w14:textId="77777777" w:rsidR="00245ACB" w:rsidRPr="00216FB5" w:rsidRDefault="00245ACB" w:rsidP="00677102">
            <w:pPr>
              <w:rPr>
                <w:rFonts w:eastAsia="Times New Roman" w:cs="Times New Roman"/>
                <w:color w:val="000000"/>
                <w:sz w:val="22"/>
                <w:lang w:eastAsia="ru-RU"/>
              </w:rPr>
            </w:pPr>
          </w:p>
        </w:tc>
        <w:tc>
          <w:tcPr>
            <w:tcW w:w="432" w:type="pct"/>
            <w:vMerge/>
            <w:hideMark/>
          </w:tcPr>
          <w:p w14:paraId="24A8AB6C" w14:textId="77777777" w:rsidR="00245ACB" w:rsidRPr="00216FB5" w:rsidRDefault="00245ACB" w:rsidP="00677102">
            <w:pPr>
              <w:rPr>
                <w:rFonts w:eastAsia="Times New Roman" w:cs="Times New Roman"/>
                <w:color w:val="000000"/>
                <w:sz w:val="22"/>
                <w:lang w:eastAsia="ru-RU"/>
              </w:rPr>
            </w:pPr>
          </w:p>
        </w:tc>
        <w:tc>
          <w:tcPr>
            <w:tcW w:w="417" w:type="pct"/>
            <w:vMerge/>
            <w:hideMark/>
          </w:tcPr>
          <w:p w14:paraId="75C50AEC" w14:textId="77777777" w:rsidR="00245ACB" w:rsidRPr="00216FB5" w:rsidRDefault="00245ACB" w:rsidP="00677102">
            <w:pPr>
              <w:rPr>
                <w:rFonts w:eastAsia="Times New Roman" w:cs="Times New Roman"/>
                <w:color w:val="000000"/>
                <w:sz w:val="22"/>
                <w:lang w:eastAsia="ru-RU"/>
              </w:rPr>
            </w:pPr>
          </w:p>
        </w:tc>
        <w:tc>
          <w:tcPr>
            <w:tcW w:w="1084" w:type="pct"/>
            <w:gridSpan w:val="7"/>
            <w:vMerge/>
            <w:hideMark/>
          </w:tcPr>
          <w:p w14:paraId="234104E2" w14:textId="77777777" w:rsidR="00245ACB" w:rsidRPr="00216FB5" w:rsidRDefault="00245ACB" w:rsidP="00677102">
            <w:pPr>
              <w:rPr>
                <w:rFonts w:eastAsia="Times New Roman" w:cs="Times New Roman"/>
                <w:color w:val="000000"/>
                <w:sz w:val="22"/>
                <w:lang w:eastAsia="ru-RU"/>
              </w:rPr>
            </w:pPr>
          </w:p>
        </w:tc>
        <w:tc>
          <w:tcPr>
            <w:tcW w:w="418" w:type="pct"/>
            <w:vMerge/>
            <w:hideMark/>
          </w:tcPr>
          <w:p w14:paraId="10652367" w14:textId="77777777" w:rsidR="00245ACB" w:rsidRPr="00216FB5" w:rsidRDefault="00245ACB" w:rsidP="00677102">
            <w:pPr>
              <w:rPr>
                <w:rFonts w:eastAsia="Times New Roman" w:cs="Times New Roman"/>
                <w:color w:val="000000"/>
                <w:sz w:val="22"/>
                <w:lang w:eastAsia="ru-RU"/>
              </w:rPr>
            </w:pPr>
          </w:p>
        </w:tc>
        <w:tc>
          <w:tcPr>
            <w:tcW w:w="418" w:type="pct"/>
            <w:vMerge/>
            <w:hideMark/>
          </w:tcPr>
          <w:p w14:paraId="130BDCF8" w14:textId="77777777" w:rsidR="00245ACB" w:rsidRPr="00216FB5" w:rsidRDefault="00245ACB" w:rsidP="00677102">
            <w:pPr>
              <w:rPr>
                <w:rFonts w:eastAsia="Times New Roman" w:cs="Times New Roman"/>
                <w:color w:val="000000"/>
                <w:sz w:val="22"/>
                <w:lang w:eastAsia="ru-RU"/>
              </w:rPr>
            </w:pPr>
          </w:p>
        </w:tc>
        <w:tc>
          <w:tcPr>
            <w:tcW w:w="301" w:type="pct"/>
            <w:vMerge/>
            <w:hideMark/>
          </w:tcPr>
          <w:p w14:paraId="4928D290" w14:textId="77777777" w:rsidR="00245ACB" w:rsidRPr="00216FB5" w:rsidRDefault="00245ACB" w:rsidP="00677102">
            <w:pPr>
              <w:jc w:val="center"/>
              <w:rPr>
                <w:rFonts w:eastAsia="Times New Roman" w:cs="Times New Roman"/>
                <w:color w:val="000000"/>
                <w:sz w:val="20"/>
                <w:szCs w:val="20"/>
                <w:lang w:eastAsia="ru-RU"/>
              </w:rPr>
            </w:pPr>
          </w:p>
        </w:tc>
      </w:tr>
      <w:tr w:rsidR="00B972E9" w:rsidRPr="00216FB5" w14:paraId="50E58CEB" w14:textId="77777777" w:rsidTr="007F0A82">
        <w:trPr>
          <w:trHeight w:val="288"/>
        </w:trPr>
        <w:tc>
          <w:tcPr>
            <w:tcW w:w="181" w:type="pct"/>
            <w:vMerge w:val="restart"/>
            <w:vAlign w:val="center"/>
            <w:hideMark/>
          </w:tcPr>
          <w:p w14:paraId="529B3D63"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1</w:t>
            </w:r>
          </w:p>
        </w:tc>
        <w:tc>
          <w:tcPr>
            <w:tcW w:w="697" w:type="pct"/>
            <w:vMerge w:val="restart"/>
            <w:vAlign w:val="center"/>
            <w:hideMark/>
          </w:tcPr>
          <w:p w14:paraId="288ED3C9"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2</w:t>
            </w:r>
          </w:p>
        </w:tc>
        <w:tc>
          <w:tcPr>
            <w:tcW w:w="239" w:type="pct"/>
            <w:vMerge w:val="restart"/>
            <w:vAlign w:val="center"/>
            <w:hideMark/>
          </w:tcPr>
          <w:p w14:paraId="0A5F912D"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3</w:t>
            </w:r>
          </w:p>
        </w:tc>
        <w:tc>
          <w:tcPr>
            <w:tcW w:w="406" w:type="pct"/>
            <w:vMerge w:val="restart"/>
            <w:vAlign w:val="center"/>
            <w:hideMark/>
          </w:tcPr>
          <w:p w14:paraId="0F5125F2"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4</w:t>
            </w:r>
          </w:p>
        </w:tc>
        <w:tc>
          <w:tcPr>
            <w:tcW w:w="407" w:type="pct"/>
            <w:vMerge w:val="restart"/>
            <w:vAlign w:val="center"/>
            <w:hideMark/>
          </w:tcPr>
          <w:p w14:paraId="37296A0A"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5</w:t>
            </w:r>
          </w:p>
        </w:tc>
        <w:tc>
          <w:tcPr>
            <w:tcW w:w="432" w:type="pct"/>
            <w:vMerge w:val="restart"/>
            <w:vAlign w:val="center"/>
            <w:hideMark/>
          </w:tcPr>
          <w:p w14:paraId="4AD5D328"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6</w:t>
            </w:r>
          </w:p>
        </w:tc>
        <w:tc>
          <w:tcPr>
            <w:tcW w:w="417" w:type="pct"/>
            <w:vMerge w:val="restart"/>
            <w:vAlign w:val="center"/>
            <w:hideMark/>
          </w:tcPr>
          <w:p w14:paraId="081270FD"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7</w:t>
            </w:r>
          </w:p>
        </w:tc>
        <w:tc>
          <w:tcPr>
            <w:tcW w:w="1084" w:type="pct"/>
            <w:gridSpan w:val="7"/>
            <w:vMerge w:val="restart"/>
            <w:vAlign w:val="center"/>
            <w:hideMark/>
          </w:tcPr>
          <w:p w14:paraId="46854A04"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8</w:t>
            </w:r>
          </w:p>
        </w:tc>
        <w:tc>
          <w:tcPr>
            <w:tcW w:w="418" w:type="pct"/>
            <w:vMerge w:val="restart"/>
            <w:vAlign w:val="center"/>
            <w:hideMark/>
          </w:tcPr>
          <w:p w14:paraId="02754676"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9</w:t>
            </w:r>
          </w:p>
        </w:tc>
        <w:tc>
          <w:tcPr>
            <w:tcW w:w="418" w:type="pct"/>
            <w:vMerge w:val="restart"/>
            <w:vAlign w:val="center"/>
            <w:hideMark/>
          </w:tcPr>
          <w:p w14:paraId="681CC986"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10</w:t>
            </w:r>
          </w:p>
        </w:tc>
        <w:tc>
          <w:tcPr>
            <w:tcW w:w="301" w:type="pct"/>
            <w:vMerge w:val="restart"/>
            <w:vAlign w:val="center"/>
            <w:hideMark/>
          </w:tcPr>
          <w:p w14:paraId="336BFD6A" w14:textId="77777777" w:rsidR="00245ACB" w:rsidRPr="00216FB5" w:rsidRDefault="00245ACB" w:rsidP="007F0A82">
            <w:pPr>
              <w:jc w:val="center"/>
              <w:rPr>
                <w:rFonts w:eastAsia="Times New Roman" w:cs="Times New Roman"/>
                <w:color w:val="000000"/>
                <w:sz w:val="22"/>
                <w:lang w:eastAsia="ru-RU"/>
              </w:rPr>
            </w:pPr>
            <w:r w:rsidRPr="00216FB5">
              <w:rPr>
                <w:rFonts w:eastAsia="Times New Roman" w:cs="Times New Roman"/>
                <w:color w:val="000000"/>
                <w:sz w:val="22"/>
                <w:lang w:eastAsia="ru-RU"/>
              </w:rPr>
              <w:t>11</w:t>
            </w:r>
          </w:p>
        </w:tc>
      </w:tr>
      <w:tr w:rsidR="00B972E9" w:rsidRPr="00216FB5" w14:paraId="52AF101D" w14:textId="77777777" w:rsidTr="00274B04">
        <w:trPr>
          <w:trHeight w:val="184"/>
        </w:trPr>
        <w:tc>
          <w:tcPr>
            <w:tcW w:w="181" w:type="pct"/>
            <w:vMerge/>
            <w:hideMark/>
          </w:tcPr>
          <w:p w14:paraId="115C032B" w14:textId="77777777" w:rsidR="00245ACB" w:rsidRPr="00216FB5" w:rsidRDefault="00245ACB" w:rsidP="00677102">
            <w:pPr>
              <w:rPr>
                <w:rFonts w:eastAsia="Times New Roman" w:cs="Times New Roman"/>
                <w:color w:val="000000"/>
                <w:sz w:val="15"/>
                <w:szCs w:val="15"/>
                <w:lang w:eastAsia="ru-RU"/>
              </w:rPr>
            </w:pPr>
          </w:p>
        </w:tc>
        <w:tc>
          <w:tcPr>
            <w:tcW w:w="697" w:type="pct"/>
            <w:vMerge/>
            <w:hideMark/>
          </w:tcPr>
          <w:p w14:paraId="11F23C66" w14:textId="77777777" w:rsidR="00245ACB" w:rsidRPr="00216FB5" w:rsidRDefault="00245ACB" w:rsidP="00677102">
            <w:pPr>
              <w:rPr>
                <w:rFonts w:eastAsia="Times New Roman" w:cs="Times New Roman"/>
                <w:color w:val="000000"/>
                <w:sz w:val="15"/>
                <w:szCs w:val="15"/>
                <w:lang w:eastAsia="ru-RU"/>
              </w:rPr>
            </w:pPr>
          </w:p>
        </w:tc>
        <w:tc>
          <w:tcPr>
            <w:tcW w:w="239" w:type="pct"/>
            <w:vMerge/>
            <w:hideMark/>
          </w:tcPr>
          <w:p w14:paraId="1503DC3D" w14:textId="77777777" w:rsidR="00245ACB" w:rsidRPr="00216FB5" w:rsidRDefault="00245ACB" w:rsidP="00677102">
            <w:pPr>
              <w:rPr>
                <w:rFonts w:eastAsia="Times New Roman" w:cs="Times New Roman"/>
                <w:color w:val="000000"/>
                <w:sz w:val="22"/>
                <w:lang w:eastAsia="ru-RU"/>
              </w:rPr>
            </w:pPr>
          </w:p>
        </w:tc>
        <w:tc>
          <w:tcPr>
            <w:tcW w:w="406" w:type="pct"/>
            <w:vMerge/>
            <w:hideMark/>
          </w:tcPr>
          <w:p w14:paraId="5024D911" w14:textId="77777777" w:rsidR="00245ACB" w:rsidRPr="00216FB5" w:rsidRDefault="00245ACB" w:rsidP="00677102">
            <w:pPr>
              <w:rPr>
                <w:rFonts w:eastAsia="Times New Roman" w:cs="Times New Roman"/>
                <w:color w:val="000000"/>
                <w:sz w:val="16"/>
                <w:szCs w:val="16"/>
                <w:lang w:eastAsia="ru-RU"/>
              </w:rPr>
            </w:pPr>
          </w:p>
        </w:tc>
        <w:tc>
          <w:tcPr>
            <w:tcW w:w="407" w:type="pct"/>
            <w:vMerge/>
            <w:hideMark/>
          </w:tcPr>
          <w:p w14:paraId="30A830E7" w14:textId="77777777" w:rsidR="00245ACB" w:rsidRPr="00216FB5" w:rsidRDefault="00245ACB" w:rsidP="00677102">
            <w:pPr>
              <w:rPr>
                <w:rFonts w:eastAsia="Times New Roman" w:cs="Times New Roman"/>
                <w:color w:val="000000"/>
                <w:sz w:val="22"/>
                <w:lang w:eastAsia="ru-RU"/>
              </w:rPr>
            </w:pPr>
          </w:p>
        </w:tc>
        <w:tc>
          <w:tcPr>
            <w:tcW w:w="432" w:type="pct"/>
            <w:vMerge/>
            <w:hideMark/>
          </w:tcPr>
          <w:p w14:paraId="3F68CB96" w14:textId="77777777" w:rsidR="00245ACB" w:rsidRPr="00216FB5" w:rsidRDefault="00245ACB" w:rsidP="00677102">
            <w:pPr>
              <w:rPr>
                <w:rFonts w:eastAsia="Times New Roman" w:cs="Times New Roman"/>
                <w:color w:val="000000"/>
                <w:sz w:val="22"/>
                <w:lang w:eastAsia="ru-RU"/>
              </w:rPr>
            </w:pPr>
          </w:p>
        </w:tc>
        <w:tc>
          <w:tcPr>
            <w:tcW w:w="417" w:type="pct"/>
            <w:vMerge/>
            <w:hideMark/>
          </w:tcPr>
          <w:p w14:paraId="3256FFC7" w14:textId="77777777" w:rsidR="00245ACB" w:rsidRPr="00216FB5" w:rsidRDefault="00245ACB" w:rsidP="00677102">
            <w:pPr>
              <w:rPr>
                <w:rFonts w:eastAsia="Times New Roman" w:cs="Times New Roman"/>
                <w:color w:val="000000"/>
                <w:sz w:val="22"/>
                <w:lang w:eastAsia="ru-RU"/>
              </w:rPr>
            </w:pPr>
          </w:p>
        </w:tc>
        <w:tc>
          <w:tcPr>
            <w:tcW w:w="1084" w:type="pct"/>
            <w:gridSpan w:val="7"/>
            <w:vMerge/>
            <w:hideMark/>
          </w:tcPr>
          <w:p w14:paraId="4E9F374E" w14:textId="77777777" w:rsidR="00245ACB" w:rsidRPr="00216FB5" w:rsidRDefault="00245ACB" w:rsidP="00677102">
            <w:pPr>
              <w:rPr>
                <w:rFonts w:eastAsia="Times New Roman" w:cs="Times New Roman"/>
                <w:color w:val="000000"/>
                <w:sz w:val="22"/>
                <w:lang w:eastAsia="ru-RU"/>
              </w:rPr>
            </w:pPr>
          </w:p>
        </w:tc>
        <w:tc>
          <w:tcPr>
            <w:tcW w:w="418" w:type="pct"/>
            <w:vMerge/>
            <w:hideMark/>
          </w:tcPr>
          <w:p w14:paraId="4D198626" w14:textId="77777777" w:rsidR="00245ACB" w:rsidRPr="00216FB5" w:rsidRDefault="00245ACB" w:rsidP="00677102">
            <w:pPr>
              <w:rPr>
                <w:rFonts w:eastAsia="Times New Roman" w:cs="Times New Roman"/>
                <w:color w:val="000000"/>
                <w:sz w:val="22"/>
                <w:lang w:eastAsia="ru-RU"/>
              </w:rPr>
            </w:pPr>
          </w:p>
        </w:tc>
        <w:tc>
          <w:tcPr>
            <w:tcW w:w="418" w:type="pct"/>
            <w:vMerge/>
            <w:hideMark/>
          </w:tcPr>
          <w:p w14:paraId="673C3F56" w14:textId="77777777" w:rsidR="00245ACB" w:rsidRPr="00216FB5" w:rsidRDefault="00245ACB" w:rsidP="00677102">
            <w:pPr>
              <w:rPr>
                <w:rFonts w:eastAsia="Times New Roman" w:cs="Times New Roman"/>
                <w:color w:val="000000"/>
                <w:sz w:val="22"/>
                <w:lang w:eastAsia="ru-RU"/>
              </w:rPr>
            </w:pPr>
          </w:p>
        </w:tc>
        <w:tc>
          <w:tcPr>
            <w:tcW w:w="301" w:type="pct"/>
            <w:vMerge/>
            <w:hideMark/>
          </w:tcPr>
          <w:p w14:paraId="0D56B6CA" w14:textId="77777777" w:rsidR="00245ACB" w:rsidRPr="00216FB5" w:rsidRDefault="00245ACB" w:rsidP="00677102">
            <w:pPr>
              <w:jc w:val="center"/>
              <w:rPr>
                <w:rFonts w:eastAsia="Times New Roman" w:cs="Times New Roman"/>
                <w:color w:val="000000"/>
                <w:sz w:val="20"/>
                <w:szCs w:val="20"/>
                <w:lang w:eastAsia="ru-RU"/>
              </w:rPr>
            </w:pPr>
          </w:p>
        </w:tc>
      </w:tr>
      <w:tr w:rsidR="005B4C62" w:rsidRPr="00216FB5" w14:paraId="3BC46E2A" w14:textId="77777777" w:rsidTr="005B4C62">
        <w:trPr>
          <w:trHeight w:val="551"/>
        </w:trPr>
        <w:tc>
          <w:tcPr>
            <w:tcW w:w="181" w:type="pct"/>
            <w:vMerge w:val="restart"/>
            <w:hideMark/>
          </w:tcPr>
          <w:p w14:paraId="210A133C" w14:textId="77777777" w:rsidR="005B4C62" w:rsidRPr="00216FB5" w:rsidRDefault="005B4C62" w:rsidP="005B4C62">
            <w:pPr>
              <w:jc w:val="center"/>
              <w:rPr>
                <w:rFonts w:eastAsia="Times New Roman" w:cs="Times New Roman"/>
                <w:color w:val="000000"/>
                <w:sz w:val="22"/>
                <w:lang w:eastAsia="ru-RU"/>
              </w:rPr>
            </w:pPr>
            <w:r w:rsidRPr="00216FB5">
              <w:rPr>
                <w:rFonts w:eastAsia="Times New Roman" w:cs="Times New Roman"/>
                <w:color w:val="000000"/>
                <w:sz w:val="22"/>
                <w:lang w:eastAsia="ru-RU"/>
              </w:rPr>
              <w:t>1</w:t>
            </w:r>
          </w:p>
        </w:tc>
        <w:tc>
          <w:tcPr>
            <w:tcW w:w="697" w:type="pct"/>
            <w:vMerge w:val="restart"/>
            <w:shd w:val="clear" w:color="auto" w:fill="FFFFFF" w:themeFill="background1"/>
            <w:hideMark/>
          </w:tcPr>
          <w:p w14:paraId="1A90B173" w14:textId="77777777" w:rsidR="005B4C62" w:rsidRPr="00216FB5" w:rsidRDefault="005B4C62" w:rsidP="005B4C62">
            <w:pPr>
              <w:rPr>
                <w:rFonts w:eastAsia="Times New Roman" w:cs="Times New Roman"/>
                <w:b/>
                <w:iCs/>
                <w:color w:val="000000"/>
                <w:sz w:val="22"/>
                <w:lang w:eastAsia="ru-RU"/>
              </w:rPr>
            </w:pPr>
            <w:r w:rsidRPr="00216FB5">
              <w:rPr>
                <w:rFonts w:eastAsia="Times New Roman" w:cs="Times New Roman"/>
                <w:b/>
                <w:iCs/>
                <w:color w:val="000000"/>
                <w:sz w:val="22"/>
                <w:lang w:eastAsia="ru-RU"/>
              </w:rPr>
              <w:t>Основное мероприятие F2. Формирование комфортной городской среды</w:t>
            </w:r>
          </w:p>
        </w:tc>
        <w:tc>
          <w:tcPr>
            <w:tcW w:w="239" w:type="pct"/>
            <w:vMerge w:val="restart"/>
            <w:hideMark/>
          </w:tcPr>
          <w:p w14:paraId="4268E7AE" w14:textId="77777777" w:rsidR="005B4C62" w:rsidRPr="00216FB5" w:rsidRDefault="005B4C62" w:rsidP="005B4C62">
            <w:pPr>
              <w:rPr>
                <w:rFonts w:eastAsia="Times New Roman" w:cs="Times New Roman"/>
                <w:sz w:val="22"/>
                <w:lang w:eastAsia="ru-RU"/>
              </w:rPr>
            </w:pPr>
          </w:p>
          <w:p w14:paraId="3BF45BA6" w14:textId="6B7171F8" w:rsidR="005B4C62" w:rsidRPr="00216FB5" w:rsidRDefault="005B4C62" w:rsidP="005B4C62">
            <w:pPr>
              <w:jc w:val="center"/>
              <w:rPr>
                <w:rFonts w:eastAsia="Times New Roman" w:cs="Times New Roman"/>
                <w:iCs/>
                <w:color w:val="000000"/>
                <w:sz w:val="22"/>
                <w:lang w:eastAsia="ru-RU"/>
              </w:rPr>
            </w:pPr>
            <w:r w:rsidRPr="00216FB5">
              <w:rPr>
                <w:rFonts w:eastAsia="Times New Roman" w:cs="Times New Roman"/>
                <w:sz w:val="22"/>
                <w:lang w:eastAsia="ru-RU"/>
              </w:rPr>
              <w:t xml:space="preserve">2023 - </w:t>
            </w:r>
            <w:r w:rsidR="00F770CA" w:rsidRPr="00216FB5">
              <w:rPr>
                <w:rFonts w:eastAsia="Times New Roman" w:cs="Times New Roman"/>
                <w:sz w:val="22"/>
                <w:lang w:eastAsia="ru-RU"/>
              </w:rPr>
              <w:t>2024</w:t>
            </w:r>
          </w:p>
        </w:tc>
        <w:tc>
          <w:tcPr>
            <w:tcW w:w="406" w:type="pct"/>
            <w:hideMark/>
          </w:tcPr>
          <w:p w14:paraId="286CC519" w14:textId="77777777"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6FD22918" w14:textId="3EFE806D" w:rsidR="005B4C62" w:rsidRPr="00216FB5" w:rsidRDefault="005B4C62" w:rsidP="005B4C62">
            <w:pPr>
              <w:ind w:left="-57" w:right="-170"/>
              <w:rPr>
                <w:rFonts w:cs="Times New Roman"/>
                <w:bCs/>
                <w:sz w:val="22"/>
              </w:rPr>
            </w:pPr>
            <w:r w:rsidRPr="00216FB5">
              <w:rPr>
                <w:rFonts w:cs="Times New Roman"/>
                <w:bCs/>
                <w:sz w:val="22"/>
              </w:rPr>
              <w:t>170 898,83</w:t>
            </w:r>
          </w:p>
        </w:tc>
        <w:tc>
          <w:tcPr>
            <w:tcW w:w="432" w:type="pct"/>
            <w:vAlign w:val="center"/>
          </w:tcPr>
          <w:p w14:paraId="6C7F75D4" w14:textId="2451C9DF" w:rsidR="005B4C62" w:rsidRPr="00216FB5" w:rsidRDefault="005B4C62" w:rsidP="005B4C62">
            <w:pPr>
              <w:ind w:left="-57" w:right="-170"/>
              <w:rPr>
                <w:rFonts w:cs="Times New Roman"/>
                <w:bCs/>
                <w:sz w:val="22"/>
              </w:rPr>
            </w:pPr>
            <w:r w:rsidRPr="00216FB5">
              <w:rPr>
                <w:rFonts w:cs="Times New Roman"/>
                <w:bCs/>
                <w:sz w:val="22"/>
              </w:rPr>
              <w:t>90 525,34</w:t>
            </w:r>
          </w:p>
        </w:tc>
        <w:tc>
          <w:tcPr>
            <w:tcW w:w="417" w:type="pct"/>
            <w:vAlign w:val="center"/>
          </w:tcPr>
          <w:p w14:paraId="70D82672" w14:textId="30719E43" w:rsidR="005B4C62" w:rsidRPr="00216FB5" w:rsidRDefault="005B4C62" w:rsidP="005B4C62">
            <w:pPr>
              <w:ind w:left="-57" w:right="-170"/>
              <w:rPr>
                <w:rFonts w:cs="Times New Roman"/>
                <w:bCs/>
                <w:sz w:val="22"/>
              </w:rPr>
            </w:pPr>
            <w:r w:rsidRPr="00216FB5">
              <w:rPr>
                <w:rFonts w:cs="Times New Roman"/>
                <w:bCs/>
                <w:sz w:val="22"/>
              </w:rPr>
              <w:t>80 373,49</w:t>
            </w:r>
          </w:p>
        </w:tc>
        <w:tc>
          <w:tcPr>
            <w:tcW w:w="1084" w:type="pct"/>
            <w:gridSpan w:val="7"/>
            <w:vAlign w:val="center"/>
          </w:tcPr>
          <w:p w14:paraId="2F47DAED" w14:textId="25FD8E0A" w:rsidR="005B4C62" w:rsidRPr="00216FB5" w:rsidRDefault="005B4C62" w:rsidP="005B4C62">
            <w:pPr>
              <w:ind w:left="-57" w:right="-170"/>
              <w:jc w:val="center"/>
              <w:rPr>
                <w:rFonts w:cs="Times New Roman"/>
                <w:bCs/>
                <w:sz w:val="22"/>
              </w:rPr>
            </w:pPr>
            <w:r w:rsidRPr="00216FB5">
              <w:rPr>
                <w:rFonts w:cs="Times New Roman"/>
                <w:bCs/>
                <w:sz w:val="22"/>
              </w:rPr>
              <w:t>0,00</w:t>
            </w:r>
          </w:p>
        </w:tc>
        <w:tc>
          <w:tcPr>
            <w:tcW w:w="418" w:type="pct"/>
            <w:vAlign w:val="center"/>
          </w:tcPr>
          <w:p w14:paraId="72A68525" w14:textId="04FAAEB9" w:rsidR="005B4C62" w:rsidRPr="00216FB5" w:rsidRDefault="005B4C62" w:rsidP="005B4C62">
            <w:pPr>
              <w:ind w:left="-57" w:right="-170"/>
              <w:rPr>
                <w:rFonts w:cs="Times New Roman"/>
                <w:bCs/>
                <w:sz w:val="22"/>
              </w:rPr>
            </w:pPr>
            <w:r w:rsidRPr="00216FB5">
              <w:rPr>
                <w:rFonts w:cs="Times New Roman"/>
                <w:bCs/>
                <w:sz w:val="22"/>
              </w:rPr>
              <w:t>0,00</w:t>
            </w:r>
          </w:p>
        </w:tc>
        <w:tc>
          <w:tcPr>
            <w:tcW w:w="418" w:type="pct"/>
            <w:vAlign w:val="center"/>
          </w:tcPr>
          <w:p w14:paraId="794ECE7B" w14:textId="47D0521B" w:rsidR="005B4C62" w:rsidRPr="00216FB5" w:rsidRDefault="005B4C62" w:rsidP="005B4C62">
            <w:pPr>
              <w:ind w:left="-57" w:right="-170"/>
              <w:rPr>
                <w:rFonts w:cs="Times New Roman"/>
                <w:bCs/>
                <w:sz w:val="22"/>
              </w:rPr>
            </w:pPr>
            <w:r w:rsidRPr="00216FB5">
              <w:rPr>
                <w:rFonts w:cs="Times New Roman"/>
                <w:bCs/>
                <w:sz w:val="22"/>
              </w:rPr>
              <w:t>0,00</w:t>
            </w:r>
          </w:p>
        </w:tc>
        <w:tc>
          <w:tcPr>
            <w:tcW w:w="301" w:type="pct"/>
            <w:vMerge w:val="restart"/>
            <w:hideMark/>
          </w:tcPr>
          <w:p w14:paraId="5F54300E" w14:textId="383C26D9" w:rsidR="005B4C62" w:rsidRPr="00216FB5" w:rsidRDefault="005B4C62" w:rsidP="005B4C6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04AEDC88" w14:textId="77777777" w:rsidTr="00274B04">
        <w:trPr>
          <w:trHeight w:val="530"/>
        </w:trPr>
        <w:tc>
          <w:tcPr>
            <w:tcW w:w="181" w:type="pct"/>
            <w:vMerge/>
            <w:hideMark/>
          </w:tcPr>
          <w:p w14:paraId="79C31C5E"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4D243D8E"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025A50B9" w14:textId="77777777" w:rsidR="005B4C62" w:rsidRPr="00216FB5" w:rsidRDefault="005B4C62" w:rsidP="005B4C62">
            <w:pPr>
              <w:rPr>
                <w:rFonts w:eastAsia="Times New Roman" w:cs="Times New Roman"/>
                <w:iCs/>
                <w:color w:val="000000"/>
                <w:sz w:val="22"/>
                <w:lang w:eastAsia="ru-RU"/>
              </w:rPr>
            </w:pPr>
          </w:p>
        </w:tc>
        <w:tc>
          <w:tcPr>
            <w:tcW w:w="406" w:type="pct"/>
            <w:hideMark/>
          </w:tcPr>
          <w:p w14:paraId="5DD77E68" w14:textId="21CB7E3D"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2F193446" w14:textId="4FE57F07" w:rsidR="005B4C62" w:rsidRPr="00216FB5" w:rsidRDefault="005B4C62" w:rsidP="005B4C62">
            <w:pPr>
              <w:ind w:left="-57" w:right="-170"/>
              <w:rPr>
                <w:rFonts w:cs="Times New Roman"/>
                <w:bCs/>
                <w:sz w:val="22"/>
              </w:rPr>
            </w:pPr>
            <w:r w:rsidRPr="00216FB5">
              <w:rPr>
                <w:rFonts w:cs="Times New Roman"/>
                <w:bCs/>
                <w:sz w:val="22"/>
              </w:rPr>
              <w:t>0,00</w:t>
            </w:r>
          </w:p>
        </w:tc>
        <w:tc>
          <w:tcPr>
            <w:tcW w:w="432" w:type="pct"/>
            <w:vAlign w:val="center"/>
          </w:tcPr>
          <w:p w14:paraId="4C560FFA" w14:textId="6A84C32B" w:rsidR="005B4C62" w:rsidRPr="00216FB5" w:rsidRDefault="005B4C62" w:rsidP="005B4C62">
            <w:pPr>
              <w:ind w:left="-57" w:right="-170"/>
              <w:rPr>
                <w:rFonts w:cs="Times New Roman"/>
                <w:bCs/>
                <w:sz w:val="22"/>
              </w:rPr>
            </w:pPr>
            <w:r w:rsidRPr="00216FB5">
              <w:rPr>
                <w:rFonts w:cs="Times New Roman"/>
                <w:bCs/>
                <w:sz w:val="22"/>
              </w:rPr>
              <w:t>0,00</w:t>
            </w:r>
          </w:p>
        </w:tc>
        <w:tc>
          <w:tcPr>
            <w:tcW w:w="417" w:type="pct"/>
            <w:vAlign w:val="center"/>
          </w:tcPr>
          <w:p w14:paraId="1CAFD87E" w14:textId="73D27F61" w:rsidR="005B4C62" w:rsidRPr="00216FB5" w:rsidRDefault="005B4C62" w:rsidP="005B4C62">
            <w:pPr>
              <w:ind w:left="-57" w:right="-170"/>
              <w:rPr>
                <w:rFonts w:cs="Times New Roman"/>
                <w:bCs/>
                <w:sz w:val="22"/>
              </w:rPr>
            </w:pPr>
            <w:r w:rsidRPr="00216FB5">
              <w:rPr>
                <w:rFonts w:cs="Times New Roman"/>
                <w:bCs/>
                <w:sz w:val="22"/>
              </w:rPr>
              <w:t>0,00</w:t>
            </w:r>
          </w:p>
        </w:tc>
        <w:tc>
          <w:tcPr>
            <w:tcW w:w="1084" w:type="pct"/>
            <w:gridSpan w:val="7"/>
            <w:vAlign w:val="center"/>
          </w:tcPr>
          <w:p w14:paraId="2111181E" w14:textId="2035F97E" w:rsidR="005B4C62" w:rsidRPr="00216FB5" w:rsidRDefault="005B4C62" w:rsidP="005B4C62">
            <w:pPr>
              <w:ind w:left="-57" w:right="-170"/>
              <w:jc w:val="center"/>
              <w:rPr>
                <w:rFonts w:cs="Times New Roman"/>
                <w:bCs/>
                <w:sz w:val="22"/>
              </w:rPr>
            </w:pPr>
            <w:r w:rsidRPr="00216FB5">
              <w:rPr>
                <w:rFonts w:cs="Times New Roman"/>
                <w:bCs/>
                <w:sz w:val="22"/>
              </w:rPr>
              <w:t>0,00</w:t>
            </w:r>
          </w:p>
        </w:tc>
        <w:tc>
          <w:tcPr>
            <w:tcW w:w="418" w:type="pct"/>
            <w:vAlign w:val="center"/>
          </w:tcPr>
          <w:p w14:paraId="27D6EF2C" w14:textId="109542E8" w:rsidR="005B4C62" w:rsidRPr="00216FB5" w:rsidRDefault="005B4C62" w:rsidP="005B4C62">
            <w:pPr>
              <w:ind w:left="-57" w:right="-170"/>
              <w:rPr>
                <w:rFonts w:cs="Times New Roman"/>
                <w:bCs/>
                <w:sz w:val="22"/>
              </w:rPr>
            </w:pPr>
            <w:r w:rsidRPr="00216FB5">
              <w:rPr>
                <w:rFonts w:cs="Times New Roman"/>
                <w:bCs/>
                <w:sz w:val="22"/>
              </w:rPr>
              <w:t>0,00</w:t>
            </w:r>
          </w:p>
        </w:tc>
        <w:tc>
          <w:tcPr>
            <w:tcW w:w="418" w:type="pct"/>
            <w:vAlign w:val="center"/>
          </w:tcPr>
          <w:p w14:paraId="7BA22E44" w14:textId="7DDFDB6B" w:rsidR="005B4C62" w:rsidRPr="00216FB5" w:rsidRDefault="005B4C62" w:rsidP="005B4C62">
            <w:pPr>
              <w:ind w:left="-57" w:right="-170"/>
              <w:rPr>
                <w:rFonts w:cs="Times New Roman"/>
                <w:bCs/>
                <w:sz w:val="22"/>
              </w:rPr>
            </w:pPr>
            <w:r w:rsidRPr="00216FB5">
              <w:rPr>
                <w:rFonts w:cs="Times New Roman"/>
                <w:bCs/>
                <w:sz w:val="22"/>
              </w:rPr>
              <w:t>0,00</w:t>
            </w:r>
          </w:p>
        </w:tc>
        <w:tc>
          <w:tcPr>
            <w:tcW w:w="301" w:type="pct"/>
            <w:vMerge/>
            <w:hideMark/>
          </w:tcPr>
          <w:p w14:paraId="17D5EB41"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1A68C4E3" w14:textId="77777777" w:rsidTr="00274B04">
        <w:trPr>
          <w:trHeight w:val="412"/>
        </w:trPr>
        <w:tc>
          <w:tcPr>
            <w:tcW w:w="181" w:type="pct"/>
            <w:vMerge/>
            <w:hideMark/>
          </w:tcPr>
          <w:p w14:paraId="7BD3266B"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6E75CD68"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3855F642" w14:textId="77777777" w:rsidR="005B4C62" w:rsidRPr="00216FB5" w:rsidRDefault="005B4C62" w:rsidP="005B4C62">
            <w:pPr>
              <w:rPr>
                <w:rFonts w:eastAsia="Times New Roman" w:cs="Times New Roman"/>
                <w:iCs/>
                <w:color w:val="000000"/>
                <w:sz w:val="22"/>
                <w:lang w:eastAsia="ru-RU"/>
              </w:rPr>
            </w:pPr>
          </w:p>
        </w:tc>
        <w:tc>
          <w:tcPr>
            <w:tcW w:w="406" w:type="pct"/>
            <w:hideMark/>
          </w:tcPr>
          <w:p w14:paraId="54D515F8" w14:textId="5D3E3846"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tcPr>
          <w:p w14:paraId="0DB8BCB0" w14:textId="420DA687" w:rsidR="005B4C62" w:rsidRPr="00216FB5" w:rsidRDefault="005B4C62" w:rsidP="005B4C62">
            <w:pPr>
              <w:ind w:left="-57" w:right="-170"/>
              <w:rPr>
                <w:rFonts w:cs="Times New Roman"/>
                <w:bCs/>
                <w:sz w:val="22"/>
              </w:rPr>
            </w:pPr>
            <w:r w:rsidRPr="00216FB5">
              <w:rPr>
                <w:rFonts w:cs="Times New Roman"/>
                <w:bCs/>
                <w:sz w:val="22"/>
              </w:rPr>
              <w:t>67 350,82</w:t>
            </w:r>
          </w:p>
        </w:tc>
        <w:tc>
          <w:tcPr>
            <w:tcW w:w="432" w:type="pct"/>
            <w:vAlign w:val="center"/>
          </w:tcPr>
          <w:p w14:paraId="032B6D81" w14:textId="2BB20FC8" w:rsidR="005B4C62" w:rsidRPr="00216FB5" w:rsidRDefault="005B4C62" w:rsidP="005B4C62">
            <w:pPr>
              <w:ind w:left="-57" w:right="-170"/>
              <w:rPr>
                <w:rFonts w:cs="Times New Roman"/>
                <w:bCs/>
                <w:sz w:val="22"/>
              </w:rPr>
            </w:pPr>
            <w:r w:rsidRPr="00216FB5">
              <w:rPr>
                <w:rFonts w:cs="Times New Roman"/>
                <w:bCs/>
                <w:sz w:val="22"/>
              </w:rPr>
              <w:t>67 350,82</w:t>
            </w:r>
          </w:p>
        </w:tc>
        <w:tc>
          <w:tcPr>
            <w:tcW w:w="417" w:type="pct"/>
            <w:vAlign w:val="center"/>
          </w:tcPr>
          <w:p w14:paraId="34149EDE" w14:textId="4642B2C5" w:rsidR="005B4C62" w:rsidRPr="00216FB5" w:rsidRDefault="005B4C62" w:rsidP="005B4C62">
            <w:pPr>
              <w:ind w:left="-57" w:right="-170"/>
              <w:rPr>
                <w:rFonts w:cs="Times New Roman"/>
                <w:bCs/>
                <w:sz w:val="22"/>
              </w:rPr>
            </w:pPr>
            <w:r w:rsidRPr="00216FB5">
              <w:rPr>
                <w:rFonts w:cs="Times New Roman"/>
                <w:bCs/>
                <w:sz w:val="22"/>
              </w:rPr>
              <w:t>0,00</w:t>
            </w:r>
          </w:p>
        </w:tc>
        <w:tc>
          <w:tcPr>
            <w:tcW w:w="1084" w:type="pct"/>
            <w:gridSpan w:val="7"/>
            <w:vAlign w:val="center"/>
          </w:tcPr>
          <w:p w14:paraId="161F7C8D" w14:textId="7A6E006C" w:rsidR="005B4C62" w:rsidRPr="00216FB5" w:rsidRDefault="005B4C62" w:rsidP="005B4C62">
            <w:pPr>
              <w:ind w:left="-57" w:right="-170"/>
              <w:jc w:val="center"/>
              <w:rPr>
                <w:rFonts w:cs="Times New Roman"/>
                <w:bCs/>
                <w:sz w:val="22"/>
              </w:rPr>
            </w:pPr>
            <w:r w:rsidRPr="00216FB5">
              <w:rPr>
                <w:rFonts w:cs="Times New Roman"/>
                <w:bCs/>
                <w:sz w:val="22"/>
              </w:rPr>
              <w:t>0,00</w:t>
            </w:r>
          </w:p>
        </w:tc>
        <w:tc>
          <w:tcPr>
            <w:tcW w:w="418" w:type="pct"/>
            <w:vAlign w:val="center"/>
          </w:tcPr>
          <w:p w14:paraId="50F9E5CB" w14:textId="200CCDA4" w:rsidR="005B4C62" w:rsidRPr="00216FB5" w:rsidRDefault="005B4C62" w:rsidP="005B4C62">
            <w:pPr>
              <w:ind w:left="-57" w:right="-170"/>
              <w:rPr>
                <w:rFonts w:cs="Times New Roman"/>
                <w:bCs/>
                <w:sz w:val="22"/>
              </w:rPr>
            </w:pPr>
            <w:r w:rsidRPr="00216FB5">
              <w:rPr>
                <w:rFonts w:cs="Times New Roman"/>
                <w:bCs/>
                <w:sz w:val="22"/>
              </w:rPr>
              <w:t>0,00</w:t>
            </w:r>
          </w:p>
        </w:tc>
        <w:tc>
          <w:tcPr>
            <w:tcW w:w="418" w:type="pct"/>
            <w:vAlign w:val="center"/>
          </w:tcPr>
          <w:p w14:paraId="1DF17BE8" w14:textId="132D2C5F" w:rsidR="005B4C62" w:rsidRPr="00216FB5" w:rsidRDefault="005B4C62" w:rsidP="005B4C62">
            <w:pPr>
              <w:ind w:left="-57" w:right="-170"/>
              <w:rPr>
                <w:rFonts w:cs="Times New Roman"/>
                <w:bCs/>
                <w:sz w:val="22"/>
              </w:rPr>
            </w:pPr>
            <w:r w:rsidRPr="00216FB5">
              <w:rPr>
                <w:rFonts w:cs="Times New Roman"/>
                <w:bCs/>
                <w:sz w:val="22"/>
              </w:rPr>
              <w:t>0,00</w:t>
            </w:r>
          </w:p>
        </w:tc>
        <w:tc>
          <w:tcPr>
            <w:tcW w:w="301" w:type="pct"/>
            <w:vMerge/>
            <w:hideMark/>
          </w:tcPr>
          <w:p w14:paraId="542B40FB"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6E5547A2" w14:textId="77777777" w:rsidTr="00274B04">
        <w:trPr>
          <w:trHeight w:val="416"/>
        </w:trPr>
        <w:tc>
          <w:tcPr>
            <w:tcW w:w="181" w:type="pct"/>
            <w:vMerge/>
            <w:hideMark/>
          </w:tcPr>
          <w:p w14:paraId="4055FAED"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3D88345C"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2D4D743B" w14:textId="77777777" w:rsidR="005B4C62" w:rsidRPr="00216FB5" w:rsidRDefault="005B4C62" w:rsidP="005B4C62">
            <w:pPr>
              <w:rPr>
                <w:rFonts w:eastAsia="Times New Roman" w:cs="Times New Roman"/>
                <w:iCs/>
                <w:color w:val="000000"/>
                <w:sz w:val="22"/>
                <w:lang w:eastAsia="ru-RU"/>
              </w:rPr>
            </w:pPr>
          </w:p>
        </w:tc>
        <w:tc>
          <w:tcPr>
            <w:tcW w:w="406" w:type="pct"/>
            <w:hideMark/>
          </w:tcPr>
          <w:p w14:paraId="0F70C7DD" w14:textId="5720B690"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vAlign w:val="center"/>
          </w:tcPr>
          <w:p w14:paraId="74B0273F" w14:textId="2DF08B86" w:rsidR="005B4C62" w:rsidRPr="00216FB5" w:rsidRDefault="005B4C62" w:rsidP="005B4C62">
            <w:pPr>
              <w:ind w:left="-57" w:right="-170"/>
              <w:rPr>
                <w:rFonts w:cs="Times New Roman"/>
                <w:bCs/>
                <w:sz w:val="22"/>
              </w:rPr>
            </w:pPr>
            <w:r w:rsidRPr="00216FB5">
              <w:rPr>
                <w:rFonts w:cs="Times New Roman"/>
                <w:bCs/>
                <w:sz w:val="22"/>
              </w:rPr>
              <w:t>103 548,01</w:t>
            </w:r>
          </w:p>
        </w:tc>
        <w:tc>
          <w:tcPr>
            <w:tcW w:w="432" w:type="pct"/>
            <w:vAlign w:val="center"/>
          </w:tcPr>
          <w:p w14:paraId="24DEA468" w14:textId="374074FB" w:rsidR="005B4C62" w:rsidRPr="00216FB5" w:rsidRDefault="005B4C62" w:rsidP="005B4C62">
            <w:pPr>
              <w:ind w:left="-57" w:right="-170"/>
              <w:rPr>
                <w:rFonts w:cs="Times New Roman"/>
                <w:bCs/>
                <w:sz w:val="22"/>
              </w:rPr>
            </w:pPr>
            <w:r w:rsidRPr="00216FB5">
              <w:rPr>
                <w:rFonts w:cs="Times New Roman"/>
                <w:bCs/>
                <w:sz w:val="22"/>
              </w:rPr>
              <w:t>23 174,52</w:t>
            </w:r>
          </w:p>
        </w:tc>
        <w:tc>
          <w:tcPr>
            <w:tcW w:w="417" w:type="pct"/>
            <w:vAlign w:val="center"/>
          </w:tcPr>
          <w:p w14:paraId="0C5601AD" w14:textId="7B550BDE" w:rsidR="005B4C62" w:rsidRPr="00216FB5" w:rsidRDefault="005B4C62" w:rsidP="005B4C62">
            <w:pPr>
              <w:ind w:left="-57" w:right="-170"/>
              <w:rPr>
                <w:rFonts w:cs="Times New Roman"/>
                <w:bCs/>
                <w:sz w:val="22"/>
              </w:rPr>
            </w:pPr>
            <w:r w:rsidRPr="00216FB5">
              <w:rPr>
                <w:rFonts w:cs="Times New Roman"/>
                <w:bCs/>
                <w:sz w:val="22"/>
              </w:rPr>
              <w:t>80 373,49</w:t>
            </w:r>
          </w:p>
        </w:tc>
        <w:tc>
          <w:tcPr>
            <w:tcW w:w="1084" w:type="pct"/>
            <w:gridSpan w:val="7"/>
            <w:vAlign w:val="center"/>
          </w:tcPr>
          <w:p w14:paraId="5A8AFFCB" w14:textId="2B078A64" w:rsidR="005B4C62" w:rsidRPr="00216FB5" w:rsidRDefault="005B4C62" w:rsidP="005B4C62">
            <w:pPr>
              <w:ind w:left="-57" w:right="-170"/>
              <w:jc w:val="center"/>
              <w:rPr>
                <w:rFonts w:cs="Times New Roman"/>
                <w:bCs/>
                <w:sz w:val="22"/>
              </w:rPr>
            </w:pPr>
            <w:r w:rsidRPr="00216FB5">
              <w:rPr>
                <w:rFonts w:cs="Times New Roman"/>
                <w:bCs/>
                <w:sz w:val="22"/>
              </w:rPr>
              <w:t>0,00</w:t>
            </w:r>
          </w:p>
        </w:tc>
        <w:tc>
          <w:tcPr>
            <w:tcW w:w="418" w:type="pct"/>
            <w:vAlign w:val="center"/>
          </w:tcPr>
          <w:p w14:paraId="2184068F" w14:textId="65627F8F" w:rsidR="005B4C62" w:rsidRPr="00216FB5" w:rsidRDefault="005B4C62" w:rsidP="005B4C62">
            <w:pPr>
              <w:ind w:left="-57" w:right="-170"/>
              <w:rPr>
                <w:rFonts w:cs="Times New Roman"/>
                <w:bCs/>
                <w:sz w:val="22"/>
              </w:rPr>
            </w:pPr>
            <w:r w:rsidRPr="00216FB5">
              <w:rPr>
                <w:rFonts w:cs="Times New Roman"/>
                <w:bCs/>
                <w:sz w:val="22"/>
              </w:rPr>
              <w:t>0,00</w:t>
            </w:r>
          </w:p>
        </w:tc>
        <w:tc>
          <w:tcPr>
            <w:tcW w:w="418" w:type="pct"/>
            <w:vAlign w:val="center"/>
          </w:tcPr>
          <w:p w14:paraId="60FC606F" w14:textId="235255C0" w:rsidR="005B4C62" w:rsidRPr="00216FB5" w:rsidRDefault="005B4C62" w:rsidP="005B4C62">
            <w:pPr>
              <w:ind w:left="-57" w:right="-170"/>
              <w:rPr>
                <w:rFonts w:cs="Times New Roman"/>
                <w:bCs/>
                <w:sz w:val="22"/>
              </w:rPr>
            </w:pPr>
            <w:r w:rsidRPr="00216FB5">
              <w:rPr>
                <w:rFonts w:cs="Times New Roman"/>
                <w:bCs/>
                <w:sz w:val="22"/>
              </w:rPr>
              <w:t>0,00</w:t>
            </w:r>
          </w:p>
        </w:tc>
        <w:tc>
          <w:tcPr>
            <w:tcW w:w="301" w:type="pct"/>
            <w:vMerge/>
            <w:hideMark/>
          </w:tcPr>
          <w:p w14:paraId="4D0C5CE9"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628A130F" w14:textId="77777777" w:rsidTr="00274B04">
        <w:trPr>
          <w:trHeight w:val="432"/>
        </w:trPr>
        <w:tc>
          <w:tcPr>
            <w:tcW w:w="181" w:type="pct"/>
            <w:vMerge/>
            <w:hideMark/>
          </w:tcPr>
          <w:p w14:paraId="58AA0EC1"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0F04FA87"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4D0BBC8C" w14:textId="77777777" w:rsidR="005B4C62" w:rsidRPr="00216FB5" w:rsidRDefault="005B4C62" w:rsidP="005B4C62">
            <w:pPr>
              <w:rPr>
                <w:rFonts w:eastAsia="Times New Roman" w:cs="Times New Roman"/>
                <w:iCs/>
                <w:color w:val="000000"/>
                <w:sz w:val="22"/>
                <w:lang w:eastAsia="ru-RU"/>
              </w:rPr>
            </w:pPr>
          </w:p>
        </w:tc>
        <w:tc>
          <w:tcPr>
            <w:tcW w:w="406" w:type="pct"/>
            <w:hideMark/>
          </w:tcPr>
          <w:p w14:paraId="564D26D7" w14:textId="77777777"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68D7FA18" w14:textId="1450A8E7" w:rsidR="005B4C62" w:rsidRPr="00216FB5" w:rsidRDefault="005B4C62" w:rsidP="005B4C62">
            <w:pPr>
              <w:ind w:left="-57" w:right="-170"/>
              <w:rPr>
                <w:rFonts w:cs="Times New Roman"/>
                <w:bCs/>
                <w:sz w:val="22"/>
              </w:rPr>
            </w:pPr>
            <w:r w:rsidRPr="00216FB5">
              <w:rPr>
                <w:rFonts w:cs="Times New Roman"/>
                <w:bCs/>
                <w:sz w:val="22"/>
              </w:rPr>
              <w:t>0,00</w:t>
            </w:r>
          </w:p>
        </w:tc>
        <w:tc>
          <w:tcPr>
            <w:tcW w:w="432" w:type="pct"/>
            <w:vAlign w:val="center"/>
          </w:tcPr>
          <w:p w14:paraId="2D3567B9" w14:textId="5BF88378" w:rsidR="005B4C62" w:rsidRPr="00216FB5" w:rsidRDefault="005B4C62" w:rsidP="005B4C62">
            <w:pPr>
              <w:ind w:left="-57" w:right="-170"/>
              <w:rPr>
                <w:rFonts w:cs="Times New Roman"/>
                <w:bCs/>
                <w:sz w:val="22"/>
              </w:rPr>
            </w:pPr>
            <w:r w:rsidRPr="00216FB5">
              <w:rPr>
                <w:rFonts w:cs="Times New Roman"/>
                <w:bCs/>
                <w:sz w:val="22"/>
              </w:rPr>
              <w:t>0,00</w:t>
            </w:r>
          </w:p>
        </w:tc>
        <w:tc>
          <w:tcPr>
            <w:tcW w:w="417" w:type="pct"/>
            <w:vAlign w:val="center"/>
          </w:tcPr>
          <w:p w14:paraId="74D90217" w14:textId="77BB8DDA" w:rsidR="005B4C62" w:rsidRPr="00216FB5" w:rsidRDefault="005B4C62" w:rsidP="005B4C62">
            <w:pPr>
              <w:ind w:left="-57" w:right="-170"/>
              <w:rPr>
                <w:rFonts w:cs="Times New Roman"/>
                <w:bCs/>
                <w:sz w:val="22"/>
              </w:rPr>
            </w:pPr>
            <w:r w:rsidRPr="00216FB5">
              <w:rPr>
                <w:rFonts w:cs="Times New Roman"/>
                <w:bCs/>
                <w:sz w:val="22"/>
              </w:rPr>
              <w:t>0,00</w:t>
            </w:r>
          </w:p>
        </w:tc>
        <w:tc>
          <w:tcPr>
            <w:tcW w:w="1084" w:type="pct"/>
            <w:gridSpan w:val="7"/>
            <w:vAlign w:val="center"/>
          </w:tcPr>
          <w:p w14:paraId="44321D0C" w14:textId="6C4DC75F" w:rsidR="005B4C62" w:rsidRPr="00216FB5" w:rsidRDefault="005B4C62" w:rsidP="005B4C62">
            <w:pPr>
              <w:ind w:left="-57" w:right="-170"/>
              <w:jc w:val="center"/>
              <w:rPr>
                <w:rFonts w:cs="Times New Roman"/>
                <w:bCs/>
                <w:sz w:val="22"/>
              </w:rPr>
            </w:pPr>
            <w:r w:rsidRPr="00216FB5">
              <w:rPr>
                <w:rFonts w:cs="Times New Roman"/>
                <w:bCs/>
                <w:sz w:val="22"/>
              </w:rPr>
              <w:t>0,00</w:t>
            </w:r>
          </w:p>
        </w:tc>
        <w:tc>
          <w:tcPr>
            <w:tcW w:w="418" w:type="pct"/>
            <w:vAlign w:val="center"/>
          </w:tcPr>
          <w:p w14:paraId="51913664" w14:textId="6A8A24E7" w:rsidR="005B4C62" w:rsidRPr="00216FB5" w:rsidRDefault="005B4C62" w:rsidP="005B4C62">
            <w:pPr>
              <w:ind w:left="-57" w:right="-170"/>
              <w:rPr>
                <w:rFonts w:cs="Times New Roman"/>
                <w:bCs/>
                <w:sz w:val="22"/>
              </w:rPr>
            </w:pPr>
            <w:r w:rsidRPr="00216FB5">
              <w:rPr>
                <w:rFonts w:cs="Times New Roman"/>
                <w:bCs/>
                <w:sz w:val="22"/>
              </w:rPr>
              <w:t>0,00</w:t>
            </w:r>
          </w:p>
        </w:tc>
        <w:tc>
          <w:tcPr>
            <w:tcW w:w="418" w:type="pct"/>
            <w:vAlign w:val="center"/>
          </w:tcPr>
          <w:p w14:paraId="4AE07CC9" w14:textId="0708188C" w:rsidR="005B4C62" w:rsidRPr="00216FB5" w:rsidRDefault="005B4C62" w:rsidP="005B4C62">
            <w:pPr>
              <w:ind w:left="-57" w:right="-170"/>
              <w:rPr>
                <w:rFonts w:cs="Times New Roman"/>
                <w:bCs/>
                <w:sz w:val="22"/>
              </w:rPr>
            </w:pPr>
            <w:r w:rsidRPr="00216FB5">
              <w:rPr>
                <w:rFonts w:cs="Times New Roman"/>
                <w:bCs/>
                <w:sz w:val="22"/>
              </w:rPr>
              <w:t>0,00</w:t>
            </w:r>
          </w:p>
        </w:tc>
        <w:tc>
          <w:tcPr>
            <w:tcW w:w="301" w:type="pct"/>
            <w:vMerge/>
            <w:hideMark/>
          </w:tcPr>
          <w:p w14:paraId="211FF86C"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6E84FCAA" w14:textId="77777777" w:rsidTr="00274B04">
        <w:trPr>
          <w:trHeight w:val="557"/>
        </w:trPr>
        <w:tc>
          <w:tcPr>
            <w:tcW w:w="181" w:type="pct"/>
            <w:vMerge w:val="restart"/>
            <w:hideMark/>
          </w:tcPr>
          <w:p w14:paraId="660A1FC2" w14:textId="77777777" w:rsidR="005B4C62" w:rsidRPr="00216FB5" w:rsidRDefault="005B4C62" w:rsidP="005B4C62">
            <w:pPr>
              <w:jc w:val="center"/>
              <w:rPr>
                <w:rFonts w:eastAsia="Times New Roman" w:cs="Times New Roman"/>
                <w:color w:val="000000"/>
                <w:sz w:val="22"/>
                <w:lang w:eastAsia="ru-RU"/>
              </w:rPr>
            </w:pPr>
            <w:r w:rsidRPr="00216FB5">
              <w:rPr>
                <w:rFonts w:eastAsia="Times New Roman" w:cs="Times New Roman"/>
                <w:color w:val="000000"/>
                <w:sz w:val="22"/>
                <w:lang w:eastAsia="ru-RU"/>
              </w:rPr>
              <w:t>1.1.</w:t>
            </w:r>
          </w:p>
        </w:tc>
        <w:tc>
          <w:tcPr>
            <w:tcW w:w="697" w:type="pct"/>
            <w:vMerge w:val="restart"/>
            <w:hideMark/>
          </w:tcPr>
          <w:p w14:paraId="2D71323D" w14:textId="16262CE5" w:rsidR="005B4C62" w:rsidRPr="00216FB5" w:rsidRDefault="005B4C62" w:rsidP="005B4C62">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F2.01.</w:t>
            </w:r>
            <w:r w:rsidRPr="00216FB5">
              <w:rPr>
                <w:rFonts w:eastAsia="Times New Roman" w:cs="Times New Roman"/>
                <w:iCs/>
                <w:color w:val="000000"/>
                <w:sz w:val="22"/>
                <w:lang w:eastAsia="ru-RU"/>
              </w:rPr>
              <w:br/>
              <w:t>Мероприятие в рамках ГП МО - Ремонт дворовых территорий</w:t>
            </w:r>
          </w:p>
        </w:tc>
        <w:tc>
          <w:tcPr>
            <w:tcW w:w="239" w:type="pct"/>
            <w:vMerge w:val="restart"/>
            <w:hideMark/>
          </w:tcPr>
          <w:p w14:paraId="32C24671" w14:textId="77777777" w:rsidR="005B4C62" w:rsidRPr="00216FB5" w:rsidRDefault="005B4C62" w:rsidP="005B4C62">
            <w:pPr>
              <w:rPr>
                <w:rFonts w:eastAsia="Times New Roman" w:cs="Times New Roman"/>
                <w:sz w:val="22"/>
                <w:lang w:eastAsia="ru-RU"/>
              </w:rPr>
            </w:pPr>
          </w:p>
          <w:p w14:paraId="6AA1230D" w14:textId="580C8760" w:rsidR="005B4C62" w:rsidRPr="00216FB5" w:rsidRDefault="005B4C62" w:rsidP="005B4C62">
            <w:pPr>
              <w:jc w:val="center"/>
              <w:rPr>
                <w:rFonts w:eastAsia="Times New Roman" w:cs="Times New Roman"/>
                <w:iCs/>
                <w:color w:val="000000"/>
                <w:sz w:val="22"/>
                <w:lang w:eastAsia="ru-RU"/>
              </w:rPr>
            </w:pPr>
            <w:r w:rsidRPr="00216FB5">
              <w:rPr>
                <w:rFonts w:eastAsia="Times New Roman" w:cs="Times New Roman"/>
                <w:sz w:val="22"/>
                <w:lang w:eastAsia="ru-RU"/>
              </w:rPr>
              <w:t xml:space="preserve">2023 - </w:t>
            </w:r>
            <w:r w:rsidR="00F770CA" w:rsidRPr="00216FB5">
              <w:rPr>
                <w:rFonts w:eastAsia="Times New Roman" w:cs="Times New Roman"/>
                <w:sz w:val="22"/>
                <w:lang w:eastAsia="ru-RU"/>
              </w:rPr>
              <w:t>2024</w:t>
            </w:r>
          </w:p>
        </w:tc>
        <w:tc>
          <w:tcPr>
            <w:tcW w:w="406" w:type="pct"/>
            <w:hideMark/>
          </w:tcPr>
          <w:p w14:paraId="42CAA235" w14:textId="11FCB77E"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hideMark/>
          </w:tcPr>
          <w:p w14:paraId="72BDA816" w14:textId="5E453704" w:rsidR="005B4C62" w:rsidRPr="00216FB5" w:rsidRDefault="005B4C62" w:rsidP="005B4C62">
            <w:pPr>
              <w:ind w:left="-57" w:right="-170"/>
              <w:rPr>
                <w:rFonts w:eastAsia="Times New Roman" w:cs="Times New Roman"/>
                <w:sz w:val="22"/>
                <w:lang w:eastAsia="ru-RU"/>
              </w:rPr>
            </w:pPr>
            <w:r w:rsidRPr="00216FB5">
              <w:rPr>
                <w:rFonts w:cs="Times New Roman"/>
                <w:sz w:val="22"/>
              </w:rPr>
              <w:t>170 898,83</w:t>
            </w:r>
          </w:p>
        </w:tc>
        <w:tc>
          <w:tcPr>
            <w:tcW w:w="432" w:type="pct"/>
            <w:vAlign w:val="center"/>
            <w:hideMark/>
          </w:tcPr>
          <w:p w14:paraId="70E65637" w14:textId="159B3DF0" w:rsidR="005B4C62" w:rsidRPr="00216FB5" w:rsidRDefault="005B4C62" w:rsidP="005B4C62">
            <w:pPr>
              <w:ind w:left="-57" w:right="-170"/>
              <w:rPr>
                <w:rFonts w:eastAsia="Times New Roman" w:cs="Times New Roman"/>
                <w:sz w:val="22"/>
                <w:lang w:eastAsia="ru-RU"/>
              </w:rPr>
            </w:pPr>
            <w:r w:rsidRPr="00216FB5">
              <w:rPr>
                <w:rFonts w:cs="Times New Roman"/>
                <w:sz w:val="22"/>
              </w:rPr>
              <w:t>90 525,34</w:t>
            </w:r>
          </w:p>
        </w:tc>
        <w:tc>
          <w:tcPr>
            <w:tcW w:w="417" w:type="pct"/>
            <w:vAlign w:val="center"/>
            <w:hideMark/>
          </w:tcPr>
          <w:p w14:paraId="4F867058" w14:textId="4C0FE604" w:rsidR="005B4C62" w:rsidRPr="00216FB5" w:rsidRDefault="005B4C62" w:rsidP="005B4C62">
            <w:pPr>
              <w:ind w:left="-57" w:right="-170"/>
              <w:rPr>
                <w:rFonts w:eastAsia="Times New Roman" w:cs="Times New Roman"/>
                <w:sz w:val="22"/>
                <w:highlight w:val="green"/>
                <w:lang w:eastAsia="ru-RU"/>
              </w:rPr>
            </w:pPr>
            <w:r w:rsidRPr="00216FB5">
              <w:rPr>
                <w:rFonts w:cs="Times New Roman"/>
                <w:sz w:val="22"/>
              </w:rPr>
              <w:t>80 373,49</w:t>
            </w:r>
          </w:p>
        </w:tc>
        <w:tc>
          <w:tcPr>
            <w:tcW w:w="1084" w:type="pct"/>
            <w:gridSpan w:val="7"/>
            <w:vAlign w:val="center"/>
            <w:hideMark/>
          </w:tcPr>
          <w:p w14:paraId="7390BD40" w14:textId="7B7F0120"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12B945ED" w14:textId="0BF578E4"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68BC4A5F" w14:textId="14A5C8AD"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val="restart"/>
            <w:hideMark/>
          </w:tcPr>
          <w:p w14:paraId="1A7DFDF9" w14:textId="48B519AD" w:rsidR="005B4C62" w:rsidRPr="00216FB5" w:rsidRDefault="005B4C62" w:rsidP="005B4C6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10E157A6" w14:textId="77777777" w:rsidTr="00274B04">
        <w:trPr>
          <w:trHeight w:val="553"/>
        </w:trPr>
        <w:tc>
          <w:tcPr>
            <w:tcW w:w="181" w:type="pct"/>
            <w:vMerge/>
            <w:hideMark/>
          </w:tcPr>
          <w:p w14:paraId="7EDE0356" w14:textId="77777777" w:rsidR="005B4C62" w:rsidRPr="00216FB5" w:rsidRDefault="005B4C62" w:rsidP="005B4C62">
            <w:pPr>
              <w:rPr>
                <w:rFonts w:eastAsia="Times New Roman" w:cs="Times New Roman"/>
                <w:color w:val="000000"/>
                <w:sz w:val="22"/>
                <w:lang w:eastAsia="ru-RU"/>
              </w:rPr>
            </w:pPr>
          </w:p>
        </w:tc>
        <w:tc>
          <w:tcPr>
            <w:tcW w:w="697" w:type="pct"/>
            <w:vMerge/>
            <w:hideMark/>
          </w:tcPr>
          <w:p w14:paraId="2632E491"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09775EED" w14:textId="77777777" w:rsidR="005B4C62" w:rsidRPr="00216FB5" w:rsidRDefault="005B4C62" w:rsidP="005B4C62">
            <w:pPr>
              <w:rPr>
                <w:rFonts w:eastAsia="Times New Roman" w:cs="Times New Roman"/>
                <w:iCs/>
                <w:color w:val="000000"/>
                <w:sz w:val="22"/>
                <w:lang w:eastAsia="ru-RU"/>
              </w:rPr>
            </w:pPr>
          </w:p>
        </w:tc>
        <w:tc>
          <w:tcPr>
            <w:tcW w:w="406" w:type="pct"/>
            <w:hideMark/>
          </w:tcPr>
          <w:p w14:paraId="4381722E" w14:textId="6098FFE7"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hideMark/>
          </w:tcPr>
          <w:p w14:paraId="58061E82" w14:textId="07C47D8B"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32" w:type="pct"/>
            <w:vAlign w:val="center"/>
            <w:hideMark/>
          </w:tcPr>
          <w:p w14:paraId="7DCD4C39" w14:textId="5BBA407C"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7" w:type="pct"/>
            <w:vAlign w:val="center"/>
            <w:hideMark/>
          </w:tcPr>
          <w:p w14:paraId="47F20F3B" w14:textId="65E8B1F4"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1084" w:type="pct"/>
            <w:gridSpan w:val="7"/>
            <w:vAlign w:val="center"/>
            <w:hideMark/>
          </w:tcPr>
          <w:p w14:paraId="2C3F3343" w14:textId="33E8E4E9"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0F9E493D" w14:textId="5F64CE5E"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466C6FF8" w14:textId="779D2D7C"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hideMark/>
          </w:tcPr>
          <w:p w14:paraId="49104985"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2F9F32FF" w14:textId="77777777" w:rsidTr="00274B04">
        <w:trPr>
          <w:trHeight w:val="411"/>
        </w:trPr>
        <w:tc>
          <w:tcPr>
            <w:tcW w:w="181" w:type="pct"/>
            <w:vMerge/>
            <w:hideMark/>
          </w:tcPr>
          <w:p w14:paraId="10B21C03" w14:textId="77777777" w:rsidR="005B4C62" w:rsidRPr="00216FB5" w:rsidRDefault="005B4C62" w:rsidP="005B4C62">
            <w:pPr>
              <w:rPr>
                <w:rFonts w:eastAsia="Times New Roman" w:cs="Times New Roman"/>
                <w:color w:val="000000"/>
                <w:sz w:val="22"/>
                <w:lang w:eastAsia="ru-RU"/>
              </w:rPr>
            </w:pPr>
          </w:p>
        </w:tc>
        <w:tc>
          <w:tcPr>
            <w:tcW w:w="697" w:type="pct"/>
            <w:vMerge/>
            <w:hideMark/>
          </w:tcPr>
          <w:p w14:paraId="1BE95D5C"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62AF43B9" w14:textId="77777777" w:rsidR="005B4C62" w:rsidRPr="00216FB5" w:rsidRDefault="005B4C62" w:rsidP="005B4C62">
            <w:pPr>
              <w:rPr>
                <w:rFonts w:eastAsia="Times New Roman" w:cs="Times New Roman"/>
                <w:iCs/>
                <w:color w:val="000000"/>
                <w:sz w:val="22"/>
                <w:lang w:eastAsia="ru-RU"/>
              </w:rPr>
            </w:pPr>
          </w:p>
        </w:tc>
        <w:tc>
          <w:tcPr>
            <w:tcW w:w="406" w:type="pct"/>
            <w:hideMark/>
          </w:tcPr>
          <w:p w14:paraId="78C5FDF9" w14:textId="407FE34F"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hideMark/>
          </w:tcPr>
          <w:p w14:paraId="5EAD3DA1" w14:textId="2BD09046" w:rsidR="005B4C62" w:rsidRPr="00216FB5" w:rsidRDefault="005B4C62" w:rsidP="005B4C62">
            <w:pPr>
              <w:ind w:left="-57" w:right="-170"/>
              <w:rPr>
                <w:rFonts w:eastAsia="Times New Roman" w:cs="Times New Roman"/>
                <w:sz w:val="22"/>
                <w:lang w:eastAsia="ru-RU"/>
              </w:rPr>
            </w:pPr>
            <w:r w:rsidRPr="00216FB5">
              <w:rPr>
                <w:rFonts w:cs="Times New Roman"/>
                <w:sz w:val="22"/>
              </w:rPr>
              <w:t>67 350,82</w:t>
            </w:r>
          </w:p>
        </w:tc>
        <w:tc>
          <w:tcPr>
            <w:tcW w:w="432" w:type="pct"/>
            <w:vAlign w:val="center"/>
            <w:hideMark/>
          </w:tcPr>
          <w:p w14:paraId="361383C5" w14:textId="38790BAA" w:rsidR="005B4C62" w:rsidRPr="00216FB5" w:rsidRDefault="005B4C62" w:rsidP="005B4C62">
            <w:pPr>
              <w:ind w:left="-57" w:right="-170"/>
              <w:rPr>
                <w:rFonts w:eastAsia="Times New Roman" w:cs="Times New Roman"/>
                <w:sz w:val="22"/>
                <w:lang w:eastAsia="ru-RU"/>
              </w:rPr>
            </w:pPr>
            <w:r w:rsidRPr="00216FB5">
              <w:rPr>
                <w:rFonts w:cs="Times New Roman"/>
                <w:sz w:val="22"/>
              </w:rPr>
              <w:t>67 350,82</w:t>
            </w:r>
          </w:p>
        </w:tc>
        <w:tc>
          <w:tcPr>
            <w:tcW w:w="417" w:type="pct"/>
            <w:vAlign w:val="center"/>
            <w:hideMark/>
          </w:tcPr>
          <w:p w14:paraId="25B2FEA6" w14:textId="10C1524F"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1084" w:type="pct"/>
            <w:gridSpan w:val="7"/>
            <w:vAlign w:val="center"/>
            <w:hideMark/>
          </w:tcPr>
          <w:p w14:paraId="5EDFF73A" w14:textId="29B87265"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511C4C81" w14:textId="18057D33"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45AFC1F0" w14:textId="277FE257"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hideMark/>
          </w:tcPr>
          <w:p w14:paraId="02AFDC33"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11261192" w14:textId="77777777" w:rsidTr="00274B04">
        <w:trPr>
          <w:trHeight w:val="671"/>
        </w:trPr>
        <w:tc>
          <w:tcPr>
            <w:tcW w:w="181" w:type="pct"/>
            <w:vMerge/>
            <w:hideMark/>
          </w:tcPr>
          <w:p w14:paraId="09742966" w14:textId="77777777" w:rsidR="005B4C62" w:rsidRPr="00216FB5" w:rsidRDefault="005B4C62" w:rsidP="005B4C62">
            <w:pPr>
              <w:rPr>
                <w:rFonts w:eastAsia="Times New Roman" w:cs="Times New Roman"/>
                <w:color w:val="000000"/>
                <w:sz w:val="22"/>
                <w:lang w:eastAsia="ru-RU"/>
              </w:rPr>
            </w:pPr>
          </w:p>
        </w:tc>
        <w:tc>
          <w:tcPr>
            <w:tcW w:w="697" w:type="pct"/>
            <w:vMerge/>
            <w:hideMark/>
          </w:tcPr>
          <w:p w14:paraId="4864E07B"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6104B1E3" w14:textId="77777777" w:rsidR="005B4C62" w:rsidRPr="00216FB5" w:rsidRDefault="005B4C62" w:rsidP="005B4C62">
            <w:pPr>
              <w:rPr>
                <w:rFonts w:eastAsia="Times New Roman" w:cs="Times New Roman"/>
                <w:iCs/>
                <w:color w:val="000000"/>
                <w:sz w:val="22"/>
                <w:lang w:eastAsia="ru-RU"/>
              </w:rPr>
            </w:pPr>
          </w:p>
        </w:tc>
        <w:tc>
          <w:tcPr>
            <w:tcW w:w="406" w:type="pct"/>
            <w:hideMark/>
          </w:tcPr>
          <w:p w14:paraId="0C293E30" w14:textId="069EC8D0"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vAlign w:val="center"/>
            <w:hideMark/>
          </w:tcPr>
          <w:p w14:paraId="2543806B" w14:textId="55C7981A" w:rsidR="005B4C62" w:rsidRPr="00216FB5" w:rsidRDefault="005B4C62" w:rsidP="005B4C62">
            <w:pPr>
              <w:ind w:left="-57" w:right="-170"/>
              <w:rPr>
                <w:rFonts w:eastAsia="Times New Roman" w:cs="Times New Roman"/>
                <w:sz w:val="22"/>
                <w:lang w:eastAsia="ru-RU"/>
              </w:rPr>
            </w:pPr>
            <w:r w:rsidRPr="00216FB5">
              <w:rPr>
                <w:rFonts w:cs="Times New Roman"/>
                <w:sz w:val="22"/>
              </w:rPr>
              <w:t>103 548,01</w:t>
            </w:r>
          </w:p>
        </w:tc>
        <w:tc>
          <w:tcPr>
            <w:tcW w:w="432" w:type="pct"/>
            <w:vAlign w:val="center"/>
            <w:hideMark/>
          </w:tcPr>
          <w:p w14:paraId="5538F738" w14:textId="0D2FD242" w:rsidR="005B4C62" w:rsidRPr="00216FB5" w:rsidRDefault="005B4C62" w:rsidP="005B4C62">
            <w:pPr>
              <w:ind w:left="-57" w:right="-170"/>
              <w:rPr>
                <w:rFonts w:eastAsia="Times New Roman" w:cs="Times New Roman"/>
                <w:sz w:val="22"/>
                <w:lang w:eastAsia="ru-RU"/>
              </w:rPr>
            </w:pPr>
            <w:r w:rsidRPr="00216FB5">
              <w:rPr>
                <w:rFonts w:cs="Times New Roman"/>
                <w:sz w:val="22"/>
              </w:rPr>
              <w:t>23 174,52</w:t>
            </w:r>
          </w:p>
        </w:tc>
        <w:tc>
          <w:tcPr>
            <w:tcW w:w="417" w:type="pct"/>
            <w:vAlign w:val="center"/>
            <w:hideMark/>
          </w:tcPr>
          <w:p w14:paraId="05710C5E" w14:textId="25301B59" w:rsidR="005B4C62" w:rsidRPr="00216FB5" w:rsidRDefault="005B4C62" w:rsidP="005B4C62">
            <w:pPr>
              <w:ind w:left="-57" w:right="-170"/>
              <w:rPr>
                <w:rFonts w:eastAsia="Times New Roman" w:cs="Times New Roman"/>
                <w:sz w:val="22"/>
                <w:lang w:eastAsia="ru-RU"/>
              </w:rPr>
            </w:pPr>
            <w:r w:rsidRPr="00216FB5">
              <w:rPr>
                <w:rFonts w:cs="Times New Roman"/>
                <w:sz w:val="22"/>
              </w:rPr>
              <w:t>80 373,49</w:t>
            </w:r>
          </w:p>
        </w:tc>
        <w:tc>
          <w:tcPr>
            <w:tcW w:w="1084" w:type="pct"/>
            <w:gridSpan w:val="7"/>
            <w:vAlign w:val="center"/>
            <w:hideMark/>
          </w:tcPr>
          <w:p w14:paraId="5CF430A3" w14:textId="2D914487"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1EFAC9CA" w14:textId="1DF23FDE"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161C056E" w14:textId="2BF49928"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hideMark/>
          </w:tcPr>
          <w:p w14:paraId="4C090588"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2978EA67" w14:textId="77777777" w:rsidTr="00274B04">
        <w:trPr>
          <w:trHeight w:val="432"/>
        </w:trPr>
        <w:tc>
          <w:tcPr>
            <w:tcW w:w="181" w:type="pct"/>
            <w:vMerge/>
            <w:hideMark/>
          </w:tcPr>
          <w:p w14:paraId="7C7CB560" w14:textId="77777777" w:rsidR="005B4C62" w:rsidRPr="00216FB5" w:rsidRDefault="005B4C62" w:rsidP="005B4C62">
            <w:pPr>
              <w:rPr>
                <w:rFonts w:eastAsia="Times New Roman" w:cs="Times New Roman"/>
                <w:color w:val="000000"/>
                <w:sz w:val="22"/>
                <w:lang w:eastAsia="ru-RU"/>
              </w:rPr>
            </w:pPr>
          </w:p>
        </w:tc>
        <w:tc>
          <w:tcPr>
            <w:tcW w:w="697" w:type="pct"/>
            <w:vMerge/>
            <w:hideMark/>
          </w:tcPr>
          <w:p w14:paraId="57470B93"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5B93EF3A" w14:textId="77777777" w:rsidR="005B4C62" w:rsidRPr="00216FB5" w:rsidRDefault="005B4C62" w:rsidP="005B4C62">
            <w:pPr>
              <w:rPr>
                <w:rFonts w:eastAsia="Times New Roman" w:cs="Times New Roman"/>
                <w:iCs/>
                <w:color w:val="000000"/>
                <w:sz w:val="22"/>
                <w:lang w:eastAsia="ru-RU"/>
              </w:rPr>
            </w:pPr>
          </w:p>
        </w:tc>
        <w:tc>
          <w:tcPr>
            <w:tcW w:w="406" w:type="pct"/>
            <w:hideMark/>
          </w:tcPr>
          <w:p w14:paraId="554D6254" w14:textId="20E72242"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hideMark/>
          </w:tcPr>
          <w:p w14:paraId="14C21DB0" w14:textId="7C8EA0F9"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32" w:type="pct"/>
            <w:vAlign w:val="center"/>
            <w:hideMark/>
          </w:tcPr>
          <w:p w14:paraId="07AF951E" w14:textId="6B71A043"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7" w:type="pct"/>
            <w:vAlign w:val="center"/>
            <w:hideMark/>
          </w:tcPr>
          <w:p w14:paraId="75F85BC3" w14:textId="79EBEF5A"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1084" w:type="pct"/>
            <w:gridSpan w:val="7"/>
            <w:vAlign w:val="center"/>
            <w:hideMark/>
          </w:tcPr>
          <w:p w14:paraId="53E54D10" w14:textId="1A3EC66B"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1ECA3701" w14:textId="6856CE11"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4EACF32F" w14:textId="719082E0"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hideMark/>
          </w:tcPr>
          <w:p w14:paraId="5BFA3966"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7E802213" w14:textId="77777777" w:rsidTr="00274B04">
        <w:trPr>
          <w:trHeight w:val="221"/>
        </w:trPr>
        <w:tc>
          <w:tcPr>
            <w:tcW w:w="181" w:type="pct"/>
            <w:vMerge/>
            <w:hideMark/>
          </w:tcPr>
          <w:p w14:paraId="1EC53DEC" w14:textId="77777777" w:rsidR="005B4C62" w:rsidRPr="00216FB5" w:rsidRDefault="005B4C62" w:rsidP="005B4C62">
            <w:pPr>
              <w:rPr>
                <w:rFonts w:eastAsia="Times New Roman" w:cs="Times New Roman"/>
                <w:color w:val="000000"/>
                <w:sz w:val="22"/>
                <w:lang w:eastAsia="ru-RU"/>
              </w:rPr>
            </w:pPr>
          </w:p>
        </w:tc>
        <w:tc>
          <w:tcPr>
            <w:tcW w:w="697" w:type="pct"/>
            <w:vMerge w:val="restart"/>
            <w:hideMark/>
          </w:tcPr>
          <w:p w14:paraId="0FE54BAC" w14:textId="7DFD9C40" w:rsidR="005B4C62" w:rsidRPr="00216FB5" w:rsidRDefault="005B4C62"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Выполнен ремонт асфальтового покрытия дворовых территорий, ед.</w:t>
            </w:r>
          </w:p>
        </w:tc>
        <w:tc>
          <w:tcPr>
            <w:tcW w:w="239" w:type="pct"/>
            <w:vMerge w:val="restart"/>
            <w:hideMark/>
          </w:tcPr>
          <w:p w14:paraId="6A94BD27" w14:textId="77777777" w:rsidR="005B4C62" w:rsidRPr="00216FB5" w:rsidRDefault="005B4C62" w:rsidP="005B4C62">
            <w:pPr>
              <w:jc w:val="center"/>
              <w:rPr>
                <w:rFonts w:eastAsia="Times New Roman" w:cs="Times New Roman"/>
                <w:color w:val="000000"/>
                <w:sz w:val="22"/>
                <w:lang w:eastAsia="ru-RU"/>
              </w:rPr>
            </w:pPr>
            <w:r w:rsidRPr="00216FB5">
              <w:rPr>
                <w:rFonts w:eastAsia="Times New Roman" w:cs="Times New Roman"/>
                <w:color w:val="000000"/>
                <w:sz w:val="22"/>
                <w:lang w:eastAsia="ru-RU"/>
              </w:rPr>
              <w:t> </w:t>
            </w:r>
          </w:p>
        </w:tc>
        <w:tc>
          <w:tcPr>
            <w:tcW w:w="406" w:type="pct"/>
            <w:vMerge w:val="restart"/>
            <w:hideMark/>
          </w:tcPr>
          <w:p w14:paraId="67297FCB" w14:textId="77777777"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w:t>
            </w:r>
          </w:p>
        </w:tc>
        <w:tc>
          <w:tcPr>
            <w:tcW w:w="407" w:type="pct"/>
            <w:vMerge w:val="restart"/>
            <w:hideMark/>
          </w:tcPr>
          <w:p w14:paraId="3E188DE6" w14:textId="77777777" w:rsidR="005B4C62" w:rsidRPr="00216FB5" w:rsidRDefault="005B4C62" w:rsidP="005B4C62">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Всего</w:t>
            </w:r>
          </w:p>
        </w:tc>
        <w:tc>
          <w:tcPr>
            <w:tcW w:w="432" w:type="pct"/>
            <w:vMerge w:val="restart"/>
          </w:tcPr>
          <w:p w14:paraId="17196633" w14:textId="4905A50F" w:rsidR="005B4C62" w:rsidRPr="00216FB5" w:rsidRDefault="005B4C62" w:rsidP="005B4C62">
            <w:pPr>
              <w:rPr>
                <w:rFonts w:eastAsia="Times New Roman" w:cs="Times New Roman"/>
                <w:color w:val="000000"/>
                <w:sz w:val="18"/>
                <w:szCs w:val="18"/>
                <w:lang w:eastAsia="ru-RU"/>
              </w:rPr>
            </w:pPr>
            <w:r w:rsidRPr="00216FB5">
              <w:rPr>
                <w:rFonts w:cs="Times New Roman"/>
                <w:sz w:val="18"/>
                <w:szCs w:val="18"/>
              </w:rPr>
              <w:t>2023 год</w:t>
            </w:r>
          </w:p>
        </w:tc>
        <w:tc>
          <w:tcPr>
            <w:tcW w:w="417" w:type="pct"/>
            <w:vMerge w:val="restart"/>
            <w:hideMark/>
          </w:tcPr>
          <w:p w14:paraId="44727B82" w14:textId="7C9899D0" w:rsidR="005B4C62" w:rsidRPr="00216FB5" w:rsidRDefault="005B4C62" w:rsidP="005B4C62">
            <w:pPr>
              <w:tabs>
                <w:tab w:val="left" w:pos="876"/>
              </w:tabs>
              <w:rPr>
                <w:rFonts w:eastAsia="Times New Roman" w:cs="Times New Roman"/>
                <w:color w:val="000000"/>
                <w:sz w:val="18"/>
                <w:szCs w:val="18"/>
                <w:lang w:eastAsia="ru-RU"/>
              </w:rPr>
            </w:pPr>
            <w:r w:rsidRPr="00216FB5">
              <w:rPr>
                <w:rFonts w:cs="Times New Roman"/>
                <w:sz w:val="18"/>
                <w:szCs w:val="18"/>
              </w:rPr>
              <w:t>2024 год</w:t>
            </w:r>
          </w:p>
        </w:tc>
        <w:tc>
          <w:tcPr>
            <w:tcW w:w="232" w:type="pct"/>
            <w:vMerge w:val="restart"/>
            <w:vAlign w:val="center"/>
          </w:tcPr>
          <w:p w14:paraId="282196CC" w14:textId="70A1A8B5" w:rsidR="005B4C62" w:rsidRPr="00216FB5" w:rsidRDefault="005B4C62" w:rsidP="005B4C62">
            <w:pPr>
              <w:tabs>
                <w:tab w:val="left" w:pos="876"/>
              </w:tabs>
              <w:ind w:left="-113" w:right="-113"/>
              <w:jc w:val="center"/>
              <w:rPr>
                <w:rFonts w:eastAsia="Times New Roman" w:cs="Times New Roman"/>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vAlign w:val="center"/>
          </w:tcPr>
          <w:p w14:paraId="76F900EA" w14:textId="2FB4D203" w:rsidR="005B4C62" w:rsidRPr="00216FB5" w:rsidRDefault="005B4C62" w:rsidP="005B4C62">
            <w:pPr>
              <w:tabs>
                <w:tab w:val="left" w:pos="876"/>
              </w:tabs>
              <w:ind w:left="-113" w:right="-113"/>
              <w:jc w:val="center"/>
              <w:rPr>
                <w:rFonts w:eastAsia="Times New Roman" w:cs="Times New Roman"/>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hideMark/>
          </w:tcPr>
          <w:p w14:paraId="49A51747" w14:textId="77777777" w:rsidR="005B4C62" w:rsidRPr="00216FB5" w:rsidRDefault="005B4C62" w:rsidP="005B4C62">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hideMark/>
          </w:tcPr>
          <w:p w14:paraId="5D7AEBD0" w14:textId="77777777" w:rsidR="005B4C62" w:rsidRPr="00216FB5" w:rsidRDefault="005B4C62" w:rsidP="005B4C62">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hideMark/>
          </w:tcPr>
          <w:p w14:paraId="4FB56F6A"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2719D911" w14:textId="77777777" w:rsidTr="00274B04">
        <w:trPr>
          <w:trHeight w:val="220"/>
        </w:trPr>
        <w:tc>
          <w:tcPr>
            <w:tcW w:w="181" w:type="pct"/>
            <w:vMerge/>
          </w:tcPr>
          <w:p w14:paraId="57518CDB" w14:textId="77777777" w:rsidR="005B4C62" w:rsidRPr="00216FB5" w:rsidRDefault="005B4C62" w:rsidP="005B4C62">
            <w:pPr>
              <w:rPr>
                <w:rFonts w:eastAsia="Times New Roman" w:cs="Times New Roman"/>
                <w:color w:val="000000"/>
                <w:sz w:val="22"/>
                <w:lang w:eastAsia="ru-RU"/>
              </w:rPr>
            </w:pPr>
          </w:p>
        </w:tc>
        <w:tc>
          <w:tcPr>
            <w:tcW w:w="697" w:type="pct"/>
            <w:vMerge/>
          </w:tcPr>
          <w:p w14:paraId="6E9599E7" w14:textId="77777777" w:rsidR="005B4C62" w:rsidRPr="00216FB5" w:rsidRDefault="005B4C62" w:rsidP="005B4C62">
            <w:pPr>
              <w:rPr>
                <w:rFonts w:eastAsia="Times New Roman" w:cs="Times New Roman"/>
                <w:i/>
                <w:iCs/>
                <w:color w:val="000000"/>
                <w:sz w:val="18"/>
                <w:szCs w:val="18"/>
                <w:lang w:eastAsia="ru-RU"/>
              </w:rPr>
            </w:pPr>
          </w:p>
        </w:tc>
        <w:tc>
          <w:tcPr>
            <w:tcW w:w="239" w:type="pct"/>
            <w:vMerge/>
          </w:tcPr>
          <w:p w14:paraId="7C3E25C8" w14:textId="77777777" w:rsidR="005B4C62" w:rsidRPr="00216FB5" w:rsidRDefault="005B4C62" w:rsidP="005B4C62">
            <w:pPr>
              <w:jc w:val="center"/>
              <w:rPr>
                <w:rFonts w:eastAsia="Times New Roman" w:cs="Times New Roman"/>
                <w:color w:val="000000"/>
                <w:sz w:val="22"/>
                <w:lang w:eastAsia="ru-RU"/>
              </w:rPr>
            </w:pPr>
          </w:p>
        </w:tc>
        <w:tc>
          <w:tcPr>
            <w:tcW w:w="406" w:type="pct"/>
            <w:vMerge/>
          </w:tcPr>
          <w:p w14:paraId="773C5507" w14:textId="77777777" w:rsidR="005B4C62" w:rsidRPr="00216FB5" w:rsidRDefault="005B4C62" w:rsidP="005B4C62">
            <w:pPr>
              <w:rPr>
                <w:rFonts w:eastAsia="Times New Roman" w:cs="Times New Roman"/>
                <w:color w:val="000000"/>
                <w:sz w:val="16"/>
                <w:szCs w:val="16"/>
                <w:lang w:eastAsia="ru-RU"/>
              </w:rPr>
            </w:pPr>
          </w:p>
        </w:tc>
        <w:tc>
          <w:tcPr>
            <w:tcW w:w="407" w:type="pct"/>
            <w:vMerge/>
          </w:tcPr>
          <w:p w14:paraId="6096D29F" w14:textId="77777777" w:rsidR="005B4C62" w:rsidRPr="00216FB5" w:rsidRDefault="005B4C62" w:rsidP="005B4C62">
            <w:pPr>
              <w:rPr>
                <w:rFonts w:eastAsia="Times New Roman" w:cs="Times New Roman"/>
                <w:color w:val="000000"/>
                <w:sz w:val="18"/>
                <w:szCs w:val="18"/>
                <w:lang w:eastAsia="ru-RU"/>
              </w:rPr>
            </w:pPr>
          </w:p>
        </w:tc>
        <w:tc>
          <w:tcPr>
            <w:tcW w:w="432" w:type="pct"/>
            <w:vMerge/>
          </w:tcPr>
          <w:p w14:paraId="151AF8F4" w14:textId="77777777" w:rsidR="005B4C62" w:rsidRPr="00216FB5" w:rsidRDefault="005B4C62" w:rsidP="005B4C62">
            <w:pPr>
              <w:rPr>
                <w:rFonts w:cs="Times New Roman"/>
                <w:sz w:val="18"/>
                <w:szCs w:val="18"/>
              </w:rPr>
            </w:pPr>
          </w:p>
        </w:tc>
        <w:tc>
          <w:tcPr>
            <w:tcW w:w="417" w:type="pct"/>
            <w:vMerge/>
          </w:tcPr>
          <w:p w14:paraId="46CD5E4A" w14:textId="77777777" w:rsidR="005B4C62" w:rsidRPr="00216FB5" w:rsidRDefault="005B4C62" w:rsidP="005B4C62">
            <w:pPr>
              <w:tabs>
                <w:tab w:val="left" w:pos="876"/>
              </w:tabs>
              <w:rPr>
                <w:rFonts w:cs="Times New Roman"/>
                <w:sz w:val="18"/>
                <w:szCs w:val="18"/>
              </w:rPr>
            </w:pPr>
          </w:p>
        </w:tc>
        <w:tc>
          <w:tcPr>
            <w:tcW w:w="232" w:type="pct"/>
            <w:vMerge/>
            <w:vAlign w:val="center"/>
          </w:tcPr>
          <w:p w14:paraId="4C9D53D2" w14:textId="77777777" w:rsidR="005B4C62" w:rsidRPr="00216FB5" w:rsidRDefault="005B4C62" w:rsidP="005B4C62">
            <w:pPr>
              <w:tabs>
                <w:tab w:val="left" w:pos="876"/>
              </w:tabs>
              <w:ind w:left="-113" w:right="-113"/>
              <w:jc w:val="center"/>
              <w:rPr>
                <w:rFonts w:eastAsia="Times New Roman" w:cs="Times New Roman"/>
                <w:color w:val="000000"/>
                <w:sz w:val="18"/>
                <w:szCs w:val="18"/>
                <w:lang w:eastAsia="ru-RU"/>
              </w:rPr>
            </w:pPr>
          </w:p>
        </w:tc>
        <w:tc>
          <w:tcPr>
            <w:tcW w:w="185" w:type="pct"/>
            <w:vAlign w:val="center"/>
          </w:tcPr>
          <w:p w14:paraId="07DF4F25"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AA586C4" w14:textId="5CA0EFEA" w:rsidR="005B4C62" w:rsidRPr="00216FB5" w:rsidRDefault="005B4C62" w:rsidP="005B4C62">
            <w:pPr>
              <w:tabs>
                <w:tab w:val="left" w:pos="876"/>
              </w:tabs>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квартал</w:t>
            </w:r>
          </w:p>
        </w:tc>
        <w:tc>
          <w:tcPr>
            <w:tcW w:w="232" w:type="pct"/>
            <w:vAlign w:val="center"/>
          </w:tcPr>
          <w:p w14:paraId="21CF4001"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B2FE11F" w14:textId="2520C26C" w:rsidR="005B4C62" w:rsidRPr="00216FB5" w:rsidRDefault="005B4C62" w:rsidP="005B4C62">
            <w:pPr>
              <w:tabs>
                <w:tab w:val="left" w:pos="876"/>
              </w:tabs>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полугодие</w:t>
            </w:r>
          </w:p>
        </w:tc>
        <w:tc>
          <w:tcPr>
            <w:tcW w:w="190" w:type="pct"/>
            <w:gridSpan w:val="3"/>
            <w:vAlign w:val="center"/>
          </w:tcPr>
          <w:p w14:paraId="26856D94" w14:textId="77A85320"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06DC4CE3" w14:textId="74CF6E9D" w:rsidR="005B4C62" w:rsidRPr="00216FB5" w:rsidRDefault="005B4C62" w:rsidP="005B4C62">
            <w:pPr>
              <w:tabs>
                <w:tab w:val="left" w:pos="876"/>
              </w:tabs>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месяцев</w:t>
            </w:r>
          </w:p>
        </w:tc>
        <w:tc>
          <w:tcPr>
            <w:tcW w:w="245" w:type="pct"/>
            <w:vAlign w:val="center"/>
          </w:tcPr>
          <w:p w14:paraId="3B6B5FC5" w14:textId="0F89E6B1"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4FA718D2" w14:textId="2145CC4E" w:rsidR="005B4C62" w:rsidRPr="00216FB5" w:rsidRDefault="005B4C62" w:rsidP="005B4C62">
            <w:pPr>
              <w:tabs>
                <w:tab w:val="left" w:pos="876"/>
              </w:tabs>
              <w:ind w:left="-113" w:right="-113"/>
              <w:jc w:val="center"/>
              <w:rPr>
                <w:rFonts w:eastAsia="Times New Roman" w:cs="Times New Roman"/>
                <w:color w:val="000000"/>
                <w:sz w:val="18"/>
                <w:szCs w:val="18"/>
                <w:lang w:eastAsia="ru-RU"/>
              </w:rPr>
            </w:pPr>
            <w:r w:rsidRPr="00216FB5">
              <w:rPr>
                <w:rFonts w:eastAsia="Times New Roman" w:cs="Times New Roman"/>
                <w:sz w:val="14"/>
                <w:szCs w:val="14"/>
                <w:lang w:eastAsia="ru-RU"/>
              </w:rPr>
              <w:t>месяцев</w:t>
            </w:r>
          </w:p>
        </w:tc>
        <w:tc>
          <w:tcPr>
            <w:tcW w:w="418" w:type="pct"/>
            <w:vMerge/>
          </w:tcPr>
          <w:p w14:paraId="58700542" w14:textId="77777777" w:rsidR="005B4C62" w:rsidRPr="00216FB5" w:rsidRDefault="005B4C62" w:rsidP="005B4C62">
            <w:pPr>
              <w:ind w:left="-57" w:right="-170"/>
              <w:rPr>
                <w:rFonts w:eastAsia="Times New Roman" w:cs="Times New Roman"/>
                <w:color w:val="000000"/>
                <w:sz w:val="18"/>
                <w:szCs w:val="18"/>
                <w:lang w:eastAsia="ru-RU"/>
              </w:rPr>
            </w:pPr>
          </w:p>
        </w:tc>
        <w:tc>
          <w:tcPr>
            <w:tcW w:w="418" w:type="pct"/>
            <w:vMerge/>
          </w:tcPr>
          <w:p w14:paraId="5C868E11" w14:textId="77777777" w:rsidR="005B4C62" w:rsidRPr="00216FB5" w:rsidRDefault="005B4C62" w:rsidP="005B4C62">
            <w:pPr>
              <w:ind w:left="-57" w:right="-170"/>
              <w:rPr>
                <w:rFonts w:eastAsia="Times New Roman" w:cs="Times New Roman"/>
                <w:color w:val="000000"/>
                <w:sz w:val="18"/>
                <w:szCs w:val="18"/>
                <w:lang w:eastAsia="ru-RU"/>
              </w:rPr>
            </w:pPr>
          </w:p>
        </w:tc>
        <w:tc>
          <w:tcPr>
            <w:tcW w:w="301" w:type="pct"/>
            <w:vMerge/>
          </w:tcPr>
          <w:p w14:paraId="3104FAE4"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305B641C" w14:textId="77777777" w:rsidTr="00274B04">
        <w:trPr>
          <w:trHeight w:val="184"/>
        </w:trPr>
        <w:tc>
          <w:tcPr>
            <w:tcW w:w="181" w:type="pct"/>
            <w:vMerge/>
            <w:hideMark/>
          </w:tcPr>
          <w:p w14:paraId="496780A3" w14:textId="77777777" w:rsidR="005B4C62" w:rsidRPr="00216FB5" w:rsidRDefault="005B4C62" w:rsidP="005B4C62">
            <w:pPr>
              <w:rPr>
                <w:rFonts w:eastAsia="Times New Roman" w:cs="Times New Roman"/>
                <w:color w:val="000000"/>
                <w:sz w:val="22"/>
                <w:lang w:eastAsia="ru-RU"/>
              </w:rPr>
            </w:pPr>
          </w:p>
        </w:tc>
        <w:tc>
          <w:tcPr>
            <w:tcW w:w="697" w:type="pct"/>
            <w:vMerge/>
            <w:hideMark/>
          </w:tcPr>
          <w:p w14:paraId="22BEC795"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0BFB54DB" w14:textId="77777777" w:rsidR="005B4C62" w:rsidRPr="00216FB5" w:rsidRDefault="005B4C62" w:rsidP="005B4C62">
            <w:pPr>
              <w:rPr>
                <w:rFonts w:eastAsia="Times New Roman" w:cs="Times New Roman"/>
                <w:color w:val="000000"/>
                <w:sz w:val="22"/>
                <w:lang w:eastAsia="ru-RU"/>
              </w:rPr>
            </w:pPr>
          </w:p>
        </w:tc>
        <w:tc>
          <w:tcPr>
            <w:tcW w:w="406" w:type="pct"/>
            <w:vMerge/>
            <w:hideMark/>
          </w:tcPr>
          <w:p w14:paraId="43F3121A" w14:textId="77777777" w:rsidR="005B4C62" w:rsidRPr="00216FB5" w:rsidRDefault="005B4C62" w:rsidP="005B4C62">
            <w:pPr>
              <w:rPr>
                <w:rFonts w:eastAsia="Times New Roman" w:cs="Times New Roman"/>
                <w:color w:val="000000"/>
                <w:sz w:val="16"/>
                <w:szCs w:val="16"/>
                <w:lang w:eastAsia="ru-RU"/>
              </w:rPr>
            </w:pPr>
          </w:p>
        </w:tc>
        <w:tc>
          <w:tcPr>
            <w:tcW w:w="407" w:type="pct"/>
            <w:shd w:val="clear" w:color="auto" w:fill="auto"/>
            <w:vAlign w:val="center"/>
            <w:hideMark/>
          </w:tcPr>
          <w:p w14:paraId="5F0A404B" w14:textId="7F2F3DE9" w:rsidR="005B4C62" w:rsidRPr="00216FB5" w:rsidRDefault="005B4C62" w:rsidP="005B4C62">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18</w:t>
            </w:r>
          </w:p>
        </w:tc>
        <w:tc>
          <w:tcPr>
            <w:tcW w:w="432" w:type="pct"/>
            <w:shd w:val="clear" w:color="auto" w:fill="auto"/>
            <w:vAlign w:val="center"/>
            <w:hideMark/>
          </w:tcPr>
          <w:p w14:paraId="7678594F" w14:textId="520E37DF" w:rsidR="005B4C62" w:rsidRPr="00216FB5" w:rsidRDefault="005B4C62" w:rsidP="005B4C62">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7</w:t>
            </w:r>
          </w:p>
        </w:tc>
        <w:tc>
          <w:tcPr>
            <w:tcW w:w="417" w:type="pct"/>
            <w:shd w:val="clear" w:color="auto" w:fill="auto"/>
            <w:vAlign w:val="center"/>
          </w:tcPr>
          <w:p w14:paraId="35CB7794" w14:textId="4E4F76E7" w:rsidR="005B4C62" w:rsidRPr="00216FB5" w:rsidRDefault="005B4C62" w:rsidP="005B4C62">
            <w:pPr>
              <w:jc w:val="center"/>
              <w:rPr>
                <w:rFonts w:eastAsia="Times New Roman" w:cs="Times New Roman"/>
                <w:i/>
                <w:iCs/>
                <w:color w:val="000000"/>
                <w:sz w:val="18"/>
                <w:szCs w:val="18"/>
                <w:highlight w:val="green"/>
                <w:lang w:eastAsia="ru-RU"/>
              </w:rPr>
            </w:pPr>
            <w:r w:rsidRPr="00216FB5">
              <w:rPr>
                <w:rFonts w:eastAsia="Times New Roman" w:cs="Times New Roman"/>
                <w:i/>
                <w:iCs/>
                <w:color w:val="000000"/>
                <w:sz w:val="18"/>
                <w:szCs w:val="18"/>
                <w:lang w:eastAsia="ru-RU"/>
              </w:rPr>
              <w:t>11</w:t>
            </w:r>
          </w:p>
        </w:tc>
        <w:tc>
          <w:tcPr>
            <w:tcW w:w="232" w:type="pct"/>
            <w:shd w:val="clear" w:color="auto" w:fill="auto"/>
            <w:vAlign w:val="center"/>
            <w:hideMark/>
          </w:tcPr>
          <w:p w14:paraId="46ECFE60" w14:textId="56E1840B"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85" w:type="pct"/>
            <w:shd w:val="clear" w:color="auto" w:fill="auto"/>
            <w:vAlign w:val="center"/>
          </w:tcPr>
          <w:p w14:paraId="0CE79620" w14:textId="24938898"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shd w:val="clear" w:color="auto" w:fill="auto"/>
            <w:vAlign w:val="center"/>
          </w:tcPr>
          <w:p w14:paraId="2B76F6A9" w14:textId="4AEBE697"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90" w:type="pct"/>
            <w:gridSpan w:val="3"/>
            <w:shd w:val="clear" w:color="auto" w:fill="auto"/>
            <w:vAlign w:val="center"/>
          </w:tcPr>
          <w:p w14:paraId="0DE16B3E" w14:textId="56FA119C"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45" w:type="pct"/>
            <w:shd w:val="clear" w:color="auto" w:fill="auto"/>
            <w:vAlign w:val="center"/>
          </w:tcPr>
          <w:p w14:paraId="7BFF20EA" w14:textId="721A039E"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hideMark/>
          </w:tcPr>
          <w:p w14:paraId="059EB808" w14:textId="6FF92300" w:rsidR="005B4C62" w:rsidRPr="00216FB5" w:rsidRDefault="005B4C62" w:rsidP="005B4C62">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hideMark/>
          </w:tcPr>
          <w:p w14:paraId="3506CA85" w14:textId="05DA6919" w:rsidR="005B4C62" w:rsidRPr="00216FB5" w:rsidRDefault="005B4C62" w:rsidP="005B4C62">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hideMark/>
          </w:tcPr>
          <w:p w14:paraId="60943252" w14:textId="77777777" w:rsidR="005B4C62" w:rsidRPr="00216FB5" w:rsidRDefault="005B4C62" w:rsidP="005B4C62">
            <w:pPr>
              <w:jc w:val="center"/>
              <w:rPr>
                <w:rFonts w:eastAsia="Times New Roman" w:cs="Times New Roman"/>
                <w:color w:val="000000"/>
                <w:sz w:val="20"/>
                <w:szCs w:val="20"/>
                <w:lang w:eastAsia="ru-RU"/>
              </w:rPr>
            </w:pPr>
          </w:p>
        </w:tc>
      </w:tr>
      <w:tr w:rsidR="003943D9" w:rsidRPr="00216FB5" w14:paraId="2E9B3E70" w14:textId="77777777" w:rsidTr="00274B04">
        <w:trPr>
          <w:trHeight w:val="475"/>
        </w:trPr>
        <w:tc>
          <w:tcPr>
            <w:tcW w:w="181" w:type="pct"/>
            <w:vMerge w:val="restart"/>
            <w:shd w:val="clear" w:color="auto" w:fill="auto"/>
            <w:hideMark/>
          </w:tcPr>
          <w:p w14:paraId="3D1C445D" w14:textId="77777777" w:rsidR="003943D9" w:rsidRPr="00216FB5" w:rsidRDefault="003943D9" w:rsidP="003943D9">
            <w:pPr>
              <w:jc w:val="center"/>
              <w:rPr>
                <w:rFonts w:eastAsia="Times New Roman" w:cs="Times New Roman"/>
                <w:color w:val="000000"/>
                <w:sz w:val="22"/>
                <w:lang w:eastAsia="ru-RU"/>
              </w:rPr>
            </w:pPr>
            <w:r w:rsidRPr="00216FB5">
              <w:rPr>
                <w:rFonts w:eastAsia="Times New Roman" w:cs="Times New Roman"/>
                <w:color w:val="000000"/>
                <w:sz w:val="22"/>
                <w:lang w:eastAsia="ru-RU"/>
              </w:rPr>
              <w:t>2</w:t>
            </w:r>
          </w:p>
        </w:tc>
        <w:tc>
          <w:tcPr>
            <w:tcW w:w="697" w:type="pct"/>
            <w:vMerge w:val="restart"/>
            <w:shd w:val="clear" w:color="auto" w:fill="FFFFFF" w:themeFill="background1"/>
            <w:hideMark/>
          </w:tcPr>
          <w:p w14:paraId="0077747D" w14:textId="77777777" w:rsidR="003943D9" w:rsidRPr="00216FB5" w:rsidRDefault="003943D9" w:rsidP="003943D9">
            <w:pPr>
              <w:rPr>
                <w:rFonts w:eastAsia="Times New Roman" w:cs="Times New Roman"/>
                <w:b/>
                <w:iCs/>
                <w:color w:val="000000"/>
                <w:sz w:val="22"/>
                <w:lang w:eastAsia="ru-RU"/>
              </w:rPr>
            </w:pPr>
            <w:r w:rsidRPr="00216FB5">
              <w:rPr>
                <w:rFonts w:eastAsia="Times New Roman" w:cs="Times New Roman"/>
                <w:b/>
                <w:iCs/>
                <w:color w:val="000000"/>
                <w:sz w:val="22"/>
                <w:lang w:eastAsia="ru-RU"/>
              </w:rPr>
              <w:t>Основное мероприятие 01</w:t>
            </w:r>
            <w:r w:rsidRPr="00216FB5">
              <w:rPr>
                <w:rFonts w:eastAsia="Times New Roman" w:cs="Times New Roman"/>
                <w:b/>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39" w:type="pct"/>
            <w:vMerge w:val="restart"/>
            <w:hideMark/>
          </w:tcPr>
          <w:p w14:paraId="449FA3E5" w14:textId="77777777" w:rsidR="003943D9" w:rsidRPr="00216FB5" w:rsidRDefault="003943D9" w:rsidP="003943D9">
            <w:pPr>
              <w:rPr>
                <w:rFonts w:eastAsia="Times New Roman" w:cs="Times New Roman"/>
                <w:sz w:val="22"/>
                <w:lang w:eastAsia="ru-RU"/>
              </w:rPr>
            </w:pPr>
          </w:p>
          <w:p w14:paraId="01BC8494" w14:textId="3B5F566B" w:rsidR="003943D9" w:rsidRPr="00216FB5" w:rsidRDefault="003943D9" w:rsidP="003943D9">
            <w:pPr>
              <w:jc w:val="center"/>
              <w:rPr>
                <w:rFonts w:eastAsia="Times New Roman" w:cs="Times New Roman"/>
                <w:iCs/>
                <w:color w:val="000000"/>
                <w:sz w:val="22"/>
                <w:lang w:eastAsia="ru-RU"/>
              </w:rPr>
            </w:pPr>
            <w:r w:rsidRPr="00216FB5">
              <w:rPr>
                <w:rFonts w:eastAsia="Times New Roman" w:cs="Times New Roman"/>
                <w:sz w:val="22"/>
                <w:lang w:eastAsia="ru-RU"/>
              </w:rPr>
              <w:t>2023 - 2027</w:t>
            </w:r>
          </w:p>
        </w:tc>
        <w:tc>
          <w:tcPr>
            <w:tcW w:w="406" w:type="pct"/>
            <w:hideMark/>
          </w:tcPr>
          <w:p w14:paraId="3836D8D7" w14:textId="6B2844D6"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hideMark/>
          </w:tcPr>
          <w:p w14:paraId="2B29827D" w14:textId="7975993C"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7 392 910,60</w:t>
            </w:r>
          </w:p>
        </w:tc>
        <w:tc>
          <w:tcPr>
            <w:tcW w:w="432" w:type="pct"/>
            <w:shd w:val="clear" w:color="auto" w:fill="auto"/>
            <w:vAlign w:val="center"/>
          </w:tcPr>
          <w:p w14:paraId="727FC07C" w14:textId="09DA91D7"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1 366 325,23</w:t>
            </w:r>
          </w:p>
        </w:tc>
        <w:tc>
          <w:tcPr>
            <w:tcW w:w="417" w:type="pct"/>
            <w:shd w:val="clear" w:color="auto" w:fill="auto"/>
            <w:vAlign w:val="center"/>
            <w:hideMark/>
          </w:tcPr>
          <w:p w14:paraId="2A085567" w14:textId="6E0DBD27"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1 827 029,87</w:t>
            </w:r>
          </w:p>
        </w:tc>
        <w:tc>
          <w:tcPr>
            <w:tcW w:w="1084" w:type="pct"/>
            <w:gridSpan w:val="7"/>
            <w:vAlign w:val="center"/>
            <w:hideMark/>
          </w:tcPr>
          <w:p w14:paraId="1CC109BE" w14:textId="4A2E2FAC" w:rsidR="003943D9" w:rsidRPr="00216FB5" w:rsidRDefault="003943D9" w:rsidP="003943D9">
            <w:pPr>
              <w:ind w:left="-57" w:right="-170"/>
              <w:jc w:val="center"/>
              <w:rPr>
                <w:rFonts w:eastAsia="Times New Roman" w:cs="Times New Roman"/>
                <w:sz w:val="22"/>
                <w:highlight w:val="yellow"/>
                <w:lang w:eastAsia="ru-RU"/>
              </w:rPr>
            </w:pPr>
            <w:r w:rsidRPr="00216FB5">
              <w:rPr>
                <w:rFonts w:cs="Times New Roman"/>
                <w:bCs/>
                <w:color w:val="000000"/>
                <w:sz w:val="22"/>
              </w:rPr>
              <w:t>1 577 341,70</w:t>
            </w:r>
          </w:p>
        </w:tc>
        <w:tc>
          <w:tcPr>
            <w:tcW w:w="418" w:type="pct"/>
            <w:vAlign w:val="center"/>
            <w:hideMark/>
          </w:tcPr>
          <w:p w14:paraId="349F6FC7" w14:textId="1EEDC543"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1 341 138,85</w:t>
            </w:r>
          </w:p>
        </w:tc>
        <w:tc>
          <w:tcPr>
            <w:tcW w:w="418" w:type="pct"/>
            <w:vAlign w:val="center"/>
            <w:hideMark/>
          </w:tcPr>
          <w:p w14:paraId="638FF025" w14:textId="232FBBFC"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1 281 074,95</w:t>
            </w:r>
          </w:p>
        </w:tc>
        <w:tc>
          <w:tcPr>
            <w:tcW w:w="301" w:type="pct"/>
            <w:vMerge w:val="restart"/>
            <w:hideMark/>
          </w:tcPr>
          <w:p w14:paraId="23FCA6E4" w14:textId="23B38189" w:rsidR="003943D9" w:rsidRPr="00216FB5" w:rsidRDefault="003943D9" w:rsidP="003943D9">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3943D9" w:rsidRPr="00216FB5" w14:paraId="15ECC72C" w14:textId="77777777" w:rsidTr="00274B04">
        <w:trPr>
          <w:trHeight w:val="582"/>
        </w:trPr>
        <w:tc>
          <w:tcPr>
            <w:tcW w:w="181" w:type="pct"/>
            <w:vMerge/>
            <w:shd w:val="clear" w:color="auto" w:fill="auto"/>
            <w:hideMark/>
          </w:tcPr>
          <w:p w14:paraId="14B71EB7" w14:textId="77777777" w:rsidR="003943D9" w:rsidRPr="00216FB5" w:rsidRDefault="003943D9" w:rsidP="003943D9">
            <w:pPr>
              <w:rPr>
                <w:rFonts w:eastAsia="Times New Roman" w:cs="Times New Roman"/>
                <w:color w:val="000000"/>
                <w:sz w:val="22"/>
                <w:lang w:eastAsia="ru-RU"/>
              </w:rPr>
            </w:pPr>
          </w:p>
        </w:tc>
        <w:tc>
          <w:tcPr>
            <w:tcW w:w="697" w:type="pct"/>
            <w:vMerge/>
            <w:shd w:val="clear" w:color="auto" w:fill="FFFFFF" w:themeFill="background1"/>
            <w:hideMark/>
          </w:tcPr>
          <w:p w14:paraId="502205A8" w14:textId="77777777" w:rsidR="003943D9" w:rsidRPr="00216FB5" w:rsidRDefault="003943D9" w:rsidP="003943D9">
            <w:pPr>
              <w:rPr>
                <w:rFonts w:eastAsia="Times New Roman" w:cs="Times New Roman"/>
                <w:iCs/>
                <w:color w:val="000000"/>
                <w:sz w:val="22"/>
                <w:lang w:eastAsia="ru-RU"/>
              </w:rPr>
            </w:pPr>
          </w:p>
        </w:tc>
        <w:tc>
          <w:tcPr>
            <w:tcW w:w="239" w:type="pct"/>
            <w:vMerge/>
            <w:hideMark/>
          </w:tcPr>
          <w:p w14:paraId="443FDA31" w14:textId="77777777" w:rsidR="003943D9" w:rsidRPr="00216FB5" w:rsidRDefault="003943D9" w:rsidP="003943D9">
            <w:pPr>
              <w:rPr>
                <w:rFonts w:eastAsia="Times New Roman" w:cs="Times New Roman"/>
                <w:iCs/>
                <w:color w:val="000000"/>
                <w:sz w:val="22"/>
                <w:lang w:eastAsia="ru-RU"/>
              </w:rPr>
            </w:pPr>
          </w:p>
        </w:tc>
        <w:tc>
          <w:tcPr>
            <w:tcW w:w="406" w:type="pct"/>
            <w:hideMark/>
          </w:tcPr>
          <w:p w14:paraId="60A273AC" w14:textId="41A5E095"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533C8093" w14:textId="5ED1CC1D"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0,00</w:t>
            </w:r>
          </w:p>
        </w:tc>
        <w:tc>
          <w:tcPr>
            <w:tcW w:w="432" w:type="pct"/>
            <w:shd w:val="clear" w:color="auto" w:fill="auto"/>
            <w:vAlign w:val="center"/>
          </w:tcPr>
          <w:p w14:paraId="531D613E" w14:textId="0BA221F1"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0,00</w:t>
            </w:r>
          </w:p>
        </w:tc>
        <w:tc>
          <w:tcPr>
            <w:tcW w:w="417" w:type="pct"/>
            <w:shd w:val="clear" w:color="auto" w:fill="auto"/>
            <w:vAlign w:val="center"/>
            <w:hideMark/>
          </w:tcPr>
          <w:p w14:paraId="29285932" w14:textId="2FF42325"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0,00</w:t>
            </w:r>
          </w:p>
        </w:tc>
        <w:tc>
          <w:tcPr>
            <w:tcW w:w="1084" w:type="pct"/>
            <w:gridSpan w:val="7"/>
            <w:vAlign w:val="center"/>
            <w:hideMark/>
          </w:tcPr>
          <w:p w14:paraId="0BF2AC8F" w14:textId="2C311481" w:rsidR="003943D9" w:rsidRPr="00216FB5" w:rsidRDefault="003943D9" w:rsidP="003943D9">
            <w:pPr>
              <w:ind w:left="-57" w:right="-170"/>
              <w:jc w:val="center"/>
              <w:rPr>
                <w:rFonts w:eastAsia="Times New Roman" w:cs="Times New Roman"/>
                <w:sz w:val="22"/>
                <w:highlight w:val="yellow"/>
                <w:lang w:eastAsia="ru-RU"/>
              </w:rPr>
            </w:pPr>
            <w:r w:rsidRPr="00216FB5">
              <w:rPr>
                <w:rFonts w:cs="Times New Roman"/>
                <w:bCs/>
                <w:color w:val="000000"/>
                <w:sz w:val="22"/>
              </w:rPr>
              <w:t>0,00</w:t>
            </w:r>
          </w:p>
        </w:tc>
        <w:tc>
          <w:tcPr>
            <w:tcW w:w="418" w:type="pct"/>
            <w:vAlign w:val="center"/>
            <w:hideMark/>
          </w:tcPr>
          <w:p w14:paraId="77D291CF" w14:textId="14305523"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0,00</w:t>
            </w:r>
          </w:p>
        </w:tc>
        <w:tc>
          <w:tcPr>
            <w:tcW w:w="418" w:type="pct"/>
            <w:vAlign w:val="center"/>
            <w:hideMark/>
          </w:tcPr>
          <w:p w14:paraId="6430A450" w14:textId="11DC2693"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0,00</w:t>
            </w:r>
          </w:p>
        </w:tc>
        <w:tc>
          <w:tcPr>
            <w:tcW w:w="301" w:type="pct"/>
            <w:vMerge/>
            <w:hideMark/>
          </w:tcPr>
          <w:p w14:paraId="391C837B" w14:textId="77777777" w:rsidR="003943D9" w:rsidRPr="00216FB5" w:rsidRDefault="003943D9" w:rsidP="003943D9">
            <w:pPr>
              <w:jc w:val="center"/>
              <w:rPr>
                <w:rFonts w:eastAsia="Times New Roman" w:cs="Times New Roman"/>
                <w:color w:val="000000"/>
                <w:sz w:val="20"/>
                <w:szCs w:val="20"/>
                <w:lang w:eastAsia="ru-RU"/>
              </w:rPr>
            </w:pPr>
          </w:p>
        </w:tc>
      </w:tr>
      <w:tr w:rsidR="003943D9" w:rsidRPr="00216FB5" w14:paraId="56D1A5FF" w14:textId="77777777" w:rsidTr="00274B04">
        <w:trPr>
          <w:trHeight w:val="353"/>
        </w:trPr>
        <w:tc>
          <w:tcPr>
            <w:tcW w:w="181" w:type="pct"/>
            <w:vMerge/>
            <w:shd w:val="clear" w:color="auto" w:fill="auto"/>
            <w:hideMark/>
          </w:tcPr>
          <w:p w14:paraId="438C5669" w14:textId="77777777" w:rsidR="003943D9" w:rsidRPr="00216FB5" w:rsidRDefault="003943D9" w:rsidP="003943D9">
            <w:pPr>
              <w:rPr>
                <w:rFonts w:eastAsia="Times New Roman" w:cs="Times New Roman"/>
                <w:color w:val="000000"/>
                <w:sz w:val="22"/>
                <w:lang w:eastAsia="ru-RU"/>
              </w:rPr>
            </w:pPr>
          </w:p>
        </w:tc>
        <w:tc>
          <w:tcPr>
            <w:tcW w:w="697" w:type="pct"/>
            <w:vMerge/>
            <w:shd w:val="clear" w:color="auto" w:fill="FFFFFF" w:themeFill="background1"/>
            <w:hideMark/>
          </w:tcPr>
          <w:p w14:paraId="79DBC359" w14:textId="77777777" w:rsidR="003943D9" w:rsidRPr="00216FB5" w:rsidRDefault="003943D9" w:rsidP="003943D9">
            <w:pPr>
              <w:rPr>
                <w:rFonts w:eastAsia="Times New Roman" w:cs="Times New Roman"/>
                <w:iCs/>
                <w:color w:val="000000"/>
                <w:sz w:val="22"/>
                <w:lang w:eastAsia="ru-RU"/>
              </w:rPr>
            </w:pPr>
          </w:p>
        </w:tc>
        <w:tc>
          <w:tcPr>
            <w:tcW w:w="239" w:type="pct"/>
            <w:vMerge/>
            <w:hideMark/>
          </w:tcPr>
          <w:p w14:paraId="7EE218ED" w14:textId="77777777" w:rsidR="003943D9" w:rsidRPr="00216FB5" w:rsidRDefault="003943D9" w:rsidP="003943D9">
            <w:pPr>
              <w:rPr>
                <w:rFonts w:eastAsia="Times New Roman" w:cs="Times New Roman"/>
                <w:iCs/>
                <w:color w:val="000000"/>
                <w:sz w:val="22"/>
                <w:lang w:eastAsia="ru-RU"/>
              </w:rPr>
            </w:pPr>
          </w:p>
        </w:tc>
        <w:tc>
          <w:tcPr>
            <w:tcW w:w="406" w:type="pct"/>
            <w:hideMark/>
          </w:tcPr>
          <w:p w14:paraId="42E33602" w14:textId="2C146249"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219BB296" w14:textId="075E2542"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38 240,35</w:t>
            </w:r>
          </w:p>
        </w:tc>
        <w:tc>
          <w:tcPr>
            <w:tcW w:w="432" w:type="pct"/>
            <w:shd w:val="clear" w:color="auto" w:fill="auto"/>
            <w:vAlign w:val="center"/>
          </w:tcPr>
          <w:p w14:paraId="6D1EDF62" w14:textId="3158230E"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27 779,46</w:t>
            </w:r>
          </w:p>
        </w:tc>
        <w:tc>
          <w:tcPr>
            <w:tcW w:w="417" w:type="pct"/>
            <w:shd w:val="clear" w:color="auto" w:fill="auto"/>
            <w:vAlign w:val="center"/>
            <w:hideMark/>
          </w:tcPr>
          <w:p w14:paraId="546CA9F6" w14:textId="149A7A84"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1 291,00</w:t>
            </w:r>
          </w:p>
        </w:tc>
        <w:tc>
          <w:tcPr>
            <w:tcW w:w="1084" w:type="pct"/>
            <w:gridSpan w:val="7"/>
            <w:vAlign w:val="center"/>
            <w:hideMark/>
          </w:tcPr>
          <w:p w14:paraId="67C129D7" w14:textId="063A55A3" w:rsidR="003943D9" w:rsidRPr="00216FB5" w:rsidRDefault="003943D9" w:rsidP="003943D9">
            <w:pPr>
              <w:ind w:left="-57" w:right="-170"/>
              <w:jc w:val="center"/>
              <w:rPr>
                <w:rFonts w:eastAsia="Times New Roman" w:cs="Times New Roman"/>
                <w:sz w:val="22"/>
                <w:highlight w:val="yellow"/>
                <w:lang w:eastAsia="ru-RU"/>
              </w:rPr>
            </w:pPr>
            <w:r w:rsidRPr="00216FB5">
              <w:rPr>
                <w:rFonts w:cs="Times New Roman"/>
                <w:bCs/>
                <w:color w:val="000000"/>
                <w:sz w:val="22"/>
              </w:rPr>
              <w:t>6 512,89</w:t>
            </w:r>
          </w:p>
        </w:tc>
        <w:tc>
          <w:tcPr>
            <w:tcW w:w="418" w:type="pct"/>
            <w:vAlign w:val="center"/>
            <w:hideMark/>
          </w:tcPr>
          <w:p w14:paraId="786F1763" w14:textId="5C86D73A"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1 328,00</w:t>
            </w:r>
          </w:p>
        </w:tc>
        <w:tc>
          <w:tcPr>
            <w:tcW w:w="418" w:type="pct"/>
            <w:vAlign w:val="center"/>
            <w:hideMark/>
          </w:tcPr>
          <w:p w14:paraId="58E11B96" w14:textId="41B69AB2"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1 329,00</w:t>
            </w:r>
          </w:p>
        </w:tc>
        <w:tc>
          <w:tcPr>
            <w:tcW w:w="301" w:type="pct"/>
            <w:vMerge/>
            <w:hideMark/>
          </w:tcPr>
          <w:p w14:paraId="4EEC359D" w14:textId="77777777" w:rsidR="003943D9" w:rsidRPr="00216FB5" w:rsidRDefault="003943D9" w:rsidP="003943D9">
            <w:pPr>
              <w:jc w:val="center"/>
              <w:rPr>
                <w:rFonts w:eastAsia="Times New Roman" w:cs="Times New Roman"/>
                <w:color w:val="000000"/>
                <w:sz w:val="20"/>
                <w:szCs w:val="20"/>
                <w:lang w:eastAsia="ru-RU"/>
              </w:rPr>
            </w:pPr>
          </w:p>
        </w:tc>
      </w:tr>
      <w:tr w:rsidR="003943D9" w:rsidRPr="00216FB5" w14:paraId="1F4261D8" w14:textId="77777777" w:rsidTr="00274B04">
        <w:trPr>
          <w:trHeight w:val="715"/>
        </w:trPr>
        <w:tc>
          <w:tcPr>
            <w:tcW w:w="181" w:type="pct"/>
            <w:vMerge/>
            <w:shd w:val="clear" w:color="auto" w:fill="auto"/>
            <w:hideMark/>
          </w:tcPr>
          <w:p w14:paraId="43D9F8EF" w14:textId="77777777" w:rsidR="003943D9" w:rsidRPr="00216FB5" w:rsidRDefault="003943D9" w:rsidP="003943D9">
            <w:pPr>
              <w:rPr>
                <w:rFonts w:eastAsia="Times New Roman" w:cs="Times New Roman"/>
                <w:color w:val="000000"/>
                <w:sz w:val="22"/>
                <w:lang w:eastAsia="ru-RU"/>
              </w:rPr>
            </w:pPr>
          </w:p>
        </w:tc>
        <w:tc>
          <w:tcPr>
            <w:tcW w:w="697" w:type="pct"/>
            <w:vMerge/>
            <w:shd w:val="clear" w:color="auto" w:fill="FFFFFF" w:themeFill="background1"/>
            <w:hideMark/>
          </w:tcPr>
          <w:p w14:paraId="1C2FC5BD" w14:textId="77777777" w:rsidR="003943D9" w:rsidRPr="00216FB5" w:rsidRDefault="003943D9" w:rsidP="003943D9">
            <w:pPr>
              <w:rPr>
                <w:rFonts w:eastAsia="Times New Roman" w:cs="Times New Roman"/>
                <w:iCs/>
                <w:color w:val="000000"/>
                <w:sz w:val="22"/>
                <w:lang w:eastAsia="ru-RU"/>
              </w:rPr>
            </w:pPr>
          </w:p>
        </w:tc>
        <w:tc>
          <w:tcPr>
            <w:tcW w:w="239" w:type="pct"/>
            <w:vMerge/>
            <w:hideMark/>
          </w:tcPr>
          <w:p w14:paraId="6FC1A020" w14:textId="77777777" w:rsidR="003943D9" w:rsidRPr="00216FB5" w:rsidRDefault="003943D9" w:rsidP="003943D9">
            <w:pPr>
              <w:rPr>
                <w:rFonts w:eastAsia="Times New Roman" w:cs="Times New Roman"/>
                <w:iCs/>
                <w:color w:val="000000"/>
                <w:sz w:val="22"/>
                <w:lang w:eastAsia="ru-RU"/>
              </w:rPr>
            </w:pPr>
          </w:p>
        </w:tc>
        <w:tc>
          <w:tcPr>
            <w:tcW w:w="406" w:type="pct"/>
            <w:hideMark/>
          </w:tcPr>
          <w:p w14:paraId="7228DBDD" w14:textId="3D7298FF"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2487B13C" w14:textId="21AD9E5A"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7 354 670,25</w:t>
            </w:r>
          </w:p>
        </w:tc>
        <w:tc>
          <w:tcPr>
            <w:tcW w:w="432" w:type="pct"/>
            <w:shd w:val="clear" w:color="auto" w:fill="auto"/>
            <w:vAlign w:val="center"/>
          </w:tcPr>
          <w:p w14:paraId="04A71FB2" w14:textId="5A0F4C3D"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1 338 545,77</w:t>
            </w:r>
          </w:p>
        </w:tc>
        <w:tc>
          <w:tcPr>
            <w:tcW w:w="417" w:type="pct"/>
            <w:shd w:val="clear" w:color="auto" w:fill="auto"/>
            <w:vAlign w:val="center"/>
            <w:hideMark/>
          </w:tcPr>
          <w:p w14:paraId="1A779B6D" w14:textId="6C18F572"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1 825 738,87</w:t>
            </w:r>
          </w:p>
        </w:tc>
        <w:tc>
          <w:tcPr>
            <w:tcW w:w="1084" w:type="pct"/>
            <w:gridSpan w:val="7"/>
            <w:vAlign w:val="center"/>
            <w:hideMark/>
          </w:tcPr>
          <w:p w14:paraId="79925B11" w14:textId="7EE6B3FA" w:rsidR="003943D9" w:rsidRPr="00216FB5" w:rsidRDefault="003943D9" w:rsidP="003943D9">
            <w:pPr>
              <w:ind w:left="-57" w:right="-170"/>
              <w:jc w:val="center"/>
              <w:rPr>
                <w:rFonts w:eastAsia="Times New Roman" w:cs="Times New Roman"/>
                <w:sz w:val="22"/>
                <w:highlight w:val="yellow"/>
                <w:lang w:eastAsia="ru-RU"/>
              </w:rPr>
            </w:pPr>
            <w:r w:rsidRPr="00216FB5">
              <w:rPr>
                <w:rFonts w:cs="Times New Roman"/>
                <w:bCs/>
                <w:color w:val="000000"/>
                <w:sz w:val="22"/>
              </w:rPr>
              <w:t>1 570 828,81</w:t>
            </w:r>
          </w:p>
        </w:tc>
        <w:tc>
          <w:tcPr>
            <w:tcW w:w="418" w:type="pct"/>
            <w:vAlign w:val="center"/>
            <w:hideMark/>
          </w:tcPr>
          <w:p w14:paraId="7EBC9D66" w14:textId="7AB5B0C0"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1 339 810,85</w:t>
            </w:r>
          </w:p>
        </w:tc>
        <w:tc>
          <w:tcPr>
            <w:tcW w:w="418" w:type="pct"/>
            <w:vAlign w:val="center"/>
            <w:hideMark/>
          </w:tcPr>
          <w:p w14:paraId="24EF466C" w14:textId="77CBA80A"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1 279 745,95</w:t>
            </w:r>
          </w:p>
        </w:tc>
        <w:tc>
          <w:tcPr>
            <w:tcW w:w="301" w:type="pct"/>
            <w:vMerge/>
            <w:hideMark/>
          </w:tcPr>
          <w:p w14:paraId="0A6D5429" w14:textId="77777777" w:rsidR="003943D9" w:rsidRPr="00216FB5" w:rsidRDefault="003943D9" w:rsidP="003943D9">
            <w:pPr>
              <w:jc w:val="center"/>
              <w:rPr>
                <w:rFonts w:eastAsia="Times New Roman" w:cs="Times New Roman"/>
                <w:color w:val="000000"/>
                <w:sz w:val="20"/>
                <w:szCs w:val="20"/>
                <w:lang w:eastAsia="ru-RU"/>
              </w:rPr>
            </w:pPr>
          </w:p>
        </w:tc>
      </w:tr>
      <w:tr w:rsidR="003943D9" w:rsidRPr="00216FB5" w14:paraId="4590692E" w14:textId="77777777" w:rsidTr="00274B04">
        <w:trPr>
          <w:trHeight w:val="432"/>
        </w:trPr>
        <w:tc>
          <w:tcPr>
            <w:tcW w:w="181" w:type="pct"/>
            <w:vMerge/>
            <w:shd w:val="clear" w:color="auto" w:fill="auto"/>
            <w:hideMark/>
          </w:tcPr>
          <w:p w14:paraId="50B050BE" w14:textId="77777777" w:rsidR="003943D9" w:rsidRPr="00216FB5" w:rsidRDefault="003943D9" w:rsidP="003943D9">
            <w:pPr>
              <w:rPr>
                <w:rFonts w:eastAsia="Times New Roman" w:cs="Times New Roman"/>
                <w:color w:val="000000"/>
                <w:sz w:val="22"/>
                <w:lang w:eastAsia="ru-RU"/>
              </w:rPr>
            </w:pPr>
          </w:p>
        </w:tc>
        <w:tc>
          <w:tcPr>
            <w:tcW w:w="697" w:type="pct"/>
            <w:vMerge/>
            <w:shd w:val="clear" w:color="auto" w:fill="FFFFFF" w:themeFill="background1"/>
            <w:hideMark/>
          </w:tcPr>
          <w:p w14:paraId="1716687C" w14:textId="77777777" w:rsidR="003943D9" w:rsidRPr="00216FB5" w:rsidRDefault="003943D9" w:rsidP="003943D9">
            <w:pPr>
              <w:rPr>
                <w:rFonts w:eastAsia="Times New Roman" w:cs="Times New Roman"/>
                <w:iCs/>
                <w:color w:val="000000"/>
                <w:sz w:val="22"/>
                <w:lang w:eastAsia="ru-RU"/>
              </w:rPr>
            </w:pPr>
          </w:p>
        </w:tc>
        <w:tc>
          <w:tcPr>
            <w:tcW w:w="239" w:type="pct"/>
            <w:vMerge/>
            <w:hideMark/>
          </w:tcPr>
          <w:p w14:paraId="51B32042" w14:textId="77777777" w:rsidR="003943D9" w:rsidRPr="00216FB5" w:rsidRDefault="003943D9" w:rsidP="003943D9">
            <w:pPr>
              <w:rPr>
                <w:rFonts w:eastAsia="Times New Roman" w:cs="Times New Roman"/>
                <w:iCs/>
                <w:color w:val="000000"/>
                <w:sz w:val="22"/>
                <w:lang w:eastAsia="ru-RU"/>
              </w:rPr>
            </w:pPr>
          </w:p>
        </w:tc>
        <w:tc>
          <w:tcPr>
            <w:tcW w:w="406" w:type="pct"/>
            <w:hideMark/>
          </w:tcPr>
          <w:p w14:paraId="5FE95B31" w14:textId="510C8FB3"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hideMark/>
          </w:tcPr>
          <w:p w14:paraId="165C5120" w14:textId="58708C1B"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0,00</w:t>
            </w:r>
          </w:p>
        </w:tc>
        <w:tc>
          <w:tcPr>
            <w:tcW w:w="432" w:type="pct"/>
            <w:vAlign w:val="center"/>
          </w:tcPr>
          <w:p w14:paraId="6EA108CC" w14:textId="6FC9DA69"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0,00</w:t>
            </w:r>
          </w:p>
        </w:tc>
        <w:tc>
          <w:tcPr>
            <w:tcW w:w="417" w:type="pct"/>
            <w:vAlign w:val="center"/>
            <w:hideMark/>
          </w:tcPr>
          <w:p w14:paraId="32DB6196" w14:textId="295C6408" w:rsidR="003943D9" w:rsidRPr="00216FB5" w:rsidRDefault="003943D9" w:rsidP="003943D9">
            <w:pPr>
              <w:ind w:left="-57" w:right="-113"/>
              <w:rPr>
                <w:rFonts w:eastAsia="Times New Roman" w:cs="Times New Roman"/>
                <w:sz w:val="22"/>
                <w:highlight w:val="yellow"/>
                <w:lang w:eastAsia="ru-RU"/>
              </w:rPr>
            </w:pPr>
            <w:r w:rsidRPr="00216FB5">
              <w:rPr>
                <w:rFonts w:cs="Times New Roman"/>
                <w:bCs/>
                <w:color w:val="000000"/>
                <w:sz w:val="22"/>
              </w:rPr>
              <w:t>0,00</w:t>
            </w:r>
          </w:p>
        </w:tc>
        <w:tc>
          <w:tcPr>
            <w:tcW w:w="1084" w:type="pct"/>
            <w:gridSpan w:val="7"/>
            <w:vAlign w:val="center"/>
            <w:hideMark/>
          </w:tcPr>
          <w:p w14:paraId="253B8B7D" w14:textId="4B4E6BE7" w:rsidR="003943D9" w:rsidRPr="00216FB5" w:rsidRDefault="003943D9" w:rsidP="003943D9">
            <w:pPr>
              <w:ind w:left="-57" w:right="-170"/>
              <w:jc w:val="center"/>
              <w:rPr>
                <w:rFonts w:eastAsia="Times New Roman" w:cs="Times New Roman"/>
                <w:sz w:val="22"/>
                <w:highlight w:val="yellow"/>
                <w:lang w:eastAsia="ru-RU"/>
              </w:rPr>
            </w:pPr>
            <w:r w:rsidRPr="00216FB5">
              <w:rPr>
                <w:rFonts w:cs="Times New Roman"/>
                <w:bCs/>
                <w:color w:val="000000"/>
                <w:sz w:val="22"/>
              </w:rPr>
              <w:t>0,00</w:t>
            </w:r>
          </w:p>
        </w:tc>
        <w:tc>
          <w:tcPr>
            <w:tcW w:w="418" w:type="pct"/>
            <w:vAlign w:val="center"/>
            <w:hideMark/>
          </w:tcPr>
          <w:p w14:paraId="786305A3" w14:textId="60DCCB12"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0,00</w:t>
            </w:r>
          </w:p>
        </w:tc>
        <w:tc>
          <w:tcPr>
            <w:tcW w:w="418" w:type="pct"/>
            <w:vAlign w:val="center"/>
            <w:hideMark/>
          </w:tcPr>
          <w:p w14:paraId="09DC2625" w14:textId="4510DF66" w:rsidR="003943D9" w:rsidRPr="00216FB5" w:rsidRDefault="003943D9" w:rsidP="003943D9">
            <w:pPr>
              <w:ind w:left="-57" w:right="-170"/>
              <w:rPr>
                <w:rFonts w:eastAsia="Times New Roman" w:cs="Times New Roman"/>
                <w:sz w:val="22"/>
                <w:highlight w:val="yellow"/>
                <w:lang w:eastAsia="ru-RU"/>
              </w:rPr>
            </w:pPr>
            <w:r w:rsidRPr="00216FB5">
              <w:rPr>
                <w:rFonts w:cs="Times New Roman"/>
                <w:bCs/>
                <w:color w:val="000000"/>
                <w:sz w:val="22"/>
              </w:rPr>
              <w:t>0,00</w:t>
            </w:r>
          </w:p>
        </w:tc>
        <w:tc>
          <w:tcPr>
            <w:tcW w:w="301" w:type="pct"/>
            <w:vMerge/>
            <w:hideMark/>
          </w:tcPr>
          <w:p w14:paraId="5DB00A85" w14:textId="77777777" w:rsidR="003943D9" w:rsidRPr="00216FB5" w:rsidRDefault="003943D9" w:rsidP="003943D9">
            <w:pPr>
              <w:jc w:val="center"/>
              <w:rPr>
                <w:rFonts w:eastAsia="Times New Roman" w:cs="Times New Roman"/>
                <w:color w:val="000000"/>
                <w:sz w:val="20"/>
                <w:szCs w:val="20"/>
                <w:lang w:eastAsia="ru-RU"/>
              </w:rPr>
            </w:pPr>
          </w:p>
        </w:tc>
      </w:tr>
      <w:tr w:rsidR="005B4C62" w:rsidRPr="00216FB5" w14:paraId="43C073D9" w14:textId="77777777" w:rsidTr="005B4C62">
        <w:trPr>
          <w:trHeight w:val="582"/>
        </w:trPr>
        <w:tc>
          <w:tcPr>
            <w:tcW w:w="181" w:type="pct"/>
            <w:vMerge w:val="restart"/>
            <w:hideMark/>
          </w:tcPr>
          <w:p w14:paraId="501FF3E2" w14:textId="77777777" w:rsidR="005B4C62" w:rsidRPr="00216FB5" w:rsidRDefault="005B4C62" w:rsidP="005B4C62">
            <w:pPr>
              <w:jc w:val="center"/>
              <w:rPr>
                <w:rFonts w:eastAsia="Times New Roman" w:cs="Times New Roman"/>
                <w:sz w:val="22"/>
                <w:lang w:eastAsia="ru-RU"/>
              </w:rPr>
            </w:pPr>
            <w:r w:rsidRPr="00216FB5">
              <w:rPr>
                <w:rFonts w:eastAsia="Times New Roman" w:cs="Times New Roman"/>
                <w:sz w:val="22"/>
                <w:lang w:eastAsia="ru-RU"/>
              </w:rPr>
              <w:t>2.1.</w:t>
            </w:r>
          </w:p>
        </w:tc>
        <w:tc>
          <w:tcPr>
            <w:tcW w:w="697" w:type="pct"/>
            <w:vMerge w:val="restart"/>
            <w:hideMark/>
          </w:tcPr>
          <w:p w14:paraId="74DC0DB3" w14:textId="10EF33CA" w:rsidR="005B4C62" w:rsidRPr="00216FB5" w:rsidRDefault="005B4C62" w:rsidP="005B4C62">
            <w:pPr>
              <w:rPr>
                <w:rFonts w:eastAsia="Times New Roman" w:cs="Times New Roman"/>
                <w:iCs/>
                <w:sz w:val="22"/>
                <w:lang w:eastAsia="ru-RU"/>
              </w:rPr>
            </w:pPr>
            <w:r w:rsidRPr="00216FB5">
              <w:rPr>
                <w:rFonts w:eastAsia="Times New Roman" w:cs="Times New Roman"/>
                <w:iCs/>
                <w:color w:val="000000"/>
                <w:sz w:val="22"/>
                <w:lang w:eastAsia="ru-RU"/>
              </w:rPr>
              <w:t>Мероприятие 01.01.</w:t>
            </w:r>
            <w:r w:rsidRPr="00216FB5">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39" w:type="pct"/>
            <w:vMerge w:val="restart"/>
            <w:hideMark/>
          </w:tcPr>
          <w:p w14:paraId="4061C329" w14:textId="77777777" w:rsidR="005B4C62" w:rsidRPr="00216FB5" w:rsidRDefault="005B4C62" w:rsidP="005B4C62">
            <w:pPr>
              <w:rPr>
                <w:rFonts w:eastAsia="Times New Roman" w:cs="Times New Roman"/>
                <w:sz w:val="22"/>
                <w:lang w:eastAsia="ru-RU"/>
              </w:rPr>
            </w:pPr>
          </w:p>
          <w:p w14:paraId="39067BBF" w14:textId="0188DCDB" w:rsidR="005B4C62" w:rsidRPr="00216FB5" w:rsidRDefault="005B4C62" w:rsidP="005B4C62">
            <w:pPr>
              <w:jc w:val="center"/>
              <w:rPr>
                <w:rFonts w:eastAsia="Times New Roman" w:cs="Times New Roman"/>
                <w:iCs/>
                <w:sz w:val="22"/>
                <w:lang w:eastAsia="ru-RU"/>
              </w:rPr>
            </w:pPr>
            <w:r w:rsidRPr="00216FB5">
              <w:rPr>
                <w:rFonts w:eastAsia="Times New Roman" w:cs="Times New Roman"/>
                <w:sz w:val="22"/>
                <w:lang w:eastAsia="ru-RU"/>
              </w:rPr>
              <w:t>2023 - 2027</w:t>
            </w:r>
          </w:p>
        </w:tc>
        <w:tc>
          <w:tcPr>
            <w:tcW w:w="406" w:type="pct"/>
            <w:hideMark/>
          </w:tcPr>
          <w:p w14:paraId="48C621A2" w14:textId="25509575" w:rsidR="005B4C62" w:rsidRPr="00216FB5" w:rsidRDefault="005B4C62" w:rsidP="005B4C62">
            <w:pPr>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407" w:type="pct"/>
            <w:vAlign w:val="center"/>
            <w:hideMark/>
          </w:tcPr>
          <w:p w14:paraId="7405161F" w14:textId="638F0ACC" w:rsidR="005B4C62" w:rsidRPr="00216FB5" w:rsidRDefault="005B4C62" w:rsidP="005B4C62">
            <w:pPr>
              <w:ind w:left="-57" w:right="-170"/>
              <w:rPr>
                <w:rFonts w:eastAsia="Times New Roman" w:cs="Times New Roman"/>
                <w:sz w:val="22"/>
                <w:lang w:eastAsia="ru-RU"/>
              </w:rPr>
            </w:pPr>
            <w:r w:rsidRPr="00216FB5">
              <w:rPr>
                <w:rFonts w:cs="Times New Roman"/>
                <w:sz w:val="22"/>
              </w:rPr>
              <w:t>69 305,73</w:t>
            </w:r>
          </w:p>
        </w:tc>
        <w:tc>
          <w:tcPr>
            <w:tcW w:w="432" w:type="pct"/>
            <w:vAlign w:val="center"/>
          </w:tcPr>
          <w:p w14:paraId="022E8E0A" w14:textId="28A3A847" w:rsidR="005B4C62" w:rsidRPr="00216FB5" w:rsidRDefault="005B4C62" w:rsidP="005B4C62">
            <w:pPr>
              <w:ind w:left="-57" w:right="-170"/>
              <w:rPr>
                <w:rFonts w:eastAsia="Times New Roman" w:cs="Times New Roman"/>
                <w:sz w:val="22"/>
                <w:lang w:eastAsia="ru-RU"/>
              </w:rPr>
            </w:pPr>
            <w:r w:rsidRPr="00216FB5">
              <w:rPr>
                <w:rFonts w:cs="Times New Roman"/>
                <w:sz w:val="22"/>
              </w:rPr>
              <w:t>35 651,17</w:t>
            </w:r>
          </w:p>
        </w:tc>
        <w:tc>
          <w:tcPr>
            <w:tcW w:w="417" w:type="pct"/>
            <w:vAlign w:val="center"/>
            <w:hideMark/>
          </w:tcPr>
          <w:p w14:paraId="4F0BC2F7" w14:textId="7FA918B7" w:rsidR="005B4C62" w:rsidRPr="00216FB5" w:rsidRDefault="005B4C62" w:rsidP="005B4C62">
            <w:pPr>
              <w:ind w:left="-57" w:right="-170"/>
              <w:rPr>
                <w:rFonts w:eastAsia="Times New Roman" w:cs="Times New Roman"/>
                <w:sz w:val="22"/>
                <w:lang w:eastAsia="ru-RU"/>
              </w:rPr>
            </w:pPr>
            <w:r w:rsidRPr="00216FB5">
              <w:rPr>
                <w:rFonts w:cs="Times New Roman"/>
                <w:sz w:val="22"/>
              </w:rPr>
              <w:t>33 654,56</w:t>
            </w:r>
          </w:p>
        </w:tc>
        <w:tc>
          <w:tcPr>
            <w:tcW w:w="1084" w:type="pct"/>
            <w:gridSpan w:val="7"/>
            <w:vAlign w:val="center"/>
            <w:hideMark/>
          </w:tcPr>
          <w:p w14:paraId="11435374" w14:textId="73756E21"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5EE54BD3" w14:textId="019043EF"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1D9AD0D2" w14:textId="68DAE155"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val="restart"/>
            <w:hideMark/>
          </w:tcPr>
          <w:p w14:paraId="5749C2BB" w14:textId="66A6CBF3" w:rsidR="005B4C62" w:rsidRPr="00216FB5" w:rsidRDefault="005B4C62" w:rsidP="005B4C6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3D3AF42C" w14:textId="77777777" w:rsidTr="00274B04">
        <w:trPr>
          <w:trHeight w:val="337"/>
        </w:trPr>
        <w:tc>
          <w:tcPr>
            <w:tcW w:w="181" w:type="pct"/>
            <w:vMerge/>
            <w:hideMark/>
          </w:tcPr>
          <w:p w14:paraId="49292599" w14:textId="77777777" w:rsidR="005B4C62" w:rsidRPr="00216FB5" w:rsidRDefault="005B4C62" w:rsidP="005B4C62">
            <w:pPr>
              <w:rPr>
                <w:rFonts w:eastAsia="Times New Roman" w:cs="Times New Roman"/>
                <w:sz w:val="22"/>
                <w:lang w:eastAsia="ru-RU"/>
              </w:rPr>
            </w:pPr>
          </w:p>
        </w:tc>
        <w:tc>
          <w:tcPr>
            <w:tcW w:w="697" w:type="pct"/>
            <w:vMerge/>
            <w:hideMark/>
          </w:tcPr>
          <w:p w14:paraId="4A942949" w14:textId="77777777" w:rsidR="005B4C62" w:rsidRPr="00216FB5" w:rsidRDefault="005B4C62" w:rsidP="005B4C62">
            <w:pPr>
              <w:rPr>
                <w:rFonts w:eastAsia="Times New Roman" w:cs="Times New Roman"/>
                <w:iCs/>
                <w:sz w:val="22"/>
                <w:lang w:eastAsia="ru-RU"/>
              </w:rPr>
            </w:pPr>
          </w:p>
        </w:tc>
        <w:tc>
          <w:tcPr>
            <w:tcW w:w="239" w:type="pct"/>
            <w:vMerge/>
            <w:hideMark/>
          </w:tcPr>
          <w:p w14:paraId="3100B308" w14:textId="77777777" w:rsidR="005B4C62" w:rsidRPr="00216FB5" w:rsidRDefault="005B4C62" w:rsidP="005B4C62">
            <w:pPr>
              <w:rPr>
                <w:rFonts w:eastAsia="Times New Roman" w:cs="Times New Roman"/>
                <w:iCs/>
                <w:sz w:val="22"/>
                <w:lang w:eastAsia="ru-RU"/>
              </w:rPr>
            </w:pPr>
          </w:p>
        </w:tc>
        <w:tc>
          <w:tcPr>
            <w:tcW w:w="406" w:type="pct"/>
            <w:hideMark/>
          </w:tcPr>
          <w:p w14:paraId="02E107C3" w14:textId="6A7A5538" w:rsidR="005B4C62" w:rsidRPr="00216FB5" w:rsidRDefault="005B4C62" w:rsidP="005B4C62">
            <w:pPr>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407" w:type="pct"/>
            <w:vAlign w:val="center"/>
            <w:hideMark/>
          </w:tcPr>
          <w:p w14:paraId="0DF36CC1" w14:textId="0DDE76E4"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32" w:type="pct"/>
            <w:vAlign w:val="center"/>
          </w:tcPr>
          <w:p w14:paraId="4E9FE256" w14:textId="1E73A4A0"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7" w:type="pct"/>
            <w:vAlign w:val="center"/>
            <w:hideMark/>
          </w:tcPr>
          <w:p w14:paraId="66BACCE4" w14:textId="118B1A03"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1084" w:type="pct"/>
            <w:gridSpan w:val="7"/>
            <w:vAlign w:val="center"/>
            <w:hideMark/>
          </w:tcPr>
          <w:p w14:paraId="275323E4" w14:textId="42723347"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3B94AC3C" w14:textId="7672D932"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51A03B6F" w14:textId="2AD92EF8"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hideMark/>
          </w:tcPr>
          <w:p w14:paraId="0B14EFAA"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21220273" w14:textId="77777777" w:rsidTr="00274B04">
        <w:trPr>
          <w:trHeight w:val="435"/>
        </w:trPr>
        <w:tc>
          <w:tcPr>
            <w:tcW w:w="181" w:type="pct"/>
            <w:vMerge/>
            <w:hideMark/>
          </w:tcPr>
          <w:p w14:paraId="159FA8A5" w14:textId="77777777" w:rsidR="005B4C62" w:rsidRPr="00216FB5" w:rsidRDefault="005B4C62" w:rsidP="005B4C62">
            <w:pPr>
              <w:rPr>
                <w:rFonts w:eastAsia="Times New Roman" w:cs="Times New Roman"/>
                <w:sz w:val="22"/>
                <w:lang w:eastAsia="ru-RU"/>
              </w:rPr>
            </w:pPr>
          </w:p>
        </w:tc>
        <w:tc>
          <w:tcPr>
            <w:tcW w:w="697" w:type="pct"/>
            <w:vMerge/>
            <w:hideMark/>
          </w:tcPr>
          <w:p w14:paraId="29158ED2" w14:textId="77777777" w:rsidR="005B4C62" w:rsidRPr="00216FB5" w:rsidRDefault="005B4C62" w:rsidP="005B4C62">
            <w:pPr>
              <w:rPr>
                <w:rFonts w:eastAsia="Times New Roman" w:cs="Times New Roman"/>
                <w:iCs/>
                <w:sz w:val="22"/>
                <w:lang w:eastAsia="ru-RU"/>
              </w:rPr>
            </w:pPr>
          </w:p>
        </w:tc>
        <w:tc>
          <w:tcPr>
            <w:tcW w:w="239" w:type="pct"/>
            <w:vMerge/>
            <w:hideMark/>
          </w:tcPr>
          <w:p w14:paraId="3B14CFB4" w14:textId="77777777" w:rsidR="005B4C62" w:rsidRPr="00216FB5" w:rsidRDefault="005B4C62" w:rsidP="005B4C62">
            <w:pPr>
              <w:rPr>
                <w:rFonts w:eastAsia="Times New Roman" w:cs="Times New Roman"/>
                <w:iCs/>
                <w:sz w:val="22"/>
                <w:lang w:eastAsia="ru-RU"/>
              </w:rPr>
            </w:pPr>
          </w:p>
        </w:tc>
        <w:tc>
          <w:tcPr>
            <w:tcW w:w="406" w:type="pct"/>
            <w:hideMark/>
          </w:tcPr>
          <w:p w14:paraId="2870F5D2" w14:textId="7F2F4B18" w:rsidR="005B4C62" w:rsidRPr="00216FB5" w:rsidRDefault="005B4C62" w:rsidP="005B4C62">
            <w:pPr>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407" w:type="pct"/>
            <w:vAlign w:val="center"/>
            <w:hideMark/>
          </w:tcPr>
          <w:p w14:paraId="1093536E" w14:textId="3532040B" w:rsidR="005B4C62" w:rsidRPr="00216FB5" w:rsidRDefault="005B4C62" w:rsidP="005B4C62">
            <w:pPr>
              <w:ind w:left="-57" w:right="-170"/>
              <w:rPr>
                <w:rFonts w:eastAsia="Times New Roman" w:cs="Times New Roman"/>
                <w:sz w:val="22"/>
                <w:lang w:eastAsia="ru-RU"/>
              </w:rPr>
            </w:pPr>
            <w:r w:rsidRPr="00216FB5">
              <w:rPr>
                <w:rFonts w:cs="Times New Roman"/>
                <w:sz w:val="22"/>
              </w:rPr>
              <w:t>26 524,46</w:t>
            </w:r>
          </w:p>
        </w:tc>
        <w:tc>
          <w:tcPr>
            <w:tcW w:w="432" w:type="pct"/>
            <w:vAlign w:val="center"/>
          </w:tcPr>
          <w:p w14:paraId="7EF46A24" w14:textId="401D319A" w:rsidR="005B4C62" w:rsidRPr="00216FB5" w:rsidRDefault="005B4C62" w:rsidP="005B4C62">
            <w:pPr>
              <w:ind w:left="-57" w:right="-170"/>
              <w:rPr>
                <w:rFonts w:eastAsia="Times New Roman" w:cs="Times New Roman"/>
                <w:sz w:val="22"/>
                <w:lang w:eastAsia="ru-RU"/>
              </w:rPr>
            </w:pPr>
            <w:r w:rsidRPr="00216FB5">
              <w:rPr>
                <w:rFonts w:cs="Times New Roman"/>
                <w:sz w:val="22"/>
              </w:rPr>
              <w:t>26 524,46</w:t>
            </w:r>
          </w:p>
        </w:tc>
        <w:tc>
          <w:tcPr>
            <w:tcW w:w="417" w:type="pct"/>
            <w:vAlign w:val="center"/>
            <w:hideMark/>
          </w:tcPr>
          <w:p w14:paraId="0198D65A" w14:textId="3CD54158"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1084" w:type="pct"/>
            <w:gridSpan w:val="7"/>
            <w:vAlign w:val="center"/>
            <w:hideMark/>
          </w:tcPr>
          <w:p w14:paraId="5F63E421" w14:textId="0136A979"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1633B0FD" w14:textId="70DA8C42"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5819A789" w14:textId="40ADAC4E"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hideMark/>
          </w:tcPr>
          <w:p w14:paraId="6B3D1380"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05D1B3E2" w14:textId="77777777" w:rsidTr="00274B04">
        <w:trPr>
          <w:trHeight w:val="731"/>
        </w:trPr>
        <w:tc>
          <w:tcPr>
            <w:tcW w:w="181" w:type="pct"/>
            <w:vMerge/>
            <w:hideMark/>
          </w:tcPr>
          <w:p w14:paraId="30C4AD4D" w14:textId="77777777" w:rsidR="005B4C62" w:rsidRPr="00216FB5" w:rsidRDefault="005B4C62" w:rsidP="005B4C62">
            <w:pPr>
              <w:rPr>
                <w:rFonts w:eastAsia="Times New Roman" w:cs="Times New Roman"/>
                <w:sz w:val="22"/>
                <w:lang w:eastAsia="ru-RU"/>
              </w:rPr>
            </w:pPr>
          </w:p>
        </w:tc>
        <w:tc>
          <w:tcPr>
            <w:tcW w:w="697" w:type="pct"/>
            <w:vMerge/>
            <w:hideMark/>
          </w:tcPr>
          <w:p w14:paraId="04392D4E" w14:textId="77777777" w:rsidR="005B4C62" w:rsidRPr="00216FB5" w:rsidRDefault="005B4C62" w:rsidP="005B4C62">
            <w:pPr>
              <w:rPr>
                <w:rFonts w:eastAsia="Times New Roman" w:cs="Times New Roman"/>
                <w:iCs/>
                <w:sz w:val="22"/>
                <w:lang w:eastAsia="ru-RU"/>
              </w:rPr>
            </w:pPr>
          </w:p>
        </w:tc>
        <w:tc>
          <w:tcPr>
            <w:tcW w:w="239" w:type="pct"/>
            <w:vMerge/>
            <w:hideMark/>
          </w:tcPr>
          <w:p w14:paraId="208BC402" w14:textId="77777777" w:rsidR="005B4C62" w:rsidRPr="00216FB5" w:rsidRDefault="005B4C62" w:rsidP="005B4C62">
            <w:pPr>
              <w:rPr>
                <w:rFonts w:eastAsia="Times New Roman" w:cs="Times New Roman"/>
                <w:iCs/>
                <w:sz w:val="22"/>
                <w:lang w:eastAsia="ru-RU"/>
              </w:rPr>
            </w:pPr>
          </w:p>
        </w:tc>
        <w:tc>
          <w:tcPr>
            <w:tcW w:w="406" w:type="pct"/>
            <w:hideMark/>
          </w:tcPr>
          <w:p w14:paraId="2CEB3CD2" w14:textId="1F3A6DA9" w:rsidR="005B4C62" w:rsidRPr="00216FB5" w:rsidRDefault="005B4C62" w:rsidP="005B4C62">
            <w:pPr>
              <w:rPr>
                <w:rFonts w:eastAsia="Times New Roman" w:cs="Times New Roman"/>
                <w:sz w:val="16"/>
                <w:szCs w:val="16"/>
                <w:lang w:eastAsia="ru-RU"/>
              </w:rPr>
            </w:pPr>
            <w:r w:rsidRPr="00216FB5">
              <w:rPr>
                <w:rFonts w:eastAsia="Times New Roman" w:cs="Times New Roman"/>
                <w:sz w:val="16"/>
                <w:szCs w:val="16"/>
                <w:lang w:eastAsia="ru-RU"/>
              </w:rPr>
              <w:t>Средства бюджета городского округа</w:t>
            </w:r>
          </w:p>
        </w:tc>
        <w:tc>
          <w:tcPr>
            <w:tcW w:w="407" w:type="pct"/>
            <w:vAlign w:val="center"/>
            <w:hideMark/>
          </w:tcPr>
          <w:p w14:paraId="578911B0" w14:textId="6BA0E037" w:rsidR="005B4C62" w:rsidRPr="00216FB5" w:rsidRDefault="005B4C62" w:rsidP="005B4C62">
            <w:pPr>
              <w:ind w:left="-57" w:right="-170"/>
              <w:rPr>
                <w:rFonts w:eastAsia="Times New Roman" w:cs="Times New Roman"/>
                <w:sz w:val="22"/>
                <w:lang w:eastAsia="ru-RU"/>
              </w:rPr>
            </w:pPr>
            <w:r w:rsidRPr="00216FB5">
              <w:rPr>
                <w:rFonts w:cs="Times New Roman"/>
                <w:sz w:val="22"/>
              </w:rPr>
              <w:t>42 781,27</w:t>
            </w:r>
          </w:p>
        </w:tc>
        <w:tc>
          <w:tcPr>
            <w:tcW w:w="432" w:type="pct"/>
            <w:vAlign w:val="center"/>
          </w:tcPr>
          <w:p w14:paraId="40787F21" w14:textId="7E9E2F07" w:rsidR="005B4C62" w:rsidRPr="00216FB5" w:rsidRDefault="005B4C62" w:rsidP="005B4C62">
            <w:pPr>
              <w:ind w:left="-57" w:right="-170"/>
              <w:rPr>
                <w:rFonts w:eastAsia="Times New Roman" w:cs="Times New Roman"/>
                <w:sz w:val="22"/>
                <w:lang w:eastAsia="ru-RU"/>
              </w:rPr>
            </w:pPr>
            <w:r w:rsidRPr="00216FB5">
              <w:rPr>
                <w:rFonts w:cs="Times New Roman"/>
                <w:sz w:val="22"/>
              </w:rPr>
              <w:t>9 126,71</w:t>
            </w:r>
          </w:p>
        </w:tc>
        <w:tc>
          <w:tcPr>
            <w:tcW w:w="417" w:type="pct"/>
            <w:vAlign w:val="center"/>
            <w:hideMark/>
          </w:tcPr>
          <w:p w14:paraId="6CA3C617" w14:textId="4A0E4768" w:rsidR="005B4C62" w:rsidRPr="00216FB5" w:rsidRDefault="005B4C62" w:rsidP="005B4C62">
            <w:pPr>
              <w:ind w:left="-57" w:right="-170"/>
              <w:rPr>
                <w:rFonts w:eastAsia="Times New Roman" w:cs="Times New Roman"/>
                <w:sz w:val="22"/>
                <w:lang w:eastAsia="ru-RU"/>
              </w:rPr>
            </w:pPr>
            <w:r w:rsidRPr="00216FB5">
              <w:rPr>
                <w:rFonts w:cs="Times New Roman"/>
                <w:sz w:val="22"/>
              </w:rPr>
              <w:t>33 654,56</w:t>
            </w:r>
          </w:p>
        </w:tc>
        <w:tc>
          <w:tcPr>
            <w:tcW w:w="1084" w:type="pct"/>
            <w:gridSpan w:val="7"/>
            <w:vAlign w:val="center"/>
            <w:hideMark/>
          </w:tcPr>
          <w:p w14:paraId="691B9895" w14:textId="53F2EA2F"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62B98762" w14:textId="3EFC2B4E"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028BB317" w14:textId="4BE318C5"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hideMark/>
          </w:tcPr>
          <w:p w14:paraId="44622FD4"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419E3104" w14:textId="77777777" w:rsidTr="00274B04">
        <w:trPr>
          <w:trHeight w:val="594"/>
        </w:trPr>
        <w:tc>
          <w:tcPr>
            <w:tcW w:w="181" w:type="pct"/>
            <w:vMerge/>
            <w:hideMark/>
          </w:tcPr>
          <w:p w14:paraId="58EEA3BE" w14:textId="77777777" w:rsidR="005B4C62" w:rsidRPr="00216FB5" w:rsidRDefault="005B4C62" w:rsidP="005B4C62">
            <w:pPr>
              <w:rPr>
                <w:rFonts w:eastAsia="Times New Roman" w:cs="Times New Roman"/>
                <w:sz w:val="22"/>
                <w:lang w:eastAsia="ru-RU"/>
              </w:rPr>
            </w:pPr>
          </w:p>
        </w:tc>
        <w:tc>
          <w:tcPr>
            <w:tcW w:w="697" w:type="pct"/>
            <w:vMerge/>
            <w:hideMark/>
          </w:tcPr>
          <w:p w14:paraId="560C842B" w14:textId="77777777" w:rsidR="005B4C62" w:rsidRPr="00216FB5" w:rsidRDefault="005B4C62" w:rsidP="005B4C62">
            <w:pPr>
              <w:rPr>
                <w:rFonts w:eastAsia="Times New Roman" w:cs="Times New Roman"/>
                <w:iCs/>
                <w:sz w:val="22"/>
                <w:lang w:eastAsia="ru-RU"/>
              </w:rPr>
            </w:pPr>
          </w:p>
        </w:tc>
        <w:tc>
          <w:tcPr>
            <w:tcW w:w="239" w:type="pct"/>
            <w:vMerge/>
            <w:hideMark/>
          </w:tcPr>
          <w:p w14:paraId="39373EC9" w14:textId="77777777" w:rsidR="005B4C62" w:rsidRPr="00216FB5" w:rsidRDefault="005B4C62" w:rsidP="005B4C62">
            <w:pPr>
              <w:rPr>
                <w:rFonts w:eastAsia="Times New Roman" w:cs="Times New Roman"/>
                <w:iCs/>
                <w:sz w:val="22"/>
                <w:lang w:eastAsia="ru-RU"/>
              </w:rPr>
            </w:pPr>
          </w:p>
        </w:tc>
        <w:tc>
          <w:tcPr>
            <w:tcW w:w="406" w:type="pct"/>
            <w:hideMark/>
          </w:tcPr>
          <w:p w14:paraId="177084B5" w14:textId="04B20726" w:rsidR="005B4C62" w:rsidRPr="00216FB5" w:rsidRDefault="005B4C62" w:rsidP="005B4C62">
            <w:pPr>
              <w:rPr>
                <w:rFonts w:eastAsia="Times New Roman" w:cs="Times New Roman"/>
                <w:sz w:val="16"/>
                <w:szCs w:val="16"/>
                <w:lang w:eastAsia="ru-RU"/>
              </w:rPr>
            </w:pPr>
            <w:r w:rsidRPr="00216FB5">
              <w:rPr>
                <w:rFonts w:eastAsia="Times New Roman" w:cs="Times New Roman"/>
                <w:sz w:val="16"/>
                <w:szCs w:val="16"/>
                <w:lang w:eastAsia="ru-RU"/>
              </w:rPr>
              <w:t>Внебюджетные источники</w:t>
            </w:r>
          </w:p>
        </w:tc>
        <w:tc>
          <w:tcPr>
            <w:tcW w:w="407" w:type="pct"/>
            <w:vAlign w:val="center"/>
            <w:hideMark/>
          </w:tcPr>
          <w:p w14:paraId="529FC581" w14:textId="6A3BFB78"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32" w:type="pct"/>
            <w:vAlign w:val="center"/>
          </w:tcPr>
          <w:p w14:paraId="5668D714" w14:textId="0069DB96"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7" w:type="pct"/>
            <w:vAlign w:val="center"/>
            <w:hideMark/>
          </w:tcPr>
          <w:p w14:paraId="0F1005B7" w14:textId="0C961D3D"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1084" w:type="pct"/>
            <w:gridSpan w:val="7"/>
            <w:vAlign w:val="center"/>
            <w:hideMark/>
          </w:tcPr>
          <w:p w14:paraId="74B80316" w14:textId="096391F5"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0,00</w:t>
            </w:r>
          </w:p>
        </w:tc>
        <w:tc>
          <w:tcPr>
            <w:tcW w:w="418" w:type="pct"/>
            <w:vAlign w:val="center"/>
            <w:hideMark/>
          </w:tcPr>
          <w:p w14:paraId="525B5961" w14:textId="63788ACD"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418" w:type="pct"/>
            <w:vAlign w:val="center"/>
            <w:hideMark/>
          </w:tcPr>
          <w:p w14:paraId="1580B7C8" w14:textId="007DE2F6" w:rsidR="005B4C62" w:rsidRPr="00216FB5" w:rsidRDefault="005B4C62" w:rsidP="005B4C62">
            <w:pPr>
              <w:ind w:left="-57" w:right="-170"/>
              <w:rPr>
                <w:rFonts w:eastAsia="Times New Roman" w:cs="Times New Roman"/>
                <w:sz w:val="22"/>
                <w:lang w:eastAsia="ru-RU"/>
              </w:rPr>
            </w:pPr>
            <w:r w:rsidRPr="00216FB5">
              <w:rPr>
                <w:rFonts w:cs="Times New Roman"/>
                <w:sz w:val="22"/>
              </w:rPr>
              <w:t>0,00</w:t>
            </w:r>
          </w:p>
        </w:tc>
        <w:tc>
          <w:tcPr>
            <w:tcW w:w="301" w:type="pct"/>
            <w:vMerge/>
            <w:hideMark/>
          </w:tcPr>
          <w:p w14:paraId="06172975"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73400808" w14:textId="77777777" w:rsidTr="00274B04">
        <w:trPr>
          <w:trHeight w:val="301"/>
        </w:trPr>
        <w:tc>
          <w:tcPr>
            <w:tcW w:w="181" w:type="pct"/>
            <w:vMerge/>
            <w:hideMark/>
          </w:tcPr>
          <w:p w14:paraId="6CCB332D" w14:textId="77777777" w:rsidR="005B4C62" w:rsidRPr="00216FB5" w:rsidRDefault="005B4C62" w:rsidP="005B4C62">
            <w:pPr>
              <w:rPr>
                <w:rFonts w:eastAsia="Times New Roman" w:cs="Times New Roman"/>
                <w:color w:val="000000"/>
                <w:sz w:val="22"/>
                <w:lang w:eastAsia="ru-RU"/>
              </w:rPr>
            </w:pPr>
          </w:p>
        </w:tc>
        <w:tc>
          <w:tcPr>
            <w:tcW w:w="697" w:type="pct"/>
            <w:vMerge w:val="restart"/>
            <w:shd w:val="clear" w:color="auto" w:fill="FFFFFF" w:themeFill="background1"/>
            <w:hideMark/>
          </w:tcPr>
          <w:p w14:paraId="3A0FC854" w14:textId="315934E2" w:rsidR="005B4C62" w:rsidRPr="00216FB5" w:rsidRDefault="005B4C62" w:rsidP="00E31036">
            <w:pPr>
              <w:ind w:left="-113" w:right="-113"/>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39" w:type="pct"/>
            <w:vMerge w:val="restart"/>
            <w:hideMark/>
          </w:tcPr>
          <w:p w14:paraId="5CB403F8" w14:textId="77777777" w:rsidR="005B4C62" w:rsidRPr="00216FB5" w:rsidRDefault="005B4C62" w:rsidP="005B4C62">
            <w:pPr>
              <w:jc w:val="center"/>
              <w:rPr>
                <w:rFonts w:eastAsia="Times New Roman" w:cs="Times New Roman"/>
                <w:color w:val="000000"/>
                <w:sz w:val="22"/>
                <w:lang w:eastAsia="ru-RU"/>
              </w:rPr>
            </w:pPr>
            <w:r w:rsidRPr="00216FB5">
              <w:rPr>
                <w:rFonts w:eastAsia="Times New Roman" w:cs="Times New Roman"/>
                <w:color w:val="000000"/>
                <w:sz w:val="22"/>
                <w:lang w:eastAsia="ru-RU"/>
              </w:rPr>
              <w:t> </w:t>
            </w:r>
          </w:p>
        </w:tc>
        <w:tc>
          <w:tcPr>
            <w:tcW w:w="406" w:type="pct"/>
            <w:vMerge w:val="restart"/>
            <w:hideMark/>
          </w:tcPr>
          <w:p w14:paraId="01092175" w14:textId="77777777"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w:t>
            </w:r>
          </w:p>
        </w:tc>
        <w:tc>
          <w:tcPr>
            <w:tcW w:w="407" w:type="pct"/>
            <w:vMerge w:val="restart"/>
            <w:hideMark/>
          </w:tcPr>
          <w:p w14:paraId="5655293E" w14:textId="77777777" w:rsidR="005B4C62" w:rsidRPr="00216FB5" w:rsidRDefault="005B4C62" w:rsidP="005B4C62">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Всего</w:t>
            </w:r>
          </w:p>
        </w:tc>
        <w:tc>
          <w:tcPr>
            <w:tcW w:w="432" w:type="pct"/>
            <w:vMerge w:val="restart"/>
            <w:hideMark/>
          </w:tcPr>
          <w:p w14:paraId="7E51C75F" w14:textId="26FEA592" w:rsidR="005B4C62" w:rsidRPr="00216FB5" w:rsidRDefault="005B4C62" w:rsidP="005B4C62">
            <w:pPr>
              <w:rPr>
                <w:rFonts w:eastAsia="Times New Roman" w:cs="Times New Roman"/>
                <w:color w:val="000000"/>
                <w:sz w:val="18"/>
                <w:szCs w:val="18"/>
                <w:lang w:eastAsia="ru-RU"/>
              </w:rPr>
            </w:pPr>
            <w:r w:rsidRPr="00216FB5">
              <w:rPr>
                <w:rFonts w:cs="Times New Roman"/>
                <w:sz w:val="18"/>
                <w:szCs w:val="18"/>
              </w:rPr>
              <w:t>2023 год</w:t>
            </w:r>
          </w:p>
        </w:tc>
        <w:tc>
          <w:tcPr>
            <w:tcW w:w="417" w:type="pct"/>
            <w:vMerge w:val="restart"/>
            <w:hideMark/>
          </w:tcPr>
          <w:p w14:paraId="225A7223" w14:textId="7802B5C4" w:rsidR="005B4C62" w:rsidRPr="00216FB5" w:rsidRDefault="005B4C62" w:rsidP="005B4C62">
            <w:pPr>
              <w:rPr>
                <w:rFonts w:eastAsia="Times New Roman" w:cs="Times New Roman"/>
                <w:color w:val="000000"/>
                <w:sz w:val="18"/>
                <w:szCs w:val="18"/>
                <w:lang w:eastAsia="ru-RU"/>
              </w:rPr>
            </w:pPr>
            <w:r w:rsidRPr="00216FB5">
              <w:rPr>
                <w:rFonts w:cs="Times New Roman"/>
                <w:sz w:val="18"/>
                <w:szCs w:val="18"/>
              </w:rPr>
              <w:t>2024 год</w:t>
            </w:r>
          </w:p>
        </w:tc>
        <w:tc>
          <w:tcPr>
            <w:tcW w:w="232" w:type="pct"/>
            <w:vMerge w:val="restart"/>
          </w:tcPr>
          <w:p w14:paraId="029F6A3F" w14:textId="0375C05C" w:rsidR="005B4C62" w:rsidRPr="00216FB5" w:rsidRDefault="005B4C62" w:rsidP="005B4C62">
            <w:pPr>
              <w:ind w:left="-113" w:right="-113"/>
              <w:jc w:val="center"/>
              <w:rPr>
                <w:rFonts w:eastAsia="Times New Roman" w:cs="Times New Roman"/>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tcPr>
          <w:p w14:paraId="02D96E7A" w14:textId="4761A120" w:rsidR="005B4C62" w:rsidRPr="00216FB5" w:rsidRDefault="005B4C62" w:rsidP="005B4C62">
            <w:pPr>
              <w:ind w:left="-113" w:right="-113"/>
              <w:jc w:val="center"/>
              <w:rPr>
                <w:rFonts w:eastAsia="Times New Roman" w:cs="Times New Roman"/>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hideMark/>
          </w:tcPr>
          <w:p w14:paraId="6A6FF5EA" w14:textId="77777777" w:rsidR="005B4C62" w:rsidRPr="00216FB5" w:rsidRDefault="005B4C62" w:rsidP="005B4C62">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hideMark/>
          </w:tcPr>
          <w:p w14:paraId="643A09AB" w14:textId="77777777" w:rsidR="005B4C62" w:rsidRPr="00216FB5" w:rsidRDefault="005B4C62" w:rsidP="005B4C62">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hideMark/>
          </w:tcPr>
          <w:p w14:paraId="2191D90A"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0D8CD3E3" w14:textId="77777777" w:rsidTr="00274B04">
        <w:trPr>
          <w:trHeight w:val="301"/>
        </w:trPr>
        <w:tc>
          <w:tcPr>
            <w:tcW w:w="181" w:type="pct"/>
            <w:vMerge/>
          </w:tcPr>
          <w:p w14:paraId="134F999B"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6FC48ACD" w14:textId="77777777" w:rsidR="005B4C62" w:rsidRPr="00216FB5" w:rsidRDefault="005B4C62" w:rsidP="005B4C62">
            <w:pPr>
              <w:rPr>
                <w:rFonts w:eastAsia="Times New Roman" w:cs="Times New Roman"/>
                <w:i/>
                <w:iCs/>
                <w:color w:val="000000"/>
                <w:sz w:val="18"/>
                <w:szCs w:val="18"/>
                <w:lang w:eastAsia="ru-RU"/>
              </w:rPr>
            </w:pPr>
          </w:p>
        </w:tc>
        <w:tc>
          <w:tcPr>
            <w:tcW w:w="239" w:type="pct"/>
            <w:vMerge/>
          </w:tcPr>
          <w:p w14:paraId="620DBCDA" w14:textId="77777777" w:rsidR="005B4C62" w:rsidRPr="00216FB5" w:rsidRDefault="005B4C62" w:rsidP="005B4C62">
            <w:pPr>
              <w:jc w:val="center"/>
              <w:rPr>
                <w:rFonts w:eastAsia="Times New Roman" w:cs="Times New Roman"/>
                <w:color w:val="000000"/>
                <w:sz w:val="22"/>
                <w:lang w:eastAsia="ru-RU"/>
              </w:rPr>
            </w:pPr>
          </w:p>
        </w:tc>
        <w:tc>
          <w:tcPr>
            <w:tcW w:w="406" w:type="pct"/>
            <w:vMerge/>
          </w:tcPr>
          <w:p w14:paraId="4412E411" w14:textId="77777777" w:rsidR="005B4C62" w:rsidRPr="00216FB5" w:rsidRDefault="005B4C62" w:rsidP="005B4C62">
            <w:pPr>
              <w:rPr>
                <w:rFonts w:eastAsia="Times New Roman" w:cs="Times New Roman"/>
                <w:color w:val="000000"/>
                <w:sz w:val="16"/>
                <w:szCs w:val="16"/>
                <w:lang w:eastAsia="ru-RU"/>
              </w:rPr>
            </w:pPr>
          </w:p>
        </w:tc>
        <w:tc>
          <w:tcPr>
            <w:tcW w:w="407" w:type="pct"/>
            <w:vMerge/>
          </w:tcPr>
          <w:p w14:paraId="23C43718" w14:textId="77777777" w:rsidR="005B4C62" w:rsidRPr="00216FB5" w:rsidRDefault="005B4C62" w:rsidP="005B4C62">
            <w:pPr>
              <w:rPr>
                <w:rFonts w:eastAsia="Times New Roman" w:cs="Times New Roman"/>
                <w:color w:val="000000"/>
                <w:sz w:val="18"/>
                <w:szCs w:val="18"/>
                <w:lang w:eastAsia="ru-RU"/>
              </w:rPr>
            </w:pPr>
          </w:p>
        </w:tc>
        <w:tc>
          <w:tcPr>
            <w:tcW w:w="432" w:type="pct"/>
            <w:vMerge/>
          </w:tcPr>
          <w:p w14:paraId="3982622B" w14:textId="77777777" w:rsidR="005B4C62" w:rsidRPr="00216FB5" w:rsidRDefault="005B4C62" w:rsidP="005B4C62">
            <w:pPr>
              <w:rPr>
                <w:rFonts w:cs="Times New Roman"/>
                <w:sz w:val="18"/>
                <w:szCs w:val="18"/>
              </w:rPr>
            </w:pPr>
          </w:p>
        </w:tc>
        <w:tc>
          <w:tcPr>
            <w:tcW w:w="417" w:type="pct"/>
            <w:vMerge/>
            <w:vAlign w:val="center"/>
          </w:tcPr>
          <w:p w14:paraId="59FCEC47" w14:textId="77777777" w:rsidR="005B4C62" w:rsidRPr="00216FB5" w:rsidRDefault="005B4C62" w:rsidP="005B4C62">
            <w:pPr>
              <w:jc w:val="center"/>
              <w:rPr>
                <w:rFonts w:cs="Times New Roman"/>
                <w:sz w:val="18"/>
                <w:szCs w:val="18"/>
              </w:rPr>
            </w:pPr>
          </w:p>
        </w:tc>
        <w:tc>
          <w:tcPr>
            <w:tcW w:w="232" w:type="pct"/>
            <w:vMerge/>
            <w:vAlign w:val="center"/>
          </w:tcPr>
          <w:p w14:paraId="74602903" w14:textId="77777777" w:rsidR="005B4C62" w:rsidRPr="00216FB5" w:rsidRDefault="005B4C62" w:rsidP="005B4C62">
            <w:pPr>
              <w:ind w:left="-113" w:right="-113"/>
              <w:rPr>
                <w:rFonts w:eastAsia="Times New Roman" w:cs="Times New Roman"/>
                <w:color w:val="000000"/>
                <w:sz w:val="18"/>
                <w:szCs w:val="18"/>
                <w:lang w:eastAsia="ru-RU"/>
              </w:rPr>
            </w:pPr>
          </w:p>
        </w:tc>
        <w:tc>
          <w:tcPr>
            <w:tcW w:w="185" w:type="pct"/>
            <w:vAlign w:val="center"/>
          </w:tcPr>
          <w:p w14:paraId="07920591"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28124437" w14:textId="5F7A8FA5"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квартал</w:t>
            </w:r>
          </w:p>
        </w:tc>
        <w:tc>
          <w:tcPr>
            <w:tcW w:w="232" w:type="pct"/>
            <w:vAlign w:val="center"/>
          </w:tcPr>
          <w:p w14:paraId="1041EA2F"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FCFA9A7" w14:textId="7BE59996"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полугодие</w:t>
            </w:r>
          </w:p>
        </w:tc>
        <w:tc>
          <w:tcPr>
            <w:tcW w:w="190" w:type="pct"/>
            <w:gridSpan w:val="3"/>
            <w:vAlign w:val="center"/>
          </w:tcPr>
          <w:p w14:paraId="6429E5B4" w14:textId="36BDC27D"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3CAC43EF" w14:textId="3241F7DE"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месяцев</w:t>
            </w:r>
          </w:p>
        </w:tc>
        <w:tc>
          <w:tcPr>
            <w:tcW w:w="245" w:type="pct"/>
            <w:vAlign w:val="center"/>
          </w:tcPr>
          <w:p w14:paraId="50031B09" w14:textId="28DB1459"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570145C5" w14:textId="22310C73" w:rsidR="005B4C62" w:rsidRPr="00216FB5" w:rsidRDefault="005B4C62" w:rsidP="005B4C62">
            <w:pPr>
              <w:ind w:left="-113" w:right="-113"/>
              <w:jc w:val="center"/>
              <w:rPr>
                <w:rFonts w:eastAsia="Times New Roman" w:cs="Times New Roman"/>
                <w:color w:val="000000"/>
                <w:sz w:val="18"/>
                <w:szCs w:val="18"/>
                <w:lang w:eastAsia="ru-RU"/>
              </w:rPr>
            </w:pPr>
            <w:r w:rsidRPr="00216FB5">
              <w:rPr>
                <w:rFonts w:eastAsia="Times New Roman" w:cs="Times New Roman"/>
                <w:sz w:val="14"/>
                <w:szCs w:val="14"/>
                <w:lang w:eastAsia="ru-RU"/>
              </w:rPr>
              <w:t>месяцев</w:t>
            </w:r>
          </w:p>
        </w:tc>
        <w:tc>
          <w:tcPr>
            <w:tcW w:w="418" w:type="pct"/>
            <w:vMerge/>
          </w:tcPr>
          <w:p w14:paraId="66DE7892" w14:textId="77777777" w:rsidR="005B4C62" w:rsidRPr="00216FB5" w:rsidRDefault="005B4C62" w:rsidP="005B4C62">
            <w:pPr>
              <w:ind w:left="-57" w:right="-170"/>
              <w:rPr>
                <w:rFonts w:eastAsia="Times New Roman" w:cs="Times New Roman"/>
                <w:color w:val="000000"/>
                <w:sz w:val="18"/>
                <w:szCs w:val="18"/>
                <w:lang w:eastAsia="ru-RU"/>
              </w:rPr>
            </w:pPr>
          </w:p>
        </w:tc>
        <w:tc>
          <w:tcPr>
            <w:tcW w:w="418" w:type="pct"/>
            <w:vMerge/>
          </w:tcPr>
          <w:p w14:paraId="7FC4695A" w14:textId="77777777" w:rsidR="005B4C62" w:rsidRPr="00216FB5" w:rsidRDefault="005B4C62" w:rsidP="005B4C62">
            <w:pPr>
              <w:ind w:left="-57" w:right="-170"/>
              <w:rPr>
                <w:rFonts w:eastAsia="Times New Roman" w:cs="Times New Roman"/>
                <w:color w:val="000000"/>
                <w:sz w:val="18"/>
                <w:szCs w:val="18"/>
                <w:lang w:eastAsia="ru-RU"/>
              </w:rPr>
            </w:pPr>
          </w:p>
        </w:tc>
        <w:tc>
          <w:tcPr>
            <w:tcW w:w="301" w:type="pct"/>
            <w:vMerge/>
          </w:tcPr>
          <w:p w14:paraId="2D0AAC9D"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5FFFFA30" w14:textId="77777777" w:rsidTr="00274B04">
        <w:trPr>
          <w:trHeight w:val="425"/>
        </w:trPr>
        <w:tc>
          <w:tcPr>
            <w:tcW w:w="181" w:type="pct"/>
            <w:vMerge/>
            <w:hideMark/>
          </w:tcPr>
          <w:p w14:paraId="02126FB4"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1853F77A"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6849C7CE" w14:textId="77777777" w:rsidR="005B4C62" w:rsidRPr="00216FB5" w:rsidRDefault="005B4C62" w:rsidP="005B4C62">
            <w:pPr>
              <w:rPr>
                <w:rFonts w:eastAsia="Times New Roman" w:cs="Times New Roman"/>
                <w:color w:val="000000"/>
                <w:sz w:val="22"/>
                <w:lang w:eastAsia="ru-RU"/>
              </w:rPr>
            </w:pPr>
          </w:p>
        </w:tc>
        <w:tc>
          <w:tcPr>
            <w:tcW w:w="406" w:type="pct"/>
            <w:vMerge/>
            <w:hideMark/>
          </w:tcPr>
          <w:p w14:paraId="71831B6D" w14:textId="77777777" w:rsidR="005B4C62" w:rsidRPr="00216FB5" w:rsidRDefault="005B4C62" w:rsidP="005B4C62">
            <w:pPr>
              <w:rPr>
                <w:rFonts w:eastAsia="Times New Roman" w:cs="Times New Roman"/>
                <w:color w:val="000000"/>
                <w:sz w:val="16"/>
                <w:szCs w:val="16"/>
                <w:lang w:eastAsia="ru-RU"/>
              </w:rPr>
            </w:pPr>
          </w:p>
        </w:tc>
        <w:tc>
          <w:tcPr>
            <w:tcW w:w="407" w:type="pct"/>
            <w:shd w:val="clear" w:color="auto" w:fill="auto"/>
            <w:vAlign w:val="center"/>
            <w:hideMark/>
          </w:tcPr>
          <w:p w14:paraId="0B6866AD" w14:textId="022FA45A" w:rsidR="005B4C62" w:rsidRPr="00216FB5" w:rsidRDefault="005B4C62" w:rsidP="005B4C62">
            <w:pPr>
              <w:jc w:val="center"/>
              <w:rPr>
                <w:rFonts w:eastAsia="Times New Roman" w:cs="Times New Roman"/>
                <w:i/>
                <w:sz w:val="18"/>
                <w:szCs w:val="18"/>
                <w:highlight w:val="yellow"/>
                <w:lang w:eastAsia="ru-RU"/>
              </w:rPr>
            </w:pPr>
            <w:r w:rsidRPr="00216FB5">
              <w:rPr>
                <w:rFonts w:eastAsia="Times New Roman" w:cs="Times New Roman"/>
                <w:i/>
                <w:sz w:val="18"/>
                <w:szCs w:val="18"/>
                <w:lang w:eastAsia="ru-RU"/>
              </w:rPr>
              <w:t>50 477,60</w:t>
            </w:r>
          </w:p>
        </w:tc>
        <w:tc>
          <w:tcPr>
            <w:tcW w:w="432" w:type="pct"/>
            <w:shd w:val="clear" w:color="auto" w:fill="auto"/>
            <w:vAlign w:val="center"/>
            <w:hideMark/>
          </w:tcPr>
          <w:p w14:paraId="21B4A621" w14:textId="1222A271" w:rsidR="005B4C62" w:rsidRPr="00216FB5" w:rsidRDefault="005B4C62" w:rsidP="005B4C62">
            <w:pPr>
              <w:jc w:val="center"/>
              <w:rPr>
                <w:rFonts w:eastAsia="Times New Roman" w:cs="Times New Roman"/>
                <w:i/>
                <w:sz w:val="18"/>
                <w:szCs w:val="18"/>
                <w:lang w:eastAsia="ru-RU"/>
              </w:rPr>
            </w:pPr>
            <w:r w:rsidRPr="00216FB5">
              <w:rPr>
                <w:rFonts w:cs="Times New Roman"/>
                <w:i/>
                <w:sz w:val="18"/>
                <w:szCs w:val="18"/>
              </w:rPr>
              <w:t>25 965,90</w:t>
            </w:r>
          </w:p>
        </w:tc>
        <w:tc>
          <w:tcPr>
            <w:tcW w:w="417" w:type="pct"/>
            <w:shd w:val="clear" w:color="auto" w:fill="auto"/>
            <w:vAlign w:val="center"/>
          </w:tcPr>
          <w:p w14:paraId="6876ABF5" w14:textId="551B0948" w:rsidR="005B4C62" w:rsidRPr="00216FB5" w:rsidRDefault="005B4C62" w:rsidP="005B4C62">
            <w:pPr>
              <w:jc w:val="center"/>
              <w:rPr>
                <w:rFonts w:eastAsia="Times New Roman" w:cs="Times New Roman"/>
                <w:i/>
                <w:sz w:val="18"/>
                <w:szCs w:val="18"/>
                <w:lang w:eastAsia="ru-RU"/>
              </w:rPr>
            </w:pPr>
            <w:r w:rsidRPr="00216FB5">
              <w:rPr>
                <w:rFonts w:eastAsia="Times New Roman" w:cs="Times New Roman"/>
                <w:i/>
                <w:sz w:val="18"/>
                <w:szCs w:val="18"/>
                <w:lang w:eastAsia="ru-RU"/>
              </w:rPr>
              <w:t>24 511,70</w:t>
            </w:r>
          </w:p>
        </w:tc>
        <w:tc>
          <w:tcPr>
            <w:tcW w:w="232" w:type="pct"/>
            <w:shd w:val="clear" w:color="auto" w:fill="auto"/>
            <w:vAlign w:val="center"/>
            <w:hideMark/>
          </w:tcPr>
          <w:p w14:paraId="654AE8E5" w14:textId="7D494FCF"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85" w:type="pct"/>
            <w:shd w:val="clear" w:color="auto" w:fill="auto"/>
            <w:vAlign w:val="center"/>
          </w:tcPr>
          <w:p w14:paraId="05D57BE0" w14:textId="77777777" w:rsidR="005B4C62" w:rsidRPr="00216FB5" w:rsidRDefault="005B4C62" w:rsidP="005B4C62">
            <w:pPr>
              <w:ind w:left="-113" w:right="-113"/>
              <w:jc w:val="center"/>
              <w:rPr>
                <w:rFonts w:eastAsia="Times New Roman" w:cs="Times New Roman"/>
                <w:i/>
                <w:iCs/>
                <w:color w:val="000000"/>
                <w:sz w:val="18"/>
                <w:szCs w:val="18"/>
                <w:lang w:eastAsia="ru-RU"/>
              </w:rPr>
            </w:pPr>
          </w:p>
        </w:tc>
        <w:tc>
          <w:tcPr>
            <w:tcW w:w="232" w:type="pct"/>
            <w:shd w:val="clear" w:color="auto" w:fill="auto"/>
            <w:vAlign w:val="center"/>
          </w:tcPr>
          <w:p w14:paraId="69FDFC51" w14:textId="77777777" w:rsidR="005B4C62" w:rsidRPr="00216FB5" w:rsidRDefault="005B4C62" w:rsidP="005B4C62">
            <w:pPr>
              <w:ind w:left="-113" w:right="-113"/>
              <w:jc w:val="center"/>
              <w:rPr>
                <w:rFonts w:eastAsia="Times New Roman" w:cs="Times New Roman"/>
                <w:i/>
                <w:iCs/>
                <w:color w:val="000000"/>
                <w:sz w:val="18"/>
                <w:szCs w:val="18"/>
                <w:lang w:eastAsia="ru-RU"/>
              </w:rPr>
            </w:pPr>
          </w:p>
        </w:tc>
        <w:tc>
          <w:tcPr>
            <w:tcW w:w="190" w:type="pct"/>
            <w:gridSpan w:val="3"/>
            <w:shd w:val="clear" w:color="auto" w:fill="auto"/>
            <w:vAlign w:val="center"/>
          </w:tcPr>
          <w:p w14:paraId="4FC59541" w14:textId="77777777" w:rsidR="005B4C62" w:rsidRPr="00216FB5" w:rsidRDefault="005B4C62" w:rsidP="005B4C62">
            <w:pPr>
              <w:ind w:left="-113" w:right="-113"/>
              <w:jc w:val="center"/>
              <w:rPr>
                <w:rFonts w:eastAsia="Times New Roman" w:cs="Times New Roman"/>
                <w:i/>
                <w:iCs/>
                <w:color w:val="000000"/>
                <w:sz w:val="18"/>
                <w:szCs w:val="18"/>
                <w:lang w:eastAsia="ru-RU"/>
              </w:rPr>
            </w:pPr>
          </w:p>
        </w:tc>
        <w:tc>
          <w:tcPr>
            <w:tcW w:w="245" w:type="pct"/>
            <w:shd w:val="clear" w:color="auto" w:fill="auto"/>
            <w:vAlign w:val="center"/>
          </w:tcPr>
          <w:p w14:paraId="3CCC5A4B" w14:textId="72669167"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hideMark/>
          </w:tcPr>
          <w:p w14:paraId="06B0B7C8" w14:textId="65F28F35" w:rsidR="005B4C62" w:rsidRPr="00216FB5" w:rsidRDefault="005B4C62" w:rsidP="005B4C62">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hideMark/>
          </w:tcPr>
          <w:p w14:paraId="4487208A" w14:textId="58638947" w:rsidR="005B4C62" w:rsidRPr="00216FB5" w:rsidRDefault="005B4C62" w:rsidP="005B4C62">
            <w:pPr>
              <w:ind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hideMark/>
          </w:tcPr>
          <w:p w14:paraId="0EF82068"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4893E691" w14:textId="77777777" w:rsidTr="005B4C62">
        <w:trPr>
          <w:trHeight w:val="546"/>
        </w:trPr>
        <w:tc>
          <w:tcPr>
            <w:tcW w:w="181" w:type="pct"/>
            <w:vMerge w:val="restart"/>
          </w:tcPr>
          <w:p w14:paraId="70DEA12A" w14:textId="0F8D0D4A" w:rsidR="005B4C62" w:rsidRPr="00216FB5" w:rsidRDefault="005B4C62" w:rsidP="005B4C62">
            <w:pPr>
              <w:rPr>
                <w:rFonts w:eastAsia="Times New Roman" w:cs="Times New Roman"/>
                <w:color w:val="000000"/>
                <w:sz w:val="22"/>
                <w:lang w:eastAsia="ru-RU"/>
              </w:rPr>
            </w:pPr>
            <w:r w:rsidRPr="00216FB5">
              <w:rPr>
                <w:rFonts w:eastAsia="Times New Roman" w:cs="Times New Roman"/>
                <w:color w:val="000000"/>
                <w:sz w:val="22"/>
                <w:lang w:eastAsia="ru-RU"/>
              </w:rPr>
              <w:lastRenderedPageBreak/>
              <w:t>2.2</w:t>
            </w:r>
          </w:p>
        </w:tc>
        <w:tc>
          <w:tcPr>
            <w:tcW w:w="697" w:type="pct"/>
            <w:vMerge w:val="restart"/>
            <w:shd w:val="clear" w:color="auto" w:fill="FFFFFF" w:themeFill="background1"/>
          </w:tcPr>
          <w:p w14:paraId="27D9C83D" w14:textId="31A65AA4" w:rsidR="005B4C62" w:rsidRPr="00216FB5" w:rsidRDefault="005B4C62" w:rsidP="005B4C62">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01.02.</w:t>
            </w:r>
            <w:r w:rsidRPr="00216FB5">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39" w:type="pct"/>
            <w:vMerge w:val="restart"/>
          </w:tcPr>
          <w:p w14:paraId="556D2565" w14:textId="77777777" w:rsidR="005B4C62" w:rsidRPr="00216FB5" w:rsidRDefault="005B4C62" w:rsidP="005B4C62">
            <w:pPr>
              <w:rPr>
                <w:rFonts w:eastAsia="Times New Roman" w:cs="Times New Roman"/>
                <w:sz w:val="22"/>
                <w:lang w:eastAsia="ru-RU"/>
              </w:rPr>
            </w:pPr>
          </w:p>
          <w:p w14:paraId="68E388ED" w14:textId="18BE1A1D" w:rsidR="005B4C62" w:rsidRPr="00216FB5" w:rsidRDefault="005B4C62" w:rsidP="005B4C62">
            <w:pPr>
              <w:rPr>
                <w:rFonts w:eastAsia="Times New Roman" w:cs="Times New Roman"/>
                <w:color w:val="000000"/>
                <w:sz w:val="22"/>
                <w:lang w:eastAsia="ru-RU"/>
              </w:rPr>
            </w:pPr>
            <w:r w:rsidRPr="00216FB5">
              <w:rPr>
                <w:rFonts w:eastAsia="Times New Roman" w:cs="Times New Roman"/>
                <w:sz w:val="22"/>
                <w:lang w:eastAsia="ru-RU"/>
              </w:rPr>
              <w:t xml:space="preserve">2023 - </w:t>
            </w:r>
            <w:r w:rsidR="002343F4" w:rsidRPr="00216FB5">
              <w:rPr>
                <w:rFonts w:eastAsia="Times New Roman" w:cs="Times New Roman"/>
                <w:sz w:val="22"/>
                <w:lang w:eastAsia="ru-RU"/>
              </w:rPr>
              <w:t>2024</w:t>
            </w:r>
          </w:p>
        </w:tc>
        <w:tc>
          <w:tcPr>
            <w:tcW w:w="406" w:type="pct"/>
          </w:tcPr>
          <w:p w14:paraId="7C08D1D9" w14:textId="7476C29F"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7967654B" w14:textId="7F4B03A9" w:rsidR="005B4C62" w:rsidRPr="00216FB5" w:rsidRDefault="005B4C62" w:rsidP="005B4C62">
            <w:pPr>
              <w:ind w:left="-57" w:right="-170"/>
              <w:rPr>
                <w:rFonts w:cs="Times New Roman"/>
                <w:sz w:val="22"/>
              </w:rPr>
            </w:pPr>
            <w:r w:rsidRPr="00216FB5">
              <w:rPr>
                <w:rFonts w:cs="Times New Roman"/>
                <w:sz w:val="22"/>
              </w:rPr>
              <w:t>6 815,37</w:t>
            </w:r>
          </w:p>
        </w:tc>
        <w:tc>
          <w:tcPr>
            <w:tcW w:w="432" w:type="pct"/>
            <w:vAlign w:val="center"/>
          </w:tcPr>
          <w:p w14:paraId="0EA5EB01" w14:textId="376D2D8A" w:rsidR="005B4C62" w:rsidRPr="00216FB5" w:rsidRDefault="005B4C62" w:rsidP="005B4C62">
            <w:pPr>
              <w:ind w:left="-57" w:right="-170"/>
              <w:rPr>
                <w:rFonts w:cs="Times New Roman"/>
                <w:sz w:val="22"/>
              </w:rPr>
            </w:pPr>
            <w:r w:rsidRPr="00216FB5">
              <w:rPr>
                <w:rFonts w:cs="Times New Roman"/>
                <w:sz w:val="22"/>
              </w:rPr>
              <w:t>0,00</w:t>
            </w:r>
          </w:p>
        </w:tc>
        <w:tc>
          <w:tcPr>
            <w:tcW w:w="417" w:type="pct"/>
            <w:shd w:val="clear" w:color="auto" w:fill="FFFFFF" w:themeFill="background1"/>
            <w:vAlign w:val="center"/>
          </w:tcPr>
          <w:p w14:paraId="1180FB25" w14:textId="237AF533" w:rsidR="005B4C62" w:rsidRPr="00216FB5" w:rsidRDefault="005B4C62" w:rsidP="005B4C62">
            <w:pPr>
              <w:ind w:left="-57" w:right="-170"/>
              <w:rPr>
                <w:rFonts w:eastAsia="Times New Roman" w:cs="Times New Roman"/>
                <w:i/>
                <w:iCs/>
                <w:sz w:val="22"/>
                <w:lang w:eastAsia="ru-RU"/>
              </w:rPr>
            </w:pPr>
            <w:r w:rsidRPr="00216FB5">
              <w:rPr>
                <w:rFonts w:cs="Times New Roman"/>
                <w:sz w:val="22"/>
              </w:rPr>
              <w:t>6 815,37</w:t>
            </w:r>
          </w:p>
        </w:tc>
        <w:tc>
          <w:tcPr>
            <w:tcW w:w="1084" w:type="pct"/>
            <w:gridSpan w:val="7"/>
            <w:vAlign w:val="center"/>
          </w:tcPr>
          <w:p w14:paraId="1C2F7D5B" w14:textId="655C3C7B"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0,00</w:t>
            </w:r>
          </w:p>
        </w:tc>
        <w:tc>
          <w:tcPr>
            <w:tcW w:w="418" w:type="pct"/>
            <w:vAlign w:val="center"/>
          </w:tcPr>
          <w:p w14:paraId="64E8C766" w14:textId="0D43DA94"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51368EDD" w14:textId="4BB38AF4"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301" w:type="pct"/>
            <w:vMerge w:val="restart"/>
          </w:tcPr>
          <w:p w14:paraId="351382F6" w14:textId="522BEB46" w:rsidR="005B4C62" w:rsidRPr="00216FB5" w:rsidRDefault="005B4C62" w:rsidP="005B4C6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443FFCE5" w14:textId="77777777" w:rsidTr="00274B04">
        <w:trPr>
          <w:trHeight w:val="425"/>
        </w:trPr>
        <w:tc>
          <w:tcPr>
            <w:tcW w:w="181" w:type="pct"/>
            <w:vMerge/>
          </w:tcPr>
          <w:p w14:paraId="78C4AEDE"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2C75808C" w14:textId="77777777" w:rsidR="005B4C62" w:rsidRPr="00216FB5" w:rsidRDefault="005B4C62" w:rsidP="005B4C62">
            <w:pPr>
              <w:rPr>
                <w:rFonts w:eastAsia="Times New Roman" w:cs="Times New Roman"/>
                <w:iCs/>
                <w:color w:val="000000"/>
                <w:sz w:val="22"/>
                <w:lang w:eastAsia="ru-RU"/>
              </w:rPr>
            </w:pPr>
          </w:p>
        </w:tc>
        <w:tc>
          <w:tcPr>
            <w:tcW w:w="239" w:type="pct"/>
            <w:vMerge/>
          </w:tcPr>
          <w:p w14:paraId="32D1451D" w14:textId="77777777" w:rsidR="005B4C62" w:rsidRPr="00216FB5" w:rsidRDefault="005B4C62" w:rsidP="005B4C62">
            <w:pPr>
              <w:rPr>
                <w:rFonts w:eastAsia="Times New Roman" w:cs="Times New Roman"/>
                <w:color w:val="000000"/>
                <w:sz w:val="22"/>
                <w:lang w:eastAsia="ru-RU"/>
              </w:rPr>
            </w:pPr>
          </w:p>
        </w:tc>
        <w:tc>
          <w:tcPr>
            <w:tcW w:w="406" w:type="pct"/>
          </w:tcPr>
          <w:p w14:paraId="2155439A" w14:textId="0B1539D0"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5F0F2B28" w14:textId="472BFF63" w:rsidR="005B4C62" w:rsidRPr="00216FB5" w:rsidRDefault="005B4C62" w:rsidP="005B4C62">
            <w:pPr>
              <w:ind w:left="-57" w:right="-170"/>
              <w:rPr>
                <w:rFonts w:cs="Times New Roman"/>
                <w:sz w:val="22"/>
              </w:rPr>
            </w:pPr>
            <w:r w:rsidRPr="00216FB5">
              <w:rPr>
                <w:rFonts w:cs="Times New Roman"/>
                <w:sz w:val="22"/>
              </w:rPr>
              <w:t>0,00</w:t>
            </w:r>
          </w:p>
        </w:tc>
        <w:tc>
          <w:tcPr>
            <w:tcW w:w="432" w:type="pct"/>
            <w:vAlign w:val="center"/>
          </w:tcPr>
          <w:p w14:paraId="63F790EB" w14:textId="2D953F6C" w:rsidR="005B4C62" w:rsidRPr="00216FB5" w:rsidRDefault="005B4C62" w:rsidP="005B4C62">
            <w:pPr>
              <w:ind w:left="-57" w:right="-170"/>
              <w:rPr>
                <w:rFonts w:cs="Times New Roman"/>
                <w:sz w:val="22"/>
              </w:rPr>
            </w:pPr>
            <w:r w:rsidRPr="00216FB5">
              <w:rPr>
                <w:rFonts w:cs="Times New Roman"/>
                <w:sz w:val="22"/>
              </w:rPr>
              <w:t>0,00</w:t>
            </w:r>
          </w:p>
        </w:tc>
        <w:tc>
          <w:tcPr>
            <w:tcW w:w="417" w:type="pct"/>
            <w:shd w:val="clear" w:color="auto" w:fill="FFFFFF" w:themeFill="background1"/>
            <w:vAlign w:val="center"/>
          </w:tcPr>
          <w:p w14:paraId="56E85B0D" w14:textId="3F0AE1EB"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1084" w:type="pct"/>
            <w:gridSpan w:val="7"/>
            <w:vAlign w:val="center"/>
          </w:tcPr>
          <w:p w14:paraId="2AF9D532" w14:textId="056AF746"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0,00</w:t>
            </w:r>
          </w:p>
        </w:tc>
        <w:tc>
          <w:tcPr>
            <w:tcW w:w="418" w:type="pct"/>
            <w:vAlign w:val="center"/>
          </w:tcPr>
          <w:p w14:paraId="4D749FFA" w14:textId="67F5DF39"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0E2A183C" w14:textId="2ADD78F0"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301" w:type="pct"/>
            <w:vMerge/>
          </w:tcPr>
          <w:p w14:paraId="7FF0642D" w14:textId="6A0DDCFD" w:rsidR="005B4C62" w:rsidRPr="00216FB5" w:rsidRDefault="005B4C62" w:rsidP="005B4C62">
            <w:pPr>
              <w:jc w:val="center"/>
              <w:rPr>
                <w:rFonts w:eastAsia="Times New Roman" w:cs="Times New Roman"/>
                <w:color w:val="000000"/>
                <w:sz w:val="20"/>
                <w:szCs w:val="20"/>
                <w:lang w:eastAsia="ru-RU"/>
              </w:rPr>
            </w:pPr>
          </w:p>
        </w:tc>
      </w:tr>
      <w:tr w:rsidR="005B4C62" w:rsidRPr="00216FB5" w14:paraId="07353485" w14:textId="77777777" w:rsidTr="00274B04">
        <w:trPr>
          <w:trHeight w:val="425"/>
        </w:trPr>
        <w:tc>
          <w:tcPr>
            <w:tcW w:w="181" w:type="pct"/>
            <w:vMerge/>
          </w:tcPr>
          <w:p w14:paraId="35207B6D"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3A2BCEC7" w14:textId="77777777" w:rsidR="005B4C62" w:rsidRPr="00216FB5" w:rsidRDefault="005B4C62" w:rsidP="005B4C62">
            <w:pPr>
              <w:rPr>
                <w:rFonts w:eastAsia="Times New Roman" w:cs="Times New Roman"/>
                <w:iCs/>
                <w:color w:val="000000"/>
                <w:sz w:val="22"/>
                <w:lang w:eastAsia="ru-RU"/>
              </w:rPr>
            </w:pPr>
          </w:p>
        </w:tc>
        <w:tc>
          <w:tcPr>
            <w:tcW w:w="239" w:type="pct"/>
            <w:vMerge/>
          </w:tcPr>
          <w:p w14:paraId="3DA87B64" w14:textId="77777777" w:rsidR="005B4C62" w:rsidRPr="00216FB5" w:rsidRDefault="005B4C62" w:rsidP="005B4C62">
            <w:pPr>
              <w:rPr>
                <w:rFonts w:eastAsia="Times New Roman" w:cs="Times New Roman"/>
                <w:color w:val="000000"/>
                <w:sz w:val="22"/>
                <w:lang w:eastAsia="ru-RU"/>
              </w:rPr>
            </w:pPr>
          </w:p>
        </w:tc>
        <w:tc>
          <w:tcPr>
            <w:tcW w:w="406" w:type="pct"/>
          </w:tcPr>
          <w:p w14:paraId="03926FAB" w14:textId="48579157"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tcPr>
          <w:p w14:paraId="23D29969" w14:textId="6C454379" w:rsidR="005B4C62" w:rsidRPr="00216FB5" w:rsidRDefault="005B4C62" w:rsidP="005B4C62">
            <w:pPr>
              <w:ind w:left="-57" w:right="-170"/>
              <w:rPr>
                <w:rFonts w:cs="Times New Roman"/>
                <w:sz w:val="22"/>
              </w:rPr>
            </w:pPr>
            <w:r w:rsidRPr="00216FB5">
              <w:rPr>
                <w:rFonts w:cs="Times New Roman"/>
                <w:sz w:val="22"/>
              </w:rPr>
              <w:t>0,00</w:t>
            </w:r>
          </w:p>
        </w:tc>
        <w:tc>
          <w:tcPr>
            <w:tcW w:w="432" w:type="pct"/>
            <w:vAlign w:val="center"/>
          </w:tcPr>
          <w:p w14:paraId="61542403" w14:textId="31B22068" w:rsidR="005B4C62" w:rsidRPr="00216FB5" w:rsidRDefault="005B4C62" w:rsidP="005B4C62">
            <w:pPr>
              <w:ind w:left="-57" w:right="-170"/>
              <w:rPr>
                <w:rFonts w:cs="Times New Roman"/>
                <w:sz w:val="22"/>
              </w:rPr>
            </w:pPr>
            <w:r w:rsidRPr="00216FB5">
              <w:rPr>
                <w:rFonts w:cs="Times New Roman"/>
                <w:sz w:val="22"/>
              </w:rPr>
              <w:t>0,00</w:t>
            </w:r>
          </w:p>
        </w:tc>
        <w:tc>
          <w:tcPr>
            <w:tcW w:w="417" w:type="pct"/>
            <w:shd w:val="clear" w:color="auto" w:fill="FFFFFF" w:themeFill="background1"/>
            <w:vAlign w:val="center"/>
          </w:tcPr>
          <w:p w14:paraId="2DFA8201" w14:textId="136B3891"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1084" w:type="pct"/>
            <w:gridSpan w:val="7"/>
            <w:vAlign w:val="center"/>
          </w:tcPr>
          <w:p w14:paraId="7E5A2C7D" w14:textId="42FC7181"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0,00</w:t>
            </w:r>
          </w:p>
        </w:tc>
        <w:tc>
          <w:tcPr>
            <w:tcW w:w="418" w:type="pct"/>
            <w:vAlign w:val="center"/>
          </w:tcPr>
          <w:p w14:paraId="6469A63A" w14:textId="01B8EC4D"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441AF1C9" w14:textId="012DD988"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301" w:type="pct"/>
            <w:vMerge/>
          </w:tcPr>
          <w:p w14:paraId="58BA8961" w14:textId="711E2CB4" w:rsidR="005B4C62" w:rsidRPr="00216FB5" w:rsidRDefault="005B4C62" w:rsidP="005B4C62">
            <w:pPr>
              <w:jc w:val="center"/>
              <w:rPr>
                <w:rFonts w:eastAsia="Times New Roman" w:cs="Times New Roman"/>
                <w:color w:val="000000"/>
                <w:sz w:val="20"/>
                <w:szCs w:val="20"/>
                <w:lang w:eastAsia="ru-RU"/>
              </w:rPr>
            </w:pPr>
          </w:p>
        </w:tc>
      </w:tr>
      <w:tr w:rsidR="005B4C62" w:rsidRPr="00216FB5" w14:paraId="5AE0E83E" w14:textId="77777777" w:rsidTr="00274B04">
        <w:trPr>
          <w:trHeight w:val="425"/>
        </w:trPr>
        <w:tc>
          <w:tcPr>
            <w:tcW w:w="181" w:type="pct"/>
            <w:vMerge/>
          </w:tcPr>
          <w:p w14:paraId="11E40E80"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750CF20E" w14:textId="77777777" w:rsidR="005B4C62" w:rsidRPr="00216FB5" w:rsidRDefault="005B4C62" w:rsidP="005B4C62">
            <w:pPr>
              <w:rPr>
                <w:rFonts w:eastAsia="Times New Roman" w:cs="Times New Roman"/>
                <w:iCs/>
                <w:color w:val="000000"/>
                <w:sz w:val="22"/>
                <w:lang w:eastAsia="ru-RU"/>
              </w:rPr>
            </w:pPr>
          </w:p>
        </w:tc>
        <w:tc>
          <w:tcPr>
            <w:tcW w:w="239" w:type="pct"/>
            <w:vMerge/>
          </w:tcPr>
          <w:p w14:paraId="0CAEEDB6" w14:textId="77777777" w:rsidR="005B4C62" w:rsidRPr="00216FB5" w:rsidRDefault="005B4C62" w:rsidP="005B4C62">
            <w:pPr>
              <w:rPr>
                <w:rFonts w:eastAsia="Times New Roman" w:cs="Times New Roman"/>
                <w:color w:val="000000"/>
                <w:sz w:val="22"/>
                <w:lang w:eastAsia="ru-RU"/>
              </w:rPr>
            </w:pPr>
          </w:p>
        </w:tc>
        <w:tc>
          <w:tcPr>
            <w:tcW w:w="406" w:type="pct"/>
          </w:tcPr>
          <w:p w14:paraId="2DE224E0" w14:textId="626F99F5"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vAlign w:val="center"/>
          </w:tcPr>
          <w:p w14:paraId="57AD8355" w14:textId="0D620923" w:rsidR="005B4C62" w:rsidRPr="00216FB5" w:rsidRDefault="005B4C62" w:rsidP="005B4C62">
            <w:pPr>
              <w:ind w:left="-57" w:right="-170"/>
              <w:rPr>
                <w:rFonts w:cs="Times New Roman"/>
                <w:sz w:val="22"/>
              </w:rPr>
            </w:pPr>
            <w:r w:rsidRPr="00216FB5">
              <w:rPr>
                <w:rFonts w:cs="Times New Roman"/>
                <w:sz w:val="22"/>
              </w:rPr>
              <w:t>6 815,37</w:t>
            </w:r>
          </w:p>
        </w:tc>
        <w:tc>
          <w:tcPr>
            <w:tcW w:w="432" w:type="pct"/>
            <w:vAlign w:val="center"/>
          </w:tcPr>
          <w:p w14:paraId="36944B8A" w14:textId="37B25B7A" w:rsidR="005B4C62" w:rsidRPr="00216FB5" w:rsidRDefault="005B4C62" w:rsidP="005B4C62">
            <w:pPr>
              <w:ind w:left="-57" w:right="-170"/>
              <w:rPr>
                <w:rFonts w:cs="Times New Roman"/>
                <w:sz w:val="22"/>
              </w:rPr>
            </w:pPr>
            <w:r w:rsidRPr="00216FB5">
              <w:rPr>
                <w:rFonts w:cs="Times New Roman"/>
                <w:sz w:val="22"/>
              </w:rPr>
              <w:t>0,00</w:t>
            </w:r>
          </w:p>
        </w:tc>
        <w:tc>
          <w:tcPr>
            <w:tcW w:w="417" w:type="pct"/>
            <w:shd w:val="clear" w:color="auto" w:fill="FFFFFF" w:themeFill="background1"/>
            <w:vAlign w:val="center"/>
          </w:tcPr>
          <w:p w14:paraId="7E6FD700" w14:textId="6147E7D5" w:rsidR="005B4C62" w:rsidRPr="00216FB5" w:rsidRDefault="005B4C62" w:rsidP="005B4C62">
            <w:pPr>
              <w:ind w:left="-57" w:right="-170"/>
              <w:rPr>
                <w:rFonts w:eastAsia="Times New Roman" w:cs="Times New Roman"/>
                <w:i/>
                <w:iCs/>
                <w:sz w:val="22"/>
                <w:lang w:eastAsia="ru-RU"/>
              </w:rPr>
            </w:pPr>
            <w:r w:rsidRPr="00216FB5">
              <w:rPr>
                <w:rFonts w:cs="Times New Roman"/>
                <w:sz w:val="22"/>
              </w:rPr>
              <w:t>6 815,37</w:t>
            </w:r>
          </w:p>
        </w:tc>
        <w:tc>
          <w:tcPr>
            <w:tcW w:w="1084" w:type="pct"/>
            <w:gridSpan w:val="7"/>
            <w:vAlign w:val="center"/>
          </w:tcPr>
          <w:p w14:paraId="23980CF8" w14:textId="72A6E2B5"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0,00</w:t>
            </w:r>
          </w:p>
        </w:tc>
        <w:tc>
          <w:tcPr>
            <w:tcW w:w="418" w:type="pct"/>
            <w:vAlign w:val="center"/>
          </w:tcPr>
          <w:p w14:paraId="1B364436" w14:textId="434EF433"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0BE3955A" w14:textId="2B036617"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301" w:type="pct"/>
            <w:vMerge/>
          </w:tcPr>
          <w:p w14:paraId="34E546FB" w14:textId="3C83C2A2" w:rsidR="005B4C62" w:rsidRPr="00216FB5" w:rsidRDefault="005B4C62" w:rsidP="005B4C62">
            <w:pPr>
              <w:jc w:val="center"/>
              <w:rPr>
                <w:rFonts w:eastAsia="Times New Roman" w:cs="Times New Roman"/>
                <w:color w:val="000000"/>
                <w:sz w:val="20"/>
                <w:szCs w:val="20"/>
                <w:lang w:eastAsia="ru-RU"/>
              </w:rPr>
            </w:pPr>
          </w:p>
        </w:tc>
      </w:tr>
      <w:tr w:rsidR="005B4C62" w:rsidRPr="00216FB5" w14:paraId="12D149F4" w14:textId="77777777" w:rsidTr="00274B04">
        <w:trPr>
          <w:trHeight w:val="391"/>
        </w:trPr>
        <w:tc>
          <w:tcPr>
            <w:tcW w:w="181" w:type="pct"/>
            <w:vMerge/>
          </w:tcPr>
          <w:p w14:paraId="24AD263A"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21A04462" w14:textId="77777777" w:rsidR="005B4C62" w:rsidRPr="00216FB5" w:rsidRDefault="005B4C62" w:rsidP="005B4C62">
            <w:pPr>
              <w:rPr>
                <w:rFonts w:eastAsia="Times New Roman" w:cs="Times New Roman"/>
                <w:iCs/>
                <w:color w:val="000000"/>
                <w:sz w:val="22"/>
                <w:lang w:eastAsia="ru-RU"/>
              </w:rPr>
            </w:pPr>
          </w:p>
        </w:tc>
        <w:tc>
          <w:tcPr>
            <w:tcW w:w="239" w:type="pct"/>
            <w:vMerge/>
          </w:tcPr>
          <w:p w14:paraId="1C6C17C1" w14:textId="77777777" w:rsidR="005B4C62" w:rsidRPr="00216FB5" w:rsidRDefault="005B4C62" w:rsidP="005B4C62">
            <w:pPr>
              <w:rPr>
                <w:rFonts w:eastAsia="Times New Roman" w:cs="Times New Roman"/>
                <w:color w:val="000000"/>
                <w:sz w:val="22"/>
                <w:lang w:eastAsia="ru-RU"/>
              </w:rPr>
            </w:pPr>
          </w:p>
        </w:tc>
        <w:tc>
          <w:tcPr>
            <w:tcW w:w="406" w:type="pct"/>
          </w:tcPr>
          <w:p w14:paraId="79D80AC5" w14:textId="6E7246A9"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70222897" w14:textId="3A9200BF" w:rsidR="005B4C62" w:rsidRPr="00216FB5" w:rsidRDefault="005B4C62" w:rsidP="005B4C62">
            <w:pPr>
              <w:ind w:left="-57" w:right="-170"/>
              <w:rPr>
                <w:rFonts w:cs="Times New Roman"/>
                <w:sz w:val="22"/>
              </w:rPr>
            </w:pPr>
            <w:r w:rsidRPr="00216FB5">
              <w:rPr>
                <w:rFonts w:cs="Times New Roman"/>
                <w:sz w:val="22"/>
              </w:rPr>
              <w:t>0,00</w:t>
            </w:r>
          </w:p>
        </w:tc>
        <w:tc>
          <w:tcPr>
            <w:tcW w:w="432" w:type="pct"/>
            <w:vAlign w:val="center"/>
          </w:tcPr>
          <w:p w14:paraId="697C20F7" w14:textId="65CD2E1D" w:rsidR="005B4C62" w:rsidRPr="00216FB5" w:rsidRDefault="005B4C62" w:rsidP="005B4C62">
            <w:pPr>
              <w:ind w:left="-57" w:right="-170"/>
              <w:rPr>
                <w:rFonts w:cs="Times New Roman"/>
                <w:sz w:val="22"/>
              </w:rPr>
            </w:pPr>
            <w:r w:rsidRPr="00216FB5">
              <w:rPr>
                <w:rFonts w:cs="Times New Roman"/>
                <w:sz w:val="22"/>
              </w:rPr>
              <w:t>0,00</w:t>
            </w:r>
          </w:p>
        </w:tc>
        <w:tc>
          <w:tcPr>
            <w:tcW w:w="417" w:type="pct"/>
            <w:shd w:val="clear" w:color="auto" w:fill="FFFFFF" w:themeFill="background1"/>
            <w:vAlign w:val="center"/>
          </w:tcPr>
          <w:p w14:paraId="6623995D" w14:textId="3C1FB6A8"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1084" w:type="pct"/>
            <w:gridSpan w:val="7"/>
            <w:vAlign w:val="center"/>
          </w:tcPr>
          <w:p w14:paraId="7EBF6D02" w14:textId="025A90E4"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0,00</w:t>
            </w:r>
          </w:p>
        </w:tc>
        <w:tc>
          <w:tcPr>
            <w:tcW w:w="418" w:type="pct"/>
            <w:vAlign w:val="center"/>
          </w:tcPr>
          <w:p w14:paraId="10C5D8F8" w14:textId="13FA2979"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112163A9" w14:textId="0022400D"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301" w:type="pct"/>
            <w:vMerge/>
          </w:tcPr>
          <w:p w14:paraId="48F8FB66" w14:textId="4ED79453" w:rsidR="005B4C62" w:rsidRPr="00216FB5" w:rsidRDefault="005B4C62" w:rsidP="005B4C62">
            <w:pPr>
              <w:jc w:val="center"/>
              <w:rPr>
                <w:rFonts w:eastAsia="Times New Roman" w:cs="Times New Roman"/>
                <w:color w:val="000000"/>
                <w:sz w:val="20"/>
                <w:szCs w:val="20"/>
                <w:lang w:eastAsia="ru-RU"/>
              </w:rPr>
            </w:pPr>
          </w:p>
        </w:tc>
      </w:tr>
      <w:tr w:rsidR="005B4C62" w:rsidRPr="00216FB5" w14:paraId="1DF51440" w14:textId="77777777" w:rsidTr="00274B04">
        <w:trPr>
          <w:trHeight w:val="151"/>
        </w:trPr>
        <w:tc>
          <w:tcPr>
            <w:tcW w:w="181" w:type="pct"/>
            <w:vMerge/>
          </w:tcPr>
          <w:p w14:paraId="32CCCAC8" w14:textId="77777777" w:rsidR="005B4C62" w:rsidRPr="00216FB5" w:rsidRDefault="005B4C62" w:rsidP="005B4C62">
            <w:pPr>
              <w:rPr>
                <w:rFonts w:eastAsia="Times New Roman" w:cs="Times New Roman"/>
                <w:color w:val="000000"/>
                <w:sz w:val="22"/>
                <w:lang w:eastAsia="ru-RU"/>
              </w:rPr>
            </w:pPr>
          </w:p>
        </w:tc>
        <w:tc>
          <w:tcPr>
            <w:tcW w:w="697" w:type="pct"/>
            <w:vMerge w:val="restart"/>
            <w:shd w:val="clear" w:color="auto" w:fill="FFFFFF" w:themeFill="background1"/>
          </w:tcPr>
          <w:p w14:paraId="758C2AFA" w14:textId="2F56BA07" w:rsidR="005B4C62" w:rsidRPr="00216FB5" w:rsidRDefault="005B4C62"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Созданы и отремонтированы пешеходные коммуникации, ед</w:t>
            </w:r>
          </w:p>
        </w:tc>
        <w:tc>
          <w:tcPr>
            <w:tcW w:w="239" w:type="pct"/>
            <w:vMerge w:val="restart"/>
          </w:tcPr>
          <w:p w14:paraId="1D59AE3C" w14:textId="77777777" w:rsidR="005B4C62" w:rsidRPr="00216FB5" w:rsidRDefault="005B4C62" w:rsidP="005B4C62">
            <w:pPr>
              <w:rPr>
                <w:rFonts w:eastAsia="Times New Roman" w:cs="Times New Roman"/>
                <w:color w:val="000000"/>
                <w:sz w:val="22"/>
                <w:lang w:eastAsia="ru-RU"/>
              </w:rPr>
            </w:pPr>
          </w:p>
        </w:tc>
        <w:tc>
          <w:tcPr>
            <w:tcW w:w="406" w:type="pct"/>
            <w:vMerge w:val="restart"/>
          </w:tcPr>
          <w:p w14:paraId="147DFF8D" w14:textId="77777777" w:rsidR="005B4C62" w:rsidRPr="00216FB5" w:rsidRDefault="005B4C62" w:rsidP="005B4C62">
            <w:pPr>
              <w:rPr>
                <w:rFonts w:eastAsia="Times New Roman" w:cs="Times New Roman"/>
                <w:color w:val="000000"/>
                <w:sz w:val="16"/>
                <w:szCs w:val="16"/>
                <w:lang w:eastAsia="ru-RU"/>
              </w:rPr>
            </w:pPr>
          </w:p>
        </w:tc>
        <w:tc>
          <w:tcPr>
            <w:tcW w:w="407" w:type="pct"/>
            <w:vMerge w:val="restart"/>
          </w:tcPr>
          <w:p w14:paraId="40C19033" w14:textId="433F0701" w:rsidR="005B4C62" w:rsidRPr="00216FB5" w:rsidRDefault="005B4C62" w:rsidP="005B4C62">
            <w:pPr>
              <w:rPr>
                <w:rFonts w:cs="Times New Roman"/>
                <w:sz w:val="18"/>
                <w:szCs w:val="18"/>
              </w:rPr>
            </w:pPr>
            <w:r w:rsidRPr="00216FB5">
              <w:rPr>
                <w:rFonts w:eastAsia="Times New Roman" w:cs="Times New Roman"/>
                <w:color w:val="000000"/>
                <w:sz w:val="18"/>
                <w:szCs w:val="18"/>
                <w:lang w:eastAsia="ru-RU"/>
              </w:rPr>
              <w:t>Всего</w:t>
            </w:r>
          </w:p>
        </w:tc>
        <w:tc>
          <w:tcPr>
            <w:tcW w:w="432" w:type="pct"/>
            <w:vMerge w:val="restart"/>
          </w:tcPr>
          <w:p w14:paraId="5CC5D568" w14:textId="63FC89B4" w:rsidR="005B4C62" w:rsidRPr="00216FB5" w:rsidRDefault="005B4C62" w:rsidP="005B4C62">
            <w:pPr>
              <w:rPr>
                <w:rFonts w:cs="Times New Roman"/>
                <w:sz w:val="18"/>
                <w:szCs w:val="18"/>
              </w:rPr>
            </w:pPr>
            <w:r w:rsidRPr="00216FB5">
              <w:rPr>
                <w:rFonts w:cs="Times New Roman"/>
                <w:sz w:val="18"/>
                <w:szCs w:val="18"/>
              </w:rPr>
              <w:t>2023 год</w:t>
            </w:r>
          </w:p>
        </w:tc>
        <w:tc>
          <w:tcPr>
            <w:tcW w:w="417" w:type="pct"/>
            <w:vMerge w:val="restart"/>
            <w:shd w:val="clear" w:color="auto" w:fill="FFFFFF" w:themeFill="background1"/>
          </w:tcPr>
          <w:p w14:paraId="2C98F1AA" w14:textId="2E509638" w:rsidR="005B4C62" w:rsidRPr="00216FB5" w:rsidRDefault="005B4C62" w:rsidP="005B4C62">
            <w:pPr>
              <w:rPr>
                <w:rFonts w:eastAsia="Times New Roman" w:cs="Times New Roman"/>
                <w:sz w:val="18"/>
                <w:szCs w:val="18"/>
                <w:lang w:eastAsia="ru-RU"/>
              </w:rPr>
            </w:pPr>
            <w:r w:rsidRPr="00216FB5">
              <w:rPr>
                <w:rFonts w:cs="Times New Roman"/>
                <w:sz w:val="18"/>
                <w:szCs w:val="18"/>
              </w:rPr>
              <w:t>2024 год</w:t>
            </w:r>
          </w:p>
        </w:tc>
        <w:tc>
          <w:tcPr>
            <w:tcW w:w="232" w:type="pct"/>
            <w:vMerge w:val="restart"/>
            <w:shd w:val="clear" w:color="auto" w:fill="FFFFFF" w:themeFill="background1"/>
            <w:vAlign w:val="center"/>
          </w:tcPr>
          <w:p w14:paraId="20BE4149" w14:textId="178B013F"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FFFFFF" w:themeFill="background1"/>
          </w:tcPr>
          <w:p w14:paraId="46B7963E" w14:textId="559E2330"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tcPr>
          <w:p w14:paraId="0C0B9853" w14:textId="39730CC6" w:rsidR="005B4C62" w:rsidRPr="00216FB5" w:rsidRDefault="005B4C62" w:rsidP="005B4C62">
            <w:pPr>
              <w:ind w:left="-57" w:right="-170"/>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tcPr>
          <w:p w14:paraId="33DF6CCA" w14:textId="0DBDCA05" w:rsidR="005B4C62" w:rsidRPr="00216FB5" w:rsidRDefault="005B4C62" w:rsidP="005B4C62">
            <w:pPr>
              <w:ind w:left="-57" w:right="-170"/>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tcPr>
          <w:p w14:paraId="1D5D438C" w14:textId="1DDF0431" w:rsidR="005B4C62" w:rsidRPr="00216FB5" w:rsidRDefault="005B4C62" w:rsidP="005B4C62">
            <w:pPr>
              <w:jc w:val="center"/>
              <w:rPr>
                <w:rFonts w:eastAsia="Times New Roman" w:cs="Times New Roman"/>
                <w:color w:val="000000"/>
                <w:sz w:val="20"/>
                <w:szCs w:val="20"/>
                <w:lang w:eastAsia="ru-RU"/>
              </w:rPr>
            </w:pPr>
          </w:p>
        </w:tc>
      </w:tr>
      <w:tr w:rsidR="005B4C62" w:rsidRPr="00216FB5" w14:paraId="488F5CC9" w14:textId="77777777" w:rsidTr="00274B04">
        <w:trPr>
          <w:trHeight w:val="360"/>
        </w:trPr>
        <w:tc>
          <w:tcPr>
            <w:tcW w:w="181" w:type="pct"/>
            <w:vMerge/>
          </w:tcPr>
          <w:p w14:paraId="37BB6A7E"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2BF12D21" w14:textId="77777777" w:rsidR="005B4C62" w:rsidRPr="00216FB5" w:rsidRDefault="005B4C62" w:rsidP="005B4C62">
            <w:pPr>
              <w:rPr>
                <w:rFonts w:eastAsia="Times New Roman" w:cs="Times New Roman"/>
                <w:i/>
                <w:iCs/>
                <w:color w:val="000000"/>
                <w:sz w:val="18"/>
                <w:szCs w:val="18"/>
                <w:lang w:eastAsia="ru-RU"/>
              </w:rPr>
            </w:pPr>
          </w:p>
        </w:tc>
        <w:tc>
          <w:tcPr>
            <w:tcW w:w="239" w:type="pct"/>
            <w:vMerge/>
          </w:tcPr>
          <w:p w14:paraId="5E5D1E28" w14:textId="77777777" w:rsidR="005B4C62" w:rsidRPr="00216FB5" w:rsidRDefault="005B4C62" w:rsidP="005B4C62">
            <w:pPr>
              <w:rPr>
                <w:rFonts w:eastAsia="Times New Roman" w:cs="Times New Roman"/>
                <w:color w:val="000000"/>
                <w:sz w:val="22"/>
                <w:lang w:eastAsia="ru-RU"/>
              </w:rPr>
            </w:pPr>
          </w:p>
        </w:tc>
        <w:tc>
          <w:tcPr>
            <w:tcW w:w="406" w:type="pct"/>
            <w:vMerge/>
          </w:tcPr>
          <w:p w14:paraId="355AD633" w14:textId="77777777" w:rsidR="005B4C62" w:rsidRPr="00216FB5" w:rsidRDefault="005B4C62" w:rsidP="005B4C62">
            <w:pPr>
              <w:rPr>
                <w:rFonts w:eastAsia="Times New Roman" w:cs="Times New Roman"/>
                <w:color w:val="000000"/>
                <w:sz w:val="16"/>
                <w:szCs w:val="16"/>
                <w:lang w:eastAsia="ru-RU"/>
              </w:rPr>
            </w:pPr>
          </w:p>
        </w:tc>
        <w:tc>
          <w:tcPr>
            <w:tcW w:w="407" w:type="pct"/>
            <w:vMerge/>
          </w:tcPr>
          <w:p w14:paraId="78D82B0E" w14:textId="77777777" w:rsidR="005B4C62" w:rsidRPr="00216FB5" w:rsidRDefault="005B4C62" w:rsidP="005B4C62">
            <w:pPr>
              <w:rPr>
                <w:rFonts w:eastAsia="Times New Roman" w:cs="Times New Roman"/>
                <w:color w:val="000000"/>
                <w:sz w:val="18"/>
                <w:szCs w:val="18"/>
                <w:lang w:eastAsia="ru-RU"/>
              </w:rPr>
            </w:pPr>
          </w:p>
        </w:tc>
        <w:tc>
          <w:tcPr>
            <w:tcW w:w="432" w:type="pct"/>
            <w:vMerge/>
          </w:tcPr>
          <w:p w14:paraId="17F8B1B3" w14:textId="77777777" w:rsidR="005B4C62" w:rsidRPr="00216FB5" w:rsidRDefault="005B4C62" w:rsidP="005B4C62">
            <w:pPr>
              <w:rPr>
                <w:rFonts w:cs="Times New Roman"/>
                <w:sz w:val="18"/>
                <w:szCs w:val="18"/>
              </w:rPr>
            </w:pPr>
          </w:p>
        </w:tc>
        <w:tc>
          <w:tcPr>
            <w:tcW w:w="417" w:type="pct"/>
            <w:vMerge/>
            <w:shd w:val="clear" w:color="auto" w:fill="FFFFFF" w:themeFill="background1"/>
          </w:tcPr>
          <w:p w14:paraId="3AC5CC03" w14:textId="77777777" w:rsidR="005B4C62" w:rsidRPr="00216FB5" w:rsidRDefault="005B4C62" w:rsidP="005B4C62">
            <w:pPr>
              <w:rPr>
                <w:rFonts w:cs="Times New Roman"/>
                <w:sz w:val="18"/>
                <w:szCs w:val="18"/>
              </w:rPr>
            </w:pPr>
          </w:p>
        </w:tc>
        <w:tc>
          <w:tcPr>
            <w:tcW w:w="232" w:type="pct"/>
            <w:vMerge/>
            <w:shd w:val="clear" w:color="auto" w:fill="FFFFFF" w:themeFill="background1"/>
            <w:vAlign w:val="center"/>
          </w:tcPr>
          <w:p w14:paraId="489C0516" w14:textId="77777777" w:rsidR="005B4C62" w:rsidRPr="00216FB5" w:rsidRDefault="005B4C62" w:rsidP="005B4C62">
            <w:pPr>
              <w:ind w:left="-113" w:right="-113"/>
              <w:rPr>
                <w:rFonts w:eastAsia="Times New Roman" w:cs="Times New Roman"/>
                <w:i/>
                <w:iCs/>
                <w:color w:val="000000"/>
                <w:sz w:val="18"/>
                <w:szCs w:val="18"/>
                <w:lang w:eastAsia="ru-RU"/>
              </w:rPr>
            </w:pPr>
          </w:p>
        </w:tc>
        <w:tc>
          <w:tcPr>
            <w:tcW w:w="185" w:type="pct"/>
            <w:shd w:val="clear" w:color="auto" w:fill="FFFFFF" w:themeFill="background1"/>
            <w:vAlign w:val="center"/>
          </w:tcPr>
          <w:p w14:paraId="2AF9D740"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247C0598" w14:textId="070FCD5D" w:rsidR="005B4C62" w:rsidRPr="00216FB5" w:rsidRDefault="005B4C62" w:rsidP="005B4C62">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квартал</w:t>
            </w:r>
          </w:p>
        </w:tc>
        <w:tc>
          <w:tcPr>
            <w:tcW w:w="232" w:type="pct"/>
            <w:shd w:val="clear" w:color="auto" w:fill="FFFFFF" w:themeFill="background1"/>
            <w:vAlign w:val="center"/>
          </w:tcPr>
          <w:p w14:paraId="5FE2770C"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4EF6193" w14:textId="04461CB7" w:rsidR="005B4C62" w:rsidRPr="00216FB5" w:rsidRDefault="005B4C62" w:rsidP="005B4C62">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полугодие</w:t>
            </w:r>
          </w:p>
        </w:tc>
        <w:tc>
          <w:tcPr>
            <w:tcW w:w="190" w:type="pct"/>
            <w:gridSpan w:val="3"/>
            <w:shd w:val="clear" w:color="auto" w:fill="FFFFFF" w:themeFill="background1"/>
            <w:vAlign w:val="center"/>
          </w:tcPr>
          <w:p w14:paraId="60562BF5" w14:textId="07514D34"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2E7F1793" w14:textId="10C8473D" w:rsidR="005B4C62" w:rsidRPr="00216FB5" w:rsidRDefault="005B4C62" w:rsidP="005B4C62">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месяцев</w:t>
            </w:r>
          </w:p>
        </w:tc>
        <w:tc>
          <w:tcPr>
            <w:tcW w:w="245" w:type="pct"/>
            <w:shd w:val="clear" w:color="auto" w:fill="FFFFFF" w:themeFill="background1"/>
            <w:vAlign w:val="center"/>
          </w:tcPr>
          <w:p w14:paraId="2DCD04F4" w14:textId="550B8A19"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51305A78" w14:textId="2D43CB00"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sz w:val="14"/>
                <w:szCs w:val="14"/>
                <w:lang w:eastAsia="ru-RU"/>
              </w:rPr>
              <w:t>месяцев</w:t>
            </w:r>
          </w:p>
        </w:tc>
        <w:tc>
          <w:tcPr>
            <w:tcW w:w="418" w:type="pct"/>
            <w:vMerge/>
            <w:tcBorders>
              <w:bottom w:val="single" w:sz="4" w:space="0" w:color="auto"/>
            </w:tcBorders>
          </w:tcPr>
          <w:p w14:paraId="470B7D18" w14:textId="77777777" w:rsidR="005B4C62" w:rsidRPr="00216FB5" w:rsidRDefault="005B4C62" w:rsidP="005B4C62">
            <w:pPr>
              <w:ind w:left="-57" w:right="-170"/>
              <w:rPr>
                <w:rFonts w:eastAsia="Times New Roman" w:cs="Times New Roman"/>
                <w:color w:val="000000"/>
                <w:sz w:val="18"/>
                <w:szCs w:val="18"/>
                <w:lang w:eastAsia="ru-RU"/>
              </w:rPr>
            </w:pPr>
          </w:p>
        </w:tc>
        <w:tc>
          <w:tcPr>
            <w:tcW w:w="418" w:type="pct"/>
            <w:vMerge/>
          </w:tcPr>
          <w:p w14:paraId="1ECAD0D8" w14:textId="77777777" w:rsidR="005B4C62" w:rsidRPr="00216FB5" w:rsidRDefault="005B4C62" w:rsidP="005B4C62">
            <w:pPr>
              <w:ind w:left="-57" w:right="-170"/>
              <w:rPr>
                <w:rFonts w:eastAsia="Times New Roman" w:cs="Times New Roman"/>
                <w:color w:val="000000"/>
                <w:sz w:val="18"/>
                <w:szCs w:val="18"/>
                <w:lang w:eastAsia="ru-RU"/>
              </w:rPr>
            </w:pPr>
          </w:p>
        </w:tc>
        <w:tc>
          <w:tcPr>
            <w:tcW w:w="301" w:type="pct"/>
            <w:vMerge/>
          </w:tcPr>
          <w:p w14:paraId="65BAC11D"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72146C84" w14:textId="77777777" w:rsidTr="00274B04">
        <w:trPr>
          <w:trHeight w:val="215"/>
        </w:trPr>
        <w:tc>
          <w:tcPr>
            <w:tcW w:w="181" w:type="pct"/>
            <w:vMerge/>
          </w:tcPr>
          <w:p w14:paraId="5B6F1A56"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505233A7" w14:textId="77777777" w:rsidR="005B4C62" w:rsidRPr="00216FB5" w:rsidRDefault="005B4C62" w:rsidP="005B4C62">
            <w:pPr>
              <w:rPr>
                <w:rFonts w:eastAsia="Times New Roman" w:cs="Times New Roman"/>
                <w:iCs/>
                <w:color w:val="000000"/>
                <w:sz w:val="22"/>
                <w:lang w:eastAsia="ru-RU"/>
              </w:rPr>
            </w:pPr>
          </w:p>
        </w:tc>
        <w:tc>
          <w:tcPr>
            <w:tcW w:w="239" w:type="pct"/>
            <w:vMerge/>
          </w:tcPr>
          <w:p w14:paraId="7C946269" w14:textId="77777777" w:rsidR="005B4C62" w:rsidRPr="00216FB5" w:rsidRDefault="005B4C62" w:rsidP="005B4C62">
            <w:pPr>
              <w:rPr>
                <w:rFonts w:eastAsia="Times New Roman" w:cs="Times New Roman"/>
                <w:color w:val="000000"/>
                <w:sz w:val="22"/>
                <w:lang w:eastAsia="ru-RU"/>
              </w:rPr>
            </w:pPr>
          </w:p>
        </w:tc>
        <w:tc>
          <w:tcPr>
            <w:tcW w:w="406" w:type="pct"/>
            <w:vMerge/>
          </w:tcPr>
          <w:p w14:paraId="639040B1" w14:textId="77777777" w:rsidR="005B4C62" w:rsidRPr="00216FB5" w:rsidRDefault="005B4C62" w:rsidP="005B4C62">
            <w:pPr>
              <w:rPr>
                <w:rFonts w:eastAsia="Times New Roman" w:cs="Times New Roman"/>
                <w:color w:val="000000"/>
                <w:sz w:val="16"/>
                <w:szCs w:val="16"/>
                <w:lang w:eastAsia="ru-RU"/>
              </w:rPr>
            </w:pPr>
          </w:p>
        </w:tc>
        <w:tc>
          <w:tcPr>
            <w:tcW w:w="407" w:type="pct"/>
            <w:shd w:val="clear" w:color="auto" w:fill="auto"/>
            <w:vAlign w:val="center"/>
          </w:tcPr>
          <w:p w14:paraId="300EAB88" w14:textId="63D44A1D" w:rsidR="005B4C62" w:rsidRPr="00216FB5" w:rsidRDefault="005B4C62" w:rsidP="005B4C62">
            <w:pPr>
              <w:jc w:val="center"/>
              <w:rPr>
                <w:rFonts w:cs="Times New Roman"/>
                <w:i/>
                <w:sz w:val="18"/>
                <w:szCs w:val="18"/>
              </w:rPr>
            </w:pPr>
            <w:r w:rsidRPr="00216FB5">
              <w:rPr>
                <w:rFonts w:cs="Times New Roman"/>
                <w:i/>
                <w:sz w:val="18"/>
                <w:szCs w:val="18"/>
              </w:rPr>
              <w:t>9</w:t>
            </w:r>
          </w:p>
        </w:tc>
        <w:tc>
          <w:tcPr>
            <w:tcW w:w="432" w:type="pct"/>
            <w:shd w:val="clear" w:color="auto" w:fill="auto"/>
            <w:vAlign w:val="center"/>
          </w:tcPr>
          <w:p w14:paraId="3DD74318" w14:textId="0CC7F895" w:rsidR="005B4C62" w:rsidRPr="00216FB5" w:rsidRDefault="005B4C62" w:rsidP="005B4C62">
            <w:pPr>
              <w:jc w:val="center"/>
              <w:rPr>
                <w:rFonts w:cs="Times New Roman"/>
                <w:i/>
                <w:sz w:val="18"/>
                <w:szCs w:val="18"/>
              </w:rPr>
            </w:pPr>
            <w:r w:rsidRPr="00216FB5">
              <w:rPr>
                <w:rFonts w:cs="Times New Roman"/>
                <w:i/>
                <w:sz w:val="18"/>
                <w:szCs w:val="18"/>
              </w:rPr>
              <w:t>-</w:t>
            </w:r>
          </w:p>
        </w:tc>
        <w:tc>
          <w:tcPr>
            <w:tcW w:w="417" w:type="pct"/>
            <w:shd w:val="clear" w:color="auto" w:fill="auto"/>
            <w:vAlign w:val="center"/>
          </w:tcPr>
          <w:p w14:paraId="0635BC86" w14:textId="7B7F9B26" w:rsidR="005B4C62" w:rsidRPr="00216FB5" w:rsidRDefault="005B4C62" w:rsidP="005B4C62">
            <w:pPr>
              <w:jc w:val="center"/>
              <w:rPr>
                <w:rFonts w:eastAsia="Times New Roman" w:cs="Times New Roman"/>
                <w:i/>
                <w:sz w:val="18"/>
                <w:szCs w:val="18"/>
                <w:lang w:eastAsia="ru-RU"/>
              </w:rPr>
            </w:pPr>
            <w:r w:rsidRPr="00216FB5">
              <w:rPr>
                <w:rFonts w:eastAsia="Times New Roman" w:cs="Times New Roman"/>
                <w:i/>
                <w:sz w:val="18"/>
                <w:szCs w:val="18"/>
                <w:lang w:eastAsia="ru-RU"/>
              </w:rPr>
              <w:t>9</w:t>
            </w:r>
          </w:p>
        </w:tc>
        <w:tc>
          <w:tcPr>
            <w:tcW w:w="232" w:type="pct"/>
            <w:shd w:val="clear" w:color="auto" w:fill="auto"/>
          </w:tcPr>
          <w:p w14:paraId="274C46F2" w14:textId="4AEC7DC8"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85" w:type="pct"/>
            <w:shd w:val="clear" w:color="auto" w:fill="auto"/>
          </w:tcPr>
          <w:p w14:paraId="344A8CA7" w14:textId="1FC87C22"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shd w:val="clear" w:color="auto" w:fill="auto"/>
          </w:tcPr>
          <w:p w14:paraId="2B02BB3C" w14:textId="694ED7D3"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90" w:type="pct"/>
            <w:gridSpan w:val="3"/>
            <w:shd w:val="clear" w:color="auto" w:fill="auto"/>
          </w:tcPr>
          <w:p w14:paraId="22D5BB19" w14:textId="10BAB1B1"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45" w:type="pct"/>
            <w:shd w:val="clear" w:color="auto" w:fill="auto"/>
          </w:tcPr>
          <w:p w14:paraId="35DD18AC" w14:textId="6DA230DA"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tcPr>
          <w:p w14:paraId="7E084C55" w14:textId="1117EBBF" w:rsidR="005B4C62" w:rsidRPr="00216FB5" w:rsidRDefault="005B4C62" w:rsidP="005B4C62">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tcPr>
          <w:p w14:paraId="1F654E85" w14:textId="569C77FB" w:rsidR="005B4C62" w:rsidRPr="00216FB5" w:rsidRDefault="005B4C62" w:rsidP="005B4C62">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tcPr>
          <w:p w14:paraId="0C81FEB0"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77CF0013" w14:textId="77777777" w:rsidTr="005B4C62">
        <w:trPr>
          <w:trHeight w:val="503"/>
        </w:trPr>
        <w:tc>
          <w:tcPr>
            <w:tcW w:w="181" w:type="pct"/>
            <w:vMerge w:val="restart"/>
          </w:tcPr>
          <w:p w14:paraId="59460986" w14:textId="09405186" w:rsidR="005B4C62" w:rsidRPr="00216FB5" w:rsidRDefault="005B4C62" w:rsidP="005B4C62">
            <w:pPr>
              <w:rPr>
                <w:rFonts w:eastAsia="Times New Roman" w:cs="Times New Roman"/>
                <w:color w:val="000000"/>
                <w:sz w:val="22"/>
                <w:lang w:eastAsia="ru-RU"/>
              </w:rPr>
            </w:pPr>
            <w:r w:rsidRPr="00216FB5">
              <w:rPr>
                <w:rFonts w:eastAsia="Times New Roman" w:cs="Times New Roman"/>
                <w:color w:val="000000"/>
                <w:sz w:val="22"/>
                <w:lang w:eastAsia="ru-RU"/>
              </w:rPr>
              <w:t>2.3.</w:t>
            </w:r>
          </w:p>
        </w:tc>
        <w:tc>
          <w:tcPr>
            <w:tcW w:w="697" w:type="pct"/>
            <w:vMerge w:val="restart"/>
          </w:tcPr>
          <w:p w14:paraId="6EE8328B" w14:textId="77777777" w:rsidR="005B4C62" w:rsidRPr="00216FB5" w:rsidRDefault="005B4C62" w:rsidP="005B4C62">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01.03.</w:t>
            </w:r>
          </w:p>
          <w:p w14:paraId="5CE7E8AB" w14:textId="77777777" w:rsidR="005B4C62" w:rsidRPr="00216FB5" w:rsidRDefault="005B4C62" w:rsidP="005B4C62">
            <w:pPr>
              <w:rPr>
                <w:rFonts w:eastAsia="Times New Roman" w:cs="Times New Roman"/>
                <w:iCs/>
                <w:color w:val="000000"/>
                <w:sz w:val="22"/>
                <w:lang w:eastAsia="ru-RU"/>
              </w:rPr>
            </w:pPr>
            <w:r w:rsidRPr="00216FB5">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39" w:type="pct"/>
            <w:vMerge w:val="restart"/>
          </w:tcPr>
          <w:p w14:paraId="0D3948BE" w14:textId="77777777" w:rsidR="005B4C62" w:rsidRPr="00216FB5" w:rsidRDefault="005B4C62" w:rsidP="005B4C62">
            <w:pPr>
              <w:rPr>
                <w:rFonts w:eastAsia="Times New Roman" w:cs="Times New Roman"/>
                <w:sz w:val="22"/>
                <w:lang w:eastAsia="ru-RU"/>
              </w:rPr>
            </w:pPr>
          </w:p>
          <w:p w14:paraId="47D5D0CC" w14:textId="69A8468F" w:rsidR="005B4C62" w:rsidRPr="00216FB5" w:rsidRDefault="005B4C62" w:rsidP="005B4C62">
            <w:pPr>
              <w:jc w:val="center"/>
              <w:rPr>
                <w:rFonts w:eastAsia="Times New Roman" w:cs="Times New Roman"/>
                <w:color w:val="000000"/>
                <w:sz w:val="22"/>
                <w:lang w:eastAsia="ru-RU"/>
              </w:rPr>
            </w:pPr>
            <w:r w:rsidRPr="00216FB5">
              <w:rPr>
                <w:rFonts w:eastAsia="Times New Roman" w:cs="Times New Roman"/>
                <w:sz w:val="22"/>
                <w:lang w:eastAsia="ru-RU"/>
              </w:rPr>
              <w:t>2023 - 2027</w:t>
            </w:r>
          </w:p>
        </w:tc>
        <w:tc>
          <w:tcPr>
            <w:tcW w:w="406" w:type="pct"/>
          </w:tcPr>
          <w:p w14:paraId="70B7F26E" w14:textId="309B67D5"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5BDC5B5F" w14:textId="7685B17A" w:rsidR="005B4C62" w:rsidRPr="00216FB5" w:rsidRDefault="005B4C62" w:rsidP="005B4C62">
            <w:pPr>
              <w:ind w:left="-57" w:right="-170"/>
              <w:rPr>
                <w:rFonts w:eastAsia="Times New Roman" w:cs="Times New Roman"/>
                <w:i/>
                <w:iCs/>
                <w:sz w:val="22"/>
                <w:lang w:eastAsia="ru-RU"/>
              </w:rPr>
            </w:pPr>
            <w:r w:rsidRPr="00216FB5">
              <w:rPr>
                <w:rFonts w:cs="Times New Roman"/>
                <w:sz w:val="22"/>
              </w:rPr>
              <w:t>6 529,00</w:t>
            </w:r>
          </w:p>
        </w:tc>
        <w:tc>
          <w:tcPr>
            <w:tcW w:w="432" w:type="pct"/>
            <w:vAlign w:val="center"/>
          </w:tcPr>
          <w:p w14:paraId="2FAA3DA1" w14:textId="6A185B57" w:rsidR="005B4C62" w:rsidRPr="00216FB5" w:rsidRDefault="005B4C62" w:rsidP="005B4C62">
            <w:pPr>
              <w:ind w:left="-57" w:right="-170"/>
              <w:rPr>
                <w:rFonts w:eastAsia="Times New Roman" w:cs="Times New Roman"/>
                <w:i/>
                <w:iCs/>
                <w:sz w:val="22"/>
                <w:lang w:eastAsia="ru-RU"/>
              </w:rPr>
            </w:pPr>
            <w:r w:rsidRPr="00216FB5">
              <w:rPr>
                <w:rFonts w:cs="Times New Roman"/>
                <w:sz w:val="22"/>
              </w:rPr>
              <w:t>1 255,00</w:t>
            </w:r>
          </w:p>
        </w:tc>
        <w:tc>
          <w:tcPr>
            <w:tcW w:w="417" w:type="pct"/>
            <w:vAlign w:val="center"/>
          </w:tcPr>
          <w:p w14:paraId="310B1578" w14:textId="7C9F18E2" w:rsidR="005B4C62" w:rsidRPr="00216FB5" w:rsidRDefault="005B4C62" w:rsidP="005B4C62">
            <w:pPr>
              <w:ind w:left="-57" w:right="-170"/>
              <w:rPr>
                <w:rFonts w:eastAsia="Times New Roman" w:cs="Times New Roman"/>
                <w:i/>
                <w:iCs/>
                <w:sz w:val="22"/>
                <w:lang w:eastAsia="ru-RU"/>
              </w:rPr>
            </w:pPr>
            <w:r w:rsidRPr="00216FB5">
              <w:rPr>
                <w:rFonts w:cs="Times New Roman"/>
                <w:sz w:val="22"/>
              </w:rPr>
              <w:t>1 291,00</w:t>
            </w:r>
          </w:p>
        </w:tc>
        <w:tc>
          <w:tcPr>
            <w:tcW w:w="1084" w:type="pct"/>
            <w:gridSpan w:val="7"/>
            <w:vAlign w:val="center"/>
          </w:tcPr>
          <w:p w14:paraId="1143571E" w14:textId="23145E59"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1 326,00</w:t>
            </w:r>
          </w:p>
        </w:tc>
        <w:tc>
          <w:tcPr>
            <w:tcW w:w="418" w:type="pct"/>
            <w:vAlign w:val="center"/>
          </w:tcPr>
          <w:p w14:paraId="5F71C80D" w14:textId="09211571" w:rsidR="005B4C62" w:rsidRPr="00216FB5" w:rsidRDefault="005B4C62" w:rsidP="005B4C62">
            <w:pPr>
              <w:ind w:left="-57" w:right="-170"/>
              <w:rPr>
                <w:rFonts w:eastAsia="Times New Roman" w:cs="Times New Roman"/>
                <w:i/>
                <w:iCs/>
                <w:sz w:val="22"/>
                <w:lang w:eastAsia="ru-RU"/>
              </w:rPr>
            </w:pPr>
            <w:r w:rsidRPr="00216FB5">
              <w:rPr>
                <w:rFonts w:cs="Times New Roman"/>
                <w:sz w:val="22"/>
              </w:rPr>
              <w:t>1 328,00</w:t>
            </w:r>
          </w:p>
        </w:tc>
        <w:tc>
          <w:tcPr>
            <w:tcW w:w="418" w:type="pct"/>
            <w:vAlign w:val="center"/>
          </w:tcPr>
          <w:p w14:paraId="2B1496BB" w14:textId="1D8262AF" w:rsidR="005B4C62" w:rsidRPr="00216FB5" w:rsidRDefault="005B4C62" w:rsidP="005B4C62">
            <w:pPr>
              <w:ind w:left="-57" w:right="-170"/>
              <w:rPr>
                <w:rFonts w:eastAsia="Times New Roman" w:cs="Times New Roman"/>
                <w:i/>
                <w:iCs/>
                <w:sz w:val="22"/>
                <w:lang w:eastAsia="ru-RU"/>
              </w:rPr>
            </w:pPr>
            <w:r w:rsidRPr="00216FB5">
              <w:rPr>
                <w:rFonts w:cs="Times New Roman"/>
                <w:sz w:val="22"/>
              </w:rPr>
              <w:t>1 329,00</w:t>
            </w:r>
          </w:p>
        </w:tc>
        <w:tc>
          <w:tcPr>
            <w:tcW w:w="301" w:type="pct"/>
            <w:vMerge w:val="restart"/>
          </w:tcPr>
          <w:p w14:paraId="4FE74F03" w14:textId="27EB1BC5" w:rsidR="005B4C62" w:rsidRPr="00216FB5" w:rsidRDefault="005B4C62" w:rsidP="005B4C6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1E1A3AAF" w14:textId="77777777" w:rsidTr="00274B04">
        <w:trPr>
          <w:trHeight w:val="246"/>
        </w:trPr>
        <w:tc>
          <w:tcPr>
            <w:tcW w:w="181" w:type="pct"/>
            <w:vMerge/>
          </w:tcPr>
          <w:p w14:paraId="5B42DEDF" w14:textId="77777777" w:rsidR="005B4C62" w:rsidRPr="00216FB5" w:rsidRDefault="005B4C62" w:rsidP="005B4C62">
            <w:pPr>
              <w:rPr>
                <w:rFonts w:eastAsia="Times New Roman" w:cs="Times New Roman"/>
                <w:color w:val="000000"/>
                <w:sz w:val="22"/>
                <w:lang w:eastAsia="ru-RU"/>
              </w:rPr>
            </w:pPr>
          </w:p>
        </w:tc>
        <w:tc>
          <w:tcPr>
            <w:tcW w:w="697" w:type="pct"/>
            <w:vMerge/>
          </w:tcPr>
          <w:p w14:paraId="2F6D0886" w14:textId="77777777" w:rsidR="005B4C62" w:rsidRPr="00216FB5" w:rsidRDefault="005B4C62" w:rsidP="005B4C62">
            <w:pPr>
              <w:rPr>
                <w:rFonts w:eastAsia="Times New Roman" w:cs="Times New Roman"/>
                <w:iCs/>
                <w:color w:val="000000"/>
                <w:sz w:val="22"/>
                <w:lang w:eastAsia="ru-RU"/>
              </w:rPr>
            </w:pPr>
          </w:p>
        </w:tc>
        <w:tc>
          <w:tcPr>
            <w:tcW w:w="239" w:type="pct"/>
            <w:vMerge/>
          </w:tcPr>
          <w:p w14:paraId="04ECCBA8" w14:textId="77777777" w:rsidR="005B4C62" w:rsidRPr="00216FB5" w:rsidRDefault="005B4C62" w:rsidP="005B4C62">
            <w:pPr>
              <w:rPr>
                <w:rFonts w:eastAsia="Times New Roman" w:cs="Times New Roman"/>
                <w:color w:val="000000"/>
                <w:sz w:val="22"/>
                <w:lang w:eastAsia="ru-RU"/>
              </w:rPr>
            </w:pPr>
          </w:p>
        </w:tc>
        <w:tc>
          <w:tcPr>
            <w:tcW w:w="406" w:type="pct"/>
          </w:tcPr>
          <w:p w14:paraId="0B4DB0BE" w14:textId="5E5D9DBD"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3E823227" w14:textId="4BD786DC"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32" w:type="pct"/>
            <w:vAlign w:val="center"/>
          </w:tcPr>
          <w:p w14:paraId="23CAE6CC" w14:textId="6B65B43C"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7" w:type="pct"/>
            <w:vAlign w:val="center"/>
          </w:tcPr>
          <w:p w14:paraId="3A04F7C7" w14:textId="6809C7F0"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1084" w:type="pct"/>
            <w:gridSpan w:val="7"/>
            <w:vAlign w:val="center"/>
          </w:tcPr>
          <w:p w14:paraId="6BA254B3" w14:textId="1EC9434A"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0,00</w:t>
            </w:r>
          </w:p>
        </w:tc>
        <w:tc>
          <w:tcPr>
            <w:tcW w:w="418" w:type="pct"/>
            <w:vAlign w:val="center"/>
          </w:tcPr>
          <w:p w14:paraId="4D9834D6" w14:textId="3DFA8CC5"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632FDF77" w14:textId="5AB1B653"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301" w:type="pct"/>
            <w:vMerge/>
          </w:tcPr>
          <w:p w14:paraId="3E9CBD62"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3C53D3F9" w14:textId="77777777" w:rsidTr="00274B04">
        <w:trPr>
          <w:trHeight w:val="246"/>
        </w:trPr>
        <w:tc>
          <w:tcPr>
            <w:tcW w:w="181" w:type="pct"/>
            <w:vMerge/>
          </w:tcPr>
          <w:p w14:paraId="3E414C32" w14:textId="77777777" w:rsidR="005B4C62" w:rsidRPr="00216FB5" w:rsidRDefault="005B4C62" w:rsidP="005B4C62">
            <w:pPr>
              <w:rPr>
                <w:rFonts w:eastAsia="Times New Roman" w:cs="Times New Roman"/>
                <w:color w:val="000000"/>
                <w:sz w:val="22"/>
                <w:lang w:eastAsia="ru-RU"/>
              </w:rPr>
            </w:pPr>
          </w:p>
        </w:tc>
        <w:tc>
          <w:tcPr>
            <w:tcW w:w="697" w:type="pct"/>
            <w:vMerge/>
          </w:tcPr>
          <w:p w14:paraId="6A14E59D" w14:textId="77777777" w:rsidR="005B4C62" w:rsidRPr="00216FB5" w:rsidRDefault="005B4C62" w:rsidP="005B4C62">
            <w:pPr>
              <w:rPr>
                <w:rFonts w:eastAsia="Times New Roman" w:cs="Times New Roman"/>
                <w:iCs/>
                <w:color w:val="000000"/>
                <w:sz w:val="22"/>
                <w:lang w:eastAsia="ru-RU"/>
              </w:rPr>
            </w:pPr>
          </w:p>
        </w:tc>
        <w:tc>
          <w:tcPr>
            <w:tcW w:w="239" w:type="pct"/>
            <w:vMerge/>
          </w:tcPr>
          <w:p w14:paraId="3EB9B4DE" w14:textId="77777777" w:rsidR="005B4C62" w:rsidRPr="00216FB5" w:rsidRDefault="005B4C62" w:rsidP="005B4C62">
            <w:pPr>
              <w:rPr>
                <w:rFonts w:eastAsia="Times New Roman" w:cs="Times New Roman"/>
                <w:color w:val="000000"/>
                <w:sz w:val="22"/>
                <w:lang w:eastAsia="ru-RU"/>
              </w:rPr>
            </w:pPr>
          </w:p>
        </w:tc>
        <w:tc>
          <w:tcPr>
            <w:tcW w:w="406" w:type="pct"/>
          </w:tcPr>
          <w:p w14:paraId="755C73A6" w14:textId="4A2172EF"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tcPr>
          <w:p w14:paraId="76CDA0AF" w14:textId="666EF4D5" w:rsidR="005B4C62" w:rsidRPr="00216FB5" w:rsidRDefault="005B4C62" w:rsidP="005B4C62">
            <w:pPr>
              <w:ind w:left="-57" w:right="-170"/>
              <w:rPr>
                <w:rFonts w:eastAsia="Times New Roman" w:cs="Times New Roman"/>
                <w:i/>
                <w:iCs/>
                <w:sz w:val="22"/>
                <w:lang w:eastAsia="ru-RU"/>
              </w:rPr>
            </w:pPr>
            <w:r w:rsidRPr="00216FB5">
              <w:rPr>
                <w:rFonts w:cs="Times New Roman"/>
                <w:sz w:val="22"/>
              </w:rPr>
              <w:t>6 529,00</w:t>
            </w:r>
          </w:p>
        </w:tc>
        <w:tc>
          <w:tcPr>
            <w:tcW w:w="432" w:type="pct"/>
            <w:vAlign w:val="center"/>
          </w:tcPr>
          <w:p w14:paraId="499A63AB" w14:textId="05F77711" w:rsidR="005B4C62" w:rsidRPr="00216FB5" w:rsidRDefault="005B4C62" w:rsidP="005B4C62">
            <w:pPr>
              <w:ind w:left="-57" w:right="-170"/>
              <w:rPr>
                <w:rFonts w:eastAsia="Times New Roman" w:cs="Times New Roman"/>
                <w:i/>
                <w:iCs/>
                <w:sz w:val="22"/>
                <w:lang w:eastAsia="ru-RU"/>
              </w:rPr>
            </w:pPr>
            <w:r w:rsidRPr="00216FB5">
              <w:rPr>
                <w:rFonts w:cs="Times New Roman"/>
                <w:sz w:val="22"/>
              </w:rPr>
              <w:t>1 255,00</w:t>
            </w:r>
          </w:p>
        </w:tc>
        <w:tc>
          <w:tcPr>
            <w:tcW w:w="417" w:type="pct"/>
            <w:vAlign w:val="center"/>
          </w:tcPr>
          <w:p w14:paraId="42EE67F8" w14:textId="5EE92210" w:rsidR="005B4C62" w:rsidRPr="00216FB5" w:rsidRDefault="005B4C62" w:rsidP="005B4C62">
            <w:pPr>
              <w:ind w:left="-57" w:right="-170"/>
              <w:rPr>
                <w:rFonts w:eastAsia="Times New Roman" w:cs="Times New Roman"/>
                <w:i/>
                <w:iCs/>
                <w:sz w:val="22"/>
                <w:lang w:eastAsia="ru-RU"/>
              </w:rPr>
            </w:pPr>
            <w:r w:rsidRPr="00216FB5">
              <w:rPr>
                <w:rFonts w:cs="Times New Roman"/>
                <w:sz w:val="22"/>
              </w:rPr>
              <w:t>1 291,00</w:t>
            </w:r>
          </w:p>
        </w:tc>
        <w:tc>
          <w:tcPr>
            <w:tcW w:w="1084" w:type="pct"/>
            <w:gridSpan w:val="7"/>
            <w:vAlign w:val="center"/>
          </w:tcPr>
          <w:p w14:paraId="4F176E8F" w14:textId="34D6314E"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1 326,00</w:t>
            </w:r>
          </w:p>
        </w:tc>
        <w:tc>
          <w:tcPr>
            <w:tcW w:w="418" w:type="pct"/>
            <w:vAlign w:val="center"/>
          </w:tcPr>
          <w:p w14:paraId="50F93924" w14:textId="423B28E5" w:rsidR="005B4C62" w:rsidRPr="00216FB5" w:rsidRDefault="005B4C62" w:rsidP="005B4C62">
            <w:pPr>
              <w:ind w:left="-57" w:right="-170"/>
              <w:rPr>
                <w:rFonts w:eastAsia="Times New Roman" w:cs="Times New Roman"/>
                <w:i/>
                <w:iCs/>
                <w:sz w:val="22"/>
                <w:lang w:eastAsia="ru-RU"/>
              </w:rPr>
            </w:pPr>
            <w:r w:rsidRPr="00216FB5">
              <w:rPr>
                <w:rFonts w:cs="Times New Roman"/>
                <w:sz w:val="22"/>
              </w:rPr>
              <w:t>1 328,00</w:t>
            </w:r>
          </w:p>
        </w:tc>
        <w:tc>
          <w:tcPr>
            <w:tcW w:w="418" w:type="pct"/>
            <w:vAlign w:val="center"/>
          </w:tcPr>
          <w:p w14:paraId="04120814" w14:textId="7F6AB8A3" w:rsidR="005B4C62" w:rsidRPr="00216FB5" w:rsidRDefault="005B4C62" w:rsidP="005B4C62">
            <w:pPr>
              <w:ind w:left="-57" w:right="-170"/>
              <w:rPr>
                <w:rFonts w:eastAsia="Times New Roman" w:cs="Times New Roman"/>
                <w:i/>
                <w:iCs/>
                <w:sz w:val="22"/>
                <w:lang w:eastAsia="ru-RU"/>
              </w:rPr>
            </w:pPr>
            <w:r w:rsidRPr="00216FB5">
              <w:rPr>
                <w:rFonts w:cs="Times New Roman"/>
                <w:sz w:val="22"/>
              </w:rPr>
              <w:t>1 329,00</w:t>
            </w:r>
          </w:p>
        </w:tc>
        <w:tc>
          <w:tcPr>
            <w:tcW w:w="301" w:type="pct"/>
            <w:vMerge/>
          </w:tcPr>
          <w:p w14:paraId="42CC8D41"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1DCB6A75" w14:textId="77777777" w:rsidTr="00274B04">
        <w:trPr>
          <w:trHeight w:val="246"/>
        </w:trPr>
        <w:tc>
          <w:tcPr>
            <w:tcW w:w="181" w:type="pct"/>
            <w:vMerge/>
          </w:tcPr>
          <w:p w14:paraId="76F7DDBB" w14:textId="77777777" w:rsidR="005B4C62" w:rsidRPr="00216FB5" w:rsidRDefault="005B4C62" w:rsidP="005B4C62">
            <w:pPr>
              <w:rPr>
                <w:rFonts w:eastAsia="Times New Roman" w:cs="Times New Roman"/>
                <w:color w:val="000000"/>
                <w:sz w:val="22"/>
                <w:lang w:eastAsia="ru-RU"/>
              </w:rPr>
            </w:pPr>
          </w:p>
        </w:tc>
        <w:tc>
          <w:tcPr>
            <w:tcW w:w="697" w:type="pct"/>
            <w:vMerge/>
          </w:tcPr>
          <w:p w14:paraId="1E024CD1" w14:textId="77777777" w:rsidR="005B4C62" w:rsidRPr="00216FB5" w:rsidRDefault="005B4C62" w:rsidP="005B4C62">
            <w:pPr>
              <w:rPr>
                <w:rFonts w:eastAsia="Times New Roman" w:cs="Times New Roman"/>
                <w:iCs/>
                <w:color w:val="000000"/>
                <w:sz w:val="22"/>
                <w:lang w:eastAsia="ru-RU"/>
              </w:rPr>
            </w:pPr>
          </w:p>
        </w:tc>
        <w:tc>
          <w:tcPr>
            <w:tcW w:w="239" w:type="pct"/>
            <w:vMerge/>
          </w:tcPr>
          <w:p w14:paraId="5949A765" w14:textId="77777777" w:rsidR="005B4C62" w:rsidRPr="00216FB5" w:rsidRDefault="005B4C62" w:rsidP="005B4C62">
            <w:pPr>
              <w:rPr>
                <w:rFonts w:eastAsia="Times New Roman" w:cs="Times New Roman"/>
                <w:color w:val="000000"/>
                <w:sz w:val="22"/>
                <w:lang w:eastAsia="ru-RU"/>
              </w:rPr>
            </w:pPr>
          </w:p>
        </w:tc>
        <w:tc>
          <w:tcPr>
            <w:tcW w:w="406" w:type="pct"/>
          </w:tcPr>
          <w:p w14:paraId="79A7B3BE" w14:textId="2B4E0EF8"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vAlign w:val="center"/>
          </w:tcPr>
          <w:p w14:paraId="31A76900" w14:textId="219A363A"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32" w:type="pct"/>
            <w:vAlign w:val="center"/>
          </w:tcPr>
          <w:p w14:paraId="7E73EAE8" w14:textId="2491E7F5"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7" w:type="pct"/>
            <w:vAlign w:val="center"/>
          </w:tcPr>
          <w:p w14:paraId="4007B22E" w14:textId="19E2361B"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1084" w:type="pct"/>
            <w:gridSpan w:val="7"/>
            <w:vAlign w:val="center"/>
          </w:tcPr>
          <w:p w14:paraId="024B57C5" w14:textId="0EB340A6"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0,00</w:t>
            </w:r>
          </w:p>
        </w:tc>
        <w:tc>
          <w:tcPr>
            <w:tcW w:w="418" w:type="pct"/>
            <w:vAlign w:val="center"/>
          </w:tcPr>
          <w:p w14:paraId="1F72D7DE" w14:textId="2A9828BD"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13D01514" w14:textId="3157E9CF"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301" w:type="pct"/>
            <w:vMerge/>
          </w:tcPr>
          <w:p w14:paraId="30C557F0"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56E80757" w14:textId="77777777" w:rsidTr="00274B04">
        <w:trPr>
          <w:trHeight w:val="246"/>
        </w:trPr>
        <w:tc>
          <w:tcPr>
            <w:tcW w:w="181" w:type="pct"/>
            <w:vMerge/>
          </w:tcPr>
          <w:p w14:paraId="1FBFBCEF" w14:textId="77777777" w:rsidR="005B4C62" w:rsidRPr="00216FB5" w:rsidRDefault="005B4C62" w:rsidP="005B4C62">
            <w:pPr>
              <w:rPr>
                <w:rFonts w:eastAsia="Times New Roman" w:cs="Times New Roman"/>
                <w:color w:val="000000"/>
                <w:sz w:val="22"/>
                <w:lang w:eastAsia="ru-RU"/>
              </w:rPr>
            </w:pPr>
          </w:p>
        </w:tc>
        <w:tc>
          <w:tcPr>
            <w:tcW w:w="697" w:type="pct"/>
            <w:vMerge/>
            <w:tcBorders>
              <w:bottom w:val="single" w:sz="4" w:space="0" w:color="000000"/>
            </w:tcBorders>
          </w:tcPr>
          <w:p w14:paraId="19BFD9AB" w14:textId="77777777" w:rsidR="005B4C62" w:rsidRPr="00216FB5" w:rsidRDefault="005B4C62" w:rsidP="005B4C62">
            <w:pPr>
              <w:rPr>
                <w:rFonts w:eastAsia="Times New Roman" w:cs="Times New Roman"/>
                <w:iCs/>
                <w:color w:val="000000"/>
                <w:sz w:val="22"/>
                <w:lang w:eastAsia="ru-RU"/>
              </w:rPr>
            </w:pPr>
          </w:p>
        </w:tc>
        <w:tc>
          <w:tcPr>
            <w:tcW w:w="239" w:type="pct"/>
            <w:vMerge/>
            <w:tcBorders>
              <w:bottom w:val="single" w:sz="4" w:space="0" w:color="000000"/>
            </w:tcBorders>
          </w:tcPr>
          <w:p w14:paraId="700E3B7A" w14:textId="77777777" w:rsidR="005B4C62" w:rsidRPr="00216FB5" w:rsidRDefault="005B4C62" w:rsidP="005B4C62">
            <w:pPr>
              <w:rPr>
                <w:rFonts w:eastAsia="Times New Roman" w:cs="Times New Roman"/>
                <w:color w:val="000000"/>
                <w:sz w:val="22"/>
                <w:lang w:eastAsia="ru-RU"/>
              </w:rPr>
            </w:pPr>
          </w:p>
        </w:tc>
        <w:tc>
          <w:tcPr>
            <w:tcW w:w="406" w:type="pct"/>
            <w:tcBorders>
              <w:bottom w:val="single" w:sz="4" w:space="0" w:color="000000"/>
            </w:tcBorders>
          </w:tcPr>
          <w:p w14:paraId="6D0CA6A9" w14:textId="7B922433"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tcBorders>
              <w:bottom w:val="single" w:sz="4" w:space="0" w:color="000000"/>
            </w:tcBorders>
            <w:vAlign w:val="center"/>
          </w:tcPr>
          <w:p w14:paraId="19629E74" w14:textId="74D09718"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32" w:type="pct"/>
            <w:tcBorders>
              <w:bottom w:val="single" w:sz="4" w:space="0" w:color="000000"/>
            </w:tcBorders>
            <w:vAlign w:val="center"/>
          </w:tcPr>
          <w:p w14:paraId="776581C2" w14:textId="434601BB"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7" w:type="pct"/>
            <w:vAlign w:val="center"/>
          </w:tcPr>
          <w:p w14:paraId="0C2FE378" w14:textId="49ABF6BF"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1084" w:type="pct"/>
            <w:gridSpan w:val="7"/>
            <w:vAlign w:val="center"/>
          </w:tcPr>
          <w:p w14:paraId="24362CF7" w14:textId="78C711D7" w:rsidR="005B4C62" w:rsidRPr="00216FB5" w:rsidRDefault="005B4C62" w:rsidP="005B4C62">
            <w:pPr>
              <w:ind w:left="-57" w:right="-170"/>
              <w:jc w:val="center"/>
              <w:rPr>
                <w:rFonts w:eastAsia="Times New Roman" w:cs="Times New Roman"/>
                <w:i/>
                <w:iCs/>
                <w:sz w:val="22"/>
                <w:lang w:eastAsia="ru-RU"/>
              </w:rPr>
            </w:pPr>
            <w:r w:rsidRPr="00216FB5">
              <w:rPr>
                <w:rFonts w:cs="Times New Roman"/>
                <w:sz w:val="22"/>
              </w:rPr>
              <w:t>0,00</w:t>
            </w:r>
          </w:p>
        </w:tc>
        <w:tc>
          <w:tcPr>
            <w:tcW w:w="418" w:type="pct"/>
            <w:vAlign w:val="center"/>
          </w:tcPr>
          <w:p w14:paraId="4D67C650" w14:textId="2C4A9277"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212FC8F3" w14:textId="41E542FC" w:rsidR="005B4C62" w:rsidRPr="00216FB5" w:rsidRDefault="005B4C62" w:rsidP="005B4C62">
            <w:pPr>
              <w:ind w:left="-57" w:right="-170"/>
              <w:rPr>
                <w:rFonts w:eastAsia="Times New Roman" w:cs="Times New Roman"/>
                <w:i/>
                <w:iCs/>
                <w:sz w:val="22"/>
                <w:lang w:eastAsia="ru-RU"/>
              </w:rPr>
            </w:pPr>
            <w:r w:rsidRPr="00216FB5">
              <w:rPr>
                <w:rFonts w:cs="Times New Roman"/>
                <w:sz w:val="22"/>
              </w:rPr>
              <w:t>0,00</w:t>
            </w:r>
          </w:p>
        </w:tc>
        <w:tc>
          <w:tcPr>
            <w:tcW w:w="301" w:type="pct"/>
            <w:vMerge/>
          </w:tcPr>
          <w:p w14:paraId="413CDC9B"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67500D7D" w14:textId="77777777" w:rsidTr="00274B04">
        <w:trPr>
          <w:trHeight w:val="151"/>
        </w:trPr>
        <w:tc>
          <w:tcPr>
            <w:tcW w:w="181" w:type="pct"/>
            <w:vMerge/>
          </w:tcPr>
          <w:p w14:paraId="1E6E7710" w14:textId="77777777" w:rsidR="005B4C62" w:rsidRPr="00216FB5" w:rsidRDefault="005B4C62" w:rsidP="005B4C62">
            <w:pPr>
              <w:rPr>
                <w:rFonts w:eastAsia="Times New Roman" w:cs="Times New Roman"/>
                <w:color w:val="000000"/>
                <w:sz w:val="22"/>
                <w:lang w:eastAsia="ru-RU"/>
              </w:rPr>
            </w:pPr>
          </w:p>
        </w:tc>
        <w:tc>
          <w:tcPr>
            <w:tcW w:w="697" w:type="pct"/>
            <w:vMerge w:val="restart"/>
            <w:tcBorders>
              <w:top w:val="single" w:sz="4" w:space="0" w:color="000000"/>
            </w:tcBorders>
            <w:shd w:val="clear" w:color="auto" w:fill="auto"/>
          </w:tcPr>
          <w:p w14:paraId="3CDF4AA5" w14:textId="77777777" w:rsidR="005B4C62" w:rsidRPr="00216FB5" w:rsidRDefault="005B4C62"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 xml:space="preserve">В муниципальном образовании созданы административные </w:t>
            </w:r>
          </w:p>
          <w:p w14:paraId="0EDA6E37" w14:textId="1BCB1713" w:rsidR="005B4C62" w:rsidRPr="00216FB5" w:rsidRDefault="005B4C62" w:rsidP="003346BF">
            <w:pPr>
              <w:ind w:left="-57" w:right="-57"/>
              <w:rPr>
                <w:rFonts w:eastAsia="Times New Roman" w:cs="Times New Roman"/>
                <w:b/>
                <w:i/>
                <w:iCs/>
                <w:color w:val="000000"/>
                <w:sz w:val="14"/>
                <w:szCs w:val="14"/>
                <w:lang w:eastAsia="ru-RU"/>
              </w:rPr>
            </w:pPr>
            <w:r w:rsidRPr="00216FB5">
              <w:rPr>
                <w:rFonts w:eastAsia="Times New Roman" w:cs="Times New Roman"/>
                <w:i/>
                <w:iCs/>
                <w:color w:val="000000"/>
                <w:sz w:val="14"/>
                <w:szCs w:val="14"/>
                <w:lang w:eastAsia="ru-RU"/>
              </w:rPr>
              <w:t>комиссии, уполномоченные рассматривать дела об административных правонарушениях в сфере благоустройства, ед.</w:t>
            </w:r>
          </w:p>
        </w:tc>
        <w:tc>
          <w:tcPr>
            <w:tcW w:w="239" w:type="pct"/>
            <w:vMerge w:val="restart"/>
            <w:tcBorders>
              <w:top w:val="single" w:sz="4" w:space="0" w:color="000000"/>
            </w:tcBorders>
          </w:tcPr>
          <w:p w14:paraId="6CC2FFCE" w14:textId="77777777" w:rsidR="005B4C62" w:rsidRPr="00216FB5" w:rsidRDefault="005B4C62" w:rsidP="005B4C62">
            <w:pPr>
              <w:rPr>
                <w:rFonts w:eastAsia="Times New Roman" w:cs="Times New Roman"/>
                <w:color w:val="000000"/>
                <w:sz w:val="22"/>
                <w:lang w:eastAsia="ru-RU"/>
              </w:rPr>
            </w:pPr>
          </w:p>
        </w:tc>
        <w:tc>
          <w:tcPr>
            <w:tcW w:w="406" w:type="pct"/>
            <w:vMerge w:val="restart"/>
            <w:tcBorders>
              <w:top w:val="single" w:sz="4" w:space="0" w:color="000000"/>
            </w:tcBorders>
          </w:tcPr>
          <w:p w14:paraId="0FDC7B26" w14:textId="77777777" w:rsidR="005B4C62" w:rsidRPr="00216FB5" w:rsidRDefault="005B4C62" w:rsidP="005B4C62">
            <w:pPr>
              <w:rPr>
                <w:rFonts w:eastAsia="Times New Roman" w:cs="Times New Roman"/>
                <w:color w:val="000000"/>
                <w:sz w:val="16"/>
                <w:szCs w:val="16"/>
                <w:lang w:eastAsia="ru-RU"/>
              </w:rPr>
            </w:pPr>
          </w:p>
        </w:tc>
        <w:tc>
          <w:tcPr>
            <w:tcW w:w="407" w:type="pct"/>
            <w:vMerge w:val="restart"/>
            <w:tcBorders>
              <w:top w:val="single" w:sz="4" w:space="0" w:color="000000"/>
            </w:tcBorders>
          </w:tcPr>
          <w:p w14:paraId="186D1748" w14:textId="77777777" w:rsidR="005B4C62" w:rsidRPr="00216FB5" w:rsidRDefault="005B4C62" w:rsidP="005B4C62">
            <w:pPr>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Всего</w:t>
            </w:r>
          </w:p>
        </w:tc>
        <w:tc>
          <w:tcPr>
            <w:tcW w:w="432" w:type="pct"/>
            <w:vMerge w:val="restart"/>
            <w:tcBorders>
              <w:top w:val="single" w:sz="4" w:space="0" w:color="000000"/>
              <w:right w:val="single" w:sz="4" w:space="0" w:color="000000"/>
            </w:tcBorders>
          </w:tcPr>
          <w:p w14:paraId="502B2D08" w14:textId="0FF6746A" w:rsidR="005B4C62" w:rsidRPr="00216FB5" w:rsidRDefault="005B4C62" w:rsidP="005B4C62">
            <w:pPr>
              <w:rPr>
                <w:rFonts w:eastAsia="Times New Roman" w:cs="Times New Roman"/>
                <w:i/>
                <w:iCs/>
                <w:color w:val="000000"/>
                <w:sz w:val="18"/>
                <w:szCs w:val="18"/>
                <w:lang w:eastAsia="ru-RU"/>
              </w:rPr>
            </w:pPr>
            <w:r w:rsidRPr="00216FB5">
              <w:rPr>
                <w:rFonts w:cs="Times New Roman"/>
                <w:sz w:val="18"/>
                <w:szCs w:val="18"/>
              </w:rPr>
              <w:t>2023 год</w:t>
            </w:r>
          </w:p>
        </w:tc>
        <w:tc>
          <w:tcPr>
            <w:tcW w:w="417" w:type="pct"/>
            <w:vMerge w:val="restart"/>
            <w:tcBorders>
              <w:top w:val="single" w:sz="4" w:space="0" w:color="000000"/>
              <w:left w:val="single" w:sz="4" w:space="0" w:color="000000"/>
            </w:tcBorders>
          </w:tcPr>
          <w:p w14:paraId="236B691E" w14:textId="05AC6326" w:rsidR="005B4C62" w:rsidRPr="00216FB5" w:rsidRDefault="005B4C62" w:rsidP="005B4C62">
            <w:pPr>
              <w:rPr>
                <w:rFonts w:eastAsia="Times New Roman" w:cs="Times New Roman"/>
                <w:iCs/>
                <w:color w:val="000000"/>
                <w:sz w:val="18"/>
                <w:szCs w:val="18"/>
                <w:lang w:eastAsia="ru-RU"/>
              </w:rPr>
            </w:pPr>
            <w:r w:rsidRPr="00216FB5">
              <w:rPr>
                <w:rFonts w:eastAsia="Times New Roman" w:cs="Times New Roman"/>
                <w:iCs/>
                <w:color w:val="000000"/>
                <w:sz w:val="18"/>
                <w:szCs w:val="18"/>
                <w:lang w:eastAsia="ru-RU"/>
              </w:rPr>
              <w:t>2024 год</w:t>
            </w:r>
          </w:p>
        </w:tc>
        <w:tc>
          <w:tcPr>
            <w:tcW w:w="232" w:type="pct"/>
            <w:vMerge w:val="restart"/>
            <w:vAlign w:val="center"/>
          </w:tcPr>
          <w:p w14:paraId="3DFAA7FF" w14:textId="0C4A2A38"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tcBorders>
              <w:bottom w:val="single" w:sz="4" w:space="0" w:color="auto"/>
            </w:tcBorders>
          </w:tcPr>
          <w:p w14:paraId="6AAC7C3D" w14:textId="6D3DE4B5" w:rsidR="005B4C62" w:rsidRPr="00216FB5" w:rsidRDefault="005B4C62" w:rsidP="005B4C62">
            <w:pPr>
              <w:ind w:left="-113" w:right="-113"/>
              <w:jc w:val="center"/>
              <w:rPr>
                <w:rFonts w:eastAsia="Times New Roman" w:cs="Times New Roman"/>
                <w:b/>
                <w:i/>
                <w:iCs/>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tcPr>
          <w:p w14:paraId="76270FEA" w14:textId="7CAF3098" w:rsidR="005B4C62" w:rsidRPr="00216FB5" w:rsidRDefault="005B4C62" w:rsidP="005B4C62">
            <w:pPr>
              <w:ind w:left="-57" w:right="-170"/>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tcPr>
          <w:p w14:paraId="539A8974" w14:textId="67E839D1" w:rsidR="005B4C62" w:rsidRPr="00216FB5" w:rsidRDefault="005B4C62" w:rsidP="005B4C62">
            <w:pPr>
              <w:ind w:left="-57" w:right="-170"/>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tcPr>
          <w:p w14:paraId="6A98144F"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146B733B" w14:textId="77777777" w:rsidTr="00274B04">
        <w:trPr>
          <w:trHeight w:val="150"/>
        </w:trPr>
        <w:tc>
          <w:tcPr>
            <w:tcW w:w="181" w:type="pct"/>
            <w:vMerge/>
          </w:tcPr>
          <w:p w14:paraId="06E9DD95"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54E6472A" w14:textId="77777777" w:rsidR="005B4C62" w:rsidRPr="00216FB5" w:rsidRDefault="005B4C62" w:rsidP="005B4C62">
            <w:pPr>
              <w:rPr>
                <w:rFonts w:eastAsia="Times New Roman" w:cs="Times New Roman"/>
                <w:i/>
                <w:iCs/>
                <w:color w:val="000000"/>
                <w:sz w:val="18"/>
                <w:szCs w:val="18"/>
                <w:lang w:eastAsia="ru-RU"/>
              </w:rPr>
            </w:pPr>
          </w:p>
        </w:tc>
        <w:tc>
          <w:tcPr>
            <w:tcW w:w="239" w:type="pct"/>
            <w:vMerge/>
          </w:tcPr>
          <w:p w14:paraId="2144EC47" w14:textId="77777777" w:rsidR="005B4C62" w:rsidRPr="00216FB5" w:rsidRDefault="005B4C62" w:rsidP="005B4C62">
            <w:pPr>
              <w:rPr>
                <w:rFonts w:eastAsia="Times New Roman" w:cs="Times New Roman"/>
                <w:color w:val="000000"/>
                <w:sz w:val="22"/>
                <w:lang w:eastAsia="ru-RU"/>
              </w:rPr>
            </w:pPr>
          </w:p>
        </w:tc>
        <w:tc>
          <w:tcPr>
            <w:tcW w:w="406" w:type="pct"/>
            <w:vMerge/>
          </w:tcPr>
          <w:p w14:paraId="6C292759" w14:textId="77777777" w:rsidR="005B4C62" w:rsidRPr="00216FB5" w:rsidRDefault="005B4C62" w:rsidP="005B4C62">
            <w:pPr>
              <w:rPr>
                <w:rFonts w:eastAsia="Times New Roman" w:cs="Times New Roman"/>
                <w:color w:val="000000"/>
                <w:sz w:val="16"/>
                <w:szCs w:val="16"/>
                <w:lang w:eastAsia="ru-RU"/>
              </w:rPr>
            </w:pPr>
          </w:p>
        </w:tc>
        <w:tc>
          <w:tcPr>
            <w:tcW w:w="407" w:type="pct"/>
            <w:vMerge/>
            <w:tcBorders>
              <w:bottom w:val="single" w:sz="4" w:space="0" w:color="000000"/>
            </w:tcBorders>
          </w:tcPr>
          <w:p w14:paraId="01D76D15" w14:textId="77777777" w:rsidR="005B4C62" w:rsidRPr="00216FB5" w:rsidRDefault="005B4C62" w:rsidP="005B4C62">
            <w:pPr>
              <w:rPr>
                <w:rFonts w:eastAsia="Times New Roman" w:cs="Times New Roman"/>
                <w:color w:val="000000"/>
                <w:sz w:val="18"/>
                <w:szCs w:val="18"/>
                <w:lang w:eastAsia="ru-RU"/>
              </w:rPr>
            </w:pPr>
          </w:p>
        </w:tc>
        <w:tc>
          <w:tcPr>
            <w:tcW w:w="432" w:type="pct"/>
            <w:vMerge/>
            <w:tcBorders>
              <w:bottom w:val="single" w:sz="4" w:space="0" w:color="000000"/>
              <w:right w:val="single" w:sz="4" w:space="0" w:color="000000"/>
            </w:tcBorders>
          </w:tcPr>
          <w:p w14:paraId="408079E6" w14:textId="77777777" w:rsidR="005B4C62" w:rsidRPr="00216FB5" w:rsidRDefault="005B4C62" w:rsidP="005B4C62">
            <w:pPr>
              <w:rPr>
                <w:rFonts w:cs="Times New Roman"/>
                <w:sz w:val="18"/>
                <w:szCs w:val="18"/>
              </w:rPr>
            </w:pPr>
          </w:p>
        </w:tc>
        <w:tc>
          <w:tcPr>
            <w:tcW w:w="417" w:type="pct"/>
            <w:vMerge/>
            <w:tcBorders>
              <w:left w:val="single" w:sz="4" w:space="0" w:color="000000"/>
              <w:bottom w:val="single" w:sz="4" w:space="0" w:color="auto"/>
            </w:tcBorders>
          </w:tcPr>
          <w:p w14:paraId="1BD13A09" w14:textId="77777777" w:rsidR="005B4C62" w:rsidRPr="00216FB5" w:rsidRDefault="005B4C62" w:rsidP="005B4C62">
            <w:pPr>
              <w:rPr>
                <w:rFonts w:eastAsia="Times New Roman" w:cs="Times New Roman"/>
                <w:iCs/>
                <w:color w:val="000000"/>
                <w:sz w:val="18"/>
                <w:szCs w:val="18"/>
                <w:lang w:eastAsia="ru-RU"/>
              </w:rPr>
            </w:pPr>
          </w:p>
        </w:tc>
        <w:tc>
          <w:tcPr>
            <w:tcW w:w="232" w:type="pct"/>
            <w:vMerge/>
            <w:tcBorders>
              <w:bottom w:val="single" w:sz="4" w:space="0" w:color="auto"/>
            </w:tcBorders>
            <w:vAlign w:val="center"/>
          </w:tcPr>
          <w:p w14:paraId="2EED5B60" w14:textId="77777777" w:rsidR="005B4C62" w:rsidRPr="00216FB5" w:rsidRDefault="005B4C62" w:rsidP="005B4C62">
            <w:pPr>
              <w:ind w:left="-113" w:right="-113"/>
              <w:rPr>
                <w:rFonts w:eastAsia="Times New Roman" w:cs="Times New Roman"/>
                <w:i/>
                <w:iCs/>
                <w:color w:val="000000"/>
                <w:sz w:val="18"/>
                <w:szCs w:val="18"/>
                <w:lang w:eastAsia="ru-RU"/>
              </w:rPr>
            </w:pPr>
          </w:p>
        </w:tc>
        <w:tc>
          <w:tcPr>
            <w:tcW w:w="185" w:type="pct"/>
            <w:tcBorders>
              <w:bottom w:val="single" w:sz="4" w:space="0" w:color="auto"/>
            </w:tcBorders>
            <w:vAlign w:val="center"/>
          </w:tcPr>
          <w:p w14:paraId="5FF510AF"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62D74F89" w14:textId="5C77EB0F" w:rsidR="005B4C62" w:rsidRPr="00216FB5" w:rsidRDefault="005B4C62" w:rsidP="005B4C62">
            <w:pPr>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квартал</w:t>
            </w:r>
          </w:p>
        </w:tc>
        <w:tc>
          <w:tcPr>
            <w:tcW w:w="232" w:type="pct"/>
            <w:tcBorders>
              <w:bottom w:val="single" w:sz="4" w:space="0" w:color="auto"/>
            </w:tcBorders>
            <w:vAlign w:val="center"/>
          </w:tcPr>
          <w:p w14:paraId="7CD54316"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913168E" w14:textId="7F8185B2" w:rsidR="005B4C62" w:rsidRPr="00216FB5" w:rsidRDefault="005B4C62" w:rsidP="005B4C62">
            <w:pPr>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полугодие</w:t>
            </w:r>
          </w:p>
        </w:tc>
        <w:tc>
          <w:tcPr>
            <w:tcW w:w="190" w:type="pct"/>
            <w:gridSpan w:val="3"/>
            <w:tcBorders>
              <w:bottom w:val="single" w:sz="4" w:space="0" w:color="auto"/>
            </w:tcBorders>
            <w:vAlign w:val="center"/>
          </w:tcPr>
          <w:p w14:paraId="4C649B9A"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6C5532FB" w14:textId="26F30968" w:rsidR="005B4C62" w:rsidRPr="00216FB5" w:rsidRDefault="005B4C62" w:rsidP="005B4C62">
            <w:pPr>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245" w:type="pct"/>
            <w:tcBorders>
              <w:bottom w:val="single" w:sz="4" w:space="0" w:color="auto"/>
            </w:tcBorders>
            <w:vAlign w:val="center"/>
          </w:tcPr>
          <w:p w14:paraId="34E0C507"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44AC2EB4" w14:textId="54BCAB7A" w:rsidR="005B4C62" w:rsidRPr="00216FB5" w:rsidRDefault="005B4C62" w:rsidP="005B4C62">
            <w:pPr>
              <w:ind w:left="-113" w:right="-113"/>
              <w:rPr>
                <w:rFonts w:eastAsia="Times New Roman" w:cs="Times New Roman"/>
                <w:sz w:val="14"/>
                <w:szCs w:val="14"/>
                <w:lang w:eastAsia="ru-RU"/>
              </w:rPr>
            </w:pPr>
            <w:r w:rsidRPr="00216FB5">
              <w:rPr>
                <w:rFonts w:eastAsia="Times New Roman" w:cs="Times New Roman"/>
                <w:sz w:val="14"/>
                <w:szCs w:val="14"/>
                <w:lang w:eastAsia="ru-RU"/>
              </w:rPr>
              <w:t xml:space="preserve">   месяцев</w:t>
            </w:r>
          </w:p>
        </w:tc>
        <w:tc>
          <w:tcPr>
            <w:tcW w:w="418" w:type="pct"/>
            <w:vMerge/>
            <w:tcBorders>
              <w:bottom w:val="single" w:sz="4" w:space="0" w:color="000000"/>
            </w:tcBorders>
          </w:tcPr>
          <w:p w14:paraId="1C889B84" w14:textId="77777777" w:rsidR="005B4C62" w:rsidRPr="00216FB5" w:rsidRDefault="005B4C62" w:rsidP="005B4C62">
            <w:pPr>
              <w:ind w:left="-57" w:right="-170"/>
              <w:rPr>
                <w:rFonts w:eastAsia="Times New Roman" w:cs="Times New Roman"/>
                <w:color w:val="000000"/>
                <w:sz w:val="18"/>
                <w:szCs w:val="18"/>
                <w:lang w:eastAsia="ru-RU"/>
              </w:rPr>
            </w:pPr>
          </w:p>
        </w:tc>
        <w:tc>
          <w:tcPr>
            <w:tcW w:w="418" w:type="pct"/>
            <w:vMerge/>
            <w:tcBorders>
              <w:bottom w:val="single" w:sz="4" w:space="0" w:color="000000"/>
            </w:tcBorders>
          </w:tcPr>
          <w:p w14:paraId="3FC2CE8D" w14:textId="77777777" w:rsidR="005B4C62" w:rsidRPr="00216FB5" w:rsidRDefault="005B4C62" w:rsidP="005B4C62">
            <w:pPr>
              <w:ind w:left="-57" w:right="-170"/>
              <w:rPr>
                <w:rFonts w:eastAsia="Times New Roman" w:cs="Times New Roman"/>
                <w:color w:val="000000"/>
                <w:sz w:val="18"/>
                <w:szCs w:val="18"/>
                <w:lang w:eastAsia="ru-RU"/>
              </w:rPr>
            </w:pPr>
          </w:p>
        </w:tc>
        <w:tc>
          <w:tcPr>
            <w:tcW w:w="301" w:type="pct"/>
            <w:vMerge/>
          </w:tcPr>
          <w:p w14:paraId="2F7AC885"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1C8F943D" w14:textId="77777777" w:rsidTr="00274B04">
        <w:trPr>
          <w:trHeight w:val="516"/>
        </w:trPr>
        <w:tc>
          <w:tcPr>
            <w:tcW w:w="181" w:type="pct"/>
            <w:vMerge/>
          </w:tcPr>
          <w:p w14:paraId="052258BE"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11B32CD2" w14:textId="77777777" w:rsidR="005B4C62" w:rsidRPr="00216FB5" w:rsidRDefault="005B4C62" w:rsidP="005B4C62">
            <w:pPr>
              <w:rPr>
                <w:rFonts w:eastAsia="Times New Roman" w:cs="Times New Roman"/>
                <w:iCs/>
                <w:color w:val="000000"/>
                <w:sz w:val="22"/>
                <w:lang w:eastAsia="ru-RU"/>
              </w:rPr>
            </w:pPr>
          </w:p>
        </w:tc>
        <w:tc>
          <w:tcPr>
            <w:tcW w:w="239" w:type="pct"/>
            <w:vMerge/>
          </w:tcPr>
          <w:p w14:paraId="21CB25D2" w14:textId="77777777" w:rsidR="005B4C62" w:rsidRPr="00216FB5" w:rsidRDefault="005B4C62" w:rsidP="005B4C62">
            <w:pPr>
              <w:rPr>
                <w:rFonts w:eastAsia="Times New Roman" w:cs="Times New Roman"/>
                <w:color w:val="000000"/>
                <w:sz w:val="22"/>
                <w:lang w:eastAsia="ru-RU"/>
              </w:rPr>
            </w:pPr>
          </w:p>
        </w:tc>
        <w:tc>
          <w:tcPr>
            <w:tcW w:w="406" w:type="pct"/>
            <w:vMerge/>
          </w:tcPr>
          <w:p w14:paraId="09769F3E" w14:textId="77777777" w:rsidR="005B4C62" w:rsidRPr="00216FB5" w:rsidRDefault="005B4C62" w:rsidP="005B4C62">
            <w:pPr>
              <w:rPr>
                <w:rFonts w:eastAsia="Times New Roman" w:cs="Times New Roman"/>
                <w:color w:val="000000"/>
                <w:sz w:val="16"/>
                <w:szCs w:val="16"/>
                <w:lang w:eastAsia="ru-RU"/>
              </w:rPr>
            </w:pPr>
          </w:p>
        </w:tc>
        <w:tc>
          <w:tcPr>
            <w:tcW w:w="407" w:type="pct"/>
            <w:tcBorders>
              <w:top w:val="single" w:sz="4" w:space="0" w:color="000000"/>
            </w:tcBorders>
          </w:tcPr>
          <w:p w14:paraId="26C7B89C" w14:textId="01CCC06B" w:rsidR="005B4C62" w:rsidRPr="00216FB5" w:rsidRDefault="005B4C62" w:rsidP="005B4C62">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432" w:type="pct"/>
            <w:tcBorders>
              <w:top w:val="single" w:sz="4" w:space="0" w:color="000000"/>
              <w:right w:val="single" w:sz="4" w:space="0" w:color="000000"/>
            </w:tcBorders>
          </w:tcPr>
          <w:p w14:paraId="0259C220" w14:textId="2F88ADC5" w:rsidR="005B4C62" w:rsidRPr="00216FB5" w:rsidRDefault="005B4C62" w:rsidP="005B4C62">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417" w:type="pct"/>
            <w:tcBorders>
              <w:top w:val="single" w:sz="4" w:space="0" w:color="auto"/>
              <w:left w:val="single" w:sz="4" w:space="0" w:color="000000"/>
            </w:tcBorders>
          </w:tcPr>
          <w:p w14:paraId="772B0951" w14:textId="4754C7C8" w:rsidR="005B4C62" w:rsidRPr="00216FB5" w:rsidRDefault="005B4C62" w:rsidP="005B4C62">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232" w:type="pct"/>
            <w:tcBorders>
              <w:top w:val="single" w:sz="4" w:space="0" w:color="auto"/>
            </w:tcBorders>
          </w:tcPr>
          <w:p w14:paraId="74BE50B3" w14:textId="740C5C52"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185" w:type="pct"/>
            <w:tcBorders>
              <w:top w:val="single" w:sz="4" w:space="0" w:color="auto"/>
            </w:tcBorders>
          </w:tcPr>
          <w:p w14:paraId="442ADBD0" w14:textId="193EB9E4"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232" w:type="pct"/>
            <w:tcBorders>
              <w:top w:val="single" w:sz="4" w:space="0" w:color="auto"/>
            </w:tcBorders>
          </w:tcPr>
          <w:p w14:paraId="3B3F8CE9" w14:textId="166E1C4C"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190" w:type="pct"/>
            <w:gridSpan w:val="3"/>
            <w:tcBorders>
              <w:top w:val="single" w:sz="4" w:space="0" w:color="auto"/>
            </w:tcBorders>
          </w:tcPr>
          <w:p w14:paraId="100D9207" w14:textId="1940597E"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245" w:type="pct"/>
            <w:tcBorders>
              <w:top w:val="single" w:sz="4" w:space="0" w:color="auto"/>
            </w:tcBorders>
          </w:tcPr>
          <w:p w14:paraId="14775774" w14:textId="54B5EDFF" w:rsidR="005B4C62" w:rsidRPr="00216FB5" w:rsidRDefault="005B4C62" w:rsidP="005B4C62">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418" w:type="pct"/>
            <w:tcBorders>
              <w:top w:val="single" w:sz="4" w:space="0" w:color="000000"/>
            </w:tcBorders>
          </w:tcPr>
          <w:p w14:paraId="4162CA51" w14:textId="62315D97" w:rsidR="005B4C62" w:rsidRPr="00216FB5" w:rsidRDefault="005B4C62" w:rsidP="005B4C62">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418" w:type="pct"/>
            <w:tcBorders>
              <w:top w:val="single" w:sz="4" w:space="0" w:color="000000"/>
            </w:tcBorders>
          </w:tcPr>
          <w:p w14:paraId="05F862B7" w14:textId="68520177" w:rsidR="005B4C62" w:rsidRPr="00216FB5" w:rsidRDefault="0068681B" w:rsidP="005B4C62">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w:t>
            </w:r>
          </w:p>
        </w:tc>
        <w:tc>
          <w:tcPr>
            <w:tcW w:w="301" w:type="pct"/>
            <w:vMerge/>
          </w:tcPr>
          <w:p w14:paraId="24EFBF6E"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6ED620B4" w14:textId="77777777" w:rsidTr="005B4C62">
        <w:trPr>
          <w:trHeight w:val="477"/>
        </w:trPr>
        <w:tc>
          <w:tcPr>
            <w:tcW w:w="181" w:type="pct"/>
            <w:vMerge w:val="restart"/>
            <w:shd w:val="clear" w:color="auto" w:fill="auto"/>
          </w:tcPr>
          <w:p w14:paraId="2E9962EB" w14:textId="26E72BB4" w:rsidR="005B4C62" w:rsidRPr="00216FB5" w:rsidRDefault="005B4C62" w:rsidP="005B4C62">
            <w:pPr>
              <w:rPr>
                <w:rFonts w:eastAsia="Times New Roman" w:cs="Times New Roman"/>
                <w:color w:val="000000"/>
                <w:sz w:val="22"/>
                <w:lang w:eastAsia="ru-RU"/>
              </w:rPr>
            </w:pPr>
            <w:r w:rsidRPr="00216FB5">
              <w:rPr>
                <w:rFonts w:eastAsia="Times New Roman" w:cs="Times New Roman"/>
                <w:color w:val="000000"/>
                <w:sz w:val="22"/>
                <w:lang w:eastAsia="ru-RU"/>
              </w:rPr>
              <w:t>2.4.</w:t>
            </w:r>
          </w:p>
        </w:tc>
        <w:tc>
          <w:tcPr>
            <w:tcW w:w="697" w:type="pct"/>
            <w:vMerge w:val="restart"/>
            <w:shd w:val="clear" w:color="auto" w:fill="auto"/>
          </w:tcPr>
          <w:p w14:paraId="4D74A78A" w14:textId="48EB8CD4" w:rsidR="005B4C62" w:rsidRPr="00216FB5" w:rsidRDefault="005B4C62" w:rsidP="005B4C62">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01.09. Устройство и модернизация контейнерных площадок</w:t>
            </w:r>
          </w:p>
        </w:tc>
        <w:tc>
          <w:tcPr>
            <w:tcW w:w="239" w:type="pct"/>
            <w:vMerge w:val="restart"/>
            <w:shd w:val="clear" w:color="auto" w:fill="auto"/>
          </w:tcPr>
          <w:p w14:paraId="2CEA661D" w14:textId="77777777" w:rsidR="005B4C62" w:rsidRPr="00216FB5" w:rsidRDefault="005B4C62" w:rsidP="005B4C62">
            <w:pPr>
              <w:rPr>
                <w:rFonts w:eastAsia="Times New Roman" w:cs="Times New Roman"/>
                <w:sz w:val="22"/>
                <w:lang w:eastAsia="ru-RU"/>
              </w:rPr>
            </w:pPr>
          </w:p>
          <w:p w14:paraId="0F4C2EA1" w14:textId="375C1FC8" w:rsidR="005B4C62" w:rsidRPr="00216FB5" w:rsidRDefault="005B4C62" w:rsidP="005B4C62">
            <w:pPr>
              <w:rPr>
                <w:rFonts w:eastAsia="Times New Roman" w:cs="Times New Roman"/>
                <w:color w:val="000000"/>
                <w:sz w:val="22"/>
                <w:lang w:eastAsia="ru-RU"/>
              </w:rPr>
            </w:pPr>
            <w:r w:rsidRPr="00216FB5">
              <w:rPr>
                <w:rFonts w:eastAsia="Times New Roman" w:cs="Times New Roman"/>
                <w:sz w:val="22"/>
                <w:lang w:eastAsia="ru-RU"/>
              </w:rPr>
              <w:t>2023 - 2027</w:t>
            </w:r>
          </w:p>
        </w:tc>
        <w:tc>
          <w:tcPr>
            <w:tcW w:w="406" w:type="pct"/>
            <w:shd w:val="clear" w:color="auto" w:fill="auto"/>
          </w:tcPr>
          <w:p w14:paraId="78A593A0" w14:textId="4B0919EF"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tcPr>
          <w:p w14:paraId="031D69B9" w14:textId="05D66F08"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7 009,32</w:t>
            </w:r>
          </w:p>
        </w:tc>
        <w:tc>
          <w:tcPr>
            <w:tcW w:w="432" w:type="pct"/>
            <w:tcBorders>
              <w:right w:val="single" w:sz="4" w:space="0" w:color="000000"/>
            </w:tcBorders>
            <w:shd w:val="clear" w:color="auto" w:fill="auto"/>
          </w:tcPr>
          <w:p w14:paraId="1A6D96C8" w14:textId="0E6E3B09"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7" w:type="pct"/>
            <w:tcBorders>
              <w:left w:val="single" w:sz="4" w:space="0" w:color="000000"/>
            </w:tcBorders>
            <w:shd w:val="clear" w:color="auto" w:fill="auto"/>
          </w:tcPr>
          <w:p w14:paraId="6F684BE7" w14:textId="35DB736E"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0F34C320" w14:textId="3EE80E6A" w:rsidR="005B4C62" w:rsidRPr="00216FB5" w:rsidRDefault="005B4C62" w:rsidP="005B4C62">
            <w:pPr>
              <w:ind w:left="-57" w:right="-170"/>
              <w:jc w:val="center"/>
              <w:rPr>
                <w:rFonts w:eastAsia="Times New Roman" w:cs="Times New Roman"/>
                <w:i/>
                <w:iCs/>
                <w:color w:val="000000"/>
                <w:sz w:val="22"/>
                <w:lang w:eastAsia="ru-RU"/>
              </w:rPr>
            </w:pPr>
            <w:r w:rsidRPr="00216FB5">
              <w:rPr>
                <w:rFonts w:cs="Times New Roman"/>
                <w:color w:val="000000"/>
                <w:sz w:val="22"/>
              </w:rPr>
              <w:t>7 009,32</w:t>
            </w:r>
          </w:p>
        </w:tc>
        <w:tc>
          <w:tcPr>
            <w:tcW w:w="418" w:type="pct"/>
            <w:shd w:val="clear" w:color="auto" w:fill="auto"/>
          </w:tcPr>
          <w:p w14:paraId="762E4CCF" w14:textId="677DCEF9"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8" w:type="pct"/>
          </w:tcPr>
          <w:p w14:paraId="69458527" w14:textId="607A17D2"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301" w:type="pct"/>
            <w:vMerge w:val="restart"/>
          </w:tcPr>
          <w:p w14:paraId="2B120EFF" w14:textId="40D09C68" w:rsidR="005B4C62" w:rsidRPr="00216FB5" w:rsidRDefault="005B4C62" w:rsidP="005B4C6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3842F094" w14:textId="77777777" w:rsidTr="00274B04">
        <w:trPr>
          <w:trHeight w:val="246"/>
        </w:trPr>
        <w:tc>
          <w:tcPr>
            <w:tcW w:w="181" w:type="pct"/>
            <w:vMerge/>
            <w:shd w:val="clear" w:color="auto" w:fill="auto"/>
          </w:tcPr>
          <w:p w14:paraId="1A2BD60D"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1EBF78F5" w14:textId="77777777" w:rsidR="005B4C62" w:rsidRPr="00216FB5" w:rsidRDefault="005B4C62" w:rsidP="005B4C62">
            <w:pPr>
              <w:rPr>
                <w:rFonts w:eastAsia="Times New Roman" w:cs="Times New Roman"/>
                <w:iCs/>
                <w:color w:val="000000"/>
                <w:sz w:val="22"/>
                <w:lang w:eastAsia="ru-RU"/>
              </w:rPr>
            </w:pPr>
          </w:p>
        </w:tc>
        <w:tc>
          <w:tcPr>
            <w:tcW w:w="239" w:type="pct"/>
            <w:vMerge/>
            <w:shd w:val="clear" w:color="auto" w:fill="auto"/>
          </w:tcPr>
          <w:p w14:paraId="32900661" w14:textId="77777777" w:rsidR="005B4C62" w:rsidRPr="00216FB5" w:rsidRDefault="005B4C62" w:rsidP="005B4C62">
            <w:pPr>
              <w:rPr>
                <w:rFonts w:eastAsia="Times New Roman" w:cs="Times New Roman"/>
                <w:color w:val="000000"/>
                <w:sz w:val="22"/>
                <w:lang w:eastAsia="ru-RU"/>
              </w:rPr>
            </w:pPr>
          </w:p>
        </w:tc>
        <w:tc>
          <w:tcPr>
            <w:tcW w:w="406" w:type="pct"/>
            <w:shd w:val="clear" w:color="auto" w:fill="auto"/>
          </w:tcPr>
          <w:p w14:paraId="5A5173A1" w14:textId="3734C429"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tcPr>
          <w:p w14:paraId="01CDD0C4" w14:textId="46F0CCAC"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32" w:type="pct"/>
            <w:tcBorders>
              <w:right w:val="single" w:sz="4" w:space="0" w:color="000000"/>
            </w:tcBorders>
            <w:shd w:val="clear" w:color="auto" w:fill="auto"/>
          </w:tcPr>
          <w:p w14:paraId="4FCEAA8C" w14:textId="1EE8C637"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7" w:type="pct"/>
            <w:tcBorders>
              <w:left w:val="single" w:sz="4" w:space="0" w:color="000000"/>
            </w:tcBorders>
            <w:shd w:val="clear" w:color="auto" w:fill="auto"/>
          </w:tcPr>
          <w:p w14:paraId="65D9F797" w14:textId="6308FCC0"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75FC419B" w14:textId="6AD54A9B" w:rsidR="005B4C62" w:rsidRPr="00216FB5" w:rsidRDefault="005B4C62" w:rsidP="005B4C62">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shd w:val="clear" w:color="auto" w:fill="auto"/>
          </w:tcPr>
          <w:p w14:paraId="696DCAC5" w14:textId="139C1BFD"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8" w:type="pct"/>
          </w:tcPr>
          <w:p w14:paraId="3408E453" w14:textId="66EA802A"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542C0830"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1F123958" w14:textId="77777777" w:rsidTr="00274B04">
        <w:trPr>
          <w:trHeight w:val="246"/>
        </w:trPr>
        <w:tc>
          <w:tcPr>
            <w:tcW w:w="181" w:type="pct"/>
            <w:vMerge/>
            <w:shd w:val="clear" w:color="auto" w:fill="auto"/>
          </w:tcPr>
          <w:p w14:paraId="4C23119E"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7867AC11" w14:textId="77777777" w:rsidR="005B4C62" w:rsidRPr="00216FB5" w:rsidRDefault="005B4C62" w:rsidP="005B4C62">
            <w:pPr>
              <w:rPr>
                <w:rFonts w:eastAsia="Times New Roman" w:cs="Times New Roman"/>
                <w:iCs/>
                <w:color w:val="000000"/>
                <w:sz w:val="22"/>
                <w:lang w:eastAsia="ru-RU"/>
              </w:rPr>
            </w:pPr>
          </w:p>
        </w:tc>
        <w:tc>
          <w:tcPr>
            <w:tcW w:w="239" w:type="pct"/>
            <w:vMerge/>
            <w:shd w:val="clear" w:color="auto" w:fill="auto"/>
          </w:tcPr>
          <w:p w14:paraId="3C4107EE" w14:textId="77777777" w:rsidR="005B4C62" w:rsidRPr="00216FB5" w:rsidRDefault="005B4C62" w:rsidP="005B4C62">
            <w:pPr>
              <w:rPr>
                <w:rFonts w:eastAsia="Times New Roman" w:cs="Times New Roman"/>
                <w:color w:val="000000"/>
                <w:sz w:val="22"/>
                <w:lang w:eastAsia="ru-RU"/>
              </w:rPr>
            </w:pPr>
          </w:p>
        </w:tc>
        <w:tc>
          <w:tcPr>
            <w:tcW w:w="406" w:type="pct"/>
            <w:shd w:val="clear" w:color="auto" w:fill="auto"/>
          </w:tcPr>
          <w:p w14:paraId="25DA03C3" w14:textId="7E5626AB"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tcPr>
          <w:p w14:paraId="37CF2290" w14:textId="4D43C17F"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5 186,89</w:t>
            </w:r>
          </w:p>
        </w:tc>
        <w:tc>
          <w:tcPr>
            <w:tcW w:w="432" w:type="pct"/>
            <w:tcBorders>
              <w:right w:val="single" w:sz="4" w:space="0" w:color="000000"/>
            </w:tcBorders>
            <w:shd w:val="clear" w:color="auto" w:fill="auto"/>
          </w:tcPr>
          <w:p w14:paraId="206DB62C" w14:textId="3B62F0BD"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7" w:type="pct"/>
            <w:tcBorders>
              <w:left w:val="single" w:sz="4" w:space="0" w:color="000000"/>
            </w:tcBorders>
            <w:shd w:val="clear" w:color="auto" w:fill="auto"/>
          </w:tcPr>
          <w:p w14:paraId="139E2BA4" w14:textId="5DBA6710"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35FCFEDB" w14:textId="5310B9F0" w:rsidR="005B4C62" w:rsidRPr="00216FB5" w:rsidRDefault="005B4C62" w:rsidP="005B4C62">
            <w:pPr>
              <w:ind w:left="-57" w:right="-170"/>
              <w:jc w:val="center"/>
              <w:rPr>
                <w:rFonts w:eastAsia="Times New Roman" w:cs="Times New Roman"/>
                <w:i/>
                <w:iCs/>
                <w:color w:val="000000"/>
                <w:sz w:val="22"/>
                <w:lang w:eastAsia="ru-RU"/>
              </w:rPr>
            </w:pPr>
            <w:r w:rsidRPr="00216FB5">
              <w:rPr>
                <w:rFonts w:cs="Times New Roman"/>
                <w:color w:val="000000"/>
                <w:sz w:val="22"/>
              </w:rPr>
              <w:t>5 186,89</w:t>
            </w:r>
          </w:p>
        </w:tc>
        <w:tc>
          <w:tcPr>
            <w:tcW w:w="418" w:type="pct"/>
            <w:shd w:val="clear" w:color="auto" w:fill="auto"/>
          </w:tcPr>
          <w:p w14:paraId="45C9EDF3" w14:textId="43B9FFF5"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8" w:type="pct"/>
          </w:tcPr>
          <w:p w14:paraId="6EBA6DAC" w14:textId="519D36B1"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010E5CFE"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48C6A96D" w14:textId="77777777" w:rsidTr="00274B04">
        <w:trPr>
          <w:trHeight w:val="246"/>
        </w:trPr>
        <w:tc>
          <w:tcPr>
            <w:tcW w:w="181" w:type="pct"/>
            <w:vMerge/>
            <w:shd w:val="clear" w:color="auto" w:fill="auto"/>
          </w:tcPr>
          <w:p w14:paraId="4FEB97EA"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1C2FC88C" w14:textId="77777777" w:rsidR="005B4C62" w:rsidRPr="00216FB5" w:rsidRDefault="005B4C62" w:rsidP="005B4C62">
            <w:pPr>
              <w:rPr>
                <w:rFonts w:eastAsia="Times New Roman" w:cs="Times New Roman"/>
                <w:iCs/>
                <w:color w:val="000000"/>
                <w:sz w:val="22"/>
                <w:lang w:eastAsia="ru-RU"/>
              </w:rPr>
            </w:pPr>
          </w:p>
        </w:tc>
        <w:tc>
          <w:tcPr>
            <w:tcW w:w="239" w:type="pct"/>
            <w:vMerge/>
            <w:shd w:val="clear" w:color="auto" w:fill="auto"/>
          </w:tcPr>
          <w:p w14:paraId="702D62D8" w14:textId="77777777" w:rsidR="005B4C62" w:rsidRPr="00216FB5" w:rsidRDefault="005B4C62" w:rsidP="005B4C62">
            <w:pPr>
              <w:rPr>
                <w:rFonts w:eastAsia="Times New Roman" w:cs="Times New Roman"/>
                <w:color w:val="000000"/>
                <w:sz w:val="22"/>
                <w:lang w:eastAsia="ru-RU"/>
              </w:rPr>
            </w:pPr>
          </w:p>
        </w:tc>
        <w:tc>
          <w:tcPr>
            <w:tcW w:w="406" w:type="pct"/>
            <w:shd w:val="clear" w:color="auto" w:fill="auto"/>
          </w:tcPr>
          <w:p w14:paraId="1835FD52" w14:textId="4A165CCA"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tcPr>
          <w:p w14:paraId="6A43E836" w14:textId="1747F23B"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1 822,43</w:t>
            </w:r>
          </w:p>
        </w:tc>
        <w:tc>
          <w:tcPr>
            <w:tcW w:w="432" w:type="pct"/>
            <w:tcBorders>
              <w:right w:val="single" w:sz="4" w:space="0" w:color="000000"/>
            </w:tcBorders>
            <w:shd w:val="clear" w:color="auto" w:fill="auto"/>
          </w:tcPr>
          <w:p w14:paraId="4A304D03" w14:textId="3E247150"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7" w:type="pct"/>
            <w:tcBorders>
              <w:left w:val="single" w:sz="4" w:space="0" w:color="000000"/>
            </w:tcBorders>
            <w:shd w:val="clear" w:color="auto" w:fill="auto"/>
          </w:tcPr>
          <w:p w14:paraId="08FB48E8" w14:textId="171BE687"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2B289CFC" w14:textId="24678211" w:rsidR="005B4C62" w:rsidRPr="00216FB5" w:rsidRDefault="005B4C62" w:rsidP="005B4C62">
            <w:pPr>
              <w:ind w:left="-57" w:right="-170"/>
              <w:jc w:val="center"/>
              <w:rPr>
                <w:rFonts w:eastAsia="Times New Roman" w:cs="Times New Roman"/>
                <w:i/>
                <w:iCs/>
                <w:color w:val="000000"/>
                <w:sz w:val="22"/>
                <w:lang w:eastAsia="ru-RU"/>
              </w:rPr>
            </w:pPr>
            <w:r w:rsidRPr="00216FB5">
              <w:rPr>
                <w:rFonts w:cs="Times New Roman"/>
                <w:color w:val="000000"/>
                <w:sz w:val="22"/>
              </w:rPr>
              <w:t>1 822,43</w:t>
            </w:r>
          </w:p>
        </w:tc>
        <w:tc>
          <w:tcPr>
            <w:tcW w:w="418" w:type="pct"/>
            <w:shd w:val="clear" w:color="auto" w:fill="auto"/>
          </w:tcPr>
          <w:p w14:paraId="501B4BEF" w14:textId="31F5826B"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8" w:type="pct"/>
          </w:tcPr>
          <w:p w14:paraId="423CE83D" w14:textId="32991E36"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35A652E3"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52D4986E" w14:textId="77777777" w:rsidTr="00274B04">
        <w:trPr>
          <w:trHeight w:val="246"/>
        </w:trPr>
        <w:tc>
          <w:tcPr>
            <w:tcW w:w="181" w:type="pct"/>
            <w:vMerge/>
            <w:shd w:val="clear" w:color="auto" w:fill="auto"/>
          </w:tcPr>
          <w:p w14:paraId="412A9086"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18F746EA" w14:textId="77777777" w:rsidR="005B4C62" w:rsidRPr="00216FB5" w:rsidRDefault="005B4C62" w:rsidP="005B4C62">
            <w:pPr>
              <w:rPr>
                <w:rFonts w:eastAsia="Times New Roman" w:cs="Times New Roman"/>
                <w:iCs/>
                <w:color w:val="000000"/>
                <w:sz w:val="22"/>
                <w:lang w:eastAsia="ru-RU"/>
              </w:rPr>
            </w:pPr>
          </w:p>
        </w:tc>
        <w:tc>
          <w:tcPr>
            <w:tcW w:w="239" w:type="pct"/>
            <w:vMerge/>
            <w:shd w:val="clear" w:color="auto" w:fill="auto"/>
          </w:tcPr>
          <w:p w14:paraId="61683781" w14:textId="77777777" w:rsidR="005B4C62" w:rsidRPr="00216FB5" w:rsidRDefault="005B4C62" w:rsidP="005B4C62">
            <w:pPr>
              <w:rPr>
                <w:rFonts w:eastAsia="Times New Roman" w:cs="Times New Roman"/>
                <w:color w:val="000000"/>
                <w:sz w:val="22"/>
                <w:lang w:eastAsia="ru-RU"/>
              </w:rPr>
            </w:pPr>
          </w:p>
        </w:tc>
        <w:tc>
          <w:tcPr>
            <w:tcW w:w="406" w:type="pct"/>
            <w:shd w:val="clear" w:color="auto" w:fill="auto"/>
          </w:tcPr>
          <w:p w14:paraId="7626280D" w14:textId="56F29629"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tcPr>
          <w:p w14:paraId="30DB72E9" w14:textId="3728C134"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32" w:type="pct"/>
            <w:tcBorders>
              <w:right w:val="single" w:sz="4" w:space="0" w:color="000000"/>
            </w:tcBorders>
            <w:shd w:val="clear" w:color="auto" w:fill="auto"/>
          </w:tcPr>
          <w:p w14:paraId="6DD4159B" w14:textId="3188BB96"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7" w:type="pct"/>
            <w:tcBorders>
              <w:left w:val="single" w:sz="4" w:space="0" w:color="000000"/>
            </w:tcBorders>
            <w:shd w:val="clear" w:color="auto" w:fill="auto"/>
          </w:tcPr>
          <w:p w14:paraId="0176532A" w14:textId="65913F35"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33611E04" w14:textId="1032CCAB" w:rsidR="005B4C62" w:rsidRPr="00216FB5" w:rsidRDefault="005B4C62" w:rsidP="005B4C62">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shd w:val="clear" w:color="auto" w:fill="auto"/>
          </w:tcPr>
          <w:p w14:paraId="2FC95C4B" w14:textId="07E26BA1"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418" w:type="pct"/>
          </w:tcPr>
          <w:p w14:paraId="5AE66A3F" w14:textId="1447B91C" w:rsidR="005B4C62" w:rsidRPr="00216FB5" w:rsidRDefault="005B4C62" w:rsidP="005B4C62">
            <w:pPr>
              <w:ind w:left="-57" w:right="-170"/>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5486CF89"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355AC595" w14:textId="77777777" w:rsidTr="00274B04">
        <w:trPr>
          <w:trHeight w:val="183"/>
        </w:trPr>
        <w:tc>
          <w:tcPr>
            <w:tcW w:w="181" w:type="pct"/>
            <w:vMerge/>
            <w:shd w:val="clear" w:color="auto" w:fill="auto"/>
          </w:tcPr>
          <w:p w14:paraId="58D4F157" w14:textId="77777777" w:rsidR="005B4C62" w:rsidRPr="00216FB5" w:rsidRDefault="005B4C62" w:rsidP="005B4C62">
            <w:pPr>
              <w:rPr>
                <w:rFonts w:eastAsia="Times New Roman" w:cs="Times New Roman"/>
                <w:color w:val="000000"/>
                <w:sz w:val="22"/>
                <w:lang w:eastAsia="ru-RU"/>
              </w:rPr>
            </w:pPr>
          </w:p>
        </w:tc>
        <w:tc>
          <w:tcPr>
            <w:tcW w:w="697" w:type="pct"/>
            <w:vMerge w:val="restart"/>
            <w:shd w:val="clear" w:color="auto" w:fill="auto"/>
          </w:tcPr>
          <w:p w14:paraId="7C3B7516" w14:textId="655CB6CB" w:rsidR="005B4C62" w:rsidRPr="00216FB5" w:rsidRDefault="005B4C62" w:rsidP="003346BF">
            <w:pPr>
              <w:ind w:left="-57" w:right="-57"/>
              <w:rPr>
                <w:rFonts w:eastAsia="Times New Roman" w:cs="Times New Roman"/>
                <w:iCs/>
                <w:color w:val="000000"/>
                <w:sz w:val="14"/>
                <w:szCs w:val="14"/>
                <w:lang w:eastAsia="ru-RU"/>
              </w:rPr>
            </w:pPr>
            <w:r w:rsidRPr="00216FB5">
              <w:rPr>
                <w:rFonts w:eastAsia="Times New Roman" w:cs="Times New Roman"/>
                <w:i/>
                <w:iCs/>
                <w:color w:val="000000"/>
                <w:sz w:val="14"/>
                <w:szCs w:val="14"/>
                <w:lang w:eastAsia="ru-RU"/>
              </w:rPr>
              <w:t>Выполнено устройство и модернизация контейнерных площадок, кв. м</w:t>
            </w:r>
          </w:p>
        </w:tc>
        <w:tc>
          <w:tcPr>
            <w:tcW w:w="239" w:type="pct"/>
            <w:vMerge w:val="restart"/>
            <w:shd w:val="clear" w:color="auto" w:fill="auto"/>
          </w:tcPr>
          <w:p w14:paraId="1007DA89" w14:textId="77777777" w:rsidR="005B4C62" w:rsidRPr="00216FB5" w:rsidRDefault="005B4C62" w:rsidP="005B4C62">
            <w:pPr>
              <w:rPr>
                <w:rFonts w:eastAsia="Times New Roman" w:cs="Times New Roman"/>
                <w:color w:val="000000"/>
                <w:sz w:val="22"/>
                <w:lang w:eastAsia="ru-RU"/>
              </w:rPr>
            </w:pPr>
          </w:p>
        </w:tc>
        <w:tc>
          <w:tcPr>
            <w:tcW w:w="406" w:type="pct"/>
            <w:vMerge w:val="restart"/>
            <w:shd w:val="clear" w:color="auto" w:fill="auto"/>
          </w:tcPr>
          <w:p w14:paraId="185771E5" w14:textId="77777777" w:rsidR="005B4C62" w:rsidRPr="00216FB5" w:rsidRDefault="005B4C62" w:rsidP="005B4C62">
            <w:pPr>
              <w:rPr>
                <w:rFonts w:eastAsia="Times New Roman" w:cs="Times New Roman"/>
                <w:color w:val="000000"/>
                <w:sz w:val="16"/>
                <w:szCs w:val="16"/>
                <w:lang w:eastAsia="ru-RU"/>
              </w:rPr>
            </w:pPr>
          </w:p>
        </w:tc>
        <w:tc>
          <w:tcPr>
            <w:tcW w:w="407" w:type="pct"/>
            <w:vMerge w:val="restart"/>
            <w:shd w:val="clear" w:color="auto" w:fill="auto"/>
          </w:tcPr>
          <w:p w14:paraId="6DB9138A" w14:textId="57E5CD54" w:rsidR="005B4C62" w:rsidRPr="00216FB5" w:rsidRDefault="005B4C62" w:rsidP="005B4C62">
            <w:pPr>
              <w:jc w:val="center"/>
              <w:rPr>
                <w:rFonts w:eastAsia="Times New Roman" w:cs="Times New Roman"/>
                <w:i/>
                <w:iCs/>
                <w:color w:val="000000"/>
                <w:sz w:val="22"/>
                <w:lang w:eastAsia="ru-RU"/>
              </w:rPr>
            </w:pPr>
            <w:r w:rsidRPr="00216FB5">
              <w:rPr>
                <w:rFonts w:eastAsia="Times New Roman" w:cs="Times New Roman"/>
                <w:color w:val="000000"/>
                <w:sz w:val="18"/>
                <w:szCs w:val="18"/>
                <w:lang w:eastAsia="ru-RU"/>
              </w:rPr>
              <w:t>Всего</w:t>
            </w:r>
          </w:p>
        </w:tc>
        <w:tc>
          <w:tcPr>
            <w:tcW w:w="432" w:type="pct"/>
            <w:vMerge w:val="restart"/>
            <w:tcBorders>
              <w:right w:val="single" w:sz="4" w:space="0" w:color="000000"/>
            </w:tcBorders>
            <w:shd w:val="clear" w:color="auto" w:fill="auto"/>
          </w:tcPr>
          <w:p w14:paraId="702F7B8F" w14:textId="2602EC5B" w:rsidR="005B4C62" w:rsidRPr="00216FB5" w:rsidRDefault="005B4C62" w:rsidP="005B4C62">
            <w:pPr>
              <w:jc w:val="center"/>
              <w:rPr>
                <w:rFonts w:eastAsia="Times New Roman" w:cs="Times New Roman"/>
                <w:i/>
                <w:iCs/>
                <w:color w:val="000000"/>
                <w:sz w:val="22"/>
                <w:lang w:eastAsia="ru-RU"/>
              </w:rPr>
            </w:pPr>
            <w:r w:rsidRPr="00216FB5">
              <w:rPr>
                <w:rFonts w:cs="Times New Roman"/>
                <w:sz w:val="18"/>
                <w:szCs w:val="18"/>
              </w:rPr>
              <w:t>2023 год</w:t>
            </w:r>
          </w:p>
        </w:tc>
        <w:tc>
          <w:tcPr>
            <w:tcW w:w="417" w:type="pct"/>
            <w:vMerge w:val="restart"/>
            <w:tcBorders>
              <w:left w:val="single" w:sz="4" w:space="0" w:color="000000"/>
            </w:tcBorders>
            <w:shd w:val="clear" w:color="auto" w:fill="auto"/>
          </w:tcPr>
          <w:p w14:paraId="68A4027A" w14:textId="5FD8C934" w:rsidR="005B4C62" w:rsidRPr="00216FB5" w:rsidRDefault="005B4C62" w:rsidP="005B4C62">
            <w:pPr>
              <w:rPr>
                <w:rFonts w:eastAsia="Times New Roman" w:cs="Times New Roman"/>
                <w:iCs/>
                <w:color w:val="000000"/>
                <w:sz w:val="18"/>
                <w:szCs w:val="18"/>
                <w:lang w:eastAsia="ru-RU"/>
              </w:rPr>
            </w:pPr>
            <w:r w:rsidRPr="00216FB5">
              <w:rPr>
                <w:rFonts w:eastAsia="Times New Roman" w:cs="Times New Roman"/>
                <w:iCs/>
                <w:color w:val="000000"/>
                <w:sz w:val="18"/>
                <w:szCs w:val="18"/>
                <w:lang w:eastAsia="ru-RU"/>
              </w:rPr>
              <w:t>2024 год</w:t>
            </w:r>
          </w:p>
        </w:tc>
        <w:tc>
          <w:tcPr>
            <w:tcW w:w="232" w:type="pct"/>
            <w:vMerge w:val="restart"/>
            <w:shd w:val="clear" w:color="auto" w:fill="auto"/>
            <w:vAlign w:val="center"/>
          </w:tcPr>
          <w:p w14:paraId="1BD59535" w14:textId="557290A9" w:rsidR="005B4C62" w:rsidRPr="00216FB5" w:rsidRDefault="005B4C62" w:rsidP="005B4C62">
            <w:pPr>
              <w:ind w:left="-113" w:right="-113"/>
              <w:jc w:val="center"/>
              <w:rPr>
                <w:rFonts w:eastAsia="Times New Roman" w:cs="Times New Roman"/>
                <w:i/>
                <w:iCs/>
                <w:color w:val="000000"/>
                <w:sz w:val="22"/>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tcPr>
          <w:p w14:paraId="2F2E3692" w14:textId="0EFC4E19" w:rsidR="005B4C62" w:rsidRPr="00216FB5" w:rsidRDefault="005B4C62" w:rsidP="005B4C62">
            <w:pPr>
              <w:ind w:left="-113" w:right="-113"/>
              <w:jc w:val="center"/>
              <w:rPr>
                <w:rFonts w:eastAsia="Times New Roman" w:cs="Times New Roman"/>
                <w:i/>
                <w:iCs/>
                <w:color w:val="000000"/>
                <w:sz w:val="22"/>
                <w:lang w:eastAsia="ru-RU"/>
              </w:rPr>
            </w:pPr>
            <w:r w:rsidRPr="00216FB5">
              <w:rPr>
                <w:rFonts w:eastAsia="Times New Roman" w:cs="Times New Roman"/>
                <w:sz w:val="18"/>
                <w:szCs w:val="18"/>
                <w:lang w:eastAsia="ru-RU"/>
              </w:rPr>
              <w:t>В том числе:</w:t>
            </w:r>
          </w:p>
        </w:tc>
        <w:tc>
          <w:tcPr>
            <w:tcW w:w="418" w:type="pct"/>
            <w:vMerge w:val="restart"/>
            <w:shd w:val="clear" w:color="auto" w:fill="auto"/>
          </w:tcPr>
          <w:p w14:paraId="1AF03D62" w14:textId="6DB19CEC" w:rsidR="005B4C62" w:rsidRPr="00216FB5" w:rsidRDefault="005B4C62" w:rsidP="005B4C62">
            <w:pPr>
              <w:ind w:left="-57" w:right="-170"/>
              <w:jc w:val="center"/>
              <w:rPr>
                <w:rFonts w:eastAsia="Times New Roman" w:cs="Times New Roman"/>
                <w:i/>
                <w:iCs/>
                <w:color w:val="000000"/>
                <w:sz w:val="22"/>
                <w:lang w:eastAsia="ru-RU"/>
              </w:rPr>
            </w:pPr>
            <w:r w:rsidRPr="00216FB5">
              <w:rPr>
                <w:rFonts w:eastAsia="Times New Roman" w:cs="Times New Roman"/>
                <w:color w:val="000000"/>
                <w:sz w:val="18"/>
                <w:szCs w:val="18"/>
                <w:lang w:eastAsia="ru-RU"/>
              </w:rPr>
              <w:t>2026 год</w:t>
            </w:r>
          </w:p>
        </w:tc>
        <w:tc>
          <w:tcPr>
            <w:tcW w:w="418" w:type="pct"/>
            <w:vMerge w:val="restart"/>
          </w:tcPr>
          <w:p w14:paraId="0D6F90E0" w14:textId="51DE01B2" w:rsidR="005B4C62" w:rsidRPr="00216FB5" w:rsidRDefault="005B4C62" w:rsidP="005B4C62">
            <w:pPr>
              <w:ind w:left="-57" w:right="-170"/>
              <w:jc w:val="center"/>
              <w:rPr>
                <w:rFonts w:eastAsia="Times New Roman" w:cs="Times New Roman"/>
                <w:i/>
                <w:iCs/>
                <w:color w:val="000000"/>
                <w:sz w:val="22"/>
                <w:lang w:eastAsia="ru-RU"/>
              </w:rPr>
            </w:pPr>
            <w:r w:rsidRPr="00216FB5">
              <w:rPr>
                <w:rFonts w:eastAsia="Times New Roman" w:cs="Times New Roman"/>
                <w:color w:val="000000"/>
                <w:sz w:val="18"/>
                <w:szCs w:val="18"/>
                <w:lang w:eastAsia="ru-RU"/>
              </w:rPr>
              <w:t>2027 год</w:t>
            </w:r>
          </w:p>
        </w:tc>
        <w:tc>
          <w:tcPr>
            <w:tcW w:w="301" w:type="pct"/>
            <w:vMerge/>
          </w:tcPr>
          <w:p w14:paraId="0C15A4AA"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180B1820" w14:textId="77777777" w:rsidTr="00274B04">
        <w:trPr>
          <w:trHeight w:val="182"/>
        </w:trPr>
        <w:tc>
          <w:tcPr>
            <w:tcW w:w="181" w:type="pct"/>
            <w:vMerge/>
            <w:shd w:val="clear" w:color="auto" w:fill="auto"/>
          </w:tcPr>
          <w:p w14:paraId="5B48B44E"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0F39F4B2" w14:textId="77777777" w:rsidR="005B4C62" w:rsidRPr="00216FB5" w:rsidRDefault="005B4C62" w:rsidP="005B4C62">
            <w:pPr>
              <w:rPr>
                <w:rFonts w:eastAsia="Times New Roman" w:cs="Times New Roman"/>
                <w:i/>
                <w:iCs/>
                <w:color w:val="000000"/>
                <w:sz w:val="18"/>
                <w:szCs w:val="18"/>
                <w:lang w:eastAsia="ru-RU"/>
              </w:rPr>
            </w:pPr>
          </w:p>
        </w:tc>
        <w:tc>
          <w:tcPr>
            <w:tcW w:w="239" w:type="pct"/>
            <w:vMerge/>
            <w:shd w:val="clear" w:color="auto" w:fill="auto"/>
          </w:tcPr>
          <w:p w14:paraId="3D6D1AC5" w14:textId="77777777" w:rsidR="005B4C62" w:rsidRPr="00216FB5" w:rsidRDefault="005B4C62" w:rsidP="005B4C62">
            <w:pPr>
              <w:rPr>
                <w:rFonts w:eastAsia="Times New Roman" w:cs="Times New Roman"/>
                <w:color w:val="000000"/>
                <w:sz w:val="22"/>
                <w:lang w:eastAsia="ru-RU"/>
              </w:rPr>
            </w:pPr>
          </w:p>
        </w:tc>
        <w:tc>
          <w:tcPr>
            <w:tcW w:w="406" w:type="pct"/>
            <w:vMerge/>
            <w:shd w:val="clear" w:color="auto" w:fill="auto"/>
          </w:tcPr>
          <w:p w14:paraId="1DA8C3B2" w14:textId="77777777" w:rsidR="005B4C62" w:rsidRPr="00216FB5" w:rsidRDefault="005B4C62" w:rsidP="005B4C62">
            <w:pPr>
              <w:rPr>
                <w:rFonts w:eastAsia="Times New Roman" w:cs="Times New Roman"/>
                <w:color w:val="000000"/>
                <w:sz w:val="16"/>
                <w:szCs w:val="16"/>
                <w:lang w:eastAsia="ru-RU"/>
              </w:rPr>
            </w:pPr>
          </w:p>
        </w:tc>
        <w:tc>
          <w:tcPr>
            <w:tcW w:w="407" w:type="pct"/>
            <w:vMerge/>
            <w:shd w:val="clear" w:color="auto" w:fill="auto"/>
          </w:tcPr>
          <w:p w14:paraId="6E684C1E" w14:textId="77777777" w:rsidR="005B4C62" w:rsidRPr="00216FB5" w:rsidRDefault="005B4C62" w:rsidP="005B4C62">
            <w:pPr>
              <w:jc w:val="center"/>
              <w:rPr>
                <w:rFonts w:eastAsia="Times New Roman" w:cs="Times New Roman"/>
                <w:color w:val="000000"/>
                <w:sz w:val="18"/>
                <w:szCs w:val="18"/>
                <w:lang w:eastAsia="ru-RU"/>
              </w:rPr>
            </w:pPr>
          </w:p>
        </w:tc>
        <w:tc>
          <w:tcPr>
            <w:tcW w:w="432" w:type="pct"/>
            <w:vMerge/>
            <w:tcBorders>
              <w:right w:val="single" w:sz="4" w:space="0" w:color="000000"/>
            </w:tcBorders>
            <w:shd w:val="clear" w:color="auto" w:fill="auto"/>
          </w:tcPr>
          <w:p w14:paraId="323D0D8A" w14:textId="77777777" w:rsidR="005B4C62" w:rsidRPr="00216FB5" w:rsidRDefault="005B4C62" w:rsidP="005B4C62">
            <w:pPr>
              <w:jc w:val="center"/>
              <w:rPr>
                <w:rFonts w:cs="Times New Roman"/>
                <w:sz w:val="18"/>
                <w:szCs w:val="18"/>
              </w:rPr>
            </w:pPr>
          </w:p>
        </w:tc>
        <w:tc>
          <w:tcPr>
            <w:tcW w:w="417" w:type="pct"/>
            <w:vMerge/>
            <w:tcBorders>
              <w:left w:val="single" w:sz="4" w:space="0" w:color="000000"/>
            </w:tcBorders>
            <w:shd w:val="clear" w:color="auto" w:fill="auto"/>
          </w:tcPr>
          <w:p w14:paraId="6B3D3DAC" w14:textId="77777777" w:rsidR="005B4C62" w:rsidRPr="00216FB5" w:rsidRDefault="005B4C62" w:rsidP="005B4C62">
            <w:pPr>
              <w:rPr>
                <w:rFonts w:eastAsia="Times New Roman" w:cs="Times New Roman"/>
                <w:iCs/>
                <w:color w:val="000000"/>
                <w:sz w:val="18"/>
                <w:szCs w:val="18"/>
                <w:lang w:eastAsia="ru-RU"/>
              </w:rPr>
            </w:pPr>
          </w:p>
        </w:tc>
        <w:tc>
          <w:tcPr>
            <w:tcW w:w="232" w:type="pct"/>
            <w:vMerge/>
            <w:shd w:val="clear" w:color="auto" w:fill="auto"/>
            <w:vAlign w:val="center"/>
          </w:tcPr>
          <w:p w14:paraId="7CA2E9FF" w14:textId="77777777" w:rsidR="005B4C62" w:rsidRPr="00216FB5" w:rsidRDefault="005B4C62" w:rsidP="005B4C62">
            <w:pPr>
              <w:ind w:left="-113" w:right="-113"/>
              <w:jc w:val="center"/>
              <w:rPr>
                <w:rFonts w:eastAsia="Times New Roman" w:cs="Times New Roman"/>
                <w:i/>
                <w:iCs/>
                <w:color w:val="000000"/>
                <w:sz w:val="22"/>
                <w:lang w:eastAsia="ru-RU"/>
              </w:rPr>
            </w:pPr>
          </w:p>
        </w:tc>
        <w:tc>
          <w:tcPr>
            <w:tcW w:w="185" w:type="pct"/>
            <w:shd w:val="clear" w:color="auto" w:fill="auto"/>
            <w:vAlign w:val="center"/>
          </w:tcPr>
          <w:p w14:paraId="2F68781D"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0F7C5AA" w14:textId="5D7DF252" w:rsidR="005B4C62" w:rsidRPr="00216FB5" w:rsidRDefault="005B4C62" w:rsidP="005B4C62">
            <w:pPr>
              <w:ind w:left="-113" w:right="-113"/>
              <w:rPr>
                <w:rFonts w:eastAsia="Times New Roman" w:cs="Times New Roman"/>
                <w:i/>
                <w:iCs/>
                <w:color w:val="000000"/>
                <w:sz w:val="22"/>
                <w:lang w:eastAsia="ru-RU"/>
              </w:rPr>
            </w:pPr>
            <w:r w:rsidRPr="00216FB5">
              <w:rPr>
                <w:rFonts w:eastAsia="Times New Roman" w:cs="Times New Roman"/>
                <w:sz w:val="14"/>
                <w:szCs w:val="14"/>
                <w:lang w:eastAsia="ru-RU"/>
              </w:rPr>
              <w:t xml:space="preserve"> квартал</w:t>
            </w:r>
          </w:p>
        </w:tc>
        <w:tc>
          <w:tcPr>
            <w:tcW w:w="232" w:type="pct"/>
            <w:shd w:val="clear" w:color="auto" w:fill="auto"/>
            <w:vAlign w:val="center"/>
          </w:tcPr>
          <w:p w14:paraId="5AB8CC58"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C66BF23" w14:textId="43C62BC0" w:rsidR="005B4C62" w:rsidRPr="00216FB5" w:rsidRDefault="005B4C62" w:rsidP="005B4C62">
            <w:pPr>
              <w:ind w:left="-113" w:right="-113"/>
              <w:rPr>
                <w:rFonts w:eastAsia="Times New Roman" w:cs="Times New Roman"/>
                <w:i/>
                <w:iCs/>
                <w:color w:val="000000"/>
                <w:sz w:val="22"/>
                <w:lang w:eastAsia="ru-RU"/>
              </w:rPr>
            </w:pPr>
            <w:r w:rsidRPr="00216FB5">
              <w:rPr>
                <w:rFonts w:eastAsia="Times New Roman" w:cs="Times New Roman"/>
                <w:sz w:val="14"/>
                <w:szCs w:val="14"/>
                <w:lang w:eastAsia="ru-RU"/>
              </w:rPr>
              <w:t xml:space="preserve"> полугодие</w:t>
            </w:r>
          </w:p>
        </w:tc>
        <w:tc>
          <w:tcPr>
            <w:tcW w:w="190" w:type="pct"/>
            <w:gridSpan w:val="3"/>
            <w:shd w:val="clear" w:color="auto" w:fill="auto"/>
            <w:vAlign w:val="center"/>
          </w:tcPr>
          <w:p w14:paraId="328DDB20"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5CBF53EA" w14:textId="2489372C" w:rsidR="005B4C62" w:rsidRPr="00216FB5" w:rsidRDefault="005B4C62" w:rsidP="005B4C62">
            <w:pPr>
              <w:ind w:left="-113" w:right="-113"/>
              <w:rPr>
                <w:rFonts w:eastAsia="Times New Roman" w:cs="Times New Roman"/>
                <w:i/>
                <w:iCs/>
                <w:color w:val="000000"/>
                <w:sz w:val="22"/>
                <w:lang w:eastAsia="ru-RU"/>
              </w:rPr>
            </w:pPr>
            <w:r w:rsidRPr="00216FB5">
              <w:rPr>
                <w:rFonts w:eastAsia="Times New Roman" w:cs="Times New Roman"/>
                <w:sz w:val="14"/>
                <w:szCs w:val="14"/>
                <w:lang w:eastAsia="ru-RU"/>
              </w:rPr>
              <w:t xml:space="preserve"> месяцев</w:t>
            </w:r>
          </w:p>
        </w:tc>
        <w:tc>
          <w:tcPr>
            <w:tcW w:w="245" w:type="pct"/>
            <w:shd w:val="clear" w:color="auto" w:fill="auto"/>
            <w:vAlign w:val="center"/>
          </w:tcPr>
          <w:p w14:paraId="5F0D16CC"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2773E7D2" w14:textId="14308B5F" w:rsidR="005B4C62" w:rsidRPr="00216FB5" w:rsidRDefault="005B4C62" w:rsidP="005B4C62">
            <w:pPr>
              <w:ind w:left="-113" w:right="-113"/>
              <w:jc w:val="center"/>
              <w:rPr>
                <w:rFonts w:eastAsia="Times New Roman" w:cs="Times New Roman"/>
                <w:i/>
                <w:iCs/>
                <w:color w:val="000000"/>
                <w:sz w:val="22"/>
                <w:lang w:eastAsia="ru-RU"/>
              </w:rPr>
            </w:pPr>
            <w:r w:rsidRPr="00216FB5">
              <w:rPr>
                <w:rFonts w:eastAsia="Times New Roman" w:cs="Times New Roman"/>
                <w:sz w:val="14"/>
                <w:szCs w:val="14"/>
                <w:lang w:eastAsia="ru-RU"/>
              </w:rPr>
              <w:t>месяцев</w:t>
            </w:r>
          </w:p>
        </w:tc>
        <w:tc>
          <w:tcPr>
            <w:tcW w:w="418" w:type="pct"/>
            <w:vMerge/>
            <w:shd w:val="clear" w:color="auto" w:fill="auto"/>
          </w:tcPr>
          <w:p w14:paraId="24913257" w14:textId="77777777" w:rsidR="005B4C62" w:rsidRPr="00216FB5" w:rsidRDefault="005B4C62" w:rsidP="005B4C62">
            <w:pPr>
              <w:ind w:left="-57" w:right="-170"/>
              <w:jc w:val="center"/>
              <w:rPr>
                <w:rFonts w:eastAsia="Times New Roman" w:cs="Times New Roman"/>
                <w:color w:val="000000"/>
                <w:sz w:val="18"/>
                <w:szCs w:val="18"/>
                <w:lang w:eastAsia="ru-RU"/>
              </w:rPr>
            </w:pPr>
          </w:p>
        </w:tc>
        <w:tc>
          <w:tcPr>
            <w:tcW w:w="418" w:type="pct"/>
            <w:vMerge/>
          </w:tcPr>
          <w:p w14:paraId="7144FF48" w14:textId="77777777" w:rsidR="005B4C62" w:rsidRPr="00216FB5" w:rsidRDefault="005B4C62" w:rsidP="005B4C62">
            <w:pPr>
              <w:ind w:left="-57" w:right="-170"/>
              <w:jc w:val="center"/>
              <w:rPr>
                <w:rFonts w:eastAsia="Times New Roman" w:cs="Times New Roman"/>
                <w:color w:val="000000"/>
                <w:sz w:val="18"/>
                <w:szCs w:val="18"/>
                <w:lang w:eastAsia="ru-RU"/>
              </w:rPr>
            </w:pPr>
          </w:p>
        </w:tc>
        <w:tc>
          <w:tcPr>
            <w:tcW w:w="301" w:type="pct"/>
            <w:vMerge/>
          </w:tcPr>
          <w:p w14:paraId="7F025886"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25D917C9" w14:textId="77777777" w:rsidTr="00274B04">
        <w:trPr>
          <w:trHeight w:val="79"/>
        </w:trPr>
        <w:tc>
          <w:tcPr>
            <w:tcW w:w="181" w:type="pct"/>
            <w:vMerge/>
            <w:shd w:val="clear" w:color="auto" w:fill="auto"/>
          </w:tcPr>
          <w:p w14:paraId="45A58501"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79EC50D3" w14:textId="77777777" w:rsidR="005B4C62" w:rsidRPr="00216FB5" w:rsidRDefault="005B4C62" w:rsidP="005B4C62">
            <w:pPr>
              <w:rPr>
                <w:rFonts w:eastAsia="Times New Roman" w:cs="Times New Roman"/>
                <w:iCs/>
                <w:color w:val="000000"/>
                <w:sz w:val="22"/>
                <w:lang w:eastAsia="ru-RU"/>
              </w:rPr>
            </w:pPr>
          </w:p>
        </w:tc>
        <w:tc>
          <w:tcPr>
            <w:tcW w:w="239" w:type="pct"/>
            <w:vMerge/>
            <w:shd w:val="clear" w:color="auto" w:fill="auto"/>
          </w:tcPr>
          <w:p w14:paraId="79E5AA35" w14:textId="77777777" w:rsidR="005B4C62" w:rsidRPr="00216FB5" w:rsidRDefault="005B4C62" w:rsidP="005B4C62">
            <w:pPr>
              <w:rPr>
                <w:rFonts w:eastAsia="Times New Roman" w:cs="Times New Roman"/>
                <w:color w:val="000000"/>
                <w:sz w:val="22"/>
                <w:lang w:eastAsia="ru-RU"/>
              </w:rPr>
            </w:pPr>
          </w:p>
        </w:tc>
        <w:tc>
          <w:tcPr>
            <w:tcW w:w="406" w:type="pct"/>
            <w:vMerge/>
            <w:shd w:val="clear" w:color="auto" w:fill="auto"/>
          </w:tcPr>
          <w:p w14:paraId="7ABFA152" w14:textId="77777777" w:rsidR="005B4C62" w:rsidRPr="00216FB5" w:rsidRDefault="005B4C62" w:rsidP="005B4C62">
            <w:pPr>
              <w:rPr>
                <w:rFonts w:eastAsia="Times New Roman" w:cs="Times New Roman"/>
                <w:color w:val="000000"/>
                <w:sz w:val="16"/>
                <w:szCs w:val="16"/>
                <w:lang w:eastAsia="ru-RU"/>
              </w:rPr>
            </w:pPr>
          </w:p>
        </w:tc>
        <w:tc>
          <w:tcPr>
            <w:tcW w:w="407" w:type="pct"/>
            <w:shd w:val="clear" w:color="auto" w:fill="auto"/>
          </w:tcPr>
          <w:p w14:paraId="249CC08D" w14:textId="19FBEABE" w:rsidR="005B4C62" w:rsidRPr="00216FB5" w:rsidRDefault="005B4C62" w:rsidP="005B4C62">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523,52</w:t>
            </w:r>
          </w:p>
        </w:tc>
        <w:tc>
          <w:tcPr>
            <w:tcW w:w="432" w:type="pct"/>
            <w:tcBorders>
              <w:right w:val="single" w:sz="4" w:space="0" w:color="000000"/>
            </w:tcBorders>
            <w:shd w:val="clear" w:color="auto" w:fill="auto"/>
          </w:tcPr>
          <w:p w14:paraId="2C939B25" w14:textId="673A187E" w:rsidR="005B4C62" w:rsidRPr="00216FB5" w:rsidRDefault="005B4C62" w:rsidP="005B4C62">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7" w:type="pct"/>
            <w:tcBorders>
              <w:left w:val="single" w:sz="4" w:space="0" w:color="000000"/>
            </w:tcBorders>
            <w:shd w:val="clear" w:color="auto" w:fill="auto"/>
          </w:tcPr>
          <w:p w14:paraId="35B39D94" w14:textId="52F61844" w:rsidR="005B4C62" w:rsidRPr="00216FB5" w:rsidRDefault="005B4C62" w:rsidP="005B4C62">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shd w:val="clear" w:color="auto" w:fill="auto"/>
          </w:tcPr>
          <w:p w14:paraId="32A69059" w14:textId="2480D883" w:rsidR="005B4C62" w:rsidRPr="00216FB5" w:rsidRDefault="005B4C62" w:rsidP="005B4C62">
            <w:pPr>
              <w:ind w:left="-113" w:right="-113"/>
              <w:jc w:val="center"/>
              <w:rPr>
                <w:rFonts w:eastAsia="Times New Roman" w:cs="Times New Roman"/>
                <w:i/>
                <w:iCs/>
                <w:strike/>
                <w:color w:val="000000"/>
                <w:sz w:val="18"/>
                <w:szCs w:val="18"/>
                <w:lang w:eastAsia="ru-RU"/>
              </w:rPr>
            </w:pPr>
            <w:r w:rsidRPr="00216FB5">
              <w:rPr>
                <w:rFonts w:eastAsia="Times New Roman" w:cs="Times New Roman"/>
                <w:i/>
                <w:iCs/>
                <w:color w:val="000000"/>
                <w:sz w:val="18"/>
                <w:szCs w:val="18"/>
                <w:lang w:eastAsia="ru-RU"/>
              </w:rPr>
              <w:t>523,52</w:t>
            </w:r>
          </w:p>
        </w:tc>
        <w:tc>
          <w:tcPr>
            <w:tcW w:w="185" w:type="pct"/>
            <w:shd w:val="clear" w:color="auto" w:fill="auto"/>
          </w:tcPr>
          <w:p w14:paraId="3AFC8425" w14:textId="653F8653" w:rsidR="005B4C62" w:rsidRPr="00216FB5" w:rsidRDefault="005B4C62" w:rsidP="005B4C62">
            <w:pPr>
              <w:ind w:left="-113" w:right="-113"/>
              <w:jc w:val="center"/>
              <w:rPr>
                <w:rFonts w:eastAsia="Times New Roman" w:cs="Times New Roman"/>
                <w:i/>
                <w:iCs/>
                <w:strike/>
                <w:color w:val="000000"/>
                <w:sz w:val="18"/>
                <w:szCs w:val="18"/>
                <w:lang w:eastAsia="ru-RU"/>
              </w:rPr>
            </w:pPr>
            <w:r w:rsidRPr="00216FB5">
              <w:rPr>
                <w:rFonts w:eastAsia="Times New Roman" w:cs="Times New Roman"/>
                <w:i/>
                <w:iCs/>
                <w:strike/>
                <w:color w:val="000000"/>
                <w:sz w:val="18"/>
                <w:szCs w:val="18"/>
                <w:lang w:eastAsia="ru-RU"/>
              </w:rPr>
              <w:t>-</w:t>
            </w:r>
          </w:p>
        </w:tc>
        <w:tc>
          <w:tcPr>
            <w:tcW w:w="232" w:type="pct"/>
            <w:shd w:val="clear" w:color="auto" w:fill="auto"/>
          </w:tcPr>
          <w:p w14:paraId="046642CE" w14:textId="511112BD" w:rsidR="005B4C62" w:rsidRPr="00216FB5" w:rsidRDefault="005B4C62" w:rsidP="005B4C62">
            <w:pPr>
              <w:ind w:left="-113" w:right="-113"/>
              <w:jc w:val="center"/>
              <w:rPr>
                <w:rFonts w:eastAsia="Times New Roman" w:cs="Times New Roman"/>
                <w:i/>
                <w:iCs/>
                <w:strike/>
                <w:color w:val="000000"/>
                <w:sz w:val="18"/>
                <w:szCs w:val="18"/>
                <w:lang w:eastAsia="ru-RU"/>
              </w:rPr>
            </w:pPr>
            <w:r w:rsidRPr="00216FB5">
              <w:rPr>
                <w:rFonts w:eastAsia="Times New Roman" w:cs="Times New Roman"/>
                <w:i/>
                <w:iCs/>
                <w:strike/>
                <w:color w:val="000000"/>
                <w:sz w:val="18"/>
                <w:szCs w:val="18"/>
                <w:lang w:eastAsia="ru-RU"/>
              </w:rPr>
              <w:t>-</w:t>
            </w:r>
          </w:p>
        </w:tc>
        <w:tc>
          <w:tcPr>
            <w:tcW w:w="190" w:type="pct"/>
            <w:gridSpan w:val="3"/>
            <w:shd w:val="clear" w:color="auto" w:fill="auto"/>
          </w:tcPr>
          <w:p w14:paraId="621D97A0" w14:textId="1708CEC7" w:rsidR="005B4C62" w:rsidRPr="00216FB5" w:rsidRDefault="005B4C62" w:rsidP="005B4C62">
            <w:pPr>
              <w:ind w:left="-113" w:right="-113"/>
              <w:jc w:val="center"/>
              <w:rPr>
                <w:rFonts w:eastAsia="Times New Roman" w:cs="Times New Roman"/>
                <w:i/>
                <w:iCs/>
                <w:strike/>
                <w:color w:val="000000"/>
                <w:sz w:val="18"/>
                <w:szCs w:val="18"/>
                <w:lang w:eastAsia="ru-RU"/>
              </w:rPr>
            </w:pPr>
            <w:r w:rsidRPr="00216FB5">
              <w:rPr>
                <w:rFonts w:eastAsia="Times New Roman" w:cs="Times New Roman"/>
                <w:i/>
                <w:iCs/>
                <w:strike/>
                <w:color w:val="000000"/>
                <w:sz w:val="18"/>
                <w:szCs w:val="18"/>
                <w:lang w:eastAsia="ru-RU"/>
              </w:rPr>
              <w:t>-</w:t>
            </w:r>
          </w:p>
        </w:tc>
        <w:tc>
          <w:tcPr>
            <w:tcW w:w="245" w:type="pct"/>
            <w:shd w:val="clear" w:color="auto" w:fill="auto"/>
          </w:tcPr>
          <w:p w14:paraId="2D058B03" w14:textId="180895DE" w:rsidR="005B4C62" w:rsidRPr="00216FB5" w:rsidRDefault="005B4C62" w:rsidP="005B4C62">
            <w:pPr>
              <w:ind w:left="-113" w:right="-113"/>
              <w:jc w:val="center"/>
              <w:rPr>
                <w:rFonts w:eastAsia="Times New Roman" w:cs="Times New Roman"/>
                <w:i/>
                <w:iCs/>
                <w:strike/>
                <w:color w:val="000000"/>
                <w:sz w:val="18"/>
                <w:szCs w:val="18"/>
                <w:lang w:eastAsia="ru-RU"/>
              </w:rPr>
            </w:pPr>
            <w:r w:rsidRPr="00216FB5">
              <w:rPr>
                <w:rFonts w:eastAsia="Times New Roman" w:cs="Times New Roman"/>
                <w:i/>
                <w:iCs/>
                <w:color w:val="000000"/>
                <w:sz w:val="18"/>
                <w:szCs w:val="18"/>
                <w:lang w:eastAsia="ru-RU"/>
              </w:rPr>
              <w:t>523,52</w:t>
            </w:r>
          </w:p>
        </w:tc>
        <w:tc>
          <w:tcPr>
            <w:tcW w:w="418" w:type="pct"/>
            <w:shd w:val="clear" w:color="auto" w:fill="auto"/>
          </w:tcPr>
          <w:p w14:paraId="48B2B47A" w14:textId="6A69EE42" w:rsidR="005B4C62" w:rsidRPr="00216FB5" w:rsidRDefault="005B4C62" w:rsidP="005B4C62">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tcPr>
          <w:p w14:paraId="0AC2839E" w14:textId="7CE657A1" w:rsidR="005B4C62" w:rsidRPr="00216FB5" w:rsidRDefault="005B4C62" w:rsidP="005B4C62">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tcPr>
          <w:p w14:paraId="633FE8F6"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618BAD50" w14:textId="77777777" w:rsidTr="005B4C62">
        <w:trPr>
          <w:trHeight w:val="530"/>
        </w:trPr>
        <w:tc>
          <w:tcPr>
            <w:tcW w:w="181" w:type="pct"/>
            <w:vMerge w:val="restart"/>
            <w:hideMark/>
          </w:tcPr>
          <w:p w14:paraId="3D1D4E0B" w14:textId="288A47DF" w:rsidR="005B4C62" w:rsidRPr="00216FB5" w:rsidRDefault="005B4C62" w:rsidP="005B4C62">
            <w:pPr>
              <w:jc w:val="center"/>
              <w:rPr>
                <w:rFonts w:eastAsia="Times New Roman" w:cs="Times New Roman"/>
                <w:color w:val="000000"/>
                <w:sz w:val="22"/>
                <w:lang w:eastAsia="ru-RU"/>
              </w:rPr>
            </w:pPr>
            <w:r w:rsidRPr="00216FB5">
              <w:rPr>
                <w:rFonts w:eastAsia="Times New Roman" w:cs="Times New Roman"/>
                <w:color w:val="000000"/>
                <w:sz w:val="22"/>
                <w:lang w:eastAsia="ru-RU"/>
              </w:rPr>
              <w:t>2.5.</w:t>
            </w:r>
          </w:p>
        </w:tc>
        <w:tc>
          <w:tcPr>
            <w:tcW w:w="697" w:type="pct"/>
            <w:vMerge w:val="restart"/>
          </w:tcPr>
          <w:p w14:paraId="2847C07B" w14:textId="77777777" w:rsidR="005B4C62" w:rsidRPr="00216FB5" w:rsidRDefault="005B4C62" w:rsidP="005B4C62">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01.15.</w:t>
            </w:r>
          </w:p>
          <w:p w14:paraId="63B00945" w14:textId="77777777" w:rsidR="005B4C62" w:rsidRPr="00216FB5" w:rsidRDefault="005B4C62" w:rsidP="005B4C62">
            <w:pPr>
              <w:rPr>
                <w:rFonts w:eastAsia="Times New Roman" w:cs="Times New Roman"/>
                <w:iCs/>
                <w:color w:val="000000"/>
                <w:sz w:val="22"/>
                <w:lang w:eastAsia="ru-RU"/>
              </w:rPr>
            </w:pPr>
            <w:r w:rsidRPr="00216FB5">
              <w:rPr>
                <w:rFonts w:eastAsia="Times New Roman" w:cs="Times New Roman"/>
                <w:iCs/>
                <w:color w:val="000000"/>
                <w:sz w:val="22"/>
                <w:lang w:eastAsia="ru-RU"/>
              </w:rPr>
              <w:t xml:space="preserve">Содержание дворовых территорий </w:t>
            </w:r>
          </w:p>
        </w:tc>
        <w:tc>
          <w:tcPr>
            <w:tcW w:w="239" w:type="pct"/>
            <w:vMerge w:val="restart"/>
            <w:hideMark/>
          </w:tcPr>
          <w:p w14:paraId="440A1831" w14:textId="77777777" w:rsidR="005B4C62" w:rsidRPr="00216FB5" w:rsidRDefault="005B4C62" w:rsidP="005B4C62">
            <w:pPr>
              <w:rPr>
                <w:rFonts w:eastAsia="Times New Roman" w:cs="Times New Roman"/>
                <w:sz w:val="22"/>
                <w:lang w:eastAsia="ru-RU"/>
              </w:rPr>
            </w:pPr>
          </w:p>
          <w:p w14:paraId="73608D0E" w14:textId="524EF9D3" w:rsidR="005B4C62" w:rsidRPr="00216FB5" w:rsidRDefault="005B4C62" w:rsidP="005B4C62">
            <w:pPr>
              <w:jc w:val="center"/>
              <w:rPr>
                <w:rFonts w:eastAsia="Times New Roman" w:cs="Times New Roman"/>
                <w:iCs/>
                <w:color w:val="000000"/>
                <w:sz w:val="22"/>
                <w:lang w:eastAsia="ru-RU"/>
              </w:rPr>
            </w:pPr>
            <w:r w:rsidRPr="00216FB5">
              <w:rPr>
                <w:rFonts w:eastAsia="Times New Roman" w:cs="Times New Roman"/>
                <w:sz w:val="22"/>
                <w:lang w:eastAsia="ru-RU"/>
              </w:rPr>
              <w:t>2023 - 2027</w:t>
            </w:r>
          </w:p>
        </w:tc>
        <w:tc>
          <w:tcPr>
            <w:tcW w:w="406" w:type="pct"/>
            <w:hideMark/>
          </w:tcPr>
          <w:p w14:paraId="5A104EFD" w14:textId="30B3277D"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hideMark/>
          </w:tcPr>
          <w:p w14:paraId="3EB33852" w14:textId="2C9BE92C"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12 506,04</w:t>
            </w:r>
          </w:p>
        </w:tc>
        <w:tc>
          <w:tcPr>
            <w:tcW w:w="432" w:type="pct"/>
          </w:tcPr>
          <w:p w14:paraId="7C8477A7" w14:textId="49D96C33"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12 506,04</w:t>
            </w:r>
          </w:p>
        </w:tc>
        <w:tc>
          <w:tcPr>
            <w:tcW w:w="417" w:type="pct"/>
            <w:shd w:val="clear" w:color="auto" w:fill="auto"/>
            <w:hideMark/>
          </w:tcPr>
          <w:p w14:paraId="00EF4805" w14:textId="0F9306C2"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1084" w:type="pct"/>
            <w:gridSpan w:val="7"/>
            <w:vAlign w:val="center"/>
            <w:hideMark/>
          </w:tcPr>
          <w:p w14:paraId="76AA8F27" w14:textId="6AECFB28" w:rsidR="005B4C62" w:rsidRPr="00216FB5" w:rsidRDefault="005B4C62" w:rsidP="005B4C62">
            <w:pPr>
              <w:ind w:left="-57" w:right="-170"/>
              <w:jc w:val="center"/>
              <w:rPr>
                <w:rFonts w:eastAsia="Times New Roman" w:cs="Times New Roman"/>
                <w:color w:val="000000"/>
                <w:sz w:val="22"/>
                <w:lang w:eastAsia="ru-RU"/>
              </w:rPr>
            </w:pPr>
            <w:r w:rsidRPr="00216FB5">
              <w:rPr>
                <w:rFonts w:cs="Times New Roman"/>
                <w:color w:val="000000"/>
                <w:sz w:val="22"/>
              </w:rPr>
              <w:t>0,00</w:t>
            </w:r>
          </w:p>
        </w:tc>
        <w:tc>
          <w:tcPr>
            <w:tcW w:w="418" w:type="pct"/>
            <w:hideMark/>
          </w:tcPr>
          <w:p w14:paraId="0842B2E0" w14:textId="700F6375"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8" w:type="pct"/>
            <w:hideMark/>
          </w:tcPr>
          <w:p w14:paraId="01D4E304" w14:textId="73351E77"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301" w:type="pct"/>
            <w:vMerge w:val="restart"/>
            <w:hideMark/>
          </w:tcPr>
          <w:p w14:paraId="5F15C74D" w14:textId="01951D07" w:rsidR="005B4C62" w:rsidRPr="00216FB5" w:rsidRDefault="005B4C62" w:rsidP="005B4C6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39144734" w14:textId="77777777" w:rsidTr="00274B04">
        <w:trPr>
          <w:trHeight w:val="443"/>
        </w:trPr>
        <w:tc>
          <w:tcPr>
            <w:tcW w:w="181" w:type="pct"/>
            <w:vMerge/>
            <w:hideMark/>
          </w:tcPr>
          <w:p w14:paraId="4684CCD3" w14:textId="77777777" w:rsidR="005B4C62" w:rsidRPr="00216FB5" w:rsidRDefault="005B4C62" w:rsidP="005B4C62">
            <w:pPr>
              <w:rPr>
                <w:rFonts w:eastAsia="Times New Roman" w:cs="Times New Roman"/>
                <w:color w:val="000000"/>
                <w:sz w:val="22"/>
                <w:lang w:eastAsia="ru-RU"/>
              </w:rPr>
            </w:pPr>
          </w:p>
        </w:tc>
        <w:tc>
          <w:tcPr>
            <w:tcW w:w="697" w:type="pct"/>
            <w:vMerge/>
          </w:tcPr>
          <w:p w14:paraId="6FB290AB"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3064DE0B" w14:textId="77777777" w:rsidR="005B4C62" w:rsidRPr="00216FB5" w:rsidRDefault="005B4C62" w:rsidP="005B4C62">
            <w:pPr>
              <w:rPr>
                <w:rFonts w:eastAsia="Times New Roman" w:cs="Times New Roman"/>
                <w:iCs/>
                <w:color w:val="000000"/>
                <w:sz w:val="22"/>
                <w:lang w:eastAsia="ru-RU"/>
              </w:rPr>
            </w:pPr>
          </w:p>
        </w:tc>
        <w:tc>
          <w:tcPr>
            <w:tcW w:w="406" w:type="pct"/>
            <w:hideMark/>
          </w:tcPr>
          <w:p w14:paraId="28A71175" w14:textId="3EB4EDD6"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hideMark/>
          </w:tcPr>
          <w:p w14:paraId="2C557798" w14:textId="2FA156D9"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32" w:type="pct"/>
          </w:tcPr>
          <w:p w14:paraId="65D9BDA3" w14:textId="61B4F02F"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7" w:type="pct"/>
            <w:hideMark/>
          </w:tcPr>
          <w:p w14:paraId="6D4CF1A0" w14:textId="4162881A"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1084" w:type="pct"/>
            <w:gridSpan w:val="7"/>
            <w:vAlign w:val="center"/>
            <w:hideMark/>
          </w:tcPr>
          <w:p w14:paraId="3BDE780B" w14:textId="7A48E1CF" w:rsidR="005B4C62" w:rsidRPr="00216FB5" w:rsidRDefault="005B4C62" w:rsidP="005B4C62">
            <w:pPr>
              <w:ind w:left="-57" w:right="-170"/>
              <w:jc w:val="center"/>
              <w:rPr>
                <w:rFonts w:eastAsia="Times New Roman" w:cs="Times New Roman"/>
                <w:color w:val="000000"/>
                <w:sz w:val="22"/>
                <w:lang w:eastAsia="ru-RU"/>
              </w:rPr>
            </w:pPr>
            <w:r w:rsidRPr="00216FB5">
              <w:rPr>
                <w:rFonts w:cs="Times New Roman"/>
                <w:color w:val="000000"/>
                <w:sz w:val="22"/>
              </w:rPr>
              <w:t>0,00</w:t>
            </w:r>
          </w:p>
        </w:tc>
        <w:tc>
          <w:tcPr>
            <w:tcW w:w="418" w:type="pct"/>
            <w:hideMark/>
          </w:tcPr>
          <w:p w14:paraId="60B00DA5" w14:textId="308759B0"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8" w:type="pct"/>
            <w:hideMark/>
          </w:tcPr>
          <w:p w14:paraId="5D085000" w14:textId="65D34A40"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301" w:type="pct"/>
            <w:vMerge/>
            <w:hideMark/>
          </w:tcPr>
          <w:p w14:paraId="22F200C5"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38C25453" w14:textId="77777777" w:rsidTr="00274B04">
        <w:trPr>
          <w:trHeight w:val="498"/>
        </w:trPr>
        <w:tc>
          <w:tcPr>
            <w:tcW w:w="181" w:type="pct"/>
            <w:vMerge/>
            <w:hideMark/>
          </w:tcPr>
          <w:p w14:paraId="65B64670" w14:textId="77777777" w:rsidR="005B4C62" w:rsidRPr="00216FB5" w:rsidRDefault="005B4C62" w:rsidP="005B4C62">
            <w:pPr>
              <w:rPr>
                <w:rFonts w:eastAsia="Times New Roman" w:cs="Times New Roman"/>
                <w:color w:val="000000"/>
                <w:sz w:val="22"/>
                <w:lang w:eastAsia="ru-RU"/>
              </w:rPr>
            </w:pPr>
          </w:p>
        </w:tc>
        <w:tc>
          <w:tcPr>
            <w:tcW w:w="697" w:type="pct"/>
            <w:vMerge/>
          </w:tcPr>
          <w:p w14:paraId="1CB9340C"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080E5F6B" w14:textId="77777777" w:rsidR="005B4C62" w:rsidRPr="00216FB5" w:rsidRDefault="005B4C62" w:rsidP="005B4C62">
            <w:pPr>
              <w:rPr>
                <w:rFonts w:eastAsia="Times New Roman" w:cs="Times New Roman"/>
                <w:iCs/>
                <w:color w:val="000000"/>
                <w:sz w:val="22"/>
                <w:lang w:eastAsia="ru-RU"/>
              </w:rPr>
            </w:pPr>
          </w:p>
        </w:tc>
        <w:tc>
          <w:tcPr>
            <w:tcW w:w="406" w:type="pct"/>
            <w:hideMark/>
          </w:tcPr>
          <w:p w14:paraId="2A6F420C" w14:textId="31B501D0"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hideMark/>
          </w:tcPr>
          <w:p w14:paraId="0945865A" w14:textId="3619F9A7"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32" w:type="pct"/>
          </w:tcPr>
          <w:p w14:paraId="4B3FE2D1" w14:textId="015FBBD0"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7" w:type="pct"/>
            <w:hideMark/>
          </w:tcPr>
          <w:p w14:paraId="6CED47A3" w14:textId="44063F29"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1084" w:type="pct"/>
            <w:gridSpan w:val="7"/>
            <w:vAlign w:val="center"/>
            <w:hideMark/>
          </w:tcPr>
          <w:p w14:paraId="65E21EA4" w14:textId="466A9AC8" w:rsidR="005B4C62" w:rsidRPr="00216FB5" w:rsidRDefault="005B4C62" w:rsidP="005B4C62">
            <w:pPr>
              <w:ind w:left="-57" w:right="-170"/>
              <w:jc w:val="center"/>
              <w:rPr>
                <w:rFonts w:eastAsia="Times New Roman" w:cs="Times New Roman"/>
                <w:color w:val="000000"/>
                <w:sz w:val="22"/>
                <w:lang w:eastAsia="ru-RU"/>
              </w:rPr>
            </w:pPr>
            <w:r w:rsidRPr="00216FB5">
              <w:rPr>
                <w:rFonts w:cs="Times New Roman"/>
                <w:color w:val="000000"/>
                <w:sz w:val="22"/>
              </w:rPr>
              <w:t>0,00</w:t>
            </w:r>
          </w:p>
        </w:tc>
        <w:tc>
          <w:tcPr>
            <w:tcW w:w="418" w:type="pct"/>
            <w:hideMark/>
          </w:tcPr>
          <w:p w14:paraId="2EBE5F1B" w14:textId="3AA07264"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8" w:type="pct"/>
            <w:hideMark/>
          </w:tcPr>
          <w:p w14:paraId="58536D5E" w14:textId="5381A124"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301" w:type="pct"/>
            <w:vMerge/>
            <w:hideMark/>
          </w:tcPr>
          <w:p w14:paraId="139791D5"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2001C012" w14:textId="77777777" w:rsidTr="00274B04">
        <w:trPr>
          <w:trHeight w:val="645"/>
        </w:trPr>
        <w:tc>
          <w:tcPr>
            <w:tcW w:w="181" w:type="pct"/>
            <w:vMerge/>
            <w:hideMark/>
          </w:tcPr>
          <w:p w14:paraId="1229B39F" w14:textId="77777777" w:rsidR="005B4C62" w:rsidRPr="00216FB5" w:rsidRDefault="005B4C62" w:rsidP="005B4C62">
            <w:pPr>
              <w:rPr>
                <w:rFonts w:eastAsia="Times New Roman" w:cs="Times New Roman"/>
                <w:color w:val="000000"/>
                <w:sz w:val="22"/>
                <w:lang w:eastAsia="ru-RU"/>
              </w:rPr>
            </w:pPr>
          </w:p>
        </w:tc>
        <w:tc>
          <w:tcPr>
            <w:tcW w:w="697" w:type="pct"/>
            <w:vMerge/>
          </w:tcPr>
          <w:p w14:paraId="64DC8877"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7B6C35C9" w14:textId="77777777" w:rsidR="005B4C62" w:rsidRPr="00216FB5" w:rsidRDefault="005B4C62" w:rsidP="005B4C62">
            <w:pPr>
              <w:rPr>
                <w:rFonts w:eastAsia="Times New Roman" w:cs="Times New Roman"/>
                <w:iCs/>
                <w:color w:val="000000"/>
                <w:sz w:val="22"/>
                <w:lang w:eastAsia="ru-RU"/>
              </w:rPr>
            </w:pPr>
          </w:p>
        </w:tc>
        <w:tc>
          <w:tcPr>
            <w:tcW w:w="406" w:type="pct"/>
            <w:hideMark/>
          </w:tcPr>
          <w:p w14:paraId="01586A31" w14:textId="66D60793"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hideMark/>
          </w:tcPr>
          <w:p w14:paraId="37EE8B2E" w14:textId="2153CC13"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12 506,04</w:t>
            </w:r>
          </w:p>
        </w:tc>
        <w:tc>
          <w:tcPr>
            <w:tcW w:w="432" w:type="pct"/>
          </w:tcPr>
          <w:p w14:paraId="555E3216" w14:textId="7A91872D"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12 506,04</w:t>
            </w:r>
          </w:p>
        </w:tc>
        <w:tc>
          <w:tcPr>
            <w:tcW w:w="417" w:type="pct"/>
            <w:hideMark/>
          </w:tcPr>
          <w:p w14:paraId="19B45B26" w14:textId="42C0F6CE"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1084" w:type="pct"/>
            <w:gridSpan w:val="7"/>
            <w:vAlign w:val="center"/>
            <w:hideMark/>
          </w:tcPr>
          <w:p w14:paraId="37197C86" w14:textId="5E8672E4" w:rsidR="005B4C62" w:rsidRPr="00216FB5" w:rsidRDefault="005B4C62" w:rsidP="005B4C62">
            <w:pPr>
              <w:ind w:left="-57" w:right="-170"/>
              <w:jc w:val="center"/>
              <w:rPr>
                <w:rFonts w:eastAsia="Times New Roman" w:cs="Times New Roman"/>
                <w:color w:val="000000"/>
                <w:sz w:val="22"/>
                <w:lang w:eastAsia="ru-RU"/>
              </w:rPr>
            </w:pPr>
            <w:r w:rsidRPr="00216FB5">
              <w:rPr>
                <w:rFonts w:cs="Times New Roman"/>
                <w:color w:val="000000"/>
                <w:sz w:val="22"/>
              </w:rPr>
              <w:t>0,00</w:t>
            </w:r>
          </w:p>
        </w:tc>
        <w:tc>
          <w:tcPr>
            <w:tcW w:w="418" w:type="pct"/>
            <w:hideMark/>
          </w:tcPr>
          <w:p w14:paraId="67CAF19A" w14:textId="00D981C6"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8" w:type="pct"/>
            <w:hideMark/>
          </w:tcPr>
          <w:p w14:paraId="6FA38160" w14:textId="5A38A2AD"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301" w:type="pct"/>
            <w:vMerge/>
            <w:hideMark/>
          </w:tcPr>
          <w:p w14:paraId="6EA7374F"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197CB6AC" w14:textId="77777777" w:rsidTr="00274B04">
        <w:trPr>
          <w:trHeight w:val="432"/>
        </w:trPr>
        <w:tc>
          <w:tcPr>
            <w:tcW w:w="181" w:type="pct"/>
            <w:vMerge/>
            <w:hideMark/>
          </w:tcPr>
          <w:p w14:paraId="7E323B71" w14:textId="77777777" w:rsidR="005B4C62" w:rsidRPr="00216FB5" w:rsidRDefault="005B4C62" w:rsidP="005B4C62">
            <w:pPr>
              <w:rPr>
                <w:rFonts w:eastAsia="Times New Roman" w:cs="Times New Roman"/>
                <w:color w:val="000000"/>
                <w:sz w:val="22"/>
                <w:lang w:eastAsia="ru-RU"/>
              </w:rPr>
            </w:pPr>
          </w:p>
        </w:tc>
        <w:tc>
          <w:tcPr>
            <w:tcW w:w="697" w:type="pct"/>
            <w:vMerge/>
          </w:tcPr>
          <w:p w14:paraId="681F5423"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14EBA6BF" w14:textId="77777777" w:rsidR="005B4C62" w:rsidRPr="00216FB5" w:rsidRDefault="005B4C62" w:rsidP="005B4C62">
            <w:pPr>
              <w:rPr>
                <w:rFonts w:eastAsia="Times New Roman" w:cs="Times New Roman"/>
                <w:iCs/>
                <w:color w:val="000000"/>
                <w:sz w:val="22"/>
                <w:lang w:eastAsia="ru-RU"/>
              </w:rPr>
            </w:pPr>
          </w:p>
        </w:tc>
        <w:tc>
          <w:tcPr>
            <w:tcW w:w="406" w:type="pct"/>
            <w:hideMark/>
          </w:tcPr>
          <w:p w14:paraId="2F68B3AC" w14:textId="23C7D9DD"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hideMark/>
          </w:tcPr>
          <w:p w14:paraId="5EC18F7F" w14:textId="43F4188E"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32" w:type="pct"/>
          </w:tcPr>
          <w:p w14:paraId="42AAD5F3" w14:textId="7F760FFD"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7" w:type="pct"/>
            <w:hideMark/>
          </w:tcPr>
          <w:p w14:paraId="2EDEAAD0" w14:textId="79DFE9F8"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1084" w:type="pct"/>
            <w:gridSpan w:val="7"/>
            <w:vAlign w:val="center"/>
            <w:hideMark/>
          </w:tcPr>
          <w:p w14:paraId="2F4BB7BE" w14:textId="42248D9A" w:rsidR="005B4C62" w:rsidRPr="00216FB5" w:rsidRDefault="005B4C62" w:rsidP="005B4C62">
            <w:pPr>
              <w:ind w:left="-57" w:right="-170"/>
              <w:jc w:val="center"/>
              <w:rPr>
                <w:rFonts w:eastAsia="Times New Roman" w:cs="Times New Roman"/>
                <w:color w:val="000000"/>
                <w:sz w:val="22"/>
                <w:lang w:eastAsia="ru-RU"/>
              </w:rPr>
            </w:pPr>
            <w:r w:rsidRPr="00216FB5">
              <w:rPr>
                <w:rFonts w:cs="Times New Roman"/>
                <w:color w:val="000000"/>
                <w:sz w:val="22"/>
              </w:rPr>
              <w:t>0,00</w:t>
            </w:r>
          </w:p>
        </w:tc>
        <w:tc>
          <w:tcPr>
            <w:tcW w:w="418" w:type="pct"/>
            <w:hideMark/>
          </w:tcPr>
          <w:p w14:paraId="06D4C71F" w14:textId="6ACFD793"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8" w:type="pct"/>
            <w:hideMark/>
          </w:tcPr>
          <w:p w14:paraId="2BE7B499" w14:textId="50F8B382"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301" w:type="pct"/>
            <w:vMerge/>
            <w:hideMark/>
          </w:tcPr>
          <w:p w14:paraId="73081E3B"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28C3F43A" w14:textId="77777777" w:rsidTr="00274B04">
        <w:trPr>
          <w:trHeight w:val="194"/>
        </w:trPr>
        <w:tc>
          <w:tcPr>
            <w:tcW w:w="181" w:type="pct"/>
            <w:vMerge/>
            <w:hideMark/>
          </w:tcPr>
          <w:p w14:paraId="607893EA" w14:textId="77777777" w:rsidR="005B4C62" w:rsidRPr="00216FB5" w:rsidRDefault="005B4C62" w:rsidP="005B4C62">
            <w:pPr>
              <w:rPr>
                <w:rFonts w:eastAsia="Times New Roman" w:cs="Times New Roman"/>
                <w:color w:val="000000"/>
                <w:sz w:val="22"/>
                <w:lang w:eastAsia="ru-RU"/>
              </w:rPr>
            </w:pPr>
          </w:p>
        </w:tc>
        <w:tc>
          <w:tcPr>
            <w:tcW w:w="697" w:type="pct"/>
            <w:vMerge w:val="restart"/>
            <w:shd w:val="clear" w:color="auto" w:fill="auto"/>
          </w:tcPr>
          <w:p w14:paraId="0CCF5107" w14:textId="39B2B2BB" w:rsidR="005B4C62" w:rsidRPr="00216FB5" w:rsidRDefault="005B4C62"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Обеспечено содержание дворовых территорий, тыс. кв. м</w:t>
            </w:r>
          </w:p>
        </w:tc>
        <w:tc>
          <w:tcPr>
            <w:tcW w:w="239" w:type="pct"/>
            <w:vMerge w:val="restart"/>
            <w:hideMark/>
          </w:tcPr>
          <w:p w14:paraId="086424EE" w14:textId="77777777" w:rsidR="005B4C62" w:rsidRPr="00216FB5" w:rsidRDefault="005B4C62" w:rsidP="005B4C62">
            <w:pPr>
              <w:jc w:val="center"/>
              <w:rPr>
                <w:rFonts w:eastAsia="Times New Roman" w:cs="Times New Roman"/>
                <w:color w:val="000000"/>
                <w:sz w:val="22"/>
                <w:lang w:eastAsia="ru-RU"/>
              </w:rPr>
            </w:pPr>
            <w:r w:rsidRPr="00216FB5">
              <w:rPr>
                <w:rFonts w:eastAsia="Times New Roman" w:cs="Times New Roman"/>
                <w:color w:val="000000"/>
                <w:sz w:val="22"/>
                <w:lang w:eastAsia="ru-RU"/>
              </w:rPr>
              <w:t> </w:t>
            </w:r>
          </w:p>
        </w:tc>
        <w:tc>
          <w:tcPr>
            <w:tcW w:w="406" w:type="pct"/>
            <w:vMerge w:val="restart"/>
            <w:hideMark/>
          </w:tcPr>
          <w:p w14:paraId="04E97876" w14:textId="77777777"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w:t>
            </w:r>
          </w:p>
        </w:tc>
        <w:tc>
          <w:tcPr>
            <w:tcW w:w="407" w:type="pct"/>
            <w:vMerge w:val="restart"/>
            <w:hideMark/>
          </w:tcPr>
          <w:p w14:paraId="0BBEEA9D" w14:textId="77777777" w:rsidR="005B4C62" w:rsidRPr="00216FB5" w:rsidRDefault="005B4C62" w:rsidP="005B4C62">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Всего</w:t>
            </w:r>
          </w:p>
        </w:tc>
        <w:tc>
          <w:tcPr>
            <w:tcW w:w="432" w:type="pct"/>
            <w:vMerge w:val="restart"/>
            <w:hideMark/>
          </w:tcPr>
          <w:p w14:paraId="177F36EE" w14:textId="49014A18" w:rsidR="005B4C62" w:rsidRPr="00216FB5" w:rsidRDefault="005B4C62" w:rsidP="005B4C62">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2023 год</w:t>
            </w:r>
          </w:p>
        </w:tc>
        <w:tc>
          <w:tcPr>
            <w:tcW w:w="417" w:type="pct"/>
            <w:vMerge w:val="restart"/>
            <w:hideMark/>
          </w:tcPr>
          <w:p w14:paraId="066B14BE" w14:textId="6C338A5C" w:rsidR="005B4C62" w:rsidRPr="00216FB5" w:rsidRDefault="005B4C62" w:rsidP="005B4C62">
            <w:pPr>
              <w:rPr>
                <w:rFonts w:eastAsia="Times New Roman" w:cs="Times New Roman"/>
                <w:color w:val="000000"/>
                <w:sz w:val="18"/>
                <w:szCs w:val="18"/>
                <w:lang w:eastAsia="ru-RU"/>
              </w:rPr>
            </w:pPr>
            <w:r w:rsidRPr="00216FB5">
              <w:rPr>
                <w:rFonts w:cs="Times New Roman"/>
                <w:sz w:val="18"/>
                <w:szCs w:val="18"/>
              </w:rPr>
              <w:t>2024 год</w:t>
            </w:r>
          </w:p>
        </w:tc>
        <w:tc>
          <w:tcPr>
            <w:tcW w:w="232" w:type="pct"/>
            <w:vMerge w:val="restart"/>
            <w:vAlign w:val="center"/>
          </w:tcPr>
          <w:p w14:paraId="192DC23F" w14:textId="794727B3" w:rsidR="005B4C62" w:rsidRPr="00216FB5" w:rsidRDefault="005B4C62" w:rsidP="005B4C62">
            <w:pPr>
              <w:ind w:left="-113" w:right="-113"/>
              <w:rPr>
                <w:rFonts w:eastAsia="Times New Roman" w:cs="Times New Roman"/>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tcPr>
          <w:p w14:paraId="55076D0D" w14:textId="7AA7B512" w:rsidR="005B4C62" w:rsidRPr="00216FB5" w:rsidRDefault="005B4C62" w:rsidP="005B4C62">
            <w:pPr>
              <w:ind w:left="-113" w:right="-113"/>
              <w:jc w:val="center"/>
              <w:rPr>
                <w:rFonts w:eastAsia="Times New Roman" w:cs="Times New Roman"/>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hideMark/>
          </w:tcPr>
          <w:p w14:paraId="18EF7620" w14:textId="77777777" w:rsidR="005B4C62" w:rsidRPr="00216FB5" w:rsidRDefault="005B4C62" w:rsidP="005B4C62">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hideMark/>
          </w:tcPr>
          <w:p w14:paraId="35935A67" w14:textId="77777777" w:rsidR="005B4C62" w:rsidRPr="00216FB5" w:rsidRDefault="005B4C62" w:rsidP="005B4C62">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hideMark/>
          </w:tcPr>
          <w:p w14:paraId="710004C5"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6E812CFD" w14:textId="77777777" w:rsidTr="00274B04">
        <w:trPr>
          <w:trHeight w:val="193"/>
        </w:trPr>
        <w:tc>
          <w:tcPr>
            <w:tcW w:w="181" w:type="pct"/>
            <w:vMerge/>
          </w:tcPr>
          <w:p w14:paraId="309CAB14"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055BEFCB" w14:textId="77777777" w:rsidR="005B4C62" w:rsidRPr="00216FB5" w:rsidRDefault="005B4C62" w:rsidP="005B4C62">
            <w:pPr>
              <w:rPr>
                <w:rFonts w:eastAsia="Times New Roman" w:cs="Times New Roman"/>
                <w:i/>
                <w:iCs/>
                <w:color w:val="000000"/>
                <w:sz w:val="18"/>
                <w:szCs w:val="18"/>
                <w:lang w:eastAsia="ru-RU"/>
              </w:rPr>
            </w:pPr>
          </w:p>
        </w:tc>
        <w:tc>
          <w:tcPr>
            <w:tcW w:w="239" w:type="pct"/>
            <w:vMerge/>
          </w:tcPr>
          <w:p w14:paraId="330AE3D6" w14:textId="77777777" w:rsidR="005B4C62" w:rsidRPr="00216FB5" w:rsidRDefault="005B4C62" w:rsidP="005B4C62">
            <w:pPr>
              <w:jc w:val="center"/>
              <w:rPr>
                <w:rFonts w:eastAsia="Times New Roman" w:cs="Times New Roman"/>
                <w:color w:val="000000"/>
                <w:sz w:val="22"/>
                <w:lang w:eastAsia="ru-RU"/>
              </w:rPr>
            </w:pPr>
          </w:p>
        </w:tc>
        <w:tc>
          <w:tcPr>
            <w:tcW w:w="406" w:type="pct"/>
            <w:vMerge/>
          </w:tcPr>
          <w:p w14:paraId="43D35F36" w14:textId="77777777" w:rsidR="005B4C62" w:rsidRPr="00216FB5" w:rsidRDefault="005B4C62" w:rsidP="005B4C62">
            <w:pPr>
              <w:rPr>
                <w:rFonts w:eastAsia="Times New Roman" w:cs="Times New Roman"/>
                <w:color w:val="000000"/>
                <w:sz w:val="16"/>
                <w:szCs w:val="16"/>
                <w:lang w:eastAsia="ru-RU"/>
              </w:rPr>
            </w:pPr>
          </w:p>
        </w:tc>
        <w:tc>
          <w:tcPr>
            <w:tcW w:w="407" w:type="pct"/>
            <w:vMerge/>
          </w:tcPr>
          <w:p w14:paraId="1EF8659F" w14:textId="77777777" w:rsidR="005B4C62" w:rsidRPr="00216FB5" w:rsidRDefault="005B4C62" w:rsidP="005B4C62">
            <w:pPr>
              <w:rPr>
                <w:rFonts w:eastAsia="Times New Roman" w:cs="Times New Roman"/>
                <w:color w:val="000000"/>
                <w:sz w:val="18"/>
                <w:szCs w:val="18"/>
                <w:lang w:eastAsia="ru-RU"/>
              </w:rPr>
            </w:pPr>
          </w:p>
        </w:tc>
        <w:tc>
          <w:tcPr>
            <w:tcW w:w="432" w:type="pct"/>
            <w:vMerge/>
          </w:tcPr>
          <w:p w14:paraId="3A5F57C8" w14:textId="77777777" w:rsidR="005B4C62" w:rsidRPr="00216FB5" w:rsidRDefault="005B4C62" w:rsidP="005B4C62">
            <w:pPr>
              <w:rPr>
                <w:rFonts w:eastAsia="Times New Roman" w:cs="Times New Roman"/>
                <w:color w:val="000000"/>
                <w:sz w:val="18"/>
                <w:szCs w:val="18"/>
                <w:lang w:eastAsia="ru-RU"/>
              </w:rPr>
            </w:pPr>
          </w:p>
        </w:tc>
        <w:tc>
          <w:tcPr>
            <w:tcW w:w="417" w:type="pct"/>
            <w:vMerge/>
          </w:tcPr>
          <w:p w14:paraId="76B77762" w14:textId="77777777" w:rsidR="005B4C62" w:rsidRPr="00216FB5" w:rsidRDefault="005B4C62" w:rsidP="005B4C62">
            <w:pPr>
              <w:rPr>
                <w:rFonts w:cs="Times New Roman"/>
                <w:sz w:val="18"/>
                <w:szCs w:val="18"/>
              </w:rPr>
            </w:pPr>
          </w:p>
        </w:tc>
        <w:tc>
          <w:tcPr>
            <w:tcW w:w="232" w:type="pct"/>
            <w:vMerge/>
            <w:vAlign w:val="center"/>
          </w:tcPr>
          <w:p w14:paraId="67645848" w14:textId="77777777" w:rsidR="005B4C62" w:rsidRPr="00216FB5" w:rsidRDefault="005B4C62" w:rsidP="005B4C62">
            <w:pPr>
              <w:ind w:left="-113" w:right="-113"/>
              <w:rPr>
                <w:rFonts w:eastAsia="Times New Roman" w:cs="Times New Roman"/>
                <w:color w:val="000000"/>
                <w:sz w:val="18"/>
                <w:szCs w:val="18"/>
                <w:lang w:eastAsia="ru-RU"/>
              </w:rPr>
            </w:pPr>
          </w:p>
        </w:tc>
        <w:tc>
          <w:tcPr>
            <w:tcW w:w="185" w:type="pct"/>
            <w:vAlign w:val="center"/>
          </w:tcPr>
          <w:p w14:paraId="129BB335"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F9BB6AC" w14:textId="7A36A5A8"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квартал</w:t>
            </w:r>
          </w:p>
        </w:tc>
        <w:tc>
          <w:tcPr>
            <w:tcW w:w="232" w:type="pct"/>
            <w:vAlign w:val="center"/>
          </w:tcPr>
          <w:p w14:paraId="1D7E2115"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63BBA944" w14:textId="0AC7F0A2"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полугодие</w:t>
            </w:r>
          </w:p>
        </w:tc>
        <w:tc>
          <w:tcPr>
            <w:tcW w:w="190" w:type="pct"/>
            <w:gridSpan w:val="3"/>
            <w:vAlign w:val="center"/>
          </w:tcPr>
          <w:p w14:paraId="33672DB3"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31598C2A" w14:textId="1851045F"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месяцев</w:t>
            </w:r>
          </w:p>
        </w:tc>
        <w:tc>
          <w:tcPr>
            <w:tcW w:w="245" w:type="pct"/>
            <w:vAlign w:val="center"/>
          </w:tcPr>
          <w:p w14:paraId="772169E7"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76BE1BC" w14:textId="57E8C85D"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месяцев</w:t>
            </w:r>
          </w:p>
        </w:tc>
        <w:tc>
          <w:tcPr>
            <w:tcW w:w="418" w:type="pct"/>
            <w:vMerge/>
          </w:tcPr>
          <w:p w14:paraId="00BFE24F" w14:textId="77777777" w:rsidR="005B4C62" w:rsidRPr="00216FB5" w:rsidRDefault="005B4C62" w:rsidP="005B4C62">
            <w:pPr>
              <w:ind w:left="-57" w:right="-170"/>
              <w:rPr>
                <w:rFonts w:eastAsia="Times New Roman" w:cs="Times New Roman"/>
                <w:color w:val="000000"/>
                <w:sz w:val="18"/>
                <w:szCs w:val="18"/>
                <w:lang w:eastAsia="ru-RU"/>
              </w:rPr>
            </w:pPr>
          </w:p>
        </w:tc>
        <w:tc>
          <w:tcPr>
            <w:tcW w:w="418" w:type="pct"/>
            <w:vMerge/>
          </w:tcPr>
          <w:p w14:paraId="5C59B1A9" w14:textId="77777777" w:rsidR="005B4C62" w:rsidRPr="00216FB5" w:rsidRDefault="005B4C62" w:rsidP="005B4C62">
            <w:pPr>
              <w:ind w:left="-57" w:right="-170"/>
              <w:rPr>
                <w:rFonts w:eastAsia="Times New Roman" w:cs="Times New Roman"/>
                <w:color w:val="000000"/>
                <w:sz w:val="18"/>
                <w:szCs w:val="18"/>
                <w:lang w:eastAsia="ru-RU"/>
              </w:rPr>
            </w:pPr>
          </w:p>
        </w:tc>
        <w:tc>
          <w:tcPr>
            <w:tcW w:w="301" w:type="pct"/>
            <w:vMerge/>
          </w:tcPr>
          <w:p w14:paraId="78018CBD"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7BAF6EF4" w14:textId="77777777" w:rsidTr="003346BF">
        <w:trPr>
          <w:trHeight w:val="271"/>
        </w:trPr>
        <w:tc>
          <w:tcPr>
            <w:tcW w:w="181" w:type="pct"/>
            <w:vMerge/>
            <w:hideMark/>
          </w:tcPr>
          <w:p w14:paraId="54D7452C"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618586B8"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5A8E2399" w14:textId="77777777" w:rsidR="005B4C62" w:rsidRPr="00216FB5" w:rsidRDefault="005B4C62" w:rsidP="005B4C62">
            <w:pPr>
              <w:rPr>
                <w:rFonts w:eastAsia="Times New Roman" w:cs="Times New Roman"/>
                <w:color w:val="000000"/>
                <w:sz w:val="22"/>
                <w:lang w:eastAsia="ru-RU"/>
              </w:rPr>
            </w:pPr>
          </w:p>
        </w:tc>
        <w:tc>
          <w:tcPr>
            <w:tcW w:w="406" w:type="pct"/>
            <w:vMerge/>
            <w:hideMark/>
          </w:tcPr>
          <w:p w14:paraId="19F88DDC" w14:textId="77777777" w:rsidR="005B4C62" w:rsidRPr="00216FB5" w:rsidRDefault="005B4C62" w:rsidP="005B4C62">
            <w:pPr>
              <w:rPr>
                <w:rFonts w:eastAsia="Times New Roman" w:cs="Times New Roman"/>
                <w:color w:val="000000"/>
                <w:sz w:val="16"/>
                <w:szCs w:val="16"/>
                <w:lang w:eastAsia="ru-RU"/>
              </w:rPr>
            </w:pPr>
          </w:p>
        </w:tc>
        <w:tc>
          <w:tcPr>
            <w:tcW w:w="407" w:type="pct"/>
            <w:hideMark/>
          </w:tcPr>
          <w:p w14:paraId="6F66EC43" w14:textId="7E29739E"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5 467,180 196</w:t>
            </w:r>
          </w:p>
        </w:tc>
        <w:tc>
          <w:tcPr>
            <w:tcW w:w="432" w:type="pct"/>
            <w:hideMark/>
          </w:tcPr>
          <w:p w14:paraId="65389D8D" w14:textId="7C52E799"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5 467, 180 196</w:t>
            </w:r>
          </w:p>
        </w:tc>
        <w:tc>
          <w:tcPr>
            <w:tcW w:w="417" w:type="pct"/>
          </w:tcPr>
          <w:p w14:paraId="1B2E11AA" w14:textId="60AA849C"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5 467, 180 196</w:t>
            </w:r>
          </w:p>
        </w:tc>
        <w:tc>
          <w:tcPr>
            <w:tcW w:w="232" w:type="pct"/>
          </w:tcPr>
          <w:p w14:paraId="30FB6AA3" w14:textId="3DDC0B6A"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5 467, 180 196</w:t>
            </w:r>
          </w:p>
        </w:tc>
        <w:tc>
          <w:tcPr>
            <w:tcW w:w="185" w:type="pct"/>
          </w:tcPr>
          <w:p w14:paraId="3836CC34" w14:textId="3A303E49"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5 467, 180 196</w:t>
            </w:r>
          </w:p>
        </w:tc>
        <w:tc>
          <w:tcPr>
            <w:tcW w:w="232" w:type="pct"/>
          </w:tcPr>
          <w:p w14:paraId="2944AA54" w14:textId="79805342"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5 467, 180 196</w:t>
            </w:r>
          </w:p>
        </w:tc>
        <w:tc>
          <w:tcPr>
            <w:tcW w:w="190" w:type="pct"/>
            <w:gridSpan w:val="3"/>
          </w:tcPr>
          <w:p w14:paraId="4A471E46" w14:textId="3149096F"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5 467, 180 196</w:t>
            </w:r>
          </w:p>
        </w:tc>
        <w:tc>
          <w:tcPr>
            <w:tcW w:w="245" w:type="pct"/>
          </w:tcPr>
          <w:p w14:paraId="58B0939B" w14:textId="75E25DE3"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5 467, 180 196</w:t>
            </w:r>
          </w:p>
        </w:tc>
        <w:tc>
          <w:tcPr>
            <w:tcW w:w="418" w:type="pct"/>
            <w:hideMark/>
          </w:tcPr>
          <w:p w14:paraId="091B7981" w14:textId="75948999"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5 467, 180 196</w:t>
            </w:r>
          </w:p>
        </w:tc>
        <w:tc>
          <w:tcPr>
            <w:tcW w:w="418" w:type="pct"/>
            <w:hideMark/>
          </w:tcPr>
          <w:p w14:paraId="7E10F551" w14:textId="56870874"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5 467, 180 196</w:t>
            </w:r>
          </w:p>
        </w:tc>
        <w:tc>
          <w:tcPr>
            <w:tcW w:w="301" w:type="pct"/>
            <w:vMerge/>
            <w:hideMark/>
          </w:tcPr>
          <w:p w14:paraId="6BA0321D"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7778C5D4" w14:textId="77777777" w:rsidTr="005B4C62">
        <w:trPr>
          <w:trHeight w:val="607"/>
        </w:trPr>
        <w:tc>
          <w:tcPr>
            <w:tcW w:w="181" w:type="pct"/>
            <w:vMerge w:val="restart"/>
            <w:shd w:val="clear" w:color="auto" w:fill="auto"/>
            <w:hideMark/>
          </w:tcPr>
          <w:p w14:paraId="1440808D" w14:textId="3C02BC06" w:rsidR="005B4C62" w:rsidRPr="00216FB5" w:rsidRDefault="005B4C62" w:rsidP="005B4C62">
            <w:pPr>
              <w:jc w:val="center"/>
              <w:rPr>
                <w:rFonts w:eastAsia="Times New Roman" w:cs="Times New Roman"/>
                <w:color w:val="000000"/>
                <w:sz w:val="22"/>
                <w:lang w:eastAsia="ru-RU"/>
              </w:rPr>
            </w:pPr>
            <w:r w:rsidRPr="00216FB5">
              <w:rPr>
                <w:rFonts w:eastAsia="Times New Roman" w:cs="Times New Roman"/>
                <w:color w:val="000000"/>
                <w:sz w:val="22"/>
                <w:lang w:eastAsia="ru-RU"/>
              </w:rPr>
              <w:t>2.6.</w:t>
            </w:r>
          </w:p>
        </w:tc>
        <w:tc>
          <w:tcPr>
            <w:tcW w:w="697" w:type="pct"/>
            <w:vMerge w:val="restart"/>
            <w:hideMark/>
          </w:tcPr>
          <w:p w14:paraId="09906915" w14:textId="4D76853E" w:rsidR="005B4C62" w:rsidRPr="00216FB5" w:rsidRDefault="005B4C62" w:rsidP="005B4C62">
            <w:pPr>
              <w:rPr>
                <w:rFonts w:eastAsia="Times New Roman" w:cs="Times New Roman"/>
                <w:iCs/>
                <w:sz w:val="22"/>
                <w:lang w:eastAsia="ru-RU"/>
              </w:rPr>
            </w:pPr>
            <w:r w:rsidRPr="00216FB5">
              <w:rPr>
                <w:rFonts w:eastAsia="Times New Roman" w:cs="Times New Roman"/>
                <w:iCs/>
                <w:sz w:val="22"/>
                <w:lang w:eastAsia="ru-RU"/>
              </w:rPr>
              <w:t xml:space="preserve">Мероприятие 01.16. </w:t>
            </w:r>
            <w:r w:rsidRPr="00216FB5">
              <w:rPr>
                <w:rFonts w:eastAsia="Times New Roman" w:cs="Times New Roman"/>
                <w:iCs/>
                <w:sz w:val="22"/>
                <w:lang w:eastAsia="ru-RU"/>
              </w:rPr>
              <w:br/>
            </w:r>
            <w:r w:rsidRPr="00216FB5">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39" w:type="pct"/>
            <w:vMerge w:val="restart"/>
            <w:hideMark/>
          </w:tcPr>
          <w:p w14:paraId="3F133AA0" w14:textId="77777777" w:rsidR="005B4C62" w:rsidRPr="00216FB5" w:rsidRDefault="005B4C62" w:rsidP="005B4C62">
            <w:pPr>
              <w:rPr>
                <w:rFonts w:eastAsia="Times New Roman" w:cs="Times New Roman"/>
                <w:sz w:val="22"/>
                <w:lang w:eastAsia="ru-RU"/>
              </w:rPr>
            </w:pPr>
          </w:p>
          <w:p w14:paraId="041C0587" w14:textId="5FBCDB3F" w:rsidR="005B4C62" w:rsidRPr="00216FB5" w:rsidRDefault="005B4C62" w:rsidP="005B4C62">
            <w:pPr>
              <w:jc w:val="center"/>
              <w:rPr>
                <w:rFonts w:eastAsia="Times New Roman" w:cs="Times New Roman"/>
                <w:iCs/>
                <w:sz w:val="22"/>
                <w:lang w:eastAsia="ru-RU"/>
              </w:rPr>
            </w:pPr>
            <w:r w:rsidRPr="00216FB5">
              <w:rPr>
                <w:rFonts w:eastAsia="Times New Roman" w:cs="Times New Roman"/>
                <w:sz w:val="22"/>
                <w:lang w:eastAsia="ru-RU"/>
              </w:rPr>
              <w:t>2023 - 2027</w:t>
            </w:r>
          </w:p>
        </w:tc>
        <w:tc>
          <w:tcPr>
            <w:tcW w:w="406" w:type="pct"/>
            <w:hideMark/>
          </w:tcPr>
          <w:p w14:paraId="420CB6AD" w14:textId="6954C56D" w:rsidR="005B4C62" w:rsidRPr="00216FB5" w:rsidRDefault="005B4C62" w:rsidP="005B4C62">
            <w:pPr>
              <w:rPr>
                <w:rFonts w:eastAsia="Times New Roman" w:cs="Times New Roman"/>
                <w:sz w:val="16"/>
                <w:szCs w:val="16"/>
                <w:lang w:eastAsia="ru-RU"/>
              </w:rPr>
            </w:pPr>
            <w:r w:rsidRPr="00216FB5">
              <w:rPr>
                <w:rFonts w:eastAsia="Times New Roman" w:cs="Times New Roman"/>
                <w:sz w:val="16"/>
                <w:szCs w:val="16"/>
                <w:lang w:eastAsia="ru-RU"/>
              </w:rPr>
              <w:t>Итого</w:t>
            </w:r>
          </w:p>
        </w:tc>
        <w:tc>
          <w:tcPr>
            <w:tcW w:w="407" w:type="pct"/>
            <w:shd w:val="clear" w:color="auto" w:fill="auto"/>
            <w:vAlign w:val="center"/>
            <w:hideMark/>
          </w:tcPr>
          <w:p w14:paraId="7CC8F23F" w14:textId="5DF38586"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4 815 280,20</w:t>
            </w:r>
          </w:p>
        </w:tc>
        <w:tc>
          <w:tcPr>
            <w:tcW w:w="432" w:type="pct"/>
            <w:shd w:val="clear" w:color="auto" w:fill="auto"/>
            <w:vAlign w:val="center"/>
          </w:tcPr>
          <w:p w14:paraId="44024E34" w14:textId="26618E5B"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985 297,01</w:t>
            </w:r>
          </w:p>
        </w:tc>
        <w:tc>
          <w:tcPr>
            <w:tcW w:w="417" w:type="pct"/>
            <w:shd w:val="clear" w:color="auto" w:fill="auto"/>
            <w:vAlign w:val="center"/>
            <w:hideMark/>
          </w:tcPr>
          <w:p w14:paraId="277EE959" w14:textId="786EE3B8"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1 168 851,89</w:t>
            </w:r>
          </w:p>
        </w:tc>
        <w:tc>
          <w:tcPr>
            <w:tcW w:w="1084" w:type="pct"/>
            <w:gridSpan w:val="7"/>
            <w:vAlign w:val="center"/>
            <w:hideMark/>
          </w:tcPr>
          <w:p w14:paraId="4ACAC79C" w14:textId="49D4CE34" w:rsidR="005B4C62" w:rsidRPr="00216FB5" w:rsidRDefault="005B4C62" w:rsidP="005B4C62">
            <w:pPr>
              <w:ind w:left="-57" w:right="-170"/>
              <w:jc w:val="center"/>
              <w:rPr>
                <w:rFonts w:eastAsia="Times New Roman" w:cs="Times New Roman"/>
                <w:sz w:val="22"/>
                <w:lang w:eastAsia="ru-RU"/>
              </w:rPr>
            </w:pPr>
            <w:r w:rsidRPr="00216FB5">
              <w:rPr>
                <w:rFonts w:cs="Times New Roman"/>
                <w:color w:val="000000"/>
                <w:sz w:val="22"/>
              </w:rPr>
              <w:t>970 343,90</w:t>
            </w:r>
          </w:p>
        </w:tc>
        <w:tc>
          <w:tcPr>
            <w:tcW w:w="418" w:type="pct"/>
            <w:vAlign w:val="center"/>
            <w:hideMark/>
          </w:tcPr>
          <w:p w14:paraId="60588210" w14:textId="4A962DCD"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860 034,00</w:t>
            </w:r>
          </w:p>
        </w:tc>
        <w:tc>
          <w:tcPr>
            <w:tcW w:w="418" w:type="pct"/>
            <w:vAlign w:val="center"/>
            <w:hideMark/>
          </w:tcPr>
          <w:p w14:paraId="3E828A36" w14:textId="731D14D8"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830 753,40</w:t>
            </w:r>
          </w:p>
        </w:tc>
        <w:tc>
          <w:tcPr>
            <w:tcW w:w="301" w:type="pct"/>
            <w:vMerge w:val="restart"/>
            <w:hideMark/>
          </w:tcPr>
          <w:p w14:paraId="30FD10C3" w14:textId="50873B75" w:rsidR="005B4C62" w:rsidRPr="00216FB5" w:rsidRDefault="005B4C62" w:rsidP="005B4C62">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5B4C62" w:rsidRPr="00216FB5" w14:paraId="30CFECD2" w14:textId="77777777" w:rsidTr="00274B04">
        <w:trPr>
          <w:trHeight w:val="400"/>
        </w:trPr>
        <w:tc>
          <w:tcPr>
            <w:tcW w:w="181" w:type="pct"/>
            <w:vMerge/>
            <w:shd w:val="clear" w:color="auto" w:fill="auto"/>
            <w:hideMark/>
          </w:tcPr>
          <w:p w14:paraId="6F4A50AC" w14:textId="77777777" w:rsidR="005B4C62" w:rsidRPr="00216FB5" w:rsidRDefault="005B4C62" w:rsidP="005B4C62">
            <w:pPr>
              <w:rPr>
                <w:rFonts w:eastAsia="Times New Roman" w:cs="Times New Roman"/>
                <w:color w:val="000000"/>
                <w:sz w:val="22"/>
                <w:lang w:eastAsia="ru-RU"/>
              </w:rPr>
            </w:pPr>
          </w:p>
        </w:tc>
        <w:tc>
          <w:tcPr>
            <w:tcW w:w="697" w:type="pct"/>
            <w:vMerge/>
            <w:hideMark/>
          </w:tcPr>
          <w:p w14:paraId="1105BDAA" w14:textId="77777777" w:rsidR="005B4C62" w:rsidRPr="00216FB5" w:rsidRDefault="005B4C62" w:rsidP="005B4C62">
            <w:pPr>
              <w:rPr>
                <w:rFonts w:eastAsia="Times New Roman" w:cs="Times New Roman"/>
                <w:iCs/>
                <w:sz w:val="22"/>
                <w:lang w:eastAsia="ru-RU"/>
              </w:rPr>
            </w:pPr>
          </w:p>
        </w:tc>
        <w:tc>
          <w:tcPr>
            <w:tcW w:w="239" w:type="pct"/>
            <w:vMerge/>
            <w:hideMark/>
          </w:tcPr>
          <w:p w14:paraId="2449DAE2" w14:textId="77777777" w:rsidR="005B4C62" w:rsidRPr="00216FB5" w:rsidRDefault="005B4C62" w:rsidP="005B4C62">
            <w:pPr>
              <w:rPr>
                <w:rFonts w:eastAsia="Times New Roman" w:cs="Times New Roman"/>
                <w:iCs/>
                <w:sz w:val="22"/>
                <w:lang w:eastAsia="ru-RU"/>
              </w:rPr>
            </w:pPr>
          </w:p>
        </w:tc>
        <w:tc>
          <w:tcPr>
            <w:tcW w:w="406" w:type="pct"/>
            <w:hideMark/>
          </w:tcPr>
          <w:p w14:paraId="405EC573" w14:textId="1051FC1A" w:rsidR="005B4C62" w:rsidRPr="00216FB5" w:rsidRDefault="005B4C62" w:rsidP="005B4C62">
            <w:pPr>
              <w:rPr>
                <w:rFonts w:eastAsia="Times New Roman" w:cs="Times New Roman"/>
                <w:sz w:val="16"/>
                <w:szCs w:val="16"/>
                <w:lang w:eastAsia="ru-RU"/>
              </w:rPr>
            </w:pPr>
            <w:r w:rsidRPr="00216FB5">
              <w:rPr>
                <w:rFonts w:eastAsia="Times New Roman" w:cs="Times New Roman"/>
                <w:sz w:val="16"/>
                <w:szCs w:val="16"/>
                <w:lang w:eastAsia="ru-RU"/>
              </w:rPr>
              <w:t>Средства федерального бюджета</w:t>
            </w:r>
          </w:p>
        </w:tc>
        <w:tc>
          <w:tcPr>
            <w:tcW w:w="407" w:type="pct"/>
            <w:shd w:val="clear" w:color="auto" w:fill="auto"/>
            <w:vAlign w:val="center"/>
            <w:hideMark/>
          </w:tcPr>
          <w:p w14:paraId="0EC9B335" w14:textId="7B98F8F4"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0,00</w:t>
            </w:r>
          </w:p>
        </w:tc>
        <w:tc>
          <w:tcPr>
            <w:tcW w:w="432" w:type="pct"/>
            <w:shd w:val="clear" w:color="auto" w:fill="auto"/>
            <w:vAlign w:val="center"/>
          </w:tcPr>
          <w:p w14:paraId="6AECB757" w14:textId="5859E874"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0,00</w:t>
            </w:r>
          </w:p>
        </w:tc>
        <w:tc>
          <w:tcPr>
            <w:tcW w:w="417" w:type="pct"/>
            <w:shd w:val="clear" w:color="auto" w:fill="auto"/>
            <w:vAlign w:val="center"/>
            <w:hideMark/>
          </w:tcPr>
          <w:p w14:paraId="16428290" w14:textId="4D49F241"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0,00</w:t>
            </w:r>
          </w:p>
        </w:tc>
        <w:tc>
          <w:tcPr>
            <w:tcW w:w="1084" w:type="pct"/>
            <w:gridSpan w:val="7"/>
            <w:vAlign w:val="center"/>
            <w:hideMark/>
          </w:tcPr>
          <w:p w14:paraId="10978ED4" w14:textId="2230E869" w:rsidR="005B4C62" w:rsidRPr="00216FB5" w:rsidRDefault="005B4C62" w:rsidP="005B4C62">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214F1D8E" w14:textId="38A9C00C"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8" w:type="pct"/>
            <w:vAlign w:val="center"/>
            <w:hideMark/>
          </w:tcPr>
          <w:p w14:paraId="732D8F73" w14:textId="2A26FA51"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301" w:type="pct"/>
            <w:vMerge/>
            <w:hideMark/>
          </w:tcPr>
          <w:p w14:paraId="35E517D4"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185250B9" w14:textId="77777777" w:rsidTr="00274B04">
        <w:trPr>
          <w:trHeight w:val="403"/>
        </w:trPr>
        <w:tc>
          <w:tcPr>
            <w:tcW w:w="181" w:type="pct"/>
            <w:vMerge/>
            <w:shd w:val="clear" w:color="auto" w:fill="auto"/>
            <w:hideMark/>
          </w:tcPr>
          <w:p w14:paraId="76CFA1DB" w14:textId="77777777" w:rsidR="005B4C62" w:rsidRPr="00216FB5" w:rsidRDefault="005B4C62" w:rsidP="005B4C62">
            <w:pPr>
              <w:rPr>
                <w:rFonts w:eastAsia="Times New Roman" w:cs="Times New Roman"/>
                <w:color w:val="000000"/>
                <w:sz w:val="22"/>
                <w:lang w:eastAsia="ru-RU"/>
              </w:rPr>
            </w:pPr>
          </w:p>
        </w:tc>
        <w:tc>
          <w:tcPr>
            <w:tcW w:w="697" w:type="pct"/>
            <w:vMerge/>
            <w:hideMark/>
          </w:tcPr>
          <w:p w14:paraId="16813AAF" w14:textId="77777777" w:rsidR="005B4C62" w:rsidRPr="00216FB5" w:rsidRDefault="005B4C62" w:rsidP="005B4C62">
            <w:pPr>
              <w:rPr>
                <w:rFonts w:eastAsia="Times New Roman" w:cs="Times New Roman"/>
                <w:iCs/>
                <w:sz w:val="22"/>
                <w:lang w:eastAsia="ru-RU"/>
              </w:rPr>
            </w:pPr>
          </w:p>
        </w:tc>
        <w:tc>
          <w:tcPr>
            <w:tcW w:w="239" w:type="pct"/>
            <w:vMerge/>
            <w:hideMark/>
          </w:tcPr>
          <w:p w14:paraId="76B5033E" w14:textId="77777777" w:rsidR="005B4C62" w:rsidRPr="00216FB5" w:rsidRDefault="005B4C62" w:rsidP="005B4C62">
            <w:pPr>
              <w:rPr>
                <w:rFonts w:eastAsia="Times New Roman" w:cs="Times New Roman"/>
                <w:iCs/>
                <w:sz w:val="22"/>
                <w:lang w:eastAsia="ru-RU"/>
              </w:rPr>
            </w:pPr>
          </w:p>
        </w:tc>
        <w:tc>
          <w:tcPr>
            <w:tcW w:w="406" w:type="pct"/>
            <w:hideMark/>
          </w:tcPr>
          <w:p w14:paraId="194A6028" w14:textId="442784CD" w:rsidR="005B4C62" w:rsidRPr="00216FB5" w:rsidRDefault="005B4C62" w:rsidP="005B4C62">
            <w:pPr>
              <w:rPr>
                <w:rFonts w:eastAsia="Times New Roman" w:cs="Times New Roman"/>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407" w:type="pct"/>
            <w:shd w:val="clear" w:color="auto" w:fill="auto"/>
            <w:vAlign w:val="center"/>
            <w:hideMark/>
          </w:tcPr>
          <w:p w14:paraId="555790F5" w14:textId="0A337FED"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0,00</w:t>
            </w:r>
          </w:p>
        </w:tc>
        <w:tc>
          <w:tcPr>
            <w:tcW w:w="432" w:type="pct"/>
            <w:shd w:val="clear" w:color="auto" w:fill="auto"/>
            <w:vAlign w:val="center"/>
          </w:tcPr>
          <w:p w14:paraId="1B60EA36" w14:textId="6DE85537"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0,00</w:t>
            </w:r>
          </w:p>
        </w:tc>
        <w:tc>
          <w:tcPr>
            <w:tcW w:w="417" w:type="pct"/>
            <w:shd w:val="clear" w:color="auto" w:fill="auto"/>
            <w:vAlign w:val="center"/>
            <w:hideMark/>
          </w:tcPr>
          <w:p w14:paraId="7005DFF9" w14:textId="5539AAAF"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0,00</w:t>
            </w:r>
          </w:p>
        </w:tc>
        <w:tc>
          <w:tcPr>
            <w:tcW w:w="1084" w:type="pct"/>
            <w:gridSpan w:val="7"/>
            <w:vAlign w:val="center"/>
            <w:hideMark/>
          </w:tcPr>
          <w:p w14:paraId="2C6E42CD" w14:textId="1905A861" w:rsidR="005B4C62" w:rsidRPr="00216FB5" w:rsidRDefault="005B4C62" w:rsidP="005B4C62">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1D05892B" w14:textId="2B763ABF"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8" w:type="pct"/>
            <w:vAlign w:val="center"/>
            <w:hideMark/>
          </w:tcPr>
          <w:p w14:paraId="786BF02A" w14:textId="4D243FE0"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301" w:type="pct"/>
            <w:vMerge/>
            <w:hideMark/>
          </w:tcPr>
          <w:p w14:paraId="5FE96847"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5C294663" w14:textId="77777777" w:rsidTr="00274B04">
        <w:trPr>
          <w:trHeight w:val="686"/>
        </w:trPr>
        <w:tc>
          <w:tcPr>
            <w:tcW w:w="181" w:type="pct"/>
            <w:vMerge/>
            <w:shd w:val="clear" w:color="auto" w:fill="auto"/>
            <w:hideMark/>
          </w:tcPr>
          <w:p w14:paraId="28EF9663" w14:textId="77777777" w:rsidR="005B4C62" w:rsidRPr="00216FB5" w:rsidRDefault="005B4C62" w:rsidP="005B4C62">
            <w:pPr>
              <w:rPr>
                <w:rFonts w:eastAsia="Times New Roman" w:cs="Times New Roman"/>
                <w:color w:val="000000"/>
                <w:sz w:val="22"/>
                <w:lang w:eastAsia="ru-RU"/>
              </w:rPr>
            </w:pPr>
          </w:p>
        </w:tc>
        <w:tc>
          <w:tcPr>
            <w:tcW w:w="697" w:type="pct"/>
            <w:vMerge/>
            <w:hideMark/>
          </w:tcPr>
          <w:p w14:paraId="0A690AE4" w14:textId="77777777" w:rsidR="005B4C62" w:rsidRPr="00216FB5" w:rsidRDefault="005B4C62" w:rsidP="005B4C62">
            <w:pPr>
              <w:rPr>
                <w:rFonts w:eastAsia="Times New Roman" w:cs="Times New Roman"/>
                <w:iCs/>
                <w:sz w:val="22"/>
                <w:lang w:eastAsia="ru-RU"/>
              </w:rPr>
            </w:pPr>
          </w:p>
        </w:tc>
        <w:tc>
          <w:tcPr>
            <w:tcW w:w="239" w:type="pct"/>
            <w:vMerge/>
            <w:hideMark/>
          </w:tcPr>
          <w:p w14:paraId="7AD385C5" w14:textId="77777777" w:rsidR="005B4C62" w:rsidRPr="00216FB5" w:rsidRDefault="005B4C62" w:rsidP="005B4C62">
            <w:pPr>
              <w:rPr>
                <w:rFonts w:eastAsia="Times New Roman" w:cs="Times New Roman"/>
                <w:iCs/>
                <w:sz w:val="22"/>
                <w:lang w:eastAsia="ru-RU"/>
              </w:rPr>
            </w:pPr>
          </w:p>
        </w:tc>
        <w:tc>
          <w:tcPr>
            <w:tcW w:w="406" w:type="pct"/>
            <w:hideMark/>
          </w:tcPr>
          <w:p w14:paraId="1FBFD892" w14:textId="1AD4969A" w:rsidR="005B4C62" w:rsidRPr="00216FB5" w:rsidRDefault="005B4C62" w:rsidP="005B4C62">
            <w:pPr>
              <w:rPr>
                <w:rFonts w:eastAsia="Times New Roman" w:cs="Times New Roman"/>
                <w:sz w:val="16"/>
                <w:szCs w:val="16"/>
                <w:lang w:eastAsia="ru-RU"/>
              </w:rPr>
            </w:pPr>
            <w:r w:rsidRPr="00216FB5">
              <w:rPr>
                <w:rFonts w:eastAsia="Times New Roman" w:cs="Times New Roman"/>
                <w:sz w:val="16"/>
                <w:szCs w:val="16"/>
                <w:lang w:eastAsia="ru-RU"/>
              </w:rPr>
              <w:t>Средства бюджета городского округа</w:t>
            </w:r>
          </w:p>
        </w:tc>
        <w:tc>
          <w:tcPr>
            <w:tcW w:w="407" w:type="pct"/>
            <w:shd w:val="clear" w:color="auto" w:fill="auto"/>
            <w:vAlign w:val="center"/>
            <w:hideMark/>
          </w:tcPr>
          <w:p w14:paraId="1DE41236" w14:textId="33E9245C" w:rsidR="005B4C62" w:rsidRPr="00216FB5" w:rsidRDefault="005B4C62" w:rsidP="005B4C62">
            <w:pPr>
              <w:ind w:left="-57" w:right="-113"/>
              <w:rPr>
                <w:rFonts w:eastAsia="Times New Roman" w:cs="Times New Roman"/>
                <w:sz w:val="22"/>
                <w:lang w:eastAsia="ru-RU"/>
              </w:rPr>
            </w:pPr>
            <w:r w:rsidRPr="00216FB5">
              <w:rPr>
                <w:rFonts w:cs="Times New Roman"/>
                <w:color w:val="000000"/>
                <w:sz w:val="22"/>
              </w:rPr>
              <w:t>4 815 280,20</w:t>
            </w:r>
          </w:p>
        </w:tc>
        <w:tc>
          <w:tcPr>
            <w:tcW w:w="432" w:type="pct"/>
            <w:shd w:val="clear" w:color="auto" w:fill="auto"/>
            <w:vAlign w:val="center"/>
          </w:tcPr>
          <w:p w14:paraId="519B6BCC" w14:textId="2518F3B5" w:rsidR="005B4C62" w:rsidRPr="00216FB5" w:rsidRDefault="005B4C62" w:rsidP="005B4C62">
            <w:pPr>
              <w:ind w:left="-57" w:right="-113"/>
              <w:rPr>
                <w:rFonts w:eastAsia="Times New Roman" w:cs="Times New Roman"/>
                <w:sz w:val="22"/>
                <w:lang w:eastAsia="ru-RU"/>
              </w:rPr>
            </w:pPr>
            <w:r w:rsidRPr="00216FB5">
              <w:rPr>
                <w:rFonts w:cs="Times New Roman"/>
                <w:sz w:val="22"/>
              </w:rPr>
              <w:t>985 297,01</w:t>
            </w:r>
          </w:p>
        </w:tc>
        <w:tc>
          <w:tcPr>
            <w:tcW w:w="417" w:type="pct"/>
            <w:shd w:val="clear" w:color="auto" w:fill="auto"/>
            <w:vAlign w:val="center"/>
            <w:hideMark/>
          </w:tcPr>
          <w:p w14:paraId="52834434" w14:textId="3D9D5B6C" w:rsidR="005B4C62" w:rsidRPr="00216FB5" w:rsidRDefault="005B4C62" w:rsidP="005B4C62">
            <w:pPr>
              <w:ind w:left="-57" w:right="-113"/>
              <w:rPr>
                <w:rFonts w:eastAsia="Times New Roman" w:cs="Times New Roman"/>
                <w:sz w:val="22"/>
                <w:lang w:eastAsia="ru-RU"/>
              </w:rPr>
            </w:pPr>
            <w:r w:rsidRPr="00216FB5">
              <w:rPr>
                <w:rFonts w:cs="Times New Roman"/>
                <w:sz w:val="22"/>
              </w:rPr>
              <w:t>1 168 851,89</w:t>
            </w:r>
          </w:p>
        </w:tc>
        <w:tc>
          <w:tcPr>
            <w:tcW w:w="1084" w:type="pct"/>
            <w:gridSpan w:val="7"/>
            <w:vAlign w:val="center"/>
            <w:hideMark/>
          </w:tcPr>
          <w:p w14:paraId="10DC6997" w14:textId="33C7986E" w:rsidR="005B4C62" w:rsidRPr="00216FB5" w:rsidRDefault="005B4C62" w:rsidP="005B4C62">
            <w:pPr>
              <w:ind w:left="-57" w:right="-170"/>
              <w:jc w:val="center"/>
              <w:rPr>
                <w:rFonts w:eastAsia="Times New Roman" w:cs="Times New Roman"/>
                <w:sz w:val="22"/>
                <w:lang w:eastAsia="ru-RU"/>
              </w:rPr>
            </w:pPr>
            <w:r w:rsidRPr="00216FB5">
              <w:rPr>
                <w:rFonts w:cs="Times New Roman"/>
                <w:sz w:val="22"/>
              </w:rPr>
              <w:t>970 343,90</w:t>
            </w:r>
          </w:p>
        </w:tc>
        <w:tc>
          <w:tcPr>
            <w:tcW w:w="418" w:type="pct"/>
            <w:vAlign w:val="center"/>
            <w:hideMark/>
          </w:tcPr>
          <w:p w14:paraId="72CB9281" w14:textId="3B3199B4"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860 034,00</w:t>
            </w:r>
          </w:p>
        </w:tc>
        <w:tc>
          <w:tcPr>
            <w:tcW w:w="418" w:type="pct"/>
            <w:vAlign w:val="center"/>
            <w:hideMark/>
          </w:tcPr>
          <w:p w14:paraId="06C0581A" w14:textId="219D0768"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830 753,40</w:t>
            </w:r>
          </w:p>
        </w:tc>
        <w:tc>
          <w:tcPr>
            <w:tcW w:w="301" w:type="pct"/>
            <w:vMerge/>
            <w:hideMark/>
          </w:tcPr>
          <w:p w14:paraId="1C008CE1"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34F3E04D" w14:textId="77777777" w:rsidTr="00274B04">
        <w:trPr>
          <w:trHeight w:val="432"/>
        </w:trPr>
        <w:tc>
          <w:tcPr>
            <w:tcW w:w="181" w:type="pct"/>
            <w:vMerge/>
            <w:shd w:val="clear" w:color="auto" w:fill="auto"/>
            <w:hideMark/>
          </w:tcPr>
          <w:p w14:paraId="367E3C13" w14:textId="77777777" w:rsidR="005B4C62" w:rsidRPr="00216FB5" w:rsidRDefault="005B4C62" w:rsidP="005B4C62">
            <w:pPr>
              <w:rPr>
                <w:rFonts w:eastAsia="Times New Roman" w:cs="Times New Roman"/>
                <w:color w:val="000000"/>
                <w:sz w:val="22"/>
                <w:lang w:eastAsia="ru-RU"/>
              </w:rPr>
            </w:pPr>
          </w:p>
        </w:tc>
        <w:tc>
          <w:tcPr>
            <w:tcW w:w="697" w:type="pct"/>
            <w:vMerge/>
            <w:hideMark/>
          </w:tcPr>
          <w:p w14:paraId="23D38543"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04AC2573" w14:textId="77777777" w:rsidR="005B4C62" w:rsidRPr="00216FB5" w:rsidRDefault="005B4C62" w:rsidP="005B4C62">
            <w:pPr>
              <w:rPr>
                <w:rFonts w:eastAsia="Times New Roman" w:cs="Times New Roman"/>
                <w:iCs/>
                <w:color w:val="000000"/>
                <w:sz w:val="22"/>
                <w:lang w:eastAsia="ru-RU"/>
              </w:rPr>
            </w:pPr>
          </w:p>
        </w:tc>
        <w:tc>
          <w:tcPr>
            <w:tcW w:w="406" w:type="pct"/>
            <w:hideMark/>
          </w:tcPr>
          <w:p w14:paraId="5B25528A" w14:textId="3705B29C"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hideMark/>
          </w:tcPr>
          <w:p w14:paraId="41DC66F4" w14:textId="3806BBD5" w:rsidR="005B4C62" w:rsidRPr="00216FB5" w:rsidRDefault="005B4C62" w:rsidP="005B4C62">
            <w:pPr>
              <w:ind w:left="-57" w:right="-113"/>
              <w:rPr>
                <w:rFonts w:eastAsia="Times New Roman" w:cs="Times New Roman"/>
                <w:color w:val="000000"/>
                <w:sz w:val="22"/>
                <w:lang w:eastAsia="ru-RU"/>
              </w:rPr>
            </w:pPr>
            <w:r w:rsidRPr="00216FB5">
              <w:rPr>
                <w:rFonts w:cs="Times New Roman"/>
                <w:color w:val="000000"/>
                <w:sz w:val="22"/>
              </w:rPr>
              <w:t>0,00</w:t>
            </w:r>
          </w:p>
        </w:tc>
        <w:tc>
          <w:tcPr>
            <w:tcW w:w="432" w:type="pct"/>
            <w:vAlign w:val="center"/>
          </w:tcPr>
          <w:p w14:paraId="3F666AEB" w14:textId="17DDB1D0" w:rsidR="005B4C62" w:rsidRPr="00216FB5" w:rsidRDefault="005B4C62" w:rsidP="005B4C62">
            <w:pPr>
              <w:ind w:left="-57" w:right="-113"/>
              <w:rPr>
                <w:rFonts w:eastAsia="Times New Roman" w:cs="Times New Roman"/>
                <w:color w:val="000000"/>
                <w:sz w:val="22"/>
                <w:lang w:eastAsia="ru-RU"/>
              </w:rPr>
            </w:pPr>
            <w:r w:rsidRPr="00216FB5">
              <w:rPr>
                <w:rFonts w:cs="Times New Roman"/>
                <w:color w:val="000000"/>
                <w:sz w:val="22"/>
              </w:rPr>
              <w:t>0,00</w:t>
            </w:r>
          </w:p>
        </w:tc>
        <w:tc>
          <w:tcPr>
            <w:tcW w:w="417" w:type="pct"/>
            <w:vAlign w:val="center"/>
            <w:hideMark/>
          </w:tcPr>
          <w:p w14:paraId="57208FC3" w14:textId="79309B20" w:rsidR="005B4C62" w:rsidRPr="00216FB5" w:rsidRDefault="005B4C62" w:rsidP="005B4C62">
            <w:pPr>
              <w:ind w:left="-57" w:right="-113"/>
              <w:rPr>
                <w:rFonts w:eastAsia="Times New Roman" w:cs="Times New Roman"/>
                <w:color w:val="000000"/>
                <w:sz w:val="22"/>
                <w:lang w:eastAsia="ru-RU"/>
              </w:rPr>
            </w:pPr>
            <w:r w:rsidRPr="00216FB5">
              <w:rPr>
                <w:rFonts w:cs="Times New Roman"/>
                <w:color w:val="000000"/>
                <w:sz w:val="22"/>
              </w:rPr>
              <w:t>0,00</w:t>
            </w:r>
          </w:p>
        </w:tc>
        <w:tc>
          <w:tcPr>
            <w:tcW w:w="1084" w:type="pct"/>
            <w:gridSpan w:val="7"/>
            <w:vAlign w:val="center"/>
            <w:hideMark/>
          </w:tcPr>
          <w:p w14:paraId="1738163E" w14:textId="3F64768B" w:rsidR="005B4C62" w:rsidRPr="00216FB5" w:rsidRDefault="005B4C62" w:rsidP="005B4C62">
            <w:pPr>
              <w:ind w:left="-57" w:right="-170"/>
              <w:jc w:val="center"/>
              <w:rPr>
                <w:rFonts w:eastAsia="Times New Roman" w:cs="Times New Roman"/>
                <w:color w:val="000000"/>
                <w:sz w:val="22"/>
                <w:lang w:eastAsia="ru-RU"/>
              </w:rPr>
            </w:pPr>
            <w:r w:rsidRPr="00216FB5">
              <w:rPr>
                <w:rFonts w:cs="Times New Roman"/>
                <w:color w:val="000000"/>
                <w:sz w:val="22"/>
              </w:rPr>
              <w:t>0,00</w:t>
            </w:r>
          </w:p>
        </w:tc>
        <w:tc>
          <w:tcPr>
            <w:tcW w:w="418" w:type="pct"/>
            <w:vAlign w:val="center"/>
            <w:hideMark/>
          </w:tcPr>
          <w:p w14:paraId="5DB9F94D" w14:textId="724AE3D9"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418" w:type="pct"/>
            <w:vAlign w:val="center"/>
            <w:hideMark/>
          </w:tcPr>
          <w:p w14:paraId="429DE254" w14:textId="2084CDE9" w:rsidR="005B4C62" w:rsidRPr="00216FB5" w:rsidRDefault="005B4C62" w:rsidP="005B4C62">
            <w:pPr>
              <w:ind w:left="-57" w:right="-170"/>
              <w:rPr>
                <w:rFonts w:eastAsia="Times New Roman" w:cs="Times New Roman"/>
                <w:color w:val="000000"/>
                <w:sz w:val="22"/>
                <w:lang w:eastAsia="ru-RU"/>
              </w:rPr>
            </w:pPr>
            <w:r w:rsidRPr="00216FB5">
              <w:rPr>
                <w:rFonts w:cs="Times New Roman"/>
                <w:color w:val="000000"/>
                <w:sz w:val="22"/>
              </w:rPr>
              <w:t>0,00</w:t>
            </w:r>
          </w:p>
        </w:tc>
        <w:tc>
          <w:tcPr>
            <w:tcW w:w="301" w:type="pct"/>
            <w:vMerge/>
            <w:hideMark/>
          </w:tcPr>
          <w:p w14:paraId="3E0084CF"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45DFE717" w14:textId="77777777" w:rsidTr="00274B04">
        <w:trPr>
          <w:trHeight w:val="231"/>
        </w:trPr>
        <w:tc>
          <w:tcPr>
            <w:tcW w:w="181" w:type="pct"/>
            <w:vMerge/>
            <w:shd w:val="clear" w:color="auto" w:fill="auto"/>
            <w:hideMark/>
          </w:tcPr>
          <w:p w14:paraId="0AF0C16B" w14:textId="77777777" w:rsidR="005B4C62" w:rsidRPr="00216FB5" w:rsidRDefault="005B4C62" w:rsidP="005B4C62">
            <w:pPr>
              <w:rPr>
                <w:rFonts w:eastAsia="Times New Roman" w:cs="Times New Roman"/>
                <w:color w:val="000000"/>
                <w:sz w:val="22"/>
                <w:lang w:eastAsia="ru-RU"/>
              </w:rPr>
            </w:pPr>
          </w:p>
        </w:tc>
        <w:tc>
          <w:tcPr>
            <w:tcW w:w="697" w:type="pct"/>
            <w:vMerge w:val="restart"/>
            <w:shd w:val="clear" w:color="auto" w:fill="auto"/>
            <w:hideMark/>
          </w:tcPr>
          <w:p w14:paraId="5138D85F" w14:textId="56991664" w:rsidR="005B4C62" w:rsidRPr="00216FB5" w:rsidRDefault="005B4C62"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 xml:space="preserve">Обеспечено содержание общественных пространств (за </w:t>
            </w:r>
            <w:r w:rsidRPr="00216FB5">
              <w:rPr>
                <w:rFonts w:eastAsia="Times New Roman" w:cs="Times New Roman"/>
                <w:i/>
                <w:iCs/>
                <w:color w:val="000000"/>
                <w:sz w:val="14"/>
                <w:szCs w:val="14"/>
                <w:lang w:eastAsia="ru-RU"/>
              </w:rPr>
              <w:lastRenderedPageBreak/>
              <w:t>исключением парков культуры и отдыха), тыс. кв. м</w:t>
            </w:r>
          </w:p>
        </w:tc>
        <w:tc>
          <w:tcPr>
            <w:tcW w:w="239" w:type="pct"/>
            <w:vMerge w:val="restart"/>
            <w:hideMark/>
          </w:tcPr>
          <w:p w14:paraId="0CD19EB0" w14:textId="77777777" w:rsidR="005B4C62" w:rsidRPr="00216FB5" w:rsidRDefault="005B4C62" w:rsidP="005B4C62">
            <w:pPr>
              <w:jc w:val="center"/>
              <w:rPr>
                <w:rFonts w:eastAsia="Times New Roman" w:cs="Times New Roman"/>
                <w:color w:val="000000"/>
                <w:sz w:val="22"/>
                <w:lang w:eastAsia="ru-RU"/>
              </w:rPr>
            </w:pPr>
            <w:r w:rsidRPr="00216FB5">
              <w:rPr>
                <w:rFonts w:eastAsia="Times New Roman" w:cs="Times New Roman"/>
                <w:color w:val="000000"/>
                <w:sz w:val="22"/>
                <w:lang w:eastAsia="ru-RU"/>
              </w:rPr>
              <w:lastRenderedPageBreak/>
              <w:t> </w:t>
            </w:r>
          </w:p>
        </w:tc>
        <w:tc>
          <w:tcPr>
            <w:tcW w:w="406" w:type="pct"/>
            <w:vMerge w:val="restart"/>
            <w:hideMark/>
          </w:tcPr>
          <w:p w14:paraId="60C1882C" w14:textId="77777777" w:rsidR="005B4C62" w:rsidRPr="00216FB5" w:rsidRDefault="005B4C62" w:rsidP="005B4C62">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w:t>
            </w:r>
          </w:p>
        </w:tc>
        <w:tc>
          <w:tcPr>
            <w:tcW w:w="407" w:type="pct"/>
            <w:vMerge w:val="restart"/>
            <w:hideMark/>
          </w:tcPr>
          <w:p w14:paraId="2429AEBD" w14:textId="77777777" w:rsidR="005B4C62" w:rsidRPr="00216FB5" w:rsidRDefault="005B4C62" w:rsidP="005B4C62">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Всего</w:t>
            </w:r>
          </w:p>
          <w:p w14:paraId="7B91EFB3" w14:textId="7FAE151C" w:rsidR="005B4C62" w:rsidRPr="00216FB5" w:rsidRDefault="005B4C62" w:rsidP="005B4C62">
            <w:pPr>
              <w:rPr>
                <w:rFonts w:eastAsia="Times New Roman" w:cs="Times New Roman"/>
                <w:color w:val="000000"/>
                <w:sz w:val="18"/>
                <w:szCs w:val="18"/>
                <w:lang w:eastAsia="ru-RU"/>
              </w:rPr>
            </w:pPr>
          </w:p>
        </w:tc>
        <w:tc>
          <w:tcPr>
            <w:tcW w:w="432" w:type="pct"/>
            <w:vMerge w:val="restart"/>
            <w:hideMark/>
          </w:tcPr>
          <w:p w14:paraId="74E7229D" w14:textId="3AEC0B0D" w:rsidR="005B4C62" w:rsidRPr="00216FB5" w:rsidRDefault="005B4C62" w:rsidP="005B4C62">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2023 год</w:t>
            </w:r>
          </w:p>
        </w:tc>
        <w:tc>
          <w:tcPr>
            <w:tcW w:w="417" w:type="pct"/>
            <w:vMerge w:val="restart"/>
          </w:tcPr>
          <w:p w14:paraId="6227CFED" w14:textId="63452AFE" w:rsidR="005B4C62" w:rsidRPr="00216FB5" w:rsidRDefault="005B4C62" w:rsidP="005B4C62">
            <w:pPr>
              <w:rPr>
                <w:rFonts w:eastAsia="Times New Roman" w:cs="Times New Roman"/>
                <w:color w:val="000000"/>
                <w:sz w:val="18"/>
                <w:szCs w:val="18"/>
                <w:lang w:eastAsia="ru-RU"/>
              </w:rPr>
            </w:pPr>
            <w:r w:rsidRPr="00216FB5">
              <w:rPr>
                <w:rFonts w:cs="Times New Roman"/>
                <w:sz w:val="18"/>
                <w:szCs w:val="18"/>
              </w:rPr>
              <w:t>2024 год</w:t>
            </w:r>
          </w:p>
        </w:tc>
        <w:tc>
          <w:tcPr>
            <w:tcW w:w="232" w:type="pct"/>
            <w:vMerge w:val="restart"/>
            <w:vAlign w:val="center"/>
          </w:tcPr>
          <w:p w14:paraId="2FF87B15" w14:textId="14686757" w:rsidR="005B4C62" w:rsidRPr="00216FB5" w:rsidRDefault="005B4C62" w:rsidP="005B4C62">
            <w:pPr>
              <w:ind w:left="-113" w:right="-113"/>
              <w:jc w:val="center"/>
              <w:rPr>
                <w:rFonts w:eastAsia="Times New Roman" w:cs="Times New Roman"/>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vAlign w:val="center"/>
          </w:tcPr>
          <w:p w14:paraId="2C60B0B5" w14:textId="6DA43EEE" w:rsidR="005B4C62" w:rsidRPr="00216FB5" w:rsidRDefault="005B4C62" w:rsidP="005B4C62">
            <w:pPr>
              <w:ind w:left="-113" w:right="-113"/>
              <w:jc w:val="center"/>
              <w:rPr>
                <w:rFonts w:eastAsia="Times New Roman" w:cs="Times New Roman"/>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hideMark/>
          </w:tcPr>
          <w:p w14:paraId="1467E207" w14:textId="77777777" w:rsidR="005B4C62" w:rsidRPr="00216FB5" w:rsidRDefault="005B4C62" w:rsidP="005B4C62">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hideMark/>
          </w:tcPr>
          <w:p w14:paraId="7056EAF3" w14:textId="77777777" w:rsidR="005B4C62" w:rsidRPr="00216FB5" w:rsidRDefault="005B4C62" w:rsidP="005B4C62">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hideMark/>
          </w:tcPr>
          <w:p w14:paraId="51806643"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6ABE83B0" w14:textId="77777777" w:rsidTr="00274B04">
        <w:trPr>
          <w:trHeight w:val="231"/>
        </w:trPr>
        <w:tc>
          <w:tcPr>
            <w:tcW w:w="181" w:type="pct"/>
            <w:vMerge/>
            <w:shd w:val="clear" w:color="auto" w:fill="auto"/>
          </w:tcPr>
          <w:p w14:paraId="1686569E"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tcPr>
          <w:p w14:paraId="3AB59FC6" w14:textId="77777777" w:rsidR="005B4C62" w:rsidRPr="00216FB5" w:rsidRDefault="005B4C62" w:rsidP="005B4C62">
            <w:pPr>
              <w:rPr>
                <w:rFonts w:eastAsia="Times New Roman" w:cs="Times New Roman"/>
                <w:i/>
                <w:iCs/>
                <w:color w:val="000000"/>
                <w:sz w:val="18"/>
                <w:szCs w:val="18"/>
                <w:lang w:eastAsia="ru-RU"/>
              </w:rPr>
            </w:pPr>
          </w:p>
        </w:tc>
        <w:tc>
          <w:tcPr>
            <w:tcW w:w="239" w:type="pct"/>
            <w:vMerge/>
          </w:tcPr>
          <w:p w14:paraId="64BF477E" w14:textId="77777777" w:rsidR="005B4C62" w:rsidRPr="00216FB5" w:rsidRDefault="005B4C62" w:rsidP="005B4C62">
            <w:pPr>
              <w:jc w:val="center"/>
              <w:rPr>
                <w:rFonts w:eastAsia="Times New Roman" w:cs="Times New Roman"/>
                <w:color w:val="000000"/>
                <w:sz w:val="22"/>
                <w:lang w:eastAsia="ru-RU"/>
              </w:rPr>
            </w:pPr>
          </w:p>
        </w:tc>
        <w:tc>
          <w:tcPr>
            <w:tcW w:w="406" w:type="pct"/>
            <w:vMerge/>
          </w:tcPr>
          <w:p w14:paraId="1926A171" w14:textId="77777777" w:rsidR="005B4C62" w:rsidRPr="00216FB5" w:rsidRDefault="005B4C62" w:rsidP="005B4C62">
            <w:pPr>
              <w:rPr>
                <w:rFonts w:eastAsia="Times New Roman" w:cs="Times New Roman"/>
                <w:color w:val="000000"/>
                <w:sz w:val="16"/>
                <w:szCs w:val="16"/>
                <w:lang w:eastAsia="ru-RU"/>
              </w:rPr>
            </w:pPr>
          </w:p>
        </w:tc>
        <w:tc>
          <w:tcPr>
            <w:tcW w:w="407" w:type="pct"/>
            <w:vMerge/>
          </w:tcPr>
          <w:p w14:paraId="7A0C1868" w14:textId="77777777" w:rsidR="005B4C62" w:rsidRPr="00216FB5" w:rsidRDefault="005B4C62" w:rsidP="005B4C62">
            <w:pPr>
              <w:rPr>
                <w:rFonts w:eastAsia="Times New Roman" w:cs="Times New Roman"/>
                <w:color w:val="000000"/>
                <w:sz w:val="18"/>
                <w:szCs w:val="18"/>
                <w:lang w:eastAsia="ru-RU"/>
              </w:rPr>
            </w:pPr>
          </w:p>
        </w:tc>
        <w:tc>
          <w:tcPr>
            <w:tcW w:w="432" w:type="pct"/>
            <w:vMerge/>
          </w:tcPr>
          <w:p w14:paraId="3D113C00" w14:textId="77777777" w:rsidR="005B4C62" w:rsidRPr="00216FB5" w:rsidRDefault="005B4C62" w:rsidP="005B4C62">
            <w:pPr>
              <w:rPr>
                <w:rFonts w:eastAsia="Times New Roman" w:cs="Times New Roman"/>
                <w:color w:val="000000"/>
                <w:sz w:val="18"/>
                <w:szCs w:val="18"/>
                <w:lang w:eastAsia="ru-RU"/>
              </w:rPr>
            </w:pPr>
          </w:p>
        </w:tc>
        <w:tc>
          <w:tcPr>
            <w:tcW w:w="417" w:type="pct"/>
            <w:vMerge/>
          </w:tcPr>
          <w:p w14:paraId="5937AD55" w14:textId="77777777" w:rsidR="005B4C62" w:rsidRPr="00216FB5" w:rsidRDefault="005B4C62" w:rsidP="005B4C62">
            <w:pPr>
              <w:rPr>
                <w:rFonts w:cs="Times New Roman"/>
                <w:sz w:val="18"/>
                <w:szCs w:val="18"/>
              </w:rPr>
            </w:pPr>
          </w:p>
        </w:tc>
        <w:tc>
          <w:tcPr>
            <w:tcW w:w="232" w:type="pct"/>
            <w:vMerge/>
            <w:vAlign w:val="center"/>
          </w:tcPr>
          <w:p w14:paraId="0E2ABA9A" w14:textId="77777777" w:rsidR="005B4C62" w:rsidRPr="00216FB5" w:rsidRDefault="005B4C62" w:rsidP="005B4C62">
            <w:pPr>
              <w:ind w:left="-113" w:right="-113"/>
              <w:rPr>
                <w:rFonts w:eastAsia="Times New Roman" w:cs="Times New Roman"/>
                <w:color w:val="000000"/>
                <w:sz w:val="18"/>
                <w:szCs w:val="18"/>
                <w:lang w:eastAsia="ru-RU"/>
              </w:rPr>
            </w:pPr>
          </w:p>
        </w:tc>
        <w:tc>
          <w:tcPr>
            <w:tcW w:w="185" w:type="pct"/>
            <w:vAlign w:val="center"/>
          </w:tcPr>
          <w:p w14:paraId="0150C484"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845602B" w14:textId="128FAC5C"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квартал</w:t>
            </w:r>
          </w:p>
        </w:tc>
        <w:tc>
          <w:tcPr>
            <w:tcW w:w="232" w:type="pct"/>
            <w:vAlign w:val="center"/>
          </w:tcPr>
          <w:p w14:paraId="2CD405F0"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8870A45" w14:textId="5CF49639"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полугодие</w:t>
            </w:r>
          </w:p>
        </w:tc>
        <w:tc>
          <w:tcPr>
            <w:tcW w:w="190" w:type="pct"/>
            <w:gridSpan w:val="3"/>
            <w:vAlign w:val="center"/>
          </w:tcPr>
          <w:p w14:paraId="2E33FC96" w14:textId="77777777" w:rsidR="005B4C62" w:rsidRPr="00216FB5" w:rsidRDefault="005B4C62" w:rsidP="005B4C62">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2FA1B8D5" w14:textId="1B6DC9A1"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месяцев</w:t>
            </w:r>
          </w:p>
        </w:tc>
        <w:tc>
          <w:tcPr>
            <w:tcW w:w="245" w:type="pct"/>
            <w:vAlign w:val="center"/>
          </w:tcPr>
          <w:p w14:paraId="5DDCF5BC" w14:textId="77777777" w:rsidR="005B4C62" w:rsidRPr="00216FB5" w:rsidRDefault="005B4C62" w:rsidP="005B4C62">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48016DD8" w14:textId="00CC1BBF" w:rsidR="005B4C62" w:rsidRPr="00216FB5" w:rsidRDefault="005B4C62" w:rsidP="005B4C62">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месяцев</w:t>
            </w:r>
          </w:p>
        </w:tc>
        <w:tc>
          <w:tcPr>
            <w:tcW w:w="418" w:type="pct"/>
            <w:vMerge/>
          </w:tcPr>
          <w:p w14:paraId="79DFDABF" w14:textId="77777777" w:rsidR="005B4C62" w:rsidRPr="00216FB5" w:rsidRDefault="005B4C62" w:rsidP="005B4C62">
            <w:pPr>
              <w:ind w:left="-57" w:right="-170"/>
              <w:rPr>
                <w:rFonts w:eastAsia="Times New Roman" w:cs="Times New Roman"/>
                <w:color w:val="000000"/>
                <w:sz w:val="18"/>
                <w:szCs w:val="18"/>
                <w:lang w:eastAsia="ru-RU"/>
              </w:rPr>
            </w:pPr>
          </w:p>
        </w:tc>
        <w:tc>
          <w:tcPr>
            <w:tcW w:w="418" w:type="pct"/>
            <w:vMerge/>
          </w:tcPr>
          <w:p w14:paraId="1BD7C514" w14:textId="77777777" w:rsidR="005B4C62" w:rsidRPr="00216FB5" w:rsidRDefault="005B4C62" w:rsidP="005B4C62">
            <w:pPr>
              <w:ind w:left="-57" w:right="-170"/>
              <w:rPr>
                <w:rFonts w:eastAsia="Times New Roman" w:cs="Times New Roman"/>
                <w:color w:val="000000"/>
                <w:sz w:val="18"/>
                <w:szCs w:val="18"/>
                <w:lang w:eastAsia="ru-RU"/>
              </w:rPr>
            </w:pPr>
          </w:p>
        </w:tc>
        <w:tc>
          <w:tcPr>
            <w:tcW w:w="301" w:type="pct"/>
            <w:vMerge/>
          </w:tcPr>
          <w:p w14:paraId="3FB05520" w14:textId="77777777" w:rsidR="005B4C62" w:rsidRPr="00216FB5" w:rsidRDefault="005B4C62" w:rsidP="005B4C62">
            <w:pPr>
              <w:jc w:val="center"/>
              <w:rPr>
                <w:rFonts w:eastAsia="Times New Roman" w:cs="Times New Roman"/>
                <w:color w:val="000000"/>
                <w:sz w:val="20"/>
                <w:szCs w:val="20"/>
                <w:lang w:eastAsia="ru-RU"/>
              </w:rPr>
            </w:pPr>
          </w:p>
        </w:tc>
      </w:tr>
      <w:tr w:rsidR="005B4C62" w:rsidRPr="00216FB5" w14:paraId="2389553D" w14:textId="77777777" w:rsidTr="003346BF">
        <w:trPr>
          <w:trHeight w:val="338"/>
        </w:trPr>
        <w:tc>
          <w:tcPr>
            <w:tcW w:w="181" w:type="pct"/>
            <w:vMerge/>
            <w:shd w:val="clear" w:color="auto" w:fill="auto"/>
            <w:hideMark/>
          </w:tcPr>
          <w:p w14:paraId="2FE5C44F" w14:textId="77777777" w:rsidR="005B4C62" w:rsidRPr="00216FB5" w:rsidRDefault="005B4C62" w:rsidP="005B4C62">
            <w:pPr>
              <w:rPr>
                <w:rFonts w:eastAsia="Times New Roman" w:cs="Times New Roman"/>
                <w:color w:val="000000"/>
                <w:sz w:val="22"/>
                <w:lang w:eastAsia="ru-RU"/>
              </w:rPr>
            </w:pPr>
          </w:p>
        </w:tc>
        <w:tc>
          <w:tcPr>
            <w:tcW w:w="697" w:type="pct"/>
            <w:vMerge/>
            <w:shd w:val="clear" w:color="auto" w:fill="auto"/>
            <w:hideMark/>
          </w:tcPr>
          <w:p w14:paraId="1CA8D482" w14:textId="77777777" w:rsidR="005B4C62" w:rsidRPr="00216FB5" w:rsidRDefault="005B4C62" w:rsidP="005B4C62">
            <w:pPr>
              <w:rPr>
                <w:rFonts w:eastAsia="Times New Roman" w:cs="Times New Roman"/>
                <w:iCs/>
                <w:color w:val="000000"/>
                <w:sz w:val="22"/>
                <w:lang w:eastAsia="ru-RU"/>
              </w:rPr>
            </w:pPr>
          </w:p>
        </w:tc>
        <w:tc>
          <w:tcPr>
            <w:tcW w:w="239" w:type="pct"/>
            <w:vMerge/>
            <w:hideMark/>
          </w:tcPr>
          <w:p w14:paraId="13ED2F7C" w14:textId="77777777" w:rsidR="005B4C62" w:rsidRPr="00216FB5" w:rsidRDefault="005B4C62" w:rsidP="005B4C62">
            <w:pPr>
              <w:rPr>
                <w:rFonts w:eastAsia="Times New Roman" w:cs="Times New Roman"/>
                <w:color w:val="000000"/>
                <w:sz w:val="22"/>
                <w:lang w:eastAsia="ru-RU"/>
              </w:rPr>
            </w:pPr>
          </w:p>
        </w:tc>
        <w:tc>
          <w:tcPr>
            <w:tcW w:w="406" w:type="pct"/>
            <w:vMerge/>
            <w:hideMark/>
          </w:tcPr>
          <w:p w14:paraId="0D435AA0" w14:textId="77777777" w:rsidR="005B4C62" w:rsidRPr="00216FB5" w:rsidRDefault="005B4C62" w:rsidP="005B4C62">
            <w:pPr>
              <w:rPr>
                <w:rFonts w:eastAsia="Times New Roman" w:cs="Times New Roman"/>
                <w:color w:val="000000"/>
                <w:sz w:val="16"/>
                <w:szCs w:val="16"/>
                <w:lang w:eastAsia="ru-RU"/>
              </w:rPr>
            </w:pPr>
          </w:p>
        </w:tc>
        <w:tc>
          <w:tcPr>
            <w:tcW w:w="407" w:type="pct"/>
            <w:hideMark/>
          </w:tcPr>
          <w:p w14:paraId="6BF876E7" w14:textId="592C6B81"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432" w:type="pct"/>
            <w:hideMark/>
          </w:tcPr>
          <w:p w14:paraId="47DCF2DC" w14:textId="27D732C1"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417" w:type="pct"/>
          </w:tcPr>
          <w:p w14:paraId="5FCA3731" w14:textId="1F461A4D"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232" w:type="pct"/>
          </w:tcPr>
          <w:p w14:paraId="1F757C7A" w14:textId="4DC2C688"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185" w:type="pct"/>
          </w:tcPr>
          <w:p w14:paraId="79350698" w14:textId="7D55F3B6"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232" w:type="pct"/>
          </w:tcPr>
          <w:p w14:paraId="024AF0DB" w14:textId="722FC742"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190" w:type="pct"/>
            <w:gridSpan w:val="3"/>
          </w:tcPr>
          <w:p w14:paraId="1006A9F3" w14:textId="1491477D"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245" w:type="pct"/>
          </w:tcPr>
          <w:p w14:paraId="4DB45954" w14:textId="687DD522" w:rsidR="005B4C62" w:rsidRPr="00216FB5" w:rsidRDefault="005B4C62" w:rsidP="005B4C62">
            <w:pPr>
              <w:ind w:left="-113"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418" w:type="pct"/>
            <w:hideMark/>
          </w:tcPr>
          <w:p w14:paraId="1AD3BC11" w14:textId="0AEA9D4B"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418" w:type="pct"/>
            <w:hideMark/>
          </w:tcPr>
          <w:p w14:paraId="47E295C4" w14:textId="5CAD30D4" w:rsidR="005B4C62" w:rsidRPr="00216FB5" w:rsidRDefault="005B4C62" w:rsidP="005B4C62">
            <w:pPr>
              <w:ind w:left="-57" w:right="-113"/>
              <w:jc w:val="center"/>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566,294 023</w:t>
            </w:r>
          </w:p>
        </w:tc>
        <w:tc>
          <w:tcPr>
            <w:tcW w:w="301" w:type="pct"/>
            <w:vMerge/>
            <w:hideMark/>
          </w:tcPr>
          <w:p w14:paraId="5A9865E1" w14:textId="77777777" w:rsidR="005B4C62" w:rsidRPr="00216FB5" w:rsidRDefault="005B4C62" w:rsidP="005B4C62">
            <w:pPr>
              <w:jc w:val="center"/>
              <w:rPr>
                <w:rFonts w:eastAsia="Times New Roman" w:cs="Times New Roman"/>
                <w:color w:val="000000"/>
                <w:sz w:val="20"/>
                <w:szCs w:val="20"/>
                <w:lang w:eastAsia="ru-RU"/>
              </w:rPr>
            </w:pPr>
          </w:p>
        </w:tc>
      </w:tr>
      <w:tr w:rsidR="00B5452B" w:rsidRPr="00216FB5" w14:paraId="0D5B24CE" w14:textId="77777777" w:rsidTr="00D54625">
        <w:trPr>
          <w:trHeight w:val="395"/>
        </w:trPr>
        <w:tc>
          <w:tcPr>
            <w:tcW w:w="181" w:type="pct"/>
            <w:vMerge w:val="restart"/>
            <w:shd w:val="clear" w:color="auto" w:fill="auto"/>
          </w:tcPr>
          <w:p w14:paraId="5F454177" w14:textId="471F3C0A" w:rsidR="00B5452B" w:rsidRPr="00216FB5" w:rsidRDefault="00B5452B" w:rsidP="00B5452B">
            <w:pPr>
              <w:rPr>
                <w:rFonts w:eastAsia="Times New Roman" w:cs="Times New Roman"/>
                <w:color w:val="000000"/>
                <w:sz w:val="22"/>
                <w:lang w:eastAsia="ru-RU"/>
              </w:rPr>
            </w:pPr>
            <w:r w:rsidRPr="00216FB5">
              <w:rPr>
                <w:rFonts w:eastAsia="Times New Roman" w:cs="Times New Roman"/>
                <w:color w:val="000000"/>
                <w:sz w:val="22"/>
                <w:lang w:eastAsia="ru-RU"/>
              </w:rPr>
              <w:lastRenderedPageBreak/>
              <w:t>2.7.</w:t>
            </w:r>
          </w:p>
        </w:tc>
        <w:tc>
          <w:tcPr>
            <w:tcW w:w="697" w:type="pct"/>
            <w:vMerge w:val="restart"/>
            <w:shd w:val="clear" w:color="auto" w:fill="auto"/>
          </w:tcPr>
          <w:p w14:paraId="63F2F80A" w14:textId="77777777"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 xml:space="preserve">Мероприятие 01.17. </w:t>
            </w:r>
          </w:p>
          <w:p w14:paraId="7EED6BE9" w14:textId="7B228852"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Благоустройство дворовых территорий</w:t>
            </w:r>
          </w:p>
        </w:tc>
        <w:tc>
          <w:tcPr>
            <w:tcW w:w="239" w:type="pct"/>
            <w:vMerge w:val="restart"/>
          </w:tcPr>
          <w:p w14:paraId="2FC88651" w14:textId="77777777" w:rsidR="00B5452B" w:rsidRPr="00216FB5" w:rsidRDefault="00B5452B" w:rsidP="00B5452B">
            <w:pPr>
              <w:rPr>
                <w:rFonts w:eastAsia="Times New Roman" w:cs="Times New Roman"/>
                <w:sz w:val="22"/>
                <w:lang w:eastAsia="ru-RU"/>
              </w:rPr>
            </w:pPr>
          </w:p>
          <w:p w14:paraId="7551C93F" w14:textId="28521E89" w:rsidR="00B5452B" w:rsidRPr="00216FB5" w:rsidRDefault="002343F4" w:rsidP="00B5452B">
            <w:pPr>
              <w:rPr>
                <w:rFonts w:eastAsia="Times New Roman" w:cs="Times New Roman"/>
                <w:color w:val="000000"/>
                <w:sz w:val="22"/>
                <w:lang w:eastAsia="ru-RU"/>
              </w:rPr>
            </w:pPr>
            <w:r w:rsidRPr="00216FB5">
              <w:rPr>
                <w:rFonts w:eastAsia="Times New Roman" w:cs="Times New Roman"/>
                <w:sz w:val="22"/>
                <w:lang w:eastAsia="ru-RU"/>
              </w:rPr>
              <w:t>2025</w:t>
            </w:r>
            <w:r w:rsidR="00B5452B" w:rsidRPr="00216FB5">
              <w:rPr>
                <w:rFonts w:eastAsia="Times New Roman" w:cs="Times New Roman"/>
                <w:sz w:val="22"/>
                <w:lang w:eastAsia="ru-RU"/>
              </w:rPr>
              <w:t xml:space="preserve"> - 2027</w:t>
            </w:r>
          </w:p>
        </w:tc>
        <w:tc>
          <w:tcPr>
            <w:tcW w:w="406" w:type="pct"/>
          </w:tcPr>
          <w:p w14:paraId="5DA25C9D" w14:textId="260E240D"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sz w:val="16"/>
                <w:szCs w:val="16"/>
                <w:lang w:eastAsia="ru-RU"/>
              </w:rPr>
              <w:t>Итого</w:t>
            </w:r>
          </w:p>
        </w:tc>
        <w:tc>
          <w:tcPr>
            <w:tcW w:w="407" w:type="pct"/>
            <w:vAlign w:val="center"/>
          </w:tcPr>
          <w:p w14:paraId="38C7CE13" w14:textId="2008E337"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15 000,00</w:t>
            </w:r>
          </w:p>
        </w:tc>
        <w:tc>
          <w:tcPr>
            <w:tcW w:w="432" w:type="pct"/>
            <w:vAlign w:val="center"/>
          </w:tcPr>
          <w:p w14:paraId="64397CFA" w14:textId="10016AEF"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0C7C6701" w14:textId="216FFDE9"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2B87EA8D" w14:textId="606C9821" w:rsidR="00B5452B" w:rsidRPr="00216FB5" w:rsidRDefault="00B5452B" w:rsidP="00B5452B">
            <w:pPr>
              <w:ind w:left="-113" w:right="-113"/>
              <w:jc w:val="center"/>
              <w:rPr>
                <w:rFonts w:eastAsia="Times New Roman" w:cs="Times New Roman"/>
                <w:i/>
                <w:iCs/>
                <w:color w:val="000000"/>
                <w:sz w:val="22"/>
                <w:lang w:eastAsia="ru-RU"/>
              </w:rPr>
            </w:pPr>
            <w:r w:rsidRPr="00216FB5">
              <w:rPr>
                <w:rFonts w:cs="Times New Roman"/>
                <w:color w:val="000000"/>
                <w:sz w:val="22"/>
              </w:rPr>
              <w:t>15 000,00</w:t>
            </w:r>
          </w:p>
        </w:tc>
        <w:tc>
          <w:tcPr>
            <w:tcW w:w="418" w:type="pct"/>
            <w:vAlign w:val="center"/>
          </w:tcPr>
          <w:p w14:paraId="183DFA11" w14:textId="41150494"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1CAF25A9" w14:textId="5E5D6C65"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val="restart"/>
          </w:tcPr>
          <w:p w14:paraId="064482D0" w14:textId="5729E1BF" w:rsidR="00B5452B" w:rsidRPr="00216FB5" w:rsidRDefault="00B5452B" w:rsidP="00B5452B">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B5452B" w:rsidRPr="00216FB5" w14:paraId="7FA132E2" w14:textId="77777777" w:rsidTr="00D54625">
        <w:trPr>
          <w:trHeight w:val="395"/>
        </w:trPr>
        <w:tc>
          <w:tcPr>
            <w:tcW w:w="181" w:type="pct"/>
            <w:vMerge/>
            <w:shd w:val="clear" w:color="auto" w:fill="auto"/>
          </w:tcPr>
          <w:p w14:paraId="1E13C27D"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tcPr>
          <w:p w14:paraId="7718F03A" w14:textId="77777777" w:rsidR="00B5452B" w:rsidRPr="00216FB5" w:rsidRDefault="00B5452B" w:rsidP="00B5452B">
            <w:pPr>
              <w:rPr>
                <w:rFonts w:eastAsia="Times New Roman" w:cs="Times New Roman"/>
                <w:iCs/>
                <w:color w:val="000000"/>
                <w:sz w:val="22"/>
                <w:lang w:eastAsia="ru-RU"/>
              </w:rPr>
            </w:pPr>
          </w:p>
        </w:tc>
        <w:tc>
          <w:tcPr>
            <w:tcW w:w="239" w:type="pct"/>
            <w:vMerge/>
          </w:tcPr>
          <w:p w14:paraId="12C4D177" w14:textId="77777777" w:rsidR="00B5452B" w:rsidRPr="00216FB5" w:rsidRDefault="00B5452B" w:rsidP="00B5452B">
            <w:pPr>
              <w:rPr>
                <w:rFonts w:eastAsia="Times New Roman" w:cs="Times New Roman"/>
                <w:color w:val="000000"/>
                <w:sz w:val="22"/>
                <w:lang w:eastAsia="ru-RU"/>
              </w:rPr>
            </w:pPr>
          </w:p>
        </w:tc>
        <w:tc>
          <w:tcPr>
            <w:tcW w:w="406" w:type="pct"/>
          </w:tcPr>
          <w:p w14:paraId="23A48764" w14:textId="0789D780"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sz w:val="16"/>
                <w:szCs w:val="16"/>
                <w:lang w:eastAsia="ru-RU"/>
              </w:rPr>
              <w:t>Средства федерального бюджета</w:t>
            </w:r>
          </w:p>
        </w:tc>
        <w:tc>
          <w:tcPr>
            <w:tcW w:w="407" w:type="pct"/>
            <w:vAlign w:val="center"/>
          </w:tcPr>
          <w:p w14:paraId="79EAD3E7" w14:textId="4114353C"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40D0372F" w14:textId="3F4B10C5"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0EE1E011" w14:textId="3DCF2477"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30C09E74" w14:textId="4EB6CD56" w:rsidR="00B5452B" w:rsidRPr="00216FB5" w:rsidRDefault="00B5452B" w:rsidP="00B5452B">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688B8667" w14:textId="55F0297E"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4BB01B72" w14:textId="7974AB06"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3E19D22F"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22278C53" w14:textId="77777777" w:rsidTr="00D54625">
        <w:trPr>
          <w:trHeight w:val="395"/>
        </w:trPr>
        <w:tc>
          <w:tcPr>
            <w:tcW w:w="181" w:type="pct"/>
            <w:vMerge/>
            <w:shd w:val="clear" w:color="auto" w:fill="auto"/>
          </w:tcPr>
          <w:p w14:paraId="1AC54F75"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tcPr>
          <w:p w14:paraId="1E85F43A" w14:textId="77777777" w:rsidR="00B5452B" w:rsidRPr="00216FB5" w:rsidRDefault="00B5452B" w:rsidP="00B5452B">
            <w:pPr>
              <w:rPr>
                <w:rFonts w:eastAsia="Times New Roman" w:cs="Times New Roman"/>
                <w:iCs/>
                <w:color w:val="000000"/>
                <w:sz w:val="22"/>
                <w:lang w:eastAsia="ru-RU"/>
              </w:rPr>
            </w:pPr>
          </w:p>
        </w:tc>
        <w:tc>
          <w:tcPr>
            <w:tcW w:w="239" w:type="pct"/>
            <w:vMerge/>
          </w:tcPr>
          <w:p w14:paraId="13F71BCE" w14:textId="77777777" w:rsidR="00B5452B" w:rsidRPr="00216FB5" w:rsidRDefault="00B5452B" w:rsidP="00B5452B">
            <w:pPr>
              <w:rPr>
                <w:rFonts w:eastAsia="Times New Roman" w:cs="Times New Roman"/>
                <w:color w:val="000000"/>
                <w:sz w:val="22"/>
                <w:lang w:eastAsia="ru-RU"/>
              </w:rPr>
            </w:pPr>
          </w:p>
        </w:tc>
        <w:tc>
          <w:tcPr>
            <w:tcW w:w="406" w:type="pct"/>
          </w:tcPr>
          <w:p w14:paraId="09F2734C" w14:textId="4E1CF5A2"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sz w:val="16"/>
                <w:szCs w:val="16"/>
                <w:lang w:eastAsia="ru-RU"/>
              </w:rPr>
              <w:t>Средства бюджета Московской области</w:t>
            </w:r>
          </w:p>
        </w:tc>
        <w:tc>
          <w:tcPr>
            <w:tcW w:w="407" w:type="pct"/>
            <w:vAlign w:val="center"/>
          </w:tcPr>
          <w:p w14:paraId="353DECB2" w14:textId="0BD206BC"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23AE4A73" w14:textId="13591006"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706AD2D3" w14:textId="5AC872B8"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10C9376C" w14:textId="56E5F40E" w:rsidR="00B5452B" w:rsidRPr="00216FB5" w:rsidRDefault="00B5452B" w:rsidP="00B5452B">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125FE235" w14:textId="4ED0968D"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0375D909" w14:textId="332C746B"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5B13D036"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475FBB72" w14:textId="77777777" w:rsidTr="00D54625">
        <w:trPr>
          <w:trHeight w:val="395"/>
        </w:trPr>
        <w:tc>
          <w:tcPr>
            <w:tcW w:w="181" w:type="pct"/>
            <w:vMerge/>
            <w:shd w:val="clear" w:color="auto" w:fill="auto"/>
          </w:tcPr>
          <w:p w14:paraId="1E826F47"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tcPr>
          <w:p w14:paraId="0CF3B4E9" w14:textId="77777777" w:rsidR="00B5452B" w:rsidRPr="00216FB5" w:rsidRDefault="00B5452B" w:rsidP="00B5452B">
            <w:pPr>
              <w:rPr>
                <w:rFonts w:eastAsia="Times New Roman" w:cs="Times New Roman"/>
                <w:iCs/>
                <w:color w:val="000000"/>
                <w:sz w:val="22"/>
                <w:lang w:eastAsia="ru-RU"/>
              </w:rPr>
            </w:pPr>
          </w:p>
        </w:tc>
        <w:tc>
          <w:tcPr>
            <w:tcW w:w="239" w:type="pct"/>
            <w:vMerge/>
          </w:tcPr>
          <w:p w14:paraId="7C70185F" w14:textId="77777777" w:rsidR="00B5452B" w:rsidRPr="00216FB5" w:rsidRDefault="00B5452B" w:rsidP="00B5452B">
            <w:pPr>
              <w:rPr>
                <w:rFonts w:eastAsia="Times New Roman" w:cs="Times New Roman"/>
                <w:color w:val="000000"/>
                <w:sz w:val="22"/>
                <w:lang w:eastAsia="ru-RU"/>
              </w:rPr>
            </w:pPr>
          </w:p>
        </w:tc>
        <w:tc>
          <w:tcPr>
            <w:tcW w:w="406" w:type="pct"/>
          </w:tcPr>
          <w:p w14:paraId="7363EA85" w14:textId="4808212A"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sz w:val="16"/>
                <w:szCs w:val="16"/>
                <w:lang w:eastAsia="ru-RU"/>
              </w:rPr>
              <w:t>Средства бюджета городского округа</w:t>
            </w:r>
          </w:p>
        </w:tc>
        <w:tc>
          <w:tcPr>
            <w:tcW w:w="407" w:type="pct"/>
            <w:vAlign w:val="center"/>
          </w:tcPr>
          <w:p w14:paraId="5B28F3D0" w14:textId="4B7AF481"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15 000,00</w:t>
            </w:r>
          </w:p>
        </w:tc>
        <w:tc>
          <w:tcPr>
            <w:tcW w:w="432" w:type="pct"/>
            <w:vAlign w:val="center"/>
          </w:tcPr>
          <w:p w14:paraId="4D1E6A5F" w14:textId="4702C537"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22E3A95D" w14:textId="5054AC57"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67CE4BF5" w14:textId="5B646BE2" w:rsidR="00B5452B" w:rsidRPr="00216FB5" w:rsidRDefault="00B5452B" w:rsidP="00B5452B">
            <w:pPr>
              <w:ind w:left="-113" w:right="-113"/>
              <w:jc w:val="center"/>
              <w:rPr>
                <w:rFonts w:eastAsia="Times New Roman" w:cs="Times New Roman"/>
                <w:i/>
                <w:iCs/>
                <w:color w:val="000000"/>
                <w:sz w:val="22"/>
                <w:lang w:eastAsia="ru-RU"/>
              </w:rPr>
            </w:pPr>
            <w:r w:rsidRPr="00216FB5">
              <w:rPr>
                <w:rFonts w:cs="Times New Roman"/>
                <w:color w:val="000000"/>
                <w:sz w:val="22"/>
              </w:rPr>
              <w:t>15 000,00</w:t>
            </w:r>
          </w:p>
        </w:tc>
        <w:tc>
          <w:tcPr>
            <w:tcW w:w="418" w:type="pct"/>
            <w:vAlign w:val="center"/>
          </w:tcPr>
          <w:p w14:paraId="7044D5FC" w14:textId="368B949E"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1BD2188A" w14:textId="23D1513C"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66042080"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4DAFD5DE" w14:textId="77777777" w:rsidTr="00D54625">
        <w:trPr>
          <w:trHeight w:val="395"/>
        </w:trPr>
        <w:tc>
          <w:tcPr>
            <w:tcW w:w="181" w:type="pct"/>
            <w:vMerge/>
            <w:shd w:val="clear" w:color="auto" w:fill="auto"/>
          </w:tcPr>
          <w:p w14:paraId="193647E7"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tcPr>
          <w:p w14:paraId="527119EC" w14:textId="77777777" w:rsidR="00B5452B" w:rsidRPr="00216FB5" w:rsidRDefault="00B5452B" w:rsidP="00B5452B">
            <w:pPr>
              <w:rPr>
                <w:rFonts w:eastAsia="Times New Roman" w:cs="Times New Roman"/>
                <w:iCs/>
                <w:color w:val="000000"/>
                <w:sz w:val="22"/>
                <w:lang w:eastAsia="ru-RU"/>
              </w:rPr>
            </w:pPr>
          </w:p>
        </w:tc>
        <w:tc>
          <w:tcPr>
            <w:tcW w:w="239" w:type="pct"/>
            <w:vMerge/>
          </w:tcPr>
          <w:p w14:paraId="57FC44A1" w14:textId="77777777" w:rsidR="00B5452B" w:rsidRPr="00216FB5" w:rsidRDefault="00B5452B" w:rsidP="00B5452B">
            <w:pPr>
              <w:rPr>
                <w:rFonts w:eastAsia="Times New Roman" w:cs="Times New Roman"/>
                <w:color w:val="000000"/>
                <w:sz w:val="22"/>
                <w:lang w:eastAsia="ru-RU"/>
              </w:rPr>
            </w:pPr>
          </w:p>
        </w:tc>
        <w:tc>
          <w:tcPr>
            <w:tcW w:w="406" w:type="pct"/>
          </w:tcPr>
          <w:p w14:paraId="03E1C2C9" w14:textId="7AED35E0"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06FA5AE3" w14:textId="30262A7D"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4D7D5CFA" w14:textId="4338C006"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5D64CA98" w14:textId="732B6C03"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7A9BBFF2" w14:textId="63DB9404" w:rsidR="00B5452B" w:rsidRPr="00216FB5" w:rsidRDefault="00B5452B" w:rsidP="00B5452B">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441FB1C2" w14:textId="79CA5110"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0EF32949" w14:textId="6194DD6E" w:rsidR="00B5452B" w:rsidRPr="00216FB5" w:rsidRDefault="00B5452B" w:rsidP="00B5452B">
            <w:pPr>
              <w:ind w:left="-57" w:right="-113"/>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218385C7"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55CB73CF" w14:textId="77777777" w:rsidTr="00192BC4">
        <w:trPr>
          <w:trHeight w:val="208"/>
        </w:trPr>
        <w:tc>
          <w:tcPr>
            <w:tcW w:w="181" w:type="pct"/>
            <w:vMerge/>
            <w:shd w:val="clear" w:color="auto" w:fill="auto"/>
          </w:tcPr>
          <w:p w14:paraId="341613B2" w14:textId="77777777" w:rsidR="00B5452B" w:rsidRPr="00216FB5" w:rsidRDefault="00B5452B" w:rsidP="00B5452B">
            <w:pPr>
              <w:rPr>
                <w:rFonts w:eastAsia="Times New Roman" w:cs="Times New Roman"/>
                <w:color w:val="000000"/>
                <w:sz w:val="22"/>
                <w:lang w:eastAsia="ru-RU"/>
              </w:rPr>
            </w:pPr>
          </w:p>
        </w:tc>
        <w:tc>
          <w:tcPr>
            <w:tcW w:w="697" w:type="pct"/>
            <w:vMerge w:val="restart"/>
            <w:shd w:val="clear" w:color="auto" w:fill="auto"/>
          </w:tcPr>
          <w:p w14:paraId="4DFE69C2" w14:textId="4F0E2D66" w:rsidR="00B5452B" w:rsidRPr="00216FB5" w:rsidRDefault="00B5452B" w:rsidP="003346BF">
            <w:pPr>
              <w:ind w:left="-57" w:right="-57"/>
              <w:rPr>
                <w:rFonts w:eastAsia="Times New Roman" w:cs="Times New Roman"/>
                <w:iCs/>
                <w:color w:val="000000"/>
                <w:sz w:val="22"/>
                <w:lang w:eastAsia="ru-RU"/>
              </w:rPr>
            </w:pPr>
            <w:r w:rsidRPr="00216FB5">
              <w:rPr>
                <w:rFonts w:eastAsia="Times New Roman" w:cs="Times New Roman"/>
                <w:i/>
                <w:iCs/>
                <w:sz w:val="14"/>
                <w:szCs w:val="14"/>
                <w:lang w:eastAsia="ru-RU"/>
              </w:rPr>
              <w:t>Благоустроены дворовые территории за счет средств муниципального образования Московской области, ед.</w:t>
            </w:r>
          </w:p>
        </w:tc>
        <w:tc>
          <w:tcPr>
            <w:tcW w:w="239" w:type="pct"/>
            <w:vMerge w:val="restart"/>
          </w:tcPr>
          <w:p w14:paraId="342C0601" w14:textId="77777777" w:rsidR="00B5452B" w:rsidRPr="00216FB5" w:rsidRDefault="00B5452B" w:rsidP="00B5452B">
            <w:pPr>
              <w:rPr>
                <w:rFonts w:eastAsia="Times New Roman" w:cs="Times New Roman"/>
                <w:color w:val="000000"/>
                <w:sz w:val="22"/>
                <w:lang w:eastAsia="ru-RU"/>
              </w:rPr>
            </w:pPr>
          </w:p>
        </w:tc>
        <w:tc>
          <w:tcPr>
            <w:tcW w:w="406" w:type="pct"/>
            <w:vMerge w:val="restart"/>
          </w:tcPr>
          <w:p w14:paraId="17EF15A1" w14:textId="77777777" w:rsidR="00B5452B" w:rsidRPr="00216FB5" w:rsidRDefault="00B5452B" w:rsidP="00B5452B">
            <w:pPr>
              <w:rPr>
                <w:rFonts w:eastAsia="Times New Roman" w:cs="Times New Roman"/>
                <w:color w:val="000000"/>
                <w:sz w:val="16"/>
                <w:szCs w:val="16"/>
                <w:lang w:eastAsia="ru-RU"/>
              </w:rPr>
            </w:pPr>
          </w:p>
        </w:tc>
        <w:tc>
          <w:tcPr>
            <w:tcW w:w="407" w:type="pct"/>
            <w:vMerge w:val="restart"/>
          </w:tcPr>
          <w:p w14:paraId="76D047EE" w14:textId="77777777" w:rsidR="00B5452B" w:rsidRPr="00216FB5" w:rsidRDefault="00B5452B" w:rsidP="00B5452B">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Всего</w:t>
            </w:r>
          </w:p>
          <w:p w14:paraId="4A1D7CFB" w14:textId="77777777" w:rsidR="00B5452B" w:rsidRPr="00216FB5" w:rsidRDefault="00B5452B" w:rsidP="00B5452B">
            <w:pPr>
              <w:ind w:left="-57" w:right="-113"/>
              <w:jc w:val="center"/>
              <w:rPr>
                <w:rFonts w:eastAsia="Times New Roman" w:cs="Times New Roman"/>
                <w:i/>
                <w:iCs/>
                <w:color w:val="000000"/>
                <w:sz w:val="18"/>
                <w:szCs w:val="18"/>
                <w:lang w:eastAsia="ru-RU"/>
              </w:rPr>
            </w:pPr>
          </w:p>
        </w:tc>
        <w:tc>
          <w:tcPr>
            <w:tcW w:w="432" w:type="pct"/>
            <w:vMerge w:val="restart"/>
          </w:tcPr>
          <w:p w14:paraId="68508B90" w14:textId="2F647AE9" w:rsidR="00B5452B" w:rsidRPr="00216FB5" w:rsidRDefault="00B5452B" w:rsidP="00B5452B">
            <w:pPr>
              <w:ind w:left="-57" w:right="-113"/>
              <w:jc w:val="center"/>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2023 год</w:t>
            </w:r>
          </w:p>
        </w:tc>
        <w:tc>
          <w:tcPr>
            <w:tcW w:w="417" w:type="pct"/>
            <w:vMerge w:val="restart"/>
          </w:tcPr>
          <w:p w14:paraId="7507001B" w14:textId="3CCC0374" w:rsidR="00B5452B" w:rsidRPr="00216FB5" w:rsidRDefault="00B5452B" w:rsidP="00B5452B">
            <w:pPr>
              <w:ind w:left="-57" w:right="-113"/>
              <w:jc w:val="center"/>
              <w:rPr>
                <w:rFonts w:eastAsia="Times New Roman" w:cs="Times New Roman"/>
                <w:i/>
                <w:iCs/>
                <w:color w:val="000000"/>
                <w:sz w:val="18"/>
                <w:szCs w:val="18"/>
                <w:lang w:eastAsia="ru-RU"/>
              </w:rPr>
            </w:pPr>
            <w:r w:rsidRPr="00216FB5">
              <w:rPr>
                <w:rFonts w:cs="Times New Roman"/>
                <w:sz w:val="18"/>
                <w:szCs w:val="18"/>
              </w:rPr>
              <w:t>2024 год</w:t>
            </w:r>
          </w:p>
        </w:tc>
        <w:tc>
          <w:tcPr>
            <w:tcW w:w="232" w:type="pct"/>
            <w:vMerge w:val="restart"/>
            <w:vAlign w:val="center"/>
          </w:tcPr>
          <w:p w14:paraId="289C021F" w14:textId="79AD4590"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vAlign w:val="center"/>
          </w:tcPr>
          <w:p w14:paraId="72CC95A4" w14:textId="05972DD8"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tcPr>
          <w:p w14:paraId="2D959F81" w14:textId="4A5D4CFF" w:rsidR="00B5452B" w:rsidRPr="00216FB5" w:rsidRDefault="00B5452B" w:rsidP="00B5452B">
            <w:pPr>
              <w:ind w:left="-57" w:right="-113"/>
              <w:jc w:val="center"/>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tcPr>
          <w:p w14:paraId="6014D321" w14:textId="785FA4AE" w:rsidR="00B5452B" w:rsidRPr="00216FB5" w:rsidRDefault="00B5452B" w:rsidP="00B5452B">
            <w:pPr>
              <w:ind w:left="-57" w:right="-113"/>
              <w:jc w:val="center"/>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tcPr>
          <w:p w14:paraId="19F48CD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0077650D" w14:textId="77777777" w:rsidTr="00192BC4">
        <w:trPr>
          <w:trHeight w:val="208"/>
        </w:trPr>
        <w:tc>
          <w:tcPr>
            <w:tcW w:w="181" w:type="pct"/>
            <w:vMerge/>
            <w:shd w:val="clear" w:color="auto" w:fill="auto"/>
          </w:tcPr>
          <w:p w14:paraId="3AD3ED2A"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tcPr>
          <w:p w14:paraId="6F3E2A8A" w14:textId="77777777" w:rsidR="00B5452B" w:rsidRPr="00216FB5" w:rsidRDefault="00B5452B" w:rsidP="00B5452B">
            <w:pPr>
              <w:rPr>
                <w:rFonts w:eastAsia="Times New Roman" w:cs="Times New Roman"/>
                <w:i/>
                <w:iCs/>
                <w:sz w:val="14"/>
                <w:szCs w:val="14"/>
                <w:lang w:eastAsia="ru-RU"/>
              </w:rPr>
            </w:pPr>
          </w:p>
        </w:tc>
        <w:tc>
          <w:tcPr>
            <w:tcW w:w="239" w:type="pct"/>
            <w:vMerge/>
          </w:tcPr>
          <w:p w14:paraId="3EF2D882" w14:textId="77777777" w:rsidR="00B5452B" w:rsidRPr="00216FB5" w:rsidRDefault="00B5452B" w:rsidP="00B5452B">
            <w:pPr>
              <w:rPr>
                <w:rFonts w:eastAsia="Times New Roman" w:cs="Times New Roman"/>
                <w:color w:val="000000"/>
                <w:sz w:val="22"/>
                <w:lang w:eastAsia="ru-RU"/>
              </w:rPr>
            </w:pPr>
          </w:p>
        </w:tc>
        <w:tc>
          <w:tcPr>
            <w:tcW w:w="406" w:type="pct"/>
            <w:vMerge/>
          </w:tcPr>
          <w:p w14:paraId="0568CE1E" w14:textId="77777777" w:rsidR="00B5452B" w:rsidRPr="00216FB5" w:rsidRDefault="00B5452B" w:rsidP="00B5452B">
            <w:pPr>
              <w:rPr>
                <w:rFonts w:eastAsia="Times New Roman" w:cs="Times New Roman"/>
                <w:color w:val="000000"/>
                <w:sz w:val="16"/>
                <w:szCs w:val="16"/>
                <w:lang w:eastAsia="ru-RU"/>
              </w:rPr>
            </w:pPr>
          </w:p>
        </w:tc>
        <w:tc>
          <w:tcPr>
            <w:tcW w:w="407" w:type="pct"/>
            <w:vMerge/>
          </w:tcPr>
          <w:p w14:paraId="20B8150A" w14:textId="77777777" w:rsidR="00B5452B" w:rsidRPr="00216FB5" w:rsidRDefault="00B5452B" w:rsidP="00B5452B">
            <w:pPr>
              <w:rPr>
                <w:rFonts w:eastAsia="Times New Roman" w:cs="Times New Roman"/>
                <w:color w:val="000000"/>
                <w:sz w:val="18"/>
                <w:szCs w:val="18"/>
                <w:lang w:eastAsia="ru-RU"/>
              </w:rPr>
            </w:pPr>
          </w:p>
        </w:tc>
        <w:tc>
          <w:tcPr>
            <w:tcW w:w="432" w:type="pct"/>
            <w:vMerge/>
          </w:tcPr>
          <w:p w14:paraId="510BE6B1" w14:textId="77777777" w:rsidR="00B5452B" w:rsidRPr="00216FB5" w:rsidRDefault="00B5452B" w:rsidP="00B5452B">
            <w:pPr>
              <w:ind w:left="-57" w:right="-113"/>
              <w:jc w:val="center"/>
              <w:rPr>
                <w:rFonts w:eastAsia="Times New Roman" w:cs="Times New Roman"/>
                <w:color w:val="000000"/>
                <w:sz w:val="18"/>
                <w:szCs w:val="18"/>
                <w:lang w:eastAsia="ru-RU"/>
              </w:rPr>
            </w:pPr>
          </w:p>
        </w:tc>
        <w:tc>
          <w:tcPr>
            <w:tcW w:w="417" w:type="pct"/>
            <w:vMerge/>
          </w:tcPr>
          <w:p w14:paraId="509DE7C5" w14:textId="77777777" w:rsidR="00B5452B" w:rsidRPr="00216FB5" w:rsidRDefault="00B5452B" w:rsidP="00B5452B">
            <w:pPr>
              <w:ind w:left="-57" w:right="-113"/>
              <w:jc w:val="center"/>
              <w:rPr>
                <w:rFonts w:cs="Times New Roman"/>
                <w:sz w:val="18"/>
                <w:szCs w:val="18"/>
              </w:rPr>
            </w:pPr>
          </w:p>
        </w:tc>
        <w:tc>
          <w:tcPr>
            <w:tcW w:w="232" w:type="pct"/>
            <w:vMerge/>
            <w:vAlign w:val="center"/>
          </w:tcPr>
          <w:p w14:paraId="54D157BE" w14:textId="77777777" w:rsidR="00B5452B" w:rsidRPr="00216FB5" w:rsidRDefault="00B5452B" w:rsidP="00B5452B">
            <w:pPr>
              <w:ind w:left="-113" w:right="-113"/>
              <w:jc w:val="center"/>
              <w:rPr>
                <w:rFonts w:cs="Times New Roman"/>
                <w:sz w:val="18"/>
                <w:szCs w:val="18"/>
              </w:rPr>
            </w:pPr>
          </w:p>
        </w:tc>
        <w:tc>
          <w:tcPr>
            <w:tcW w:w="185" w:type="pct"/>
            <w:vAlign w:val="center"/>
          </w:tcPr>
          <w:p w14:paraId="192B38A1"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E1FF26E" w14:textId="2A2848D0"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sz w:val="14"/>
                <w:szCs w:val="14"/>
                <w:lang w:eastAsia="ru-RU"/>
              </w:rPr>
              <w:t>квартал</w:t>
            </w:r>
          </w:p>
        </w:tc>
        <w:tc>
          <w:tcPr>
            <w:tcW w:w="232" w:type="pct"/>
            <w:vAlign w:val="center"/>
          </w:tcPr>
          <w:p w14:paraId="667E229C"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2AA46112" w14:textId="1002ACB7"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sz w:val="14"/>
                <w:szCs w:val="14"/>
                <w:lang w:eastAsia="ru-RU"/>
              </w:rPr>
              <w:t>полугодие</w:t>
            </w:r>
          </w:p>
        </w:tc>
        <w:tc>
          <w:tcPr>
            <w:tcW w:w="190" w:type="pct"/>
            <w:gridSpan w:val="3"/>
            <w:vAlign w:val="center"/>
          </w:tcPr>
          <w:p w14:paraId="51A8AD7D"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7F2CB3CC" w14:textId="4F14796A"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sz w:val="14"/>
                <w:szCs w:val="14"/>
                <w:lang w:eastAsia="ru-RU"/>
              </w:rPr>
              <w:t>месяцев</w:t>
            </w:r>
          </w:p>
        </w:tc>
        <w:tc>
          <w:tcPr>
            <w:tcW w:w="245" w:type="pct"/>
            <w:vAlign w:val="center"/>
          </w:tcPr>
          <w:p w14:paraId="5F82ABA7"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0FA8527" w14:textId="32FFFED5"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sz w:val="14"/>
                <w:szCs w:val="14"/>
                <w:lang w:eastAsia="ru-RU"/>
              </w:rPr>
              <w:t>месяцев</w:t>
            </w:r>
          </w:p>
        </w:tc>
        <w:tc>
          <w:tcPr>
            <w:tcW w:w="418" w:type="pct"/>
            <w:vMerge/>
          </w:tcPr>
          <w:p w14:paraId="55D326AC" w14:textId="77777777" w:rsidR="00B5452B" w:rsidRPr="00216FB5" w:rsidRDefault="00B5452B" w:rsidP="00B5452B">
            <w:pPr>
              <w:ind w:left="-57" w:right="-113"/>
              <w:jc w:val="center"/>
              <w:rPr>
                <w:rFonts w:eastAsia="Times New Roman" w:cs="Times New Roman"/>
                <w:color w:val="000000"/>
                <w:sz w:val="18"/>
                <w:szCs w:val="18"/>
                <w:lang w:eastAsia="ru-RU"/>
              </w:rPr>
            </w:pPr>
          </w:p>
        </w:tc>
        <w:tc>
          <w:tcPr>
            <w:tcW w:w="418" w:type="pct"/>
            <w:vMerge/>
          </w:tcPr>
          <w:p w14:paraId="207F77EB" w14:textId="77777777" w:rsidR="00B5452B" w:rsidRPr="00216FB5" w:rsidRDefault="00B5452B" w:rsidP="00B5452B">
            <w:pPr>
              <w:ind w:left="-57" w:right="-113"/>
              <w:jc w:val="center"/>
              <w:rPr>
                <w:rFonts w:eastAsia="Times New Roman" w:cs="Times New Roman"/>
                <w:color w:val="000000"/>
                <w:sz w:val="18"/>
                <w:szCs w:val="18"/>
                <w:lang w:eastAsia="ru-RU"/>
              </w:rPr>
            </w:pPr>
          </w:p>
        </w:tc>
        <w:tc>
          <w:tcPr>
            <w:tcW w:w="301" w:type="pct"/>
            <w:vMerge/>
          </w:tcPr>
          <w:p w14:paraId="55282745"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09B93E43" w14:textId="77777777" w:rsidTr="003346BF">
        <w:trPr>
          <w:trHeight w:val="181"/>
        </w:trPr>
        <w:tc>
          <w:tcPr>
            <w:tcW w:w="181" w:type="pct"/>
            <w:vMerge/>
            <w:shd w:val="clear" w:color="auto" w:fill="auto"/>
          </w:tcPr>
          <w:p w14:paraId="4FD8DD6A"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tcPr>
          <w:p w14:paraId="4DB3136F" w14:textId="77777777" w:rsidR="00B5452B" w:rsidRPr="00216FB5" w:rsidRDefault="00B5452B" w:rsidP="00B5452B">
            <w:pPr>
              <w:rPr>
                <w:rFonts w:eastAsia="Times New Roman" w:cs="Times New Roman"/>
                <w:iCs/>
                <w:color w:val="000000"/>
                <w:sz w:val="22"/>
                <w:lang w:eastAsia="ru-RU"/>
              </w:rPr>
            </w:pPr>
          </w:p>
        </w:tc>
        <w:tc>
          <w:tcPr>
            <w:tcW w:w="239" w:type="pct"/>
            <w:vMerge/>
          </w:tcPr>
          <w:p w14:paraId="69FD60B0" w14:textId="77777777" w:rsidR="00B5452B" w:rsidRPr="00216FB5" w:rsidRDefault="00B5452B" w:rsidP="00B5452B">
            <w:pPr>
              <w:rPr>
                <w:rFonts w:eastAsia="Times New Roman" w:cs="Times New Roman"/>
                <w:color w:val="000000"/>
                <w:sz w:val="22"/>
                <w:lang w:eastAsia="ru-RU"/>
              </w:rPr>
            </w:pPr>
          </w:p>
        </w:tc>
        <w:tc>
          <w:tcPr>
            <w:tcW w:w="406" w:type="pct"/>
            <w:vMerge/>
          </w:tcPr>
          <w:p w14:paraId="38733833" w14:textId="77777777" w:rsidR="00B5452B" w:rsidRPr="00216FB5" w:rsidRDefault="00B5452B" w:rsidP="00B5452B">
            <w:pPr>
              <w:rPr>
                <w:rFonts w:eastAsia="Times New Roman" w:cs="Times New Roman"/>
                <w:color w:val="000000"/>
                <w:sz w:val="16"/>
                <w:szCs w:val="16"/>
                <w:lang w:eastAsia="ru-RU"/>
              </w:rPr>
            </w:pPr>
          </w:p>
        </w:tc>
        <w:tc>
          <w:tcPr>
            <w:tcW w:w="407" w:type="pct"/>
            <w:vAlign w:val="center"/>
          </w:tcPr>
          <w:p w14:paraId="373FC476" w14:textId="21E01111" w:rsidR="00B5452B" w:rsidRPr="00216FB5" w:rsidRDefault="00B5452B" w:rsidP="00B5452B">
            <w:pPr>
              <w:ind w:left="-57"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11</w:t>
            </w:r>
          </w:p>
        </w:tc>
        <w:tc>
          <w:tcPr>
            <w:tcW w:w="432" w:type="pct"/>
            <w:vAlign w:val="center"/>
          </w:tcPr>
          <w:p w14:paraId="2460A4BB" w14:textId="2BFB6AEE" w:rsidR="00B5452B" w:rsidRPr="00216FB5" w:rsidRDefault="00B5452B" w:rsidP="00B5452B">
            <w:pPr>
              <w:ind w:left="-57"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7" w:type="pct"/>
            <w:vAlign w:val="center"/>
          </w:tcPr>
          <w:p w14:paraId="2A9C66D0" w14:textId="6741F750" w:rsidR="00B5452B" w:rsidRPr="00216FB5" w:rsidRDefault="00B5452B" w:rsidP="00B5452B">
            <w:pPr>
              <w:ind w:left="-57"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vAlign w:val="center"/>
          </w:tcPr>
          <w:p w14:paraId="4D20FAF9" w14:textId="68B9A382"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11</w:t>
            </w:r>
          </w:p>
        </w:tc>
        <w:tc>
          <w:tcPr>
            <w:tcW w:w="185" w:type="pct"/>
            <w:vAlign w:val="center"/>
          </w:tcPr>
          <w:p w14:paraId="05491241" w14:textId="34C29E33"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vAlign w:val="center"/>
          </w:tcPr>
          <w:p w14:paraId="5F4DFB63" w14:textId="293BDA8D"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90" w:type="pct"/>
            <w:gridSpan w:val="3"/>
            <w:vAlign w:val="center"/>
          </w:tcPr>
          <w:p w14:paraId="4DB1F282" w14:textId="783C2CC2"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45" w:type="pct"/>
            <w:vAlign w:val="center"/>
          </w:tcPr>
          <w:p w14:paraId="3EB1547F" w14:textId="378E1101"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11</w:t>
            </w:r>
          </w:p>
        </w:tc>
        <w:tc>
          <w:tcPr>
            <w:tcW w:w="418" w:type="pct"/>
            <w:vAlign w:val="center"/>
          </w:tcPr>
          <w:p w14:paraId="34035BDD" w14:textId="602F1706" w:rsidR="00B5452B" w:rsidRPr="00216FB5" w:rsidRDefault="00B5452B" w:rsidP="00B5452B">
            <w:pPr>
              <w:ind w:left="-57"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vAlign w:val="center"/>
          </w:tcPr>
          <w:p w14:paraId="7FE7EAF3" w14:textId="09931BD9" w:rsidR="00B5452B" w:rsidRPr="00216FB5" w:rsidRDefault="00B5452B" w:rsidP="00B5452B">
            <w:pPr>
              <w:ind w:left="-57"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vAlign w:val="center"/>
          </w:tcPr>
          <w:p w14:paraId="7F2D58EB" w14:textId="77777777" w:rsidR="00B5452B" w:rsidRPr="00216FB5" w:rsidRDefault="00B5452B" w:rsidP="00B5452B">
            <w:pPr>
              <w:jc w:val="center"/>
              <w:rPr>
                <w:rFonts w:eastAsia="Times New Roman" w:cs="Times New Roman"/>
                <w:color w:val="000000"/>
                <w:sz w:val="20"/>
                <w:szCs w:val="20"/>
                <w:lang w:eastAsia="ru-RU"/>
              </w:rPr>
            </w:pPr>
          </w:p>
        </w:tc>
      </w:tr>
      <w:tr w:rsidR="003943D9" w:rsidRPr="00216FB5" w14:paraId="62436E9B" w14:textId="77777777" w:rsidTr="005B4C62">
        <w:trPr>
          <w:trHeight w:val="486"/>
        </w:trPr>
        <w:tc>
          <w:tcPr>
            <w:tcW w:w="181" w:type="pct"/>
            <w:vMerge w:val="restart"/>
          </w:tcPr>
          <w:p w14:paraId="094B6947" w14:textId="5DC43AE8" w:rsidR="003943D9" w:rsidRPr="00216FB5" w:rsidRDefault="003943D9" w:rsidP="003943D9">
            <w:pPr>
              <w:rPr>
                <w:rFonts w:eastAsia="Times New Roman" w:cs="Times New Roman"/>
                <w:color w:val="000000"/>
                <w:sz w:val="22"/>
                <w:lang w:eastAsia="ru-RU"/>
              </w:rPr>
            </w:pPr>
            <w:r w:rsidRPr="00216FB5">
              <w:rPr>
                <w:rFonts w:eastAsia="Times New Roman" w:cs="Times New Roman"/>
                <w:color w:val="000000"/>
                <w:sz w:val="22"/>
                <w:lang w:eastAsia="ru-RU"/>
              </w:rPr>
              <w:t>2.8.</w:t>
            </w:r>
          </w:p>
        </w:tc>
        <w:tc>
          <w:tcPr>
            <w:tcW w:w="697" w:type="pct"/>
            <w:vMerge w:val="restart"/>
            <w:shd w:val="clear" w:color="auto" w:fill="auto"/>
          </w:tcPr>
          <w:p w14:paraId="2D1278E6" w14:textId="7329DD97" w:rsidR="003943D9" w:rsidRPr="00216FB5" w:rsidRDefault="003943D9" w:rsidP="003943D9">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01.18.</w:t>
            </w:r>
            <w:r w:rsidRPr="00216FB5">
              <w:rPr>
                <w:rFonts w:eastAsia="Times New Roman" w:cs="Times New Roman"/>
                <w:iCs/>
                <w:color w:val="000000"/>
                <w:sz w:val="22"/>
                <w:lang w:eastAsia="ru-RU"/>
              </w:rPr>
              <w:br/>
              <w:t>Содержание парков культуры и отдыха</w:t>
            </w:r>
          </w:p>
        </w:tc>
        <w:tc>
          <w:tcPr>
            <w:tcW w:w="239" w:type="pct"/>
            <w:vMerge w:val="restart"/>
          </w:tcPr>
          <w:p w14:paraId="137277C3" w14:textId="77777777" w:rsidR="003943D9" w:rsidRPr="00216FB5" w:rsidRDefault="003943D9" w:rsidP="003943D9">
            <w:pPr>
              <w:rPr>
                <w:rFonts w:eastAsia="Times New Roman" w:cs="Times New Roman"/>
                <w:sz w:val="22"/>
                <w:lang w:eastAsia="ru-RU"/>
              </w:rPr>
            </w:pPr>
          </w:p>
          <w:p w14:paraId="38B4DA8F" w14:textId="29693A46" w:rsidR="003943D9" w:rsidRPr="00216FB5" w:rsidRDefault="003943D9" w:rsidP="003943D9">
            <w:pPr>
              <w:rPr>
                <w:rFonts w:eastAsia="Times New Roman" w:cs="Times New Roman"/>
                <w:color w:val="000000"/>
                <w:sz w:val="22"/>
                <w:lang w:eastAsia="ru-RU"/>
              </w:rPr>
            </w:pPr>
            <w:r w:rsidRPr="00216FB5">
              <w:rPr>
                <w:rFonts w:eastAsia="Times New Roman" w:cs="Times New Roman"/>
                <w:sz w:val="22"/>
                <w:lang w:eastAsia="ru-RU"/>
              </w:rPr>
              <w:t>2023 - 2027</w:t>
            </w:r>
          </w:p>
        </w:tc>
        <w:tc>
          <w:tcPr>
            <w:tcW w:w="406" w:type="pct"/>
          </w:tcPr>
          <w:p w14:paraId="0D3172F9" w14:textId="74551F7D"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3D1477D3" w14:textId="2F4AD66A"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455 104,97</w:t>
            </w:r>
          </w:p>
        </w:tc>
        <w:tc>
          <w:tcPr>
            <w:tcW w:w="432" w:type="pct"/>
            <w:vAlign w:val="center"/>
          </w:tcPr>
          <w:p w14:paraId="5545AA6D" w14:textId="43E1FDA0"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0,00</w:t>
            </w:r>
          </w:p>
        </w:tc>
        <w:tc>
          <w:tcPr>
            <w:tcW w:w="417" w:type="pct"/>
            <w:vAlign w:val="center"/>
          </w:tcPr>
          <w:p w14:paraId="44021470" w14:textId="561761A9"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98 264,35</w:t>
            </w:r>
          </w:p>
        </w:tc>
        <w:tc>
          <w:tcPr>
            <w:tcW w:w="1084" w:type="pct"/>
            <w:gridSpan w:val="7"/>
            <w:vAlign w:val="center"/>
          </w:tcPr>
          <w:p w14:paraId="1ED6E914" w14:textId="5DC54404" w:rsidR="003943D9" w:rsidRPr="00216FB5" w:rsidRDefault="003943D9" w:rsidP="003943D9">
            <w:pPr>
              <w:ind w:left="-57" w:right="-170"/>
              <w:jc w:val="center"/>
              <w:rPr>
                <w:rFonts w:eastAsia="Times New Roman" w:cs="Times New Roman"/>
                <w:i/>
                <w:iCs/>
                <w:color w:val="000000"/>
                <w:sz w:val="22"/>
                <w:lang w:eastAsia="ru-RU"/>
              </w:rPr>
            </w:pPr>
            <w:r w:rsidRPr="00216FB5">
              <w:rPr>
                <w:rFonts w:cs="Times New Roman"/>
                <w:color w:val="000000"/>
                <w:sz w:val="22"/>
              </w:rPr>
              <w:t>113 826,32</w:t>
            </w:r>
          </w:p>
        </w:tc>
        <w:tc>
          <w:tcPr>
            <w:tcW w:w="418" w:type="pct"/>
            <w:vAlign w:val="center"/>
          </w:tcPr>
          <w:p w14:paraId="35B85652" w14:textId="71D4C3DB"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121 507,15</w:t>
            </w:r>
          </w:p>
        </w:tc>
        <w:tc>
          <w:tcPr>
            <w:tcW w:w="418" w:type="pct"/>
            <w:vAlign w:val="center"/>
          </w:tcPr>
          <w:p w14:paraId="7BD44826" w14:textId="39578CE6"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121 507,15</w:t>
            </w:r>
          </w:p>
        </w:tc>
        <w:tc>
          <w:tcPr>
            <w:tcW w:w="301" w:type="pct"/>
            <w:vMerge w:val="restart"/>
          </w:tcPr>
          <w:p w14:paraId="19E0DB22" w14:textId="6F00CDE5" w:rsidR="003943D9" w:rsidRPr="00216FB5" w:rsidRDefault="003943D9" w:rsidP="003943D9">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3943D9" w:rsidRPr="00216FB5" w14:paraId="43DB0D2A" w14:textId="77777777" w:rsidTr="00274B04">
        <w:trPr>
          <w:trHeight w:val="374"/>
        </w:trPr>
        <w:tc>
          <w:tcPr>
            <w:tcW w:w="181" w:type="pct"/>
            <w:vMerge/>
          </w:tcPr>
          <w:p w14:paraId="163A9A80" w14:textId="77777777" w:rsidR="003943D9" w:rsidRPr="00216FB5" w:rsidRDefault="003943D9" w:rsidP="003943D9">
            <w:pPr>
              <w:rPr>
                <w:rFonts w:eastAsia="Times New Roman" w:cs="Times New Roman"/>
                <w:color w:val="000000"/>
                <w:sz w:val="22"/>
                <w:lang w:eastAsia="ru-RU"/>
              </w:rPr>
            </w:pPr>
          </w:p>
        </w:tc>
        <w:tc>
          <w:tcPr>
            <w:tcW w:w="697" w:type="pct"/>
            <w:vMerge/>
            <w:shd w:val="clear" w:color="auto" w:fill="auto"/>
          </w:tcPr>
          <w:p w14:paraId="6145EBCD" w14:textId="77777777" w:rsidR="003943D9" w:rsidRPr="00216FB5" w:rsidRDefault="003943D9" w:rsidP="003943D9">
            <w:pPr>
              <w:rPr>
                <w:rFonts w:eastAsia="Times New Roman" w:cs="Times New Roman"/>
                <w:iCs/>
                <w:color w:val="000000"/>
                <w:sz w:val="22"/>
                <w:lang w:eastAsia="ru-RU"/>
              </w:rPr>
            </w:pPr>
          </w:p>
        </w:tc>
        <w:tc>
          <w:tcPr>
            <w:tcW w:w="239" w:type="pct"/>
            <w:vMerge/>
          </w:tcPr>
          <w:p w14:paraId="5274065E" w14:textId="77777777" w:rsidR="003943D9" w:rsidRPr="00216FB5" w:rsidRDefault="003943D9" w:rsidP="003943D9">
            <w:pPr>
              <w:rPr>
                <w:rFonts w:eastAsia="Times New Roman" w:cs="Times New Roman"/>
                <w:color w:val="000000"/>
                <w:sz w:val="22"/>
                <w:lang w:eastAsia="ru-RU"/>
              </w:rPr>
            </w:pPr>
          </w:p>
        </w:tc>
        <w:tc>
          <w:tcPr>
            <w:tcW w:w="406" w:type="pct"/>
          </w:tcPr>
          <w:p w14:paraId="48251765" w14:textId="00A5F2B4"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51FF4FF6" w14:textId="1A381239"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0,00</w:t>
            </w:r>
          </w:p>
        </w:tc>
        <w:tc>
          <w:tcPr>
            <w:tcW w:w="432" w:type="pct"/>
            <w:vAlign w:val="center"/>
          </w:tcPr>
          <w:p w14:paraId="4AAB7B24" w14:textId="05CA9CA9"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0,00</w:t>
            </w:r>
          </w:p>
        </w:tc>
        <w:tc>
          <w:tcPr>
            <w:tcW w:w="417" w:type="pct"/>
            <w:vAlign w:val="center"/>
          </w:tcPr>
          <w:p w14:paraId="6F5944ED" w14:textId="2056FB61"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4EB61A54" w14:textId="6091D183" w:rsidR="003943D9" w:rsidRPr="00216FB5" w:rsidRDefault="003943D9" w:rsidP="003943D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3B1CE773" w14:textId="32CD806D"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5EE805EF" w14:textId="60ED9700"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063895E4" w14:textId="77777777" w:rsidR="003943D9" w:rsidRPr="00216FB5" w:rsidRDefault="003943D9" w:rsidP="003943D9">
            <w:pPr>
              <w:jc w:val="center"/>
              <w:rPr>
                <w:rFonts w:eastAsia="Times New Roman" w:cs="Times New Roman"/>
                <w:color w:val="000000"/>
                <w:sz w:val="20"/>
                <w:szCs w:val="20"/>
                <w:lang w:eastAsia="ru-RU"/>
              </w:rPr>
            </w:pPr>
          </w:p>
        </w:tc>
      </w:tr>
      <w:tr w:rsidR="003943D9" w:rsidRPr="00216FB5" w14:paraId="7B062F8F" w14:textId="77777777" w:rsidTr="00274B04">
        <w:trPr>
          <w:trHeight w:val="374"/>
        </w:trPr>
        <w:tc>
          <w:tcPr>
            <w:tcW w:w="181" w:type="pct"/>
            <w:vMerge/>
          </w:tcPr>
          <w:p w14:paraId="065FC9AF" w14:textId="77777777" w:rsidR="003943D9" w:rsidRPr="00216FB5" w:rsidRDefault="003943D9" w:rsidP="003943D9">
            <w:pPr>
              <w:rPr>
                <w:rFonts w:eastAsia="Times New Roman" w:cs="Times New Roman"/>
                <w:color w:val="000000"/>
                <w:sz w:val="22"/>
                <w:lang w:eastAsia="ru-RU"/>
              </w:rPr>
            </w:pPr>
          </w:p>
        </w:tc>
        <w:tc>
          <w:tcPr>
            <w:tcW w:w="697" w:type="pct"/>
            <w:vMerge/>
            <w:shd w:val="clear" w:color="auto" w:fill="auto"/>
          </w:tcPr>
          <w:p w14:paraId="23C90383" w14:textId="77777777" w:rsidR="003943D9" w:rsidRPr="00216FB5" w:rsidRDefault="003943D9" w:rsidP="003943D9">
            <w:pPr>
              <w:rPr>
                <w:rFonts w:eastAsia="Times New Roman" w:cs="Times New Roman"/>
                <w:iCs/>
                <w:color w:val="000000"/>
                <w:sz w:val="22"/>
                <w:lang w:eastAsia="ru-RU"/>
              </w:rPr>
            </w:pPr>
          </w:p>
        </w:tc>
        <w:tc>
          <w:tcPr>
            <w:tcW w:w="239" w:type="pct"/>
            <w:vMerge/>
          </w:tcPr>
          <w:p w14:paraId="71987042" w14:textId="77777777" w:rsidR="003943D9" w:rsidRPr="00216FB5" w:rsidRDefault="003943D9" w:rsidP="003943D9">
            <w:pPr>
              <w:rPr>
                <w:rFonts w:eastAsia="Times New Roman" w:cs="Times New Roman"/>
                <w:color w:val="000000"/>
                <w:sz w:val="22"/>
                <w:lang w:eastAsia="ru-RU"/>
              </w:rPr>
            </w:pPr>
          </w:p>
        </w:tc>
        <w:tc>
          <w:tcPr>
            <w:tcW w:w="406" w:type="pct"/>
          </w:tcPr>
          <w:p w14:paraId="0017929C" w14:textId="795C9344"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tcPr>
          <w:p w14:paraId="23601D40" w14:textId="06674780"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0,00</w:t>
            </w:r>
          </w:p>
        </w:tc>
        <w:tc>
          <w:tcPr>
            <w:tcW w:w="432" w:type="pct"/>
            <w:vAlign w:val="center"/>
          </w:tcPr>
          <w:p w14:paraId="394EEB08" w14:textId="71C877D1"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0,00</w:t>
            </w:r>
          </w:p>
        </w:tc>
        <w:tc>
          <w:tcPr>
            <w:tcW w:w="417" w:type="pct"/>
            <w:vAlign w:val="center"/>
          </w:tcPr>
          <w:p w14:paraId="1BD2F543" w14:textId="2A7EA06E"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0717D66C" w14:textId="07F1B72D" w:rsidR="003943D9" w:rsidRPr="00216FB5" w:rsidRDefault="003943D9" w:rsidP="003943D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3889A0DC" w14:textId="0DC68DC0"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12ECF789" w14:textId="3C14417E"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27E0ED8E" w14:textId="77777777" w:rsidR="003943D9" w:rsidRPr="00216FB5" w:rsidRDefault="003943D9" w:rsidP="003943D9">
            <w:pPr>
              <w:jc w:val="center"/>
              <w:rPr>
                <w:rFonts w:eastAsia="Times New Roman" w:cs="Times New Roman"/>
                <w:color w:val="000000"/>
                <w:sz w:val="20"/>
                <w:szCs w:val="20"/>
                <w:lang w:eastAsia="ru-RU"/>
              </w:rPr>
            </w:pPr>
          </w:p>
        </w:tc>
      </w:tr>
      <w:tr w:rsidR="003943D9" w:rsidRPr="00216FB5" w14:paraId="6528F5E3" w14:textId="77777777" w:rsidTr="00274B04">
        <w:trPr>
          <w:trHeight w:val="374"/>
        </w:trPr>
        <w:tc>
          <w:tcPr>
            <w:tcW w:w="181" w:type="pct"/>
            <w:vMerge/>
          </w:tcPr>
          <w:p w14:paraId="6B2186E2" w14:textId="77777777" w:rsidR="003943D9" w:rsidRPr="00216FB5" w:rsidRDefault="003943D9" w:rsidP="003943D9">
            <w:pPr>
              <w:rPr>
                <w:rFonts w:eastAsia="Times New Roman" w:cs="Times New Roman"/>
                <w:color w:val="000000"/>
                <w:sz w:val="22"/>
                <w:lang w:eastAsia="ru-RU"/>
              </w:rPr>
            </w:pPr>
          </w:p>
        </w:tc>
        <w:tc>
          <w:tcPr>
            <w:tcW w:w="697" w:type="pct"/>
            <w:vMerge/>
            <w:shd w:val="clear" w:color="auto" w:fill="auto"/>
          </w:tcPr>
          <w:p w14:paraId="00407DEC" w14:textId="77777777" w:rsidR="003943D9" w:rsidRPr="00216FB5" w:rsidRDefault="003943D9" w:rsidP="003943D9">
            <w:pPr>
              <w:rPr>
                <w:rFonts w:eastAsia="Times New Roman" w:cs="Times New Roman"/>
                <w:iCs/>
                <w:color w:val="000000"/>
                <w:sz w:val="22"/>
                <w:lang w:eastAsia="ru-RU"/>
              </w:rPr>
            </w:pPr>
          </w:p>
        </w:tc>
        <w:tc>
          <w:tcPr>
            <w:tcW w:w="239" w:type="pct"/>
            <w:vMerge/>
          </w:tcPr>
          <w:p w14:paraId="452B76EA" w14:textId="77777777" w:rsidR="003943D9" w:rsidRPr="00216FB5" w:rsidRDefault="003943D9" w:rsidP="003943D9">
            <w:pPr>
              <w:rPr>
                <w:rFonts w:eastAsia="Times New Roman" w:cs="Times New Roman"/>
                <w:color w:val="000000"/>
                <w:sz w:val="22"/>
                <w:lang w:eastAsia="ru-RU"/>
              </w:rPr>
            </w:pPr>
          </w:p>
        </w:tc>
        <w:tc>
          <w:tcPr>
            <w:tcW w:w="406" w:type="pct"/>
          </w:tcPr>
          <w:p w14:paraId="2F7DC0FB" w14:textId="6F8A9A87"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vAlign w:val="center"/>
          </w:tcPr>
          <w:p w14:paraId="06613A79" w14:textId="48434860"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455 104,97</w:t>
            </w:r>
          </w:p>
        </w:tc>
        <w:tc>
          <w:tcPr>
            <w:tcW w:w="432" w:type="pct"/>
            <w:vAlign w:val="center"/>
          </w:tcPr>
          <w:p w14:paraId="5B0CECE7" w14:textId="1DEB296F"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0,00</w:t>
            </w:r>
          </w:p>
        </w:tc>
        <w:tc>
          <w:tcPr>
            <w:tcW w:w="417" w:type="pct"/>
            <w:vAlign w:val="center"/>
          </w:tcPr>
          <w:p w14:paraId="43DECEF0" w14:textId="0336C6AE"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98 264,35</w:t>
            </w:r>
          </w:p>
        </w:tc>
        <w:tc>
          <w:tcPr>
            <w:tcW w:w="1084" w:type="pct"/>
            <w:gridSpan w:val="7"/>
            <w:vAlign w:val="center"/>
          </w:tcPr>
          <w:p w14:paraId="55B59D5C" w14:textId="6AB68B43" w:rsidR="003943D9" w:rsidRPr="00216FB5" w:rsidRDefault="003943D9" w:rsidP="003943D9">
            <w:pPr>
              <w:ind w:left="-57" w:right="-170"/>
              <w:jc w:val="center"/>
              <w:rPr>
                <w:rFonts w:eastAsia="Times New Roman" w:cs="Times New Roman"/>
                <w:i/>
                <w:iCs/>
                <w:color w:val="000000"/>
                <w:sz w:val="22"/>
                <w:lang w:eastAsia="ru-RU"/>
              </w:rPr>
            </w:pPr>
            <w:r w:rsidRPr="00216FB5">
              <w:rPr>
                <w:rFonts w:cs="Times New Roman"/>
                <w:color w:val="000000"/>
                <w:sz w:val="22"/>
              </w:rPr>
              <w:t>113 826,32</w:t>
            </w:r>
          </w:p>
        </w:tc>
        <w:tc>
          <w:tcPr>
            <w:tcW w:w="418" w:type="pct"/>
            <w:vAlign w:val="center"/>
          </w:tcPr>
          <w:p w14:paraId="3362B9E6" w14:textId="20E5CB8F"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121 507,15</w:t>
            </w:r>
          </w:p>
        </w:tc>
        <w:tc>
          <w:tcPr>
            <w:tcW w:w="418" w:type="pct"/>
            <w:vAlign w:val="center"/>
          </w:tcPr>
          <w:p w14:paraId="6D828079" w14:textId="79807293"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121 507,15</w:t>
            </w:r>
          </w:p>
        </w:tc>
        <w:tc>
          <w:tcPr>
            <w:tcW w:w="301" w:type="pct"/>
            <w:vMerge/>
          </w:tcPr>
          <w:p w14:paraId="42878C95" w14:textId="77777777" w:rsidR="003943D9" w:rsidRPr="00216FB5" w:rsidRDefault="003943D9" w:rsidP="003943D9">
            <w:pPr>
              <w:jc w:val="center"/>
              <w:rPr>
                <w:rFonts w:eastAsia="Times New Roman" w:cs="Times New Roman"/>
                <w:color w:val="000000"/>
                <w:sz w:val="20"/>
                <w:szCs w:val="20"/>
                <w:lang w:eastAsia="ru-RU"/>
              </w:rPr>
            </w:pPr>
          </w:p>
        </w:tc>
      </w:tr>
      <w:tr w:rsidR="003943D9" w:rsidRPr="00216FB5" w14:paraId="70C2F4F1" w14:textId="77777777" w:rsidTr="00274B04">
        <w:trPr>
          <w:trHeight w:val="374"/>
        </w:trPr>
        <w:tc>
          <w:tcPr>
            <w:tcW w:w="181" w:type="pct"/>
            <w:vMerge/>
          </w:tcPr>
          <w:p w14:paraId="66CBF039" w14:textId="77777777" w:rsidR="003943D9" w:rsidRPr="00216FB5" w:rsidRDefault="003943D9" w:rsidP="003943D9">
            <w:pPr>
              <w:rPr>
                <w:rFonts w:eastAsia="Times New Roman" w:cs="Times New Roman"/>
                <w:color w:val="000000"/>
                <w:sz w:val="22"/>
                <w:lang w:eastAsia="ru-RU"/>
              </w:rPr>
            </w:pPr>
          </w:p>
        </w:tc>
        <w:tc>
          <w:tcPr>
            <w:tcW w:w="697" w:type="pct"/>
            <w:vMerge/>
            <w:shd w:val="clear" w:color="auto" w:fill="auto"/>
          </w:tcPr>
          <w:p w14:paraId="38CB9765" w14:textId="77777777" w:rsidR="003943D9" w:rsidRPr="00216FB5" w:rsidRDefault="003943D9" w:rsidP="003943D9">
            <w:pPr>
              <w:rPr>
                <w:rFonts w:eastAsia="Times New Roman" w:cs="Times New Roman"/>
                <w:iCs/>
                <w:color w:val="000000"/>
                <w:sz w:val="22"/>
                <w:lang w:eastAsia="ru-RU"/>
              </w:rPr>
            </w:pPr>
          </w:p>
        </w:tc>
        <w:tc>
          <w:tcPr>
            <w:tcW w:w="239" w:type="pct"/>
            <w:vMerge/>
          </w:tcPr>
          <w:p w14:paraId="757BCB9D" w14:textId="77777777" w:rsidR="003943D9" w:rsidRPr="00216FB5" w:rsidRDefault="003943D9" w:rsidP="003943D9">
            <w:pPr>
              <w:rPr>
                <w:rFonts w:eastAsia="Times New Roman" w:cs="Times New Roman"/>
                <w:color w:val="000000"/>
                <w:sz w:val="22"/>
                <w:lang w:eastAsia="ru-RU"/>
              </w:rPr>
            </w:pPr>
          </w:p>
        </w:tc>
        <w:tc>
          <w:tcPr>
            <w:tcW w:w="406" w:type="pct"/>
          </w:tcPr>
          <w:p w14:paraId="293F42A5" w14:textId="335717F7" w:rsidR="003943D9" w:rsidRPr="00216FB5" w:rsidRDefault="003943D9" w:rsidP="003943D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7AEC6A1C" w14:textId="70C5E63E"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0,00</w:t>
            </w:r>
          </w:p>
        </w:tc>
        <w:tc>
          <w:tcPr>
            <w:tcW w:w="432" w:type="pct"/>
            <w:vAlign w:val="center"/>
          </w:tcPr>
          <w:p w14:paraId="5AAFC0E3" w14:textId="022800D7" w:rsidR="003943D9" w:rsidRPr="00216FB5" w:rsidRDefault="003943D9" w:rsidP="003943D9">
            <w:pPr>
              <w:ind w:left="-57" w:right="-170"/>
              <w:rPr>
                <w:rFonts w:eastAsia="Times New Roman" w:cs="Times New Roman"/>
                <w:iCs/>
                <w:color w:val="000000"/>
                <w:sz w:val="22"/>
                <w:lang w:eastAsia="ru-RU"/>
              </w:rPr>
            </w:pPr>
            <w:r w:rsidRPr="00216FB5">
              <w:rPr>
                <w:rFonts w:cs="Times New Roman"/>
                <w:color w:val="000000"/>
                <w:sz w:val="22"/>
              </w:rPr>
              <w:t>0,00</w:t>
            </w:r>
          </w:p>
        </w:tc>
        <w:tc>
          <w:tcPr>
            <w:tcW w:w="417" w:type="pct"/>
            <w:vAlign w:val="center"/>
          </w:tcPr>
          <w:p w14:paraId="1BB3C5FF" w14:textId="5ECA0449"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5ABF854D" w14:textId="0934F69F" w:rsidR="003943D9" w:rsidRPr="00216FB5" w:rsidRDefault="003943D9" w:rsidP="003943D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0069C79F" w14:textId="433EB3D2"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751BE0C5" w14:textId="32DB6B99" w:rsidR="003943D9" w:rsidRPr="00216FB5" w:rsidRDefault="003943D9" w:rsidP="003943D9">
            <w:pPr>
              <w:ind w:left="-57" w:right="-170"/>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498AE6BE" w14:textId="77777777" w:rsidR="003943D9" w:rsidRPr="00216FB5" w:rsidRDefault="003943D9" w:rsidP="003943D9">
            <w:pPr>
              <w:jc w:val="center"/>
              <w:rPr>
                <w:rFonts w:eastAsia="Times New Roman" w:cs="Times New Roman"/>
                <w:color w:val="000000"/>
                <w:sz w:val="20"/>
                <w:szCs w:val="20"/>
                <w:lang w:eastAsia="ru-RU"/>
              </w:rPr>
            </w:pPr>
          </w:p>
        </w:tc>
      </w:tr>
      <w:tr w:rsidR="00B5452B" w:rsidRPr="00216FB5" w14:paraId="01EE5582" w14:textId="77777777" w:rsidTr="00274B04">
        <w:trPr>
          <w:trHeight w:val="151"/>
        </w:trPr>
        <w:tc>
          <w:tcPr>
            <w:tcW w:w="181" w:type="pct"/>
            <w:vMerge/>
          </w:tcPr>
          <w:p w14:paraId="2ABE4E2A" w14:textId="77777777" w:rsidR="00B5452B" w:rsidRPr="00216FB5" w:rsidRDefault="00B5452B" w:rsidP="00B5452B">
            <w:pPr>
              <w:rPr>
                <w:rFonts w:eastAsia="Times New Roman" w:cs="Times New Roman"/>
                <w:color w:val="000000"/>
                <w:sz w:val="22"/>
                <w:lang w:eastAsia="ru-RU"/>
              </w:rPr>
            </w:pPr>
          </w:p>
        </w:tc>
        <w:tc>
          <w:tcPr>
            <w:tcW w:w="697" w:type="pct"/>
            <w:vMerge w:val="restart"/>
            <w:shd w:val="clear" w:color="auto" w:fill="auto"/>
          </w:tcPr>
          <w:p w14:paraId="61C97DA5" w14:textId="7DECD38A" w:rsidR="00B5452B" w:rsidRPr="00216FB5" w:rsidRDefault="00B5452B"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Обеспечено содержание парков культуры и отдыха, тыс. кв. м</w:t>
            </w:r>
          </w:p>
        </w:tc>
        <w:tc>
          <w:tcPr>
            <w:tcW w:w="239" w:type="pct"/>
            <w:vMerge w:val="restart"/>
          </w:tcPr>
          <w:p w14:paraId="09E606DD" w14:textId="77777777" w:rsidR="00B5452B" w:rsidRPr="00216FB5" w:rsidRDefault="00B5452B" w:rsidP="00B5452B">
            <w:pPr>
              <w:rPr>
                <w:rFonts w:eastAsia="Times New Roman" w:cs="Times New Roman"/>
                <w:color w:val="000000"/>
                <w:sz w:val="22"/>
                <w:lang w:eastAsia="ru-RU"/>
              </w:rPr>
            </w:pPr>
          </w:p>
        </w:tc>
        <w:tc>
          <w:tcPr>
            <w:tcW w:w="406" w:type="pct"/>
            <w:vMerge w:val="restart"/>
          </w:tcPr>
          <w:p w14:paraId="58A1F4E5" w14:textId="77777777" w:rsidR="00B5452B" w:rsidRPr="00216FB5" w:rsidRDefault="00B5452B" w:rsidP="00B5452B">
            <w:pPr>
              <w:rPr>
                <w:rFonts w:eastAsia="Times New Roman" w:cs="Times New Roman"/>
                <w:color w:val="000000"/>
                <w:sz w:val="16"/>
                <w:szCs w:val="16"/>
                <w:lang w:eastAsia="ru-RU"/>
              </w:rPr>
            </w:pPr>
          </w:p>
        </w:tc>
        <w:tc>
          <w:tcPr>
            <w:tcW w:w="407" w:type="pct"/>
            <w:vMerge w:val="restart"/>
          </w:tcPr>
          <w:p w14:paraId="583CE043" w14:textId="52FFB542" w:rsidR="00B5452B" w:rsidRPr="00216FB5" w:rsidRDefault="00B5452B" w:rsidP="00B5452B">
            <w:pPr>
              <w:rPr>
                <w:rFonts w:eastAsia="Times New Roman" w:cs="Times New Roman"/>
                <w:iCs/>
                <w:color w:val="000000"/>
                <w:sz w:val="18"/>
                <w:szCs w:val="18"/>
                <w:lang w:eastAsia="ru-RU"/>
              </w:rPr>
            </w:pPr>
            <w:r w:rsidRPr="00216FB5">
              <w:rPr>
                <w:rFonts w:eastAsia="Times New Roman" w:cs="Times New Roman"/>
                <w:color w:val="000000"/>
                <w:sz w:val="18"/>
                <w:szCs w:val="18"/>
                <w:lang w:eastAsia="ru-RU"/>
              </w:rPr>
              <w:t>Всего</w:t>
            </w:r>
          </w:p>
        </w:tc>
        <w:tc>
          <w:tcPr>
            <w:tcW w:w="432" w:type="pct"/>
            <w:vMerge w:val="restart"/>
          </w:tcPr>
          <w:p w14:paraId="327459D6" w14:textId="36D985DC" w:rsidR="00B5452B" w:rsidRPr="00216FB5" w:rsidRDefault="00B5452B" w:rsidP="00B5452B">
            <w:pPr>
              <w:rPr>
                <w:rFonts w:eastAsia="Times New Roman" w:cs="Times New Roman"/>
                <w:iCs/>
                <w:color w:val="000000"/>
                <w:sz w:val="18"/>
                <w:szCs w:val="18"/>
                <w:lang w:eastAsia="ru-RU"/>
              </w:rPr>
            </w:pPr>
            <w:r w:rsidRPr="00216FB5">
              <w:rPr>
                <w:rFonts w:eastAsia="Times New Roman" w:cs="Times New Roman"/>
                <w:color w:val="000000"/>
                <w:sz w:val="18"/>
                <w:szCs w:val="18"/>
                <w:lang w:eastAsia="ru-RU"/>
              </w:rPr>
              <w:t>2023 год</w:t>
            </w:r>
          </w:p>
        </w:tc>
        <w:tc>
          <w:tcPr>
            <w:tcW w:w="417" w:type="pct"/>
            <w:vMerge w:val="restart"/>
          </w:tcPr>
          <w:p w14:paraId="34A72502" w14:textId="2807CDEE" w:rsidR="00B5452B" w:rsidRPr="00216FB5" w:rsidRDefault="00B5452B" w:rsidP="00B5452B">
            <w:pPr>
              <w:rPr>
                <w:rFonts w:eastAsia="Times New Roman" w:cs="Times New Roman"/>
                <w:iCs/>
                <w:color w:val="000000"/>
                <w:sz w:val="18"/>
                <w:szCs w:val="18"/>
                <w:lang w:eastAsia="ru-RU"/>
              </w:rPr>
            </w:pPr>
            <w:r w:rsidRPr="00216FB5">
              <w:rPr>
                <w:rFonts w:cs="Times New Roman"/>
                <w:sz w:val="18"/>
                <w:szCs w:val="18"/>
              </w:rPr>
              <w:t>2024 год</w:t>
            </w:r>
          </w:p>
        </w:tc>
        <w:tc>
          <w:tcPr>
            <w:tcW w:w="232" w:type="pct"/>
            <w:vMerge w:val="restart"/>
            <w:vAlign w:val="center"/>
          </w:tcPr>
          <w:p w14:paraId="6A3DE547" w14:textId="1D675EDD"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vAlign w:val="center"/>
          </w:tcPr>
          <w:p w14:paraId="16E5FD61" w14:textId="29B7E4C7"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tcPr>
          <w:p w14:paraId="1036396C" w14:textId="339A0303" w:rsidR="00B5452B" w:rsidRPr="00216FB5" w:rsidRDefault="00B5452B" w:rsidP="00B5452B">
            <w:pPr>
              <w:ind w:left="-57" w:right="-170"/>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tcPr>
          <w:p w14:paraId="0B45AD25" w14:textId="367269B3" w:rsidR="00B5452B" w:rsidRPr="00216FB5" w:rsidRDefault="00B5452B" w:rsidP="00B5452B">
            <w:pPr>
              <w:ind w:left="-57" w:right="-170"/>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tcPr>
          <w:p w14:paraId="0B100DCE"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553C098E" w14:textId="77777777" w:rsidTr="00274B04">
        <w:trPr>
          <w:trHeight w:val="150"/>
        </w:trPr>
        <w:tc>
          <w:tcPr>
            <w:tcW w:w="181" w:type="pct"/>
            <w:vMerge/>
          </w:tcPr>
          <w:p w14:paraId="5B99064D"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tcPr>
          <w:p w14:paraId="1893AE70" w14:textId="77777777" w:rsidR="00B5452B" w:rsidRPr="00216FB5" w:rsidRDefault="00B5452B" w:rsidP="00B5452B">
            <w:pPr>
              <w:rPr>
                <w:rFonts w:eastAsia="Times New Roman" w:cs="Times New Roman"/>
                <w:i/>
                <w:iCs/>
                <w:color w:val="000000"/>
                <w:sz w:val="18"/>
                <w:szCs w:val="18"/>
                <w:lang w:eastAsia="ru-RU"/>
              </w:rPr>
            </w:pPr>
          </w:p>
        </w:tc>
        <w:tc>
          <w:tcPr>
            <w:tcW w:w="239" w:type="pct"/>
            <w:vMerge/>
          </w:tcPr>
          <w:p w14:paraId="7497B8D4" w14:textId="77777777" w:rsidR="00B5452B" w:rsidRPr="00216FB5" w:rsidRDefault="00B5452B" w:rsidP="00B5452B">
            <w:pPr>
              <w:rPr>
                <w:rFonts w:eastAsia="Times New Roman" w:cs="Times New Roman"/>
                <w:color w:val="000000"/>
                <w:sz w:val="22"/>
                <w:lang w:eastAsia="ru-RU"/>
              </w:rPr>
            </w:pPr>
          </w:p>
        </w:tc>
        <w:tc>
          <w:tcPr>
            <w:tcW w:w="406" w:type="pct"/>
            <w:vMerge/>
          </w:tcPr>
          <w:p w14:paraId="7B9A9B6B" w14:textId="77777777" w:rsidR="00B5452B" w:rsidRPr="00216FB5" w:rsidRDefault="00B5452B" w:rsidP="00B5452B">
            <w:pPr>
              <w:rPr>
                <w:rFonts w:eastAsia="Times New Roman" w:cs="Times New Roman"/>
                <w:color w:val="000000"/>
                <w:sz w:val="16"/>
                <w:szCs w:val="16"/>
                <w:lang w:eastAsia="ru-RU"/>
              </w:rPr>
            </w:pPr>
          </w:p>
        </w:tc>
        <w:tc>
          <w:tcPr>
            <w:tcW w:w="407" w:type="pct"/>
            <w:vMerge/>
          </w:tcPr>
          <w:p w14:paraId="75494231" w14:textId="77777777" w:rsidR="00B5452B" w:rsidRPr="00216FB5" w:rsidRDefault="00B5452B" w:rsidP="00B5452B">
            <w:pPr>
              <w:rPr>
                <w:rFonts w:eastAsia="Times New Roman" w:cs="Times New Roman"/>
                <w:color w:val="000000"/>
                <w:sz w:val="18"/>
                <w:szCs w:val="18"/>
                <w:lang w:eastAsia="ru-RU"/>
              </w:rPr>
            </w:pPr>
          </w:p>
        </w:tc>
        <w:tc>
          <w:tcPr>
            <w:tcW w:w="432" w:type="pct"/>
            <w:vMerge/>
          </w:tcPr>
          <w:p w14:paraId="167D486A" w14:textId="77777777" w:rsidR="00B5452B" w:rsidRPr="00216FB5" w:rsidRDefault="00B5452B" w:rsidP="00B5452B">
            <w:pPr>
              <w:rPr>
                <w:rFonts w:eastAsia="Times New Roman" w:cs="Times New Roman"/>
                <w:color w:val="000000"/>
                <w:sz w:val="18"/>
                <w:szCs w:val="18"/>
                <w:lang w:eastAsia="ru-RU"/>
              </w:rPr>
            </w:pPr>
          </w:p>
        </w:tc>
        <w:tc>
          <w:tcPr>
            <w:tcW w:w="417" w:type="pct"/>
            <w:vMerge/>
          </w:tcPr>
          <w:p w14:paraId="5F4FD2AA" w14:textId="77777777" w:rsidR="00B5452B" w:rsidRPr="00216FB5" w:rsidRDefault="00B5452B" w:rsidP="00B5452B">
            <w:pPr>
              <w:rPr>
                <w:rFonts w:cs="Times New Roman"/>
                <w:sz w:val="18"/>
                <w:szCs w:val="18"/>
              </w:rPr>
            </w:pPr>
          </w:p>
        </w:tc>
        <w:tc>
          <w:tcPr>
            <w:tcW w:w="232" w:type="pct"/>
            <w:vMerge/>
            <w:vAlign w:val="center"/>
          </w:tcPr>
          <w:p w14:paraId="5F6BF189" w14:textId="77777777" w:rsidR="00B5452B" w:rsidRPr="00216FB5" w:rsidRDefault="00B5452B" w:rsidP="00B5452B">
            <w:pPr>
              <w:ind w:left="-113" w:right="-113"/>
              <w:rPr>
                <w:rFonts w:eastAsia="Times New Roman" w:cs="Times New Roman"/>
                <w:i/>
                <w:iCs/>
                <w:color w:val="000000"/>
                <w:sz w:val="18"/>
                <w:szCs w:val="18"/>
                <w:lang w:eastAsia="ru-RU"/>
              </w:rPr>
            </w:pPr>
          </w:p>
        </w:tc>
        <w:tc>
          <w:tcPr>
            <w:tcW w:w="185" w:type="pct"/>
            <w:vAlign w:val="center"/>
          </w:tcPr>
          <w:p w14:paraId="6ABAAFA1"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B1E04C9" w14:textId="233B7B21" w:rsidR="00B5452B" w:rsidRPr="00216FB5" w:rsidRDefault="00B5452B" w:rsidP="00B5452B">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квартал</w:t>
            </w:r>
          </w:p>
        </w:tc>
        <w:tc>
          <w:tcPr>
            <w:tcW w:w="232" w:type="pct"/>
            <w:vAlign w:val="center"/>
          </w:tcPr>
          <w:p w14:paraId="2883FD7F"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9AA8210" w14:textId="3BEF671F" w:rsidR="00B5452B" w:rsidRPr="00216FB5" w:rsidRDefault="00B5452B" w:rsidP="00B5452B">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полугодие</w:t>
            </w:r>
          </w:p>
        </w:tc>
        <w:tc>
          <w:tcPr>
            <w:tcW w:w="190" w:type="pct"/>
            <w:gridSpan w:val="3"/>
            <w:vAlign w:val="center"/>
          </w:tcPr>
          <w:p w14:paraId="31CC1635"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7D4C80FE" w14:textId="6A53EAB3" w:rsidR="00B5452B" w:rsidRPr="00216FB5" w:rsidRDefault="00B5452B" w:rsidP="00B5452B">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месяцев</w:t>
            </w:r>
          </w:p>
        </w:tc>
        <w:tc>
          <w:tcPr>
            <w:tcW w:w="245" w:type="pct"/>
            <w:vAlign w:val="center"/>
          </w:tcPr>
          <w:p w14:paraId="33309DF3"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14519A87" w14:textId="305FB815" w:rsidR="00B5452B" w:rsidRPr="00216FB5" w:rsidRDefault="00B5452B" w:rsidP="00B5452B">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месяцев</w:t>
            </w:r>
          </w:p>
        </w:tc>
        <w:tc>
          <w:tcPr>
            <w:tcW w:w="418" w:type="pct"/>
            <w:vMerge/>
          </w:tcPr>
          <w:p w14:paraId="19A1ED8F" w14:textId="77777777" w:rsidR="00B5452B" w:rsidRPr="00216FB5" w:rsidRDefault="00B5452B" w:rsidP="00B5452B">
            <w:pPr>
              <w:ind w:left="-57" w:right="-170"/>
              <w:rPr>
                <w:rFonts w:eastAsia="Times New Roman" w:cs="Times New Roman"/>
                <w:color w:val="000000"/>
                <w:sz w:val="18"/>
                <w:szCs w:val="18"/>
                <w:lang w:eastAsia="ru-RU"/>
              </w:rPr>
            </w:pPr>
          </w:p>
        </w:tc>
        <w:tc>
          <w:tcPr>
            <w:tcW w:w="418" w:type="pct"/>
            <w:vMerge/>
          </w:tcPr>
          <w:p w14:paraId="7423497C" w14:textId="77777777" w:rsidR="00B5452B" w:rsidRPr="00216FB5" w:rsidRDefault="00B5452B" w:rsidP="00B5452B">
            <w:pPr>
              <w:ind w:left="-57" w:right="-170"/>
              <w:rPr>
                <w:rFonts w:eastAsia="Times New Roman" w:cs="Times New Roman"/>
                <w:color w:val="000000"/>
                <w:sz w:val="18"/>
                <w:szCs w:val="18"/>
                <w:lang w:eastAsia="ru-RU"/>
              </w:rPr>
            </w:pPr>
          </w:p>
        </w:tc>
        <w:tc>
          <w:tcPr>
            <w:tcW w:w="301" w:type="pct"/>
            <w:vMerge/>
          </w:tcPr>
          <w:p w14:paraId="08C6FF47"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4E1B2980" w14:textId="77777777" w:rsidTr="00274B04">
        <w:trPr>
          <w:trHeight w:val="177"/>
        </w:trPr>
        <w:tc>
          <w:tcPr>
            <w:tcW w:w="181" w:type="pct"/>
            <w:vMerge/>
          </w:tcPr>
          <w:p w14:paraId="44EEFB4A"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tcPr>
          <w:p w14:paraId="1F2B2D83" w14:textId="77777777" w:rsidR="00B5452B" w:rsidRPr="00216FB5" w:rsidRDefault="00B5452B" w:rsidP="00B5452B">
            <w:pPr>
              <w:rPr>
                <w:rFonts w:eastAsia="Times New Roman" w:cs="Times New Roman"/>
                <w:iCs/>
                <w:color w:val="000000"/>
                <w:sz w:val="22"/>
                <w:lang w:eastAsia="ru-RU"/>
              </w:rPr>
            </w:pPr>
          </w:p>
        </w:tc>
        <w:tc>
          <w:tcPr>
            <w:tcW w:w="239" w:type="pct"/>
            <w:vMerge/>
          </w:tcPr>
          <w:p w14:paraId="567DB615" w14:textId="77777777" w:rsidR="00B5452B" w:rsidRPr="00216FB5" w:rsidRDefault="00B5452B" w:rsidP="00B5452B">
            <w:pPr>
              <w:rPr>
                <w:rFonts w:eastAsia="Times New Roman" w:cs="Times New Roman"/>
                <w:color w:val="000000"/>
                <w:sz w:val="22"/>
                <w:lang w:eastAsia="ru-RU"/>
              </w:rPr>
            </w:pPr>
          </w:p>
        </w:tc>
        <w:tc>
          <w:tcPr>
            <w:tcW w:w="406" w:type="pct"/>
            <w:vMerge/>
          </w:tcPr>
          <w:p w14:paraId="2FBF2603" w14:textId="77777777" w:rsidR="00B5452B" w:rsidRPr="00216FB5"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53220786" w14:textId="37B27145"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240,318</w:t>
            </w:r>
          </w:p>
        </w:tc>
        <w:tc>
          <w:tcPr>
            <w:tcW w:w="432" w:type="pct"/>
            <w:shd w:val="clear" w:color="auto" w:fill="auto"/>
            <w:vAlign w:val="center"/>
          </w:tcPr>
          <w:p w14:paraId="5B876FA0" w14:textId="53B03344"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7" w:type="pct"/>
            <w:shd w:val="clear" w:color="auto" w:fill="auto"/>
            <w:vAlign w:val="center"/>
          </w:tcPr>
          <w:p w14:paraId="75D2460E" w14:textId="35F2B38F"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240,318</w:t>
            </w:r>
          </w:p>
        </w:tc>
        <w:tc>
          <w:tcPr>
            <w:tcW w:w="232" w:type="pct"/>
            <w:shd w:val="clear" w:color="auto" w:fill="auto"/>
          </w:tcPr>
          <w:p w14:paraId="498E3494" w14:textId="15065BF4"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240,318</w:t>
            </w:r>
          </w:p>
        </w:tc>
        <w:tc>
          <w:tcPr>
            <w:tcW w:w="185" w:type="pct"/>
            <w:shd w:val="clear" w:color="auto" w:fill="auto"/>
          </w:tcPr>
          <w:p w14:paraId="6F8400E2" w14:textId="30024DCC"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240,318</w:t>
            </w:r>
          </w:p>
        </w:tc>
        <w:tc>
          <w:tcPr>
            <w:tcW w:w="232" w:type="pct"/>
            <w:shd w:val="clear" w:color="auto" w:fill="auto"/>
          </w:tcPr>
          <w:p w14:paraId="3622C641" w14:textId="636F60C0"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240,318</w:t>
            </w:r>
          </w:p>
        </w:tc>
        <w:tc>
          <w:tcPr>
            <w:tcW w:w="190" w:type="pct"/>
            <w:gridSpan w:val="3"/>
            <w:shd w:val="clear" w:color="auto" w:fill="auto"/>
          </w:tcPr>
          <w:p w14:paraId="6F1C71AB" w14:textId="42DF9731"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240,318</w:t>
            </w:r>
          </w:p>
        </w:tc>
        <w:tc>
          <w:tcPr>
            <w:tcW w:w="245" w:type="pct"/>
            <w:shd w:val="clear" w:color="auto" w:fill="auto"/>
          </w:tcPr>
          <w:p w14:paraId="597C320C" w14:textId="16B80CCB"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240,318</w:t>
            </w:r>
          </w:p>
        </w:tc>
        <w:tc>
          <w:tcPr>
            <w:tcW w:w="418" w:type="pct"/>
            <w:shd w:val="clear" w:color="auto" w:fill="auto"/>
            <w:vAlign w:val="center"/>
          </w:tcPr>
          <w:p w14:paraId="0C98DDD7" w14:textId="3565C3ED"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vAlign w:val="center"/>
          </w:tcPr>
          <w:p w14:paraId="5F832EA9" w14:textId="1C1A3D55"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tcPr>
          <w:p w14:paraId="46A1F40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5D3BF39C" w14:textId="77777777" w:rsidTr="00274B04">
        <w:trPr>
          <w:trHeight w:val="488"/>
        </w:trPr>
        <w:tc>
          <w:tcPr>
            <w:tcW w:w="181" w:type="pct"/>
            <w:vMerge w:val="restart"/>
            <w:hideMark/>
          </w:tcPr>
          <w:p w14:paraId="043EFE6F" w14:textId="12176669" w:rsidR="00B5452B" w:rsidRPr="00216FB5" w:rsidRDefault="00B5452B" w:rsidP="00B5452B">
            <w:pPr>
              <w:jc w:val="center"/>
              <w:rPr>
                <w:rFonts w:eastAsia="Times New Roman" w:cs="Times New Roman"/>
                <w:color w:val="000000"/>
                <w:sz w:val="22"/>
                <w:lang w:eastAsia="ru-RU"/>
              </w:rPr>
            </w:pPr>
            <w:r w:rsidRPr="00216FB5">
              <w:rPr>
                <w:rFonts w:eastAsia="Times New Roman" w:cs="Times New Roman"/>
                <w:color w:val="000000"/>
                <w:sz w:val="22"/>
                <w:lang w:eastAsia="ru-RU"/>
              </w:rPr>
              <w:t>2.9.</w:t>
            </w:r>
          </w:p>
        </w:tc>
        <w:tc>
          <w:tcPr>
            <w:tcW w:w="697" w:type="pct"/>
            <w:vMerge w:val="restart"/>
            <w:hideMark/>
          </w:tcPr>
          <w:p w14:paraId="7FB38924" w14:textId="77777777"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 xml:space="preserve">Мероприятие 01.20. </w:t>
            </w:r>
            <w:r w:rsidRPr="00216FB5">
              <w:rPr>
                <w:rFonts w:eastAsia="Times New Roman" w:cs="Times New Roman"/>
                <w:iCs/>
                <w:color w:val="000000"/>
                <w:sz w:val="22"/>
                <w:lang w:eastAsia="ru-RU"/>
              </w:rPr>
              <w:br/>
              <w:t xml:space="preserve">Замена и модернизация </w:t>
            </w:r>
            <w:r w:rsidRPr="00216FB5">
              <w:rPr>
                <w:rFonts w:eastAsia="Times New Roman" w:cs="Times New Roman"/>
                <w:iCs/>
                <w:color w:val="000000"/>
                <w:sz w:val="22"/>
                <w:lang w:eastAsia="ru-RU"/>
              </w:rPr>
              <w:lastRenderedPageBreak/>
              <w:t>детских игровых площадок</w:t>
            </w:r>
          </w:p>
          <w:p w14:paraId="25A11959" w14:textId="77777777" w:rsidR="00B5452B" w:rsidRPr="00216FB5" w:rsidRDefault="00B5452B" w:rsidP="00B5452B">
            <w:pPr>
              <w:rPr>
                <w:rFonts w:eastAsia="Times New Roman" w:cs="Times New Roman"/>
                <w:iCs/>
                <w:color w:val="000000"/>
                <w:sz w:val="22"/>
                <w:lang w:eastAsia="ru-RU"/>
              </w:rPr>
            </w:pPr>
          </w:p>
        </w:tc>
        <w:tc>
          <w:tcPr>
            <w:tcW w:w="239" w:type="pct"/>
            <w:vMerge w:val="restart"/>
            <w:hideMark/>
          </w:tcPr>
          <w:p w14:paraId="43A0964F" w14:textId="77777777" w:rsidR="00B5452B" w:rsidRPr="00216FB5" w:rsidRDefault="00B5452B" w:rsidP="00B5452B">
            <w:pPr>
              <w:rPr>
                <w:rFonts w:eastAsia="Times New Roman" w:cs="Times New Roman"/>
                <w:sz w:val="22"/>
                <w:lang w:eastAsia="ru-RU"/>
              </w:rPr>
            </w:pPr>
          </w:p>
          <w:p w14:paraId="30563B22" w14:textId="3305E217" w:rsidR="00B5452B" w:rsidRPr="00216FB5" w:rsidRDefault="00B5452B" w:rsidP="00B5452B">
            <w:pPr>
              <w:jc w:val="center"/>
              <w:rPr>
                <w:rFonts w:eastAsia="Times New Roman" w:cs="Times New Roman"/>
                <w:iCs/>
                <w:color w:val="000000"/>
                <w:sz w:val="22"/>
                <w:lang w:eastAsia="ru-RU"/>
              </w:rPr>
            </w:pPr>
            <w:r w:rsidRPr="00216FB5">
              <w:rPr>
                <w:rFonts w:eastAsia="Times New Roman" w:cs="Times New Roman"/>
                <w:sz w:val="22"/>
                <w:lang w:eastAsia="ru-RU"/>
              </w:rPr>
              <w:t xml:space="preserve">2023 - </w:t>
            </w:r>
            <w:r w:rsidR="00577603" w:rsidRPr="00216FB5">
              <w:rPr>
                <w:rFonts w:eastAsia="Times New Roman" w:cs="Times New Roman"/>
                <w:sz w:val="22"/>
                <w:lang w:eastAsia="ru-RU"/>
              </w:rPr>
              <w:t>2024</w:t>
            </w:r>
          </w:p>
        </w:tc>
        <w:tc>
          <w:tcPr>
            <w:tcW w:w="406" w:type="pct"/>
            <w:hideMark/>
          </w:tcPr>
          <w:p w14:paraId="77274BFC" w14:textId="21613015"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hideMark/>
          </w:tcPr>
          <w:p w14:paraId="399AEB13" w14:textId="7B33A077"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223 157,81</w:t>
            </w:r>
          </w:p>
        </w:tc>
        <w:tc>
          <w:tcPr>
            <w:tcW w:w="432" w:type="pct"/>
            <w:shd w:val="clear" w:color="auto" w:fill="auto"/>
            <w:vAlign w:val="center"/>
          </w:tcPr>
          <w:p w14:paraId="0738FA5E" w14:textId="40B45F37"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98 157,81</w:t>
            </w:r>
          </w:p>
        </w:tc>
        <w:tc>
          <w:tcPr>
            <w:tcW w:w="417" w:type="pct"/>
            <w:shd w:val="clear" w:color="auto" w:fill="auto"/>
            <w:vAlign w:val="center"/>
            <w:hideMark/>
          </w:tcPr>
          <w:p w14:paraId="2FE9A00C" w14:textId="68FBFEBF" w:rsidR="00B5452B" w:rsidRPr="00216FB5" w:rsidRDefault="00B5452B" w:rsidP="00B5452B">
            <w:pPr>
              <w:ind w:left="-113" w:right="-170"/>
              <w:rPr>
                <w:rFonts w:eastAsia="Times New Roman" w:cs="Times New Roman"/>
                <w:sz w:val="22"/>
                <w:lang w:eastAsia="ru-RU"/>
              </w:rPr>
            </w:pPr>
            <w:r w:rsidRPr="00216FB5">
              <w:rPr>
                <w:rFonts w:cs="Times New Roman"/>
                <w:color w:val="000000"/>
                <w:sz w:val="22"/>
              </w:rPr>
              <w:t>125 000,00</w:t>
            </w:r>
          </w:p>
        </w:tc>
        <w:tc>
          <w:tcPr>
            <w:tcW w:w="1084" w:type="pct"/>
            <w:gridSpan w:val="7"/>
            <w:vAlign w:val="center"/>
            <w:hideMark/>
          </w:tcPr>
          <w:p w14:paraId="30ADB32B" w14:textId="20930B29" w:rsidR="00B5452B" w:rsidRPr="00216FB5" w:rsidRDefault="00B5452B" w:rsidP="00B5452B">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12BF450D" w14:textId="16763397"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4EC8C1B0" w14:textId="2923FA52"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301" w:type="pct"/>
            <w:vMerge w:val="restart"/>
            <w:hideMark/>
          </w:tcPr>
          <w:p w14:paraId="06BB5F19" w14:textId="0CE7C00F" w:rsidR="00B5452B" w:rsidRPr="00216FB5" w:rsidRDefault="00B5452B" w:rsidP="00B5452B">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w:t>
            </w:r>
            <w:r w:rsidRPr="00216FB5">
              <w:rPr>
                <w:rFonts w:eastAsia="Times New Roman" w:cs="Times New Roman"/>
                <w:color w:val="000000"/>
                <w:sz w:val="20"/>
                <w:szCs w:val="20"/>
                <w:lang w:eastAsia="ru-RU"/>
              </w:rPr>
              <w:lastRenderedPageBreak/>
              <w:t>тройства</w:t>
            </w:r>
          </w:p>
        </w:tc>
      </w:tr>
      <w:tr w:rsidR="00B5452B" w:rsidRPr="00216FB5" w14:paraId="0F48CFC2" w14:textId="77777777" w:rsidTr="00274B04">
        <w:trPr>
          <w:trHeight w:val="327"/>
        </w:trPr>
        <w:tc>
          <w:tcPr>
            <w:tcW w:w="181" w:type="pct"/>
            <w:vMerge/>
            <w:hideMark/>
          </w:tcPr>
          <w:p w14:paraId="5FFD83FB" w14:textId="77777777" w:rsidR="00B5452B" w:rsidRPr="00216FB5" w:rsidRDefault="00B5452B" w:rsidP="00B5452B">
            <w:pPr>
              <w:rPr>
                <w:rFonts w:eastAsia="Times New Roman" w:cs="Times New Roman"/>
                <w:color w:val="000000"/>
                <w:sz w:val="22"/>
                <w:lang w:eastAsia="ru-RU"/>
              </w:rPr>
            </w:pPr>
          </w:p>
        </w:tc>
        <w:tc>
          <w:tcPr>
            <w:tcW w:w="697" w:type="pct"/>
            <w:vMerge/>
            <w:hideMark/>
          </w:tcPr>
          <w:p w14:paraId="1BBD2BFF" w14:textId="77777777" w:rsidR="00B5452B" w:rsidRPr="00216FB5" w:rsidRDefault="00B5452B" w:rsidP="00B5452B">
            <w:pPr>
              <w:rPr>
                <w:rFonts w:eastAsia="Times New Roman" w:cs="Times New Roman"/>
                <w:iCs/>
                <w:color w:val="000000"/>
                <w:sz w:val="22"/>
                <w:lang w:eastAsia="ru-RU"/>
              </w:rPr>
            </w:pPr>
          </w:p>
        </w:tc>
        <w:tc>
          <w:tcPr>
            <w:tcW w:w="239" w:type="pct"/>
            <w:vMerge/>
            <w:hideMark/>
          </w:tcPr>
          <w:p w14:paraId="434D9A1F" w14:textId="77777777" w:rsidR="00B5452B" w:rsidRPr="00216FB5" w:rsidRDefault="00B5452B" w:rsidP="00B5452B">
            <w:pPr>
              <w:rPr>
                <w:rFonts w:eastAsia="Times New Roman" w:cs="Times New Roman"/>
                <w:iCs/>
                <w:color w:val="000000"/>
                <w:sz w:val="22"/>
                <w:lang w:eastAsia="ru-RU"/>
              </w:rPr>
            </w:pPr>
          </w:p>
        </w:tc>
        <w:tc>
          <w:tcPr>
            <w:tcW w:w="406" w:type="pct"/>
            <w:hideMark/>
          </w:tcPr>
          <w:p w14:paraId="131E71DA" w14:textId="11EF49A7"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120282D4" w14:textId="0D47C155"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32" w:type="pct"/>
            <w:shd w:val="clear" w:color="auto" w:fill="auto"/>
            <w:vAlign w:val="center"/>
          </w:tcPr>
          <w:p w14:paraId="0561AF33" w14:textId="21BCF75C"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17" w:type="pct"/>
            <w:shd w:val="clear" w:color="auto" w:fill="auto"/>
            <w:vAlign w:val="center"/>
            <w:hideMark/>
          </w:tcPr>
          <w:p w14:paraId="0F8AE324" w14:textId="2D424975" w:rsidR="00B5452B" w:rsidRPr="00216FB5" w:rsidRDefault="00B5452B" w:rsidP="00B5452B">
            <w:pPr>
              <w:ind w:left="-113" w:right="-170"/>
              <w:rPr>
                <w:rFonts w:eastAsia="Times New Roman" w:cs="Times New Roman"/>
                <w:sz w:val="22"/>
                <w:lang w:eastAsia="ru-RU"/>
              </w:rPr>
            </w:pPr>
            <w:r w:rsidRPr="00216FB5">
              <w:rPr>
                <w:rFonts w:cs="Times New Roman"/>
                <w:color w:val="000000"/>
                <w:sz w:val="22"/>
              </w:rPr>
              <w:t>0,00</w:t>
            </w:r>
          </w:p>
        </w:tc>
        <w:tc>
          <w:tcPr>
            <w:tcW w:w="1084" w:type="pct"/>
            <w:gridSpan w:val="7"/>
            <w:vAlign w:val="center"/>
            <w:hideMark/>
          </w:tcPr>
          <w:p w14:paraId="5E38849D" w14:textId="6632DD10" w:rsidR="00B5452B" w:rsidRPr="00216FB5" w:rsidRDefault="00B5452B" w:rsidP="00B5452B">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39445F24" w14:textId="64C2B691"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0F02B555" w14:textId="4193905B"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301" w:type="pct"/>
            <w:vMerge/>
            <w:hideMark/>
          </w:tcPr>
          <w:p w14:paraId="75F33BC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2C199CCE" w14:textId="77777777" w:rsidTr="00274B04">
        <w:trPr>
          <w:trHeight w:val="689"/>
        </w:trPr>
        <w:tc>
          <w:tcPr>
            <w:tcW w:w="181" w:type="pct"/>
            <w:vMerge/>
            <w:hideMark/>
          </w:tcPr>
          <w:p w14:paraId="6B3CAB53" w14:textId="77777777" w:rsidR="00B5452B" w:rsidRPr="00216FB5" w:rsidRDefault="00B5452B" w:rsidP="00B5452B">
            <w:pPr>
              <w:rPr>
                <w:rFonts w:eastAsia="Times New Roman" w:cs="Times New Roman"/>
                <w:color w:val="000000"/>
                <w:sz w:val="22"/>
                <w:lang w:eastAsia="ru-RU"/>
              </w:rPr>
            </w:pPr>
          </w:p>
        </w:tc>
        <w:tc>
          <w:tcPr>
            <w:tcW w:w="697" w:type="pct"/>
            <w:vMerge/>
            <w:hideMark/>
          </w:tcPr>
          <w:p w14:paraId="11857B6D" w14:textId="77777777" w:rsidR="00B5452B" w:rsidRPr="00216FB5" w:rsidRDefault="00B5452B" w:rsidP="00B5452B">
            <w:pPr>
              <w:rPr>
                <w:rFonts w:eastAsia="Times New Roman" w:cs="Times New Roman"/>
                <w:iCs/>
                <w:color w:val="000000"/>
                <w:sz w:val="22"/>
                <w:lang w:eastAsia="ru-RU"/>
              </w:rPr>
            </w:pPr>
          </w:p>
        </w:tc>
        <w:tc>
          <w:tcPr>
            <w:tcW w:w="239" w:type="pct"/>
            <w:vMerge/>
            <w:hideMark/>
          </w:tcPr>
          <w:p w14:paraId="48DCCA35" w14:textId="77777777" w:rsidR="00B5452B" w:rsidRPr="00216FB5" w:rsidRDefault="00B5452B" w:rsidP="00B5452B">
            <w:pPr>
              <w:rPr>
                <w:rFonts w:eastAsia="Times New Roman" w:cs="Times New Roman"/>
                <w:iCs/>
                <w:color w:val="000000"/>
                <w:sz w:val="22"/>
                <w:lang w:eastAsia="ru-RU"/>
              </w:rPr>
            </w:pPr>
          </w:p>
        </w:tc>
        <w:tc>
          <w:tcPr>
            <w:tcW w:w="406" w:type="pct"/>
            <w:hideMark/>
          </w:tcPr>
          <w:p w14:paraId="59462347" w14:textId="7001A509"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72C43454" w14:textId="40488664"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32" w:type="pct"/>
            <w:shd w:val="clear" w:color="auto" w:fill="auto"/>
            <w:vAlign w:val="center"/>
          </w:tcPr>
          <w:p w14:paraId="6C187D0A" w14:textId="13911A45"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17" w:type="pct"/>
            <w:shd w:val="clear" w:color="auto" w:fill="auto"/>
            <w:vAlign w:val="center"/>
            <w:hideMark/>
          </w:tcPr>
          <w:p w14:paraId="0281D283" w14:textId="43BF33C7" w:rsidR="00B5452B" w:rsidRPr="00216FB5" w:rsidRDefault="00B5452B" w:rsidP="00B5452B">
            <w:pPr>
              <w:ind w:left="-113" w:right="-170"/>
              <w:rPr>
                <w:rFonts w:eastAsia="Times New Roman" w:cs="Times New Roman"/>
                <w:sz w:val="22"/>
                <w:lang w:eastAsia="ru-RU"/>
              </w:rPr>
            </w:pPr>
            <w:r w:rsidRPr="00216FB5">
              <w:rPr>
                <w:rFonts w:cs="Times New Roman"/>
                <w:color w:val="000000"/>
                <w:sz w:val="22"/>
              </w:rPr>
              <w:t>0,00</w:t>
            </w:r>
          </w:p>
        </w:tc>
        <w:tc>
          <w:tcPr>
            <w:tcW w:w="1084" w:type="pct"/>
            <w:gridSpan w:val="7"/>
            <w:vAlign w:val="center"/>
            <w:hideMark/>
          </w:tcPr>
          <w:p w14:paraId="49759207" w14:textId="3467E1F7" w:rsidR="00B5452B" w:rsidRPr="00216FB5" w:rsidRDefault="00B5452B" w:rsidP="00B5452B">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3E6FF75A" w14:textId="1913C0B4"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68711C3F" w14:textId="652A06BC"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301" w:type="pct"/>
            <w:vMerge/>
            <w:hideMark/>
          </w:tcPr>
          <w:p w14:paraId="565593F2"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13D1A696" w14:textId="77777777" w:rsidTr="00274B04">
        <w:trPr>
          <w:trHeight w:val="432"/>
        </w:trPr>
        <w:tc>
          <w:tcPr>
            <w:tcW w:w="181" w:type="pct"/>
            <w:vMerge/>
            <w:hideMark/>
          </w:tcPr>
          <w:p w14:paraId="6DA16845" w14:textId="77777777" w:rsidR="00B5452B" w:rsidRPr="00216FB5" w:rsidRDefault="00B5452B" w:rsidP="00B5452B">
            <w:pPr>
              <w:rPr>
                <w:rFonts w:eastAsia="Times New Roman" w:cs="Times New Roman"/>
                <w:color w:val="000000"/>
                <w:sz w:val="22"/>
                <w:lang w:eastAsia="ru-RU"/>
              </w:rPr>
            </w:pPr>
          </w:p>
        </w:tc>
        <w:tc>
          <w:tcPr>
            <w:tcW w:w="697" w:type="pct"/>
            <w:vMerge/>
            <w:hideMark/>
          </w:tcPr>
          <w:p w14:paraId="642A0C4F" w14:textId="77777777" w:rsidR="00B5452B" w:rsidRPr="00216FB5" w:rsidRDefault="00B5452B" w:rsidP="00B5452B">
            <w:pPr>
              <w:rPr>
                <w:rFonts w:eastAsia="Times New Roman" w:cs="Times New Roman"/>
                <w:iCs/>
                <w:color w:val="000000"/>
                <w:sz w:val="22"/>
                <w:lang w:eastAsia="ru-RU"/>
              </w:rPr>
            </w:pPr>
          </w:p>
        </w:tc>
        <w:tc>
          <w:tcPr>
            <w:tcW w:w="239" w:type="pct"/>
            <w:vMerge/>
            <w:hideMark/>
          </w:tcPr>
          <w:p w14:paraId="3C272C75" w14:textId="77777777" w:rsidR="00B5452B" w:rsidRPr="00216FB5" w:rsidRDefault="00B5452B" w:rsidP="00B5452B">
            <w:pPr>
              <w:rPr>
                <w:rFonts w:eastAsia="Times New Roman" w:cs="Times New Roman"/>
                <w:iCs/>
                <w:color w:val="000000"/>
                <w:sz w:val="22"/>
                <w:lang w:eastAsia="ru-RU"/>
              </w:rPr>
            </w:pPr>
          </w:p>
        </w:tc>
        <w:tc>
          <w:tcPr>
            <w:tcW w:w="406" w:type="pct"/>
            <w:hideMark/>
          </w:tcPr>
          <w:p w14:paraId="45E164B6" w14:textId="511D32EE"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72E17CA5" w14:textId="02D06046"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223 157,81</w:t>
            </w:r>
          </w:p>
        </w:tc>
        <w:tc>
          <w:tcPr>
            <w:tcW w:w="432" w:type="pct"/>
            <w:shd w:val="clear" w:color="auto" w:fill="auto"/>
            <w:vAlign w:val="center"/>
          </w:tcPr>
          <w:p w14:paraId="4F77C0AC" w14:textId="0E79DA01"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98 157,81</w:t>
            </w:r>
          </w:p>
        </w:tc>
        <w:tc>
          <w:tcPr>
            <w:tcW w:w="417" w:type="pct"/>
            <w:shd w:val="clear" w:color="auto" w:fill="auto"/>
            <w:vAlign w:val="center"/>
            <w:hideMark/>
          </w:tcPr>
          <w:p w14:paraId="4027748E" w14:textId="520AB900" w:rsidR="00B5452B" w:rsidRPr="00216FB5" w:rsidRDefault="00B5452B" w:rsidP="00B5452B">
            <w:pPr>
              <w:ind w:left="-113" w:right="-170"/>
              <w:rPr>
                <w:rFonts w:eastAsia="Times New Roman" w:cs="Times New Roman"/>
                <w:sz w:val="22"/>
                <w:lang w:eastAsia="ru-RU"/>
              </w:rPr>
            </w:pPr>
            <w:r w:rsidRPr="00216FB5">
              <w:rPr>
                <w:rFonts w:cs="Times New Roman"/>
                <w:sz w:val="22"/>
              </w:rPr>
              <w:t>125 000,00</w:t>
            </w:r>
          </w:p>
        </w:tc>
        <w:tc>
          <w:tcPr>
            <w:tcW w:w="1084" w:type="pct"/>
            <w:gridSpan w:val="7"/>
            <w:vAlign w:val="center"/>
            <w:hideMark/>
          </w:tcPr>
          <w:p w14:paraId="44AF3EE8" w14:textId="3261A78A" w:rsidR="00B5452B" w:rsidRPr="00216FB5" w:rsidRDefault="00B5452B" w:rsidP="00B5452B">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120D2386" w14:textId="2D1FC005"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1D188BF8" w14:textId="129152AC"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301" w:type="pct"/>
            <w:vMerge/>
            <w:hideMark/>
          </w:tcPr>
          <w:p w14:paraId="51BE7D16"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73DE7BF1" w14:textId="77777777" w:rsidTr="00274B04">
        <w:trPr>
          <w:trHeight w:val="432"/>
        </w:trPr>
        <w:tc>
          <w:tcPr>
            <w:tcW w:w="181" w:type="pct"/>
            <w:vMerge/>
          </w:tcPr>
          <w:p w14:paraId="5F99D716" w14:textId="77777777" w:rsidR="00B5452B" w:rsidRPr="00216FB5" w:rsidRDefault="00B5452B" w:rsidP="00B5452B">
            <w:pPr>
              <w:rPr>
                <w:rFonts w:eastAsia="Times New Roman" w:cs="Times New Roman"/>
                <w:color w:val="000000"/>
                <w:sz w:val="22"/>
                <w:lang w:eastAsia="ru-RU"/>
              </w:rPr>
            </w:pPr>
          </w:p>
        </w:tc>
        <w:tc>
          <w:tcPr>
            <w:tcW w:w="697" w:type="pct"/>
            <w:vMerge/>
          </w:tcPr>
          <w:p w14:paraId="2BDD6300" w14:textId="77777777" w:rsidR="00B5452B" w:rsidRPr="00216FB5" w:rsidRDefault="00B5452B" w:rsidP="00B5452B">
            <w:pPr>
              <w:rPr>
                <w:rFonts w:eastAsia="Times New Roman" w:cs="Times New Roman"/>
                <w:iCs/>
                <w:color w:val="000000"/>
                <w:sz w:val="22"/>
                <w:lang w:eastAsia="ru-RU"/>
              </w:rPr>
            </w:pPr>
          </w:p>
        </w:tc>
        <w:tc>
          <w:tcPr>
            <w:tcW w:w="239" w:type="pct"/>
            <w:vMerge/>
          </w:tcPr>
          <w:p w14:paraId="672BC213" w14:textId="77777777" w:rsidR="00B5452B" w:rsidRPr="00216FB5" w:rsidRDefault="00B5452B" w:rsidP="00B5452B">
            <w:pPr>
              <w:rPr>
                <w:rFonts w:eastAsia="Times New Roman" w:cs="Times New Roman"/>
                <w:iCs/>
                <w:color w:val="000000"/>
                <w:sz w:val="22"/>
                <w:lang w:eastAsia="ru-RU"/>
              </w:rPr>
            </w:pPr>
          </w:p>
        </w:tc>
        <w:tc>
          <w:tcPr>
            <w:tcW w:w="406" w:type="pct"/>
          </w:tcPr>
          <w:p w14:paraId="14C15342" w14:textId="0ED21169"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57A3C438" w14:textId="3A82BD81"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32" w:type="pct"/>
            <w:vAlign w:val="center"/>
          </w:tcPr>
          <w:p w14:paraId="40AB8FDB" w14:textId="35466CCA"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17" w:type="pct"/>
            <w:vAlign w:val="center"/>
          </w:tcPr>
          <w:p w14:paraId="10BA9389" w14:textId="43EDC792" w:rsidR="00B5452B" w:rsidRPr="00216FB5" w:rsidRDefault="00B5452B" w:rsidP="00B5452B">
            <w:pPr>
              <w:ind w:left="-113" w:right="-170"/>
              <w:rPr>
                <w:rFonts w:eastAsia="Times New Roman" w:cs="Times New Roman"/>
                <w:sz w:val="22"/>
                <w:lang w:eastAsia="ru-RU"/>
              </w:rPr>
            </w:pPr>
            <w:r w:rsidRPr="00216FB5">
              <w:rPr>
                <w:rFonts w:cs="Times New Roman"/>
                <w:color w:val="000000"/>
                <w:sz w:val="22"/>
              </w:rPr>
              <w:t>0,00</w:t>
            </w:r>
          </w:p>
        </w:tc>
        <w:tc>
          <w:tcPr>
            <w:tcW w:w="1084" w:type="pct"/>
            <w:gridSpan w:val="7"/>
            <w:vAlign w:val="center"/>
          </w:tcPr>
          <w:p w14:paraId="60BAB37A" w14:textId="7B5A3F82" w:rsidR="00B5452B" w:rsidRPr="00216FB5" w:rsidRDefault="00B5452B" w:rsidP="00B5452B">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tcPr>
          <w:p w14:paraId="75843ED0" w14:textId="417F4B3F"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418" w:type="pct"/>
            <w:vAlign w:val="center"/>
          </w:tcPr>
          <w:p w14:paraId="6D6A9630" w14:textId="1BF368BD" w:rsidR="00B5452B" w:rsidRPr="00216FB5" w:rsidRDefault="00B5452B" w:rsidP="00B5452B">
            <w:pPr>
              <w:ind w:left="-57" w:right="-170"/>
              <w:rPr>
                <w:rFonts w:eastAsia="Times New Roman" w:cs="Times New Roman"/>
                <w:sz w:val="22"/>
                <w:lang w:eastAsia="ru-RU"/>
              </w:rPr>
            </w:pPr>
            <w:r w:rsidRPr="00216FB5">
              <w:rPr>
                <w:rFonts w:cs="Times New Roman"/>
                <w:color w:val="000000"/>
                <w:sz w:val="22"/>
              </w:rPr>
              <w:t>0,00</w:t>
            </w:r>
          </w:p>
        </w:tc>
        <w:tc>
          <w:tcPr>
            <w:tcW w:w="301" w:type="pct"/>
            <w:vMerge/>
          </w:tcPr>
          <w:p w14:paraId="2D10AD8B"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1537E523" w14:textId="77777777" w:rsidTr="00274B04">
        <w:trPr>
          <w:trHeight w:val="226"/>
        </w:trPr>
        <w:tc>
          <w:tcPr>
            <w:tcW w:w="181" w:type="pct"/>
            <w:vMerge/>
            <w:hideMark/>
          </w:tcPr>
          <w:p w14:paraId="6CF08A0D" w14:textId="77777777" w:rsidR="00B5452B" w:rsidRPr="00216FB5" w:rsidRDefault="00B5452B" w:rsidP="00B5452B">
            <w:pPr>
              <w:rPr>
                <w:rFonts w:eastAsia="Times New Roman" w:cs="Times New Roman"/>
                <w:color w:val="000000"/>
                <w:sz w:val="22"/>
                <w:lang w:eastAsia="ru-RU"/>
              </w:rPr>
            </w:pPr>
          </w:p>
        </w:tc>
        <w:tc>
          <w:tcPr>
            <w:tcW w:w="697" w:type="pct"/>
            <w:vMerge w:val="restart"/>
            <w:hideMark/>
          </w:tcPr>
          <w:p w14:paraId="62ED1273" w14:textId="1C660D42" w:rsidR="00B5452B" w:rsidRPr="00216FB5" w:rsidRDefault="00B5452B"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Замена детских игровых площадок, ед.</w:t>
            </w:r>
          </w:p>
        </w:tc>
        <w:tc>
          <w:tcPr>
            <w:tcW w:w="239" w:type="pct"/>
            <w:vMerge w:val="restart"/>
            <w:hideMark/>
          </w:tcPr>
          <w:p w14:paraId="3BE9BE0A" w14:textId="77777777" w:rsidR="00B5452B" w:rsidRPr="00216FB5" w:rsidRDefault="00B5452B" w:rsidP="00B5452B">
            <w:pPr>
              <w:jc w:val="center"/>
              <w:rPr>
                <w:rFonts w:eastAsia="Times New Roman" w:cs="Times New Roman"/>
                <w:color w:val="000000"/>
                <w:sz w:val="22"/>
                <w:lang w:eastAsia="ru-RU"/>
              </w:rPr>
            </w:pPr>
            <w:r w:rsidRPr="00216FB5">
              <w:rPr>
                <w:rFonts w:eastAsia="Times New Roman" w:cs="Times New Roman"/>
                <w:color w:val="000000"/>
                <w:sz w:val="22"/>
                <w:lang w:eastAsia="ru-RU"/>
              </w:rPr>
              <w:t> </w:t>
            </w:r>
          </w:p>
        </w:tc>
        <w:tc>
          <w:tcPr>
            <w:tcW w:w="406" w:type="pct"/>
            <w:vMerge w:val="restart"/>
            <w:hideMark/>
          </w:tcPr>
          <w:p w14:paraId="112C4D91" w14:textId="77777777"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w:t>
            </w:r>
          </w:p>
        </w:tc>
        <w:tc>
          <w:tcPr>
            <w:tcW w:w="407" w:type="pct"/>
            <w:vMerge w:val="restart"/>
            <w:hideMark/>
          </w:tcPr>
          <w:p w14:paraId="6BA87589" w14:textId="77777777" w:rsidR="00B5452B" w:rsidRPr="00216FB5" w:rsidRDefault="00B5452B" w:rsidP="00B5452B">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Всего</w:t>
            </w:r>
          </w:p>
        </w:tc>
        <w:tc>
          <w:tcPr>
            <w:tcW w:w="432" w:type="pct"/>
            <w:vMerge w:val="restart"/>
            <w:hideMark/>
          </w:tcPr>
          <w:p w14:paraId="1F1DC081" w14:textId="14C4EDA9" w:rsidR="00B5452B" w:rsidRPr="00216FB5" w:rsidRDefault="00B5452B" w:rsidP="00B5452B">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2023 год</w:t>
            </w:r>
          </w:p>
        </w:tc>
        <w:tc>
          <w:tcPr>
            <w:tcW w:w="417" w:type="pct"/>
            <w:vMerge w:val="restart"/>
            <w:hideMark/>
          </w:tcPr>
          <w:p w14:paraId="536EDE4B" w14:textId="093B24F3" w:rsidR="00B5452B" w:rsidRPr="00216FB5" w:rsidRDefault="00B5452B" w:rsidP="00B5452B">
            <w:pPr>
              <w:rPr>
                <w:rFonts w:eastAsia="Times New Roman" w:cs="Times New Roman"/>
                <w:color w:val="000000"/>
                <w:sz w:val="18"/>
                <w:szCs w:val="18"/>
                <w:lang w:eastAsia="ru-RU"/>
              </w:rPr>
            </w:pPr>
            <w:r w:rsidRPr="00216FB5">
              <w:rPr>
                <w:rFonts w:cs="Times New Roman"/>
                <w:sz w:val="18"/>
                <w:szCs w:val="18"/>
              </w:rPr>
              <w:t>2024 год</w:t>
            </w:r>
          </w:p>
        </w:tc>
        <w:tc>
          <w:tcPr>
            <w:tcW w:w="232" w:type="pct"/>
            <w:vMerge w:val="restart"/>
            <w:vAlign w:val="center"/>
          </w:tcPr>
          <w:p w14:paraId="4888A5E2" w14:textId="0ADFD578" w:rsidR="00B5452B" w:rsidRPr="00216FB5" w:rsidRDefault="00B5452B" w:rsidP="00B5452B">
            <w:pPr>
              <w:ind w:left="-113" w:right="-113"/>
              <w:jc w:val="center"/>
              <w:rPr>
                <w:rFonts w:eastAsia="Times New Roman" w:cs="Times New Roman"/>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vAlign w:val="center"/>
          </w:tcPr>
          <w:p w14:paraId="5F52BD62" w14:textId="05D86758" w:rsidR="00B5452B" w:rsidRPr="00216FB5" w:rsidRDefault="00B5452B" w:rsidP="00B5452B">
            <w:pPr>
              <w:ind w:left="-113" w:right="-113"/>
              <w:jc w:val="center"/>
              <w:rPr>
                <w:rFonts w:eastAsia="Times New Roman" w:cs="Times New Roman"/>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hideMark/>
          </w:tcPr>
          <w:p w14:paraId="04384627" w14:textId="77777777" w:rsidR="00B5452B" w:rsidRPr="00216FB5" w:rsidRDefault="00B5452B" w:rsidP="00B5452B">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hideMark/>
          </w:tcPr>
          <w:p w14:paraId="7DE7E8B5" w14:textId="77777777" w:rsidR="00B5452B" w:rsidRPr="00216FB5" w:rsidRDefault="00B5452B" w:rsidP="00B5452B">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hideMark/>
          </w:tcPr>
          <w:p w14:paraId="44D75DD7"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0E6A94B6" w14:textId="77777777" w:rsidTr="00B5452B">
        <w:trPr>
          <w:trHeight w:val="438"/>
        </w:trPr>
        <w:tc>
          <w:tcPr>
            <w:tcW w:w="181" w:type="pct"/>
            <w:vMerge/>
          </w:tcPr>
          <w:p w14:paraId="12AC0FCE" w14:textId="77777777" w:rsidR="00B5452B" w:rsidRPr="00216FB5" w:rsidRDefault="00B5452B" w:rsidP="00B5452B">
            <w:pPr>
              <w:rPr>
                <w:rFonts w:eastAsia="Times New Roman" w:cs="Times New Roman"/>
                <w:color w:val="000000"/>
                <w:sz w:val="22"/>
                <w:lang w:eastAsia="ru-RU"/>
              </w:rPr>
            </w:pPr>
          </w:p>
        </w:tc>
        <w:tc>
          <w:tcPr>
            <w:tcW w:w="697" w:type="pct"/>
            <w:vMerge/>
          </w:tcPr>
          <w:p w14:paraId="6DE714AB" w14:textId="77777777" w:rsidR="00B5452B" w:rsidRPr="00216FB5" w:rsidRDefault="00B5452B" w:rsidP="00B5452B">
            <w:pPr>
              <w:rPr>
                <w:rFonts w:eastAsia="Times New Roman" w:cs="Times New Roman"/>
                <w:i/>
                <w:iCs/>
                <w:color w:val="000000"/>
                <w:sz w:val="18"/>
                <w:szCs w:val="18"/>
                <w:lang w:eastAsia="ru-RU"/>
              </w:rPr>
            </w:pPr>
          </w:p>
        </w:tc>
        <w:tc>
          <w:tcPr>
            <w:tcW w:w="239" w:type="pct"/>
            <w:vMerge/>
          </w:tcPr>
          <w:p w14:paraId="5510E539" w14:textId="77777777" w:rsidR="00B5452B" w:rsidRPr="00216FB5" w:rsidRDefault="00B5452B" w:rsidP="00B5452B">
            <w:pPr>
              <w:jc w:val="center"/>
              <w:rPr>
                <w:rFonts w:eastAsia="Times New Roman" w:cs="Times New Roman"/>
                <w:color w:val="000000"/>
                <w:sz w:val="22"/>
                <w:lang w:eastAsia="ru-RU"/>
              </w:rPr>
            </w:pPr>
          </w:p>
        </w:tc>
        <w:tc>
          <w:tcPr>
            <w:tcW w:w="406" w:type="pct"/>
            <w:vMerge/>
          </w:tcPr>
          <w:p w14:paraId="0436945A" w14:textId="77777777" w:rsidR="00B5452B" w:rsidRPr="00216FB5" w:rsidRDefault="00B5452B" w:rsidP="00B5452B">
            <w:pPr>
              <w:rPr>
                <w:rFonts w:eastAsia="Times New Roman" w:cs="Times New Roman"/>
                <w:color w:val="000000"/>
                <w:sz w:val="16"/>
                <w:szCs w:val="16"/>
                <w:lang w:eastAsia="ru-RU"/>
              </w:rPr>
            </w:pPr>
          </w:p>
        </w:tc>
        <w:tc>
          <w:tcPr>
            <w:tcW w:w="407" w:type="pct"/>
            <w:vMerge/>
          </w:tcPr>
          <w:p w14:paraId="3CE5EF9A" w14:textId="77777777" w:rsidR="00B5452B" w:rsidRPr="00216FB5" w:rsidRDefault="00B5452B" w:rsidP="00B5452B">
            <w:pPr>
              <w:rPr>
                <w:rFonts w:eastAsia="Times New Roman" w:cs="Times New Roman"/>
                <w:color w:val="000000"/>
                <w:sz w:val="18"/>
                <w:szCs w:val="18"/>
                <w:lang w:eastAsia="ru-RU"/>
              </w:rPr>
            </w:pPr>
          </w:p>
        </w:tc>
        <w:tc>
          <w:tcPr>
            <w:tcW w:w="432" w:type="pct"/>
            <w:vMerge/>
          </w:tcPr>
          <w:p w14:paraId="5C25B58B" w14:textId="77777777" w:rsidR="00B5452B" w:rsidRPr="00216FB5" w:rsidRDefault="00B5452B" w:rsidP="00B5452B">
            <w:pPr>
              <w:rPr>
                <w:rFonts w:eastAsia="Times New Roman" w:cs="Times New Roman"/>
                <w:color w:val="000000"/>
                <w:sz w:val="18"/>
                <w:szCs w:val="18"/>
                <w:lang w:eastAsia="ru-RU"/>
              </w:rPr>
            </w:pPr>
          </w:p>
        </w:tc>
        <w:tc>
          <w:tcPr>
            <w:tcW w:w="417" w:type="pct"/>
            <w:vMerge/>
          </w:tcPr>
          <w:p w14:paraId="2DB28417" w14:textId="77777777" w:rsidR="00B5452B" w:rsidRPr="00216FB5" w:rsidRDefault="00B5452B" w:rsidP="00B5452B">
            <w:pPr>
              <w:rPr>
                <w:rFonts w:cs="Times New Roman"/>
                <w:sz w:val="18"/>
                <w:szCs w:val="18"/>
              </w:rPr>
            </w:pPr>
          </w:p>
        </w:tc>
        <w:tc>
          <w:tcPr>
            <w:tcW w:w="232" w:type="pct"/>
            <w:vMerge/>
            <w:vAlign w:val="center"/>
          </w:tcPr>
          <w:p w14:paraId="4BBAEF95" w14:textId="77777777" w:rsidR="00B5452B" w:rsidRPr="00216FB5" w:rsidRDefault="00B5452B" w:rsidP="00B5452B">
            <w:pPr>
              <w:ind w:left="-113" w:right="-113"/>
              <w:rPr>
                <w:rFonts w:eastAsia="Times New Roman" w:cs="Times New Roman"/>
                <w:color w:val="000000"/>
                <w:sz w:val="18"/>
                <w:szCs w:val="18"/>
                <w:lang w:eastAsia="ru-RU"/>
              </w:rPr>
            </w:pPr>
          </w:p>
        </w:tc>
        <w:tc>
          <w:tcPr>
            <w:tcW w:w="185" w:type="pct"/>
            <w:vAlign w:val="center"/>
          </w:tcPr>
          <w:p w14:paraId="35AB37B6"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D86126D" w14:textId="7E1D5DCC" w:rsidR="00B5452B" w:rsidRPr="00216FB5" w:rsidRDefault="00B5452B" w:rsidP="00B5452B">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квартал</w:t>
            </w:r>
          </w:p>
        </w:tc>
        <w:tc>
          <w:tcPr>
            <w:tcW w:w="232" w:type="pct"/>
            <w:vAlign w:val="center"/>
          </w:tcPr>
          <w:p w14:paraId="7EC47910"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B7DBDA1" w14:textId="47A46700" w:rsidR="00B5452B" w:rsidRPr="00216FB5" w:rsidRDefault="00B5452B" w:rsidP="00B5452B">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полугодие</w:t>
            </w:r>
          </w:p>
        </w:tc>
        <w:tc>
          <w:tcPr>
            <w:tcW w:w="190" w:type="pct"/>
            <w:gridSpan w:val="3"/>
            <w:vAlign w:val="center"/>
          </w:tcPr>
          <w:p w14:paraId="16B78AE3"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21E0C81F" w14:textId="091049A3" w:rsidR="00B5452B" w:rsidRPr="00216FB5" w:rsidRDefault="00B5452B" w:rsidP="00B5452B">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месяцев</w:t>
            </w:r>
          </w:p>
        </w:tc>
        <w:tc>
          <w:tcPr>
            <w:tcW w:w="245" w:type="pct"/>
            <w:vAlign w:val="center"/>
          </w:tcPr>
          <w:p w14:paraId="3A953E97"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34824417" w14:textId="50E5B580" w:rsidR="00B5452B" w:rsidRPr="00216FB5" w:rsidRDefault="00B5452B" w:rsidP="00B5452B">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 xml:space="preserve">   месяцев</w:t>
            </w:r>
          </w:p>
        </w:tc>
        <w:tc>
          <w:tcPr>
            <w:tcW w:w="418" w:type="pct"/>
            <w:vMerge/>
          </w:tcPr>
          <w:p w14:paraId="047B091D" w14:textId="77777777" w:rsidR="00B5452B" w:rsidRPr="00216FB5" w:rsidRDefault="00B5452B" w:rsidP="00B5452B">
            <w:pPr>
              <w:ind w:left="-57" w:right="-170"/>
              <w:rPr>
                <w:rFonts w:eastAsia="Times New Roman" w:cs="Times New Roman"/>
                <w:color w:val="000000"/>
                <w:sz w:val="18"/>
                <w:szCs w:val="18"/>
                <w:lang w:eastAsia="ru-RU"/>
              </w:rPr>
            </w:pPr>
          </w:p>
        </w:tc>
        <w:tc>
          <w:tcPr>
            <w:tcW w:w="418" w:type="pct"/>
            <w:vMerge/>
          </w:tcPr>
          <w:p w14:paraId="7F196071" w14:textId="77777777" w:rsidR="00B5452B" w:rsidRPr="00216FB5" w:rsidRDefault="00B5452B" w:rsidP="00B5452B">
            <w:pPr>
              <w:ind w:left="-57" w:right="-170"/>
              <w:rPr>
                <w:rFonts w:eastAsia="Times New Roman" w:cs="Times New Roman"/>
                <w:color w:val="000000"/>
                <w:sz w:val="18"/>
                <w:szCs w:val="18"/>
                <w:lang w:eastAsia="ru-RU"/>
              </w:rPr>
            </w:pPr>
          </w:p>
        </w:tc>
        <w:tc>
          <w:tcPr>
            <w:tcW w:w="301" w:type="pct"/>
            <w:vMerge/>
          </w:tcPr>
          <w:p w14:paraId="0B95D720"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1B6E6126" w14:textId="77777777" w:rsidTr="00274B04">
        <w:trPr>
          <w:trHeight w:val="158"/>
        </w:trPr>
        <w:tc>
          <w:tcPr>
            <w:tcW w:w="181" w:type="pct"/>
            <w:vMerge/>
            <w:hideMark/>
          </w:tcPr>
          <w:p w14:paraId="55A851A5" w14:textId="77777777" w:rsidR="00B5452B" w:rsidRPr="00216FB5" w:rsidRDefault="00B5452B" w:rsidP="00B5452B">
            <w:pPr>
              <w:rPr>
                <w:rFonts w:eastAsia="Times New Roman" w:cs="Times New Roman"/>
                <w:color w:val="000000"/>
                <w:sz w:val="22"/>
                <w:lang w:eastAsia="ru-RU"/>
              </w:rPr>
            </w:pPr>
          </w:p>
        </w:tc>
        <w:tc>
          <w:tcPr>
            <w:tcW w:w="697" w:type="pct"/>
            <w:vMerge/>
            <w:hideMark/>
          </w:tcPr>
          <w:p w14:paraId="3551055A" w14:textId="77777777" w:rsidR="00B5452B" w:rsidRPr="00216FB5" w:rsidRDefault="00B5452B" w:rsidP="00B5452B">
            <w:pPr>
              <w:rPr>
                <w:rFonts w:eastAsia="Times New Roman" w:cs="Times New Roman"/>
                <w:iCs/>
                <w:color w:val="000000"/>
                <w:sz w:val="22"/>
                <w:lang w:eastAsia="ru-RU"/>
              </w:rPr>
            </w:pPr>
          </w:p>
        </w:tc>
        <w:tc>
          <w:tcPr>
            <w:tcW w:w="239" w:type="pct"/>
            <w:vMerge/>
            <w:hideMark/>
          </w:tcPr>
          <w:p w14:paraId="00472272" w14:textId="77777777" w:rsidR="00B5452B" w:rsidRPr="00216FB5" w:rsidRDefault="00B5452B" w:rsidP="00B5452B">
            <w:pPr>
              <w:rPr>
                <w:rFonts w:eastAsia="Times New Roman" w:cs="Times New Roman"/>
                <w:color w:val="000000"/>
                <w:sz w:val="22"/>
                <w:lang w:eastAsia="ru-RU"/>
              </w:rPr>
            </w:pPr>
          </w:p>
        </w:tc>
        <w:tc>
          <w:tcPr>
            <w:tcW w:w="406" w:type="pct"/>
            <w:vMerge/>
            <w:hideMark/>
          </w:tcPr>
          <w:p w14:paraId="44010D3C" w14:textId="77777777" w:rsidR="00B5452B" w:rsidRPr="00216FB5" w:rsidRDefault="00B5452B" w:rsidP="00B5452B">
            <w:pPr>
              <w:rPr>
                <w:rFonts w:eastAsia="Times New Roman" w:cs="Times New Roman"/>
                <w:color w:val="000000"/>
                <w:sz w:val="16"/>
                <w:szCs w:val="16"/>
                <w:lang w:eastAsia="ru-RU"/>
              </w:rPr>
            </w:pPr>
          </w:p>
        </w:tc>
        <w:tc>
          <w:tcPr>
            <w:tcW w:w="407" w:type="pct"/>
            <w:shd w:val="clear" w:color="auto" w:fill="auto"/>
            <w:vAlign w:val="center"/>
            <w:hideMark/>
          </w:tcPr>
          <w:p w14:paraId="77659BE0" w14:textId="6FC8900C" w:rsidR="00B5452B" w:rsidRPr="00216FB5" w:rsidRDefault="00B5452B" w:rsidP="00B5452B">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34</w:t>
            </w:r>
          </w:p>
        </w:tc>
        <w:tc>
          <w:tcPr>
            <w:tcW w:w="432" w:type="pct"/>
            <w:shd w:val="clear" w:color="auto" w:fill="auto"/>
            <w:vAlign w:val="center"/>
            <w:hideMark/>
          </w:tcPr>
          <w:p w14:paraId="4862669F" w14:textId="45940119" w:rsidR="00B5452B" w:rsidRPr="00216FB5" w:rsidRDefault="00B5452B" w:rsidP="00B5452B">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17</w:t>
            </w:r>
          </w:p>
        </w:tc>
        <w:tc>
          <w:tcPr>
            <w:tcW w:w="417" w:type="pct"/>
            <w:shd w:val="clear" w:color="auto" w:fill="auto"/>
            <w:vAlign w:val="center"/>
          </w:tcPr>
          <w:p w14:paraId="14C8E4E9" w14:textId="339415F5" w:rsidR="00B5452B" w:rsidRPr="00216FB5" w:rsidRDefault="00B5452B" w:rsidP="00B5452B">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17</w:t>
            </w:r>
          </w:p>
        </w:tc>
        <w:tc>
          <w:tcPr>
            <w:tcW w:w="232" w:type="pct"/>
            <w:shd w:val="clear" w:color="auto" w:fill="auto"/>
            <w:vAlign w:val="center"/>
          </w:tcPr>
          <w:p w14:paraId="2705217D" w14:textId="764A49FA"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 xml:space="preserve"> -</w:t>
            </w:r>
          </w:p>
        </w:tc>
        <w:tc>
          <w:tcPr>
            <w:tcW w:w="185" w:type="pct"/>
            <w:shd w:val="clear" w:color="auto" w:fill="auto"/>
            <w:vAlign w:val="center"/>
          </w:tcPr>
          <w:p w14:paraId="0AE2721C" w14:textId="4FF6677B"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shd w:val="clear" w:color="auto" w:fill="auto"/>
            <w:vAlign w:val="center"/>
          </w:tcPr>
          <w:p w14:paraId="2C404A67" w14:textId="3AECB1E0"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90" w:type="pct"/>
            <w:gridSpan w:val="3"/>
            <w:shd w:val="clear" w:color="auto" w:fill="auto"/>
            <w:vAlign w:val="center"/>
          </w:tcPr>
          <w:p w14:paraId="39732E08" w14:textId="2570B033"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45" w:type="pct"/>
            <w:shd w:val="clear" w:color="auto" w:fill="auto"/>
            <w:vAlign w:val="center"/>
          </w:tcPr>
          <w:p w14:paraId="379906B5" w14:textId="28650E04"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hideMark/>
          </w:tcPr>
          <w:p w14:paraId="04A32187" w14:textId="6D95D2D7" w:rsidR="00B5452B" w:rsidRPr="00216FB5" w:rsidRDefault="00B5452B" w:rsidP="00B5452B">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hideMark/>
          </w:tcPr>
          <w:p w14:paraId="0149EE5F" w14:textId="27C66CBB" w:rsidR="00B5452B" w:rsidRPr="00216FB5" w:rsidRDefault="00B5452B" w:rsidP="00B5452B">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hideMark/>
          </w:tcPr>
          <w:p w14:paraId="0C4A5A14" w14:textId="77777777" w:rsidR="00B5452B" w:rsidRPr="00216FB5" w:rsidRDefault="00B5452B" w:rsidP="00B5452B">
            <w:pPr>
              <w:jc w:val="center"/>
              <w:rPr>
                <w:rFonts w:eastAsia="Times New Roman" w:cs="Times New Roman"/>
                <w:color w:val="000000"/>
                <w:sz w:val="20"/>
                <w:szCs w:val="20"/>
                <w:lang w:eastAsia="ru-RU"/>
              </w:rPr>
            </w:pPr>
          </w:p>
        </w:tc>
      </w:tr>
      <w:tr w:rsidR="00235709" w:rsidRPr="00216FB5" w14:paraId="62B5B9D3" w14:textId="77777777" w:rsidTr="005B4C62">
        <w:trPr>
          <w:trHeight w:val="492"/>
        </w:trPr>
        <w:tc>
          <w:tcPr>
            <w:tcW w:w="181" w:type="pct"/>
            <w:vMerge w:val="restart"/>
            <w:hideMark/>
          </w:tcPr>
          <w:p w14:paraId="7491B067" w14:textId="3E9AA59C" w:rsidR="00235709" w:rsidRPr="00216FB5" w:rsidRDefault="00235709" w:rsidP="00235709">
            <w:pPr>
              <w:ind w:left="-113" w:right="-113"/>
              <w:rPr>
                <w:rFonts w:eastAsia="Times New Roman" w:cs="Times New Roman"/>
                <w:color w:val="000000"/>
                <w:sz w:val="22"/>
                <w:lang w:eastAsia="ru-RU"/>
              </w:rPr>
            </w:pPr>
            <w:r w:rsidRPr="00216FB5">
              <w:rPr>
                <w:rFonts w:eastAsia="Times New Roman" w:cs="Times New Roman"/>
                <w:color w:val="000000"/>
                <w:sz w:val="22"/>
                <w:lang w:eastAsia="ru-RU"/>
              </w:rPr>
              <w:t>2.10</w:t>
            </w:r>
          </w:p>
        </w:tc>
        <w:tc>
          <w:tcPr>
            <w:tcW w:w="697" w:type="pct"/>
            <w:vMerge w:val="restart"/>
            <w:hideMark/>
          </w:tcPr>
          <w:p w14:paraId="14294D74" w14:textId="77777777" w:rsidR="00235709" w:rsidRPr="00216FB5" w:rsidRDefault="00235709" w:rsidP="00235709">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01.21.</w:t>
            </w:r>
            <w:r w:rsidRPr="00216FB5">
              <w:rPr>
                <w:rFonts w:eastAsia="Times New Roman" w:cs="Times New Roman"/>
                <w:iCs/>
                <w:color w:val="000000"/>
                <w:sz w:val="22"/>
                <w:lang w:eastAsia="ru-RU"/>
              </w:rPr>
              <w:br/>
              <w:t xml:space="preserve">Содержание, ремонт и восстановление уличного освещения </w:t>
            </w:r>
          </w:p>
        </w:tc>
        <w:tc>
          <w:tcPr>
            <w:tcW w:w="239" w:type="pct"/>
            <w:vMerge w:val="restart"/>
            <w:hideMark/>
          </w:tcPr>
          <w:p w14:paraId="4592EF6C" w14:textId="77777777" w:rsidR="00235709" w:rsidRPr="00216FB5" w:rsidRDefault="00235709" w:rsidP="00235709">
            <w:pPr>
              <w:rPr>
                <w:rFonts w:eastAsia="Times New Roman" w:cs="Times New Roman"/>
                <w:sz w:val="22"/>
                <w:lang w:eastAsia="ru-RU"/>
              </w:rPr>
            </w:pPr>
          </w:p>
          <w:p w14:paraId="0F8D17C3" w14:textId="30F7C991" w:rsidR="00235709" w:rsidRPr="00216FB5" w:rsidRDefault="00235709" w:rsidP="00235709">
            <w:pPr>
              <w:jc w:val="center"/>
              <w:rPr>
                <w:rFonts w:eastAsia="Times New Roman" w:cs="Times New Roman"/>
                <w:iCs/>
                <w:color w:val="000000"/>
                <w:sz w:val="22"/>
                <w:lang w:eastAsia="ru-RU"/>
              </w:rPr>
            </w:pPr>
            <w:r w:rsidRPr="00216FB5">
              <w:rPr>
                <w:rFonts w:eastAsia="Times New Roman" w:cs="Times New Roman"/>
                <w:sz w:val="22"/>
                <w:lang w:eastAsia="ru-RU"/>
              </w:rPr>
              <w:t>2023 - 2027</w:t>
            </w:r>
          </w:p>
        </w:tc>
        <w:tc>
          <w:tcPr>
            <w:tcW w:w="406" w:type="pct"/>
            <w:hideMark/>
          </w:tcPr>
          <w:p w14:paraId="32D5454B" w14:textId="05BB97BD"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hideMark/>
          </w:tcPr>
          <w:p w14:paraId="3AD02397" w14:textId="66E86020"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841 709,03</w:t>
            </w:r>
          </w:p>
        </w:tc>
        <w:tc>
          <w:tcPr>
            <w:tcW w:w="432" w:type="pct"/>
            <w:shd w:val="clear" w:color="auto" w:fill="auto"/>
            <w:vAlign w:val="center"/>
          </w:tcPr>
          <w:p w14:paraId="5DF22D6C" w14:textId="0B55EC86" w:rsidR="00235709" w:rsidRPr="00216FB5" w:rsidRDefault="00235709" w:rsidP="00235709">
            <w:pPr>
              <w:ind w:left="-113" w:right="-170"/>
              <w:rPr>
                <w:rFonts w:eastAsia="Times New Roman" w:cs="Times New Roman"/>
                <w:sz w:val="22"/>
                <w:lang w:eastAsia="ru-RU"/>
              </w:rPr>
            </w:pPr>
            <w:r w:rsidRPr="00216FB5">
              <w:rPr>
                <w:rFonts w:cs="Times New Roman"/>
                <w:sz w:val="22"/>
              </w:rPr>
              <w:t>164 542,73</w:t>
            </w:r>
          </w:p>
        </w:tc>
        <w:tc>
          <w:tcPr>
            <w:tcW w:w="417" w:type="pct"/>
            <w:shd w:val="clear" w:color="auto" w:fill="auto"/>
            <w:vAlign w:val="center"/>
            <w:hideMark/>
          </w:tcPr>
          <w:p w14:paraId="2EC572B5" w14:textId="40772082" w:rsidR="00235709" w:rsidRPr="00216FB5" w:rsidRDefault="00235709" w:rsidP="00235709">
            <w:pPr>
              <w:ind w:left="-113" w:right="-170"/>
              <w:rPr>
                <w:rFonts w:eastAsia="Times New Roman" w:cs="Times New Roman"/>
                <w:sz w:val="22"/>
                <w:lang w:eastAsia="ru-RU"/>
              </w:rPr>
            </w:pPr>
            <w:r w:rsidRPr="00216FB5">
              <w:rPr>
                <w:rFonts w:cs="Times New Roman"/>
                <w:color w:val="000000"/>
                <w:sz w:val="22"/>
              </w:rPr>
              <w:t>191 048,45</w:t>
            </w:r>
          </w:p>
        </w:tc>
        <w:tc>
          <w:tcPr>
            <w:tcW w:w="1084" w:type="pct"/>
            <w:gridSpan w:val="7"/>
            <w:vAlign w:val="center"/>
            <w:hideMark/>
          </w:tcPr>
          <w:p w14:paraId="67CE67DD" w14:textId="348E4816" w:rsidR="00235709" w:rsidRPr="00216FB5" w:rsidRDefault="00235709" w:rsidP="00235709">
            <w:pPr>
              <w:ind w:left="-57" w:right="-170"/>
              <w:jc w:val="center"/>
              <w:rPr>
                <w:rFonts w:eastAsia="Times New Roman" w:cs="Times New Roman"/>
                <w:sz w:val="22"/>
                <w:lang w:eastAsia="ru-RU"/>
              </w:rPr>
            </w:pPr>
            <w:r w:rsidRPr="00216FB5">
              <w:rPr>
                <w:rFonts w:cs="Times New Roman"/>
                <w:color w:val="000000"/>
                <w:sz w:val="22"/>
              </w:rPr>
              <w:t>168 769,17</w:t>
            </w:r>
          </w:p>
        </w:tc>
        <w:tc>
          <w:tcPr>
            <w:tcW w:w="418" w:type="pct"/>
            <w:vAlign w:val="center"/>
            <w:hideMark/>
          </w:tcPr>
          <w:p w14:paraId="74736884" w14:textId="5CDF709E"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163 669,84</w:t>
            </w:r>
          </w:p>
        </w:tc>
        <w:tc>
          <w:tcPr>
            <w:tcW w:w="418" w:type="pct"/>
            <w:vAlign w:val="center"/>
            <w:hideMark/>
          </w:tcPr>
          <w:p w14:paraId="0A7D8AFD" w14:textId="57415146"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153 678,84</w:t>
            </w:r>
          </w:p>
        </w:tc>
        <w:tc>
          <w:tcPr>
            <w:tcW w:w="301" w:type="pct"/>
            <w:vMerge w:val="restart"/>
            <w:hideMark/>
          </w:tcPr>
          <w:p w14:paraId="0D49C921" w14:textId="31BFA849" w:rsidR="00235709" w:rsidRPr="00216FB5" w:rsidRDefault="00235709" w:rsidP="00235709">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235709" w:rsidRPr="00216FB5" w14:paraId="59DF9A42" w14:textId="77777777" w:rsidTr="00274B04">
        <w:trPr>
          <w:trHeight w:val="466"/>
        </w:trPr>
        <w:tc>
          <w:tcPr>
            <w:tcW w:w="181" w:type="pct"/>
            <w:vMerge/>
            <w:hideMark/>
          </w:tcPr>
          <w:p w14:paraId="70A6AE63" w14:textId="77777777" w:rsidR="00235709" w:rsidRPr="00216FB5" w:rsidRDefault="00235709" w:rsidP="00235709">
            <w:pPr>
              <w:rPr>
                <w:rFonts w:eastAsia="Times New Roman" w:cs="Times New Roman"/>
                <w:color w:val="000000"/>
                <w:sz w:val="22"/>
                <w:lang w:eastAsia="ru-RU"/>
              </w:rPr>
            </w:pPr>
          </w:p>
        </w:tc>
        <w:tc>
          <w:tcPr>
            <w:tcW w:w="697" w:type="pct"/>
            <w:vMerge/>
            <w:hideMark/>
          </w:tcPr>
          <w:p w14:paraId="457D0AE5" w14:textId="77777777" w:rsidR="00235709" w:rsidRPr="00216FB5" w:rsidRDefault="00235709" w:rsidP="00235709">
            <w:pPr>
              <w:rPr>
                <w:rFonts w:eastAsia="Times New Roman" w:cs="Times New Roman"/>
                <w:iCs/>
                <w:color w:val="000000"/>
                <w:sz w:val="22"/>
                <w:lang w:eastAsia="ru-RU"/>
              </w:rPr>
            </w:pPr>
          </w:p>
        </w:tc>
        <w:tc>
          <w:tcPr>
            <w:tcW w:w="239" w:type="pct"/>
            <w:vMerge/>
            <w:hideMark/>
          </w:tcPr>
          <w:p w14:paraId="6917C17D" w14:textId="77777777" w:rsidR="00235709" w:rsidRPr="00216FB5" w:rsidRDefault="00235709" w:rsidP="00235709">
            <w:pPr>
              <w:rPr>
                <w:rFonts w:eastAsia="Times New Roman" w:cs="Times New Roman"/>
                <w:iCs/>
                <w:color w:val="000000"/>
                <w:sz w:val="22"/>
                <w:lang w:eastAsia="ru-RU"/>
              </w:rPr>
            </w:pPr>
          </w:p>
        </w:tc>
        <w:tc>
          <w:tcPr>
            <w:tcW w:w="406" w:type="pct"/>
            <w:hideMark/>
          </w:tcPr>
          <w:p w14:paraId="4F66D17E" w14:textId="391D3C51"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367FBCFE" w14:textId="18098046"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432" w:type="pct"/>
            <w:shd w:val="clear" w:color="auto" w:fill="auto"/>
            <w:vAlign w:val="center"/>
          </w:tcPr>
          <w:p w14:paraId="5D823D87" w14:textId="46B185F4" w:rsidR="00235709" w:rsidRPr="00216FB5" w:rsidRDefault="00235709" w:rsidP="00235709">
            <w:pPr>
              <w:ind w:left="-113" w:right="-170"/>
              <w:rPr>
                <w:rFonts w:eastAsia="Times New Roman" w:cs="Times New Roman"/>
                <w:sz w:val="22"/>
                <w:lang w:eastAsia="ru-RU"/>
              </w:rPr>
            </w:pPr>
            <w:r w:rsidRPr="00216FB5">
              <w:rPr>
                <w:rFonts w:cs="Times New Roman"/>
                <w:color w:val="000000"/>
                <w:sz w:val="22"/>
              </w:rPr>
              <w:t>0,00</w:t>
            </w:r>
          </w:p>
        </w:tc>
        <w:tc>
          <w:tcPr>
            <w:tcW w:w="417" w:type="pct"/>
            <w:shd w:val="clear" w:color="auto" w:fill="auto"/>
            <w:vAlign w:val="center"/>
            <w:hideMark/>
          </w:tcPr>
          <w:p w14:paraId="687F5B67" w14:textId="1D4FF022" w:rsidR="00235709" w:rsidRPr="00216FB5" w:rsidRDefault="00235709" w:rsidP="00235709">
            <w:pPr>
              <w:ind w:left="-113" w:right="-170"/>
              <w:rPr>
                <w:rFonts w:eastAsia="Times New Roman" w:cs="Times New Roman"/>
                <w:sz w:val="22"/>
                <w:lang w:eastAsia="ru-RU"/>
              </w:rPr>
            </w:pPr>
            <w:r w:rsidRPr="00216FB5">
              <w:rPr>
                <w:rFonts w:cs="Times New Roman"/>
                <w:color w:val="000000"/>
                <w:sz w:val="22"/>
              </w:rPr>
              <w:t>0,00</w:t>
            </w:r>
          </w:p>
        </w:tc>
        <w:tc>
          <w:tcPr>
            <w:tcW w:w="1084" w:type="pct"/>
            <w:gridSpan w:val="7"/>
            <w:vAlign w:val="center"/>
            <w:hideMark/>
          </w:tcPr>
          <w:p w14:paraId="78E265D1" w14:textId="305C1BCA" w:rsidR="00235709" w:rsidRPr="00216FB5" w:rsidRDefault="00235709" w:rsidP="00235709">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2068F63E" w14:textId="78E8486F"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75BB70FA" w14:textId="7DD87607"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301" w:type="pct"/>
            <w:vMerge/>
            <w:hideMark/>
          </w:tcPr>
          <w:p w14:paraId="32EA1976"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75C93B71" w14:textId="77777777" w:rsidTr="00274B04">
        <w:trPr>
          <w:trHeight w:val="470"/>
        </w:trPr>
        <w:tc>
          <w:tcPr>
            <w:tcW w:w="181" w:type="pct"/>
            <w:vMerge/>
            <w:hideMark/>
          </w:tcPr>
          <w:p w14:paraId="4F1B6862" w14:textId="77777777" w:rsidR="00235709" w:rsidRPr="00216FB5" w:rsidRDefault="00235709" w:rsidP="00235709">
            <w:pPr>
              <w:rPr>
                <w:rFonts w:eastAsia="Times New Roman" w:cs="Times New Roman"/>
                <w:color w:val="000000"/>
                <w:sz w:val="22"/>
                <w:lang w:eastAsia="ru-RU"/>
              </w:rPr>
            </w:pPr>
          </w:p>
        </w:tc>
        <w:tc>
          <w:tcPr>
            <w:tcW w:w="697" w:type="pct"/>
            <w:vMerge/>
            <w:hideMark/>
          </w:tcPr>
          <w:p w14:paraId="698060CC" w14:textId="77777777" w:rsidR="00235709" w:rsidRPr="00216FB5" w:rsidRDefault="00235709" w:rsidP="00235709">
            <w:pPr>
              <w:rPr>
                <w:rFonts w:eastAsia="Times New Roman" w:cs="Times New Roman"/>
                <w:iCs/>
                <w:color w:val="000000"/>
                <w:sz w:val="22"/>
                <w:lang w:eastAsia="ru-RU"/>
              </w:rPr>
            </w:pPr>
          </w:p>
        </w:tc>
        <w:tc>
          <w:tcPr>
            <w:tcW w:w="239" w:type="pct"/>
            <w:vMerge/>
            <w:hideMark/>
          </w:tcPr>
          <w:p w14:paraId="7D0E7335" w14:textId="77777777" w:rsidR="00235709" w:rsidRPr="00216FB5" w:rsidRDefault="00235709" w:rsidP="00235709">
            <w:pPr>
              <w:rPr>
                <w:rFonts w:eastAsia="Times New Roman" w:cs="Times New Roman"/>
                <w:iCs/>
                <w:color w:val="000000"/>
                <w:sz w:val="22"/>
                <w:lang w:eastAsia="ru-RU"/>
              </w:rPr>
            </w:pPr>
          </w:p>
        </w:tc>
        <w:tc>
          <w:tcPr>
            <w:tcW w:w="406" w:type="pct"/>
            <w:hideMark/>
          </w:tcPr>
          <w:p w14:paraId="2E66B72F" w14:textId="735E960E"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358E5460" w14:textId="2E2F9DDA"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432" w:type="pct"/>
            <w:shd w:val="clear" w:color="auto" w:fill="auto"/>
            <w:vAlign w:val="center"/>
          </w:tcPr>
          <w:p w14:paraId="3047B999" w14:textId="481412CA" w:rsidR="00235709" w:rsidRPr="00216FB5" w:rsidRDefault="00235709" w:rsidP="00235709">
            <w:pPr>
              <w:ind w:left="-113" w:right="-170"/>
              <w:rPr>
                <w:rFonts w:eastAsia="Times New Roman" w:cs="Times New Roman"/>
                <w:sz w:val="22"/>
                <w:lang w:eastAsia="ru-RU"/>
              </w:rPr>
            </w:pPr>
            <w:r w:rsidRPr="00216FB5">
              <w:rPr>
                <w:rFonts w:cs="Times New Roman"/>
                <w:color w:val="000000"/>
                <w:sz w:val="22"/>
              </w:rPr>
              <w:t>0,00</w:t>
            </w:r>
          </w:p>
        </w:tc>
        <w:tc>
          <w:tcPr>
            <w:tcW w:w="417" w:type="pct"/>
            <w:shd w:val="clear" w:color="auto" w:fill="auto"/>
            <w:vAlign w:val="center"/>
            <w:hideMark/>
          </w:tcPr>
          <w:p w14:paraId="4AA7EA70" w14:textId="3651CDCC" w:rsidR="00235709" w:rsidRPr="00216FB5" w:rsidRDefault="00235709" w:rsidP="00235709">
            <w:pPr>
              <w:ind w:left="-113" w:right="-170"/>
              <w:rPr>
                <w:rFonts w:eastAsia="Times New Roman" w:cs="Times New Roman"/>
                <w:sz w:val="22"/>
                <w:lang w:eastAsia="ru-RU"/>
              </w:rPr>
            </w:pPr>
            <w:r w:rsidRPr="00216FB5">
              <w:rPr>
                <w:rFonts w:cs="Times New Roman"/>
                <w:color w:val="000000"/>
                <w:sz w:val="22"/>
              </w:rPr>
              <w:t>0,00</w:t>
            </w:r>
          </w:p>
        </w:tc>
        <w:tc>
          <w:tcPr>
            <w:tcW w:w="1084" w:type="pct"/>
            <w:gridSpan w:val="7"/>
            <w:vAlign w:val="center"/>
            <w:hideMark/>
          </w:tcPr>
          <w:p w14:paraId="26D9ABF2" w14:textId="6566FE3F" w:rsidR="00235709" w:rsidRPr="00216FB5" w:rsidRDefault="00235709" w:rsidP="00235709">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07A633EA" w14:textId="6D3063C1"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418" w:type="pct"/>
            <w:vAlign w:val="center"/>
            <w:hideMark/>
          </w:tcPr>
          <w:p w14:paraId="0E22590D" w14:textId="008ACD8B"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301" w:type="pct"/>
            <w:vMerge/>
            <w:hideMark/>
          </w:tcPr>
          <w:p w14:paraId="56BEEE4F"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730505D1" w14:textId="77777777" w:rsidTr="00274B04">
        <w:trPr>
          <w:trHeight w:val="432"/>
        </w:trPr>
        <w:tc>
          <w:tcPr>
            <w:tcW w:w="181" w:type="pct"/>
            <w:vMerge/>
            <w:hideMark/>
          </w:tcPr>
          <w:p w14:paraId="43FA49B9" w14:textId="77777777" w:rsidR="00235709" w:rsidRPr="00216FB5" w:rsidRDefault="00235709" w:rsidP="00235709">
            <w:pPr>
              <w:rPr>
                <w:rFonts w:eastAsia="Times New Roman" w:cs="Times New Roman"/>
                <w:color w:val="000000"/>
                <w:sz w:val="22"/>
                <w:lang w:eastAsia="ru-RU"/>
              </w:rPr>
            </w:pPr>
          </w:p>
        </w:tc>
        <w:tc>
          <w:tcPr>
            <w:tcW w:w="697" w:type="pct"/>
            <w:vMerge/>
            <w:hideMark/>
          </w:tcPr>
          <w:p w14:paraId="73EB18CB" w14:textId="77777777" w:rsidR="00235709" w:rsidRPr="00216FB5" w:rsidRDefault="00235709" w:rsidP="00235709">
            <w:pPr>
              <w:rPr>
                <w:rFonts w:eastAsia="Times New Roman" w:cs="Times New Roman"/>
                <w:iCs/>
                <w:color w:val="000000"/>
                <w:sz w:val="22"/>
                <w:lang w:eastAsia="ru-RU"/>
              </w:rPr>
            </w:pPr>
          </w:p>
        </w:tc>
        <w:tc>
          <w:tcPr>
            <w:tcW w:w="239" w:type="pct"/>
            <w:vMerge/>
            <w:hideMark/>
          </w:tcPr>
          <w:p w14:paraId="1D2314BE" w14:textId="77777777" w:rsidR="00235709" w:rsidRPr="00216FB5" w:rsidRDefault="00235709" w:rsidP="00235709">
            <w:pPr>
              <w:rPr>
                <w:rFonts w:eastAsia="Times New Roman" w:cs="Times New Roman"/>
                <w:iCs/>
                <w:color w:val="000000"/>
                <w:sz w:val="22"/>
                <w:lang w:eastAsia="ru-RU"/>
              </w:rPr>
            </w:pPr>
          </w:p>
        </w:tc>
        <w:tc>
          <w:tcPr>
            <w:tcW w:w="406" w:type="pct"/>
            <w:hideMark/>
          </w:tcPr>
          <w:p w14:paraId="65DF6D33" w14:textId="7F299C33"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476D35DD" w14:textId="491769A1"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841 709,03</w:t>
            </w:r>
          </w:p>
        </w:tc>
        <w:tc>
          <w:tcPr>
            <w:tcW w:w="432" w:type="pct"/>
            <w:shd w:val="clear" w:color="auto" w:fill="auto"/>
            <w:vAlign w:val="center"/>
          </w:tcPr>
          <w:p w14:paraId="43B82E2F" w14:textId="7A8468EA" w:rsidR="00235709" w:rsidRPr="00216FB5" w:rsidRDefault="00235709" w:rsidP="00235709">
            <w:pPr>
              <w:ind w:left="-113" w:right="-170"/>
              <w:rPr>
                <w:rFonts w:eastAsia="Times New Roman" w:cs="Times New Roman"/>
                <w:sz w:val="22"/>
                <w:lang w:eastAsia="ru-RU"/>
              </w:rPr>
            </w:pPr>
            <w:r w:rsidRPr="00216FB5">
              <w:rPr>
                <w:rFonts w:cs="Times New Roman"/>
                <w:sz w:val="22"/>
              </w:rPr>
              <w:t>164 542,73</w:t>
            </w:r>
          </w:p>
        </w:tc>
        <w:tc>
          <w:tcPr>
            <w:tcW w:w="417" w:type="pct"/>
            <w:shd w:val="clear" w:color="auto" w:fill="auto"/>
            <w:vAlign w:val="center"/>
            <w:hideMark/>
          </w:tcPr>
          <w:p w14:paraId="0BD0A52F" w14:textId="260E7E20" w:rsidR="00235709" w:rsidRPr="00216FB5" w:rsidRDefault="00235709" w:rsidP="00235709">
            <w:pPr>
              <w:ind w:left="-113" w:right="-170"/>
              <w:rPr>
                <w:rFonts w:eastAsia="Times New Roman" w:cs="Times New Roman"/>
                <w:sz w:val="22"/>
                <w:lang w:eastAsia="ru-RU"/>
              </w:rPr>
            </w:pPr>
            <w:r w:rsidRPr="00216FB5">
              <w:rPr>
                <w:rFonts w:cs="Times New Roman"/>
                <w:sz w:val="22"/>
              </w:rPr>
              <w:t>191 048,45</w:t>
            </w:r>
          </w:p>
        </w:tc>
        <w:tc>
          <w:tcPr>
            <w:tcW w:w="1084" w:type="pct"/>
            <w:gridSpan w:val="7"/>
            <w:vAlign w:val="center"/>
            <w:hideMark/>
          </w:tcPr>
          <w:p w14:paraId="5E5DA2F6" w14:textId="2386BBC3" w:rsidR="00235709" w:rsidRPr="00216FB5" w:rsidRDefault="00235709" w:rsidP="00235709">
            <w:pPr>
              <w:ind w:left="-57" w:right="-170"/>
              <w:jc w:val="center"/>
              <w:rPr>
                <w:rFonts w:eastAsia="Times New Roman" w:cs="Times New Roman"/>
                <w:sz w:val="22"/>
                <w:lang w:eastAsia="ru-RU"/>
              </w:rPr>
            </w:pPr>
            <w:r w:rsidRPr="00216FB5">
              <w:rPr>
                <w:rFonts w:cs="Times New Roman"/>
                <w:color w:val="000000"/>
                <w:sz w:val="22"/>
              </w:rPr>
              <w:t>168 769,17</w:t>
            </w:r>
          </w:p>
        </w:tc>
        <w:tc>
          <w:tcPr>
            <w:tcW w:w="418" w:type="pct"/>
            <w:vAlign w:val="center"/>
            <w:hideMark/>
          </w:tcPr>
          <w:p w14:paraId="49419B9F" w14:textId="15055AA9"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163 669,84</w:t>
            </w:r>
          </w:p>
        </w:tc>
        <w:tc>
          <w:tcPr>
            <w:tcW w:w="418" w:type="pct"/>
            <w:vAlign w:val="center"/>
            <w:hideMark/>
          </w:tcPr>
          <w:p w14:paraId="74FBFDF2" w14:textId="385FC1FD"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153 678,84</w:t>
            </w:r>
          </w:p>
        </w:tc>
        <w:tc>
          <w:tcPr>
            <w:tcW w:w="301" w:type="pct"/>
            <w:vMerge/>
            <w:hideMark/>
          </w:tcPr>
          <w:p w14:paraId="024A2F4B"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160F01C9" w14:textId="77777777" w:rsidTr="00274B04">
        <w:trPr>
          <w:trHeight w:val="432"/>
        </w:trPr>
        <w:tc>
          <w:tcPr>
            <w:tcW w:w="181" w:type="pct"/>
            <w:vMerge/>
          </w:tcPr>
          <w:p w14:paraId="4077B0BE" w14:textId="77777777" w:rsidR="00235709" w:rsidRPr="00216FB5" w:rsidRDefault="00235709" w:rsidP="00235709">
            <w:pPr>
              <w:rPr>
                <w:rFonts w:eastAsia="Times New Roman" w:cs="Times New Roman"/>
                <w:color w:val="000000"/>
                <w:sz w:val="22"/>
                <w:lang w:eastAsia="ru-RU"/>
              </w:rPr>
            </w:pPr>
          </w:p>
        </w:tc>
        <w:tc>
          <w:tcPr>
            <w:tcW w:w="697" w:type="pct"/>
            <w:vMerge/>
          </w:tcPr>
          <w:p w14:paraId="4AC447A8" w14:textId="77777777" w:rsidR="00235709" w:rsidRPr="00216FB5" w:rsidRDefault="00235709" w:rsidP="00235709">
            <w:pPr>
              <w:rPr>
                <w:rFonts w:eastAsia="Times New Roman" w:cs="Times New Roman"/>
                <w:iCs/>
                <w:color w:val="000000"/>
                <w:sz w:val="22"/>
                <w:lang w:eastAsia="ru-RU"/>
              </w:rPr>
            </w:pPr>
          </w:p>
        </w:tc>
        <w:tc>
          <w:tcPr>
            <w:tcW w:w="239" w:type="pct"/>
            <w:vMerge/>
          </w:tcPr>
          <w:p w14:paraId="66FDE1AE" w14:textId="77777777" w:rsidR="00235709" w:rsidRPr="00216FB5" w:rsidRDefault="00235709" w:rsidP="00235709">
            <w:pPr>
              <w:rPr>
                <w:rFonts w:eastAsia="Times New Roman" w:cs="Times New Roman"/>
                <w:iCs/>
                <w:color w:val="000000"/>
                <w:sz w:val="22"/>
                <w:lang w:eastAsia="ru-RU"/>
              </w:rPr>
            </w:pPr>
          </w:p>
        </w:tc>
        <w:tc>
          <w:tcPr>
            <w:tcW w:w="406" w:type="pct"/>
          </w:tcPr>
          <w:p w14:paraId="34C7AE66" w14:textId="65644465"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6B7A3EE4" w14:textId="77778B98"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432" w:type="pct"/>
            <w:vAlign w:val="center"/>
          </w:tcPr>
          <w:p w14:paraId="4BCBA7BD" w14:textId="08ABBFCC"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417" w:type="pct"/>
            <w:vAlign w:val="center"/>
          </w:tcPr>
          <w:p w14:paraId="5EEEE1B0" w14:textId="02BBAB3F"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1084" w:type="pct"/>
            <w:gridSpan w:val="7"/>
            <w:vAlign w:val="center"/>
          </w:tcPr>
          <w:p w14:paraId="0D550996" w14:textId="00A65487" w:rsidR="00235709" w:rsidRPr="00216FB5" w:rsidRDefault="00235709" w:rsidP="00235709">
            <w:pPr>
              <w:ind w:left="-57" w:right="-170"/>
              <w:jc w:val="center"/>
              <w:rPr>
                <w:rFonts w:eastAsia="Times New Roman" w:cs="Times New Roman"/>
                <w:sz w:val="22"/>
                <w:lang w:eastAsia="ru-RU"/>
              </w:rPr>
            </w:pPr>
            <w:r w:rsidRPr="00216FB5">
              <w:rPr>
                <w:rFonts w:cs="Times New Roman"/>
                <w:color w:val="000000"/>
                <w:sz w:val="22"/>
              </w:rPr>
              <w:t>0,00</w:t>
            </w:r>
          </w:p>
        </w:tc>
        <w:tc>
          <w:tcPr>
            <w:tcW w:w="418" w:type="pct"/>
            <w:vAlign w:val="center"/>
          </w:tcPr>
          <w:p w14:paraId="125D8182" w14:textId="5371B0B7"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418" w:type="pct"/>
            <w:vAlign w:val="center"/>
          </w:tcPr>
          <w:p w14:paraId="283E0CAE" w14:textId="359851D7" w:rsidR="00235709" w:rsidRPr="00216FB5" w:rsidRDefault="00235709" w:rsidP="00235709">
            <w:pPr>
              <w:ind w:left="-57" w:right="-170"/>
              <w:rPr>
                <w:rFonts w:eastAsia="Times New Roman" w:cs="Times New Roman"/>
                <w:sz w:val="22"/>
                <w:lang w:eastAsia="ru-RU"/>
              </w:rPr>
            </w:pPr>
            <w:r w:rsidRPr="00216FB5">
              <w:rPr>
                <w:rFonts w:cs="Times New Roman"/>
                <w:color w:val="000000"/>
                <w:sz w:val="22"/>
              </w:rPr>
              <w:t>0,00</w:t>
            </w:r>
          </w:p>
        </w:tc>
        <w:tc>
          <w:tcPr>
            <w:tcW w:w="301" w:type="pct"/>
            <w:vMerge/>
          </w:tcPr>
          <w:p w14:paraId="6F792861" w14:textId="77777777" w:rsidR="00235709" w:rsidRPr="00216FB5" w:rsidRDefault="00235709" w:rsidP="00235709">
            <w:pPr>
              <w:jc w:val="center"/>
              <w:rPr>
                <w:rFonts w:eastAsia="Times New Roman" w:cs="Times New Roman"/>
                <w:color w:val="000000"/>
                <w:sz w:val="20"/>
                <w:szCs w:val="20"/>
                <w:lang w:eastAsia="ru-RU"/>
              </w:rPr>
            </w:pPr>
          </w:p>
        </w:tc>
      </w:tr>
      <w:tr w:rsidR="00B5452B" w:rsidRPr="00216FB5" w14:paraId="4DF5F98B" w14:textId="77777777" w:rsidTr="00274B04">
        <w:trPr>
          <w:trHeight w:val="215"/>
        </w:trPr>
        <w:tc>
          <w:tcPr>
            <w:tcW w:w="181" w:type="pct"/>
            <w:vMerge/>
            <w:hideMark/>
          </w:tcPr>
          <w:p w14:paraId="22BD1E43" w14:textId="77777777" w:rsidR="00B5452B" w:rsidRPr="00216FB5" w:rsidRDefault="00B5452B" w:rsidP="00B5452B">
            <w:pPr>
              <w:rPr>
                <w:rFonts w:eastAsia="Times New Roman" w:cs="Times New Roman"/>
                <w:color w:val="000000"/>
                <w:sz w:val="22"/>
                <w:lang w:eastAsia="ru-RU"/>
              </w:rPr>
            </w:pPr>
          </w:p>
        </w:tc>
        <w:tc>
          <w:tcPr>
            <w:tcW w:w="697" w:type="pct"/>
            <w:vMerge w:val="restart"/>
            <w:shd w:val="clear" w:color="auto" w:fill="auto"/>
            <w:hideMark/>
          </w:tcPr>
          <w:p w14:paraId="4C3EB9FE" w14:textId="77777777" w:rsidR="00B5452B" w:rsidRPr="00216FB5" w:rsidRDefault="00B5452B"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Количество светильников, ед.</w:t>
            </w:r>
          </w:p>
        </w:tc>
        <w:tc>
          <w:tcPr>
            <w:tcW w:w="239" w:type="pct"/>
            <w:vMerge w:val="restart"/>
            <w:hideMark/>
          </w:tcPr>
          <w:p w14:paraId="1D723452" w14:textId="77777777" w:rsidR="00B5452B" w:rsidRPr="00216FB5" w:rsidRDefault="00B5452B" w:rsidP="00B5452B">
            <w:pPr>
              <w:jc w:val="center"/>
              <w:rPr>
                <w:rFonts w:eastAsia="Times New Roman" w:cs="Times New Roman"/>
                <w:color w:val="000000"/>
                <w:sz w:val="22"/>
                <w:lang w:eastAsia="ru-RU"/>
              </w:rPr>
            </w:pPr>
            <w:r w:rsidRPr="00216FB5">
              <w:rPr>
                <w:rFonts w:eastAsia="Times New Roman" w:cs="Times New Roman"/>
                <w:color w:val="000000"/>
                <w:sz w:val="22"/>
                <w:lang w:eastAsia="ru-RU"/>
              </w:rPr>
              <w:t> </w:t>
            </w:r>
          </w:p>
        </w:tc>
        <w:tc>
          <w:tcPr>
            <w:tcW w:w="406" w:type="pct"/>
            <w:vMerge w:val="restart"/>
            <w:hideMark/>
          </w:tcPr>
          <w:p w14:paraId="414DE89C" w14:textId="77777777"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w:t>
            </w:r>
          </w:p>
        </w:tc>
        <w:tc>
          <w:tcPr>
            <w:tcW w:w="407" w:type="pct"/>
            <w:vMerge w:val="restart"/>
            <w:hideMark/>
          </w:tcPr>
          <w:p w14:paraId="64E172B3" w14:textId="77FAE47E" w:rsidR="00B5452B" w:rsidRPr="00216FB5" w:rsidRDefault="00B5452B" w:rsidP="00B5452B">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Всего</w:t>
            </w:r>
          </w:p>
        </w:tc>
        <w:tc>
          <w:tcPr>
            <w:tcW w:w="432" w:type="pct"/>
            <w:vMerge w:val="restart"/>
            <w:hideMark/>
          </w:tcPr>
          <w:p w14:paraId="12F275CD" w14:textId="39F9FAF4" w:rsidR="00B5452B" w:rsidRPr="00216FB5" w:rsidRDefault="00B5452B" w:rsidP="00B5452B">
            <w:pPr>
              <w:rPr>
                <w:rFonts w:eastAsia="Times New Roman" w:cs="Times New Roman"/>
                <w:color w:val="000000"/>
                <w:sz w:val="18"/>
                <w:szCs w:val="18"/>
                <w:lang w:eastAsia="ru-RU"/>
              </w:rPr>
            </w:pPr>
            <w:r w:rsidRPr="00216FB5">
              <w:rPr>
                <w:rFonts w:cs="Times New Roman"/>
                <w:sz w:val="18"/>
                <w:szCs w:val="18"/>
              </w:rPr>
              <w:t>2023 год</w:t>
            </w:r>
          </w:p>
        </w:tc>
        <w:tc>
          <w:tcPr>
            <w:tcW w:w="417" w:type="pct"/>
            <w:vMerge w:val="restart"/>
            <w:hideMark/>
          </w:tcPr>
          <w:p w14:paraId="7A9E055F" w14:textId="2E9E1C21" w:rsidR="00B5452B" w:rsidRPr="00216FB5" w:rsidRDefault="00B5452B" w:rsidP="00B5452B">
            <w:pPr>
              <w:rPr>
                <w:rFonts w:eastAsia="Times New Roman" w:cs="Times New Roman"/>
                <w:color w:val="000000"/>
                <w:sz w:val="18"/>
                <w:szCs w:val="18"/>
                <w:lang w:eastAsia="ru-RU"/>
              </w:rPr>
            </w:pPr>
            <w:r w:rsidRPr="00216FB5">
              <w:rPr>
                <w:rFonts w:cs="Times New Roman"/>
                <w:sz w:val="18"/>
                <w:szCs w:val="18"/>
              </w:rPr>
              <w:t>2024 год</w:t>
            </w:r>
          </w:p>
        </w:tc>
        <w:tc>
          <w:tcPr>
            <w:tcW w:w="232" w:type="pct"/>
            <w:vMerge w:val="restart"/>
            <w:vAlign w:val="center"/>
          </w:tcPr>
          <w:p w14:paraId="78C97375" w14:textId="016A164A" w:rsidR="00B5452B" w:rsidRPr="00216FB5" w:rsidRDefault="00B5452B" w:rsidP="00B5452B">
            <w:pPr>
              <w:ind w:left="-113" w:right="-113"/>
              <w:jc w:val="center"/>
              <w:rPr>
                <w:rFonts w:eastAsia="Times New Roman" w:cs="Times New Roman"/>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vAlign w:val="center"/>
          </w:tcPr>
          <w:p w14:paraId="1B410DCB" w14:textId="17997C4E" w:rsidR="00B5452B" w:rsidRPr="00216FB5" w:rsidRDefault="00B5452B" w:rsidP="00B5452B">
            <w:pPr>
              <w:ind w:left="-113" w:right="-113"/>
              <w:jc w:val="center"/>
              <w:rPr>
                <w:rFonts w:eastAsia="Times New Roman" w:cs="Times New Roman"/>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hideMark/>
          </w:tcPr>
          <w:p w14:paraId="29BAD706" w14:textId="77777777" w:rsidR="00B5452B" w:rsidRPr="00216FB5" w:rsidRDefault="00B5452B" w:rsidP="00B5452B">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2026 год</w:t>
            </w:r>
          </w:p>
        </w:tc>
        <w:tc>
          <w:tcPr>
            <w:tcW w:w="418" w:type="pct"/>
            <w:vMerge w:val="restart"/>
            <w:hideMark/>
          </w:tcPr>
          <w:p w14:paraId="7FD7D672" w14:textId="77777777" w:rsidR="00B5452B" w:rsidRPr="00216FB5" w:rsidRDefault="00B5452B" w:rsidP="00B5452B">
            <w:pPr>
              <w:ind w:left="-57" w:right="-170"/>
              <w:rPr>
                <w:rFonts w:eastAsia="Times New Roman" w:cs="Times New Roman"/>
                <w:color w:val="000000"/>
                <w:sz w:val="18"/>
                <w:szCs w:val="18"/>
                <w:lang w:eastAsia="ru-RU"/>
              </w:rPr>
            </w:pPr>
            <w:r w:rsidRPr="00216FB5">
              <w:rPr>
                <w:rFonts w:eastAsia="Times New Roman" w:cs="Times New Roman"/>
                <w:color w:val="000000"/>
                <w:sz w:val="18"/>
                <w:szCs w:val="18"/>
                <w:lang w:eastAsia="ru-RU"/>
              </w:rPr>
              <w:t>2027 год</w:t>
            </w:r>
          </w:p>
        </w:tc>
        <w:tc>
          <w:tcPr>
            <w:tcW w:w="301" w:type="pct"/>
            <w:vMerge/>
            <w:hideMark/>
          </w:tcPr>
          <w:p w14:paraId="164AC861"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22AFE33B" w14:textId="77777777" w:rsidTr="00274B04">
        <w:trPr>
          <w:trHeight w:val="215"/>
        </w:trPr>
        <w:tc>
          <w:tcPr>
            <w:tcW w:w="181" w:type="pct"/>
            <w:vMerge/>
          </w:tcPr>
          <w:p w14:paraId="39BF5A58"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tcPr>
          <w:p w14:paraId="7CF9BB34" w14:textId="77777777" w:rsidR="00B5452B" w:rsidRPr="00216FB5" w:rsidRDefault="00B5452B" w:rsidP="00B5452B">
            <w:pPr>
              <w:rPr>
                <w:rFonts w:eastAsia="Times New Roman" w:cs="Times New Roman"/>
                <w:i/>
                <w:iCs/>
                <w:color w:val="000000"/>
                <w:sz w:val="14"/>
                <w:szCs w:val="14"/>
                <w:lang w:eastAsia="ru-RU"/>
              </w:rPr>
            </w:pPr>
          </w:p>
        </w:tc>
        <w:tc>
          <w:tcPr>
            <w:tcW w:w="239" w:type="pct"/>
            <w:vMerge/>
          </w:tcPr>
          <w:p w14:paraId="138FC6E9" w14:textId="77777777" w:rsidR="00B5452B" w:rsidRPr="00216FB5" w:rsidRDefault="00B5452B" w:rsidP="00B5452B">
            <w:pPr>
              <w:jc w:val="center"/>
              <w:rPr>
                <w:rFonts w:eastAsia="Times New Roman" w:cs="Times New Roman"/>
                <w:color w:val="000000"/>
                <w:sz w:val="22"/>
                <w:lang w:eastAsia="ru-RU"/>
              </w:rPr>
            </w:pPr>
          </w:p>
        </w:tc>
        <w:tc>
          <w:tcPr>
            <w:tcW w:w="406" w:type="pct"/>
            <w:vMerge/>
          </w:tcPr>
          <w:p w14:paraId="0DCE866E" w14:textId="77777777" w:rsidR="00B5452B" w:rsidRPr="00216FB5" w:rsidRDefault="00B5452B" w:rsidP="00B5452B">
            <w:pPr>
              <w:rPr>
                <w:rFonts w:eastAsia="Times New Roman" w:cs="Times New Roman"/>
                <w:color w:val="000000"/>
                <w:sz w:val="16"/>
                <w:szCs w:val="16"/>
                <w:lang w:eastAsia="ru-RU"/>
              </w:rPr>
            </w:pPr>
          </w:p>
        </w:tc>
        <w:tc>
          <w:tcPr>
            <w:tcW w:w="407" w:type="pct"/>
            <w:vMerge/>
          </w:tcPr>
          <w:p w14:paraId="4707DCC3" w14:textId="77777777" w:rsidR="00B5452B" w:rsidRPr="00216FB5" w:rsidRDefault="00B5452B" w:rsidP="00B5452B">
            <w:pPr>
              <w:rPr>
                <w:rFonts w:eastAsia="Times New Roman" w:cs="Times New Roman"/>
                <w:color w:val="000000"/>
                <w:sz w:val="18"/>
                <w:szCs w:val="18"/>
                <w:lang w:eastAsia="ru-RU"/>
              </w:rPr>
            </w:pPr>
          </w:p>
        </w:tc>
        <w:tc>
          <w:tcPr>
            <w:tcW w:w="432" w:type="pct"/>
            <w:vMerge/>
          </w:tcPr>
          <w:p w14:paraId="13AD0487" w14:textId="77777777" w:rsidR="00B5452B" w:rsidRPr="00216FB5" w:rsidRDefault="00B5452B" w:rsidP="00B5452B">
            <w:pPr>
              <w:rPr>
                <w:rFonts w:cs="Times New Roman"/>
                <w:sz w:val="18"/>
                <w:szCs w:val="18"/>
              </w:rPr>
            </w:pPr>
          </w:p>
        </w:tc>
        <w:tc>
          <w:tcPr>
            <w:tcW w:w="417" w:type="pct"/>
            <w:vMerge/>
          </w:tcPr>
          <w:p w14:paraId="6F9360CB" w14:textId="77777777" w:rsidR="00B5452B" w:rsidRPr="00216FB5" w:rsidRDefault="00B5452B" w:rsidP="00B5452B">
            <w:pPr>
              <w:rPr>
                <w:rFonts w:cs="Times New Roman"/>
                <w:sz w:val="18"/>
                <w:szCs w:val="18"/>
              </w:rPr>
            </w:pPr>
          </w:p>
        </w:tc>
        <w:tc>
          <w:tcPr>
            <w:tcW w:w="232" w:type="pct"/>
            <w:vMerge/>
            <w:vAlign w:val="center"/>
          </w:tcPr>
          <w:p w14:paraId="3BC610F3" w14:textId="77777777" w:rsidR="00B5452B" w:rsidRPr="00216FB5" w:rsidRDefault="00B5452B" w:rsidP="00B5452B">
            <w:pPr>
              <w:ind w:left="-113" w:right="-113"/>
              <w:rPr>
                <w:rFonts w:eastAsia="Times New Roman" w:cs="Times New Roman"/>
                <w:color w:val="000000"/>
                <w:sz w:val="18"/>
                <w:szCs w:val="18"/>
                <w:lang w:eastAsia="ru-RU"/>
              </w:rPr>
            </w:pPr>
          </w:p>
        </w:tc>
        <w:tc>
          <w:tcPr>
            <w:tcW w:w="185" w:type="pct"/>
            <w:vAlign w:val="center"/>
          </w:tcPr>
          <w:p w14:paraId="68F1E76D"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8850DAC" w14:textId="2348344A" w:rsidR="00B5452B" w:rsidRPr="00216FB5" w:rsidRDefault="00B5452B" w:rsidP="00B5452B">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квартал</w:t>
            </w:r>
          </w:p>
        </w:tc>
        <w:tc>
          <w:tcPr>
            <w:tcW w:w="232" w:type="pct"/>
            <w:vAlign w:val="center"/>
          </w:tcPr>
          <w:p w14:paraId="240ABFBE"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636A5FB1" w14:textId="4B6AB317" w:rsidR="00B5452B" w:rsidRPr="00216FB5" w:rsidRDefault="00B5452B" w:rsidP="00B5452B">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полугодие</w:t>
            </w:r>
          </w:p>
        </w:tc>
        <w:tc>
          <w:tcPr>
            <w:tcW w:w="190" w:type="pct"/>
            <w:gridSpan w:val="3"/>
            <w:vAlign w:val="center"/>
          </w:tcPr>
          <w:p w14:paraId="576555BE"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02E5EBD6" w14:textId="65973270" w:rsidR="00B5452B" w:rsidRPr="00216FB5" w:rsidRDefault="00B5452B" w:rsidP="00B5452B">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месяцев</w:t>
            </w:r>
          </w:p>
        </w:tc>
        <w:tc>
          <w:tcPr>
            <w:tcW w:w="245" w:type="pct"/>
            <w:vAlign w:val="center"/>
          </w:tcPr>
          <w:p w14:paraId="7476D969"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03F53CF7" w14:textId="0E7F9279" w:rsidR="00B5452B" w:rsidRPr="00216FB5" w:rsidRDefault="00B5452B" w:rsidP="00B5452B">
            <w:pPr>
              <w:ind w:left="-113" w:right="-113"/>
              <w:rPr>
                <w:rFonts w:eastAsia="Times New Roman" w:cs="Times New Roman"/>
                <w:color w:val="000000"/>
                <w:sz w:val="18"/>
                <w:szCs w:val="18"/>
                <w:lang w:eastAsia="ru-RU"/>
              </w:rPr>
            </w:pPr>
            <w:r w:rsidRPr="00216FB5">
              <w:rPr>
                <w:rFonts w:eastAsia="Times New Roman" w:cs="Times New Roman"/>
                <w:sz w:val="14"/>
                <w:szCs w:val="14"/>
                <w:lang w:eastAsia="ru-RU"/>
              </w:rPr>
              <w:t>месяцев</w:t>
            </w:r>
          </w:p>
        </w:tc>
        <w:tc>
          <w:tcPr>
            <w:tcW w:w="418" w:type="pct"/>
            <w:vMerge/>
          </w:tcPr>
          <w:p w14:paraId="723094E3" w14:textId="77777777" w:rsidR="00B5452B" w:rsidRPr="00216FB5" w:rsidRDefault="00B5452B" w:rsidP="00B5452B">
            <w:pPr>
              <w:ind w:left="-57" w:right="-170"/>
              <w:rPr>
                <w:rFonts w:eastAsia="Times New Roman" w:cs="Times New Roman"/>
                <w:color w:val="000000"/>
                <w:sz w:val="18"/>
                <w:szCs w:val="18"/>
                <w:lang w:eastAsia="ru-RU"/>
              </w:rPr>
            </w:pPr>
          </w:p>
        </w:tc>
        <w:tc>
          <w:tcPr>
            <w:tcW w:w="418" w:type="pct"/>
            <w:vMerge/>
          </w:tcPr>
          <w:p w14:paraId="4CCCBB68" w14:textId="77777777" w:rsidR="00B5452B" w:rsidRPr="00216FB5" w:rsidRDefault="00B5452B" w:rsidP="00B5452B">
            <w:pPr>
              <w:ind w:left="-57" w:right="-170"/>
              <w:rPr>
                <w:rFonts w:eastAsia="Times New Roman" w:cs="Times New Roman"/>
                <w:color w:val="000000"/>
                <w:sz w:val="18"/>
                <w:szCs w:val="18"/>
                <w:lang w:eastAsia="ru-RU"/>
              </w:rPr>
            </w:pPr>
          </w:p>
        </w:tc>
        <w:tc>
          <w:tcPr>
            <w:tcW w:w="301" w:type="pct"/>
            <w:vMerge/>
          </w:tcPr>
          <w:p w14:paraId="653E50D5"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F25A764" w14:textId="77777777" w:rsidTr="00274B04">
        <w:trPr>
          <w:trHeight w:val="131"/>
        </w:trPr>
        <w:tc>
          <w:tcPr>
            <w:tcW w:w="181" w:type="pct"/>
            <w:vMerge/>
            <w:hideMark/>
          </w:tcPr>
          <w:p w14:paraId="59BF528F" w14:textId="77777777" w:rsidR="00B5452B" w:rsidRPr="00216FB5" w:rsidRDefault="00B5452B" w:rsidP="00B5452B">
            <w:pPr>
              <w:rPr>
                <w:rFonts w:eastAsia="Times New Roman" w:cs="Times New Roman"/>
                <w:color w:val="000000"/>
                <w:sz w:val="22"/>
                <w:lang w:eastAsia="ru-RU"/>
              </w:rPr>
            </w:pPr>
          </w:p>
        </w:tc>
        <w:tc>
          <w:tcPr>
            <w:tcW w:w="697" w:type="pct"/>
            <w:vMerge/>
            <w:shd w:val="clear" w:color="auto" w:fill="auto"/>
            <w:hideMark/>
          </w:tcPr>
          <w:p w14:paraId="1BCF1829" w14:textId="77777777" w:rsidR="00B5452B" w:rsidRPr="00216FB5" w:rsidRDefault="00B5452B" w:rsidP="00B5452B">
            <w:pPr>
              <w:rPr>
                <w:rFonts w:eastAsia="Times New Roman" w:cs="Times New Roman"/>
                <w:iCs/>
                <w:color w:val="000000"/>
                <w:sz w:val="14"/>
                <w:szCs w:val="14"/>
                <w:lang w:eastAsia="ru-RU"/>
              </w:rPr>
            </w:pPr>
          </w:p>
        </w:tc>
        <w:tc>
          <w:tcPr>
            <w:tcW w:w="239" w:type="pct"/>
            <w:vMerge/>
            <w:hideMark/>
          </w:tcPr>
          <w:p w14:paraId="72DE990F" w14:textId="77777777" w:rsidR="00B5452B" w:rsidRPr="00216FB5" w:rsidRDefault="00B5452B" w:rsidP="00B5452B">
            <w:pPr>
              <w:rPr>
                <w:rFonts w:eastAsia="Times New Roman" w:cs="Times New Roman"/>
                <w:color w:val="000000"/>
                <w:sz w:val="22"/>
                <w:lang w:eastAsia="ru-RU"/>
              </w:rPr>
            </w:pPr>
          </w:p>
        </w:tc>
        <w:tc>
          <w:tcPr>
            <w:tcW w:w="406" w:type="pct"/>
            <w:vMerge/>
            <w:hideMark/>
          </w:tcPr>
          <w:p w14:paraId="60A2CF2E" w14:textId="77777777" w:rsidR="00B5452B" w:rsidRPr="00216FB5" w:rsidRDefault="00B5452B" w:rsidP="00B5452B">
            <w:pPr>
              <w:rPr>
                <w:rFonts w:eastAsia="Times New Roman" w:cs="Times New Roman"/>
                <w:color w:val="000000"/>
                <w:sz w:val="16"/>
                <w:szCs w:val="16"/>
                <w:lang w:eastAsia="ru-RU"/>
              </w:rPr>
            </w:pPr>
          </w:p>
        </w:tc>
        <w:tc>
          <w:tcPr>
            <w:tcW w:w="407" w:type="pct"/>
            <w:hideMark/>
          </w:tcPr>
          <w:p w14:paraId="60F305C7" w14:textId="2C7E1044" w:rsidR="00B5452B" w:rsidRPr="00216FB5" w:rsidRDefault="00B5452B" w:rsidP="00B5452B">
            <w:pP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21 921</w:t>
            </w:r>
          </w:p>
        </w:tc>
        <w:tc>
          <w:tcPr>
            <w:tcW w:w="432" w:type="pct"/>
            <w:hideMark/>
          </w:tcPr>
          <w:p w14:paraId="185FFC10" w14:textId="53A1EF43" w:rsidR="00B5452B" w:rsidRPr="00216FB5" w:rsidRDefault="00B5452B" w:rsidP="00B5452B">
            <w:pP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20 553</w:t>
            </w:r>
          </w:p>
        </w:tc>
        <w:tc>
          <w:tcPr>
            <w:tcW w:w="417" w:type="pct"/>
            <w:vAlign w:val="center"/>
          </w:tcPr>
          <w:p w14:paraId="021871E6" w14:textId="238DD23C" w:rsidR="00B5452B" w:rsidRPr="00216FB5" w:rsidRDefault="00B5452B" w:rsidP="00B5452B">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21 724</w:t>
            </w:r>
          </w:p>
        </w:tc>
        <w:tc>
          <w:tcPr>
            <w:tcW w:w="232" w:type="pct"/>
            <w:vAlign w:val="center"/>
            <w:hideMark/>
          </w:tcPr>
          <w:p w14:paraId="00E6E475" w14:textId="7B42DA8A"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21 921</w:t>
            </w:r>
          </w:p>
        </w:tc>
        <w:tc>
          <w:tcPr>
            <w:tcW w:w="185" w:type="pct"/>
            <w:vAlign w:val="center"/>
          </w:tcPr>
          <w:p w14:paraId="34D70FD5" w14:textId="5E55B8A8"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vAlign w:val="center"/>
          </w:tcPr>
          <w:p w14:paraId="3987221E" w14:textId="1999EA7D"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90" w:type="pct"/>
            <w:gridSpan w:val="3"/>
            <w:vAlign w:val="center"/>
          </w:tcPr>
          <w:p w14:paraId="10349FAC" w14:textId="40C56EA3"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45" w:type="pct"/>
            <w:vAlign w:val="center"/>
          </w:tcPr>
          <w:p w14:paraId="4C70E236" w14:textId="4EC6D82B"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21 921</w:t>
            </w:r>
          </w:p>
        </w:tc>
        <w:tc>
          <w:tcPr>
            <w:tcW w:w="418" w:type="pct"/>
            <w:hideMark/>
          </w:tcPr>
          <w:p w14:paraId="21A30384" w14:textId="23BBCD8A" w:rsidR="00B5452B" w:rsidRPr="00216FB5" w:rsidRDefault="00B5452B" w:rsidP="00B5452B">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hideMark/>
          </w:tcPr>
          <w:p w14:paraId="05CAA6E3" w14:textId="76C8F667" w:rsidR="00B5452B" w:rsidRPr="00216FB5" w:rsidRDefault="00B5452B" w:rsidP="00B5452B">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hideMark/>
          </w:tcPr>
          <w:p w14:paraId="4A71145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0436DD3B" w14:textId="77777777" w:rsidTr="00EC5F9A">
        <w:trPr>
          <w:trHeight w:val="131"/>
        </w:trPr>
        <w:tc>
          <w:tcPr>
            <w:tcW w:w="181" w:type="pct"/>
            <w:vMerge/>
          </w:tcPr>
          <w:p w14:paraId="7B627A36" w14:textId="77777777" w:rsidR="00B5452B" w:rsidRPr="00216FB5" w:rsidRDefault="00B5452B" w:rsidP="00B5452B">
            <w:pPr>
              <w:rPr>
                <w:rFonts w:eastAsia="Times New Roman" w:cs="Times New Roman"/>
                <w:color w:val="000000"/>
                <w:sz w:val="22"/>
                <w:lang w:eastAsia="ru-RU"/>
              </w:rPr>
            </w:pPr>
          </w:p>
        </w:tc>
        <w:tc>
          <w:tcPr>
            <w:tcW w:w="697" w:type="pct"/>
            <w:shd w:val="clear" w:color="auto" w:fill="auto"/>
          </w:tcPr>
          <w:p w14:paraId="0BF752E5" w14:textId="02A83C2E" w:rsidR="00B5452B" w:rsidRPr="00216FB5" w:rsidRDefault="00B5452B" w:rsidP="003346BF">
            <w:pPr>
              <w:ind w:left="-57" w:right="-57"/>
              <w:rPr>
                <w:rFonts w:eastAsia="Times New Roman" w:cs="Times New Roman"/>
                <w:iCs/>
                <w:color w:val="000000"/>
                <w:sz w:val="14"/>
                <w:szCs w:val="14"/>
                <w:lang w:eastAsia="ru-RU"/>
              </w:rPr>
            </w:pPr>
            <w:r w:rsidRPr="00216FB5">
              <w:rPr>
                <w:rFonts w:eastAsia="Times New Roman" w:cs="Times New Roman"/>
                <w:i/>
                <w:iCs/>
                <w:color w:val="000000"/>
                <w:sz w:val="14"/>
                <w:szCs w:val="14"/>
                <w:lang w:eastAsia="ru-RU"/>
              </w:rPr>
              <w:t>Количество замененных неэнергоэффективных светильников наружного освещения, ед.</w:t>
            </w:r>
          </w:p>
        </w:tc>
        <w:tc>
          <w:tcPr>
            <w:tcW w:w="239" w:type="pct"/>
          </w:tcPr>
          <w:p w14:paraId="2A33D69C" w14:textId="77777777" w:rsidR="00B5452B" w:rsidRPr="00216FB5" w:rsidRDefault="00B5452B" w:rsidP="00B5452B">
            <w:pPr>
              <w:rPr>
                <w:rFonts w:eastAsia="Times New Roman" w:cs="Times New Roman"/>
                <w:color w:val="000000"/>
                <w:sz w:val="22"/>
                <w:lang w:eastAsia="ru-RU"/>
              </w:rPr>
            </w:pPr>
          </w:p>
        </w:tc>
        <w:tc>
          <w:tcPr>
            <w:tcW w:w="406" w:type="pct"/>
            <w:vMerge/>
          </w:tcPr>
          <w:p w14:paraId="21BCFA16" w14:textId="77777777" w:rsidR="00B5452B" w:rsidRPr="00216FB5" w:rsidRDefault="00B5452B" w:rsidP="00B5452B">
            <w:pPr>
              <w:rPr>
                <w:rFonts w:eastAsia="Times New Roman" w:cs="Times New Roman"/>
                <w:color w:val="000000"/>
                <w:sz w:val="16"/>
                <w:szCs w:val="16"/>
                <w:lang w:eastAsia="ru-RU"/>
              </w:rPr>
            </w:pPr>
          </w:p>
        </w:tc>
        <w:tc>
          <w:tcPr>
            <w:tcW w:w="407" w:type="pct"/>
            <w:vAlign w:val="center"/>
          </w:tcPr>
          <w:p w14:paraId="69D2E88B" w14:textId="24D14883" w:rsidR="00B5452B" w:rsidRPr="00216FB5" w:rsidRDefault="00B5452B" w:rsidP="00B5452B">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9591</w:t>
            </w:r>
          </w:p>
        </w:tc>
        <w:tc>
          <w:tcPr>
            <w:tcW w:w="432" w:type="pct"/>
            <w:vAlign w:val="center"/>
          </w:tcPr>
          <w:p w14:paraId="5B30126F" w14:textId="0B195342" w:rsidR="00B5452B" w:rsidRPr="00216FB5" w:rsidRDefault="00B5452B" w:rsidP="00B5452B">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5919</w:t>
            </w:r>
          </w:p>
        </w:tc>
        <w:tc>
          <w:tcPr>
            <w:tcW w:w="417" w:type="pct"/>
            <w:vAlign w:val="center"/>
          </w:tcPr>
          <w:p w14:paraId="5E40026A" w14:textId="659BB456" w:rsidR="00B5452B" w:rsidRPr="00216FB5" w:rsidRDefault="00B5452B" w:rsidP="00B5452B">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3672</w:t>
            </w:r>
          </w:p>
        </w:tc>
        <w:tc>
          <w:tcPr>
            <w:tcW w:w="232" w:type="pct"/>
            <w:vAlign w:val="center"/>
          </w:tcPr>
          <w:p w14:paraId="58A99165" w14:textId="0BD79592"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85" w:type="pct"/>
            <w:vAlign w:val="center"/>
          </w:tcPr>
          <w:p w14:paraId="7C3BB750" w14:textId="6891BC8E"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vAlign w:val="center"/>
          </w:tcPr>
          <w:p w14:paraId="19F48049" w14:textId="39FB8E78"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90" w:type="pct"/>
            <w:gridSpan w:val="3"/>
            <w:vAlign w:val="center"/>
          </w:tcPr>
          <w:p w14:paraId="53EA2CB0" w14:textId="0295673E"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45" w:type="pct"/>
            <w:vAlign w:val="center"/>
          </w:tcPr>
          <w:p w14:paraId="59C1304E" w14:textId="38A65A3D" w:rsidR="00B5452B" w:rsidRPr="00216FB5" w:rsidRDefault="00B5452B" w:rsidP="00B5452B">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vAlign w:val="center"/>
          </w:tcPr>
          <w:p w14:paraId="63670E67" w14:textId="60E0B026" w:rsidR="00B5452B" w:rsidRPr="00216FB5" w:rsidRDefault="00B5452B" w:rsidP="00B5452B">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vAlign w:val="center"/>
          </w:tcPr>
          <w:p w14:paraId="03A07F1B" w14:textId="26D2986B" w:rsidR="00B5452B" w:rsidRPr="00216FB5" w:rsidRDefault="00B5452B" w:rsidP="00B5452B">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tcPr>
          <w:p w14:paraId="3F38E1AF" w14:textId="77777777" w:rsidR="00B5452B" w:rsidRPr="00216FB5" w:rsidRDefault="00B5452B" w:rsidP="00B5452B">
            <w:pPr>
              <w:jc w:val="center"/>
              <w:rPr>
                <w:rFonts w:eastAsia="Times New Roman" w:cs="Times New Roman"/>
                <w:color w:val="000000"/>
                <w:sz w:val="20"/>
                <w:szCs w:val="20"/>
                <w:lang w:eastAsia="ru-RU"/>
              </w:rPr>
            </w:pPr>
          </w:p>
        </w:tc>
      </w:tr>
      <w:tr w:rsidR="00235709" w:rsidRPr="00216FB5" w14:paraId="3090006F" w14:textId="77777777" w:rsidTr="004814E7">
        <w:trPr>
          <w:trHeight w:val="447"/>
        </w:trPr>
        <w:tc>
          <w:tcPr>
            <w:tcW w:w="181" w:type="pct"/>
            <w:vMerge w:val="restart"/>
          </w:tcPr>
          <w:p w14:paraId="4A10C42F" w14:textId="7F583E4F" w:rsidR="00235709" w:rsidRPr="00216FB5" w:rsidRDefault="00235709" w:rsidP="00235709">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2.11.</w:t>
            </w:r>
          </w:p>
        </w:tc>
        <w:tc>
          <w:tcPr>
            <w:tcW w:w="697" w:type="pct"/>
            <w:vMerge w:val="restart"/>
            <w:shd w:val="clear" w:color="auto" w:fill="auto"/>
          </w:tcPr>
          <w:p w14:paraId="22557F91" w14:textId="77777777" w:rsidR="00235709" w:rsidRPr="00216FB5" w:rsidRDefault="00235709" w:rsidP="00235709">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01.22.</w:t>
            </w:r>
          </w:p>
          <w:p w14:paraId="00430BCE" w14:textId="450B9832" w:rsidR="00235709" w:rsidRPr="00216FB5" w:rsidRDefault="00235709" w:rsidP="00235709">
            <w:pPr>
              <w:rPr>
                <w:rFonts w:eastAsia="Times New Roman" w:cs="Times New Roman"/>
                <w:iCs/>
                <w:color w:val="000000"/>
                <w:sz w:val="22"/>
                <w:lang w:eastAsia="ru-RU"/>
              </w:rPr>
            </w:pPr>
            <w:r w:rsidRPr="00216FB5">
              <w:rPr>
                <w:rFonts w:eastAsia="Times New Roman" w:cs="Times New Roman"/>
                <w:iCs/>
                <w:color w:val="000000"/>
                <w:sz w:val="22"/>
                <w:lang w:eastAsia="ru-RU"/>
              </w:rPr>
              <w:t>Замена неэнергоэффективных светильников наружного освещения</w:t>
            </w:r>
          </w:p>
        </w:tc>
        <w:tc>
          <w:tcPr>
            <w:tcW w:w="239" w:type="pct"/>
            <w:vMerge w:val="restart"/>
          </w:tcPr>
          <w:p w14:paraId="45B2F893" w14:textId="77777777" w:rsidR="00235709" w:rsidRPr="00216FB5" w:rsidRDefault="00235709" w:rsidP="00235709">
            <w:pPr>
              <w:rPr>
                <w:rFonts w:eastAsia="Times New Roman" w:cs="Times New Roman"/>
                <w:sz w:val="22"/>
                <w:lang w:eastAsia="ru-RU"/>
              </w:rPr>
            </w:pPr>
          </w:p>
          <w:p w14:paraId="27289150" w14:textId="10FA2F02" w:rsidR="00235709" w:rsidRPr="00216FB5" w:rsidRDefault="002343F4" w:rsidP="00235709">
            <w:pPr>
              <w:rPr>
                <w:rFonts w:eastAsia="Times New Roman" w:cs="Times New Roman"/>
                <w:color w:val="000000"/>
                <w:sz w:val="22"/>
                <w:lang w:eastAsia="ru-RU"/>
              </w:rPr>
            </w:pPr>
            <w:r w:rsidRPr="00216FB5">
              <w:rPr>
                <w:rFonts w:eastAsia="Times New Roman" w:cs="Times New Roman"/>
                <w:sz w:val="22"/>
                <w:lang w:eastAsia="ru-RU"/>
              </w:rPr>
              <w:t>2025</w:t>
            </w:r>
            <w:r w:rsidR="00235709" w:rsidRPr="00216FB5">
              <w:rPr>
                <w:rFonts w:eastAsia="Times New Roman" w:cs="Times New Roman"/>
                <w:sz w:val="22"/>
                <w:lang w:eastAsia="ru-RU"/>
              </w:rPr>
              <w:t xml:space="preserve"> - 2027</w:t>
            </w:r>
          </w:p>
        </w:tc>
        <w:tc>
          <w:tcPr>
            <w:tcW w:w="406" w:type="pct"/>
          </w:tcPr>
          <w:p w14:paraId="5A5B7BBC" w14:textId="153F2145"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02A6C314" w14:textId="1EBD83FF"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207 581,78</w:t>
            </w:r>
          </w:p>
        </w:tc>
        <w:tc>
          <w:tcPr>
            <w:tcW w:w="432" w:type="pct"/>
            <w:vAlign w:val="center"/>
          </w:tcPr>
          <w:p w14:paraId="52967955" w14:textId="56AF119C"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71B98C04" w14:textId="562EBB07"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1DDB7A5A" w14:textId="30C96E3B"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73 019,86</w:t>
            </w:r>
          </w:p>
        </w:tc>
        <w:tc>
          <w:tcPr>
            <w:tcW w:w="418" w:type="pct"/>
            <w:vAlign w:val="center"/>
          </w:tcPr>
          <w:p w14:paraId="07F191AF" w14:textId="3CCD85F2"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68 079,16</w:t>
            </w:r>
          </w:p>
        </w:tc>
        <w:tc>
          <w:tcPr>
            <w:tcW w:w="418" w:type="pct"/>
            <w:vAlign w:val="center"/>
          </w:tcPr>
          <w:p w14:paraId="596EA8E2" w14:textId="7670FB3A"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66 482,76</w:t>
            </w:r>
          </w:p>
        </w:tc>
        <w:tc>
          <w:tcPr>
            <w:tcW w:w="301" w:type="pct"/>
            <w:vMerge w:val="restart"/>
          </w:tcPr>
          <w:p w14:paraId="0551DCCB" w14:textId="6E667DE9" w:rsidR="00235709" w:rsidRPr="00216FB5" w:rsidRDefault="00235709" w:rsidP="00235709">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p w14:paraId="5EB9664A" w14:textId="77777777" w:rsidR="00235709" w:rsidRPr="00216FB5" w:rsidRDefault="00235709" w:rsidP="00235709">
            <w:pPr>
              <w:rPr>
                <w:rFonts w:eastAsia="Times New Roman" w:cs="Times New Roman"/>
                <w:sz w:val="20"/>
                <w:szCs w:val="20"/>
                <w:lang w:eastAsia="ru-RU"/>
              </w:rPr>
            </w:pPr>
          </w:p>
          <w:p w14:paraId="5A3FF20B" w14:textId="77777777" w:rsidR="00235709" w:rsidRPr="00216FB5" w:rsidRDefault="00235709" w:rsidP="00235709">
            <w:pPr>
              <w:rPr>
                <w:rFonts w:eastAsia="Times New Roman" w:cs="Times New Roman"/>
                <w:sz w:val="20"/>
                <w:szCs w:val="20"/>
                <w:lang w:eastAsia="ru-RU"/>
              </w:rPr>
            </w:pPr>
          </w:p>
          <w:p w14:paraId="35E7EB64" w14:textId="77777777" w:rsidR="00235709" w:rsidRPr="00216FB5" w:rsidRDefault="00235709" w:rsidP="00235709">
            <w:pPr>
              <w:rPr>
                <w:rFonts w:eastAsia="Times New Roman" w:cs="Times New Roman"/>
                <w:sz w:val="20"/>
                <w:szCs w:val="20"/>
                <w:lang w:eastAsia="ru-RU"/>
              </w:rPr>
            </w:pPr>
          </w:p>
          <w:p w14:paraId="6CF93799" w14:textId="1D3E206A" w:rsidR="00235709" w:rsidRPr="00216FB5" w:rsidRDefault="00235709" w:rsidP="00235709">
            <w:pPr>
              <w:rPr>
                <w:rFonts w:eastAsia="Times New Roman" w:cs="Times New Roman"/>
                <w:sz w:val="20"/>
                <w:szCs w:val="20"/>
                <w:lang w:eastAsia="ru-RU"/>
              </w:rPr>
            </w:pPr>
          </w:p>
          <w:p w14:paraId="736E481D" w14:textId="77777777" w:rsidR="00235709" w:rsidRPr="00216FB5" w:rsidRDefault="00235709" w:rsidP="00235709">
            <w:pPr>
              <w:rPr>
                <w:rFonts w:eastAsia="Times New Roman" w:cs="Times New Roman"/>
                <w:sz w:val="20"/>
                <w:szCs w:val="20"/>
                <w:lang w:eastAsia="ru-RU"/>
              </w:rPr>
            </w:pPr>
          </w:p>
        </w:tc>
      </w:tr>
      <w:tr w:rsidR="00235709" w:rsidRPr="00216FB5" w14:paraId="0705AF92" w14:textId="77777777" w:rsidTr="004814E7">
        <w:trPr>
          <w:trHeight w:val="161"/>
        </w:trPr>
        <w:tc>
          <w:tcPr>
            <w:tcW w:w="181" w:type="pct"/>
            <w:vMerge/>
          </w:tcPr>
          <w:p w14:paraId="7E2A3054" w14:textId="77777777" w:rsidR="00235709" w:rsidRPr="00216FB5"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338CFC61" w14:textId="77777777" w:rsidR="00235709" w:rsidRPr="00216FB5" w:rsidRDefault="00235709" w:rsidP="00235709">
            <w:pPr>
              <w:rPr>
                <w:rFonts w:eastAsia="Times New Roman" w:cs="Times New Roman"/>
                <w:iCs/>
                <w:color w:val="000000"/>
                <w:sz w:val="22"/>
                <w:lang w:eastAsia="ru-RU"/>
              </w:rPr>
            </w:pPr>
          </w:p>
        </w:tc>
        <w:tc>
          <w:tcPr>
            <w:tcW w:w="239" w:type="pct"/>
            <w:vMerge/>
          </w:tcPr>
          <w:p w14:paraId="42BAE470" w14:textId="77777777" w:rsidR="00235709" w:rsidRPr="00216FB5" w:rsidRDefault="00235709" w:rsidP="00235709">
            <w:pPr>
              <w:rPr>
                <w:rFonts w:eastAsia="Times New Roman" w:cs="Times New Roman"/>
                <w:color w:val="000000"/>
                <w:sz w:val="22"/>
                <w:lang w:eastAsia="ru-RU"/>
              </w:rPr>
            </w:pPr>
          </w:p>
        </w:tc>
        <w:tc>
          <w:tcPr>
            <w:tcW w:w="406" w:type="pct"/>
          </w:tcPr>
          <w:p w14:paraId="16DA764E" w14:textId="31EC1674"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55F94B1A" w14:textId="55D59F86"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57C30A32" w14:textId="19288338"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706B13A0" w14:textId="7B74AC8F"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664F45AC" w14:textId="77C7B430"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0A30CAF4" w14:textId="38B3A36D"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0CE6A299" w14:textId="0A645040"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06F884A7"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2D9A44BF" w14:textId="77777777" w:rsidTr="004814E7">
        <w:trPr>
          <w:trHeight w:val="161"/>
        </w:trPr>
        <w:tc>
          <w:tcPr>
            <w:tcW w:w="181" w:type="pct"/>
            <w:vMerge/>
          </w:tcPr>
          <w:p w14:paraId="128BF329" w14:textId="77777777" w:rsidR="00235709" w:rsidRPr="00216FB5"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1DFC1CD3" w14:textId="77777777" w:rsidR="00235709" w:rsidRPr="00216FB5" w:rsidRDefault="00235709" w:rsidP="00235709">
            <w:pPr>
              <w:rPr>
                <w:rFonts w:eastAsia="Times New Roman" w:cs="Times New Roman"/>
                <w:iCs/>
                <w:color w:val="000000"/>
                <w:sz w:val="22"/>
                <w:lang w:eastAsia="ru-RU"/>
              </w:rPr>
            </w:pPr>
          </w:p>
        </w:tc>
        <w:tc>
          <w:tcPr>
            <w:tcW w:w="239" w:type="pct"/>
            <w:vMerge/>
          </w:tcPr>
          <w:p w14:paraId="6BEA9594" w14:textId="77777777" w:rsidR="00235709" w:rsidRPr="00216FB5" w:rsidRDefault="00235709" w:rsidP="00235709">
            <w:pPr>
              <w:rPr>
                <w:rFonts w:eastAsia="Times New Roman" w:cs="Times New Roman"/>
                <w:color w:val="000000"/>
                <w:sz w:val="22"/>
                <w:lang w:eastAsia="ru-RU"/>
              </w:rPr>
            </w:pPr>
          </w:p>
        </w:tc>
        <w:tc>
          <w:tcPr>
            <w:tcW w:w="406" w:type="pct"/>
          </w:tcPr>
          <w:p w14:paraId="2179412F" w14:textId="4926376F"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tcPr>
          <w:p w14:paraId="43C669A3" w14:textId="2C2C9F6C"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2DCF6995" w14:textId="00F41967"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09124B07" w14:textId="3FBDF049"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1A793098" w14:textId="51195C79"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3649F1F7" w14:textId="1AE5335E"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4DD453CA" w14:textId="508E0D92"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659F5C06"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033F797C" w14:textId="77777777" w:rsidTr="004814E7">
        <w:trPr>
          <w:trHeight w:val="161"/>
        </w:trPr>
        <w:tc>
          <w:tcPr>
            <w:tcW w:w="181" w:type="pct"/>
            <w:vMerge/>
          </w:tcPr>
          <w:p w14:paraId="4F1D7B0F" w14:textId="77777777" w:rsidR="00235709" w:rsidRPr="00216FB5"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3906C06C" w14:textId="77777777" w:rsidR="00235709" w:rsidRPr="00216FB5" w:rsidRDefault="00235709" w:rsidP="00235709">
            <w:pPr>
              <w:rPr>
                <w:rFonts w:eastAsia="Times New Roman" w:cs="Times New Roman"/>
                <w:iCs/>
                <w:color w:val="000000"/>
                <w:sz w:val="22"/>
                <w:lang w:eastAsia="ru-RU"/>
              </w:rPr>
            </w:pPr>
          </w:p>
        </w:tc>
        <w:tc>
          <w:tcPr>
            <w:tcW w:w="239" w:type="pct"/>
            <w:vMerge/>
          </w:tcPr>
          <w:p w14:paraId="5310BE22" w14:textId="77777777" w:rsidR="00235709" w:rsidRPr="00216FB5" w:rsidRDefault="00235709" w:rsidP="00235709">
            <w:pPr>
              <w:rPr>
                <w:rFonts w:eastAsia="Times New Roman" w:cs="Times New Roman"/>
                <w:color w:val="000000"/>
                <w:sz w:val="22"/>
                <w:lang w:eastAsia="ru-RU"/>
              </w:rPr>
            </w:pPr>
          </w:p>
        </w:tc>
        <w:tc>
          <w:tcPr>
            <w:tcW w:w="406" w:type="pct"/>
          </w:tcPr>
          <w:p w14:paraId="445B0275" w14:textId="5A296840"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xml:space="preserve">Средства бюджета </w:t>
            </w:r>
            <w:r w:rsidRPr="00216FB5">
              <w:rPr>
                <w:rFonts w:eastAsia="Times New Roman" w:cs="Times New Roman"/>
                <w:color w:val="000000"/>
                <w:sz w:val="16"/>
                <w:szCs w:val="16"/>
                <w:lang w:eastAsia="ru-RU"/>
              </w:rPr>
              <w:lastRenderedPageBreak/>
              <w:t>городского округа</w:t>
            </w:r>
          </w:p>
        </w:tc>
        <w:tc>
          <w:tcPr>
            <w:tcW w:w="407" w:type="pct"/>
            <w:vAlign w:val="center"/>
          </w:tcPr>
          <w:p w14:paraId="727A0FC1" w14:textId="71864507"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lastRenderedPageBreak/>
              <w:t>207 581,78</w:t>
            </w:r>
          </w:p>
        </w:tc>
        <w:tc>
          <w:tcPr>
            <w:tcW w:w="432" w:type="pct"/>
            <w:vAlign w:val="center"/>
          </w:tcPr>
          <w:p w14:paraId="4FBB435E" w14:textId="40C298A8"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5E14487C" w14:textId="0523825F"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7F36B35A" w14:textId="3313EC47"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73 019,86</w:t>
            </w:r>
          </w:p>
        </w:tc>
        <w:tc>
          <w:tcPr>
            <w:tcW w:w="418" w:type="pct"/>
            <w:vAlign w:val="center"/>
          </w:tcPr>
          <w:p w14:paraId="708B8A0A" w14:textId="53D0E560"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68 079,16</w:t>
            </w:r>
          </w:p>
        </w:tc>
        <w:tc>
          <w:tcPr>
            <w:tcW w:w="418" w:type="pct"/>
            <w:vAlign w:val="center"/>
          </w:tcPr>
          <w:p w14:paraId="343B95B3" w14:textId="634EA889"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66 482,76</w:t>
            </w:r>
          </w:p>
        </w:tc>
        <w:tc>
          <w:tcPr>
            <w:tcW w:w="301" w:type="pct"/>
            <w:vMerge/>
          </w:tcPr>
          <w:p w14:paraId="6CEAB570"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0CFBED43" w14:textId="77777777" w:rsidTr="004814E7">
        <w:trPr>
          <w:trHeight w:val="161"/>
        </w:trPr>
        <w:tc>
          <w:tcPr>
            <w:tcW w:w="181" w:type="pct"/>
            <w:vMerge/>
          </w:tcPr>
          <w:p w14:paraId="24323267" w14:textId="77777777" w:rsidR="00235709" w:rsidRPr="00216FB5"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34C4573C" w14:textId="77777777" w:rsidR="00235709" w:rsidRPr="00216FB5" w:rsidRDefault="00235709" w:rsidP="00235709">
            <w:pPr>
              <w:rPr>
                <w:rFonts w:eastAsia="Times New Roman" w:cs="Times New Roman"/>
                <w:iCs/>
                <w:color w:val="000000"/>
                <w:sz w:val="22"/>
                <w:lang w:eastAsia="ru-RU"/>
              </w:rPr>
            </w:pPr>
          </w:p>
        </w:tc>
        <w:tc>
          <w:tcPr>
            <w:tcW w:w="239" w:type="pct"/>
            <w:vMerge/>
          </w:tcPr>
          <w:p w14:paraId="6B536D04" w14:textId="77777777" w:rsidR="00235709" w:rsidRPr="00216FB5" w:rsidRDefault="00235709" w:rsidP="00235709">
            <w:pPr>
              <w:rPr>
                <w:rFonts w:eastAsia="Times New Roman" w:cs="Times New Roman"/>
                <w:color w:val="000000"/>
                <w:sz w:val="22"/>
                <w:lang w:eastAsia="ru-RU"/>
              </w:rPr>
            </w:pPr>
          </w:p>
        </w:tc>
        <w:tc>
          <w:tcPr>
            <w:tcW w:w="406" w:type="pct"/>
          </w:tcPr>
          <w:p w14:paraId="7A8A1295" w14:textId="019151AB"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1DF7E022" w14:textId="5256BF16"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495E3186" w14:textId="092573DB"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vAlign w:val="center"/>
          </w:tcPr>
          <w:p w14:paraId="3D9EABDC" w14:textId="5BEBFABA" w:rsidR="00235709" w:rsidRPr="00216FB5" w:rsidRDefault="00235709" w:rsidP="00235709">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vAlign w:val="center"/>
          </w:tcPr>
          <w:p w14:paraId="18EE9BB1" w14:textId="70A9B09F"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14D787F5" w14:textId="789748ED"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2B876D64" w14:textId="451D84DB" w:rsidR="00235709" w:rsidRPr="00216FB5" w:rsidRDefault="00235709" w:rsidP="00235709">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057C4F54" w14:textId="77777777" w:rsidR="00235709" w:rsidRPr="00216FB5" w:rsidRDefault="00235709" w:rsidP="00235709">
            <w:pPr>
              <w:jc w:val="center"/>
              <w:rPr>
                <w:rFonts w:eastAsia="Times New Roman" w:cs="Times New Roman"/>
                <w:color w:val="000000"/>
                <w:sz w:val="20"/>
                <w:szCs w:val="20"/>
                <w:lang w:eastAsia="ru-RU"/>
              </w:rPr>
            </w:pPr>
          </w:p>
        </w:tc>
      </w:tr>
      <w:tr w:rsidR="00B5452B" w:rsidRPr="00216FB5" w14:paraId="2A29BE81" w14:textId="77777777" w:rsidTr="004814E7">
        <w:trPr>
          <w:trHeight w:val="92"/>
        </w:trPr>
        <w:tc>
          <w:tcPr>
            <w:tcW w:w="181" w:type="pct"/>
            <w:vMerge/>
          </w:tcPr>
          <w:p w14:paraId="3A82A22D" w14:textId="77777777" w:rsidR="00B5452B" w:rsidRPr="00216FB5"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409459FC" w14:textId="6EB3C287" w:rsidR="00B5452B" w:rsidRPr="00216FB5" w:rsidRDefault="00B5452B" w:rsidP="003346BF">
            <w:pPr>
              <w:ind w:left="-57" w:right="-57"/>
              <w:rPr>
                <w:rFonts w:eastAsia="Times New Roman" w:cs="Times New Roman"/>
                <w:iCs/>
                <w:color w:val="000000"/>
                <w:sz w:val="14"/>
                <w:szCs w:val="14"/>
                <w:lang w:eastAsia="ru-RU"/>
              </w:rPr>
            </w:pPr>
            <w:r w:rsidRPr="00216FB5">
              <w:rPr>
                <w:rFonts w:eastAsia="Times New Roman" w:cs="Times New Roman"/>
                <w:i/>
                <w:iCs/>
                <w:color w:val="000000"/>
                <w:sz w:val="14"/>
                <w:szCs w:val="14"/>
                <w:lang w:eastAsia="ru-RU"/>
              </w:rPr>
              <w:t>Количество замененных неэнергоэффективных светильников наружного освещения, ед.</w:t>
            </w:r>
          </w:p>
        </w:tc>
        <w:tc>
          <w:tcPr>
            <w:tcW w:w="239" w:type="pct"/>
            <w:vMerge w:val="restart"/>
          </w:tcPr>
          <w:p w14:paraId="164CF6E2" w14:textId="77777777" w:rsidR="00B5452B" w:rsidRPr="00216FB5" w:rsidRDefault="00B5452B" w:rsidP="00B5452B">
            <w:pPr>
              <w:rPr>
                <w:rFonts w:eastAsia="Times New Roman" w:cs="Times New Roman"/>
                <w:color w:val="000000"/>
                <w:sz w:val="22"/>
                <w:lang w:eastAsia="ru-RU"/>
              </w:rPr>
            </w:pPr>
          </w:p>
        </w:tc>
        <w:tc>
          <w:tcPr>
            <w:tcW w:w="406" w:type="pct"/>
            <w:vMerge w:val="restart"/>
          </w:tcPr>
          <w:p w14:paraId="21A809E1" w14:textId="77777777" w:rsidR="00B5452B" w:rsidRPr="00216FB5" w:rsidRDefault="00B5452B" w:rsidP="00B5452B">
            <w:pPr>
              <w:rPr>
                <w:rFonts w:eastAsia="Times New Roman" w:cs="Times New Roman"/>
                <w:color w:val="000000"/>
                <w:sz w:val="16"/>
                <w:szCs w:val="16"/>
                <w:lang w:eastAsia="ru-RU"/>
              </w:rPr>
            </w:pPr>
          </w:p>
        </w:tc>
        <w:tc>
          <w:tcPr>
            <w:tcW w:w="407" w:type="pct"/>
            <w:vMerge w:val="restart"/>
          </w:tcPr>
          <w:p w14:paraId="468FC50B" w14:textId="728ACF50" w:rsidR="00B5452B" w:rsidRPr="00216FB5" w:rsidRDefault="00B5452B" w:rsidP="00B5452B">
            <w:pPr>
              <w:jc w:val="center"/>
              <w:rPr>
                <w:rFonts w:eastAsia="Times New Roman" w:cs="Times New Roman"/>
                <w:i/>
                <w:iCs/>
                <w:sz w:val="22"/>
                <w:lang w:eastAsia="ru-RU"/>
              </w:rPr>
            </w:pPr>
            <w:r w:rsidRPr="00216FB5">
              <w:rPr>
                <w:rFonts w:eastAsia="Times New Roman" w:cs="Times New Roman"/>
                <w:sz w:val="18"/>
                <w:szCs w:val="18"/>
                <w:lang w:eastAsia="ru-RU"/>
              </w:rPr>
              <w:t>Всего</w:t>
            </w:r>
          </w:p>
        </w:tc>
        <w:tc>
          <w:tcPr>
            <w:tcW w:w="432" w:type="pct"/>
            <w:vMerge w:val="restart"/>
          </w:tcPr>
          <w:p w14:paraId="14871BB4" w14:textId="52402925" w:rsidR="00B5452B" w:rsidRPr="00216FB5" w:rsidRDefault="00B5452B" w:rsidP="00B5452B">
            <w:pPr>
              <w:jc w:val="center"/>
              <w:rPr>
                <w:rFonts w:eastAsia="Times New Roman" w:cs="Times New Roman"/>
                <w:i/>
                <w:iCs/>
                <w:sz w:val="22"/>
                <w:lang w:eastAsia="ru-RU"/>
              </w:rPr>
            </w:pPr>
            <w:r w:rsidRPr="00216FB5">
              <w:rPr>
                <w:rFonts w:cs="Times New Roman"/>
                <w:sz w:val="18"/>
                <w:szCs w:val="18"/>
              </w:rPr>
              <w:t>2023 год</w:t>
            </w:r>
          </w:p>
        </w:tc>
        <w:tc>
          <w:tcPr>
            <w:tcW w:w="417" w:type="pct"/>
            <w:vMerge w:val="restart"/>
          </w:tcPr>
          <w:p w14:paraId="1E3E80AA" w14:textId="02775EAA" w:rsidR="00B5452B" w:rsidRPr="00216FB5" w:rsidRDefault="00B5452B" w:rsidP="00B5452B">
            <w:pPr>
              <w:jc w:val="center"/>
              <w:rPr>
                <w:rFonts w:eastAsia="Times New Roman" w:cs="Times New Roman"/>
                <w:i/>
                <w:iCs/>
                <w:sz w:val="22"/>
                <w:lang w:eastAsia="ru-RU"/>
              </w:rPr>
            </w:pPr>
            <w:r w:rsidRPr="00216FB5">
              <w:rPr>
                <w:rFonts w:cs="Times New Roman"/>
                <w:sz w:val="18"/>
                <w:szCs w:val="18"/>
              </w:rPr>
              <w:t>2024 год</w:t>
            </w:r>
          </w:p>
        </w:tc>
        <w:tc>
          <w:tcPr>
            <w:tcW w:w="232" w:type="pct"/>
            <w:vMerge w:val="restart"/>
            <w:vAlign w:val="center"/>
          </w:tcPr>
          <w:p w14:paraId="4FC965A1" w14:textId="38775AA7" w:rsidR="00B5452B" w:rsidRPr="00216FB5" w:rsidRDefault="00B5452B" w:rsidP="00B5452B">
            <w:pPr>
              <w:ind w:left="-113" w:right="-113"/>
              <w:jc w:val="center"/>
              <w:rPr>
                <w:rFonts w:eastAsia="Times New Roman" w:cs="Times New Roman"/>
                <w:i/>
                <w:iCs/>
                <w:sz w:val="22"/>
                <w:lang w:eastAsia="ru-RU"/>
              </w:rPr>
            </w:pPr>
            <w:r w:rsidRPr="00216FB5">
              <w:rPr>
                <w:rFonts w:cs="Times New Roman"/>
                <w:sz w:val="18"/>
                <w:szCs w:val="18"/>
              </w:rPr>
              <w:t xml:space="preserve">Итого в </w:t>
            </w:r>
            <w:r w:rsidRPr="00216FB5">
              <w:rPr>
                <w:rFonts w:eastAsia="Times New Roman" w:cs="Times New Roman"/>
                <w:sz w:val="18"/>
                <w:szCs w:val="18"/>
                <w:lang w:eastAsia="ru-RU"/>
              </w:rPr>
              <w:t>2025 году</w:t>
            </w:r>
          </w:p>
        </w:tc>
        <w:tc>
          <w:tcPr>
            <w:tcW w:w="852" w:type="pct"/>
            <w:gridSpan w:val="6"/>
            <w:vAlign w:val="center"/>
          </w:tcPr>
          <w:p w14:paraId="68A0638A" w14:textId="55DD89AB" w:rsidR="00B5452B" w:rsidRPr="00216FB5" w:rsidRDefault="00B5452B" w:rsidP="00B5452B">
            <w:pPr>
              <w:ind w:left="-113" w:right="-113"/>
              <w:jc w:val="center"/>
              <w:rPr>
                <w:rFonts w:eastAsia="Times New Roman" w:cs="Times New Roman"/>
                <w:i/>
                <w:iCs/>
                <w:sz w:val="22"/>
                <w:lang w:eastAsia="ru-RU"/>
              </w:rPr>
            </w:pPr>
            <w:r w:rsidRPr="00216FB5">
              <w:rPr>
                <w:rFonts w:eastAsia="Times New Roman" w:cs="Times New Roman"/>
                <w:sz w:val="18"/>
                <w:szCs w:val="18"/>
                <w:lang w:eastAsia="ru-RU"/>
              </w:rPr>
              <w:t>В том числе:</w:t>
            </w:r>
          </w:p>
        </w:tc>
        <w:tc>
          <w:tcPr>
            <w:tcW w:w="418" w:type="pct"/>
            <w:vMerge w:val="restart"/>
          </w:tcPr>
          <w:p w14:paraId="6C178ACF" w14:textId="5DF23824" w:rsidR="00B5452B" w:rsidRPr="00216FB5" w:rsidRDefault="00B5452B" w:rsidP="00B5452B">
            <w:pPr>
              <w:ind w:left="-57" w:right="-170"/>
              <w:jc w:val="center"/>
              <w:rPr>
                <w:rFonts w:eastAsia="Times New Roman" w:cs="Times New Roman"/>
                <w:i/>
                <w:iCs/>
                <w:sz w:val="22"/>
                <w:lang w:eastAsia="ru-RU"/>
              </w:rPr>
            </w:pPr>
            <w:r w:rsidRPr="00216FB5">
              <w:rPr>
                <w:rFonts w:eastAsia="Times New Roman" w:cs="Times New Roman"/>
                <w:sz w:val="18"/>
                <w:szCs w:val="18"/>
                <w:lang w:eastAsia="ru-RU"/>
              </w:rPr>
              <w:t>2026 год</w:t>
            </w:r>
          </w:p>
        </w:tc>
        <w:tc>
          <w:tcPr>
            <w:tcW w:w="418" w:type="pct"/>
            <w:vMerge w:val="restart"/>
          </w:tcPr>
          <w:p w14:paraId="5E3513B2" w14:textId="07CC218B" w:rsidR="00B5452B" w:rsidRPr="00216FB5" w:rsidRDefault="00B5452B" w:rsidP="00B5452B">
            <w:pPr>
              <w:ind w:left="-57" w:right="-170"/>
              <w:jc w:val="center"/>
              <w:rPr>
                <w:rFonts w:eastAsia="Times New Roman" w:cs="Times New Roman"/>
                <w:i/>
                <w:iCs/>
                <w:sz w:val="22"/>
                <w:lang w:eastAsia="ru-RU"/>
              </w:rPr>
            </w:pPr>
            <w:r w:rsidRPr="00216FB5">
              <w:rPr>
                <w:rFonts w:eastAsia="Times New Roman" w:cs="Times New Roman"/>
                <w:sz w:val="18"/>
                <w:szCs w:val="18"/>
                <w:lang w:eastAsia="ru-RU"/>
              </w:rPr>
              <w:t>2027 год</w:t>
            </w:r>
          </w:p>
        </w:tc>
        <w:tc>
          <w:tcPr>
            <w:tcW w:w="301" w:type="pct"/>
            <w:vMerge/>
          </w:tcPr>
          <w:p w14:paraId="35416E1A"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59C92D42" w14:textId="77777777" w:rsidTr="004814E7">
        <w:trPr>
          <w:trHeight w:val="91"/>
        </w:trPr>
        <w:tc>
          <w:tcPr>
            <w:tcW w:w="181" w:type="pct"/>
            <w:vMerge/>
          </w:tcPr>
          <w:p w14:paraId="153BAD70"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2D794E92" w14:textId="77777777" w:rsidR="00B5452B" w:rsidRPr="00216FB5" w:rsidRDefault="00B5452B" w:rsidP="00B5452B">
            <w:pPr>
              <w:rPr>
                <w:rFonts w:eastAsia="Times New Roman" w:cs="Times New Roman"/>
                <w:i/>
                <w:iCs/>
                <w:color w:val="000000"/>
                <w:sz w:val="18"/>
                <w:szCs w:val="18"/>
                <w:lang w:eastAsia="ru-RU"/>
              </w:rPr>
            </w:pPr>
          </w:p>
        </w:tc>
        <w:tc>
          <w:tcPr>
            <w:tcW w:w="239" w:type="pct"/>
            <w:vMerge/>
          </w:tcPr>
          <w:p w14:paraId="21C80950" w14:textId="77777777" w:rsidR="00B5452B" w:rsidRPr="00216FB5" w:rsidRDefault="00B5452B" w:rsidP="00B5452B">
            <w:pPr>
              <w:rPr>
                <w:rFonts w:eastAsia="Times New Roman" w:cs="Times New Roman"/>
                <w:color w:val="000000"/>
                <w:sz w:val="22"/>
                <w:lang w:eastAsia="ru-RU"/>
              </w:rPr>
            </w:pPr>
          </w:p>
        </w:tc>
        <w:tc>
          <w:tcPr>
            <w:tcW w:w="406" w:type="pct"/>
            <w:vMerge/>
          </w:tcPr>
          <w:p w14:paraId="121A067A" w14:textId="77777777" w:rsidR="00B5452B" w:rsidRPr="00216FB5" w:rsidRDefault="00B5452B" w:rsidP="00B5452B">
            <w:pPr>
              <w:rPr>
                <w:rFonts w:eastAsia="Times New Roman" w:cs="Times New Roman"/>
                <w:color w:val="000000"/>
                <w:sz w:val="16"/>
                <w:szCs w:val="16"/>
                <w:lang w:eastAsia="ru-RU"/>
              </w:rPr>
            </w:pPr>
          </w:p>
        </w:tc>
        <w:tc>
          <w:tcPr>
            <w:tcW w:w="407" w:type="pct"/>
            <w:vMerge/>
          </w:tcPr>
          <w:p w14:paraId="0B772395" w14:textId="77777777" w:rsidR="00B5452B" w:rsidRPr="00216FB5" w:rsidRDefault="00B5452B" w:rsidP="00B5452B">
            <w:pPr>
              <w:jc w:val="center"/>
              <w:rPr>
                <w:rFonts w:eastAsia="Times New Roman" w:cs="Times New Roman"/>
                <w:i/>
                <w:iCs/>
                <w:sz w:val="22"/>
                <w:lang w:eastAsia="ru-RU"/>
              </w:rPr>
            </w:pPr>
          </w:p>
        </w:tc>
        <w:tc>
          <w:tcPr>
            <w:tcW w:w="432" w:type="pct"/>
            <w:vMerge/>
          </w:tcPr>
          <w:p w14:paraId="749CB383" w14:textId="77777777" w:rsidR="00B5452B" w:rsidRPr="00216FB5" w:rsidRDefault="00B5452B" w:rsidP="00B5452B">
            <w:pPr>
              <w:jc w:val="center"/>
              <w:rPr>
                <w:rFonts w:eastAsia="Times New Roman" w:cs="Times New Roman"/>
                <w:i/>
                <w:iCs/>
                <w:sz w:val="22"/>
                <w:lang w:eastAsia="ru-RU"/>
              </w:rPr>
            </w:pPr>
          </w:p>
        </w:tc>
        <w:tc>
          <w:tcPr>
            <w:tcW w:w="417" w:type="pct"/>
            <w:vMerge/>
          </w:tcPr>
          <w:p w14:paraId="3A9FA51F" w14:textId="77777777" w:rsidR="00B5452B" w:rsidRPr="00216FB5" w:rsidRDefault="00B5452B" w:rsidP="00B5452B">
            <w:pPr>
              <w:jc w:val="center"/>
              <w:rPr>
                <w:rFonts w:eastAsia="Times New Roman" w:cs="Times New Roman"/>
                <w:i/>
                <w:iCs/>
                <w:sz w:val="22"/>
                <w:lang w:eastAsia="ru-RU"/>
              </w:rPr>
            </w:pPr>
          </w:p>
        </w:tc>
        <w:tc>
          <w:tcPr>
            <w:tcW w:w="232" w:type="pct"/>
            <w:vMerge/>
            <w:vAlign w:val="center"/>
          </w:tcPr>
          <w:p w14:paraId="2B418546" w14:textId="77777777" w:rsidR="00B5452B" w:rsidRPr="00216FB5" w:rsidRDefault="00B5452B" w:rsidP="00B5452B">
            <w:pPr>
              <w:ind w:left="-113" w:right="-113"/>
              <w:jc w:val="center"/>
              <w:rPr>
                <w:rFonts w:eastAsia="Times New Roman" w:cs="Times New Roman"/>
                <w:i/>
                <w:iCs/>
                <w:sz w:val="22"/>
                <w:lang w:eastAsia="ru-RU"/>
              </w:rPr>
            </w:pPr>
          </w:p>
        </w:tc>
        <w:tc>
          <w:tcPr>
            <w:tcW w:w="185" w:type="pct"/>
            <w:vAlign w:val="center"/>
          </w:tcPr>
          <w:p w14:paraId="3D2F7EAE"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BA295C4" w14:textId="621BA0FE" w:rsidR="00B5452B" w:rsidRPr="00216FB5" w:rsidRDefault="00B5452B" w:rsidP="00B5452B">
            <w:pPr>
              <w:ind w:left="-113" w:right="-113"/>
              <w:jc w:val="center"/>
              <w:rPr>
                <w:rFonts w:eastAsia="Times New Roman" w:cs="Times New Roman"/>
                <w:i/>
                <w:iCs/>
                <w:sz w:val="22"/>
                <w:lang w:eastAsia="ru-RU"/>
              </w:rPr>
            </w:pPr>
            <w:r w:rsidRPr="00216FB5">
              <w:rPr>
                <w:rFonts w:eastAsia="Times New Roman" w:cs="Times New Roman"/>
                <w:sz w:val="14"/>
                <w:szCs w:val="14"/>
                <w:lang w:eastAsia="ru-RU"/>
              </w:rPr>
              <w:t>квартал</w:t>
            </w:r>
          </w:p>
        </w:tc>
        <w:tc>
          <w:tcPr>
            <w:tcW w:w="232" w:type="pct"/>
            <w:vAlign w:val="center"/>
          </w:tcPr>
          <w:p w14:paraId="58FC0A90"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75830AE" w14:textId="582E0B6E" w:rsidR="00B5452B" w:rsidRPr="00216FB5" w:rsidRDefault="00B5452B" w:rsidP="00B5452B">
            <w:pPr>
              <w:ind w:left="-113" w:right="-113"/>
              <w:jc w:val="center"/>
              <w:rPr>
                <w:rFonts w:eastAsia="Times New Roman" w:cs="Times New Roman"/>
                <w:i/>
                <w:iCs/>
                <w:sz w:val="22"/>
                <w:lang w:eastAsia="ru-RU"/>
              </w:rPr>
            </w:pPr>
            <w:r w:rsidRPr="00216FB5">
              <w:rPr>
                <w:rFonts w:eastAsia="Times New Roman" w:cs="Times New Roman"/>
                <w:sz w:val="14"/>
                <w:szCs w:val="14"/>
                <w:lang w:eastAsia="ru-RU"/>
              </w:rPr>
              <w:t>полугодие</w:t>
            </w:r>
          </w:p>
        </w:tc>
        <w:tc>
          <w:tcPr>
            <w:tcW w:w="190" w:type="pct"/>
            <w:gridSpan w:val="3"/>
            <w:vAlign w:val="center"/>
          </w:tcPr>
          <w:p w14:paraId="797961FC"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0D50710F" w14:textId="40B0F762" w:rsidR="00B5452B" w:rsidRPr="00216FB5" w:rsidRDefault="00B5452B" w:rsidP="00B5452B">
            <w:pPr>
              <w:ind w:left="-113" w:right="-113"/>
              <w:jc w:val="center"/>
              <w:rPr>
                <w:rFonts w:eastAsia="Times New Roman" w:cs="Times New Roman"/>
                <w:i/>
                <w:iCs/>
                <w:sz w:val="22"/>
                <w:lang w:eastAsia="ru-RU"/>
              </w:rPr>
            </w:pPr>
            <w:r w:rsidRPr="00216FB5">
              <w:rPr>
                <w:rFonts w:eastAsia="Times New Roman" w:cs="Times New Roman"/>
                <w:sz w:val="14"/>
                <w:szCs w:val="14"/>
                <w:lang w:eastAsia="ru-RU"/>
              </w:rPr>
              <w:t>месяцев</w:t>
            </w:r>
          </w:p>
        </w:tc>
        <w:tc>
          <w:tcPr>
            <w:tcW w:w="245" w:type="pct"/>
            <w:vAlign w:val="center"/>
          </w:tcPr>
          <w:p w14:paraId="619BAD2F"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198E6BE8" w14:textId="2C4FD4B1" w:rsidR="00B5452B" w:rsidRPr="00216FB5" w:rsidRDefault="00B5452B" w:rsidP="00B5452B">
            <w:pPr>
              <w:ind w:left="-113" w:right="-113"/>
              <w:jc w:val="center"/>
              <w:rPr>
                <w:rFonts w:eastAsia="Times New Roman" w:cs="Times New Roman"/>
                <w:i/>
                <w:iCs/>
                <w:sz w:val="22"/>
                <w:lang w:eastAsia="ru-RU"/>
              </w:rPr>
            </w:pPr>
            <w:r w:rsidRPr="00216FB5">
              <w:rPr>
                <w:rFonts w:eastAsia="Times New Roman" w:cs="Times New Roman"/>
                <w:sz w:val="14"/>
                <w:szCs w:val="14"/>
                <w:lang w:eastAsia="ru-RU"/>
              </w:rPr>
              <w:t>месяцев</w:t>
            </w:r>
          </w:p>
        </w:tc>
        <w:tc>
          <w:tcPr>
            <w:tcW w:w="418" w:type="pct"/>
            <w:vMerge/>
          </w:tcPr>
          <w:p w14:paraId="07CE6E5D" w14:textId="77777777" w:rsidR="00B5452B" w:rsidRPr="00216FB5" w:rsidRDefault="00B5452B" w:rsidP="00B5452B">
            <w:pPr>
              <w:ind w:left="-57" w:right="-170"/>
              <w:jc w:val="center"/>
              <w:rPr>
                <w:rFonts w:eastAsia="Times New Roman" w:cs="Times New Roman"/>
                <w:sz w:val="18"/>
                <w:szCs w:val="18"/>
                <w:lang w:eastAsia="ru-RU"/>
              </w:rPr>
            </w:pPr>
          </w:p>
        </w:tc>
        <w:tc>
          <w:tcPr>
            <w:tcW w:w="418" w:type="pct"/>
            <w:vMerge/>
          </w:tcPr>
          <w:p w14:paraId="156C996A" w14:textId="77777777" w:rsidR="00B5452B" w:rsidRPr="00216FB5" w:rsidRDefault="00B5452B" w:rsidP="00B5452B">
            <w:pPr>
              <w:ind w:left="-57" w:right="-170"/>
              <w:jc w:val="center"/>
              <w:rPr>
                <w:rFonts w:eastAsia="Times New Roman" w:cs="Times New Roman"/>
                <w:sz w:val="18"/>
                <w:szCs w:val="18"/>
                <w:lang w:eastAsia="ru-RU"/>
              </w:rPr>
            </w:pPr>
          </w:p>
        </w:tc>
        <w:tc>
          <w:tcPr>
            <w:tcW w:w="301" w:type="pct"/>
            <w:vMerge/>
          </w:tcPr>
          <w:p w14:paraId="024630C2" w14:textId="77777777" w:rsidR="00B5452B" w:rsidRPr="00216FB5" w:rsidRDefault="00B5452B" w:rsidP="00B5452B">
            <w:pPr>
              <w:jc w:val="center"/>
              <w:rPr>
                <w:rFonts w:eastAsia="Times New Roman" w:cs="Times New Roman"/>
                <w:color w:val="000000"/>
                <w:sz w:val="20"/>
                <w:szCs w:val="20"/>
                <w:highlight w:val="yellow"/>
                <w:lang w:eastAsia="ru-RU"/>
              </w:rPr>
            </w:pPr>
          </w:p>
        </w:tc>
      </w:tr>
      <w:tr w:rsidR="00B5452B" w:rsidRPr="00216FB5" w14:paraId="605B8A32" w14:textId="77777777" w:rsidTr="004814E7">
        <w:trPr>
          <w:trHeight w:val="161"/>
        </w:trPr>
        <w:tc>
          <w:tcPr>
            <w:tcW w:w="181" w:type="pct"/>
            <w:vMerge/>
          </w:tcPr>
          <w:p w14:paraId="36C84267"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BA840B6" w14:textId="77777777" w:rsidR="00B5452B" w:rsidRPr="00216FB5" w:rsidRDefault="00B5452B" w:rsidP="00B5452B">
            <w:pPr>
              <w:rPr>
                <w:rFonts w:eastAsia="Times New Roman" w:cs="Times New Roman"/>
                <w:iCs/>
                <w:color w:val="000000"/>
                <w:sz w:val="22"/>
                <w:lang w:eastAsia="ru-RU"/>
              </w:rPr>
            </w:pPr>
          </w:p>
        </w:tc>
        <w:tc>
          <w:tcPr>
            <w:tcW w:w="239" w:type="pct"/>
            <w:vMerge/>
          </w:tcPr>
          <w:p w14:paraId="40C7510C" w14:textId="77777777" w:rsidR="00B5452B" w:rsidRPr="00216FB5" w:rsidRDefault="00B5452B" w:rsidP="00B5452B">
            <w:pPr>
              <w:rPr>
                <w:rFonts w:eastAsia="Times New Roman" w:cs="Times New Roman"/>
                <w:color w:val="000000"/>
                <w:sz w:val="22"/>
                <w:lang w:eastAsia="ru-RU"/>
              </w:rPr>
            </w:pPr>
          </w:p>
        </w:tc>
        <w:tc>
          <w:tcPr>
            <w:tcW w:w="406" w:type="pct"/>
            <w:vMerge/>
          </w:tcPr>
          <w:p w14:paraId="397D056A" w14:textId="77777777" w:rsidR="00B5452B" w:rsidRPr="00216FB5"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C457500" w14:textId="5B0076C8" w:rsidR="00B5452B" w:rsidRPr="00216FB5" w:rsidRDefault="00B5452B" w:rsidP="00B5452B">
            <w:pPr>
              <w:jc w:val="center"/>
              <w:rPr>
                <w:rFonts w:eastAsia="Times New Roman" w:cs="Times New Roman"/>
                <w:i/>
                <w:iCs/>
                <w:sz w:val="18"/>
                <w:szCs w:val="18"/>
                <w:lang w:eastAsia="ru-RU"/>
              </w:rPr>
            </w:pPr>
            <w:r w:rsidRPr="00216FB5">
              <w:rPr>
                <w:rFonts w:eastAsia="Times New Roman" w:cs="Times New Roman"/>
                <w:i/>
                <w:iCs/>
                <w:sz w:val="18"/>
                <w:szCs w:val="18"/>
                <w:lang w:eastAsia="ru-RU"/>
              </w:rPr>
              <w:t>900</w:t>
            </w:r>
          </w:p>
        </w:tc>
        <w:tc>
          <w:tcPr>
            <w:tcW w:w="432" w:type="pct"/>
            <w:shd w:val="clear" w:color="auto" w:fill="auto"/>
            <w:vAlign w:val="center"/>
          </w:tcPr>
          <w:p w14:paraId="5FA62B08" w14:textId="325090F9" w:rsidR="00B5452B" w:rsidRPr="00216FB5" w:rsidRDefault="00B5452B" w:rsidP="00B5452B">
            <w:pPr>
              <w:jc w:val="center"/>
              <w:rPr>
                <w:rFonts w:eastAsia="Times New Roman" w:cs="Times New Roman"/>
                <w:i/>
                <w:iCs/>
                <w:sz w:val="18"/>
                <w:szCs w:val="18"/>
                <w:lang w:eastAsia="ru-RU"/>
              </w:rPr>
            </w:pPr>
            <w:r w:rsidRPr="00216FB5">
              <w:rPr>
                <w:rFonts w:eastAsia="Times New Roman" w:cs="Times New Roman"/>
                <w:i/>
                <w:iCs/>
                <w:sz w:val="18"/>
                <w:szCs w:val="18"/>
                <w:lang w:eastAsia="ru-RU"/>
              </w:rPr>
              <w:t>-</w:t>
            </w:r>
          </w:p>
        </w:tc>
        <w:tc>
          <w:tcPr>
            <w:tcW w:w="417" w:type="pct"/>
            <w:shd w:val="clear" w:color="auto" w:fill="auto"/>
            <w:vAlign w:val="center"/>
          </w:tcPr>
          <w:p w14:paraId="04CDCE4B" w14:textId="191A4871" w:rsidR="00B5452B" w:rsidRPr="00216FB5" w:rsidRDefault="00B5452B" w:rsidP="00B5452B">
            <w:pPr>
              <w:jc w:val="center"/>
              <w:rPr>
                <w:rFonts w:eastAsia="Times New Roman" w:cs="Times New Roman"/>
                <w:i/>
                <w:iCs/>
                <w:sz w:val="18"/>
                <w:szCs w:val="18"/>
                <w:lang w:eastAsia="ru-RU"/>
              </w:rPr>
            </w:pPr>
            <w:r w:rsidRPr="00216FB5">
              <w:rPr>
                <w:rFonts w:eastAsia="Times New Roman" w:cs="Times New Roman"/>
                <w:i/>
                <w:iCs/>
                <w:sz w:val="18"/>
                <w:szCs w:val="18"/>
                <w:lang w:eastAsia="ru-RU"/>
              </w:rPr>
              <w:t>-</w:t>
            </w:r>
          </w:p>
        </w:tc>
        <w:tc>
          <w:tcPr>
            <w:tcW w:w="232" w:type="pct"/>
            <w:shd w:val="clear" w:color="auto" w:fill="auto"/>
            <w:vAlign w:val="center"/>
          </w:tcPr>
          <w:p w14:paraId="666FB470" w14:textId="0900C2B7" w:rsidR="00B5452B" w:rsidRPr="00216FB5" w:rsidRDefault="00B5452B" w:rsidP="00B5452B">
            <w:pPr>
              <w:ind w:left="-113" w:right="-113"/>
              <w:jc w:val="center"/>
              <w:rPr>
                <w:rFonts w:eastAsia="Times New Roman" w:cs="Times New Roman"/>
                <w:i/>
                <w:iCs/>
                <w:sz w:val="18"/>
                <w:szCs w:val="18"/>
                <w:lang w:eastAsia="ru-RU"/>
              </w:rPr>
            </w:pPr>
            <w:r w:rsidRPr="00216FB5">
              <w:rPr>
                <w:rFonts w:eastAsia="Times New Roman" w:cs="Times New Roman"/>
                <w:i/>
                <w:iCs/>
                <w:sz w:val="18"/>
                <w:szCs w:val="18"/>
                <w:lang w:eastAsia="ru-RU"/>
              </w:rPr>
              <w:t>900</w:t>
            </w:r>
          </w:p>
        </w:tc>
        <w:tc>
          <w:tcPr>
            <w:tcW w:w="185" w:type="pct"/>
            <w:shd w:val="clear" w:color="auto" w:fill="auto"/>
            <w:vAlign w:val="center"/>
          </w:tcPr>
          <w:p w14:paraId="666A186F" w14:textId="067955C1" w:rsidR="00B5452B" w:rsidRPr="00216FB5" w:rsidRDefault="00B5452B" w:rsidP="00B5452B">
            <w:pPr>
              <w:ind w:left="-113" w:right="-113"/>
              <w:jc w:val="center"/>
              <w:rPr>
                <w:rFonts w:eastAsia="Times New Roman" w:cs="Times New Roman"/>
                <w:i/>
                <w:iCs/>
                <w:sz w:val="18"/>
                <w:szCs w:val="18"/>
                <w:lang w:eastAsia="ru-RU"/>
              </w:rPr>
            </w:pPr>
            <w:r w:rsidRPr="00216FB5">
              <w:rPr>
                <w:rFonts w:eastAsia="Times New Roman" w:cs="Times New Roman"/>
                <w:i/>
                <w:iCs/>
                <w:sz w:val="18"/>
                <w:szCs w:val="18"/>
                <w:lang w:eastAsia="ru-RU"/>
              </w:rPr>
              <w:t>0</w:t>
            </w:r>
          </w:p>
        </w:tc>
        <w:tc>
          <w:tcPr>
            <w:tcW w:w="232" w:type="pct"/>
            <w:shd w:val="clear" w:color="auto" w:fill="auto"/>
            <w:vAlign w:val="center"/>
          </w:tcPr>
          <w:p w14:paraId="0F383BCF" w14:textId="3D8FF39E" w:rsidR="00B5452B" w:rsidRPr="00216FB5" w:rsidRDefault="00B5452B" w:rsidP="00B5452B">
            <w:pPr>
              <w:ind w:left="-113" w:right="-113"/>
              <w:jc w:val="center"/>
              <w:rPr>
                <w:rFonts w:eastAsia="Times New Roman" w:cs="Times New Roman"/>
                <w:i/>
                <w:iCs/>
                <w:sz w:val="18"/>
                <w:szCs w:val="18"/>
                <w:lang w:eastAsia="ru-RU"/>
              </w:rPr>
            </w:pPr>
            <w:r w:rsidRPr="00216FB5">
              <w:rPr>
                <w:rFonts w:eastAsia="Times New Roman" w:cs="Times New Roman"/>
                <w:i/>
                <w:iCs/>
                <w:sz w:val="18"/>
                <w:szCs w:val="18"/>
                <w:lang w:eastAsia="ru-RU"/>
              </w:rPr>
              <w:t>360</w:t>
            </w:r>
          </w:p>
        </w:tc>
        <w:tc>
          <w:tcPr>
            <w:tcW w:w="190" w:type="pct"/>
            <w:gridSpan w:val="3"/>
            <w:shd w:val="clear" w:color="auto" w:fill="auto"/>
            <w:vAlign w:val="center"/>
          </w:tcPr>
          <w:p w14:paraId="7B5B33BC" w14:textId="4EA376E1" w:rsidR="00B5452B" w:rsidRPr="00216FB5" w:rsidRDefault="00B5452B" w:rsidP="00B5452B">
            <w:pPr>
              <w:ind w:left="-113" w:right="-113"/>
              <w:jc w:val="center"/>
              <w:rPr>
                <w:rFonts w:eastAsia="Times New Roman" w:cs="Times New Roman"/>
                <w:i/>
                <w:iCs/>
                <w:sz w:val="18"/>
                <w:szCs w:val="18"/>
                <w:lang w:eastAsia="ru-RU"/>
              </w:rPr>
            </w:pPr>
            <w:r w:rsidRPr="00216FB5">
              <w:rPr>
                <w:rFonts w:eastAsia="Times New Roman" w:cs="Times New Roman"/>
                <w:i/>
                <w:iCs/>
                <w:sz w:val="18"/>
                <w:szCs w:val="18"/>
                <w:lang w:eastAsia="ru-RU"/>
              </w:rPr>
              <w:t>720</w:t>
            </w:r>
          </w:p>
        </w:tc>
        <w:tc>
          <w:tcPr>
            <w:tcW w:w="245" w:type="pct"/>
            <w:shd w:val="clear" w:color="auto" w:fill="auto"/>
            <w:vAlign w:val="center"/>
          </w:tcPr>
          <w:p w14:paraId="74DCB4B2" w14:textId="7D3A995A" w:rsidR="00B5452B" w:rsidRPr="00216FB5" w:rsidRDefault="00B5452B" w:rsidP="00B5452B">
            <w:pPr>
              <w:ind w:left="-113" w:right="-113"/>
              <w:jc w:val="center"/>
              <w:rPr>
                <w:rFonts w:eastAsia="Times New Roman" w:cs="Times New Roman"/>
                <w:i/>
                <w:iCs/>
                <w:sz w:val="18"/>
                <w:szCs w:val="18"/>
                <w:lang w:eastAsia="ru-RU"/>
              </w:rPr>
            </w:pPr>
            <w:r w:rsidRPr="00216FB5">
              <w:rPr>
                <w:rFonts w:eastAsia="Times New Roman" w:cs="Times New Roman"/>
                <w:i/>
                <w:iCs/>
                <w:sz w:val="18"/>
                <w:szCs w:val="18"/>
                <w:lang w:eastAsia="ru-RU"/>
              </w:rPr>
              <w:t>900</w:t>
            </w:r>
          </w:p>
        </w:tc>
        <w:tc>
          <w:tcPr>
            <w:tcW w:w="418" w:type="pct"/>
            <w:vAlign w:val="center"/>
          </w:tcPr>
          <w:p w14:paraId="520D052D" w14:textId="7081F4DA" w:rsidR="00B5452B" w:rsidRPr="00216FB5" w:rsidRDefault="00B5452B" w:rsidP="00B5452B">
            <w:pPr>
              <w:ind w:left="-57" w:right="-170"/>
              <w:jc w:val="center"/>
              <w:rPr>
                <w:rFonts w:eastAsia="Times New Roman" w:cs="Times New Roman"/>
                <w:i/>
                <w:iCs/>
                <w:sz w:val="18"/>
                <w:szCs w:val="18"/>
                <w:lang w:eastAsia="ru-RU"/>
              </w:rPr>
            </w:pPr>
            <w:r w:rsidRPr="00216FB5">
              <w:rPr>
                <w:rFonts w:eastAsia="Times New Roman" w:cs="Times New Roman"/>
                <w:i/>
                <w:iCs/>
                <w:sz w:val="18"/>
                <w:szCs w:val="18"/>
                <w:lang w:eastAsia="ru-RU"/>
              </w:rPr>
              <w:t>-</w:t>
            </w:r>
          </w:p>
        </w:tc>
        <w:tc>
          <w:tcPr>
            <w:tcW w:w="418" w:type="pct"/>
            <w:vAlign w:val="center"/>
          </w:tcPr>
          <w:p w14:paraId="588C7A92" w14:textId="54EC09DC" w:rsidR="00B5452B" w:rsidRPr="00216FB5" w:rsidRDefault="00B5452B" w:rsidP="00B5452B">
            <w:pPr>
              <w:ind w:left="-57" w:right="-170"/>
              <w:jc w:val="center"/>
              <w:rPr>
                <w:rFonts w:eastAsia="Times New Roman" w:cs="Times New Roman"/>
                <w:i/>
                <w:iCs/>
                <w:sz w:val="18"/>
                <w:szCs w:val="18"/>
                <w:lang w:eastAsia="ru-RU"/>
              </w:rPr>
            </w:pPr>
            <w:r w:rsidRPr="00216FB5">
              <w:rPr>
                <w:rFonts w:eastAsia="Times New Roman" w:cs="Times New Roman"/>
                <w:i/>
                <w:iCs/>
                <w:sz w:val="18"/>
                <w:szCs w:val="18"/>
                <w:lang w:eastAsia="ru-RU"/>
              </w:rPr>
              <w:t>-</w:t>
            </w:r>
          </w:p>
        </w:tc>
        <w:tc>
          <w:tcPr>
            <w:tcW w:w="301" w:type="pct"/>
            <w:vMerge/>
          </w:tcPr>
          <w:p w14:paraId="20470A1C" w14:textId="77777777" w:rsidR="00B5452B" w:rsidRPr="00216FB5" w:rsidRDefault="00B5452B" w:rsidP="00B5452B">
            <w:pPr>
              <w:jc w:val="center"/>
              <w:rPr>
                <w:rFonts w:eastAsia="Times New Roman" w:cs="Times New Roman"/>
                <w:color w:val="000000"/>
                <w:sz w:val="20"/>
                <w:szCs w:val="20"/>
                <w:highlight w:val="yellow"/>
                <w:lang w:eastAsia="ru-RU"/>
              </w:rPr>
            </w:pPr>
          </w:p>
        </w:tc>
      </w:tr>
      <w:tr w:rsidR="00B5452B" w:rsidRPr="00216FB5" w14:paraId="7454295D" w14:textId="77777777" w:rsidTr="00882819">
        <w:trPr>
          <w:trHeight w:val="519"/>
        </w:trPr>
        <w:tc>
          <w:tcPr>
            <w:tcW w:w="181" w:type="pct"/>
            <w:vMerge w:val="restart"/>
          </w:tcPr>
          <w:p w14:paraId="2A41E0E6" w14:textId="3D9E33A2" w:rsidR="00B5452B" w:rsidRPr="00216FB5" w:rsidRDefault="00B5452B" w:rsidP="00B5452B">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2.12.</w:t>
            </w:r>
          </w:p>
        </w:tc>
        <w:tc>
          <w:tcPr>
            <w:tcW w:w="697" w:type="pct"/>
            <w:vMerge w:val="restart"/>
            <w:shd w:val="clear" w:color="auto" w:fill="auto"/>
          </w:tcPr>
          <w:p w14:paraId="4138805A" w14:textId="049D5F94"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01.23.</w:t>
            </w:r>
          </w:p>
          <w:p w14:paraId="3C5D9B97" w14:textId="2FA0E3DF"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Установка шкафов управления наружным освещениям</w:t>
            </w:r>
          </w:p>
        </w:tc>
        <w:tc>
          <w:tcPr>
            <w:tcW w:w="239" w:type="pct"/>
            <w:vMerge w:val="restart"/>
          </w:tcPr>
          <w:p w14:paraId="6E916F45" w14:textId="77777777" w:rsidR="00B5452B" w:rsidRPr="00216FB5" w:rsidRDefault="00B5452B" w:rsidP="00B5452B">
            <w:pPr>
              <w:rPr>
                <w:rFonts w:eastAsia="Times New Roman" w:cs="Times New Roman"/>
                <w:sz w:val="22"/>
                <w:lang w:eastAsia="ru-RU"/>
              </w:rPr>
            </w:pPr>
          </w:p>
          <w:p w14:paraId="6E26C6FF" w14:textId="5C66AEB0" w:rsidR="00B5452B" w:rsidRPr="00216FB5" w:rsidRDefault="00B5452B" w:rsidP="00B5452B">
            <w:pPr>
              <w:rPr>
                <w:rFonts w:eastAsia="Times New Roman" w:cs="Times New Roman"/>
                <w:color w:val="000000"/>
                <w:sz w:val="22"/>
                <w:lang w:eastAsia="ru-RU"/>
              </w:rPr>
            </w:pPr>
            <w:r w:rsidRPr="00216FB5">
              <w:rPr>
                <w:rFonts w:eastAsia="Times New Roman" w:cs="Times New Roman"/>
                <w:sz w:val="22"/>
                <w:lang w:eastAsia="ru-RU"/>
              </w:rPr>
              <w:t>2023 - 2027</w:t>
            </w:r>
          </w:p>
        </w:tc>
        <w:tc>
          <w:tcPr>
            <w:tcW w:w="406" w:type="pct"/>
          </w:tcPr>
          <w:p w14:paraId="60AD07FD" w14:textId="66640898"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69186F91" w14:textId="1E1F1AB4" w:rsidR="00B5452B" w:rsidRPr="00216FB5" w:rsidRDefault="00B5452B" w:rsidP="00B5452B">
            <w:pPr>
              <w:ind w:left="-57" w:right="-170"/>
              <w:rPr>
                <w:rFonts w:cs="Times New Roman"/>
                <w:sz w:val="22"/>
              </w:rPr>
            </w:pPr>
            <w:r w:rsidRPr="00216FB5">
              <w:rPr>
                <w:rFonts w:cs="Times New Roman"/>
                <w:sz w:val="22"/>
              </w:rPr>
              <w:t>130 851,07</w:t>
            </w:r>
          </w:p>
        </w:tc>
        <w:tc>
          <w:tcPr>
            <w:tcW w:w="432" w:type="pct"/>
            <w:shd w:val="clear" w:color="auto" w:fill="auto"/>
            <w:vAlign w:val="center"/>
          </w:tcPr>
          <w:p w14:paraId="697CF4C6" w14:textId="62EA4C36" w:rsidR="00B5452B" w:rsidRPr="00216FB5" w:rsidRDefault="00B5452B" w:rsidP="00B5452B">
            <w:pPr>
              <w:ind w:left="-57" w:right="-170"/>
              <w:rPr>
                <w:rFonts w:cs="Times New Roman"/>
                <w:sz w:val="22"/>
              </w:rPr>
            </w:pPr>
            <w:r w:rsidRPr="00216FB5">
              <w:rPr>
                <w:rFonts w:cs="Times New Roman"/>
                <w:sz w:val="22"/>
              </w:rPr>
              <w:t>68 915,47</w:t>
            </w:r>
          </w:p>
        </w:tc>
        <w:tc>
          <w:tcPr>
            <w:tcW w:w="417" w:type="pct"/>
            <w:shd w:val="clear" w:color="auto" w:fill="auto"/>
            <w:vAlign w:val="center"/>
          </w:tcPr>
          <w:p w14:paraId="79C74DBB" w14:textId="65B9D15D" w:rsidR="00B5452B" w:rsidRPr="00216FB5" w:rsidRDefault="00B5452B" w:rsidP="00B5452B">
            <w:pPr>
              <w:ind w:left="-57" w:right="-170"/>
              <w:rPr>
                <w:rFonts w:cs="Times New Roman"/>
                <w:sz w:val="22"/>
              </w:rPr>
            </w:pPr>
            <w:r w:rsidRPr="00216FB5">
              <w:rPr>
                <w:rFonts w:cs="Times New Roman"/>
                <w:sz w:val="22"/>
              </w:rPr>
              <w:t>29 645,20</w:t>
            </w:r>
          </w:p>
        </w:tc>
        <w:tc>
          <w:tcPr>
            <w:tcW w:w="1084" w:type="pct"/>
            <w:gridSpan w:val="7"/>
            <w:shd w:val="clear" w:color="auto" w:fill="auto"/>
            <w:vAlign w:val="center"/>
          </w:tcPr>
          <w:p w14:paraId="6DFDFE29" w14:textId="6DB0C9B9" w:rsidR="00B5452B" w:rsidRPr="00216FB5" w:rsidRDefault="00B5452B" w:rsidP="00B5452B">
            <w:pPr>
              <w:ind w:left="-57" w:right="-170"/>
              <w:jc w:val="center"/>
              <w:rPr>
                <w:rFonts w:cs="Times New Roman"/>
                <w:sz w:val="22"/>
              </w:rPr>
            </w:pPr>
            <w:r w:rsidRPr="00216FB5">
              <w:rPr>
                <w:rFonts w:cs="Times New Roman"/>
                <w:sz w:val="22"/>
              </w:rPr>
              <w:t>32 290,40</w:t>
            </w:r>
          </w:p>
        </w:tc>
        <w:tc>
          <w:tcPr>
            <w:tcW w:w="418" w:type="pct"/>
            <w:vAlign w:val="center"/>
          </w:tcPr>
          <w:p w14:paraId="440C5511" w14:textId="1BD07F17" w:rsidR="00B5452B" w:rsidRPr="00216FB5" w:rsidRDefault="00B5452B" w:rsidP="00B5452B">
            <w:pPr>
              <w:ind w:left="-57" w:right="-170"/>
              <w:rPr>
                <w:rFonts w:cs="Times New Roman"/>
                <w:sz w:val="22"/>
              </w:rPr>
            </w:pPr>
            <w:r w:rsidRPr="00216FB5">
              <w:rPr>
                <w:rFonts w:cs="Times New Roman"/>
                <w:sz w:val="22"/>
              </w:rPr>
              <w:t>0,00</w:t>
            </w:r>
          </w:p>
        </w:tc>
        <w:tc>
          <w:tcPr>
            <w:tcW w:w="418" w:type="pct"/>
            <w:vAlign w:val="center"/>
          </w:tcPr>
          <w:p w14:paraId="282855DA" w14:textId="5B46C1D1" w:rsidR="00B5452B" w:rsidRPr="00216FB5" w:rsidRDefault="00B5452B" w:rsidP="00B5452B">
            <w:pPr>
              <w:ind w:left="-57" w:right="-170"/>
              <w:rPr>
                <w:rFonts w:cs="Times New Roman"/>
                <w:sz w:val="22"/>
              </w:rPr>
            </w:pPr>
            <w:r w:rsidRPr="00216FB5">
              <w:rPr>
                <w:rFonts w:cs="Times New Roman"/>
                <w:sz w:val="22"/>
              </w:rPr>
              <w:t>0,00</w:t>
            </w:r>
          </w:p>
        </w:tc>
        <w:tc>
          <w:tcPr>
            <w:tcW w:w="301" w:type="pct"/>
            <w:vMerge w:val="restart"/>
          </w:tcPr>
          <w:p w14:paraId="2E725C85" w14:textId="3F6AFE32" w:rsidR="00B5452B" w:rsidRPr="00216FB5" w:rsidRDefault="00B5452B" w:rsidP="00B5452B">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B5452B" w:rsidRPr="00216FB5" w14:paraId="7B9BC387" w14:textId="77777777" w:rsidTr="00274B04">
        <w:trPr>
          <w:trHeight w:val="137"/>
        </w:trPr>
        <w:tc>
          <w:tcPr>
            <w:tcW w:w="181" w:type="pct"/>
            <w:vMerge/>
          </w:tcPr>
          <w:p w14:paraId="343ABBB8"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C405CCE" w14:textId="77777777" w:rsidR="00B5452B" w:rsidRPr="00216FB5" w:rsidRDefault="00B5452B" w:rsidP="00B5452B">
            <w:pPr>
              <w:rPr>
                <w:rFonts w:eastAsia="Times New Roman" w:cs="Times New Roman"/>
                <w:iCs/>
                <w:color w:val="000000"/>
                <w:sz w:val="22"/>
                <w:lang w:eastAsia="ru-RU"/>
              </w:rPr>
            </w:pPr>
          </w:p>
        </w:tc>
        <w:tc>
          <w:tcPr>
            <w:tcW w:w="239" w:type="pct"/>
            <w:vMerge/>
          </w:tcPr>
          <w:p w14:paraId="5C35384E" w14:textId="77777777" w:rsidR="00B5452B" w:rsidRPr="00216FB5" w:rsidRDefault="00B5452B" w:rsidP="00B5452B">
            <w:pPr>
              <w:rPr>
                <w:rFonts w:eastAsia="Times New Roman" w:cs="Times New Roman"/>
                <w:color w:val="000000"/>
                <w:sz w:val="22"/>
                <w:lang w:eastAsia="ru-RU"/>
              </w:rPr>
            </w:pPr>
          </w:p>
        </w:tc>
        <w:tc>
          <w:tcPr>
            <w:tcW w:w="406" w:type="pct"/>
          </w:tcPr>
          <w:p w14:paraId="00BDF0A4" w14:textId="26AA8E4E"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1C57110" w14:textId="705FE4D4" w:rsidR="00B5452B" w:rsidRPr="00216FB5" w:rsidRDefault="00B5452B" w:rsidP="00B5452B">
            <w:pPr>
              <w:ind w:left="-57" w:right="-170"/>
              <w:rPr>
                <w:rFonts w:cs="Times New Roman"/>
                <w:sz w:val="22"/>
              </w:rPr>
            </w:pPr>
            <w:r w:rsidRPr="00216FB5">
              <w:rPr>
                <w:rFonts w:cs="Times New Roman"/>
                <w:sz w:val="22"/>
              </w:rPr>
              <w:t>0,00</w:t>
            </w:r>
          </w:p>
        </w:tc>
        <w:tc>
          <w:tcPr>
            <w:tcW w:w="432" w:type="pct"/>
            <w:shd w:val="clear" w:color="auto" w:fill="auto"/>
            <w:vAlign w:val="center"/>
          </w:tcPr>
          <w:p w14:paraId="5E8F301A" w14:textId="3E6656DC"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3635511E" w14:textId="7A3FC4F4" w:rsidR="00B5452B" w:rsidRPr="00216FB5" w:rsidRDefault="00B5452B" w:rsidP="00B5452B">
            <w:pPr>
              <w:ind w:left="-57" w:right="-170"/>
              <w:rPr>
                <w:rFonts w:cs="Times New Roman"/>
                <w:sz w:val="22"/>
              </w:rPr>
            </w:pPr>
            <w:r w:rsidRPr="00216FB5">
              <w:rPr>
                <w:rFonts w:cs="Times New Roman"/>
                <w:sz w:val="22"/>
              </w:rPr>
              <w:t>0,00</w:t>
            </w:r>
          </w:p>
        </w:tc>
        <w:tc>
          <w:tcPr>
            <w:tcW w:w="1084" w:type="pct"/>
            <w:gridSpan w:val="7"/>
            <w:vAlign w:val="center"/>
          </w:tcPr>
          <w:p w14:paraId="3675AAD7" w14:textId="21E93483"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vAlign w:val="center"/>
          </w:tcPr>
          <w:p w14:paraId="5B27C3C2" w14:textId="5DFAA408" w:rsidR="00B5452B" w:rsidRPr="00216FB5" w:rsidRDefault="00B5452B" w:rsidP="00B5452B">
            <w:pPr>
              <w:ind w:left="-57" w:right="-170"/>
              <w:rPr>
                <w:rFonts w:cs="Times New Roman"/>
                <w:sz w:val="22"/>
              </w:rPr>
            </w:pPr>
            <w:r w:rsidRPr="00216FB5">
              <w:rPr>
                <w:rFonts w:cs="Times New Roman"/>
                <w:sz w:val="22"/>
              </w:rPr>
              <w:t>0,00</w:t>
            </w:r>
          </w:p>
        </w:tc>
        <w:tc>
          <w:tcPr>
            <w:tcW w:w="418" w:type="pct"/>
            <w:vAlign w:val="center"/>
          </w:tcPr>
          <w:p w14:paraId="1F8DD886" w14:textId="36800A56" w:rsidR="00B5452B" w:rsidRPr="00216FB5" w:rsidRDefault="00B5452B" w:rsidP="00B5452B">
            <w:pPr>
              <w:ind w:left="-57" w:right="-170"/>
              <w:rPr>
                <w:rFonts w:cs="Times New Roman"/>
                <w:sz w:val="22"/>
              </w:rPr>
            </w:pPr>
            <w:r w:rsidRPr="00216FB5">
              <w:rPr>
                <w:rFonts w:cs="Times New Roman"/>
                <w:sz w:val="22"/>
              </w:rPr>
              <w:t>0,00</w:t>
            </w:r>
          </w:p>
        </w:tc>
        <w:tc>
          <w:tcPr>
            <w:tcW w:w="301" w:type="pct"/>
            <w:vMerge/>
          </w:tcPr>
          <w:p w14:paraId="1FB84780"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10CBA67" w14:textId="77777777" w:rsidTr="00274B04">
        <w:trPr>
          <w:trHeight w:val="137"/>
        </w:trPr>
        <w:tc>
          <w:tcPr>
            <w:tcW w:w="181" w:type="pct"/>
            <w:vMerge/>
          </w:tcPr>
          <w:p w14:paraId="40FBA330"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0B048E0" w14:textId="77777777" w:rsidR="00B5452B" w:rsidRPr="00216FB5" w:rsidRDefault="00B5452B" w:rsidP="00B5452B">
            <w:pPr>
              <w:rPr>
                <w:rFonts w:eastAsia="Times New Roman" w:cs="Times New Roman"/>
                <w:iCs/>
                <w:color w:val="000000"/>
                <w:sz w:val="22"/>
                <w:lang w:eastAsia="ru-RU"/>
              </w:rPr>
            </w:pPr>
          </w:p>
        </w:tc>
        <w:tc>
          <w:tcPr>
            <w:tcW w:w="239" w:type="pct"/>
            <w:vMerge/>
          </w:tcPr>
          <w:p w14:paraId="55E86415" w14:textId="77777777" w:rsidR="00B5452B" w:rsidRPr="00216FB5" w:rsidRDefault="00B5452B" w:rsidP="00B5452B">
            <w:pPr>
              <w:rPr>
                <w:rFonts w:eastAsia="Times New Roman" w:cs="Times New Roman"/>
                <w:color w:val="000000"/>
                <w:sz w:val="22"/>
                <w:lang w:eastAsia="ru-RU"/>
              </w:rPr>
            </w:pPr>
          </w:p>
        </w:tc>
        <w:tc>
          <w:tcPr>
            <w:tcW w:w="406" w:type="pct"/>
          </w:tcPr>
          <w:p w14:paraId="4F5467FF" w14:textId="78220D11"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42690D4" w14:textId="09F7A19F" w:rsidR="00B5452B" w:rsidRPr="00216FB5" w:rsidRDefault="00B5452B" w:rsidP="00B5452B">
            <w:pPr>
              <w:ind w:left="-57" w:right="-170"/>
              <w:rPr>
                <w:rFonts w:cs="Times New Roman"/>
                <w:sz w:val="22"/>
              </w:rPr>
            </w:pPr>
            <w:r w:rsidRPr="00216FB5">
              <w:rPr>
                <w:rFonts w:cs="Times New Roman"/>
                <w:sz w:val="22"/>
              </w:rPr>
              <w:t>0,00</w:t>
            </w:r>
          </w:p>
        </w:tc>
        <w:tc>
          <w:tcPr>
            <w:tcW w:w="432" w:type="pct"/>
            <w:shd w:val="clear" w:color="auto" w:fill="auto"/>
            <w:vAlign w:val="center"/>
          </w:tcPr>
          <w:p w14:paraId="068F0423" w14:textId="25A4415F"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379E7494" w14:textId="4782F3E3" w:rsidR="00B5452B" w:rsidRPr="00216FB5" w:rsidRDefault="00B5452B" w:rsidP="00B5452B">
            <w:pPr>
              <w:ind w:left="-57" w:right="-170"/>
              <w:rPr>
                <w:rFonts w:cs="Times New Roman"/>
                <w:sz w:val="22"/>
              </w:rPr>
            </w:pPr>
            <w:r w:rsidRPr="00216FB5">
              <w:rPr>
                <w:rFonts w:cs="Times New Roman"/>
                <w:sz w:val="22"/>
              </w:rPr>
              <w:t>0,00</w:t>
            </w:r>
          </w:p>
        </w:tc>
        <w:tc>
          <w:tcPr>
            <w:tcW w:w="1084" w:type="pct"/>
            <w:gridSpan w:val="7"/>
            <w:vAlign w:val="center"/>
          </w:tcPr>
          <w:p w14:paraId="54EB1EA4" w14:textId="123F1C82"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vAlign w:val="center"/>
          </w:tcPr>
          <w:p w14:paraId="5B03615A" w14:textId="0D9A6969" w:rsidR="00B5452B" w:rsidRPr="00216FB5" w:rsidRDefault="00B5452B" w:rsidP="00B5452B">
            <w:pPr>
              <w:ind w:left="-57" w:right="-170"/>
              <w:rPr>
                <w:rFonts w:cs="Times New Roman"/>
                <w:sz w:val="22"/>
              </w:rPr>
            </w:pPr>
            <w:r w:rsidRPr="00216FB5">
              <w:rPr>
                <w:rFonts w:cs="Times New Roman"/>
                <w:sz w:val="22"/>
              </w:rPr>
              <w:t>0,00</w:t>
            </w:r>
          </w:p>
        </w:tc>
        <w:tc>
          <w:tcPr>
            <w:tcW w:w="418" w:type="pct"/>
            <w:vAlign w:val="center"/>
          </w:tcPr>
          <w:p w14:paraId="2BBAA97D" w14:textId="2FC03FF0" w:rsidR="00B5452B" w:rsidRPr="00216FB5" w:rsidRDefault="00B5452B" w:rsidP="00B5452B">
            <w:pPr>
              <w:ind w:left="-57" w:right="-170"/>
              <w:rPr>
                <w:rFonts w:cs="Times New Roman"/>
                <w:sz w:val="22"/>
              </w:rPr>
            </w:pPr>
            <w:r w:rsidRPr="00216FB5">
              <w:rPr>
                <w:rFonts w:cs="Times New Roman"/>
                <w:sz w:val="22"/>
              </w:rPr>
              <w:t>0,00</w:t>
            </w:r>
          </w:p>
        </w:tc>
        <w:tc>
          <w:tcPr>
            <w:tcW w:w="301" w:type="pct"/>
            <w:vMerge/>
          </w:tcPr>
          <w:p w14:paraId="3304FA8D"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2DAB56F6" w14:textId="77777777" w:rsidTr="00274B04">
        <w:trPr>
          <w:trHeight w:val="137"/>
        </w:trPr>
        <w:tc>
          <w:tcPr>
            <w:tcW w:w="181" w:type="pct"/>
            <w:vMerge/>
          </w:tcPr>
          <w:p w14:paraId="532BA2A1"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C0AD048" w14:textId="77777777" w:rsidR="00B5452B" w:rsidRPr="00216FB5" w:rsidRDefault="00B5452B" w:rsidP="00B5452B">
            <w:pPr>
              <w:rPr>
                <w:rFonts w:eastAsia="Times New Roman" w:cs="Times New Roman"/>
                <w:iCs/>
                <w:color w:val="000000"/>
                <w:sz w:val="22"/>
                <w:lang w:eastAsia="ru-RU"/>
              </w:rPr>
            </w:pPr>
          </w:p>
        </w:tc>
        <w:tc>
          <w:tcPr>
            <w:tcW w:w="239" w:type="pct"/>
            <w:vMerge/>
          </w:tcPr>
          <w:p w14:paraId="55E5332C" w14:textId="77777777" w:rsidR="00B5452B" w:rsidRPr="00216FB5" w:rsidRDefault="00B5452B" w:rsidP="00B5452B">
            <w:pPr>
              <w:rPr>
                <w:rFonts w:eastAsia="Times New Roman" w:cs="Times New Roman"/>
                <w:color w:val="000000"/>
                <w:sz w:val="22"/>
                <w:lang w:eastAsia="ru-RU"/>
              </w:rPr>
            </w:pPr>
          </w:p>
        </w:tc>
        <w:tc>
          <w:tcPr>
            <w:tcW w:w="406" w:type="pct"/>
          </w:tcPr>
          <w:p w14:paraId="54E8F0BB" w14:textId="4D5C30FF" w:rsidR="00B5452B" w:rsidRPr="00216FB5" w:rsidRDefault="00B5452B" w:rsidP="00B5452B">
            <w:pPr>
              <w:rPr>
                <w:rFonts w:eastAsia="Times New Roman" w:cs="Times New Roman"/>
                <w:color w:val="000000"/>
                <w:sz w:val="16"/>
                <w:szCs w:val="16"/>
                <w:lang w:val="en-US"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768164C" w14:textId="266CD76D" w:rsidR="00B5452B" w:rsidRPr="00216FB5" w:rsidRDefault="00B5452B" w:rsidP="00B5452B">
            <w:pPr>
              <w:ind w:left="-57" w:right="-170"/>
              <w:rPr>
                <w:rFonts w:cs="Times New Roman"/>
                <w:sz w:val="22"/>
              </w:rPr>
            </w:pPr>
            <w:r w:rsidRPr="00216FB5">
              <w:rPr>
                <w:rFonts w:cs="Times New Roman"/>
                <w:sz w:val="22"/>
              </w:rPr>
              <w:t>130 851,07</w:t>
            </w:r>
          </w:p>
        </w:tc>
        <w:tc>
          <w:tcPr>
            <w:tcW w:w="432" w:type="pct"/>
            <w:shd w:val="clear" w:color="auto" w:fill="auto"/>
            <w:vAlign w:val="center"/>
          </w:tcPr>
          <w:p w14:paraId="3F2C055A" w14:textId="36A2963A" w:rsidR="00B5452B" w:rsidRPr="00216FB5" w:rsidRDefault="00B5452B" w:rsidP="00B5452B">
            <w:pPr>
              <w:ind w:left="-57" w:right="-170"/>
              <w:rPr>
                <w:rFonts w:cs="Times New Roman"/>
                <w:sz w:val="22"/>
              </w:rPr>
            </w:pPr>
            <w:r w:rsidRPr="00216FB5">
              <w:rPr>
                <w:rFonts w:cs="Times New Roman"/>
                <w:sz w:val="22"/>
              </w:rPr>
              <w:t>68 915,47</w:t>
            </w:r>
          </w:p>
        </w:tc>
        <w:tc>
          <w:tcPr>
            <w:tcW w:w="417" w:type="pct"/>
            <w:shd w:val="clear" w:color="auto" w:fill="auto"/>
            <w:vAlign w:val="center"/>
          </w:tcPr>
          <w:p w14:paraId="16D619D3" w14:textId="79DC873B" w:rsidR="00B5452B" w:rsidRPr="00216FB5" w:rsidRDefault="00B5452B" w:rsidP="00B5452B">
            <w:pPr>
              <w:ind w:left="-57" w:right="-170"/>
              <w:rPr>
                <w:rFonts w:cs="Times New Roman"/>
                <w:sz w:val="22"/>
              </w:rPr>
            </w:pPr>
            <w:r w:rsidRPr="00216FB5">
              <w:rPr>
                <w:rFonts w:cs="Times New Roman"/>
                <w:sz w:val="22"/>
              </w:rPr>
              <w:t>29 645,20</w:t>
            </w:r>
          </w:p>
        </w:tc>
        <w:tc>
          <w:tcPr>
            <w:tcW w:w="1084" w:type="pct"/>
            <w:gridSpan w:val="7"/>
            <w:vAlign w:val="center"/>
          </w:tcPr>
          <w:p w14:paraId="2EA97C1C" w14:textId="66C3D97A" w:rsidR="00B5452B" w:rsidRPr="00216FB5" w:rsidRDefault="00B5452B" w:rsidP="00B5452B">
            <w:pPr>
              <w:ind w:left="-57" w:right="-170"/>
              <w:jc w:val="center"/>
              <w:rPr>
                <w:rFonts w:cs="Times New Roman"/>
                <w:sz w:val="22"/>
              </w:rPr>
            </w:pPr>
            <w:r w:rsidRPr="00216FB5">
              <w:rPr>
                <w:rFonts w:cs="Times New Roman"/>
                <w:sz w:val="22"/>
              </w:rPr>
              <w:t>32 290,40</w:t>
            </w:r>
          </w:p>
        </w:tc>
        <w:tc>
          <w:tcPr>
            <w:tcW w:w="418" w:type="pct"/>
            <w:vAlign w:val="center"/>
          </w:tcPr>
          <w:p w14:paraId="370B0A73" w14:textId="45DB29DD" w:rsidR="00B5452B" w:rsidRPr="00216FB5" w:rsidRDefault="00B5452B" w:rsidP="00B5452B">
            <w:pPr>
              <w:ind w:left="-57" w:right="-170"/>
              <w:rPr>
                <w:rFonts w:cs="Times New Roman"/>
                <w:sz w:val="22"/>
              </w:rPr>
            </w:pPr>
            <w:r w:rsidRPr="00216FB5">
              <w:rPr>
                <w:rFonts w:cs="Times New Roman"/>
                <w:sz w:val="22"/>
              </w:rPr>
              <w:t>0,00</w:t>
            </w:r>
          </w:p>
        </w:tc>
        <w:tc>
          <w:tcPr>
            <w:tcW w:w="418" w:type="pct"/>
            <w:vAlign w:val="center"/>
          </w:tcPr>
          <w:p w14:paraId="3D9CB42C" w14:textId="0AFB5CA8" w:rsidR="00B5452B" w:rsidRPr="00216FB5" w:rsidRDefault="00B5452B" w:rsidP="00B5452B">
            <w:pPr>
              <w:ind w:left="-57" w:right="-170"/>
              <w:rPr>
                <w:rFonts w:cs="Times New Roman"/>
                <w:sz w:val="22"/>
              </w:rPr>
            </w:pPr>
            <w:r w:rsidRPr="00216FB5">
              <w:rPr>
                <w:rFonts w:cs="Times New Roman"/>
                <w:sz w:val="22"/>
              </w:rPr>
              <w:t>0,00</w:t>
            </w:r>
          </w:p>
        </w:tc>
        <w:tc>
          <w:tcPr>
            <w:tcW w:w="301" w:type="pct"/>
            <w:vMerge/>
          </w:tcPr>
          <w:p w14:paraId="3FB8C005"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162EE558" w14:textId="77777777" w:rsidTr="00274B04">
        <w:trPr>
          <w:trHeight w:val="137"/>
        </w:trPr>
        <w:tc>
          <w:tcPr>
            <w:tcW w:w="181" w:type="pct"/>
            <w:vMerge/>
          </w:tcPr>
          <w:p w14:paraId="5B7F57DC"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F5A8B8F" w14:textId="77777777" w:rsidR="00B5452B" w:rsidRPr="00216FB5" w:rsidRDefault="00B5452B" w:rsidP="00B5452B">
            <w:pPr>
              <w:rPr>
                <w:rFonts w:eastAsia="Times New Roman" w:cs="Times New Roman"/>
                <w:iCs/>
                <w:color w:val="000000"/>
                <w:sz w:val="22"/>
                <w:lang w:eastAsia="ru-RU"/>
              </w:rPr>
            </w:pPr>
          </w:p>
        </w:tc>
        <w:tc>
          <w:tcPr>
            <w:tcW w:w="239" w:type="pct"/>
            <w:vMerge/>
          </w:tcPr>
          <w:p w14:paraId="0FA8B15D" w14:textId="77777777" w:rsidR="00B5452B" w:rsidRPr="00216FB5" w:rsidRDefault="00B5452B" w:rsidP="00B5452B">
            <w:pPr>
              <w:rPr>
                <w:rFonts w:eastAsia="Times New Roman" w:cs="Times New Roman"/>
                <w:color w:val="000000"/>
                <w:sz w:val="22"/>
                <w:lang w:eastAsia="ru-RU"/>
              </w:rPr>
            </w:pPr>
          </w:p>
        </w:tc>
        <w:tc>
          <w:tcPr>
            <w:tcW w:w="406" w:type="pct"/>
          </w:tcPr>
          <w:p w14:paraId="55A8EA0A" w14:textId="64D08F29"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4C2776BF" w14:textId="6EA61AAC" w:rsidR="00B5452B" w:rsidRPr="00216FB5" w:rsidRDefault="00B5452B" w:rsidP="00B5452B">
            <w:pPr>
              <w:ind w:left="-57" w:right="-170"/>
              <w:rPr>
                <w:rFonts w:cs="Times New Roman"/>
                <w:sz w:val="22"/>
              </w:rPr>
            </w:pPr>
            <w:r w:rsidRPr="00216FB5">
              <w:rPr>
                <w:rFonts w:cs="Times New Roman"/>
                <w:sz w:val="22"/>
              </w:rPr>
              <w:t>0,00</w:t>
            </w:r>
          </w:p>
        </w:tc>
        <w:tc>
          <w:tcPr>
            <w:tcW w:w="432" w:type="pct"/>
            <w:vAlign w:val="center"/>
          </w:tcPr>
          <w:p w14:paraId="2103538E" w14:textId="1C7AC085" w:rsidR="00B5452B" w:rsidRPr="00216FB5" w:rsidRDefault="00B5452B" w:rsidP="00B5452B">
            <w:pPr>
              <w:ind w:left="-57" w:right="-170"/>
              <w:rPr>
                <w:rFonts w:cs="Times New Roman"/>
                <w:sz w:val="22"/>
              </w:rPr>
            </w:pPr>
            <w:r w:rsidRPr="00216FB5">
              <w:rPr>
                <w:rFonts w:cs="Times New Roman"/>
                <w:sz w:val="22"/>
              </w:rPr>
              <w:t>0,00</w:t>
            </w:r>
          </w:p>
        </w:tc>
        <w:tc>
          <w:tcPr>
            <w:tcW w:w="417" w:type="pct"/>
            <w:vAlign w:val="center"/>
          </w:tcPr>
          <w:p w14:paraId="17A94415" w14:textId="0E2E4AD4" w:rsidR="00B5452B" w:rsidRPr="00216FB5" w:rsidRDefault="00B5452B" w:rsidP="00B5452B">
            <w:pPr>
              <w:ind w:left="-57" w:right="-170"/>
              <w:rPr>
                <w:rFonts w:cs="Times New Roman"/>
                <w:sz w:val="22"/>
              </w:rPr>
            </w:pPr>
            <w:r w:rsidRPr="00216FB5">
              <w:rPr>
                <w:rFonts w:cs="Times New Roman"/>
                <w:sz w:val="22"/>
              </w:rPr>
              <w:t>0,00</w:t>
            </w:r>
          </w:p>
        </w:tc>
        <w:tc>
          <w:tcPr>
            <w:tcW w:w="1084" w:type="pct"/>
            <w:gridSpan w:val="7"/>
            <w:vAlign w:val="center"/>
          </w:tcPr>
          <w:p w14:paraId="53A596C5" w14:textId="1BB20730"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vAlign w:val="center"/>
          </w:tcPr>
          <w:p w14:paraId="1295E5CD" w14:textId="4B59BF82" w:rsidR="00B5452B" w:rsidRPr="00216FB5" w:rsidRDefault="00B5452B" w:rsidP="00B5452B">
            <w:pPr>
              <w:ind w:left="-57" w:right="-170"/>
              <w:rPr>
                <w:rFonts w:cs="Times New Roman"/>
                <w:sz w:val="22"/>
              </w:rPr>
            </w:pPr>
            <w:r w:rsidRPr="00216FB5">
              <w:rPr>
                <w:rFonts w:cs="Times New Roman"/>
                <w:sz w:val="22"/>
              </w:rPr>
              <w:t>0,00</w:t>
            </w:r>
          </w:p>
        </w:tc>
        <w:tc>
          <w:tcPr>
            <w:tcW w:w="418" w:type="pct"/>
            <w:vAlign w:val="center"/>
          </w:tcPr>
          <w:p w14:paraId="1B9DA1F9" w14:textId="2FC66BC3" w:rsidR="00B5452B" w:rsidRPr="00216FB5" w:rsidRDefault="00B5452B" w:rsidP="00B5452B">
            <w:pPr>
              <w:ind w:left="-57" w:right="-170"/>
              <w:rPr>
                <w:rFonts w:cs="Times New Roman"/>
                <w:sz w:val="22"/>
              </w:rPr>
            </w:pPr>
            <w:r w:rsidRPr="00216FB5">
              <w:rPr>
                <w:rFonts w:cs="Times New Roman"/>
                <w:sz w:val="22"/>
              </w:rPr>
              <w:t>0,00</w:t>
            </w:r>
          </w:p>
        </w:tc>
        <w:tc>
          <w:tcPr>
            <w:tcW w:w="301" w:type="pct"/>
            <w:vMerge/>
          </w:tcPr>
          <w:p w14:paraId="095B7F4A"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20BFECC5" w14:textId="77777777" w:rsidTr="00274B04">
        <w:trPr>
          <w:trHeight w:val="215"/>
        </w:trPr>
        <w:tc>
          <w:tcPr>
            <w:tcW w:w="181" w:type="pct"/>
            <w:vMerge w:val="restart"/>
          </w:tcPr>
          <w:p w14:paraId="72306474" w14:textId="77777777" w:rsidR="00B5452B" w:rsidRPr="00216FB5"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458AAFE6" w14:textId="0F4ED32D" w:rsidR="00B5452B" w:rsidRPr="00216FB5" w:rsidRDefault="00B5452B"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Количество установленных шкафов управления наружным освещением, ед.</w:t>
            </w:r>
          </w:p>
        </w:tc>
        <w:tc>
          <w:tcPr>
            <w:tcW w:w="239" w:type="pct"/>
            <w:vMerge w:val="restart"/>
          </w:tcPr>
          <w:p w14:paraId="748AEAD6" w14:textId="77777777" w:rsidR="00B5452B" w:rsidRPr="00216FB5" w:rsidRDefault="00B5452B" w:rsidP="00B5452B">
            <w:pPr>
              <w:rPr>
                <w:rFonts w:eastAsia="Times New Roman" w:cs="Times New Roman"/>
                <w:color w:val="000000"/>
                <w:sz w:val="22"/>
                <w:lang w:eastAsia="ru-RU"/>
              </w:rPr>
            </w:pPr>
          </w:p>
        </w:tc>
        <w:tc>
          <w:tcPr>
            <w:tcW w:w="406" w:type="pct"/>
            <w:vMerge w:val="restart"/>
          </w:tcPr>
          <w:p w14:paraId="105FFD3F" w14:textId="77777777" w:rsidR="00B5452B" w:rsidRPr="00216FB5" w:rsidRDefault="00B5452B" w:rsidP="00B5452B">
            <w:pPr>
              <w:rPr>
                <w:rFonts w:eastAsia="Times New Roman" w:cs="Times New Roman"/>
                <w:color w:val="000000"/>
                <w:sz w:val="16"/>
                <w:szCs w:val="16"/>
                <w:lang w:eastAsia="ru-RU"/>
              </w:rPr>
            </w:pPr>
          </w:p>
        </w:tc>
        <w:tc>
          <w:tcPr>
            <w:tcW w:w="407" w:type="pct"/>
            <w:vMerge w:val="restart"/>
          </w:tcPr>
          <w:p w14:paraId="4D8303C5" w14:textId="508C5CA1" w:rsidR="00B5452B" w:rsidRPr="00216FB5" w:rsidRDefault="00B5452B" w:rsidP="00B5452B">
            <w:pPr>
              <w:rPr>
                <w:rFonts w:cs="Times New Roman"/>
                <w:color w:val="000000"/>
                <w:sz w:val="18"/>
                <w:szCs w:val="18"/>
              </w:rPr>
            </w:pPr>
            <w:r w:rsidRPr="00216FB5">
              <w:rPr>
                <w:rFonts w:eastAsia="Times New Roman" w:cs="Times New Roman"/>
                <w:color w:val="000000"/>
                <w:sz w:val="18"/>
                <w:szCs w:val="18"/>
                <w:lang w:eastAsia="ru-RU"/>
              </w:rPr>
              <w:t>Всего</w:t>
            </w:r>
          </w:p>
        </w:tc>
        <w:tc>
          <w:tcPr>
            <w:tcW w:w="432" w:type="pct"/>
            <w:vMerge w:val="restart"/>
          </w:tcPr>
          <w:p w14:paraId="03DC4653" w14:textId="75490741" w:rsidR="00B5452B" w:rsidRPr="00216FB5" w:rsidRDefault="00B5452B" w:rsidP="00B5452B">
            <w:pPr>
              <w:rPr>
                <w:rFonts w:cs="Times New Roman"/>
                <w:color w:val="000000"/>
                <w:sz w:val="18"/>
                <w:szCs w:val="18"/>
              </w:rPr>
            </w:pPr>
            <w:r w:rsidRPr="00216FB5">
              <w:rPr>
                <w:rFonts w:cs="Times New Roman"/>
                <w:sz w:val="18"/>
                <w:szCs w:val="18"/>
              </w:rPr>
              <w:t>2023 год</w:t>
            </w:r>
          </w:p>
        </w:tc>
        <w:tc>
          <w:tcPr>
            <w:tcW w:w="417" w:type="pct"/>
            <w:vMerge w:val="restart"/>
          </w:tcPr>
          <w:p w14:paraId="18C5C1E4" w14:textId="564EBCD2" w:rsidR="00B5452B" w:rsidRPr="00216FB5" w:rsidRDefault="00B5452B" w:rsidP="00B5452B">
            <w:pPr>
              <w:rPr>
                <w:rFonts w:cs="Times New Roman"/>
                <w:color w:val="000000"/>
                <w:sz w:val="18"/>
                <w:szCs w:val="18"/>
              </w:rPr>
            </w:pPr>
            <w:r w:rsidRPr="00216FB5">
              <w:rPr>
                <w:rFonts w:cs="Times New Roman"/>
                <w:sz w:val="18"/>
                <w:szCs w:val="18"/>
              </w:rPr>
              <w:t>2024 год</w:t>
            </w:r>
          </w:p>
        </w:tc>
        <w:tc>
          <w:tcPr>
            <w:tcW w:w="232" w:type="pct"/>
            <w:vMerge w:val="restart"/>
            <w:vAlign w:val="center"/>
          </w:tcPr>
          <w:p w14:paraId="4024EF66" w14:textId="7548C41C" w:rsidR="00B5452B" w:rsidRPr="00216FB5" w:rsidRDefault="00B5452B" w:rsidP="00B5452B">
            <w:pPr>
              <w:ind w:left="-113" w:right="-113"/>
              <w:jc w:val="center"/>
              <w:rPr>
                <w:rFonts w:cs="Times New Roman"/>
                <w:color w:val="000000"/>
                <w:sz w:val="18"/>
                <w:szCs w:val="18"/>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vAlign w:val="center"/>
          </w:tcPr>
          <w:p w14:paraId="75AC0C76" w14:textId="51945FBC" w:rsidR="00B5452B" w:rsidRPr="00216FB5" w:rsidRDefault="00B5452B" w:rsidP="00B5452B">
            <w:pPr>
              <w:ind w:left="-113" w:right="-113"/>
              <w:jc w:val="center"/>
              <w:rPr>
                <w:rFonts w:cs="Times New Roman"/>
                <w:color w:val="000000"/>
                <w:sz w:val="18"/>
                <w:szCs w:val="18"/>
              </w:rPr>
            </w:pPr>
            <w:r w:rsidRPr="00216FB5">
              <w:rPr>
                <w:rFonts w:eastAsia="Times New Roman" w:cs="Times New Roman"/>
                <w:sz w:val="18"/>
                <w:szCs w:val="18"/>
                <w:lang w:eastAsia="ru-RU"/>
              </w:rPr>
              <w:t>В том числе:</w:t>
            </w:r>
          </w:p>
        </w:tc>
        <w:tc>
          <w:tcPr>
            <w:tcW w:w="418" w:type="pct"/>
            <w:vMerge w:val="restart"/>
          </w:tcPr>
          <w:p w14:paraId="6466F364" w14:textId="4C474297" w:rsidR="00B5452B" w:rsidRPr="00216FB5" w:rsidRDefault="00B5452B" w:rsidP="00B5452B">
            <w:pPr>
              <w:ind w:left="-57" w:right="-170"/>
              <w:rPr>
                <w:rFonts w:cs="Times New Roman"/>
                <w:color w:val="000000"/>
                <w:sz w:val="18"/>
                <w:szCs w:val="18"/>
              </w:rPr>
            </w:pPr>
            <w:r w:rsidRPr="00216FB5">
              <w:rPr>
                <w:rFonts w:cs="Times New Roman"/>
                <w:sz w:val="18"/>
                <w:szCs w:val="18"/>
              </w:rPr>
              <w:t>2026 год</w:t>
            </w:r>
          </w:p>
        </w:tc>
        <w:tc>
          <w:tcPr>
            <w:tcW w:w="418" w:type="pct"/>
            <w:vMerge w:val="restart"/>
          </w:tcPr>
          <w:p w14:paraId="5C942C27" w14:textId="64D27272" w:rsidR="00B5452B" w:rsidRPr="00216FB5" w:rsidRDefault="00B5452B" w:rsidP="00B5452B">
            <w:pPr>
              <w:ind w:left="-57" w:right="-170"/>
              <w:rPr>
                <w:rFonts w:cs="Times New Roman"/>
                <w:color w:val="000000"/>
                <w:sz w:val="18"/>
                <w:szCs w:val="18"/>
              </w:rPr>
            </w:pPr>
            <w:r w:rsidRPr="00216FB5">
              <w:rPr>
                <w:rFonts w:cs="Times New Roman"/>
                <w:sz w:val="18"/>
                <w:szCs w:val="18"/>
              </w:rPr>
              <w:t>2027 год</w:t>
            </w:r>
          </w:p>
        </w:tc>
        <w:tc>
          <w:tcPr>
            <w:tcW w:w="301" w:type="pct"/>
            <w:vMerge/>
          </w:tcPr>
          <w:p w14:paraId="3B6EB26E"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5C18D796" w14:textId="77777777" w:rsidTr="00274B04">
        <w:trPr>
          <w:trHeight w:val="215"/>
        </w:trPr>
        <w:tc>
          <w:tcPr>
            <w:tcW w:w="181" w:type="pct"/>
            <w:vMerge/>
          </w:tcPr>
          <w:p w14:paraId="759AA2EE"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8697AB3" w14:textId="77777777" w:rsidR="00B5452B" w:rsidRPr="00216FB5" w:rsidRDefault="00B5452B" w:rsidP="00B5452B">
            <w:pPr>
              <w:rPr>
                <w:rFonts w:eastAsia="Times New Roman" w:cs="Times New Roman"/>
                <w:i/>
                <w:iCs/>
                <w:color w:val="000000"/>
                <w:sz w:val="18"/>
                <w:szCs w:val="18"/>
                <w:lang w:eastAsia="ru-RU"/>
              </w:rPr>
            </w:pPr>
          </w:p>
        </w:tc>
        <w:tc>
          <w:tcPr>
            <w:tcW w:w="239" w:type="pct"/>
            <w:vMerge/>
          </w:tcPr>
          <w:p w14:paraId="1194F0C8" w14:textId="77777777" w:rsidR="00B5452B" w:rsidRPr="00216FB5" w:rsidRDefault="00B5452B" w:rsidP="00B5452B">
            <w:pPr>
              <w:rPr>
                <w:rFonts w:eastAsia="Times New Roman" w:cs="Times New Roman"/>
                <w:color w:val="000000"/>
                <w:sz w:val="22"/>
                <w:lang w:eastAsia="ru-RU"/>
              </w:rPr>
            </w:pPr>
          </w:p>
        </w:tc>
        <w:tc>
          <w:tcPr>
            <w:tcW w:w="406" w:type="pct"/>
            <w:vMerge/>
          </w:tcPr>
          <w:p w14:paraId="19E5F4A3" w14:textId="77777777" w:rsidR="00B5452B" w:rsidRPr="00216FB5" w:rsidRDefault="00B5452B" w:rsidP="00B5452B">
            <w:pPr>
              <w:rPr>
                <w:rFonts w:eastAsia="Times New Roman" w:cs="Times New Roman"/>
                <w:color w:val="000000"/>
                <w:sz w:val="16"/>
                <w:szCs w:val="16"/>
                <w:lang w:eastAsia="ru-RU"/>
              </w:rPr>
            </w:pPr>
          </w:p>
        </w:tc>
        <w:tc>
          <w:tcPr>
            <w:tcW w:w="407" w:type="pct"/>
            <w:vMerge/>
          </w:tcPr>
          <w:p w14:paraId="25E6CBBC" w14:textId="77777777" w:rsidR="00B5452B" w:rsidRPr="00216FB5" w:rsidRDefault="00B5452B" w:rsidP="00B5452B">
            <w:pPr>
              <w:rPr>
                <w:rFonts w:eastAsia="Times New Roman" w:cs="Times New Roman"/>
                <w:color w:val="000000"/>
                <w:sz w:val="18"/>
                <w:szCs w:val="18"/>
                <w:lang w:eastAsia="ru-RU"/>
              </w:rPr>
            </w:pPr>
          </w:p>
        </w:tc>
        <w:tc>
          <w:tcPr>
            <w:tcW w:w="432" w:type="pct"/>
            <w:vMerge/>
          </w:tcPr>
          <w:p w14:paraId="2222BFD1" w14:textId="77777777" w:rsidR="00B5452B" w:rsidRPr="00216FB5" w:rsidRDefault="00B5452B" w:rsidP="00B5452B">
            <w:pPr>
              <w:rPr>
                <w:rFonts w:cs="Times New Roman"/>
                <w:sz w:val="18"/>
                <w:szCs w:val="18"/>
              </w:rPr>
            </w:pPr>
          </w:p>
        </w:tc>
        <w:tc>
          <w:tcPr>
            <w:tcW w:w="417" w:type="pct"/>
            <w:vMerge/>
          </w:tcPr>
          <w:p w14:paraId="2A258A92" w14:textId="77777777" w:rsidR="00B5452B" w:rsidRPr="00216FB5" w:rsidRDefault="00B5452B" w:rsidP="00B5452B">
            <w:pPr>
              <w:rPr>
                <w:rFonts w:cs="Times New Roman"/>
                <w:sz w:val="18"/>
                <w:szCs w:val="18"/>
              </w:rPr>
            </w:pPr>
          </w:p>
        </w:tc>
        <w:tc>
          <w:tcPr>
            <w:tcW w:w="232" w:type="pct"/>
            <w:vMerge/>
            <w:vAlign w:val="center"/>
          </w:tcPr>
          <w:p w14:paraId="50B62FC1" w14:textId="77777777" w:rsidR="00B5452B" w:rsidRPr="00216FB5" w:rsidRDefault="00B5452B" w:rsidP="00B5452B">
            <w:pPr>
              <w:ind w:left="-113" w:right="-113"/>
              <w:rPr>
                <w:rFonts w:cs="Times New Roman"/>
                <w:color w:val="000000"/>
                <w:sz w:val="18"/>
                <w:szCs w:val="18"/>
              </w:rPr>
            </w:pPr>
          </w:p>
        </w:tc>
        <w:tc>
          <w:tcPr>
            <w:tcW w:w="185" w:type="pct"/>
            <w:vAlign w:val="center"/>
          </w:tcPr>
          <w:p w14:paraId="261FC657"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852DC19" w14:textId="2C08AD68" w:rsidR="00B5452B" w:rsidRPr="00216FB5" w:rsidRDefault="00B5452B" w:rsidP="00B5452B">
            <w:pPr>
              <w:ind w:left="-113" w:right="-113"/>
              <w:rPr>
                <w:rFonts w:cs="Times New Roman"/>
                <w:color w:val="000000"/>
                <w:sz w:val="18"/>
                <w:szCs w:val="18"/>
              </w:rPr>
            </w:pPr>
            <w:r w:rsidRPr="00216FB5">
              <w:rPr>
                <w:rFonts w:eastAsia="Times New Roman" w:cs="Times New Roman"/>
                <w:sz w:val="14"/>
                <w:szCs w:val="14"/>
                <w:lang w:eastAsia="ru-RU"/>
              </w:rPr>
              <w:t>квартал</w:t>
            </w:r>
          </w:p>
        </w:tc>
        <w:tc>
          <w:tcPr>
            <w:tcW w:w="232" w:type="pct"/>
            <w:vAlign w:val="center"/>
          </w:tcPr>
          <w:p w14:paraId="63F1324A"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DD294E2" w14:textId="372333F9" w:rsidR="00B5452B" w:rsidRPr="00216FB5" w:rsidRDefault="00B5452B" w:rsidP="00B5452B">
            <w:pPr>
              <w:ind w:left="-113" w:right="-113"/>
              <w:rPr>
                <w:rFonts w:cs="Times New Roman"/>
                <w:color w:val="000000"/>
                <w:sz w:val="18"/>
                <w:szCs w:val="18"/>
              </w:rPr>
            </w:pPr>
            <w:r w:rsidRPr="00216FB5">
              <w:rPr>
                <w:rFonts w:eastAsia="Times New Roman" w:cs="Times New Roman"/>
                <w:sz w:val="14"/>
                <w:szCs w:val="14"/>
                <w:lang w:eastAsia="ru-RU"/>
              </w:rPr>
              <w:t>полугодие</w:t>
            </w:r>
          </w:p>
        </w:tc>
        <w:tc>
          <w:tcPr>
            <w:tcW w:w="190" w:type="pct"/>
            <w:gridSpan w:val="3"/>
            <w:vAlign w:val="center"/>
          </w:tcPr>
          <w:p w14:paraId="5C8DB14B"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32A667DC" w14:textId="42D78248" w:rsidR="00B5452B" w:rsidRPr="00216FB5" w:rsidRDefault="00B5452B" w:rsidP="00B5452B">
            <w:pPr>
              <w:ind w:left="-113" w:right="-113"/>
              <w:rPr>
                <w:rFonts w:cs="Times New Roman"/>
                <w:color w:val="000000"/>
                <w:sz w:val="18"/>
                <w:szCs w:val="18"/>
              </w:rPr>
            </w:pPr>
            <w:r w:rsidRPr="00216FB5">
              <w:rPr>
                <w:rFonts w:eastAsia="Times New Roman" w:cs="Times New Roman"/>
                <w:sz w:val="14"/>
                <w:szCs w:val="14"/>
                <w:lang w:eastAsia="ru-RU"/>
              </w:rPr>
              <w:t>месяцев</w:t>
            </w:r>
          </w:p>
        </w:tc>
        <w:tc>
          <w:tcPr>
            <w:tcW w:w="245" w:type="pct"/>
            <w:vAlign w:val="center"/>
          </w:tcPr>
          <w:p w14:paraId="60ADDD8B"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D41CE1D" w14:textId="09191217" w:rsidR="00B5452B" w:rsidRPr="00216FB5" w:rsidRDefault="00B5452B" w:rsidP="00B5452B">
            <w:pPr>
              <w:ind w:left="-113" w:right="-113"/>
              <w:rPr>
                <w:rFonts w:cs="Times New Roman"/>
                <w:color w:val="000000"/>
                <w:sz w:val="18"/>
                <w:szCs w:val="18"/>
              </w:rPr>
            </w:pPr>
            <w:r w:rsidRPr="00216FB5">
              <w:rPr>
                <w:rFonts w:eastAsia="Times New Roman" w:cs="Times New Roman"/>
                <w:sz w:val="14"/>
                <w:szCs w:val="14"/>
                <w:lang w:eastAsia="ru-RU"/>
              </w:rPr>
              <w:t>месяцев</w:t>
            </w:r>
          </w:p>
        </w:tc>
        <w:tc>
          <w:tcPr>
            <w:tcW w:w="418" w:type="pct"/>
            <w:vMerge/>
          </w:tcPr>
          <w:p w14:paraId="608D2EE3" w14:textId="77777777" w:rsidR="00B5452B" w:rsidRPr="00216FB5" w:rsidRDefault="00B5452B" w:rsidP="00B5452B">
            <w:pPr>
              <w:ind w:left="-57" w:right="-170"/>
              <w:rPr>
                <w:rFonts w:cs="Times New Roman"/>
                <w:sz w:val="18"/>
                <w:szCs w:val="18"/>
              </w:rPr>
            </w:pPr>
          </w:p>
        </w:tc>
        <w:tc>
          <w:tcPr>
            <w:tcW w:w="418" w:type="pct"/>
            <w:vMerge/>
          </w:tcPr>
          <w:p w14:paraId="234C9A26" w14:textId="77777777" w:rsidR="00B5452B" w:rsidRPr="00216FB5" w:rsidRDefault="00B5452B" w:rsidP="00B5452B">
            <w:pPr>
              <w:ind w:left="-57" w:right="-170"/>
              <w:rPr>
                <w:rFonts w:cs="Times New Roman"/>
                <w:sz w:val="18"/>
                <w:szCs w:val="18"/>
              </w:rPr>
            </w:pPr>
          </w:p>
        </w:tc>
        <w:tc>
          <w:tcPr>
            <w:tcW w:w="301" w:type="pct"/>
            <w:vMerge/>
          </w:tcPr>
          <w:p w14:paraId="4CC27BEB"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9F652EF" w14:textId="77777777" w:rsidTr="00274B04">
        <w:trPr>
          <w:trHeight w:val="96"/>
        </w:trPr>
        <w:tc>
          <w:tcPr>
            <w:tcW w:w="181" w:type="pct"/>
            <w:vMerge/>
          </w:tcPr>
          <w:p w14:paraId="69ED0558"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4F2E96B" w14:textId="77777777" w:rsidR="00B5452B" w:rsidRPr="00216FB5" w:rsidRDefault="00B5452B" w:rsidP="00B5452B">
            <w:pPr>
              <w:rPr>
                <w:rFonts w:eastAsia="Times New Roman" w:cs="Times New Roman"/>
                <w:iCs/>
                <w:color w:val="000000"/>
                <w:sz w:val="22"/>
                <w:lang w:eastAsia="ru-RU"/>
              </w:rPr>
            </w:pPr>
          </w:p>
        </w:tc>
        <w:tc>
          <w:tcPr>
            <w:tcW w:w="239" w:type="pct"/>
            <w:vMerge/>
          </w:tcPr>
          <w:p w14:paraId="35F18FA7" w14:textId="77777777" w:rsidR="00B5452B" w:rsidRPr="00216FB5" w:rsidRDefault="00B5452B" w:rsidP="00B5452B">
            <w:pPr>
              <w:rPr>
                <w:rFonts w:eastAsia="Times New Roman" w:cs="Times New Roman"/>
                <w:color w:val="000000"/>
                <w:sz w:val="22"/>
                <w:lang w:eastAsia="ru-RU"/>
              </w:rPr>
            </w:pPr>
          </w:p>
        </w:tc>
        <w:tc>
          <w:tcPr>
            <w:tcW w:w="406" w:type="pct"/>
            <w:vMerge/>
          </w:tcPr>
          <w:p w14:paraId="0F20D515" w14:textId="77777777" w:rsidR="00B5452B" w:rsidRPr="00216FB5" w:rsidRDefault="00B5452B" w:rsidP="00B5452B">
            <w:pPr>
              <w:rPr>
                <w:rFonts w:eastAsia="Times New Roman" w:cs="Times New Roman"/>
                <w:color w:val="000000"/>
                <w:sz w:val="16"/>
                <w:szCs w:val="16"/>
                <w:lang w:eastAsia="ru-RU"/>
              </w:rPr>
            </w:pPr>
          </w:p>
        </w:tc>
        <w:tc>
          <w:tcPr>
            <w:tcW w:w="407" w:type="pct"/>
            <w:vAlign w:val="center"/>
          </w:tcPr>
          <w:p w14:paraId="799B512E" w14:textId="620E67BD"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297</w:t>
            </w:r>
          </w:p>
        </w:tc>
        <w:tc>
          <w:tcPr>
            <w:tcW w:w="432" w:type="pct"/>
            <w:vAlign w:val="center"/>
          </w:tcPr>
          <w:p w14:paraId="13DC75BC" w14:textId="45B9AB2E"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201</w:t>
            </w:r>
          </w:p>
        </w:tc>
        <w:tc>
          <w:tcPr>
            <w:tcW w:w="417" w:type="pct"/>
            <w:vAlign w:val="center"/>
          </w:tcPr>
          <w:p w14:paraId="4A9657CB" w14:textId="10F34646"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33</w:t>
            </w:r>
          </w:p>
        </w:tc>
        <w:tc>
          <w:tcPr>
            <w:tcW w:w="232" w:type="pct"/>
            <w:vAlign w:val="center"/>
          </w:tcPr>
          <w:p w14:paraId="409C6F28" w14:textId="2C096795"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63</w:t>
            </w:r>
          </w:p>
        </w:tc>
        <w:tc>
          <w:tcPr>
            <w:tcW w:w="185" w:type="pct"/>
            <w:vAlign w:val="center"/>
          </w:tcPr>
          <w:p w14:paraId="4C611CFC" w14:textId="3AA68B78" w:rsidR="00B5452B" w:rsidRPr="00216FB5" w:rsidRDefault="00A039C1" w:rsidP="00B5452B">
            <w:pPr>
              <w:ind w:left="-113" w:right="-113"/>
              <w:jc w:val="center"/>
              <w:rPr>
                <w:rFonts w:cs="Times New Roman"/>
                <w:i/>
                <w:color w:val="000000"/>
                <w:sz w:val="18"/>
                <w:szCs w:val="18"/>
              </w:rPr>
            </w:pPr>
            <w:r w:rsidRPr="00216FB5">
              <w:rPr>
                <w:rFonts w:cs="Times New Roman"/>
                <w:i/>
                <w:color w:val="000000"/>
                <w:sz w:val="18"/>
                <w:szCs w:val="18"/>
              </w:rPr>
              <w:t>0</w:t>
            </w:r>
          </w:p>
        </w:tc>
        <w:tc>
          <w:tcPr>
            <w:tcW w:w="232" w:type="pct"/>
            <w:vAlign w:val="center"/>
          </w:tcPr>
          <w:p w14:paraId="44A1C604" w14:textId="0EEA8C3E" w:rsidR="00B5452B" w:rsidRPr="00216FB5" w:rsidRDefault="00A039C1" w:rsidP="00B5452B">
            <w:pPr>
              <w:ind w:left="-113" w:right="-113"/>
              <w:jc w:val="center"/>
              <w:rPr>
                <w:rFonts w:cs="Times New Roman"/>
                <w:i/>
                <w:color w:val="000000"/>
                <w:sz w:val="18"/>
                <w:szCs w:val="18"/>
              </w:rPr>
            </w:pPr>
            <w:r w:rsidRPr="00216FB5">
              <w:rPr>
                <w:rFonts w:cs="Times New Roman"/>
                <w:i/>
                <w:color w:val="000000"/>
                <w:sz w:val="18"/>
                <w:szCs w:val="18"/>
              </w:rPr>
              <w:t>25</w:t>
            </w:r>
          </w:p>
        </w:tc>
        <w:tc>
          <w:tcPr>
            <w:tcW w:w="190" w:type="pct"/>
            <w:gridSpan w:val="3"/>
            <w:vAlign w:val="center"/>
          </w:tcPr>
          <w:p w14:paraId="0D365276" w14:textId="42CBEFEB" w:rsidR="00B5452B" w:rsidRPr="00216FB5" w:rsidRDefault="00A039C1" w:rsidP="00B5452B">
            <w:pPr>
              <w:ind w:left="-113" w:right="-113"/>
              <w:jc w:val="center"/>
              <w:rPr>
                <w:rFonts w:cs="Times New Roman"/>
                <w:i/>
                <w:color w:val="000000"/>
                <w:sz w:val="18"/>
                <w:szCs w:val="18"/>
              </w:rPr>
            </w:pPr>
            <w:r w:rsidRPr="00216FB5">
              <w:rPr>
                <w:rFonts w:cs="Times New Roman"/>
                <w:i/>
                <w:color w:val="000000"/>
                <w:sz w:val="18"/>
                <w:szCs w:val="18"/>
              </w:rPr>
              <w:t>50</w:t>
            </w:r>
          </w:p>
        </w:tc>
        <w:tc>
          <w:tcPr>
            <w:tcW w:w="245" w:type="pct"/>
            <w:vAlign w:val="center"/>
          </w:tcPr>
          <w:p w14:paraId="1BABF495" w14:textId="7FD77DC4"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63</w:t>
            </w:r>
          </w:p>
        </w:tc>
        <w:tc>
          <w:tcPr>
            <w:tcW w:w="418" w:type="pct"/>
            <w:vAlign w:val="center"/>
          </w:tcPr>
          <w:p w14:paraId="2ED2B965" w14:textId="2E587FB1" w:rsidR="00B5452B" w:rsidRPr="00216FB5" w:rsidRDefault="00B5452B" w:rsidP="00B5452B">
            <w:pPr>
              <w:ind w:left="-57" w:right="-170"/>
              <w:jc w:val="center"/>
              <w:rPr>
                <w:rFonts w:cs="Times New Roman"/>
                <w:i/>
                <w:color w:val="000000"/>
                <w:sz w:val="18"/>
                <w:szCs w:val="18"/>
              </w:rPr>
            </w:pPr>
            <w:r w:rsidRPr="00216FB5">
              <w:rPr>
                <w:rFonts w:cs="Times New Roman"/>
                <w:i/>
                <w:color w:val="000000"/>
                <w:sz w:val="18"/>
                <w:szCs w:val="18"/>
              </w:rPr>
              <w:t>-</w:t>
            </w:r>
          </w:p>
        </w:tc>
        <w:tc>
          <w:tcPr>
            <w:tcW w:w="418" w:type="pct"/>
            <w:vAlign w:val="center"/>
          </w:tcPr>
          <w:p w14:paraId="651F132F" w14:textId="14277F19" w:rsidR="00B5452B" w:rsidRPr="00216FB5" w:rsidRDefault="00B5452B" w:rsidP="00B5452B">
            <w:pPr>
              <w:ind w:left="-57" w:right="-170"/>
              <w:jc w:val="center"/>
              <w:rPr>
                <w:rFonts w:cs="Times New Roman"/>
                <w:i/>
                <w:color w:val="000000"/>
                <w:sz w:val="18"/>
                <w:szCs w:val="18"/>
              </w:rPr>
            </w:pPr>
            <w:r w:rsidRPr="00216FB5">
              <w:rPr>
                <w:rFonts w:cs="Times New Roman"/>
                <w:i/>
                <w:color w:val="000000"/>
                <w:sz w:val="18"/>
                <w:szCs w:val="18"/>
              </w:rPr>
              <w:t>-</w:t>
            </w:r>
          </w:p>
        </w:tc>
        <w:tc>
          <w:tcPr>
            <w:tcW w:w="301" w:type="pct"/>
            <w:vMerge/>
          </w:tcPr>
          <w:p w14:paraId="742FD47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296D9A9C" w14:textId="77777777" w:rsidTr="005B4C62">
        <w:trPr>
          <w:trHeight w:val="544"/>
        </w:trPr>
        <w:tc>
          <w:tcPr>
            <w:tcW w:w="181" w:type="pct"/>
            <w:vMerge w:val="restart"/>
            <w:shd w:val="clear" w:color="auto" w:fill="auto"/>
          </w:tcPr>
          <w:p w14:paraId="077846C8" w14:textId="34272423" w:rsidR="00B5452B" w:rsidRPr="00216FB5" w:rsidRDefault="00B5452B" w:rsidP="00B5452B">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2.13.</w:t>
            </w:r>
          </w:p>
        </w:tc>
        <w:tc>
          <w:tcPr>
            <w:tcW w:w="697" w:type="pct"/>
            <w:vMerge w:val="restart"/>
            <w:shd w:val="clear" w:color="auto" w:fill="auto"/>
          </w:tcPr>
          <w:p w14:paraId="36635121" w14:textId="77777777"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 xml:space="preserve">Мероприятие 01.27. </w:t>
            </w:r>
          </w:p>
          <w:p w14:paraId="2C40089A" w14:textId="1B2C1DDB"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не включенное в ГП МО - Ямочный ремонт асфальтового покрытия дворовых территорий</w:t>
            </w:r>
          </w:p>
        </w:tc>
        <w:tc>
          <w:tcPr>
            <w:tcW w:w="239" w:type="pct"/>
            <w:vMerge w:val="restart"/>
            <w:shd w:val="clear" w:color="auto" w:fill="auto"/>
          </w:tcPr>
          <w:p w14:paraId="6AE5F1CC" w14:textId="77777777" w:rsidR="00B5452B" w:rsidRPr="00216FB5" w:rsidRDefault="00B5452B" w:rsidP="00B5452B">
            <w:pPr>
              <w:rPr>
                <w:rFonts w:eastAsia="Times New Roman" w:cs="Times New Roman"/>
                <w:sz w:val="22"/>
                <w:lang w:eastAsia="ru-RU"/>
              </w:rPr>
            </w:pPr>
          </w:p>
          <w:p w14:paraId="2F96BA49" w14:textId="127A1B0B" w:rsidR="00B5452B" w:rsidRPr="00216FB5" w:rsidRDefault="00B5452B" w:rsidP="00B5452B">
            <w:pPr>
              <w:rPr>
                <w:rFonts w:eastAsia="Times New Roman" w:cs="Times New Roman"/>
                <w:color w:val="000000"/>
                <w:sz w:val="22"/>
                <w:lang w:eastAsia="ru-RU"/>
              </w:rPr>
            </w:pPr>
            <w:r w:rsidRPr="00216FB5">
              <w:rPr>
                <w:rFonts w:eastAsia="Times New Roman" w:cs="Times New Roman"/>
                <w:sz w:val="22"/>
                <w:lang w:eastAsia="ru-RU"/>
              </w:rPr>
              <w:t>2023 - 2027</w:t>
            </w:r>
          </w:p>
        </w:tc>
        <w:tc>
          <w:tcPr>
            <w:tcW w:w="406" w:type="pct"/>
            <w:shd w:val="clear" w:color="auto" w:fill="auto"/>
          </w:tcPr>
          <w:p w14:paraId="44756127" w14:textId="329C2FCE"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tcPr>
          <w:p w14:paraId="661CFED1" w14:textId="7059C75C" w:rsidR="00B5452B" w:rsidRPr="00216FB5" w:rsidRDefault="00B5452B" w:rsidP="00B5452B">
            <w:pPr>
              <w:ind w:left="-57" w:right="-170"/>
              <w:rPr>
                <w:rFonts w:cs="Times New Roman"/>
                <w:i/>
                <w:color w:val="000000"/>
                <w:sz w:val="22"/>
              </w:rPr>
            </w:pPr>
            <w:r w:rsidRPr="00216FB5">
              <w:rPr>
                <w:rFonts w:cs="Times New Roman"/>
                <w:color w:val="000000"/>
                <w:sz w:val="22"/>
              </w:rPr>
              <w:t>6 815,28</w:t>
            </w:r>
          </w:p>
        </w:tc>
        <w:tc>
          <w:tcPr>
            <w:tcW w:w="432" w:type="pct"/>
            <w:shd w:val="clear" w:color="auto" w:fill="auto"/>
          </w:tcPr>
          <w:p w14:paraId="0168761D" w14:textId="3F42045D"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7" w:type="pct"/>
            <w:shd w:val="clear" w:color="auto" w:fill="auto"/>
          </w:tcPr>
          <w:p w14:paraId="7C336E4F" w14:textId="62AE4C02" w:rsidR="00B5452B" w:rsidRPr="00216FB5" w:rsidRDefault="00B5452B" w:rsidP="00B5452B">
            <w:pPr>
              <w:ind w:left="-57" w:right="-170"/>
              <w:rPr>
                <w:rFonts w:cs="Times New Roman"/>
                <w:i/>
                <w:color w:val="000000"/>
                <w:sz w:val="22"/>
              </w:rPr>
            </w:pPr>
            <w:r w:rsidRPr="00216FB5">
              <w:rPr>
                <w:rFonts w:cs="Times New Roman"/>
                <w:color w:val="000000"/>
                <w:sz w:val="22"/>
              </w:rPr>
              <w:t>6 815,28</w:t>
            </w:r>
          </w:p>
        </w:tc>
        <w:tc>
          <w:tcPr>
            <w:tcW w:w="1084" w:type="pct"/>
            <w:gridSpan w:val="7"/>
            <w:shd w:val="clear" w:color="auto" w:fill="auto"/>
            <w:vAlign w:val="center"/>
          </w:tcPr>
          <w:p w14:paraId="5C1BCF86" w14:textId="53A6DBF7" w:rsidR="00B5452B" w:rsidRPr="00216FB5" w:rsidRDefault="00B5452B" w:rsidP="00B5452B">
            <w:pPr>
              <w:ind w:left="-57" w:right="-170"/>
              <w:jc w:val="center"/>
              <w:rPr>
                <w:rFonts w:cs="Times New Roman"/>
                <w:i/>
                <w:color w:val="000000"/>
                <w:sz w:val="22"/>
              </w:rPr>
            </w:pPr>
            <w:r w:rsidRPr="00216FB5">
              <w:rPr>
                <w:rFonts w:cs="Times New Roman"/>
                <w:color w:val="000000"/>
                <w:sz w:val="22"/>
              </w:rPr>
              <w:t>0,00</w:t>
            </w:r>
          </w:p>
        </w:tc>
        <w:tc>
          <w:tcPr>
            <w:tcW w:w="418" w:type="pct"/>
          </w:tcPr>
          <w:p w14:paraId="31F52737" w14:textId="43517A82"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8" w:type="pct"/>
          </w:tcPr>
          <w:p w14:paraId="24EE3329" w14:textId="27D596A8"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301" w:type="pct"/>
            <w:vMerge w:val="restart"/>
          </w:tcPr>
          <w:p w14:paraId="612D7EFD" w14:textId="45170132" w:rsidR="00B5452B" w:rsidRPr="00216FB5" w:rsidRDefault="00B5452B" w:rsidP="00B5452B">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B5452B" w:rsidRPr="00216FB5" w14:paraId="41C7FB1D" w14:textId="77777777" w:rsidTr="00274B04">
        <w:trPr>
          <w:trHeight w:val="411"/>
        </w:trPr>
        <w:tc>
          <w:tcPr>
            <w:tcW w:w="181" w:type="pct"/>
            <w:vMerge/>
            <w:shd w:val="clear" w:color="auto" w:fill="auto"/>
          </w:tcPr>
          <w:p w14:paraId="24F40DE5"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1C5C323"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5ADBF15A"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42C6E927" w14:textId="2CE2C190"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tcPr>
          <w:p w14:paraId="63EB66BD" w14:textId="4801852B"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32" w:type="pct"/>
            <w:shd w:val="clear" w:color="auto" w:fill="auto"/>
          </w:tcPr>
          <w:p w14:paraId="58D15E3D" w14:textId="7D5EB02A"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7" w:type="pct"/>
            <w:shd w:val="clear" w:color="auto" w:fill="auto"/>
          </w:tcPr>
          <w:p w14:paraId="441C9BA9" w14:textId="34992A87"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188C68D4" w14:textId="73014CD7" w:rsidR="00B5452B" w:rsidRPr="00216FB5" w:rsidRDefault="00B5452B" w:rsidP="00B5452B">
            <w:pPr>
              <w:ind w:left="-57" w:right="-170"/>
              <w:jc w:val="center"/>
              <w:rPr>
                <w:rFonts w:cs="Times New Roman"/>
                <w:i/>
                <w:color w:val="000000"/>
                <w:sz w:val="22"/>
              </w:rPr>
            </w:pPr>
            <w:r w:rsidRPr="00216FB5">
              <w:rPr>
                <w:rFonts w:cs="Times New Roman"/>
                <w:color w:val="000000"/>
                <w:sz w:val="22"/>
              </w:rPr>
              <w:t>0,00</w:t>
            </w:r>
          </w:p>
        </w:tc>
        <w:tc>
          <w:tcPr>
            <w:tcW w:w="418" w:type="pct"/>
          </w:tcPr>
          <w:p w14:paraId="5D9E5CF6" w14:textId="13EDBF1B"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8" w:type="pct"/>
          </w:tcPr>
          <w:p w14:paraId="1F61424E" w14:textId="22C930F9"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301" w:type="pct"/>
            <w:vMerge/>
          </w:tcPr>
          <w:p w14:paraId="71396441"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35F451DF" w14:textId="77777777" w:rsidTr="00274B04">
        <w:trPr>
          <w:trHeight w:val="411"/>
        </w:trPr>
        <w:tc>
          <w:tcPr>
            <w:tcW w:w="181" w:type="pct"/>
            <w:vMerge/>
            <w:shd w:val="clear" w:color="auto" w:fill="auto"/>
          </w:tcPr>
          <w:p w14:paraId="5D3F69F9"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4D16D7D"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5162542A"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44439D7C" w14:textId="12286EFB"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tcPr>
          <w:p w14:paraId="70FD69CC" w14:textId="1B6882D9"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32" w:type="pct"/>
            <w:shd w:val="clear" w:color="auto" w:fill="auto"/>
          </w:tcPr>
          <w:p w14:paraId="44D0A973" w14:textId="13706FC3"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7" w:type="pct"/>
            <w:shd w:val="clear" w:color="auto" w:fill="auto"/>
          </w:tcPr>
          <w:p w14:paraId="7CEFBF1C" w14:textId="5B7C56C4"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1483984D" w14:textId="4C198F9E" w:rsidR="00B5452B" w:rsidRPr="00216FB5" w:rsidRDefault="00B5452B" w:rsidP="00B5452B">
            <w:pPr>
              <w:ind w:left="-57" w:right="-170"/>
              <w:jc w:val="center"/>
              <w:rPr>
                <w:rFonts w:cs="Times New Roman"/>
                <w:i/>
                <w:color w:val="000000"/>
                <w:sz w:val="22"/>
              </w:rPr>
            </w:pPr>
            <w:r w:rsidRPr="00216FB5">
              <w:rPr>
                <w:rFonts w:cs="Times New Roman"/>
                <w:color w:val="000000"/>
                <w:sz w:val="22"/>
              </w:rPr>
              <w:t>0,00</w:t>
            </w:r>
          </w:p>
        </w:tc>
        <w:tc>
          <w:tcPr>
            <w:tcW w:w="418" w:type="pct"/>
          </w:tcPr>
          <w:p w14:paraId="177670A8" w14:textId="0BA78841"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8" w:type="pct"/>
          </w:tcPr>
          <w:p w14:paraId="35CC96BA" w14:textId="3522CFA6"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301" w:type="pct"/>
            <w:vMerge/>
          </w:tcPr>
          <w:p w14:paraId="04BF322B"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6C7AF9A" w14:textId="77777777" w:rsidTr="00274B04">
        <w:trPr>
          <w:trHeight w:val="411"/>
        </w:trPr>
        <w:tc>
          <w:tcPr>
            <w:tcW w:w="181" w:type="pct"/>
            <w:vMerge/>
            <w:shd w:val="clear" w:color="auto" w:fill="auto"/>
          </w:tcPr>
          <w:p w14:paraId="568B14FA"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0B09A94"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0226FEDB"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2D0BB7EE" w14:textId="34365978"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tcPr>
          <w:p w14:paraId="359BEAEC" w14:textId="1384E953" w:rsidR="00B5452B" w:rsidRPr="00216FB5" w:rsidRDefault="00B5452B" w:rsidP="00B5452B">
            <w:pPr>
              <w:ind w:left="-57" w:right="-170"/>
              <w:rPr>
                <w:rFonts w:cs="Times New Roman"/>
                <w:i/>
                <w:color w:val="000000"/>
                <w:sz w:val="22"/>
              </w:rPr>
            </w:pPr>
            <w:r w:rsidRPr="00216FB5">
              <w:rPr>
                <w:rFonts w:cs="Times New Roman"/>
                <w:color w:val="000000"/>
                <w:sz w:val="22"/>
              </w:rPr>
              <w:t>6 815,28</w:t>
            </w:r>
          </w:p>
        </w:tc>
        <w:tc>
          <w:tcPr>
            <w:tcW w:w="432" w:type="pct"/>
            <w:shd w:val="clear" w:color="auto" w:fill="auto"/>
          </w:tcPr>
          <w:p w14:paraId="399038D3" w14:textId="6CF7DCB5"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7" w:type="pct"/>
            <w:shd w:val="clear" w:color="auto" w:fill="auto"/>
          </w:tcPr>
          <w:p w14:paraId="215B02EC" w14:textId="7BDAF77F" w:rsidR="00B5452B" w:rsidRPr="00216FB5" w:rsidRDefault="00B5452B" w:rsidP="00B5452B">
            <w:pPr>
              <w:ind w:left="-57" w:right="-170"/>
              <w:rPr>
                <w:rFonts w:cs="Times New Roman"/>
                <w:i/>
                <w:color w:val="000000"/>
                <w:sz w:val="22"/>
              </w:rPr>
            </w:pPr>
            <w:r w:rsidRPr="00216FB5">
              <w:rPr>
                <w:rFonts w:cs="Times New Roman"/>
                <w:color w:val="000000"/>
                <w:sz w:val="22"/>
              </w:rPr>
              <w:t>6 815,28</w:t>
            </w:r>
          </w:p>
        </w:tc>
        <w:tc>
          <w:tcPr>
            <w:tcW w:w="1084" w:type="pct"/>
            <w:gridSpan w:val="7"/>
            <w:shd w:val="clear" w:color="auto" w:fill="auto"/>
            <w:vAlign w:val="center"/>
          </w:tcPr>
          <w:p w14:paraId="3B8BE643" w14:textId="1A55CB22" w:rsidR="00B5452B" w:rsidRPr="00216FB5" w:rsidRDefault="00B5452B" w:rsidP="00B5452B">
            <w:pPr>
              <w:ind w:left="-57" w:right="-170"/>
              <w:jc w:val="center"/>
              <w:rPr>
                <w:rFonts w:cs="Times New Roman"/>
                <w:i/>
                <w:color w:val="000000"/>
                <w:sz w:val="22"/>
              </w:rPr>
            </w:pPr>
            <w:r w:rsidRPr="00216FB5">
              <w:rPr>
                <w:rFonts w:cs="Times New Roman"/>
                <w:color w:val="000000"/>
                <w:sz w:val="22"/>
              </w:rPr>
              <w:t>0,00</w:t>
            </w:r>
          </w:p>
        </w:tc>
        <w:tc>
          <w:tcPr>
            <w:tcW w:w="418" w:type="pct"/>
          </w:tcPr>
          <w:p w14:paraId="010D599B" w14:textId="685EA4E6"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8" w:type="pct"/>
          </w:tcPr>
          <w:p w14:paraId="78334ACC" w14:textId="11E90BAF"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301" w:type="pct"/>
            <w:vMerge/>
          </w:tcPr>
          <w:p w14:paraId="62C97CDA"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58C77FD0" w14:textId="77777777" w:rsidTr="00274B04">
        <w:trPr>
          <w:trHeight w:val="411"/>
        </w:trPr>
        <w:tc>
          <w:tcPr>
            <w:tcW w:w="181" w:type="pct"/>
            <w:vMerge/>
            <w:shd w:val="clear" w:color="auto" w:fill="auto"/>
          </w:tcPr>
          <w:p w14:paraId="6602DF8D"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7470D20"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1BCF437E"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795CFB75" w14:textId="2413129C"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tcPr>
          <w:p w14:paraId="7F27AAAA" w14:textId="34720347"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32" w:type="pct"/>
            <w:shd w:val="clear" w:color="auto" w:fill="auto"/>
          </w:tcPr>
          <w:p w14:paraId="2FCB4301" w14:textId="14F4984E"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7" w:type="pct"/>
            <w:shd w:val="clear" w:color="auto" w:fill="auto"/>
          </w:tcPr>
          <w:p w14:paraId="2FEF6831" w14:textId="0683B631"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0E7CFE97" w14:textId="05F11EB7" w:rsidR="00B5452B" w:rsidRPr="00216FB5" w:rsidRDefault="00B5452B" w:rsidP="00B5452B">
            <w:pPr>
              <w:ind w:left="-57" w:right="-170"/>
              <w:jc w:val="center"/>
              <w:rPr>
                <w:rFonts w:cs="Times New Roman"/>
                <w:i/>
                <w:color w:val="000000"/>
                <w:sz w:val="22"/>
              </w:rPr>
            </w:pPr>
            <w:r w:rsidRPr="00216FB5">
              <w:rPr>
                <w:rFonts w:cs="Times New Roman"/>
                <w:color w:val="000000"/>
                <w:sz w:val="22"/>
              </w:rPr>
              <w:t>0,00</w:t>
            </w:r>
          </w:p>
        </w:tc>
        <w:tc>
          <w:tcPr>
            <w:tcW w:w="418" w:type="pct"/>
          </w:tcPr>
          <w:p w14:paraId="6C3F91B6" w14:textId="0E340CB4"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418" w:type="pct"/>
          </w:tcPr>
          <w:p w14:paraId="5DC5EF6C" w14:textId="7DD80E08" w:rsidR="00B5452B" w:rsidRPr="00216FB5" w:rsidRDefault="00B5452B" w:rsidP="00B5452B">
            <w:pPr>
              <w:ind w:left="-57" w:right="-170"/>
              <w:rPr>
                <w:rFonts w:cs="Times New Roman"/>
                <w:i/>
                <w:color w:val="000000"/>
                <w:sz w:val="22"/>
              </w:rPr>
            </w:pPr>
            <w:r w:rsidRPr="00216FB5">
              <w:rPr>
                <w:rFonts w:cs="Times New Roman"/>
                <w:color w:val="000000"/>
                <w:sz w:val="22"/>
              </w:rPr>
              <w:t>0,00</w:t>
            </w:r>
          </w:p>
        </w:tc>
        <w:tc>
          <w:tcPr>
            <w:tcW w:w="301" w:type="pct"/>
            <w:vMerge/>
          </w:tcPr>
          <w:p w14:paraId="0D7EE94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41CE6DAC" w14:textId="77777777" w:rsidTr="00274B04">
        <w:trPr>
          <w:trHeight w:val="296"/>
        </w:trPr>
        <w:tc>
          <w:tcPr>
            <w:tcW w:w="181" w:type="pct"/>
            <w:vMerge/>
            <w:shd w:val="clear" w:color="auto" w:fill="auto"/>
          </w:tcPr>
          <w:p w14:paraId="1180C352" w14:textId="77777777" w:rsidR="00B5452B" w:rsidRPr="00216FB5"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13D1EABF" w14:textId="2E3317AF" w:rsidR="00B5452B" w:rsidRPr="00216FB5" w:rsidRDefault="00B5452B" w:rsidP="004612D2">
            <w:pPr>
              <w:ind w:left="-113" w:right="-113"/>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w:t>
            </w:r>
            <w:r w:rsidRPr="00216FB5">
              <w:rPr>
                <w:rFonts w:eastAsia="Times New Roman" w:cs="Times New Roman"/>
                <w:i/>
                <w:iCs/>
                <w:color w:val="000000"/>
                <w:sz w:val="14"/>
                <w:szCs w:val="14"/>
                <w:lang w:eastAsia="ru-RU"/>
              </w:rPr>
              <w:lastRenderedPageBreak/>
              <w:t xml:space="preserve">внутриквартальных проездов не включенных в ГП МО </w:t>
            </w:r>
          </w:p>
        </w:tc>
        <w:tc>
          <w:tcPr>
            <w:tcW w:w="239" w:type="pct"/>
            <w:vMerge w:val="restart"/>
            <w:shd w:val="clear" w:color="auto" w:fill="auto"/>
          </w:tcPr>
          <w:p w14:paraId="77275F93" w14:textId="77777777" w:rsidR="00B5452B" w:rsidRPr="00216FB5" w:rsidRDefault="00B5452B" w:rsidP="00B5452B">
            <w:pPr>
              <w:rPr>
                <w:rFonts w:eastAsia="Times New Roman" w:cs="Times New Roman"/>
                <w:color w:val="000000"/>
                <w:sz w:val="22"/>
                <w:lang w:eastAsia="ru-RU"/>
              </w:rPr>
            </w:pPr>
          </w:p>
        </w:tc>
        <w:tc>
          <w:tcPr>
            <w:tcW w:w="406" w:type="pct"/>
            <w:vMerge w:val="restart"/>
            <w:shd w:val="clear" w:color="auto" w:fill="auto"/>
          </w:tcPr>
          <w:p w14:paraId="3C8A8177" w14:textId="77777777" w:rsidR="00B5452B" w:rsidRPr="00216FB5"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28957DD6" w14:textId="56C1F5D2" w:rsidR="00B5452B" w:rsidRPr="00216FB5" w:rsidRDefault="00B5452B" w:rsidP="00B5452B">
            <w:pPr>
              <w:jc w:val="center"/>
              <w:rPr>
                <w:rFonts w:cs="Times New Roman"/>
                <w:i/>
                <w:color w:val="000000"/>
                <w:sz w:val="22"/>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0A0938C9" w14:textId="6A005779" w:rsidR="00B5452B" w:rsidRPr="00216FB5" w:rsidRDefault="00B5452B" w:rsidP="00B5452B">
            <w:pPr>
              <w:jc w:val="center"/>
              <w:rPr>
                <w:rFonts w:cs="Times New Roman"/>
                <w:i/>
                <w:color w:val="000000"/>
                <w:sz w:val="22"/>
              </w:rPr>
            </w:pPr>
            <w:r w:rsidRPr="00216FB5">
              <w:rPr>
                <w:rFonts w:cs="Times New Roman"/>
                <w:sz w:val="18"/>
                <w:szCs w:val="18"/>
              </w:rPr>
              <w:t>2023 год</w:t>
            </w:r>
          </w:p>
        </w:tc>
        <w:tc>
          <w:tcPr>
            <w:tcW w:w="417" w:type="pct"/>
            <w:vMerge w:val="restart"/>
            <w:shd w:val="clear" w:color="auto" w:fill="auto"/>
          </w:tcPr>
          <w:p w14:paraId="1ED439C8" w14:textId="74E8DEBE" w:rsidR="00B5452B" w:rsidRPr="00216FB5" w:rsidRDefault="00B5452B" w:rsidP="00B5452B">
            <w:pPr>
              <w:rPr>
                <w:rFonts w:cs="Times New Roman"/>
                <w:i/>
                <w:color w:val="000000"/>
                <w:sz w:val="22"/>
              </w:rPr>
            </w:pPr>
            <w:r w:rsidRPr="00216FB5">
              <w:rPr>
                <w:rFonts w:cs="Times New Roman"/>
                <w:sz w:val="18"/>
                <w:szCs w:val="18"/>
              </w:rPr>
              <w:t>2024 год</w:t>
            </w:r>
          </w:p>
        </w:tc>
        <w:tc>
          <w:tcPr>
            <w:tcW w:w="232" w:type="pct"/>
            <w:vMerge w:val="restart"/>
            <w:shd w:val="clear" w:color="auto" w:fill="auto"/>
            <w:vAlign w:val="center"/>
          </w:tcPr>
          <w:p w14:paraId="33FA2821" w14:textId="3F649D93" w:rsidR="00B5452B" w:rsidRPr="00216FB5" w:rsidRDefault="00B5452B" w:rsidP="00B5452B">
            <w:pPr>
              <w:ind w:left="-113" w:right="-113"/>
              <w:jc w:val="center"/>
              <w:rPr>
                <w:rFonts w:cs="Times New Roman"/>
                <w:i/>
                <w:color w:val="000000"/>
                <w:sz w:val="22"/>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09CBE17F" w14:textId="3B5B8254" w:rsidR="00B5452B" w:rsidRPr="00216FB5" w:rsidRDefault="00B5452B" w:rsidP="00B5452B">
            <w:pPr>
              <w:ind w:left="-113" w:right="-113"/>
              <w:jc w:val="center"/>
              <w:rPr>
                <w:rFonts w:cs="Times New Roman"/>
                <w:i/>
                <w:color w:val="000000"/>
                <w:sz w:val="22"/>
              </w:rPr>
            </w:pPr>
            <w:r w:rsidRPr="00216FB5">
              <w:rPr>
                <w:rFonts w:eastAsia="Times New Roman" w:cs="Times New Roman"/>
                <w:sz w:val="18"/>
                <w:szCs w:val="18"/>
                <w:lang w:eastAsia="ru-RU"/>
              </w:rPr>
              <w:t>В том числе:</w:t>
            </w:r>
          </w:p>
        </w:tc>
        <w:tc>
          <w:tcPr>
            <w:tcW w:w="418" w:type="pct"/>
            <w:vMerge w:val="restart"/>
          </w:tcPr>
          <w:p w14:paraId="6D967E28" w14:textId="663B96DB" w:rsidR="00B5452B" w:rsidRPr="00216FB5" w:rsidRDefault="00B5452B" w:rsidP="00B5452B">
            <w:pPr>
              <w:ind w:left="-57" w:right="-170"/>
              <w:jc w:val="center"/>
              <w:rPr>
                <w:rFonts w:cs="Times New Roman"/>
                <w:i/>
                <w:color w:val="000000"/>
                <w:sz w:val="22"/>
              </w:rPr>
            </w:pPr>
            <w:r w:rsidRPr="00216FB5">
              <w:rPr>
                <w:rFonts w:cs="Times New Roman"/>
                <w:sz w:val="18"/>
                <w:szCs w:val="18"/>
              </w:rPr>
              <w:t>2026 год</w:t>
            </w:r>
          </w:p>
        </w:tc>
        <w:tc>
          <w:tcPr>
            <w:tcW w:w="418" w:type="pct"/>
            <w:vMerge w:val="restart"/>
          </w:tcPr>
          <w:p w14:paraId="4172A723" w14:textId="1717340A" w:rsidR="00B5452B" w:rsidRPr="00216FB5" w:rsidRDefault="00B5452B" w:rsidP="00B5452B">
            <w:pPr>
              <w:ind w:left="-57" w:right="-170"/>
              <w:jc w:val="center"/>
              <w:rPr>
                <w:rFonts w:cs="Times New Roman"/>
                <w:i/>
                <w:color w:val="000000"/>
                <w:sz w:val="22"/>
              </w:rPr>
            </w:pPr>
            <w:r w:rsidRPr="00216FB5">
              <w:rPr>
                <w:rFonts w:cs="Times New Roman"/>
                <w:sz w:val="18"/>
                <w:szCs w:val="18"/>
              </w:rPr>
              <w:t>2027 год</w:t>
            </w:r>
          </w:p>
        </w:tc>
        <w:tc>
          <w:tcPr>
            <w:tcW w:w="301" w:type="pct"/>
            <w:vMerge/>
          </w:tcPr>
          <w:p w14:paraId="6682C50D"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1081C79" w14:textId="77777777" w:rsidTr="00274B04">
        <w:trPr>
          <w:trHeight w:val="295"/>
        </w:trPr>
        <w:tc>
          <w:tcPr>
            <w:tcW w:w="181" w:type="pct"/>
            <w:vMerge/>
            <w:shd w:val="clear" w:color="auto" w:fill="auto"/>
          </w:tcPr>
          <w:p w14:paraId="111BA5D9"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CB62855" w14:textId="77777777" w:rsidR="00B5452B" w:rsidRPr="00216FB5" w:rsidRDefault="00B5452B" w:rsidP="00B5452B">
            <w:pPr>
              <w:rPr>
                <w:rFonts w:eastAsia="Times New Roman" w:cs="Times New Roman"/>
                <w:i/>
                <w:iCs/>
                <w:color w:val="000000"/>
                <w:sz w:val="18"/>
                <w:szCs w:val="18"/>
                <w:lang w:eastAsia="ru-RU"/>
              </w:rPr>
            </w:pPr>
          </w:p>
        </w:tc>
        <w:tc>
          <w:tcPr>
            <w:tcW w:w="239" w:type="pct"/>
            <w:vMerge/>
            <w:shd w:val="clear" w:color="auto" w:fill="auto"/>
          </w:tcPr>
          <w:p w14:paraId="23362F0E"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70B7EE65" w14:textId="77777777" w:rsidR="00B5452B" w:rsidRPr="00216FB5" w:rsidRDefault="00B5452B" w:rsidP="00B5452B">
            <w:pPr>
              <w:rPr>
                <w:rFonts w:eastAsia="Times New Roman" w:cs="Times New Roman"/>
                <w:color w:val="000000"/>
                <w:sz w:val="16"/>
                <w:szCs w:val="16"/>
                <w:lang w:eastAsia="ru-RU"/>
              </w:rPr>
            </w:pPr>
          </w:p>
        </w:tc>
        <w:tc>
          <w:tcPr>
            <w:tcW w:w="407" w:type="pct"/>
            <w:vMerge/>
            <w:shd w:val="clear" w:color="auto" w:fill="auto"/>
          </w:tcPr>
          <w:p w14:paraId="5B418F60" w14:textId="77777777" w:rsidR="00B5452B" w:rsidRPr="00216FB5" w:rsidRDefault="00B5452B" w:rsidP="00B5452B">
            <w:pPr>
              <w:jc w:val="center"/>
              <w:rPr>
                <w:rFonts w:eastAsia="Times New Roman" w:cs="Times New Roman"/>
                <w:color w:val="000000"/>
                <w:sz w:val="18"/>
                <w:szCs w:val="18"/>
                <w:lang w:eastAsia="ru-RU"/>
              </w:rPr>
            </w:pPr>
          </w:p>
        </w:tc>
        <w:tc>
          <w:tcPr>
            <w:tcW w:w="432" w:type="pct"/>
            <w:vMerge/>
            <w:shd w:val="clear" w:color="auto" w:fill="auto"/>
          </w:tcPr>
          <w:p w14:paraId="7D264B49" w14:textId="77777777" w:rsidR="00B5452B" w:rsidRPr="00216FB5" w:rsidRDefault="00B5452B" w:rsidP="00B5452B">
            <w:pPr>
              <w:jc w:val="center"/>
              <w:rPr>
                <w:rFonts w:cs="Times New Roman"/>
                <w:sz w:val="18"/>
                <w:szCs w:val="18"/>
              </w:rPr>
            </w:pPr>
          </w:p>
        </w:tc>
        <w:tc>
          <w:tcPr>
            <w:tcW w:w="417" w:type="pct"/>
            <w:vMerge/>
            <w:shd w:val="clear" w:color="auto" w:fill="auto"/>
          </w:tcPr>
          <w:p w14:paraId="41232190" w14:textId="77777777" w:rsidR="00B5452B" w:rsidRPr="00216FB5" w:rsidRDefault="00B5452B" w:rsidP="00B5452B">
            <w:pPr>
              <w:rPr>
                <w:rFonts w:cs="Times New Roman"/>
                <w:sz w:val="18"/>
                <w:szCs w:val="18"/>
              </w:rPr>
            </w:pPr>
          </w:p>
        </w:tc>
        <w:tc>
          <w:tcPr>
            <w:tcW w:w="232" w:type="pct"/>
            <w:vMerge/>
            <w:shd w:val="clear" w:color="auto" w:fill="auto"/>
            <w:vAlign w:val="center"/>
          </w:tcPr>
          <w:p w14:paraId="5764DA20" w14:textId="77777777" w:rsidR="00B5452B" w:rsidRPr="00216FB5" w:rsidRDefault="00B5452B" w:rsidP="00B5452B">
            <w:pPr>
              <w:ind w:left="-113" w:right="-113"/>
              <w:jc w:val="center"/>
              <w:rPr>
                <w:rFonts w:cs="Times New Roman"/>
                <w:i/>
                <w:color w:val="000000"/>
                <w:sz w:val="22"/>
              </w:rPr>
            </w:pPr>
          </w:p>
        </w:tc>
        <w:tc>
          <w:tcPr>
            <w:tcW w:w="185" w:type="pct"/>
            <w:shd w:val="clear" w:color="auto" w:fill="auto"/>
            <w:vAlign w:val="center"/>
          </w:tcPr>
          <w:p w14:paraId="46436EF7"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310D67D" w14:textId="227227CA" w:rsidR="00B5452B" w:rsidRPr="00216FB5" w:rsidRDefault="00B5452B" w:rsidP="00B5452B">
            <w:pPr>
              <w:ind w:left="-113" w:right="-113"/>
              <w:rPr>
                <w:rFonts w:cs="Times New Roman"/>
                <w:i/>
                <w:color w:val="000000"/>
                <w:sz w:val="22"/>
              </w:rPr>
            </w:pPr>
            <w:r w:rsidRPr="00216FB5">
              <w:rPr>
                <w:rFonts w:eastAsia="Times New Roman" w:cs="Times New Roman"/>
                <w:sz w:val="14"/>
                <w:szCs w:val="14"/>
                <w:lang w:eastAsia="ru-RU"/>
              </w:rPr>
              <w:t xml:space="preserve"> квартал</w:t>
            </w:r>
          </w:p>
        </w:tc>
        <w:tc>
          <w:tcPr>
            <w:tcW w:w="232" w:type="pct"/>
            <w:shd w:val="clear" w:color="auto" w:fill="auto"/>
            <w:vAlign w:val="center"/>
          </w:tcPr>
          <w:p w14:paraId="6968EBDF"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8016395" w14:textId="106D31E0" w:rsidR="00B5452B" w:rsidRPr="00216FB5" w:rsidRDefault="00B5452B" w:rsidP="00B5452B">
            <w:pPr>
              <w:ind w:left="-113" w:right="-113"/>
              <w:rPr>
                <w:rFonts w:cs="Times New Roman"/>
                <w:i/>
                <w:color w:val="000000"/>
                <w:sz w:val="22"/>
              </w:rPr>
            </w:pPr>
            <w:r w:rsidRPr="00216FB5">
              <w:rPr>
                <w:rFonts w:eastAsia="Times New Roman" w:cs="Times New Roman"/>
                <w:sz w:val="14"/>
                <w:szCs w:val="14"/>
                <w:lang w:eastAsia="ru-RU"/>
              </w:rPr>
              <w:t xml:space="preserve"> полугодие</w:t>
            </w:r>
          </w:p>
        </w:tc>
        <w:tc>
          <w:tcPr>
            <w:tcW w:w="190" w:type="pct"/>
            <w:gridSpan w:val="3"/>
            <w:shd w:val="clear" w:color="auto" w:fill="auto"/>
            <w:vAlign w:val="center"/>
          </w:tcPr>
          <w:p w14:paraId="69CAF325"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785633BA" w14:textId="481F0869" w:rsidR="00B5452B" w:rsidRPr="00216FB5" w:rsidRDefault="00B5452B" w:rsidP="00B5452B">
            <w:pPr>
              <w:ind w:left="-113" w:right="-113"/>
              <w:rPr>
                <w:rFonts w:cs="Times New Roman"/>
                <w:i/>
                <w:color w:val="000000"/>
                <w:sz w:val="22"/>
              </w:rPr>
            </w:pPr>
            <w:r w:rsidRPr="00216FB5">
              <w:rPr>
                <w:rFonts w:eastAsia="Times New Roman" w:cs="Times New Roman"/>
                <w:sz w:val="14"/>
                <w:szCs w:val="14"/>
                <w:lang w:eastAsia="ru-RU"/>
              </w:rPr>
              <w:t xml:space="preserve"> месяцев</w:t>
            </w:r>
          </w:p>
        </w:tc>
        <w:tc>
          <w:tcPr>
            <w:tcW w:w="245" w:type="pct"/>
            <w:shd w:val="clear" w:color="auto" w:fill="auto"/>
            <w:vAlign w:val="center"/>
          </w:tcPr>
          <w:p w14:paraId="632FE207"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BCB5678" w14:textId="3EFF0BEC" w:rsidR="00B5452B" w:rsidRPr="00216FB5" w:rsidRDefault="00B5452B" w:rsidP="00B5452B">
            <w:pPr>
              <w:ind w:left="-113" w:right="-113"/>
              <w:jc w:val="center"/>
              <w:rPr>
                <w:rFonts w:cs="Times New Roman"/>
                <w:i/>
                <w:color w:val="000000"/>
                <w:sz w:val="22"/>
              </w:rPr>
            </w:pPr>
            <w:r w:rsidRPr="00216FB5">
              <w:rPr>
                <w:rFonts w:eastAsia="Times New Roman" w:cs="Times New Roman"/>
                <w:sz w:val="14"/>
                <w:szCs w:val="14"/>
                <w:lang w:eastAsia="ru-RU"/>
              </w:rPr>
              <w:t>месяцев</w:t>
            </w:r>
          </w:p>
        </w:tc>
        <w:tc>
          <w:tcPr>
            <w:tcW w:w="418" w:type="pct"/>
            <w:vMerge/>
          </w:tcPr>
          <w:p w14:paraId="42C12C89" w14:textId="77777777" w:rsidR="00B5452B" w:rsidRPr="00216FB5" w:rsidRDefault="00B5452B" w:rsidP="00B5452B">
            <w:pPr>
              <w:ind w:left="-57" w:right="-170"/>
              <w:jc w:val="center"/>
              <w:rPr>
                <w:rFonts w:cs="Times New Roman"/>
                <w:sz w:val="18"/>
                <w:szCs w:val="18"/>
              </w:rPr>
            </w:pPr>
          </w:p>
        </w:tc>
        <w:tc>
          <w:tcPr>
            <w:tcW w:w="418" w:type="pct"/>
            <w:vMerge/>
          </w:tcPr>
          <w:p w14:paraId="07D64FD3" w14:textId="77777777" w:rsidR="00B5452B" w:rsidRPr="00216FB5" w:rsidRDefault="00B5452B" w:rsidP="00B5452B">
            <w:pPr>
              <w:ind w:left="-57" w:right="-170"/>
              <w:jc w:val="center"/>
              <w:rPr>
                <w:rFonts w:cs="Times New Roman"/>
                <w:sz w:val="18"/>
                <w:szCs w:val="18"/>
              </w:rPr>
            </w:pPr>
          </w:p>
        </w:tc>
        <w:tc>
          <w:tcPr>
            <w:tcW w:w="301" w:type="pct"/>
            <w:vMerge/>
          </w:tcPr>
          <w:p w14:paraId="43C1132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1880A2DA" w14:textId="77777777" w:rsidTr="00274B04">
        <w:trPr>
          <w:trHeight w:val="411"/>
        </w:trPr>
        <w:tc>
          <w:tcPr>
            <w:tcW w:w="181" w:type="pct"/>
            <w:vMerge/>
            <w:shd w:val="clear" w:color="auto" w:fill="auto"/>
          </w:tcPr>
          <w:p w14:paraId="136C1D22"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5A64E29"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48114633"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59BEDB0F" w14:textId="77777777" w:rsidR="00B5452B" w:rsidRPr="00216FB5"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9E6A1B3" w14:textId="2871F9FF"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4959,25</w:t>
            </w:r>
          </w:p>
        </w:tc>
        <w:tc>
          <w:tcPr>
            <w:tcW w:w="432" w:type="pct"/>
            <w:shd w:val="clear" w:color="auto" w:fill="auto"/>
            <w:vAlign w:val="center"/>
          </w:tcPr>
          <w:p w14:paraId="6FD5FBEF" w14:textId="02B2FE04"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7F2EEA98" w14:textId="02DFB4AD"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4959,25</w:t>
            </w:r>
          </w:p>
        </w:tc>
        <w:tc>
          <w:tcPr>
            <w:tcW w:w="232" w:type="pct"/>
            <w:shd w:val="clear" w:color="auto" w:fill="auto"/>
            <w:vAlign w:val="center"/>
          </w:tcPr>
          <w:p w14:paraId="0BC25395" w14:textId="37906DCD"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185" w:type="pct"/>
            <w:shd w:val="clear" w:color="auto" w:fill="auto"/>
            <w:vAlign w:val="center"/>
          </w:tcPr>
          <w:p w14:paraId="390D3CEB" w14:textId="3AD113DC"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4BE6C947" w14:textId="01F3B638"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6FC494B0" w14:textId="7DA226E8"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135487D1" w14:textId="50BB84B3"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vAlign w:val="center"/>
          </w:tcPr>
          <w:p w14:paraId="2CEB2708" w14:textId="1CBD1870" w:rsidR="00B5452B" w:rsidRPr="00216FB5" w:rsidRDefault="00B5452B" w:rsidP="00B5452B">
            <w:pPr>
              <w:ind w:left="-57" w:right="-170"/>
              <w:jc w:val="center"/>
              <w:rPr>
                <w:rFonts w:cs="Times New Roman"/>
                <w:i/>
                <w:color w:val="000000"/>
                <w:sz w:val="18"/>
                <w:szCs w:val="18"/>
              </w:rPr>
            </w:pPr>
            <w:r w:rsidRPr="00216FB5">
              <w:rPr>
                <w:rFonts w:cs="Times New Roman"/>
                <w:i/>
                <w:color w:val="000000"/>
                <w:sz w:val="18"/>
                <w:szCs w:val="18"/>
              </w:rPr>
              <w:t>-</w:t>
            </w:r>
          </w:p>
        </w:tc>
        <w:tc>
          <w:tcPr>
            <w:tcW w:w="418" w:type="pct"/>
            <w:vAlign w:val="center"/>
          </w:tcPr>
          <w:p w14:paraId="54452A08" w14:textId="1D5F3776" w:rsidR="00B5452B" w:rsidRPr="00216FB5" w:rsidRDefault="00B5452B" w:rsidP="00B5452B">
            <w:pPr>
              <w:ind w:left="-57" w:right="-170"/>
              <w:jc w:val="center"/>
              <w:rPr>
                <w:rFonts w:cs="Times New Roman"/>
                <w:i/>
                <w:color w:val="000000"/>
                <w:sz w:val="18"/>
                <w:szCs w:val="18"/>
              </w:rPr>
            </w:pPr>
            <w:r w:rsidRPr="00216FB5">
              <w:rPr>
                <w:rFonts w:cs="Times New Roman"/>
                <w:i/>
                <w:color w:val="000000"/>
                <w:sz w:val="18"/>
                <w:szCs w:val="18"/>
              </w:rPr>
              <w:t>-</w:t>
            </w:r>
          </w:p>
        </w:tc>
        <w:tc>
          <w:tcPr>
            <w:tcW w:w="301" w:type="pct"/>
            <w:vMerge/>
          </w:tcPr>
          <w:p w14:paraId="7C6A63B9"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1F5FD213" w14:textId="77777777" w:rsidTr="005B4C62">
        <w:trPr>
          <w:trHeight w:val="554"/>
        </w:trPr>
        <w:tc>
          <w:tcPr>
            <w:tcW w:w="181" w:type="pct"/>
            <w:vMerge w:val="restart"/>
            <w:shd w:val="clear" w:color="auto" w:fill="auto"/>
          </w:tcPr>
          <w:p w14:paraId="0CE8741A" w14:textId="5454D81A" w:rsidR="00B5452B" w:rsidRPr="00216FB5" w:rsidRDefault="00B5452B" w:rsidP="00B5452B">
            <w:pPr>
              <w:ind w:left="-113" w:right="-113"/>
              <w:rPr>
                <w:rFonts w:eastAsia="Times New Roman" w:cs="Times New Roman"/>
                <w:color w:val="000000"/>
                <w:sz w:val="22"/>
                <w:lang w:eastAsia="ru-RU"/>
              </w:rPr>
            </w:pPr>
            <w:r w:rsidRPr="00216FB5">
              <w:rPr>
                <w:rFonts w:eastAsia="Times New Roman" w:cs="Times New Roman"/>
                <w:color w:val="000000"/>
                <w:sz w:val="22"/>
                <w:lang w:eastAsia="ru-RU"/>
              </w:rPr>
              <w:lastRenderedPageBreak/>
              <w:t xml:space="preserve"> 2.14.</w:t>
            </w:r>
          </w:p>
        </w:tc>
        <w:tc>
          <w:tcPr>
            <w:tcW w:w="697" w:type="pct"/>
            <w:vMerge w:val="restart"/>
            <w:shd w:val="clear" w:color="auto" w:fill="auto"/>
          </w:tcPr>
          <w:p w14:paraId="46F34A40" w14:textId="77777777"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01.29.</w:t>
            </w:r>
          </w:p>
          <w:p w14:paraId="4CBAB2E1" w14:textId="7E744227"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39" w:type="pct"/>
            <w:vMerge w:val="restart"/>
            <w:shd w:val="clear" w:color="auto" w:fill="auto"/>
          </w:tcPr>
          <w:p w14:paraId="6787748C" w14:textId="77777777" w:rsidR="00B5452B" w:rsidRPr="00216FB5" w:rsidRDefault="00B5452B" w:rsidP="00B5452B">
            <w:pPr>
              <w:rPr>
                <w:rFonts w:eastAsia="Times New Roman" w:cs="Times New Roman"/>
                <w:sz w:val="22"/>
                <w:lang w:eastAsia="ru-RU"/>
              </w:rPr>
            </w:pPr>
          </w:p>
          <w:p w14:paraId="316D4CBD" w14:textId="528EFD45" w:rsidR="00B5452B" w:rsidRPr="00216FB5" w:rsidRDefault="00B5452B" w:rsidP="00B5452B">
            <w:pPr>
              <w:rPr>
                <w:rFonts w:eastAsia="Times New Roman" w:cs="Times New Roman"/>
                <w:color w:val="000000"/>
                <w:sz w:val="22"/>
                <w:lang w:eastAsia="ru-RU"/>
              </w:rPr>
            </w:pPr>
            <w:r w:rsidRPr="00216FB5">
              <w:rPr>
                <w:rFonts w:eastAsia="Times New Roman" w:cs="Times New Roman"/>
                <w:sz w:val="22"/>
                <w:lang w:eastAsia="ru-RU"/>
              </w:rPr>
              <w:t>2023 - 2027</w:t>
            </w:r>
          </w:p>
        </w:tc>
        <w:tc>
          <w:tcPr>
            <w:tcW w:w="406" w:type="pct"/>
            <w:shd w:val="clear" w:color="auto" w:fill="auto"/>
          </w:tcPr>
          <w:p w14:paraId="4925B0D2" w14:textId="79A4959A"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45FD510A" w14:textId="0D35F322" w:rsidR="00B5452B" w:rsidRPr="00216FB5" w:rsidRDefault="00B5452B" w:rsidP="00B5452B">
            <w:pPr>
              <w:ind w:left="-57" w:right="-170"/>
              <w:rPr>
                <w:rFonts w:cs="Times New Roman"/>
                <w:sz w:val="22"/>
              </w:rPr>
            </w:pPr>
            <w:r w:rsidRPr="00216FB5">
              <w:rPr>
                <w:rFonts w:cs="Times New Roman"/>
                <w:sz w:val="22"/>
              </w:rPr>
              <w:t>125 999,48</w:t>
            </w:r>
          </w:p>
        </w:tc>
        <w:tc>
          <w:tcPr>
            <w:tcW w:w="432" w:type="pct"/>
            <w:shd w:val="clear" w:color="auto" w:fill="auto"/>
            <w:vAlign w:val="center"/>
          </w:tcPr>
          <w:p w14:paraId="221AC3ED" w14:textId="16A793C2"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09D61619" w14:textId="5C1F8E04" w:rsidR="00B5452B" w:rsidRPr="00216FB5" w:rsidRDefault="00B5452B" w:rsidP="00B5452B">
            <w:pPr>
              <w:ind w:left="-113" w:right="-170"/>
              <w:rPr>
                <w:rFonts w:cs="Times New Roman"/>
                <w:sz w:val="22"/>
              </w:rPr>
            </w:pPr>
            <w:r w:rsidRPr="00216FB5">
              <w:rPr>
                <w:rFonts w:cs="Times New Roman"/>
                <w:sz w:val="22"/>
              </w:rPr>
              <w:t>125 999,48</w:t>
            </w:r>
          </w:p>
        </w:tc>
        <w:tc>
          <w:tcPr>
            <w:tcW w:w="1084" w:type="pct"/>
            <w:gridSpan w:val="7"/>
            <w:shd w:val="clear" w:color="auto" w:fill="auto"/>
            <w:vAlign w:val="center"/>
          </w:tcPr>
          <w:p w14:paraId="751A8503" w14:textId="034435EB"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156DAC51" w14:textId="0F61B11D"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2B786C61" w14:textId="3A0B9DE7" w:rsidR="00B5452B" w:rsidRPr="00216FB5" w:rsidRDefault="00B5452B" w:rsidP="00B5452B">
            <w:pPr>
              <w:ind w:left="-57" w:right="-170"/>
              <w:rPr>
                <w:rFonts w:cs="Times New Roman"/>
                <w:sz w:val="22"/>
              </w:rPr>
            </w:pPr>
            <w:r w:rsidRPr="00216FB5">
              <w:rPr>
                <w:rFonts w:cs="Times New Roman"/>
                <w:sz w:val="22"/>
              </w:rPr>
              <w:t>0,00</w:t>
            </w:r>
          </w:p>
        </w:tc>
        <w:tc>
          <w:tcPr>
            <w:tcW w:w="301" w:type="pct"/>
            <w:vMerge w:val="restart"/>
            <w:shd w:val="clear" w:color="auto" w:fill="auto"/>
          </w:tcPr>
          <w:p w14:paraId="45E28D9E" w14:textId="7E3A1D22" w:rsidR="00B5452B" w:rsidRPr="00216FB5" w:rsidRDefault="00B5452B" w:rsidP="00B5452B">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B5452B" w:rsidRPr="00216FB5" w14:paraId="076950C3" w14:textId="77777777" w:rsidTr="00274B04">
        <w:trPr>
          <w:trHeight w:val="411"/>
        </w:trPr>
        <w:tc>
          <w:tcPr>
            <w:tcW w:w="181" w:type="pct"/>
            <w:vMerge/>
            <w:shd w:val="clear" w:color="auto" w:fill="auto"/>
          </w:tcPr>
          <w:p w14:paraId="509C1312"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E947541"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7062FEAD"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20D1184E" w14:textId="3A0C3526"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09E19B8" w14:textId="4CCC4A2B" w:rsidR="00B5452B" w:rsidRPr="00216FB5" w:rsidRDefault="00B5452B" w:rsidP="00B5452B">
            <w:pPr>
              <w:ind w:left="-57" w:right="-170"/>
              <w:rPr>
                <w:rFonts w:cs="Times New Roman"/>
                <w:sz w:val="22"/>
              </w:rPr>
            </w:pPr>
            <w:r w:rsidRPr="00216FB5">
              <w:rPr>
                <w:rFonts w:cs="Times New Roman"/>
                <w:sz w:val="22"/>
              </w:rPr>
              <w:t>0,00</w:t>
            </w:r>
          </w:p>
        </w:tc>
        <w:tc>
          <w:tcPr>
            <w:tcW w:w="432" w:type="pct"/>
            <w:shd w:val="clear" w:color="auto" w:fill="auto"/>
            <w:vAlign w:val="center"/>
          </w:tcPr>
          <w:p w14:paraId="1C4D4FDC" w14:textId="269233C7"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7EAA9B2D" w14:textId="125DCA1E" w:rsidR="00B5452B" w:rsidRPr="00216FB5" w:rsidRDefault="00B5452B" w:rsidP="00B5452B">
            <w:pPr>
              <w:ind w:left="-57" w:right="-170"/>
              <w:rPr>
                <w:rFonts w:cs="Times New Roman"/>
                <w:sz w:val="22"/>
              </w:rPr>
            </w:pPr>
            <w:r w:rsidRPr="00216FB5">
              <w:rPr>
                <w:rFonts w:cs="Times New Roman"/>
                <w:sz w:val="22"/>
              </w:rPr>
              <w:t>0,00</w:t>
            </w:r>
          </w:p>
        </w:tc>
        <w:tc>
          <w:tcPr>
            <w:tcW w:w="1084" w:type="pct"/>
            <w:gridSpan w:val="7"/>
            <w:shd w:val="clear" w:color="auto" w:fill="auto"/>
            <w:vAlign w:val="center"/>
          </w:tcPr>
          <w:p w14:paraId="72100561" w14:textId="5C8F03ED"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6BAB5A23" w14:textId="2A9A8FA2"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27ADF351" w14:textId="38A7D21D" w:rsidR="00B5452B" w:rsidRPr="00216FB5" w:rsidRDefault="00B5452B" w:rsidP="00B5452B">
            <w:pPr>
              <w:ind w:left="-57" w:right="-170"/>
              <w:rPr>
                <w:rFonts w:cs="Times New Roman"/>
                <w:sz w:val="22"/>
              </w:rPr>
            </w:pPr>
            <w:r w:rsidRPr="00216FB5">
              <w:rPr>
                <w:rFonts w:cs="Times New Roman"/>
                <w:sz w:val="22"/>
              </w:rPr>
              <w:t>0,00</w:t>
            </w:r>
          </w:p>
        </w:tc>
        <w:tc>
          <w:tcPr>
            <w:tcW w:w="301" w:type="pct"/>
            <w:vMerge/>
            <w:shd w:val="clear" w:color="auto" w:fill="auto"/>
          </w:tcPr>
          <w:p w14:paraId="575C34FA"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7617D75E" w14:textId="77777777" w:rsidTr="00274B04">
        <w:trPr>
          <w:trHeight w:val="411"/>
        </w:trPr>
        <w:tc>
          <w:tcPr>
            <w:tcW w:w="181" w:type="pct"/>
            <w:vMerge/>
            <w:shd w:val="clear" w:color="auto" w:fill="auto"/>
          </w:tcPr>
          <w:p w14:paraId="3AC562B6"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168AEB8"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68039113"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6BE163A3" w14:textId="015FC48E"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0B846F8" w14:textId="0CED880D" w:rsidR="00B5452B" w:rsidRPr="00216FB5" w:rsidRDefault="00B5452B" w:rsidP="00B5452B">
            <w:pPr>
              <w:ind w:left="-57" w:right="-170"/>
              <w:rPr>
                <w:rFonts w:cs="Times New Roman"/>
                <w:sz w:val="22"/>
              </w:rPr>
            </w:pPr>
            <w:r w:rsidRPr="00216FB5">
              <w:rPr>
                <w:rFonts w:cs="Times New Roman"/>
                <w:sz w:val="22"/>
              </w:rPr>
              <w:t>0,00</w:t>
            </w:r>
          </w:p>
        </w:tc>
        <w:tc>
          <w:tcPr>
            <w:tcW w:w="432" w:type="pct"/>
            <w:shd w:val="clear" w:color="auto" w:fill="auto"/>
            <w:vAlign w:val="center"/>
          </w:tcPr>
          <w:p w14:paraId="78878184" w14:textId="19347DB8"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6544BC6C" w14:textId="405E714E" w:rsidR="00B5452B" w:rsidRPr="00216FB5" w:rsidRDefault="00B5452B" w:rsidP="00B5452B">
            <w:pPr>
              <w:ind w:left="-57" w:right="-170"/>
              <w:rPr>
                <w:rFonts w:cs="Times New Roman"/>
                <w:sz w:val="22"/>
              </w:rPr>
            </w:pPr>
            <w:r w:rsidRPr="00216FB5">
              <w:rPr>
                <w:rFonts w:cs="Times New Roman"/>
                <w:sz w:val="22"/>
              </w:rPr>
              <w:t>0,00</w:t>
            </w:r>
          </w:p>
        </w:tc>
        <w:tc>
          <w:tcPr>
            <w:tcW w:w="1084" w:type="pct"/>
            <w:gridSpan w:val="7"/>
            <w:shd w:val="clear" w:color="auto" w:fill="auto"/>
            <w:vAlign w:val="center"/>
          </w:tcPr>
          <w:p w14:paraId="18FD70BA" w14:textId="2C12D3BE"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4DDA3BDA" w14:textId="06EBD2FC"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48370172" w14:textId="3083FD42" w:rsidR="00B5452B" w:rsidRPr="00216FB5" w:rsidRDefault="00B5452B" w:rsidP="00B5452B">
            <w:pPr>
              <w:ind w:left="-57" w:right="-170"/>
              <w:rPr>
                <w:rFonts w:cs="Times New Roman"/>
                <w:sz w:val="22"/>
              </w:rPr>
            </w:pPr>
            <w:r w:rsidRPr="00216FB5">
              <w:rPr>
                <w:rFonts w:cs="Times New Roman"/>
                <w:sz w:val="22"/>
              </w:rPr>
              <w:t>0,00</w:t>
            </w:r>
          </w:p>
        </w:tc>
        <w:tc>
          <w:tcPr>
            <w:tcW w:w="301" w:type="pct"/>
            <w:vMerge/>
            <w:shd w:val="clear" w:color="auto" w:fill="auto"/>
          </w:tcPr>
          <w:p w14:paraId="013F57CC"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CF41FA1" w14:textId="77777777" w:rsidTr="00274B04">
        <w:trPr>
          <w:trHeight w:val="411"/>
        </w:trPr>
        <w:tc>
          <w:tcPr>
            <w:tcW w:w="181" w:type="pct"/>
            <w:vMerge/>
            <w:shd w:val="clear" w:color="auto" w:fill="auto"/>
          </w:tcPr>
          <w:p w14:paraId="1BC43B4B"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52237F91"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36E1B6EB"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0C3315AA" w14:textId="52043594"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1ED2C864" w14:textId="1EBC538A" w:rsidR="00B5452B" w:rsidRPr="00216FB5" w:rsidRDefault="00B5452B" w:rsidP="00B5452B">
            <w:pPr>
              <w:ind w:left="-57" w:right="-170"/>
              <w:rPr>
                <w:rFonts w:cs="Times New Roman"/>
                <w:sz w:val="22"/>
              </w:rPr>
            </w:pPr>
            <w:r w:rsidRPr="00216FB5">
              <w:rPr>
                <w:rFonts w:cs="Times New Roman"/>
                <w:sz w:val="22"/>
              </w:rPr>
              <w:t>125 999,48</w:t>
            </w:r>
          </w:p>
        </w:tc>
        <w:tc>
          <w:tcPr>
            <w:tcW w:w="432" w:type="pct"/>
            <w:shd w:val="clear" w:color="auto" w:fill="auto"/>
            <w:vAlign w:val="center"/>
          </w:tcPr>
          <w:p w14:paraId="175E6F8F" w14:textId="064112A5"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6AD63FED" w14:textId="6752F4E5" w:rsidR="00B5452B" w:rsidRPr="00216FB5" w:rsidRDefault="00B5452B" w:rsidP="00B5452B">
            <w:pPr>
              <w:ind w:left="-113" w:right="-170"/>
              <w:rPr>
                <w:rFonts w:cs="Times New Roman"/>
                <w:sz w:val="22"/>
              </w:rPr>
            </w:pPr>
            <w:r w:rsidRPr="00216FB5">
              <w:rPr>
                <w:rFonts w:cs="Times New Roman"/>
                <w:sz w:val="22"/>
              </w:rPr>
              <w:t>125 999,48</w:t>
            </w:r>
          </w:p>
        </w:tc>
        <w:tc>
          <w:tcPr>
            <w:tcW w:w="1084" w:type="pct"/>
            <w:gridSpan w:val="7"/>
            <w:shd w:val="clear" w:color="auto" w:fill="auto"/>
            <w:vAlign w:val="center"/>
          </w:tcPr>
          <w:p w14:paraId="385F5638" w14:textId="687039B4"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3C7B6435" w14:textId="4413C577"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64C01221" w14:textId="0BFD2F01" w:rsidR="00B5452B" w:rsidRPr="00216FB5" w:rsidRDefault="00B5452B" w:rsidP="00B5452B">
            <w:pPr>
              <w:ind w:left="-57" w:right="-170"/>
              <w:rPr>
                <w:rFonts w:cs="Times New Roman"/>
                <w:sz w:val="22"/>
              </w:rPr>
            </w:pPr>
            <w:r w:rsidRPr="00216FB5">
              <w:rPr>
                <w:rFonts w:cs="Times New Roman"/>
                <w:sz w:val="22"/>
              </w:rPr>
              <w:t>0,00</w:t>
            </w:r>
          </w:p>
        </w:tc>
        <w:tc>
          <w:tcPr>
            <w:tcW w:w="301" w:type="pct"/>
            <w:vMerge/>
            <w:shd w:val="clear" w:color="auto" w:fill="auto"/>
          </w:tcPr>
          <w:p w14:paraId="378463C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A86D1E4" w14:textId="77777777" w:rsidTr="00274B04">
        <w:trPr>
          <w:trHeight w:val="411"/>
        </w:trPr>
        <w:tc>
          <w:tcPr>
            <w:tcW w:w="181" w:type="pct"/>
            <w:vMerge/>
            <w:shd w:val="clear" w:color="auto" w:fill="auto"/>
          </w:tcPr>
          <w:p w14:paraId="5E9C1D0A"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2612E672"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3E1F66C6"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55B69F15" w14:textId="06885F3D"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A01CAB5" w14:textId="3FACED35" w:rsidR="00B5452B" w:rsidRPr="00216FB5" w:rsidRDefault="00B5452B" w:rsidP="00B5452B">
            <w:pPr>
              <w:ind w:left="-57" w:right="-170"/>
              <w:rPr>
                <w:rFonts w:cs="Times New Roman"/>
                <w:sz w:val="22"/>
              </w:rPr>
            </w:pPr>
            <w:r w:rsidRPr="00216FB5">
              <w:rPr>
                <w:rFonts w:cs="Times New Roman"/>
                <w:sz w:val="22"/>
              </w:rPr>
              <w:t>0,00</w:t>
            </w:r>
          </w:p>
        </w:tc>
        <w:tc>
          <w:tcPr>
            <w:tcW w:w="432" w:type="pct"/>
            <w:shd w:val="clear" w:color="auto" w:fill="auto"/>
            <w:vAlign w:val="center"/>
          </w:tcPr>
          <w:p w14:paraId="11CA790B" w14:textId="02125A54"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6F4316F4" w14:textId="082CC447" w:rsidR="00B5452B" w:rsidRPr="00216FB5" w:rsidRDefault="00B5452B" w:rsidP="00B5452B">
            <w:pPr>
              <w:ind w:left="-57" w:right="-170"/>
              <w:rPr>
                <w:rFonts w:cs="Times New Roman"/>
                <w:sz w:val="22"/>
              </w:rPr>
            </w:pPr>
            <w:r w:rsidRPr="00216FB5">
              <w:rPr>
                <w:rFonts w:cs="Times New Roman"/>
                <w:sz w:val="22"/>
              </w:rPr>
              <w:t>0,00</w:t>
            </w:r>
          </w:p>
        </w:tc>
        <w:tc>
          <w:tcPr>
            <w:tcW w:w="1084" w:type="pct"/>
            <w:gridSpan w:val="7"/>
            <w:shd w:val="clear" w:color="auto" w:fill="auto"/>
            <w:vAlign w:val="center"/>
          </w:tcPr>
          <w:p w14:paraId="7BD476CA" w14:textId="1DAEC3BB"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20DE0FCE" w14:textId="5954923B"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02112563" w14:textId="2FF5A9FC" w:rsidR="00B5452B" w:rsidRPr="00216FB5" w:rsidRDefault="00B5452B" w:rsidP="00B5452B">
            <w:pPr>
              <w:ind w:left="-57" w:right="-170"/>
              <w:rPr>
                <w:rFonts w:cs="Times New Roman"/>
                <w:sz w:val="22"/>
              </w:rPr>
            </w:pPr>
            <w:r w:rsidRPr="00216FB5">
              <w:rPr>
                <w:rFonts w:cs="Times New Roman"/>
                <w:sz w:val="22"/>
              </w:rPr>
              <w:t>0,00</w:t>
            </w:r>
          </w:p>
        </w:tc>
        <w:tc>
          <w:tcPr>
            <w:tcW w:w="301" w:type="pct"/>
            <w:vMerge/>
            <w:shd w:val="clear" w:color="auto" w:fill="auto"/>
          </w:tcPr>
          <w:p w14:paraId="66D3E861"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3625F521" w14:textId="77777777" w:rsidTr="00274B04">
        <w:trPr>
          <w:trHeight w:val="183"/>
        </w:trPr>
        <w:tc>
          <w:tcPr>
            <w:tcW w:w="181" w:type="pct"/>
            <w:vMerge/>
            <w:shd w:val="clear" w:color="auto" w:fill="auto"/>
          </w:tcPr>
          <w:p w14:paraId="7D1C1C5B" w14:textId="77777777" w:rsidR="00B5452B" w:rsidRPr="00216FB5"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3A78C1A0" w14:textId="454A8F94" w:rsidR="00B5452B" w:rsidRPr="00216FB5" w:rsidRDefault="00B5452B" w:rsidP="003346BF">
            <w:pPr>
              <w:ind w:left="-57" w:right="-57"/>
              <w:rPr>
                <w:rFonts w:eastAsia="Times New Roman" w:cs="Times New Roman"/>
                <w:iCs/>
                <w:color w:val="000000"/>
                <w:sz w:val="14"/>
                <w:szCs w:val="14"/>
                <w:lang w:eastAsia="ru-RU"/>
              </w:rPr>
            </w:pPr>
            <w:r w:rsidRPr="00216FB5">
              <w:rPr>
                <w:rFonts w:eastAsia="Times New Roman" w:cs="Times New Roman"/>
                <w:i/>
                <w:iCs/>
                <w:color w:val="000000"/>
                <w:sz w:val="14"/>
                <w:szCs w:val="14"/>
                <w:lang w:eastAsia="ru-RU"/>
              </w:rPr>
              <w:t>Модернизированы дворовые территории, ед.</w:t>
            </w:r>
          </w:p>
        </w:tc>
        <w:tc>
          <w:tcPr>
            <w:tcW w:w="239" w:type="pct"/>
            <w:vMerge w:val="restart"/>
            <w:shd w:val="clear" w:color="auto" w:fill="auto"/>
          </w:tcPr>
          <w:p w14:paraId="45A8E6A0" w14:textId="77777777" w:rsidR="00B5452B" w:rsidRPr="00216FB5" w:rsidRDefault="00B5452B" w:rsidP="00B5452B">
            <w:pPr>
              <w:rPr>
                <w:rFonts w:eastAsia="Times New Roman" w:cs="Times New Roman"/>
                <w:color w:val="000000"/>
                <w:sz w:val="22"/>
                <w:lang w:eastAsia="ru-RU"/>
              </w:rPr>
            </w:pPr>
          </w:p>
        </w:tc>
        <w:tc>
          <w:tcPr>
            <w:tcW w:w="406" w:type="pct"/>
            <w:vMerge w:val="restart"/>
            <w:shd w:val="clear" w:color="auto" w:fill="auto"/>
          </w:tcPr>
          <w:p w14:paraId="7BA4573F" w14:textId="77777777" w:rsidR="00B5452B" w:rsidRPr="00216FB5"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6AB404E5" w14:textId="02761779" w:rsidR="00B5452B" w:rsidRPr="00216FB5" w:rsidRDefault="00B5452B" w:rsidP="00B5452B">
            <w:pPr>
              <w:jc w:val="center"/>
              <w:rPr>
                <w:rFonts w:cs="Times New Roman"/>
                <w:color w:val="000000"/>
                <w:sz w:val="22"/>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172CAC85" w14:textId="076F287F" w:rsidR="00B5452B" w:rsidRPr="00216FB5" w:rsidRDefault="00B5452B" w:rsidP="00B5452B">
            <w:pPr>
              <w:jc w:val="center"/>
              <w:rPr>
                <w:rFonts w:cs="Times New Roman"/>
                <w:color w:val="000000"/>
                <w:sz w:val="22"/>
              </w:rPr>
            </w:pPr>
            <w:r w:rsidRPr="00216FB5">
              <w:rPr>
                <w:rFonts w:cs="Times New Roman"/>
                <w:sz w:val="18"/>
                <w:szCs w:val="18"/>
              </w:rPr>
              <w:t>2023 год</w:t>
            </w:r>
          </w:p>
        </w:tc>
        <w:tc>
          <w:tcPr>
            <w:tcW w:w="417" w:type="pct"/>
            <w:vMerge w:val="restart"/>
            <w:shd w:val="clear" w:color="auto" w:fill="auto"/>
          </w:tcPr>
          <w:p w14:paraId="27E3304D" w14:textId="657204D8" w:rsidR="00B5452B" w:rsidRPr="00216FB5" w:rsidRDefault="00B5452B" w:rsidP="00B5452B">
            <w:pPr>
              <w:rPr>
                <w:rFonts w:cs="Times New Roman"/>
                <w:color w:val="000000"/>
                <w:sz w:val="22"/>
              </w:rPr>
            </w:pPr>
            <w:r w:rsidRPr="00216FB5">
              <w:rPr>
                <w:rFonts w:cs="Times New Roman"/>
                <w:sz w:val="18"/>
                <w:szCs w:val="18"/>
              </w:rPr>
              <w:t>2024 год</w:t>
            </w:r>
          </w:p>
        </w:tc>
        <w:tc>
          <w:tcPr>
            <w:tcW w:w="232" w:type="pct"/>
            <w:vMerge w:val="restart"/>
            <w:shd w:val="clear" w:color="auto" w:fill="auto"/>
            <w:vAlign w:val="center"/>
          </w:tcPr>
          <w:p w14:paraId="6CBBBFF0" w14:textId="387C3EE2" w:rsidR="00B5452B" w:rsidRPr="00216FB5" w:rsidRDefault="00B5452B" w:rsidP="00B5452B">
            <w:pPr>
              <w:ind w:left="-113" w:right="-113"/>
              <w:jc w:val="center"/>
              <w:rPr>
                <w:rFonts w:cs="Times New Roman"/>
                <w:color w:val="000000"/>
                <w:sz w:val="22"/>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3A270BB3" w14:textId="1473DE10" w:rsidR="00B5452B" w:rsidRPr="00216FB5" w:rsidRDefault="00B5452B" w:rsidP="00B5452B">
            <w:pPr>
              <w:ind w:left="-113" w:right="-113"/>
              <w:jc w:val="center"/>
              <w:rPr>
                <w:rFonts w:cs="Times New Roman"/>
                <w:color w:val="000000"/>
                <w:sz w:val="22"/>
              </w:rPr>
            </w:pPr>
            <w:r w:rsidRPr="00216FB5">
              <w:rPr>
                <w:rFonts w:eastAsia="Times New Roman" w:cs="Times New Roman"/>
                <w:sz w:val="18"/>
                <w:szCs w:val="18"/>
                <w:lang w:eastAsia="ru-RU"/>
              </w:rPr>
              <w:t>В том числе:</w:t>
            </w:r>
          </w:p>
        </w:tc>
        <w:tc>
          <w:tcPr>
            <w:tcW w:w="418" w:type="pct"/>
            <w:vMerge w:val="restart"/>
            <w:shd w:val="clear" w:color="auto" w:fill="auto"/>
          </w:tcPr>
          <w:p w14:paraId="06F8B11D" w14:textId="2F9DD0F0" w:rsidR="00B5452B" w:rsidRPr="00216FB5" w:rsidRDefault="00B5452B" w:rsidP="00B5452B">
            <w:pPr>
              <w:ind w:left="-57" w:right="-170"/>
              <w:jc w:val="center"/>
              <w:rPr>
                <w:rFonts w:cs="Times New Roman"/>
                <w:color w:val="000000"/>
                <w:sz w:val="22"/>
              </w:rPr>
            </w:pPr>
            <w:r w:rsidRPr="00216FB5">
              <w:rPr>
                <w:rFonts w:cs="Times New Roman"/>
                <w:sz w:val="18"/>
                <w:szCs w:val="18"/>
              </w:rPr>
              <w:t>2026 год</w:t>
            </w:r>
          </w:p>
        </w:tc>
        <w:tc>
          <w:tcPr>
            <w:tcW w:w="418" w:type="pct"/>
            <w:vMerge w:val="restart"/>
            <w:shd w:val="clear" w:color="auto" w:fill="auto"/>
          </w:tcPr>
          <w:p w14:paraId="0DAF6C45" w14:textId="54654D65" w:rsidR="00B5452B" w:rsidRPr="00216FB5" w:rsidRDefault="00B5452B" w:rsidP="00B5452B">
            <w:pPr>
              <w:ind w:left="-57" w:right="-170"/>
              <w:jc w:val="center"/>
              <w:rPr>
                <w:rFonts w:cs="Times New Roman"/>
                <w:color w:val="000000"/>
                <w:sz w:val="22"/>
              </w:rPr>
            </w:pPr>
            <w:r w:rsidRPr="00216FB5">
              <w:rPr>
                <w:rFonts w:cs="Times New Roman"/>
                <w:sz w:val="18"/>
                <w:szCs w:val="18"/>
              </w:rPr>
              <w:t>2027 год</w:t>
            </w:r>
          </w:p>
        </w:tc>
        <w:tc>
          <w:tcPr>
            <w:tcW w:w="301" w:type="pct"/>
            <w:vMerge/>
            <w:shd w:val="clear" w:color="auto" w:fill="auto"/>
          </w:tcPr>
          <w:p w14:paraId="1DD95887"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1AE42EE4" w14:textId="77777777" w:rsidTr="00274B04">
        <w:trPr>
          <w:trHeight w:val="182"/>
        </w:trPr>
        <w:tc>
          <w:tcPr>
            <w:tcW w:w="181" w:type="pct"/>
            <w:vMerge/>
            <w:shd w:val="clear" w:color="auto" w:fill="auto"/>
          </w:tcPr>
          <w:p w14:paraId="2434020F"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7A3FB324" w14:textId="77777777" w:rsidR="00B5452B" w:rsidRPr="00216FB5" w:rsidRDefault="00B5452B" w:rsidP="00B5452B">
            <w:pPr>
              <w:rPr>
                <w:rFonts w:eastAsia="Times New Roman" w:cs="Times New Roman"/>
                <w:i/>
                <w:iCs/>
                <w:color w:val="000000"/>
                <w:sz w:val="18"/>
                <w:szCs w:val="18"/>
                <w:lang w:eastAsia="ru-RU"/>
              </w:rPr>
            </w:pPr>
          </w:p>
        </w:tc>
        <w:tc>
          <w:tcPr>
            <w:tcW w:w="239" w:type="pct"/>
            <w:vMerge/>
            <w:shd w:val="clear" w:color="auto" w:fill="auto"/>
          </w:tcPr>
          <w:p w14:paraId="78C86708"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3B25A0F5" w14:textId="77777777" w:rsidR="00B5452B" w:rsidRPr="00216FB5" w:rsidRDefault="00B5452B" w:rsidP="00B5452B">
            <w:pPr>
              <w:rPr>
                <w:rFonts w:eastAsia="Times New Roman" w:cs="Times New Roman"/>
                <w:color w:val="000000"/>
                <w:sz w:val="16"/>
                <w:szCs w:val="16"/>
                <w:lang w:eastAsia="ru-RU"/>
              </w:rPr>
            </w:pPr>
          </w:p>
        </w:tc>
        <w:tc>
          <w:tcPr>
            <w:tcW w:w="407" w:type="pct"/>
            <w:vMerge/>
            <w:shd w:val="clear" w:color="auto" w:fill="auto"/>
          </w:tcPr>
          <w:p w14:paraId="2D9CA501" w14:textId="77777777" w:rsidR="00B5452B" w:rsidRPr="00216FB5" w:rsidRDefault="00B5452B" w:rsidP="00B5452B">
            <w:pPr>
              <w:jc w:val="center"/>
              <w:rPr>
                <w:rFonts w:eastAsia="Times New Roman" w:cs="Times New Roman"/>
                <w:color w:val="000000"/>
                <w:sz w:val="18"/>
                <w:szCs w:val="18"/>
                <w:lang w:eastAsia="ru-RU"/>
              </w:rPr>
            </w:pPr>
          </w:p>
        </w:tc>
        <w:tc>
          <w:tcPr>
            <w:tcW w:w="432" w:type="pct"/>
            <w:vMerge/>
            <w:shd w:val="clear" w:color="auto" w:fill="auto"/>
          </w:tcPr>
          <w:p w14:paraId="6D72F492" w14:textId="77777777" w:rsidR="00B5452B" w:rsidRPr="00216FB5" w:rsidRDefault="00B5452B" w:rsidP="00B5452B">
            <w:pPr>
              <w:jc w:val="center"/>
              <w:rPr>
                <w:rFonts w:cs="Times New Roman"/>
                <w:sz w:val="18"/>
                <w:szCs w:val="18"/>
              </w:rPr>
            </w:pPr>
          </w:p>
        </w:tc>
        <w:tc>
          <w:tcPr>
            <w:tcW w:w="417" w:type="pct"/>
            <w:vMerge/>
            <w:shd w:val="clear" w:color="auto" w:fill="auto"/>
          </w:tcPr>
          <w:p w14:paraId="6E1D83BE" w14:textId="77777777" w:rsidR="00B5452B" w:rsidRPr="00216FB5" w:rsidRDefault="00B5452B" w:rsidP="00B5452B">
            <w:pPr>
              <w:rPr>
                <w:rFonts w:cs="Times New Roman"/>
                <w:sz w:val="18"/>
                <w:szCs w:val="18"/>
              </w:rPr>
            </w:pPr>
          </w:p>
        </w:tc>
        <w:tc>
          <w:tcPr>
            <w:tcW w:w="232" w:type="pct"/>
            <w:vMerge/>
            <w:shd w:val="clear" w:color="auto" w:fill="auto"/>
            <w:vAlign w:val="center"/>
          </w:tcPr>
          <w:p w14:paraId="19CBC118" w14:textId="77777777" w:rsidR="00B5452B" w:rsidRPr="00216FB5" w:rsidRDefault="00B5452B" w:rsidP="00B5452B">
            <w:pPr>
              <w:ind w:left="-113" w:right="-113"/>
              <w:jc w:val="center"/>
              <w:rPr>
                <w:rFonts w:cs="Times New Roman"/>
                <w:color w:val="000000"/>
                <w:sz w:val="22"/>
              </w:rPr>
            </w:pPr>
          </w:p>
        </w:tc>
        <w:tc>
          <w:tcPr>
            <w:tcW w:w="185" w:type="pct"/>
            <w:shd w:val="clear" w:color="auto" w:fill="auto"/>
            <w:vAlign w:val="center"/>
          </w:tcPr>
          <w:p w14:paraId="1FA5199F"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8BB6260" w14:textId="1BD4A6F4" w:rsidR="00B5452B" w:rsidRPr="00216FB5" w:rsidRDefault="00B5452B" w:rsidP="00B5452B">
            <w:pPr>
              <w:ind w:left="-113" w:right="-113"/>
              <w:rPr>
                <w:rFonts w:cs="Times New Roman"/>
                <w:color w:val="000000"/>
                <w:sz w:val="22"/>
              </w:rPr>
            </w:pPr>
            <w:r w:rsidRPr="00216FB5">
              <w:rPr>
                <w:rFonts w:eastAsia="Times New Roman" w:cs="Times New Roman"/>
                <w:sz w:val="14"/>
                <w:szCs w:val="14"/>
                <w:lang w:eastAsia="ru-RU"/>
              </w:rPr>
              <w:t>квартал</w:t>
            </w:r>
          </w:p>
        </w:tc>
        <w:tc>
          <w:tcPr>
            <w:tcW w:w="232" w:type="pct"/>
            <w:shd w:val="clear" w:color="auto" w:fill="auto"/>
            <w:vAlign w:val="center"/>
          </w:tcPr>
          <w:p w14:paraId="4815AF57"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7B9E09C" w14:textId="02F46823" w:rsidR="00B5452B" w:rsidRPr="00216FB5" w:rsidRDefault="00B5452B" w:rsidP="00B5452B">
            <w:pPr>
              <w:ind w:left="-113" w:right="-113"/>
              <w:rPr>
                <w:rFonts w:cs="Times New Roman"/>
                <w:color w:val="000000"/>
                <w:sz w:val="22"/>
              </w:rPr>
            </w:pPr>
            <w:r w:rsidRPr="00216FB5">
              <w:rPr>
                <w:rFonts w:eastAsia="Times New Roman" w:cs="Times New Roman"/>
                <w:sz w:val="14"/>
                <w:szCs w:val="14"/>
                <w:lang w:eastAsia="ru-RU"/>
              </w:rPr>
              <w:t>полугодие</w:t>
            </w:r>
          </w:p>
        </w:tc>
        <w:tc>
          <w:tcPr>
            <w:tcW w:w="190" w:type="pct"/>
            <w:gridSpan w:val="3"/>
            <w:shd w:val="clear" w:color="auto" w:fill="auto"/>
            <w:vAlign w:val="center"/>
          </w:tcPr>
          <w:p w14:paraId="754BBDC9"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00EA6B16" w14:textId="75BCB544" w:rsidR="00B5452B" w:rsidRPr="00216FB5" w:rsidRDefault="00B5452B" w:rsidP="00B5452B">
            <w:pPr>
              <w:ind w:left="-113" w:right="-113"/>
              <w:rPr>
                <w:rFonts w:cs="Times New Roman"/>
                <w:color w:val="000000"/>
                <w:sz w:val="22"/>
              </w:rPr>
            </w:pPr>
            <w:r w:rsidRPr="00216FB5">
              <w:rPr>
                <w:rFonts w:eastAsia="Times New Roman" w:cs="Times New Roman"/>
                <w:sz w:val="14"/>
                <w:szCs w:val="14"/>
                <w:lang w:eastAsia="ru-RU"/>
              </w:rPr>
              <w:t>месяцев</w:t>
            </w:r>
          </w:p>
        </w:tc>
        <w:tc>
          <w:tcPr>
            <w:tcW w:w="245" w:type="pct"/>
            <w:shd w:val="clear" w:color="auto" w:fill="auto"/>
            <w:vAlign w:val="center"/>
          </w:tcPr>
          <w:p w14:paraId="6382DC2D"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D53EFDA" w14:textId="2E458889" w:rsidR="00B5452B" w:rsidRPr="00216FB5" w:rsidRDefault="00B5452B" w:rsidP="00B5452B">
            <w:pPr>
              <w:ind w:left="-113" w:right="-113"/>
              <w:jc w:val="center"/>
              <w:rPr>
                <w:rFonts w:cs="Times New Roman"/>
                <w:color w:val="000000"/>
                <w:sz w:val="22"/>
              </w:rPr>
            </w:pPr>
            <w:r w:rsidRPr="00216FB5">
              <w:rPr>
                <w:rFonts w:eastAsia="Times New Roman" w:cs="Times New Roman"/>
                <w:sz w:val="14"/>
                <w:szCs w:val="14"/>
                <w:lang w:eastAsia="ru-RU"/>
              </w:rPr>
              <w:t>месяцев</w:t>
            </w:r>
          </w:p>
        </w:tc>
        <w:tc>
          <w:tcPr>
            <w:tcW w:w="418" w:type="pct"/>
            <w:vMerge/>
            <w:shd w:val="clear" w:color="auto" w:fill="auto"/>
          </w:tcPr>
          <w:p w14:paraId="18258AB0" w14:textId="77777777" w:rsidR="00B5452B" w:rsidRPr="00216FB5" w:rsidRDefault="00B5452B" w:rsidP="00B5452B">
            <w:pPr>
              <w:ind w:left="-57" w:right="-170"/>
              <w:jc w:val="center"/>
              <w:rPr>
                <w:rFonts w:cs="Times New Roman"/>
                <w:sz w:val="18"/>
                <w:szCs w:val="18"/>
              </w:rPr>
            </w:pPr>
          </w:p>
        </w:tc>
        <w:tc>
          <w:tcPr>
            <w:tcW w:w="418" w:type="pct"/>
            <w:vMerge/>
            <w:shd w:val="clear" w:color="auto" w:fill="auto"/>
          </w:tcPr>
          <w:p w14:paraId="73464B97" w14:textId="77777777" w:rsidR="00B5452B" w:rsidRPr="00216FB5" w:rsidRDefault="00B5452B" w:rsidP="00B5452B">
            <w:pPr>
              <w:ind w:left="-57" w:right="-170"/>
              <w:jc w:val="center"/>
              <w:rPr>
                <w:rFonts w:cs="Times New Roman"/>
                <w:sz w:val="18"/>
                <w:szCs w:val="18"/>
              </w:rPr>
            </w:pPr>
          </w:p>
        </w:tc>
        <w:tc>
          <w:tcPr>
            <w:tcW w:w="301" w:type="pct"/>
            <w:vMerge/>
            <w:shd w:val="clear" w:color="auto" w:fill="auto"/>
          </w:tcPr>
          <w:p w14:paraId="6ACECEE6"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43D7F77" w14:textId="77777777" w:rsidTr="00274B04">
        <w:trPr>
          <w:trHeight w:val="53"/>
        </w:trPr>
        <w:tc>
          <w:tcPr>
            <w:tcW w:w="181" w:type="pct"/>
            <w:vMerge/>
            <w:shd w:val="clear" w:color="auto" w:fill="auto"/>
          </w:tcPr>
          <w:p w14:paraId="6AC5E1F7"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47AA0DD"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2F7A19EC"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7A415231" w14:textId="77777777" w:rsidR="00B5452B" w:rsidRPr="00216FB5"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36FB0B60" w14:textId="03183B43"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23</w:t>
            </w:r>
          </w:p>
        </w:tc>
        <w:tc>
          <w:tcPr>
            <w:tcW w:w="432" w:type="pct"/>
            <w:shd w:val="clear" w:color="auto" w:fill="auto"/>
            <w:vAlign w:val="center"/>
          </w:tcPr>
          <w:p w14:paraId="57F0392A" w14:textId="660C8E85"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35CDF18D" w14:textId="1B5C67E8"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23</w:t>
            </w:r>
          </w:p>
        </w:tc>
        <w:tc>
          <w:tcPr>
            <w:tcW w:w="232" w:type="pct"/>
            <w:shd w:val="clear" w:color="auto" w:fill="auto"/>
            <w:vAlign w:val="center"/>
          </w:tcPr>
          <w:p w14:paraId="6D0676AC" w14:textId="278081E2"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185" w:type="pct"/>
            <w:shd w:val="clear" w:color="auto" w:fill="auto"/>
            <w:vAlign w:val="center"/>
          </w:tcPr>
          <w:p w14:paraId="2C03A344" w14:textId="08038117"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229B2812" w14:textId="097BF57F"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355CEF24" w14:textId="7385CE11"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741F07DD" w14:textId="6F3F6692"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657D9508" w14:textId="33943191" w:rsidR="00B5452B" w:rsidRPr="00216FB5" w:rsidRDefault="00B5452B" w:rsidP="00B5452B">
            <w:pPr>
              <w:ind w:left="-57" w:right="-170"/>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1DCB358A" w14:textId="573E614A" w:rsidR="00B5452B" w:rsidRPr="00216FB5" w:rsidRDefault="00B5452B" w:rsidP="00B5452B">
            <w:pPr>
              <w:ind w:left="-57" w:right="-170"/>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auto"/>
          </w:tcPr>
          <w:p w14:paraId="17D1BC9D"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5FD62ABC" w14:textId="77777777" w:rsidTr="005B4C62">
        <w:trPr>
          <w:trHeight w:val="505"/>
        </w:trPr>
        <w:tc>
          <w:tcPr>
            <w:tcW w:w="181" w:type="pct"/>
            <w:vMerge w:val="restart"/>
            <w:shd w:val="clear" w:color="auto" w:fill="auto"/>
          </w:tcPr>
          <w:p w14:paraId="5CD16693" w14:textId="77777777" w:rsidR="00B5452B" w:rsidRPr="00216FB5" w:rsidRDefault="00B5452B" w:rsidP="00B5452B">
            <w:pPr>
              <w:ind w:left="-113" w:right="-113"/>
              <w:rPr>
                <w:rFonts w:eastAsia="Times New Roman" w:cs="Times New Roman"/>
                <w:color w:val="000000"/>
                <w:sz w:val="22"/>
                <w:lang w:eastAsia="ru-RU"/>
              </w:rPr>
            </w:pPr>
          </w:p>
          <w:p w14:paraId="53DF3EE3" w14:textId="70A225E9" w:rsidR="00B5452B" w:rsidRPr="00216FB5" w:rsidRDefault="00B5452B" w:rsidP="00B5452B">
            <w:pPr>
              <w:ind w:left="-113" w:right="-113"/>
              <w:jc w:val="center"/>
              <w:rPr>
                <w:rFonts w:eastAsia="Times New Roman" w:cs="Times New Roman"/>
                <w:color w:val="000000"/>
                <w:sz w:val="22"/>
                <w:lang w:eastAsia="ru-RU"/>
              </w:rPr>
            </w:pPr>
            <w:r w:rsidRPr="00216FB5">
              <w:rPr>
                <w:rFonts w:eastAsia="Times New Roman" w:cs="Times New Roman"/>
                <w:color w:val="000000"/>
                <w:sz w:val="22"/>
                <w:lang w:eastAsia="ru-RU"/>
              </w:rPr>
              <w:t>2.15.</w:t>
            </w:r>
          </w:p>
        </w:tc>
        <w:tc>
          <w:tcPr>
            <w:tcW w:w="697" w:type="pct"/>
            <w:vMerge w:val="restart"/>
            <w:shd w:val="clear" w:color="auto" w:fill="auto"/>
          </w:tcPr>
          <w:p w14:paraId="6056376B" w14:textId="77777777"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01.30.</w:t>
            </w:r>
          </w:p>
          <w:p w14:paraId="367C6820" w14:textId="6698E99F"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39" w:type="pct"/>
            <w:vMerge w:val="restart"/>
            <w:shd w:val="clear" w:color="auto" w:fill="auto"/>
          </w:tcPr>
          <w:p w14:paraId="12CB8B27" w14:textId="77777777" w:rsidR="00B5452B" w:rsidRPr="00216FB5" w:rsidRDefault="00B5452B" w:rsidP="00B5452B">
            <w:pPr>
              <w:rPr>
                <w:rFonts w:eastAsia="Times New Roman" w:cs="Times New Roman"/>
                <w:sz w:val="22"/>
                <w:lang w:eastAsia="ru-RU"/>
              </w:rPr>
            </w:pPr>
          </w:p>
          <w:p w14:paraId="5DB36F69" w14:textId="79A15BE9" w:rsidR="00B5452B" w:rsidRPr="00216FB5" w:rsidRDefault="00B5452B" w:rsidP="00B5452B">
            <w:pPr>
              <w:rPr>
                <w:rFonts w:eastAsia="Times New Roman" w:cs="Times New Roman"/>
                <w:color w:val="000000"/>
                <w:sz w:val="22"/>
                <w:lang w:eastAsia="ru-RU"/>
              </w:rPr>
            </w:pPr>
            <w:r w:rsidRPr="00216FB5">
              <w:rPr>
                <w:rFonts w:eastAsia="Times New Roman" w:cs="Times New Roman"/>
                <w:sz w:val="22"/>
                <w:lang w:eastAsia="ru-RU"/>
              </w:rPr>
              <w:t xml:space="preserve">2023 - </w:t>
            </w:r>
            <w:r w:rsidR="00085AA2" w:rsidRPr="00216FB5">
              <w:rPr>
                <w:rFonts w:eastAsia="Times New Roman" w:cs="Times New Roman"/>
                <w:sz w:val="22"/>
                <w:lang w:eastAsia="ru-RU"/>
              </w:rPr>
              <w:t>2024</w:t>
            </w:r>
          </w:p>
        </w:tc>
        <w:tc>
          <w:tcPr>
            <w:tcW w:w="406" w:type="pct"/>
            <w:shd w:val="clear" w:color="auto" w:fill="auto"/>
          </w:tcPr>
          <w:p w14:paraId="47C5FC8A" w14:textId="11F6A5B5"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11761B78" w14:textId="097A4120" w:rsidR="00B5452B" w:rsidRPr="00216FB5" w:rsidRDefault="00B5452B" w:rsidP="00B5452B">
            <w:pPr>
              <w:ind w:left="-57" w:right="-170"/>
              <w:rPr>
                <w:rFonts w:cs="Times New Roman"/>
                <w:sz w:val="22"/>
              </w:rPr>
            </w:pPr>
            <w:r w:rsidRPr="00216FB5">
              <w:rPr>
                <w:rFonts w:cs="Times New Roman"/>
                <w:sz w:val="22"/>
              </w:rPr>
              <w:t>39 644,29</w:t>
            </w:r>
          </w:p>
        </w:tc>
        <w:tc>
          <w:tcPr>
            <w:tcW w:w="432" w:type="pct"/>
            <w:shd w:val="clear" w:color="auto" w:fill="auto"/>
            <w:vAlign w:val="center"/>
          </w:tcPr>
          <w:p w14:paraId="7B087C31" w14:textId="3E36C0FA"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3459AB36" w14:textId="76E7CDA3" w:rsidR="00B5452B" w:rsidRPr="00216FB5" w:rsidRDefault="00B5452B" w:rsidP="00B5452B">
            <w:pPr>
              <w:ind w:left="-57" w:right="-170"/>
              <w:rPr>
                <w:rFonts w:cs="Times New Roman"/>
                <w:sz w:val="22"/>
              </w:rPr>
            </w:pPr>
            <w:r w:rsidRPr="00216FB5">
              <w:rPr>
                <w:rFonts w:cs="Times New Roman"/>
                <w:sz w:val="22"/>
              </w:rPr>
              <w:t>39 644,29</w:t>
            </w:r>
          </w:p>
        </w:tc>
        <w:tc>
          <w:tcPr>
            <w:tcW w:w="1084" w:type="pct"/>
            <w:gridSpan w:val="7"/>
            <w:shd w:val="clear" w:color="auto" w:fill="auto"/>
            <w:vAlign w:val="center"/>
          </w:tcPr>
          <w:p w14:paraId="6F0A0B82" w14:textId="73C71073"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6F6872B5" w14:textId="3BC43F47"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15058CF5" w14:textId="416F0608" w:rsidR="00B5452B" w:rsidRPr="00216FB5" w:rsidRDefault="00B5452B" w:rsidP="00B5452B">
            <w:pPr>
              <w:ind w:left="-57" w:right="-170"/>
              <w:rPr>
                <w:rFonts w:cs="Times New Roman"/>
                <w:sz w:val="22"/>
              </w:rPr>
            </w:pPr>
            <w:r w:rsidRPr="00216FB5">
              <w:rPr>
                <w:rFonts w:cs="Times New Roman"/>
                <w:sz w:val="22"/>
              </w:rPr>
              <w:t>0,00</w:t>
            </w:r>
          </w:p>
        </w:tc>
        <w:tc>
          <w:tcPr>
            <w:tcW w:w="301" w:type="pct"/>
            <w:vMerge w:val="restart"/>
            <w:shd w:val="clear" w:color="auto" w:fill="auto"/>
          </w:tcPr>
          <w:p w14:paraId="10FD4895" w14:textId="435974A8" w:rsidR="00B5452B" w:rsidRPr="00216FB5" w:rsidRDefault="00B5452B" w:rsidP="00B5452B">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B5452B" w:rsidRPr="00216FB5" w14:paraId="4DC8FF9A" w14:textId="77777777" w:rsidTr="00274B04">
        <w:trPr>
          <w:trHeight w:val="411"/>
        </w:trPr>
        <w:tc>
          <w:tcPr>
            <w:tcW w:w="181" w:type="pct"/>
            <w:vMerge/>
            <w:shd w:val="clear" w:color="auto" w:fill="auto"/>
          </w:tcPr>
          <w:p w14:paraId="05DA34C9"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F27B1C7"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50DBDFF5"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1E2B8A7B" w14:textId="3E3FBACA"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76C474F" w14:textId="54835BA1" w:rsidR="00B5452B" w:rsidRPr="00216FB5" w:rsidRDefault="00B5452B" w:rsidP="00B5452B">
            <w:pPr>
              <w:ind w:left="-57" w:right="-170"/>
              <w:rPr>
                <w:rFonts w:cs="Times New Roman"/>
                <w:sz w:val="22"/>
              </w:rPr>
            </w:pPr>
            <w:r w:rsidRPr="00216FB5">
              <w:rPr>
                <w:rFonts w:cs="Times New Roman"/>
                <w:sz w:val="22"/>
              </w:rPr>
              <w:t>0,00</w:t>
            </w:r>
          </w:p>
        </w:tc>
        <w:tc>
          <w:tcPr>
            <w:tcW w:w="432" w:type="pct"/>
            <w:shd w:val="clear" w:color="auto" w:fill="auto"/>
            <w:vAlign w:val="center"/>
          </w:tcPr>
          <w:p w14:paraId="5FF86522" w14:textId="314012CE"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237B86BD" w14:textId="5E5DF39B" w:rsidR="00B5452B" w:rsidRPr="00216FB5" w:rsidRDefault="00B5452B" w:rsidP="00B5452B">
            <w:pPr>
              <w:ind w:left="-57" w:right="-170"/>
              <w:rPr>
                <w:rFonts w:cs="Times New Roman"/>
                <w:sz w:val="22"/>
              </w:rPr>
            </w:pPr>
            <w:r w:rsidRPr="00216FB5">
              <w:rPr>
                <w:rFonts w:cs="Times New Roman"/>
                <w:sz w:val="22"/>
              </w:rPr>
              <w:t>0,00</w:t>
            </w:r>
          </w:p>
        </w:tc>
        <w:tc>
          <w:tcPr>
            <w:tcW w:w="1084" w:type="pct"/>
            <w:gridSpan w:val="7"/>
            <w:shd w:val="clear" w:color="auto" w:fill="auto"/>
            <w:vAlign w:val="center"/>
          </w:tcPr>
          <w:p w14:paraId="54ECCA8A" w14:textId="12C6AFB1"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1B22EDB9" w14:textId="488BA60B"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260680AA" w14:textId="7FB7D9D3" w:rsidR="00B5452B" w:rsidRPr="00216FB5" w:rsidRDefault="00B5452B" w:rsidP="00B5452B">
            <w:pPr>
              <w:ind w:left="-57" w:right="-170"/>
              <w:rPr>
                <w:rFonts w:cs="Times New Roman"/>
                <w:sz w:val="22"/>
              </w:rPr>
            </w:pPr>
            <w:r w:rsidRPr="00216FB5">
              <w:rPr>
                <w:rFonts w:cs="Times New Roman"/>
                <w:sz w:val="22"/>
              </w:rPr>
              <w:t>0,00</w:t>
            </w:r>
          </w:p>
        </w:tc>
        <w:tc>
          <w:tcPr>
            <w:tcW w:w="301" w:type="pct"/>
            <w:vMerge/>
            <w:shd w:val="clear" w:color="auto" w:fill="auto"/>
          </w:tcPr>
          <w:p w14:paraId="6282C4E9"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36E031CD" w14:textId="77777777" w:rsidTr="00274B04">
        <w:trPr>
          <w:trHeight w:val="411"/>
        </w:trPr>
        <w:tc>
          <w:tcPr>
            <w:tcW w:w="181" w:type="pct"/>
            <w:vMerge/>
            <w:shd w:val="clear" w:color="auto" w:fill="auto"/>
          </w:tcPr>
          <w:p w14:paraId="414563C3"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E10FF0B"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0D14FC40"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791DE004" w14:textId="2DEDAD67"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0A27DF36" w14:textId="0279B4EA" w:rsidR="00B5452B" w:rsidRPr="00216FB5" w:rsidRDefault="00B5452B" w:rsidP="00B5452B">
            <w:pPr>
              <w:ind w:left="-57" w:right="-170"/>
              <w:rPr>
                <w:rFonts w:cs="Times New Roman"/>
                <w:sz w:val="22"/>
              </w:rPr>
            </w:pPr>
            <w:r w:rsidRPr="00216FB5">
              <w:rPr>
                <w:rFonts w:cs="Times New Roman"/>
                <w:sz w:val="22"/>
              </w:rPr>
              <w:t>0,00</w:t>
            </w:r>
          </w:p>
        </w:tc>
        <w:tc>
          <w:tcPr>
            <w:tcW w:w="432" w:type="pct"/>
            <w:shd w:val="clear" w:color="auto" w:fill="auto"/>
            <w:vAlign w:val="center"/>
          </w:tcPr>
          <w:p w14:paraId="36AAC182" w14:textId="29E45025"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120A78F2" w14:textId="4DC3EC17" w:rsidR="00B5452B" w:rsidRPr="00216FB5" w:rsidRDefault="00B5452B" w:rsidP="00B5452B">
            <w:pPr>
              <w:ind w:left="-57" w:right="-170"/>
              <w:rPr>
                <w:rFonts w:cs="Times New Roman"/>
                <w:sz w:val="22"/>
              </w:rPr>
            </w:pPr>
            <w:r w:rsidRPr="00216FB5">
              <w:rPr>
                <w:rFonts w:cs="Times New Roman"/>
                <w:sz w:val="22"/>
              </w:rPr>
              <w:t>0,00</w:t>
            </w:r>
          </w:p>
        </w:tc>
        <w:tc>
          <w:tcPr>
            <w:tcW w:w="1084" w:type="pct"/>
            <w:gridSpan w:val="7"/>
            <w:shd w:val="clear" w:color="auto" w:fill="auto"/>
            <w:vAlign w:val="center"/>
          </w:tcPr>
          <w:p w14:paraId="36CE8EA4" w14:textId="2169CE15"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2D43024B" w14:textId="57E35171"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7EBBD37B" w14:textId="252EAF89" w:rsidR="00B5452B" w:rsidRPr="00216FB5" w:rsidRDefault="00B5452B" w:rsidP="00B5452B">
            <w:pPr>
              <w:ind w:left="-57" w:right="-170"/>
              <w:rPr>
                <w:rFonts w:cs="Times New Roman"/>
                <w:sz w:val="22"/>
              </w:rPr>
            </w:pPr>
            <w:r w:rsidRPr="00216FB5">
              <w:rPr>
                <w:rFonts w:cs="Times New Roman"/>
                <w:sz w:val="22"/>
              </w:rPr>
              <w:t>0,00</w:t>
            </w:r>
          </w:p>
        </w:tc>
        <w:tc>
          <w:tcPr>
            <w:tcW w:w="301" w:type="pct"/>
            <w:vMerge/>
            <w:shd w:val="clear" w:color="auto" w:fill="auto"/>
          </w:tcPr>
          <w:p w14:paraId="06AD0688"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92A6FBA" w14:textId="77777777" w:rsidTr="00274B04">
        <w:trPr>
          <w:trHeight w:val="411"/>
        </w:trPr>
        <w:tc>
          <w:tcPr>
            <w:tcW w:w="181" w:type="pct"/>
            <w:vMerge/>
            <w:shd w:val="clear" w:color="auto" w:fill="auto"/>
          </w:tcPr>
          <w:p w14:paraId="319CECFE"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C3CA74F"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6DEB7623"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7D20010A" w14:textId="12220FFA"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FD4E53A" w14:textId="20FE3EF4" w:rsidR="00B5452B" w:rsidRPr="00216FB5" w:rsidRDefault="00B5452B" w:rsidP="00B5452B">
            <w:pPr>
              <w:ind w:left="-57" w:right="-170"/>
              <w:rPr>
                <w:rFonts w:cs="Times New Roman"/>
                <w:sz w:val="22"/>
              </w:rPr>
            </w:pPr>
            <w:r w:rsidRPr="00216FB5">
              <w:rPr>
                <w:rFonts w:cs="Times New Roman"/>
                <w:sz w:val="22"/>
              </w:rPr>
              <w:t>39 644,29</w:t>
            </w:r>
          </w:p>
        </w:tc>
        <w:tc>
          <w:tcPr>
            <w:tcW w:w="432" w:type="pct"/>
            <w:shd w:val="clear" w:color="auto" w:fill="auto"/>
            <w:vAlign w:val="center"/>
          </w:tcPr>
          <w:p w14:paraId="356AC101" w14:textId="2D9582FB"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4FB2CD6D" w14:textId="204AE8CE" w:rsidR="00B5452B" w:rsidRPr="00216FB5" w:rsidRDefault="00B5452B" w:rsidP="00B5452B">
            <w:pPr>
              <w:ind w:left="-57" w:right="-170"/>
              <w:rPr>
                <w:rFonts w:cs="Times New Roman"/>
                <w:sz w:val="22"/>
              </w:rPr>
            </w:pPr>
            <w:r w:rsidRPr="00216FB5">
              <w:rPr>
                <w:rFonts w:cs="Times New Roman"/>
                <w:sz w:val="22"/>
              </w:rPr>
              <w:t>39 644,29</w:t>
            </w:r>
          </w:p>
        </w:tc>
        <w:tc>
          <w:tcPr>
            <w:tcW w:w="1084" w:type="pct"/>
            <w:gridSpan w:val="7"/>
            <w:shd w:val="clear" w:color="auto" w:fill="auto"/>
            <w:vAlign w:val="center"/>
          </w:tcPr>
          <w:p w14:paraId="197F9C60" w14:textId="36964859"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4F9ED72E" w14:textId="5EC3574F"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1BB1E46B" w14:textId="271864AF" w:rsidR="00B5452B" w:rsidRPr="00216FB5" w:rsidRDefault="00B5452B" w:rsidP="00B5452B">
            <w:pPr>
              <w:ind w:left="-57" w:right="-170"/>
              <w:rPr>
                <w:rFonts w:cs="Times New Roman"/>
                <w:sz w:val="22"/>
              </w:rPr>
            </w:pPr>
            <w:r w:rsidRPr="00216FB5">
              <w:rPr>
                <w:rFonts w:cs="Times New Roman"/>
                <w:sz w:val="22"/>
              </w:rPr>
              <w:t>0,00</w:t>
            </w:r>
          </w:p>
        </w:tc>
        <w:tc>
          <w:tcPr>
            <w:tcW w:w="301" w:type="pct"/>
            <w:vMerge/>
            <w:shd w:val="clear" w:color="auto" w:fill="auto"/>
          </w:tcPr>
          <w:p w14:paraId="12949525"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27A0211B" w14:textId="77777777" w:rsidTr="00274B04">
        <w:trPr>
          <w:trHeight w:val="411"/>
        </w:trPr>
        <w:tc>
          <w:tcPr>
            <w:tcW w:w="181" w:type="pct"/>
            <w:vMerge/>
            <w:shd w:val="clear" w:color="auto" w:fill="auto"/>
          </w:tcPr>
          <w:p w14:paraId="0F68CED9"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2D41FC4"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5ED3803D"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72EB7C6C" w14:textId="3FCBAF34"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4F113A63" w14:textId="1104CE42" w:rsidR="00B5452B" w:rsidRPr="00216FB5" w:rsidRDefault="00B5452B" w:rsidP="00B5452B">
            <w:pPr>
              <w:ind w:left="-57" w:right="-170"/>
              <w:rPr>
                <w:rFonts w:cs="Times New Roman"/>
                <w:sz w:val="22"/>
              </w:rPr>
            </w:pPr>
            <w:r w:rsidRPr="00216FB5">
              <w:rPr>
                <w:rFonts w:cs="Times New Roman"/>
                <w:sz w:val="22"/>
              </w:rPr>
              <w:t>0,00</w:t>
            </w:r>
          </w:p>
        </w:tc>
        <w:tc>
          <w:tcPr>
            <w:tcW w:w="432" w:type="pct"/>
            <w:shd w:val="clear" w:color="auto" w:fill="auto"/>
            <w:vAlign w:val="center"/>
          </w:tcPr>
          <w:p w14:paraId="62F9CB3E" w14:textId="6822C69A" w:rsidR="00B5452B" w:rsidRPr="00216FB5" w:rsidRDefault="00B5452B" w:rsidP="00B5452B">
            <w:pPr>
              <w:ind w:left="-57" w:right="-170"/>
              <w:rPr>
                <w:rFonts w:cs="Times New Roman"/>
                <w:sz w:val="22"/>
              </w:rPr>
            </w:pPr>
            <w:r w:rsidRPr="00216FB5">
              <w:rPr>
                <w:rFonts w:cs="Times New Roman"/>
                <w:sz w:val="22"/>
              </w:rPr>
              <w:t>0,00</w:t>
            </w:r>
          </w:p>
        </w:tc>
        <w:tc>
          <w:tcPr>
            <w:tcW w:w="417" w:type="pct"/>
            <w:shd w:val="clear" w:color="auto" w:fill="auto"/>
            <w:vAlign w:val="center"/>
          </w:tcPr>
          <w:p w14:paraId="134096EE" w14:textId="7AAA16FB" w:rsidR="00B5452B" w:rsidRPr="00216FB5" w:rsidRDefault="00B5452B" w:rsidP="00B5452B">
            <w:pPr>
              <w:ind w:left="-57" w:right="-170"/>
              <w:rPr>
                <w:rFonts w:cs="Times New Roman"/>
                <w:sz w:val="22"/>
              </w:rPr>
            </w:pPr>
            <w:r w:rsidRPr="00216FB5">
              <w:rPr>
                <w:rFonts w:cs="Times New Roman"/>
                <w:sz w:val="22"/>
              </w:rPr>
              <w:t>0,00</w:t>
            </w:r>
          </w:p>
        </w:tc>
        <w:tc>
          <w:tcPr>
            <w:tcW w:w="1084" w:type="pct"/>
            <w:gridSpan w:val="7"/>
            <w:shd w:val="clear" w:color="auto" w:fill="auto"/>
            <w:vAlign w:val="center"/>
          </w:tcPr>
          <w:p w14:paraId="2FEAE8D3" w14:textId="4C2B6FFC" w:rsidR="00B5452B" w:rsidRPr="00216FB5" w:rsidRDefault="00B5452B" w:rsidP="00B5452B">
            <w:pPr>
              <w:ind w:left="-57" w:right="-170"/>
              <w:jc w:val="center"/>
              <w:rPr>
                <w:rFonts w:cs="Times New Roman"/>
                <w:sz w:val="22"/>
              </w:rPr>
            </w:pPr>
            <w:r w:rsidRPr="00216FB5">
              <w:rPr>
                <w:rFonts w:cs="Times New Roman"/>
                <w:sz w:val="22"/>
              </w:rPr>
              <w:t>0,00</w:t>
            </w:r>
          </w:p>
        </w:tc>
        <w:tc>
          <w:tcPr>
            <w:tcW w:w="418" w:type="pct"/>
            <w:shd w:val="clear" w:color="auto" w:fill="auto"/>
            <w:vAlign w:val="center"/>
          </w:tcPr>
          <w:p w14:paraId="61F2C19D" w14:textId="333550F8" w:rsidR="00B5452B" w:rsidRPr="00216FB5" w:rsidRDefault="00B5452B" w:rsidP="00B5452B">
            <w:pPr>
              <w:ind w:left="-57" w:right="-170"/>
              <w:rPr>
                <w:rFonts w:cs="Times New Roman"/>
                <w:sz w:val="22"/>
              </w:rPr>
            </w:pPr>
            <w:r w:rsidRPr="00216FB5">
              <w:rPr>
                <w:rFonts w:cs="Times New Roman"/>
                <w:sz w:val="22"/>
              </w:rPr>
              <w:t>0,00</w:t>
            </w:r>
          </w:p>
        </w:tc>
        <w:tc>
          <w:tcPr>
            <w:tcW w:w="418" w:type="pct"/>
            <w:shd w:val="clear" w:color="auto" w:fill="auto"/>
            <w:vAlign w:val="center"/>
          </w:tcPr>
          <w:p w14:paraId="38FA9182" w14:textId="28F8F22A" w:rsidR="00B5452B" w:rsidRPr="00216FB5" w:rsidRDefault="00B5452B" w:rsidP="00B5452B">
            <w:pPr>
              <w:ind w:left="-57" w:right="-170"/>
              <w:rPr>
                <w:rFonts w:cs="Times New Roman"/>
                <w:sz w:val="22"/>
              </w:rPr>
            </w:pPr>
            <w:r w:rsidRPr="00216FB5">
              <w:rPr>
                <w:rFonts w:cs="Times New Roman"/>
                <w:sz w:val="22"/>
              </w:rPr>
              <w:t>0,00</w:t>
            </w:r>
          </w:p>
        </w:tc>
        <w:tc>
          <w:tcPr>
            <w:tcW w:w="301" w:type="pct"/>
            <w:vMerge/>
            <w:shd w:val="clear" w:color="auto" w:fill="auto"/>
          </w:tcPr>
          <w:p w14:paraId="7FACEA29"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0734D82C" w14:textId="77777777" w:rsidTr="00274B04">
        <w:trPr>
          <w:trHeight w:val="183"/>
        </w:trPr>
        <w:tc>
          <w:tcPr>
            <w:tcW w:w="181" w:type="pct"/>
            <w:vMerge/>
            <w:shd w:val="clear" w:color="auto" w:fill="auto"/>
          </w:tcPr>
          <w:p w14:paraId="3074DAE9" w14:textId="77777777" w:rsidR="00B5452B" w:rsidRPr="00216FB5"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04B9DC0A" w14:textId="77777777" w:rsidR="00B5452B" w:rsidRPr="00216FB5" w:rsidRDefault="00B5452B" w:rsidP="003346BF">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 xml:space="preserve">Модернизация детских игровых площадок, установленных ранее с привлечением средств бюджета Московской </w:t>
            </w:r>
          </w:p>
          <w:p w14:paraId="0DFED884" w14:textId="693B283F" w:rsidR="00B5452B" w:rsidRPr="00216FB5" w:rsidRDefault="00B5452B" w:rsidP="003346BF">
            <w:pPr>
              <w:ind w:left="-57" w:right="-57"/>
              <w:rPr>
                <w:rFonts w:eastAsia="Times New Roman" w:cs="Times New Roman"/>
                <w:iCs/>
                <w:color w:val="000000"/>
                <w:sz w:val="14"/>
                <w:szCs w:val="14"/>
                <w:lang w:eastAsia="ru-RU"/>
              </w:rPr>
            </w:pPr>
            <w:r w:rsidRPr="00216FB5">
              <w:rPr>
                <w:rFonts w:eastAsia="Times New Roman" w:cs="Times New Roman"/>
                <w:i/>
                <w:iCs/>
                <w:color w:val="000000"/>
                <w:sz w:val="14"/>
                <w:szCs w:val="14"/>
                <w:lang w:eastAsia="ru-RU"/>
              </w:rPr>
              <w:t>области, ед.</w:t>
            </w:r>
          </w:p>
        </w:tc>
        <w:tc>
          <w:tcPr>
            <w:tcW w:w="239" w:type="pct"/>
            <w:vMerge w:val="restart"/>
            <w:shd w:val="clear" w:color="auto" w:fill="auto"/>
          </w:tcPr>
          <w:p w14:paraId="04C4F874" w14:textId="77777777" w:rsidR="00B5452B" w:rsidRPr="00216FB5" w:rsidRDefault="00B5452B" w:rsidP="00B5452B">
            <w:pPr>
              <w:rPr>
                <w:rFonts w:eastAsia="Times New Roman" w:cs="Times New Roman"/>
                <w:color w:val="000000"/>
                <w:sz w:val="22"/>
                <w:lang w:eastAsia="ru-RU"/>
              </w:rPr>
            </w:pPr>
          </w:p>
        </w:tc>
        <w:tc>
          <w:tcPr>
            <w:tcW w:w="406" w:type="pct"/>
            <w:vMerge w:val="restart"/>
            <w:shd w:val="clear" w:color="auto" w:fill="auto"/>
          </w:tcPr>
          <w:p w14:paraId="137C2BF9" w14:textId="77777777" w:rsidR="00B5452B" w:rsidRPr="00216FB5"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1DAF9AEB" w14:textId="01B7D834" w:rsidR="00B5452B" w:rsidRPr="00216FB5" w:rsidRDefault="00B5452B" w:rsidP="00B5452B">
            <w:pPr>
              <w:rPr>
                <w:rFonts w:cs="Times New Roman"/>
                <w:color w:val="000000"/>
                <w:sz w:val="22"/>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74D6EA55" w14:textId="04EDF000" w:rsidR="00B5452B" w:rsidRPr="00216FB5" w:rsidRDefault="00B5452B" w:rsidP="00B5452B">
            <w:pPr>
              <w:rPr>
                <w:rFonts w:cs="Times New Roman"/>
                <w:color w:val="000000"/>
                <w:sz w:val="22"/>
              </w:rPr>
            </w:pPr>
            <w:r w:rsidRPr="00216FB5">
              <w:rPr>
                <w:rFonts w:cs="Times New Roman"/>
                <w:sz w:val="18"/>
                <w:szCs w:val="18"/>
              </w:rPr>
              <w:t>2023 год</w:t>
            </w:r>
          </w:p>
        </w:tc>
        <w:tc>
          <w:tcPr>
            <w:tcW w:w="417" w:type="pct"/>
            <w:vMerge w:val="restart"/>
            <w:shd w:val="clear" w:color="auto" w:fill="auto"/>
          </w:tcPr>
          <w:p w14:paraId="73E8AB39" w14:textId="2597BD2F" w:rsidR="00B5452B" w:rsidRPr="00216FB5" w:rsidRDefault="00B5452B" w:rsidP="00B5452B">
            <w:pPr>
              <w:rPr>
                <w:rFonts w:cs="Times New Roman"/>
                <w:color w:val="000000"/>
                <w:sz w:val="22"/>
              </w:rPr>
            </w:pPr>
            <w:r w:rsidRPr="00216FB5">
              <w:rPr>
                <w:rFonts w:cs="Times New Roman"/>
                <w:sz w:val="18"/>
                <w:szCs w:val="18"/>
              </w:rPr>
              <w:t>2024 год</w:t>
            </w:r>
          </w:p>
        </w:tc>
        <w:tc>
          <w:tcPr>
            <w:tcW w:w="232" w:type="pct"/>
            <w:vMerge w:val="restart"/>
            <w:shd w:val="clear" w:color="auto" w:fill="auto"/>
            <w:vAlign w:val="center"/>
          </w:tcPr>
          <w:p w14:paraId="1F226FE6" w14:textId="389C3947" w:rsidR="00B5452B" w:rsidRPr="00216FB5" w:rsidRDefault="00B5452B" w:rsidP="00B5452B">
            <w:pPr>
              <w:ind w:left="-113" w:right="-113"/>
              <w:jc w:val="center"/>
              <w:rPr>
                <w:rFonts w:cs="Times New Roman"/>
                <w:color w:val="000000"/>
                <w:sz w:val="22"/>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6C26C3EB" w14:textId="4EBB20D7" w:rsidR="00B5452B" w:rsidRPr="00216FB5" w:rsidRDefault="00B5452B" w:rsidP="00B5452B">
            <w:pPr>
              <w:ind w:left="-113" w:right="-113"/>
              <w:jc w:val="center"/>
              <w:rPr>
                <w:rFonts w:cs="Times New Roman"/>
                <w:color w:val="000000"/>
                <w:sz w:val="22"/>
              </w:rPr>
            </w:pPr>
            <w:r w:rsidRPr="00216FB5">
              <w:rPr>
                <w:rFonts w:eastAsia="Times New Roman" w:cs="Times New Roman"/>
                <w:sz w:val="18"/>
                <w:szCs w:val="18"/>
                <w:lang w:eastAsia="ru-RU"/>
              </w:rPr>
              <w:t>В том числе:</w:t>
            </w:r>
          </w:p>
        </w:tc>
        <w:tc>
          <w:tcPr>
            <w:tcW w:w="418" w:type="pct"/>
            <w:vMerge w:val="restart"/>
            <w:shd w:val="clear" w:color="auto" w:fill="auto"/>
          </w:tcPr>
          <w:p w14:paraId="26370955" w14:textId="4DF58976" w:rsidR="00B5452B" w:rsidRPr="00216FB5" w:rsidRDefault="00B5452B" w:rsidP="00B5452B">
            <w:pPr>
              <w:ind w:left="-57" w:right="-170"/>
              <w:jc w:val="center"/>
              <w:rPr>
                <w:rFonts w:cs="Times New Roman"/>
                <w:color w:val="000000"/>
                <w:sz w:val="22"/>
              </w:rPr>
            </w:pPr>
            <w:r w:rsidRPr="00216FB5">
              <w:rPr>
                <w:rFonts w:cs="Times New Roman"/>
                <w:sz w:val="18"/>
                <w:szCs w:val="18"/>
              </w:rPr>
              <w:t>2026 год</w:t>
            </w:r>
          </w:p>
        </w:tc>
        <w:tc>
          <w:tcPr>
            <w:tcW w:w="418" w:type="pct"/>
            <w:vMerge w:val="restart"/>
            <w:shd w:val="clear" w:color="auto" w:fill="auto"/>
          </w:tcPr>
          <w:p w14:paraId="286DB834" w14:textId="5FA75220" w:rsidR="00B5452B" w:rsidRPr="00216FB5" w:rsidRDefault="00B5452B" w:rsidP="00B5452B">
            <w:pPr>
              <w:ind w:left="-57" w:right="-170"/>
              <w:jc w:val="center"/>
              <w:rPr>
                <w:rFonts w:cs="Times New Roman"/>
                <w:color w:val="000000"/>
                <w:sz w:val="22"/>
              </w:rPr>
            </w:pPr>
            <w:r w:rsidRPr="00216FB5">
              <w:rPr>
                <w:rFonts w:cs="Times New Roman"/>
                <w:sz w:val="18"/>
                <w:szCs w:val="18"/>
              </w:rPr>
              <w:t>2027 год</w:t>
            </w:r>
          </w:p>
        </w:tc>
        <w:tc>
          <w:tcPr>
            <w:tcW w:w="301" w:type="pct"/>
            <w:vMerge/>
            <w:shd w:val="clear" w:color="auto" w:fill="auto"/>
          </w:tcPr>
          <w:p w14:paraId="144070D2"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0995B41B" w14:textId="77777777" w:rsidTr="00274B04">
        <w:trPr>
          <w:trHeight w:val="182"/>
        </w:trPr>
        <w:tc>
          <w:tcPr>
            <w:tcW w:w="181" w:type="pct"/>
            <w:vMerge/>
            <w:shd w:val="clear" w:color="auto" w:fill="auto"/>
          </w:tcPr>
          <w:p w14:paraId="16AEB7B6"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7CA72B8" w14:textId="77777777" w:rsidR="00B5452B" w:rsidRPr="00216FB5" w:rsidRDefault="00B5452B" w:rsidP="00B5452B">
            <w:pPr>
              <w:rPr>
                <w:rFonts w:eastAsia="Times New Roman" w:cs="Times New Roman"/>
                <w:i/>
                <w:iCs/>
                <w:color w:val="000000"/>
                <w:sz w:val="18"/>
                <w:szCs w:val="18"/>
                <w:lang w:eastAsia="ru-RU"/>
              </w:rPr>
            </w:pPr>
          </w:p>
        </w:tc>
        <w:tc>
          <w:tcPr>
            <w:tcW w:w="239" w:type="pct"/>
            <w:vMerge/>
            <w:shd w:val="clear" w:color="auto" w:fill="auto"/>
          </w:tcPr>
          <w:p w14:paraId="3C9FE020"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5C65F8F3" w14:textId="77777777" w:rsidR="00B5452B" w:rsidRPr="00216FB5" w:rsidRDefault="00B5452B" w:rsidP="00B5452B">
            <w:pPr>
              <w:rPr>
                <w:rFonts w:eastAsia="Times New Roman" w:cs="Times New Roman"/>
                <w:color w:val="000000"/>
                <w:sz w:val="16"/>
                <w:szCs w:val="16"/>
                <w:lang w:eastAsia="ru-RU"/>
              </w:rPr>
            </w:pPr>
          </w:p>
        </w:tc>
        <w:tc>
          <w:tcPr>
            <w:tcW w:w="407" w:type="pct"/>
            <w:vMerge/>
            <w:shd w:val="clear" w:color="auto" w:fill="auto"/>
          </w:tcPr>
          <w:p w14:paraId="4F0C6D80" w14:textId="77777777" w:rsidR="00B5452B" w:rsidRPr="00216FB5" w:rsidRDefault="00B5452B" w:rsidP="00B5452B">
            <w:pPr>
              <w:rPr>
                <w:rFonts w:eastAsia="Times New Roman" w:cs="Times New Roman"/>
                <w:color w:val="000000"/>
                <w:sz w:val="18"/>
                <w:szCs w:val="18"/>
                <w:lang w:eastAsia="ru-RU"/>
              </w:rPr>
            </w:pPr>
          </w:p>
        </w:tc>
        <w:tc>
          <w:tcPr>
            <w:tcW w:w="432" w:type="pct"/>
            <w:vMerge/>
            <w:shd w:val="clear" w:color="auto" w:fill="auto"/>
          </w:tcPr>
          <w:p w14:paraId="2AD19E91" w14:textId="77777777" w:rsidR="00B5452B" w:rsidRPr="00216FB5" w:rsidRDefault="00B5452B" w:rsidP="00B5452B">
            <w:pPr>
              <w:rPr>
                <w:rFonts w:cs="Times New Roman"/>
                <w:sz w:val="18"/>
                <w:szCs w:val="18"/>
              </w:rPr>
            </w:pPr>
          </w:p>
        </w:tc>
        <w:tc>
          <w:tcPr>
            <w:tcW w:w="417" w:type="pct"/>
            <w:vMerge/>
            <w:shd w:val="clear" w:color="auto" w:fill="auto"/>
          </w:tcPr>
          <w:p w14:paraId="46BCFD10" w14:textId="77777777" w:rsidR="00B5452B" w:rsidRPr="00216FB5" w:rsidRDefault="00B5452B" w:rsidP="00B5452B">
            <w:pPr>
              <w:rPr>
                <w:rFonts w:cs="Times New Roman"/>
                <w:sz w:val="18"/>
                <w:szCs w:val="18"/>
              </w:rPr>
            </w:pPr>
          </w:p>
        </w:tc>
        <w:tc>
          <w:tcPr>
            <w:tcW w:w="232" w:type="pct"/>
            <w:vMerge/>
            <w:shd w:val="clear" w:color="auto" w:fill="auto"/>
            <w:vAlign w:val="center"/>
          </w:tcPr>
          <w:p w14:paraId="03B799E5" w14:textId="77777777" w:rsidR="00B5452B" w:rsidRPr="00216FB5" w:rsidRDefault="00B5452B" w:rsidP="00B5452B">
            <w:pPr>
              <w:ind w:left="-113" w:right="-113"/>
              <w:jc w:val="center"/>
              <w:rPr>
                <w:rFonts w:cs="Times New Roman"/>
                <w:color w:val="000000"/>
                <w:sz w:val="22"/>
              </w:rPr>
            </w:pPr>
          </w:p>
        </w:tc>
        <w:tc>
          <w:tcPr>
            <w:tcW w:w="185" w:type="pct"/>
            <w:shd w:val="clear" w:color="auto" w:fill="auto"/>
            <w:vAlign w:val="center"/>
          </w:tcPr>
          <w:p w14:paraId="382BAEF3"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5979B9E" w14:textId="7EE368A8" w:rsidR="00B5452B" w:rsidRPr="00216FB5" w:rsidRDefault="00B5452B" w:rsidP="00B5452B">
            <w:pPr>
              <w:ind w:left="-113" w:right="-113"/>
              <w:rPr>
                <w:rFonts w:cs="Times New Roman"/>
                <w:color w:val="000000"/>
                <w:sz w:val="22"/>
              </w:rPr>
            </w:pPr>
            <w:r w:rsidRPr="00216FB5">
              <w:rPr>
                <w:rFonts w:eastAsia="Times New Roman" w:cs="Times New Roman"/>
                <w:sz w:val="14"/>
                <w:szCs w:val="14"/>
                <w:lang w:eastAsia="ru-RU"/>
              </w:rPr>
              <w:t>квартал</w:t>
            </w:r>
          </w:p>
        </w:tc>
        <w:tc>
          <w:tcPr>
            <w:tcW w:w="232" w:type="pct"/>
            <w:shd w:val="clear" w:color="auto" w:fill="auto"/>
            <w:vAlign w:val="center"/>
          </w:tcPr>
          <w:p w14:paraId="7532E0B3"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439C36F" w14:textId="3BE333FB" w:rsidR="00B5452B" w:rsidRPr="00216FB5" w:rsidRDefault="00B5452B" w:rsidP="00B5452B">
            <w:pPr>
              <w:ind w:left="-113" w:right="-113"/>
              <w:rPr>
                <w:rFonts w:cs="Times New Roman"/>
                <w:color w:val="000000"/>
                <w:sz w:val="22"/>
              </w:rPr>
            </w:pPr>
            <w:r w:rsidRPr="00216FB5">
              <w:rPr>
                <w:rFonts w:eastAsia="Times New Roman" w:cs="Times New Roman"/>
                <w:sz w:val="14"/>
                <w:szCs w:val="14"/>
                <w:lang w:eastAsia="ru-RU"/>
              </w:rPr>
              <w:t>полугодие</w:t>
            </w:r>
          </w:p>
        </w:tc>
        <w:tc>
          <w:tcPr>
            <w:tcW w:w="190" w:type="pct"/>
            <w:gridSpan w:val="3"/>
            <w:shd w:val="clear" w:color="auto" w:fill="auto"/>
            <w:vAlign w:val="center"/>
          </w:tcPr>
          <w:p w14:paraId="164DEEE4"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070B344C" w14:textId="46D257FA" w:rsidR="00B5452B" w:rsidRPr="00216FB5" w:rsidRDefault="00B5452B" w:rsidP="00B5452B">
            <w:pPr>
              <w:ind w:left="-113" w:right="-113"/>
              <w:rPr>
                <w:rFonts w:cs="Times New Roman"/>
                <w:color w:val="000000"/>
                <w:sz w:val="22"/>
              </w:rPr>
            </w:pPr>
            <w:r w:rsidRPr="00216FB5">
              <w:rPr>
                <w:rFonts w:eastAsia="Times New Roman" w:cs="Times New Roman"/>
                <w:sz w:val="14"/>
                <w:szCs w:val="14"/>
                <w:lang w:eastAsia="ru-RU"/>
              </w:rPr>
              <w:t>месяцев</w:t>
            </w:r>
          </w:p>
        </w:tc>
        <w:tc>
          <w:tcPr>
            <w:tcW w:w="245" w:type="pct"/>
            <w:shd w:val="clear" w:color="auto" w:fill="auto"/>
            <w:vAlign w:val="center"/>
          </w:tcPr>
          <w:p w14:paraId="0E85DFAD"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5B45273A" w14:textId="40E298C2" w:rsidR="00B5452B" w:rsidRPr="00216FB5" w:rsidRDefault="00B5452B" w:rsidP="00B5452B">
            <w:pPr>
              <w:ind w:left="-113" w:right="-113"/>
              <w:jc w:val="center"/>
              <w:rPr>
                <w:rFonts w:cs="Times New Roman"/>
                <w:color w:val="000000"/>
                <w:sz w:val="22"/>
              </w:rPr>
            </w:pPr>
            <w:r w:rsidRPr="00216FB5">
              <w:rPr>
                <w:rFonts w:eastAsia="Times New Roman" w:cs="Times New Roman"/>
                <w:sz w:val="14"/>
                <w:szCs w:val="14"/>
                <w:lang w:eastAsia="ru-RU"/>
              </w:rPr>
              <w:t>месяцев</w:t>
            </w:r>
          </w:p>
        </w:tc>
        <w:tc>
          <w:tcPr>
            <w:tcW w:w="418" w:type="pct"/>
            <w:vMerge/>
            <w:shd w:val="clear" w:color="auto" w:fill="auto"/>
          </w:tcPr>
          <w:p w14:paraId="06FEC2CD" w14:textId="77777777" w:rsidR="00B5452B" w:rsidRPr="00216FB5" w:rsidRDefault="00B5452B" w:rsidP="00B5452B">
            <w:pPr>
              <w:ind w:left="-57" w:right="-170"/>
              <w:jc w:val="center"/>
              <w:rPr>
                <w:rFonts w:cs="Times New Roman"/>
                <w:sz w:val="18"/>
                <w:szCs w:val="18"/>
              </w:rPr>
            </w:pPr>
          </w:p>
        </w:tc>
        <w:tc>
          <w:tcPr>
            <w:tcW w:w="418" w:type="pct"/>
            <w:vMerge/>
            <w:shd w:val="clear" w:color="auto" w:fill="auto"/>
          </w:tcPr>
          <w:p w14:paraId="7683E712" w14:textId="77777777" w:rsidR="00B5452B" w:rsidRPr="00216FB5" w:rsidRDefault="00B5452B" w:rsidP="00B5452B">
            <w:pPr>
              <w:ind w:left="-57" w:right="-170"/>
              <w:jc w:val="center"/>
              <w:rPr>
                <w:rFonts w:cs="Times New Roman"/>
                <w:sz w:val="18"/>
                <w:szCs w:val="18"/>
              </w:rPr>
            </w:pPr>
          </w:p>
        </w:tc>
        <w:tc>
          <w:tcPr>
            <w:tcW w:w="301" w:type="pct"/>
            <w:vMerge/>
            <w:shd w:val="clear" w:color="auto" w:fill="auto"/>
          </w:tcPr>
          <w:p w14:paraId="3D448B03"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0A0AD402" w14:textId="77777777" w:rsidTr="00274B04">
        <w:trPr>
          <w:trHeight w:val="257"/>
        </w:trPr>
        <w:tc>
          <w:tcPr>
            <w:tcW w:w="181" w:type="pct"/>
            <w:vMerge/>
            <w:shd w:val="clear" w:color="auto" w:fill="auto"/>
          </w:tcPr>
          <w:p w14:paraId="0312C449"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200DAD9"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75D85E65"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08AA35F0" w14:textId="77777777" w:rsidR="00B5452B" w:rsidRPr="00216FB5"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4E3DDBB" w14:textId="5C42AB7E"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3</w:t>
            </w:r>
          </w:p>
        </w:tc>
        <w:tc>
          <w:tcPr>
            <w:tcW w:w="432" w:type="pct"/>
            <w:shd w:val="clear" w:color="auto" w:fill="auto"/>
            <w:vAlign w:val="center"/>
          </w:tcPr>
          <w:p w14:paraId="34BE027C" w14:textId="743693BE"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787227AF" w14:textId="029A22C7" w:rsidR="00B5452B" w:rsidRPr="00216FB5" w:rsidRDefault="00B5452B" w:rsidP="00B5452B">
            <w:pPr>
              <w:jc w:val="center"/>
              <w:rPr>
                <w:rFonts w:cs="Times New Roman"/>
                <w:i/>
                <w:color w:val="000000"/>
                <w:sz w:val="18"/>
                <w:szCs w:val="18"/>
              </w:rPr>
            </w:pPr>
            <w:r w:rsidRPr="00216FB5">
              <w:rPr>
                <w:rFonts w:cs="Times New Roman"/>
                <w:i/>
                <w:color w:val="000000"/>
                <w:sz w:val="18"/>
                <w:szCs w:val="18"/>
              </w:rPr>
              <w:t>3</w:t>
            </w:r>
          </w:p>
        </w:tc>
        <w:tc>
          <w:tcPr>
            <w:tcW w:w="232" w:type="pct"/>
            <w:shd w:val="clear" w:color="auto" w:fill="auto"/>
            <w:vAlign w:val="center"/>
          </w:tcPr>
          <w:p w14:paraId="2EFBE1C0" w14:textId="6CD2561B"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185" w:type="pct"/>
            <w:shd w:val="clear" w:color="auto" w:fill="auto"/>
            <w:vAlign w:val="center"/>
          </w:tcPr>
          <w:p w14:paraId="10103E8C" w14:textId="68FB4A56"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5A3C3263" w14:textId="0B5FB0B1"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5265DC47" w14:textId="710A3BE8"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2290F510" w14:textId="2A7E1B3A"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2E1639AF" w14:textId="5890D667" w:rsidR="00B5452B" w:rsidRPr="00216FB5" w:rsidRDefault="00B5452B" w:rsidP="00B5452B">
            <w:pPr>
              <w:ind w:left="-57" w:right="-170"/>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25AFC45E" w14:textId="477E01DD" w:rsidR="00B5452B" w:rsidRPr="00216FB5" w:rsidRDefault="00B5452B" w:rsidP="00B5452B">
            <w:pPr>
              <w:ind w:left="-57" w:right="-170"/>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auto"/>
          </w:tcPr>
          <w:p w14:paraId="630D2329" w14:textId="77777777" w:rsidR="00B5452B" w:rsidRPr="00216FB5" w:rsidRDefault="00B5452B" w:rsidP="00B5452B">
            <w:pPr>
              <w:jc w:val="center"/>
              <w:rPr>
                <w:rFonts w:eastAsia="Times New Roman" w:cs="Times New Roman"/>
                <w:color w:val="000000"/>
                <w:sz w:val="20"/>
                <w:szCs w:val="20"/>
                <w:lang w:eastAsia="ru-RU"/>
              </w:rPr>
            </w:pPr>
          </w:p>
        </w:tc>
      </w:tr>
      <w:tr w:rsidR="00235709" w:rsidRPr="00216FB5" w14:paraId="60B3AC70" w14:textId="77777777" w:rsidTr="005B4C62">
        <w:trPr>
          <w:trHeight w:val="506"/>
        </w:trPr>
        <w:tc>
          <w:tcPr>
            <w:tcW w:w="181" w:type="pct"/>
            <w:vMerge w:val="restart"/>
            <w:shd w:val="clear" w:color="auto" w:fill="auto"/>
          </w:tcPr>
          <w:p w14:paraId="4F4C9943" w14:textId="55F1BC99" w:rsidR="00235709" w:rsidRPr="00216FB5" w:rsidRDefault="00235709" w:rsidP="00235709">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2.16.</w:t>
            </w:r>
          </w:p>
        </w:tc>
        <w:tc>
          <w:tcPr>
            <w:tcW w:w="697" w:type="pct"/>
            <w:vMerge w:val="restart"/>
            <w:shd w:val="clear" w:color="auto" w:fill="auto"/>
          </w:tcPr>
          <w:p w14:paraId="7C35EBA6" w14:textId="77777777" w:rsidR="00235709" w:rsidRPr="00216FB5" w:rsidRDefault="00235709" w:rsidP="00235709">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01.32.</w:t>
            </w:r>
          </w:p>
          <w:p w14:paraId="3B9E382A" w14:textId="77777777" w:rsidR="00235709" w:rsidRPr="00216FB5" w:rsidRDefault="00235709" w:rsidP="00235709">
            <w:pPr>
              <w:rPr>
                <w:rFonts w:eastAsia="Times New Roman" w:cs="Times New Roman"/>
                <w:iCs/>
                <w:color w:val="000000"/>
                <w:sz w:val="22"/>
                <w:lang w:eastAsia="ru-RU"/>
              </w:rPr>
            </w:pPr>
            <w:r w:rsidRPr="00216FB5">
              <w:rPr>
                <w:rFonts w:eastAsia="Times New Roman" w:cs="Times New Roman"/>
                <w:iCs/>
                <w:color w:val="000000"/>
                <w:sz w:val="22"/>
                <w:lang w:eastAsia="ru-RU"/>
              </w:rPr>
              <w:t>Ямочный ремонт асфальтового покрытия дворовых территорий</w:t>
            </w:r>
          </w:p>
          <w:p w14:paraId="48A07775" w14:textId="3FDD7CA6" w:rsidR="00235709" w:rsidRPr="00216FB5" w:rsidRDefault="00235709" w:rsidP="00235709">
            <w:pPr>
              <w:rPr>
                <w:rFonts w:eastAsia="Times New Roman" w:cs="Times New Roman"/>
                <w:iCs/>
                <w:color w:val="000000"/>
                <w:sz w:val="22"/>
                <w:lang w:eastAsia="ru-RU"/>
              </w:rPr>
            </w:pPr>
            <w:r w:rsidRPr="00216FB5">
              <w:rPr>
                <w:rFonts w:eastAsia="Times New Roman" w:cs="Times New Roman"/>
                <w:iCs/>
                <w:color w:val="000000"/>
                <w:sz w:val="22"/>
                <w:lang w:eastAsia="ru-RU"/>
              </w:rPr>
              <w:lastRenderedPageBreak/>
              <w:t>(картами свыше 25 кв. м)</w:t>
            </w:r>
          </w:p>
        </w:tc>
        <w:tc>
          <w:tcPr>
            <w:tcW w:w="239" w:type="pct"/>
            <w:vMerge w:val="restart"/>
            <w:shd w:val="clear" w:color="auto" w:fill="auto"/>
          </w:tcPr>
          <w:p w14:paraId="7A2553AC" w14:textId="77777777" w:rsidR="00235709" w:rsidRPr="00216FB5" w:rsidRDefault="00235709" w:rsidP="00235709">
            <w:pPr>
              <w:rPr>
                <w:rFonts w:eastAsia="Times New Roman" w:cs="Times New Roman"/>
                <w:sz w:val="22"/>
                <w:lang w:eastAsia="ru-RU"/>
              </w:rPr>
            </w:pPr>
          </w:p>
          <w:p w14:paraId="4F138E5B" w14:textId="7853F386" w:rsidR="00235709" w:rsidRPr="00216FB5" w:rsidRDefault="002343F4" w:rsidP="00235709">
            <w:pPr>
              <w:rPr>
                <w:rFonts w:eastAsia="Times New Roman" w:cs="Times New Roman"/>
                <w:color w:val="000000"/>
                <w:sz w:val="22"/>
                <w:lang w:eastAsia="ru-RU"/>
              </w:rPr>
            </w:pPr>
            <w:r w:rsidRPr="00216FB5">
              <w:rPr>
                <w:rFonts w:eastAsia="Times New Roman" w:cs="Times New Roman"/>
                <w:sz w:val="22"/>
                <w:lang w:eastAsia="ru-RU"/>
              </w:rPr>
              <w:t>2025</w:t>
            </w:r>
            <w:r w:rsidR="00235709" w:rsidRPr="00216FB5">
              <w:rPr>
                <w:rFonts w:eastAsia="Times New Roman" w:cs="Times New Roman"/>
                <w:sz w:val="22"/>
                <w:lang w:eastAsia="ru-RU"/>
              </w:rPr>
              <w:t xml:space="preserve"> - 2027</w:t>
            </w:r>
          </w:p>
        </w:tc>
        <w:tc>
          <w:tcPr>
            <w:tcW w:w="406" w:type="pct"/>
            <w:shd w:val="clear" w:color="auto" w:fill="auto"/>
          </w:tcPr>
          <w:p w14:paraId="3C492482" w14:textId="1917C1BA"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5D0A54D5" w14:textId="5CECE5DA" w:rsidR="00235709" w:rsidRPr="00216FB5" w:rsidRDefault="00235709" w:rsidP="00235709">
            <w:pPr>
              <w:ind w:left="-113" w:right="-113"/>
              <w:rPr>
                <w:rFonts w:cs="Times New Roman"/>
                <w:i/>
                <w:color w:val="000000"/>
                <w:sz w:val="22"/>
              </w:rPr>
            </w:pPr>
            <w:r w:rsidRPr="00216FB5">
              <w:rPr>
                <w:rFonts w:cs="Times New Roman"/>
                <w:color w:val="000000"/>
                <w:sz w:val="22"/>
              </w:rPr>
              <w:t>104 778,73</w:t>
            </w:r>
          </w:p>
        </w:tc>
        <w:tc>
          <w:tcPr>
            <w:tcW w:w="432" w:type="pct"/>
            <w:shd w:val="clear" w:color="auto" w:fill="auto"/>
            <w:vAlign w:val="center"/>
          </w:tcPr>
          <w:p w14:paraId="706565C3" w14:textId="742994A2"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7CFDE9BD" w14:textId="53C201C2"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531BD135" w14:textId="72C9D34C" w:rsidR="00235709" w:rsidRPr="00216FB5" w:rsidRDefault="00235709" w:rsidP="00235709">
            <w:pPr>
              <w:ind w:left="-113" w:right="-113"/>
              <w:jc w:val="center"/>
              <w:rPr>
                <w:rFonts w:cs="Times New Roman"/>
                <w:i/>
                <w:color w:val="000000"/>
                <w:sz w:val="22"/>
              </w:rPr>
            </w:pPr>
            <w:r w:rsidRPr="00216FB5">
              <w:rPr>
                <w:rFonts w:cs="Times New Roman"/>
                <w:color w:val="000000"/>
                <w:sz w:val="22"/>
              </w:rPr>
              <w:t>38 778,73</w:t>
            </w:r>
          </w:p>
        </w:tc>
        <w:tc>
          <w:tcPr>
            <w:tcW w:w="418" w:type="pct"/>
            <w:shd w:val="clear" w:color="auto" w:fill="auto"/>
            <w:vAlign w:val="center"/>
          </w:tcPr>
          <w:p w14:paraId="6D35CCEC" w14:textId="1E98EF17" w:rsidR="00235709" w:rsidRPr="00216FB5" w:rsidRDefault="00235709" w:rsidP="00235709">
            <w:pPr>
              <w:ind w:left="-113" w:right="-113"/>
              <w:rPr>
                <w:rFonts w:cs="Times New Roman"/>
                <w:i/>
                <w:color w:val="000000"/>
                <w:sz w:val="22"/>
              </w:rPr>
            </w:pPr>
            <w:r w:rsidRPr="00216FB5">
              <w:rPr>
                <w:rFonts w:cs="Times New Roman"/>
                <w:color w:val="000000"/>
                <w:sz w:val="22"/>
              </w:rPr>
              <w:t>33 000,00</w:t>
            </w:r>
          </w:p>
        </w:tc>
        <w:tc>
          <w:tcPr>
            <w:tcW w:w="418" w:type="pct"/>
            <w:shd w:val="clear" w:color="auto" w:fill="auto"/>
            <w:vAlign w:val="center"/>
          </w:tcPr>
          <w:p w14:paraId="44035E70" w14:textId="16A422D2" w:rsidR="00235709" w:rsidRPr="00216FB5" w:rsidRDefault="00235709" w:rsidP="00235709">
            <w:pPr>
              <w:ind w:left="-113" w:right="-113"/>
              <w:rPr>
                <w:rFonts w:cs="Times New Roman"/>
                <w:i/>
                <w:color w:val="000000"/>
                <w:sz w:val="22"/>
              </w:rPr>
            </w:pPr>
            <w:r w:rsidRPr="00216FB5">
              <w:rPr>
                <w:rFonts w:cs="Times New Roman"/>
                <w:color w:val="000000"/>
                <w:sz w:val="22"/>
              </w:rPr>
              <w:t>33 000,00</w:t>
            </w:r>
          </w:p>
        </w:tc>
        <w:tc>
          <w:tcPr>
            <w:tcW w:w="301" w:type="pct"/>
            <w:vMerge/>
            <w:shd w:val="clear" w:color="auto" w:fill="auto"/>
          </w:tcPr>
          <w:p w14:paraId="504ACD52"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678F8934" w14:textId="77777777" w:rsidTr="00274B04">
        <w:trPr>
          <w:trHeight w:val="257"/>
        </w:trPr>
        <w:tc>
          <w:tcPr>
            <w:tcW w:w="181" w:type="pct"/>
            <w:vMerge/>
            <w:shd w:val="clear" w:color="auto" w:fill="auto"/>
          </w:tcPr>
          <w:p w14:paraId="6F564B24" w14:textId="77777777" w:rsidR="00235709" w:rsidRPr="00216FB5"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5C8D8E2D" w14:textId="77777777" w:rsidR="00235709" w:rsidRPr="00216FB5" w:rsidRDefault="00235709" w:rsidP="00235709">
            <w:pPr>
              <w:rPr>
                <w:rFonts w:eastAsia="Times New Roman" w:cs="Times New Roman"/>
                <w:iCs/>
                <w:color w:val="000000"/>
                <w:sz w:val="22"/>
                <w:lang w:eastAsia="ru-RU"/>
              </w:rPr>
            </w:pPr>
          </w:p>
        </w:tc>
        <w:tc>
          <w:tcPr>
            <w:tcW w:w="239" w:type="pct"/>
            <w:vMerge/>
            <w:shd w:val="clear" w:color="auto" w:fill="auto"/>
          </w:tcPr>
          <w:p w14:paraId="3D9435FB" w14:textId="77777777" w:rsidR="00235709" w:rsidRPr="00216FB5" w:rsidRDefault="00235709" w:rsidP="00235709">
            <w:pPr>
              <w:rPr>
                <w:rFonts w:eastAsia="Times New Roman" w:cs="Times New Roman"/>
                <w:color w:val="000000"/>
                <w:sz w:val="22"/>
                <w:lang w:eastAsia="ru-RU"/>
              </w:rPr>
            </w:pPr>
          </w:p>
        </w:tc>
        <w:tc>
          <w:tcPr>
            <w:tcW w:w="406" w:type="pct"/>
            <w:shd w:val="clear" w:color="auto" w:fill="auto"/>
          </w:tcPr>
          <w:p w14:paraId="79E7ABA8" w14:textId="3F6FADA6"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47B14531" w14:textId="59AA8C38"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32" w:type="pct"/>
            <w:shd w:val="clear" w:color="auto" w:fill="auto"/>
            <w:vAlign w:val="center"/>
          </w:tcPr>
          <w:p w14:paraId="76B837B2" w14:textId="609BE835"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143DB222" w14:textId="144ED2F2"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175533B7" w14:textId="131498A4" w:rsidR="00235709" w:rsidRPr="00216FB5" w:rsidRDefault="00235709" w:rsidP="00235709">
            <w:pPr>
              <w:ind w:left="-113" w:right="-113"/>
              <w:jc w:val="center"/>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3AADA216" w14:textId="16001F59"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322FFF15" w14:textId="52620B4C"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301" w:type="pct"/>
            <w:vMerge/>
            <w:shd w:val="clear" w:color="auto" w:fill="auto"/>
          </w:tcPr>
          <w:p w14:paraId="7659A157"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7BD06A1D" w14:textId="77777777" w:rsidTr="00274B04">
        <w:trPr>
          <w:trHeight w:val="257"/>
        </w:trPr>
        <w:tc>
          <w:tcPr>
            <w:tcW w:w="181" w:type="pct"/>
            <w:vMerge/>
            <w:shd w:val="clear" w:color="auto" w:fill="auto"/>
          </w:tcPr>
          <w:p w14:paraId="6A775785" w14:textId="77777777" w:rsidR="00235709" w:rsidRPr="00216FB5"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7F657775" w14:textId="77777777" w:rsidR="00235709" w:rsidRPr="00216FB5" w:rsidRDefault="00235709" w:rsidP="00235709">
            <w:pPr>
              <w:rPr>
                <w:rFonts w:eastAsia="Times New Roman" w:cs="Times New Roman"/>
                <w:iCs/>
                <w:color w:val="000000"/>
                <w:sz w:val="22"/>
                <w:lang w:eastAsia="ru-RU"/>
              </w:rPr>
            </w:pPr>
          </w:p>
        </w:tc>
        <w:tc>
          <w:tcPr>
            <w:tcW w:w="239" w:type="pct"/>
            <w:vMerge/>
            <w:shd w:val="clear" w:color="auto" w:fill="auto"/>
          </w:tcPr>
          <w:p w14:paraId="72A4C427" w14:textId="77777777" w:rsidR="00235709" w:rsidRPr="00216FB5" w:rsidRDefault="00235709" w:rsidP="00235709">
            <w:pPr>
              <w:rPr>
                <w:rFonts w:eastAsia="Times New Roman" w:cs="Times New Roman"/>
                <w:color w:val="000000"/>
                <w:sz w:val="22"/>
                <w:lang w:eastAsia="ru-RU"/>
              </w:rPr>
            </w:pPr>
          </w:p>
        </w:tc>
        <w:tc>
          <w:tcPr>
            <w:tcW w:w="406" w:type="pct"/>
            <w:shd w:val="clear" w:color="auto" w:fill="auto"/>
          </w:tcPr>
          <w:p w14:paraId="360607BA" w14:textId="3A65922C"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xml:space="preserve">Средства бюджета </w:t>
            </w:r>
            <w:r w:rsidRPr="00216FB5">
              <w:rPr>
                <w:rFonts w:eastAsia="Times New Roman" w:cs="Times New Roman"/>
                <w:color w:val="000000"/>
                <w:sz w:val="16"/>
                <w:szCs w:val="16"/>
                <w:lang w:eastAsia="ru-RU"/>
              </w:rPr>
              <w:lastRenderedPageBreak/>
              <w:t>Московской области</w:t>
            </w:r>
          </w:p>
        </w:tc>
        <w:tc>
          <w:tcPr>
            <w:tcW w:w="407" w:type="pct"/>
            <w:shd w:val="clear" w:color="auto" w:fill="auto"/>
            <w:vAlign w:val="center"/>
          </w:tcPr>
          <w:p w14:paraId="20633247" w14:textId="52C051B0" w:rsidR="00235709" w:rsidRPr="00216FB5" w:rsidRDefault="00235709" w:rsidP="00235709">
            <w:pPr>
              <w:ind w:left="-113" w:right="-113"/>
              <w:rPr>
                <w:rFonts w:cs="Times New Roman"/>
                <w:i/>
                <w:color w:val="000000"/>
                <w:sz w:val="22"/>
              </w:rPr>
            </w:pPr>
            <w:r w:rsidRPr="00216FB5">
              <w:rPr>
                <w:rFonts w:cs="Times New Roman"/>
                <w:color w:val="000000"/>
                <w:sz w:val="22"/>
              </w:rPr>
              <w:lastRenderedPageBreak/>
              <w:t>0,00</w:t>
            </w:r>
          </w:p>
        </w:tc>
        <w:tc>
          <w:tcPr>
            <w:tcW w:w="432" w:type="pct"/>
            <w:shd w:val="clear" w:color="auto" w:fill="auto"/>
            <w:vAlign w:val="center"/>
          </w:tcPr>
          <w:p w14:paraId="188CA11E" w14:textId="31CC0E03"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660DAEC6" w14:textId="1A920DDC"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34DFB9B4" w14:textId="2606E6F8" w:rsidR="00235709" w:rsidRPr="00216FB5" w:rsidRDefault="00235709" w:rsidP="00235709">
            <w:pPr>
              <w:ind w:left="-113" w:right="-113"/>
              <w:jc w:val="center"/>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05E40742" w14:textId="736B6D7F"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17F732CA" w14:textId="783FDE0A"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301" w:type="pct"/>
            <w:vMerge/>
            <w:shd w:val="clear" w:color="auto" w:fill="auto"/>
          </w:tcPr>
          <w:p w14:paraId="016431A0"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72ADAB7C" w14:textId="77777777" w:rsidTr="00274B04">
        <w:trPr>
          <w:trHeight w:val="257"/>
        </w:trPr>
        <w:tc>
          <w:tcPr>
            <w:tcW w:w="181" w:type="pct"/>
            <w:vMerge/>
            <w:shd w:val="clear" w:color="auto" w:fill="auto"/>
          </w:tcPr>
          <w:p w14:paraId="3D78C0C1" w14:textId="77777777" w:rsidR="00235709" w:rsidRPr="00216FB5"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5C878846" w14:textId="77777777" w:rsidR="00235709" w:rsidRPr="00216FB5" w:rsidRDefault="00235709" w:rsidP="00235709">
            <w:pPr>
              <w:rPr>
                <w:rFonts w:eastAsia="Times New Roman" w:cs="Times New Roman"/>
                <w:iCs/>
                <w:color w:val="000000"/>
                <w:sz w:val="22"/>
                <w:lang w:eastAsia="ru-RU"/>
              </w:rPr>
            </w:pPr>
          </w:p>
        </w:tc>
        <w:tc>
          <w:tcPr>
            <w:tcW w:w="239" w:type="pct"/>
            <w:vMerge/>
            <w:shd w:val="clear" w:color="auto" w:fill="auto"/>
          </w:tcPr>
          <w:p w14:paraId="5683CF4D" w14:textId="77777777" w:rsidR="00235709" w:rsidRPr="00216FB5" w:rsidRDefault="00235709" w:rsidP="00235709">
            <w:pPr>
              <w:rPr>
                <w:rFonts w:eastAsia="Times New Roman" w:cs="Times New Roman"/>
                <w:color w:val="000000"/>
                <w:sz w:val="22"/>
                <w:lang w:eastAsia="ru-RU"/>
              </w:rPr>
            </w:pPr>
          </w:p>
        </w:tc>
        <w:tc>
          <w:tcPr>
            <w:tcW w:w="406" w:type="pct"/>
            <w:shd w:val="clear" w:color="auto" w:fill="auto"/>
          </w:tcPr>
          <w:p w14:paraId="19B4B011" w14:textId="65A565CB"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3D32FA7" w14:textId="48C0DB37" w:rsidR="00235709" w:rsidRPr="00216FB5" w:rsidRDefault="00235709" w:rsidP="00235709">
            <w:pPr>
              <w:ind w:left="-113" w:right="-113"/>
              <w:rPr>
                <w:rFonts w:cs="Times New Roman"/>
                <w:i/>
                <w:color w:val="000000"/>
                <w:sz w:val="22"/>
              </w:rPr>
            </w:pPr>
            <w:r w:rsidRPr="00216FB5">
              <w:rPr>
                <w:rFonts w:cs="Times New Roman"/>
                <w:color w:val="000000"/>
                <w:sz w:val="22"/>
              </w:rPr>
              <w:t>104 778,73</w:t>
            </w:r>
          </w:p>
        </w:tc>
        <w:tc>
          <w:tcPr>
            <w:tcW w:w="432" w:type="pct"/>
            <w:shd w:val="clear" w:color="auto" w:fill="auto"/>
            <w:vAlign w:val="center"/>
          </w:tcPr>
          <w:p w14:paraId="17D7EB58" w14:textId="77F34820"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516C41FF" w14:textId="1395645C"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28779F1B" w14:textId="29F3F21E" w:rsidR="00235709" w:rsidRPr="00216FB5" w:rsidRDefault="00235709" w:rsidP="00235709">
            <w:pPr>
              <w:ind w:left="-113" w:right="-113"/>
              <w:jc w:val="center"/>
              <w:rPr>
                <w:rFonts w:cs="Times New Roman"/>
                <w:i/>
                <w:color w:val="000000"/>
                <w:sz w:val="22"/>
              </w:rPr>
            </w:pPr>
            <w:r w:rsidRPr="00216FB5">
              <w:rPr>
                <w:rFonts w:cs="Times New Roman"/>
                <w:color w:val="000000"/>
                <w:sz w:val="22"/>
              </w:rPr>
              <w:t>38 778,73</w:t>
            </w:r>
          </w:p>
        </w:tc>
        <w:tc>
          <w:tcPr>
            <w:tcW w:w="418" w:type="pct"/>
            <w:shd w:val="clear" w:color="auto" w:fill="auto"/>
            <w:vAlign w:val="center"/>
          </w:tcPr>
          <w:p w14:paraId="101FA474" w14:textId="166F3B3F" w:rsidR="00235709" w:rsidRPr="00216FB5" w:rsidRDefault="00235709" w:rsidP="00235709">
            <w:pPr>
              <w:ind w:left="-113" w:right="-113"/>
              <w:rPr>
                <w:rFonts w:cs="Times New Roman"/>
                <w:i/>
                <w:color w:val="000000"/>
                <w:sz w:val="22"/>
              </w:rPr>
            </w:pPr>
            <w:r w:rsidRPr="00216FB5">
              <w:rPr>
                <w:rFonts w:cs="Times New Roman"/>
                <w:color w:val="000000"/>
                <w:sz w:val="22"/>
              </w:rPr>
              <w:t>33 000,00</w:t>
            </w:r>
          </w:p>
        </w:tc>
        <w:tc>
          <w:tcPr>
            <w:tcW w:w="418" w:type="pct"/>
            <w:shd w:val="clear" w:color="auto" w:fill="auto"/>
            <w:vAlign w:val="center"/>
          </w:tcPr>
          <w:p w14:paraId="28F4C138" w14:textId="7FBDA1C9" w:rsidR="00235709" w:rsidRPr="00216FB5" w:rsidRDefault="00235709" w:rsidP="00235709">
            <w:pPr>
              <w:ind w:left="-113" w:right="-113"/>
              <w:rPr>
                <w:rFonts w:cs="Times New Roman"/>
                <w:i/>
                <w:color w:val="000000"/>
                <w:sz w:val="22"/>
              </w:rPr>
            </w:pPr>
            <w:r w:rsidRPr="00216FB5">
              <w:rPr>
                <w:rFonts w:cs="Times New Roman"/>
                <w:color w:val="000000"/>
                <w:sz w:val="22"/>
              </w:rPr>
              <w:t>33 000,00</w:t>
            </w:r>
          </w:p>
        </w:tc>
        <w:tc>
          <w:tcPr>
            <w:tcW w:w="301" w:type="pct"/>
            <w:vMerge/>
            <w:shd w:val="clear" w:color="auto" w:fill="auto"/>
          </w:tcPr>
          <w:p w14:paraId="50A55B55" w14:textId="77777777" w:rsidR="00235709" w:rsidRPr="00216FB5" w:rsidRDefault="00235709" w:rsidP="00235709">
            <w:pPr>
              <w:jc w:val="center"/>
              <w:rPr>
                <w:rFonts w:eastAsia="Times New Roman" w:cs="Times New Roman"/>
                <w:color w:val="000000"/>
                <w:sz w:val="20"/>
                <w:szCs w:val="20"/>
                <w:lang w:eastAsia="ru-RU"/>
              </w:rPr>
            </w:pPr>
          </w:p>
        </w:tc>
      </w:tr>
      <w:tr w:rsidR="00235709" w:rsidRPr="00216FB5" w14:paraId="1E51A1C8" w14:textId="77777777" w:rsidTr="00274B04">
        <w:trPr>
          <w:trHeight w:val="257"/>
        </w:trPr>
        <w:tc>
          <w:tcPr>
            <w:tcW w:w="181" w:type="pct"/>
            <w:vMerge/>
            <w:shd w:val="clear" w:color="auto" w:fill="auto"/>
          </w:tcPr>
          <w:p w14:paraId="06648DC5" w14:textId="77777777" w:rsidR="00235709" w:rsidRPr="00216FB5"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5A9F606F" w14:textId="77777777" w:rsidR="00235709" w:rsidRPr="00216FB5" w:rsidRDefault="00235709" w:rsidP="00235709">
            <w:pPr>
              <w:rPr>
                <w:rFonts w:eastAsia="Times New Roman" w:cs="Times New Roman"/>
                <w:iCs/>
                <w:color w:val="000000"/>
                <w:sz w:val="22"/>
                <w:lang w:eastAsia="ru-RU"/>
              </w:rPr>
            </w:pPr>
          </w:p>
        </w:tc>
        <w:tc>
          <w:tcPr>
            <w:tcW w:w="239" w:type="pct"/>
            <w:vMerge/>
            <w:shd w:val="clear" w:color="auto" w:fill="auto"/>
          </w:tcPr>
          <w:p w14:paraId="2F436010" w14:textId="77777777" w:rsidR="00235709" w:rsidRPr="00216FB5" w:rsidRDefault="00235709" w:rsidP="00235709">
            <w:pPr>
              <w:rPr>
                <w:rFonts w:eastAsia="Times New Roman" w:cs="Times New Roman"/>
                <w:color w:val="000000"/>
                <w:sz w:val="22"/>
                <w:lang w:eastAsia="ru-RU"/>
              </w:rPr>
            </w:pPr>
          </w:p>
        </w:tc>
        <w:tc>
          <w:tcPr>
            <w:tcW w:w="406" w:type="pct"/>
            <w:shd w:val="clear" w:color="auto" w:fill="auto"/>
          </w:tcPr>
          <w:p w14:paraId="46C90234" w14:textId="153F0559" w:rsidR="00235709" w:rsidRPr="00216FB5" w:rsidRDefault="00235709" w:rsidP="00235709">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28666E2B" w14:textId="4A59710B"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32" w:type="pct"/>
            <w:shd w:val="clear" w:color="auto" w:fill="auto"/>
            <w:vAlign w:val="center"/>
          </w:tcPr>
          <w:p w14:paraId="7C9D22F6" w14:textId="4F02D321"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3353322D" w14:textId="1F84EF0C"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7F4FA546" w14:textId="4A9C533C" w:rsidR="00235709" w:rsidRPr="00216FB5" w:rsidRDefault="00235709" w:rsidP="00235709">
            <w:pPr>
              <w:ind w:left="-113" w:right="-113"/>
              <w:jc w:val="center"/>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2D845BA8" w14:textId="19FCF0A8"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49BD175E" w14:textId="504F0A55" w:rsidR="00235709" w:rsidRPr="00216FB5" w:rsidRDefault="00235709" w:rsidP="00235709">
            <w:pPr>
              <w:ind w:left="-113" w:right="-113"/>
              <w:rPr>
                <w:rFonts w:cs="Times New Roman"/>
                <w:i/>
                <w:color w:val="000000"/>
                <w:sz w:val="22"/>
              </w:rPr>
            </w:pPr>
            <w:r w:rsidRPr="00216FB5">
              <w:rPr>
                <w:rFonts w:cs="Times New Roman"/>
                <w:color w:val="000000"/>
                <w:sz w:val="22"/>
              </w:rPr>
              <w:t>0,00</w:t>
            </w:r>
          </w:p>
        </w:tc>
        <w:tc>
          <w:tcPr>
            <w:tcW w:w="301" w:type="pct"/>
            <w:vMerge/>
            <w:shd w:val="clear" w:color="auto" w:fill="auto"/>
          </w:tcPr>
          <w:p w14:paraId="76365B18" w14:textId="77777777" w:rsidR="00235709" w:rsidRPr="00216FB5" w:rsidRDefault="00235709" w:rsidP="00235709">
            <w:pPr>
              <w:jc w:val="center"/>
              <w:rPr>
                <w:rFonts w:eastAsia="Times New Roman" w:cs="Times New Roman"/>
                <w:color w:val="000000"/>
                <w:sz w:val="20"/>
                <w:szCs w:val="20"/>
                <w:lang w:eastAsia="ru-RU"/>
              </w:rPr>
            </w:pPr>
          </w:p>
        </w:tc>
      </w:tr>
      <w:tr w:rsidR="00B5452B" w:rsidRPr="00216FB5" w14:paraId="76166BDC" w14:textId="77777777" w:rsidTr="00BE596E">
        <w:trPr>
          <w:trHeight w:val="208"/>
        </w:trPr>
        <w:tc>
          <w:tcPr>
            <w:tcW w:w="181" w:type="pct"/>
            <w:vMerge/>
            <w:shd w:val="clear" w:color="auto" w:fill="auto"/>
          </w:tcPr>
          <w:p w14:paraId="62A67D32" w14:textId="77777777" w:rsidR="00B5452B" w:rsidRPr="00216FB5"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281DD084" w14:textId="7B2E31C8" w:rsidR="00B5452B" w:rsidRPr="00216FB5" w:rsidRDefault="00B5452B" w:rsidP="004612D2">
            <w:pPr>
              <w:ind w:left="-113" w:right="-113"/>
              <w:rPr>
                <w:rFonts w:eastAsia="Times New Roman" w:cs="Times New Roman"/>
                <w:iCs/>
                <w:color w:val="000000"/>
                <w:sz w:val="16"/>
                <w:szCs w:val="16"/>
                <w:lang w:eastAsia="ru-RU"/>
              </w:rPr>
            </w:pPr>
            <w:r w:rsidRPr="00216FB5">
              <w:rPr>
                <w:rFonts w:eastAsia="Times New Roman" w:cs="Times New Roman"/>
                <w:i/>
                <w:sz w:val="14"/>
                <w:szCs w:val="14"/>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w:t>
            </w:r>
            <w:r w:rsidRPr="00216FB5">
              <w:rPr>
                <w:rFonts w:eastAsia="Times New Roman" w:cs="Times New Roman"/>
                <w:iCs/>
                <w:sz w:val="14"/>
                <w:szCs w:val="14"/>
                <w:lang w:eastAsia="ru-RU"/>
              </w:rPr>
              <w:t>(картами свыше 25 кв. м)</w:t>
            </w:r>
            <w:r w:rsidRPr="00216FB5">
              <w:rPr>
                <w:rFonts w:eastAsia="Times New Roman" w:cs="Times New Roman"/>
                <w:i/>
                <w:sz w:val="14"/>
                <w:szCs w:val="14"/>
                <w:lang w:eastAsia="ru-RU"/>
              </w:rPr>
              <w:t>, кв.м.</w:t>
            </w:r>
          </w:p>
        </w:tc>
        <w:tc>
          <w:tcPr>
            <w:tcW w:w="239" w:type="pct"/>
            <w:vMerge w:val="restart"/>
            <w:shd w:val="clear" w:color="auto" w:fill="auto"/>
          </w:tcPr>
          <w:p w14:paraId="1AD51A44" w14:textId="77777777" w:rsidR="00B5452B" w:rsidRPr="00216FB5" w:rsidRDefault="00B5452B" w:rsidP="00B5452B">
            <w:pPr>
              <w:rPr>
                <w:rFonts w:eastAsia="Times New Roman" w:cs="Times New Roman"/>
                <w:color w:val="000000"/>
                <w:sz w:val="22"/>
                <w:lang w:eastAsia="ru-RU"/>
              </w:rPr>
            </w:pPr>
          </w:p>
        </w:tc>
        <w:tc>
          <w:tcPr>
            <w:tcW w:w="406" w:type="pct"/>
            <w:vMerge w:val="restart"/>
            <w:shd w:val="clear" w:color="auto" w:fill="auto"/>
          </w:tcPr>
          <w:p w14:paraId="7C5D7306" w14:textId="77777777" w:rsidR="00B5452B" w:rsidRPr="00216FB5"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2812A298" w14:textId="7A42AEB7" w:rsidR="00B5452B" w:rsidRPr="00216FB5" w:rsidRDefault="00B5452B" w:rsidP="00B5452B">
            <w:pPr>
              <w:ind w:left="-113" w:right="-113"/>
              <w:rPr>
                <w:rFonts w:cs="Times New Roman"/>
                <w:i/>
                <w:color w:val="000000"/>
                <w:sz w:val="22"/>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6DF46CF8" w14:textId="6B35A707" w:rsidR="00B5452B" w:rsidRPr="00216FB5" w:rsidRDefault="00B5452B" w:rsidP="00B5452B">
            <w:pPr>
              <w:ind w:left="-113" w:right="-113"/>
              <w:rPr>
                <w:rFonts w:cs="Times New Roman"/>
                <w:i/>
                <w:color w:val="000000"/>
                <w:sz w:val="22"/>
              </w:rPr>
            </w:pPr>
            <w:r w:rsidRPr="00216FB5">
              <w:rPr>
                <w:rFonts w:cs="Times New Roman"/>
                <w:sz w:val="18"/>
                <w:szCs w:val="18"/>
              </w:rPr>
              <w:t>2023 год</w:t>
            </w:r>
          </w:p>
        </w:tc>
        <w:tc>
          <w:tcPr>
            <w:tcW w:w="417" w:type="pct"/>
            <w:vMerge w:val="restart"/>
            <w:shd w:val="clear" w:color="auto" w:fill="auto"/>
          </w:tcPr>
          <w:p w14:paraId="5505586F" w14:textId="04559DD3" w:rsidR="00B5452B" w:rsidRPr="00216FB5" w:rsidRDefault="00B5452B" w:rsidP="00B5452B">
            <w:pPr>
              <w:ind w:left="-113" w:right="-113"/>
              <w:rPr>
                <w:rFonts w:cs="Times New Roman"/>
                <w:i/>
                <w:color w:val="000000"/>
                <w:sz w:val="22"/>
              </w:rPr>
            </w:pPr>
            <w:r w:rsidRPr="00216FB5">
              <w:rPr>
                <w:rFonts w:cs="Times New Roman"/>
                <w:sz w:val="18"/>
                <w:szCs w:val="18"/>
              </w:rPr>
              <w:t>2024 год</w:t>
            </w:r>
          </w:p>
        </w:tc>
        <w:tc>
          <w:tcPr>
            <w:tcW w:w="232" w:type="pct"/>
            <w:vMerge w:val="restart"/>
            <w:shd w:val="clear" w:color="auto" w:fill="auto"/>
            <w:vAlign w:val="center"/>
          </w:tcPr>
          <w:p w14:paraId="491E7B5B" w14:textId="639458E1" w:rsidR="00B5452B" w:rsidRPr="00216FB5" w:rsidRDefault="00B5452B" w:rsidP="00B5452B">
            <w:pPr>
              <w:ind w:left="-113" w:right="-113"/>
              <w:jc w:val="center"/>
              <w:rPr>
                <w:rFonts w:cs="Times New Roman"/>
                <w:i/>
                <w:color w:val="000000"/>
                <w:sz w:val="22"/>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197ECE6A" w14:textId="0C3977A6" w:rsidR="00B5452B" w:rsidRPr="00216FB5" w:rsidRDefault="00B5452B" w:rsidP="00B5452B">
            <w:pPr>
              <w:ind w:left="-113" w:right="-113"/>
              <w:jc w:val="center"/>
              <w:rPr>
                <w:rFonts w:cs="Times New Roman"/>
                <w:i/>
                <w:color w:val="000000"/>
                <w:sz w:val="22"/>
              </w:rPr>
            </w:pPr>
            <w:r w:rsidRPr="00216FB5">
              <w:rPr>
                <w:rFonts w:eastAsia="Times New Roman" w:cs="Times New Roman"/>
                <w:sz w:val="18"/>
                <w:szCs w:val="18"/>
                <w:lang w:eastAsia="ru-RU"/>
              </w:rPr>
              <w:t>В том числе:</w:t>
            </w:r>
          </w:p>
        </w:tc>
        <w:tc>
          <w:tcPr>
            <w:tcW w:w="418" w:type="pct"/>
            <w:vMerge w:val="restart"/>
            <w:shd w:val="clear" w:color="auto" w:fill="auto"/>
          </w:tcPr>
          <w:p w14:paraId="30C16EE9" w14:textId="56A7ED78" w:rsidR="00B5452B" w:rsidRPr="00216FB5" w:rsidRDefault="00B5452B" w:rsidP="00B5452B">
            <w:pPr>
              <w:ind w:left="-113" w:right="-113"/>
              <w:rPr>
                <w:rFonts w:cs="Times New Roman"/>
                <w:i/>
                <w:color w:val="000000"/>
                <w:sz w:val="22"/>
              </w:rPr>
            </w:pPr>
            <w:r w:rsidRPr="00216FB5">
              <w:rPr>
                <w:rFonts w:cs="Times New Roman"/>
                <w:sz w:val="18"/>
                <w:szCs w:val="18"/>
              </w:rPr>
              <w:t>2026 год</w:t>
            </w:r>
          </w:p>
        </w:tc>
        <w:tc>
          <w:tcPr>
            <w:tcW w:w="418" w:type="pct"/>
            <w:vMerge w:val="restart"/>
            <w:shd w:val="clear" w:color="auto" w:fill="auto"/>
          </w:tcPr>
          <w:p w14:paraId="07C8A62F" w14:textId="034E0BA9" w:rsidR="00B5452B" w:rsidRPr="00216FB5" w:rsidRDefault="00B5452B" w:rsidP="00B5452B">
            <w:pPr>
              <w:ind w:left="-113" w:right="-113"/>
              <w:rPr>
                <w:rFonts w:cs="Times New Roman"/>
                <w:i/>
                <w:color w:val="000000"/>
                <w:sz w:val="22"/>
              </w:rPr>
            </w:pPr>
            <w:r w:rsidRPr="00216FB5">
              <w:rPr>
                <w:rFonts w:cs="Times New Roman"/>
                <w:sz w:val="18"/>
                <w:szCs w:val="18"/>
              </w:rPr>
              <w:t>2027 год</w:t>
            </w:r>
          </w:p>
        </w:tc>
        <w:tc>
          <w:tcPr>
            <w:tcW w:w="301" w:type="pct"/>
            <w:vMerge/>
            <w:shd w:val="clear" w:color="auto" w:fill="auto"/>
          </w:tcPr>
          <w:p w14:paraId="379BFBC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3D6E8D62" w14:textId="77777777" w:rsidTr="00BE596E">
        <w:trPr>
          <w:trHeight w:val="208"/>
        </w:trPr>
        <w:tc>
          <w:tcPr>
            <w:tcW w:w="181" w:type="pct"/>
            <w:vMerge/>
            <w:shd w:val="clear" w:color="auto" w:fill="auto"/>
          </w:tcPr>
          <w:p w14:paraId="34C382D8"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B7F6173"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70CA4F77"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1C578E81" w14:textId="77777777" w:rsidR="00B5452B" w:rsidRPr="00216FB5" w:rsidRDefault="00B5452B" w:rsidP="00B5452B">
            <w:pPr>
              <w:rPr>
                <w:rFonts w:eastAsia="Times New Roman" w:cs="Times New Roman"/>
                <w:color w:val="000000"/>
                <w:sz w:val="16"/>
                <w:szCs w:val="16"/>
                <w:lang w:eastAsia="ru-RU"/>
              </w:rPr>
            </w:pPr>
          </w:p>
        </w:tc>
        <w:tc>
          <w:tcPr>
            <w:tcW w:w="407" w:type="pct"/>
            <w:vMerge/>
            <w:shd w:val="clear" w:color="auto" w:fill="auto"/>
          </w:tcPr>
          <w:p w14:paraId="6602B185" w14:textId="77777777" w:rsidR="00B5452B" w:rsidRPr="00216FB5" w:rsidRDefault="00B5452B" w:rsidP="00B5452B">
            <w:pPr>
              <w:ind w:left="-113" w:right="-113"/>
              <w:rPr>
                <w:rFonts w:eastAsia="Times New Roman" w:cs="Times New Roman"/>
                <w:color w:val="000000"/>
                <w:sz w:val="18"/>
                <w:szCs w:val="18"/>
                <w:lang w:eastAsia="ru-RU"/>
              </w:rPr>
            </w:pPr>
          </w:p>
        </w:tc>
        <w:tc>
          <w:tcPr>
            <w:tcW w:w="432" w:type="pct"/>
            <w:vMerge/>
            <w:shd w:val="clear" w:color="auto" w:fill="auto"/>
          </w:tcPr>
          <w:p w14:paraId="1061202C" w14:textId="77777777" w:rsidR="00B5452B" w:rsidRPr="00216FB5" w:rsidRDefault="00B5452B" w:rsidP="00B5452B">
            <w:pPr>
              <w:ind w:left="-113" w:right="-113"/>
              <w:rPr>
                <w:rFonts w:cs="Times New Roman"/>
                <w:sz w:val="18"/>
                <w:szCs w:val="18"/>
              </w:rPr>
            </w:pPr>
          </w:p>
        </w:tc>
        <w:tc>
          <w:tcPr>
            <w:tcW w:w="417" w:type="pct"/>
            <w:vMerge/>
            <w:shd w:val="clear" w:color="auto" w:fill="auto"/>
          </w:tcPr>
          <w:p w14:paraId="791BFE30" w14:textId="77777777" w:rsidR="00B5452B" w:rsidRPr="00216FB5" w:rsidRDefault="00B5452B" w:rsidP="00B5452B">
            <w:pPr>
              <w:ind w:left="-113" w:right="-113"/>
              <w:rPr>
                <w:rFonts w:cs="Times New Roman"/>
                <w:sz w:val="18"/>
                <w:szCs w:val="18"/>
              </w:rPr>
            </w:pPr>
          </w:p>
        </w:tc>
        <w:tc>
          <w:tcPr>
            <w:tcW w:w="232" w:type="pct"/>
            <w:vMerge/>
            <w:shd w:val="clear" w:color="auto" w:fill="auto"/>
            <w:vAlign w:val="center"/>
          </w:tcPr>
          <w:p w14:paraId="41F37F35" w14:textId="77777777" w:rsidR="00B5452B" w:rsidRPr="00216FB5" w:rsidRDefault="00B5452B" w:rsidP="00B5452B">
            <w:pPr>
              <w:ind w:left="-113" w:right="-113"/>
              <w:jc w:val="center"/>
              <w:rPr>
                <w:rFonts w:cs="Times New Roman"/>
                <w:sz w:val="18"/>
                <w:szCs w:val="18"/>
              </w:rPr>
            </w:pPr>
          </w:p>
        </w:tc>
        <w:tc>
          <w:tcPr>
            <w:tcW w:w="185" w:type="pct"/>
            <w:shd w:val="clear" w:color="auto" w:fill="auto"/>
            <w:vAlign w:val="center"/>
          </w:tcPr>
          <w:p w14:paraId="0829AA04"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4FEA5818" w14:textId="416C1825" w:rsidR="00B5452B" w:rsidRPr="00216FB5" w:rsidRDefault="00B5452B" w:rsidP="00B5452B">
            <w:pPr>
              <w:ind w:left="-113" w:right="-113"/>
              <w:jc w:val="center"/>
              <w:rPr>
                <w:rFonts w:cs="Times New Roman"/>
                <w:i/>
                <w:color w:val="000000"/>
                <w:sz w:val="22"/>
              </w:rPr>
            </w:pPr>
            <w:r w:rsidRPr="00216FB5">
              <w:rPr>
                <w:rFonts w:eastAsia="Times New Roman" w:cs="Times New Roman"/>
                <w:sz w:val="14"/>
                <w:szCs w:val="14"/>
                <w:lang w:eastAsia="ru-RU"/>
              </w:rPr>
              <w:t>квартал</w:t>
            </w:r>
          </w:p>
        </w:tc>
        <w:tc>
          <w:tcPr>
            <w:tcW w:w="239" w:type="pct"/>
            <w:gridSpan w:val="2"/>
            <w:shd w:val="clear" w:color="auto" w:fill="auto"/>
            <w:vAlign w:val="center"/>
          </w:tcPr>
          <w:p w14:paraId="4018DC4B"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6C426370" w14:textId="14C7FF31" w:rsidR="00B5452B" w:rsidRPr="00216FB5" w:rsidRDefault="00B5452B" w:rsidP="00B5452B">
            <w:pPr>
              <w:ind w:left="-113" w:right="-113"/>
              <w:jc w:val="center"/>
              <w:rPr>
                <w:rFonts w:cs="Times New Roman"/>
                <w:i/>
                <w:color w:val="000000"/>
                <w:sz w:val="22"/>
              </w:rPr>
            </w:pPr>
            <w:r w:rsidRPr="00216FB5">
              <w:rPr>
                <w:rFonts w:eastAsia="Times New Roman" w:cs="Times New Roman"/>
                <w:sz w:val="14"/>
                <w:szCs w:val="14"/>
                <w:lang w:eastAsia="ru-RU"/>
              </w:rPr>
              <w:t>полугодие</w:t>
            </w:r>
          </w:p>
        </w:tc>
        <w:tc>
          <w:tcPr>
            <w:tcW w:w="183" w:type="pct"/>
            <w:gridSpan w:val="2"/>
            <w:shd w:val="clear" w:color="auto" w:fill="auto"/>
            <w:vAlign w:val="center"/>
          </w:tcPr>
          <w:p w14:paraId="2642B4D6"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49EDADE8" w14:textId="6820307C" w:rsidR="00B5452B" w:rsidRPr="00216FB5" w:rsidRDefault="00B5452B" w:rsidP="00B5452B">
            <w:pPr>
              <w:ind w:left="-113" w:right="-113"/>
              <w:jc w:val="center"/>
              <w:rPr>
                <w:rFonts w:cs="Times New Roman"/>
                <w:i/>
                <w:color w:val="000000"/>
                <w:sz w:val="22"/>
              </w:rPr>
            </w:pPr>
            <w:r w:rsidRPr="00216FB5">
              <w:rPr>
                <w:rFonts w:eastAsia="Times New Roman" w:cs="Times New Roman"/>
                <w:sz w:val="14"/>
                <w:szCs w:val="14"/>
                <w:lang w:eastAsia="ru-RU"/>
              </w:rPr>
              <w:t>месяцев</w:t>
            </w:r>
          </w:p>
        </w:tc>
        <w:tc>
          <w:tcPr>
            <w:tcW w:w="245" w:type="pct"/>
            <w:shd w:val="clear" w:color="auto" w:fill="auto"/>
            <w:vAlign w:val="center"/>
          </w:tcPr>
          <w:p w14:paraId="76F9613C"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3563F330" w14:textId="58142D5C" w:rsidR="00B5452B" w:rsidRPr="00216FB5" w:rsidRDefault="00B5452B" w:rsidP="00B5452B">
            <w:pPr>
              <w:ind w:left="-113" w:right="-113"/>
              <w:jc w:val="center"/>
              <w:rPr>
                <w:rFonts w:cs="Times New Roman"/>
                <w:i/>
                <w:color w:val="000000"/>
                <w:sz w:val="22"/>
              </w:rPr>
            </w:pPr>
            <w:r w:rsidRPr="00216FB5">
              <w:rPr>
                <w:rFonts w:eastAsia="Times New Roman" w:cs="Times New Roman"/>
                <w:sz w:val="14"/>
                <w:szCs w:val="14"/>
                <w:lang w:eastAsia="ru-RU"/>
              </w:rPr>
              <w:t>месяцев</w:t>
            </w:r>
          </w:p>
        </w:tc>
        <w:tc>
          <w:tcPr>
            <w:tcW w:w="418" w:type="pct"/>
            <w:vMerge/>
            <w:shd w:val="clear" w:color="auto" w:fill="auto"/>
          </w:tcPr>
          <w:p w14:paraId="56755798" w14:textId="77777777" w:rsidR="00B5452B" w:rsidRPr="00216FB5" w:rsidRDefault="00B5452B" w:rsidP="00B5452B">
            <w:pPr>
              <w:ind w:left="-113" w:right="-113"/>
              <w:rPr>
                <w:rFonts w:cs="Times New Roman"/>
                <w:sz w:val="18"/>
                <w:szCs w:val="18"/>
              </w:rPr>
            </w:pPr>
          </w:p>
        </w:tc>
        <w:tc>
          <w:tcPr>
            <w:tcW w:w="418" w:type="pct"/>
            <w:vMerge/>
            <w:shd w:val="clear" w:color="auto" w:fill="auto"/>
          </w:tcPr>
          <w:p w14:paraId="6EAE5648" w14:textId="77777777" w:rsidR="00B5452B" w:rsidRPr="00216FB5" w:rsidRDefault="00B5452B" w:rsidP="00B5452B">
            <w:pPr>
              <w:ind w:left="-113" w:right="-113"/>
              <w:rPr>
                <w:rFonts w:cs="Times New Roman"/>
                <w:sz w:val="18"/>
                <w:szCs w:val="18"/>
              </w:rPr>
            </w:pPr>
          </w:p>
        </w:tc>
        <w:tc>
          <w:tcPr>
            <w:tcW w:w="301" w:type="pct"/>
            <w:vMerge/>
            <w:shd w:val="clear" w:color="auto" w:fill="auto"/>
          </w:tcPr>
          <w:p w14:paraId="3130EFDC"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72680705" w14:textId="77777777" w:rsidTr="00BE596E">
        <w:trPr>
          <w:trHeight w:val="257"/>
        </w:trPr>
        <w:tc>
          <w:tcPr>
            <w:tcW w:w="181" w:type="pct"/>
            <w:vMerge/>
            <w:shd w:val="clear" w:color="auto" w:fill="auto"/>
          </w:tcPr>
          <w:p w14:paraId="2F7E4A62"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AF866DF"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468F479D"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01BB1A45" w14:textId="77777777" w:rsidR="00B5452B" w:rsidRPr="00216FB5"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1EB8071" w14:textId="49F1708A"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23 049,24</w:t>
            </w:r>
          </w:p>
        </w:tc>
        <w:tc>
          <w:tcPr>
            <w:tcW w:w="432" w:type="pct"/>
            <w:shd w:val="clear" w:color="auto" w:fill="auto"/>
            <w:vAlign w:val="center"/>
          </w:tcPr>
          <w:p w14:paraId="42AB2B72" w14:textId="4E7749CE"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3BAE8E53" w14:textId="51573E59"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3296D727" w14:textId="1AFFC65C"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23049,24</w:t>
            </w:r>
          </w:p>
        </w:tc>
        <w:tc>
          <w:tcPr>
            <w:tcW w:w="185" w:type="pct"/>
            <w:shd w:val="clear" w:color="auto" w:fill="auto"/>
            <w:vAlign w:val="center"/>
          </w:tcPr>
          <w:p w14:paraId="5FC8B434" w14:textId="33A3BEBB"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31B62235" w14:textId="2BD8DCEF"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334B13A3" w14:textId="39A07DDD"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623D1986" w14:textId="5D09543C"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23 049,24</w:t>
            </w:r>
          </w:p>
        </w:tc>
        <w:tc>
          <w:tcPr>
            <w:tcW w:w="418" w:type="pct"/>
            <w:shd w:val="clear" w:color="auto" w:fill="auto"/>
            <w:vAlign w:val="center"/>
          </w:tcPr>
          <w:p w14:paraId="5D090431" w14:textId="0AC6EB8E"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3DF2B5D3" w14:textId="0C475EB6"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FFFF00"/>
          </w:tcPr>
          <w:p w14:paraId="23363A51" w14:textId="77777777" w:rsidR="00B5452B" w:rsidRPr="00216FB5" w:rsidRDefault="00B5452B" w:rsidP="00B5452B">
            <w:pPr>
              <w:jc w:val="center"/>
              <w:rPr>
                <w:rFonts w:eastAsia="Times New Roman" w:cs="Times New Roman"/>
                <w:color w:val="000000"/>
                <w:sz w:val="18"/>
                <w:szCs w:val="18"/>
                <w:lang w:eastAsia="ru-RU"/>
              </w:rPr>
            </w:pPr>
          </w:p>
        </w:tc>
      </w:tr>
      <w:tr w:rsidR="00B5452B" w:rsidRPr="00216FB5" w14:paraId="669D8D40" w14:textId="77777777" w:rsidTr="005B4C62">
        <w:trPr>
          <w:trHeight w:val="490"/>
        </w:trPr>
        <w:tc>
          <w:tcPr>
            <w:tcW w:w="181" w:type="pct"/>
            <w:vMerge w:val="restart"/>
            <w:shd w:val="clear" w:color="auto" w:fill="auto"/>
          </w:tcPr>
          <w:p w14:paraId="00C15C62" w14:textId="77777777" w:rsidR="00B5452B" w:rsidRPr="00216FB5" w:rsidRDefault="00B5452B" w:rsidP="00B5452B">
            <w:pPr>
              <w:ind w:right="-113"/>
              <w:rPr>
                <w:rFonts w:eastAsia="Times New Roman" w:cs="Times New Roman"/>
                <w:color w:val="000000"/>
                <w:sz w:val="22"/>
                <w:lang w:eastAsia="ru-RU"/>
              </w:rPr>
            </w:pPr>
          </w:p>
          <w:p w14:paraId="1501CBC9" w14:textId="204F2A62" w:rsidR="00B5452B" w:rsidRPr="00216FB5" w:rsidRDefault="00B5452B" w:rsidP="00B5452B">
            <w:pPr>
              <w:ind w:left="-113" w:right="-113"/>
              <w:jc w:val="center"/>
              <w:rPr>
                <w:rFonts w:eastAsia="Times New Roman" w:cs="Times New Roman"/>
                <w:color w:val="000000"/>
                <w:sz w:val="22"/>
                <w:lang w:eastAsia="ru-RU"/>
              </w:rPr>
            </w:pPr>
            <w:r w:rsidRPr="00216FB5">
              <w:rPr>
                <w:rFonts w:eastAsia="Times New Roman" w:cs="Times New Roman"/>
                <w:color w:val="000000"/>
                <w:sz w:val="22"/>
                <w:lang w:eastAsia="ru-RU"/>
              </w:rPr>
              <w:t>2.17.</w:t>
            </w:r>
          </w:p>
          <w:p w14:paraId="219BB3F9" w14:textId="77777777" w:rsidR="00B5452B" w:rsidRPr="00216FB5" w:rsidRDefault="00B5452B" w:rsidP="00B5452B">
            <w:pPr>
              <w:ind w:left="-113" w:right="-113"/>
              <w:jc w:val="center"/>
              <w:rPr>
                <w:rFonts w:eastAsia="Times New Roman" w:cs="Times New Roman"/>
                <w:color w:val="000000"/>
                <w:sz w:val="22"/>
                <w:lang w:eastAsia="ru-RU"/>
              </w:rPr>
            </w:pPr>
          </w:p>
        </w:tc>
        <w:tc>
          <w:tcPr>
            <w:tcW w:w="697" w:type="pct"/>
            <w:vMerge w:val="restart"/>
            <w:shd w:val="clear" w:color="auto" w:fill="auto"/>
          </w:tcPr>
          <w:p w14:paraId="1279042D" w14:textId="77777777"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01.33.</w:t>
            </w:r>
          </w:p>
          <w:p w14:paraId="6D5414F9" w14:textId="47A20046" w:rsidR="00B5452B" w:rsidRPr="00216FB5" w:rsidRDefault="00B5452B" w:rsidP="00B5452B">
            <w:pPr>
              <w:rPr>
                <w:rFonts w:eastAsia="Times New Roman" w:cs="Times New Roman"/>
                <w:iCs/>
                <w:color w:val="000000"/>
                <w:sz w:val="22"/>
                <w:lang w:eastAsia="ru-RU"/>
              </w:rPr>
            </w:pPr>
            <w:r w:rsidRPr="00216FB5">
              <w:rPr>
                <w:rFonts w:eastAsia="Times New Roman" w:cs="Times New Roman"/>
                <w:iCs/>
                <w:color w:val="000000"/>
                <w:sz w:val="22"/>
                <w:lang w:eastAsia="ru-RU"/>
              </w:rPr>
              <w:t>Создание и ремонт пешеходных коммуникаций на дворовых территориях и общественных пространствах</w:t>
            </w:r>
          </w:p>
        </w:tc>
        <w:tc>
          <w:tcPr>
            <w:tcW w:w="239" w:type="pct"/>
            <w:vMerge w:val="restart"/>
            <w:shd w:val="clear" w:color="auto" w:fill="auto"/>
          </w:tcPr>
          <w:p w14:paraId="5009418A" w14:textId="77777777" w:rsidR="00B5452B" w:rsidRPr="00216FB5" w:rsidRDefault="00B5452B" w:rsidP="00B5452B">
            <w:pPr>
              <w:rPr>
                <w:rFonts w:eastAsia="Times New Roman" w:cs="Times New Roman"/>
                <w:sz w:val="22"/>
                <w:lang w:eastAsia="ru-RU"/>
              </w:rPr>
            </w:pPr>
          </w:p>
          <w:p w14:paraId="4DB5732A" w14:textId="1E9314D6" w:rsidR="00B5452B" w:rsidRPr="00216FB5" w:rsidRDefault="002343F4" w:rsidP="00B5452B">
            <w:pPr>
              <w:rPr>
                <w:rFonts w:eastAsia="Times New Roman" w:cs="Times New Roman"/>
                <w:color w:val="000000"/>
                <w:sz w:val="22"/>
                <w:lang w:eastAsia="ru-RU"/>
              </w:rPr>
            </w:pPr>
            <w:r w:rsidRPr="00216FB5">
              <w:rPr>
                <w:rFonts w:eastAsia="Times New Roman" w:cs="Times New Roman"/>
                <w:sz w:val="22"/>
                <w:lang w:eastAsia="ru-RU"/>
              </w:rPr>
              <w:t>2025</w:t>
            </w:r>
            <w:r w:rsidR="00B5452B" w:rsidRPr="00216FB5">
              <w:rPr>
                <w:rFonts w:eastAsia="Times New Roman" w:cs="Times New Roman"/>
                <w:sz w:val="22"/>
                <w:lang w:eastAsia="ru-RU"/>
              </w:rPr>
              <w:t xml:space="preserve"> - 2027</w:t>
            </w:r>
          </w:p>
        </w:tc>
        <w:tc>
          <w:tcPr>
            <w:tcW w:w="406" w:type="pct"/>
            <w:shd w:val="clear" w:color="auto" w:fill="auto"/>
          </w:tcPr>
          <w:p w14:paraId="451002E0" w14:textId="3E01F7E9"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124B2571" w14:textId="2BD5C268" w:rsidR="00B5452B" w:rsidRPr="00216FB5" w:rsidRDefault="00B5452B" w:rsidP="00B5452B">
            <w:pPr>
              <w:ind w:left="-113" w:right="-113"/>
              <w:rPr>
                <w:rFonts w:cs="Times New Roman"/>
                <w:i/>
                <w:color w:val="000000"/>
                <w:sz w:val="22"/>
              </w:rPr>
            </w:pPr>
            <w:r w:rsidRPr="00216FB5">
              <w:rPr>
                <w:rFonts w:cs="Times New Roman"/>
                <w:color w:val="000000"/>
                <w:sz w:val="22"/>
              </w:rPr>
              <w:t>32 285,70</w:t>
            </w:r>
          </w:p>
        </w:tc>
        <w:tc>
          <w:tcPr>
            <w:tcW w:w="432" w:type="pct"/>
            <w:shd w:val="clear" w:color="auto" w:fill="auto"/>
            <w:vAlign w:val="center"/>
          </w:tcPr>
          <w:p w14:paraId="67E82043" w14:textId="428FE87F"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4F2A9DBB" w14:textId="25D72C60"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56453AB0" w14:textId="4ACE295A" w:rsidR="00B5452B" w:rsidRPr="00216FB5" w:rsidRDefault="00B5452B" w:rsidP="00B5452B">
            <w:pPr>
              <w:ind w:left="-113" w:right="-113"/>
              <w:jc w:val="center"/>
              <w:rPr>
                <w:rFonts w:cs="Times New Roman"/>
                <w:i/>
                <w:color w:val="000000"/>
                <w:sz w:val="22"/>
              </w:rPr>
            </w:pPr>
            <w:r w:rsidRPr="00216FB5">
              <w:rPr>
                <w:rFonts w:cs="Times New Roman"/>
                <w:color w:val="000000"/>
                <w:sz w:val="22"/>
              </w:rPr>
              <w:t>11 973,20</w:t>
            </w:r>
          </w:p>
        </w:tc>
        <w:tc>
          <w:tcPr>
            <w:tcW w:w="418" w:type="pct"/>
            <w:shd w:val="clear" w:color="auto" w:fill="auto"/>
            <w:vAlign w:val="center"/>
          </w:tcPr>
          <w:p w14:paraId="38E94569" w14:textId="621550AA" w:rsidR="00B5452B" w:rsidRPr="00216FB5" w:rsidRDefault="00B5452B" w:rsidP="00B5452B">
            <w:pPr>
              <w:ind w:left="-113" w:right="-113"/>
              <w:rPr>
                <w:rFonts w:cs="Times New Roman"/>
                <w:i/>
                <w:color w:val="000000"/>
                <w:sz w:val="22"/>
              </w:rPr>
            </w:pPr>
            <w:r w:rsidRPr="00216FB5">
              <w:rPr>
                <w:rFonts w:cs="Times New Roman"/>
                <w:color w:val="000000"/>
                <w:sz w:val="22"/>
              </w:rPr>
              <w:t>10 416,70</w:t>
            </w:r>
          </w:p>
        </w:tc>
        <w:tc>
          <w:tcPr>
            <w:tcW w:w="418" w:type="pct"/>
            <w:shd w:val="clear" w:color="auto" w:fill="auto"/>
            <w:vAlign w:val="center"/>
          </w:tcPr>
          <w:p w14:paraId="68188DF5" w14:textId="66C463F8" w:rsidR="00B5452B" w:rsidRPr="00216FB5" w:rsidRDefault="00B5452B" w:rsidP="00B5452B">
            <w:pPr>
              <w:ind w:left="-113" w:right="-113"/>
              <w:rPr>
                <w:rFonts w:cs="Times New Roman"/>
                <w:i/>
                <w:color w:val="000000"/>
                <w:sz w:val="22"/>
              </w:rPr>
            </w:pPr>
            <w:r w:rsidRPr="00216FB5">
              <w:rPr>
                <w:rFonts w:cs="Times New Roman"/>
                <w:color w:val="000000"/>
                <w:sz w:val="22"/>
              </w:rPr>
              <w:t>9 895,80</w:t>
            </w:r>
          </w:p>
        </w:tc>
        <w:tc>
          <w:tcPr>
            <w:tcW w:w="301" w:type="pct"/>
            <w:vMerge w:val="restart"/>
            <w:shd w:val="clear" w:color="auto" w:fill="auto"/>
          </w:tcPr>
          <w:p w14:paraId="110ACE6B" w14:textId="714BDCF3" w:rsidR="00B5452B" w:rsidRPr="00216FB5" w:rsidRDefault="00B5452B" w:rsidP="00B5452B">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B5452B" w:rsidRPr="00216FB5" w14:paraId="2FF0732A" w14:textId="77777777" w:rsidTr="00274B04">
        <w:trPr>
          <w:trHeight w:val="257"/>
        </w:trPr>
        <w:tc>
          <w:tcPr>
            <w:tcW w:w="181" w:type="pct"/>
            <w:vMerge/>
            <w:shd w:val="clear" w:color="auto" w:fill="auto"/>
          </w:tcPr>
          <w:p w14:paraId="45634FFD"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E006478"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401B14FA"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6A009C4D" w14:textId="6C907ED8"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4791BE0" w14:textId="173C159C"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32" w:type="pct"/>
            <w:shd w:val="clear" w:color="auto" w:fill="auto"/>
            <w:vAlign w:val="center"/>
          </w:tcPr>
          <w:p w14:paraId="252F3B6A" w14:textId="7715C674"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20071F96" w14:textId="196B469B"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709B6A3C" w14:textId="43806287" w:rsidR="00B5452B" w:rsidRPr="00216FB5" w:rsidRDefault="00B5452B" w:rsidP="00B5452B">
            <w:pPr>
              <w:ind w:left="-113" w:right="-113"/>
              <w:jc w:val="center"/>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15477B6E" w14:textId="2F50B40E"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7256F9B5" w14:textId="46183CDA"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301" w:type="pct"/>
            <w:vMerge/>
            <w:shd w:val="clear" w:color="auto" w:fill="auto"/>
          </w:tcPr>
          <w:p w14:paraId="0DB6914A"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7B4ED956" w14:textId="77777777" w:rsidTr="00274B04">
        <w:trPr>
          <w:trHeight w:val="257"/>
        </w:trPr>
        <w:tc>
          <w:tcPr>
            <w:tcW w:w="181" w:type="pct"/>
            <w:vMerge/>
            <w:shd w:val="clear" w:color="auto" w:fill="auto"/>
          </w:tcPr>
          <w:p w14:paraId="79BAEF8E"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385042A"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70FD702F"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45C5AC5E" w14:textId="7E5F1ADA"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B725E33" w14:textId="2AE340C7"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32" w:type="pct"/>
            <w:shd w:val="clear" w:color="auto" w:fill="auto"/>
            <w:vAlign w:val="center"/>
          </w:tcPr>
          <w:p w14:paraId="7D94B260" w14:textId="6B38D401"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4C8C03A3" w14:textId="7E2A0FAA"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7082A9AD" w14:textId="2EA7DCC7" w:rsidR="00B5452B" w:rsidRPr="00216FB5" w:rsidRDefault="00B5452B" w:rsidP="00B5452B">
            <w:pPr>
              <w:ind w:left="-113" w:right="-113"/>
              <w:jc w:val="center"/>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5FB43EA4" w14:textId="78CD870C"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20D40FE4" w14:textId="7FC2BF82"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301" w:type="pct"/>
            <w:vMerge/>
            <w:shd w:val="clear" w:color="auto" w:fill="auto"/>
          </w:tcPr>
          <w:p w14:paraId="02727067"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43C8B32D" w14:textId="77777777" w:rsidTr="00274B04">
        <w:trPr>
          <w:trHeight w:val="257"/>
        </w:trPr>
        <w:tc>
          <w:tcPr>
            <w:tcW w:w="181" w:type="pct"/>
            <w:vMerge/>
            <w:shd w:val="clear" w:color="auto" w:fill="auto"/>
          </w:tcPr>
          <w:p w14:paraId="23249FC7"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F12488B"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0B75DFA1"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4410E2E1" w14:textId="21961D1A"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56DC9ED7" w14:textId="6D39CAA5" w:rsidR="00B5452B" w:rsidRPr="00216FB5" w:rsidRDefault="00B5452B" w:rsidP="00B5452B">
            <w:pPr>
              <w:ind w:left="-113" w:right="-113"/>
              <w:rPr>
                <w:rFonts w:cs="Times New Roman"/>
                <w:i/>
                <w:color w:val="000000"/>
                <w:sz w:val="22"/>
              </w:rPr>
            </w:pPr>
            <w:r w:rsidRPr="00216FB5">
              <w:rPr>
                <w:rFonts w:cs="Times New Roman"/>
                <w:color w:val="000000"/>
                <w:sz w:val="22"/>
              </w:rPr>
              <w:t>32 285,70</w:t>
            </w:r>
          </w:p>
        </w:tc>
        <w:tc>
          <w:tcPr>
            <w:tcW w:w="432" w:type="pct"/>
            <w:shd w:val="clear" w:color="auto" w:fill="auto"/>
            <w:vAlign w:val="center"/>
          </w:tcPr>
          <w:p w14:paraId="68C6746C" w14:textId="5D2015D9"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206D36AB" w14:textId="32F3140D"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389417B2" w14:textId="325517FB" w:rsidR="00B5452B" w:rsidRPr="00216FB5" w:rsidRDefault="00B5452B" w:rsidP="00B5452B">
            <w:pPr>
              <w:ind w:left="-113" w:right="-113"/>
              <w:jc w:val="center"/>
              <w:rPr>
                <w:rFonts w:cs="Times New Roman"/>
                <w:i/>
                <w:color w:val="000000"/>
                <w:sz w:val="22"/>
              </w:rPr>
            </w:pPr>
            <w:r w:rsidRPr="00216FB5">
              <w:rPr>
                <w:rFonts w:cs="Times New Roman"/>
                <w:color w:val="000000"/>
                <w:sz w:val="22"/>
              </w:rPr>
              <w:t>11 973,20</w:t>
            </w:r>
          </w:p>
        </w:tc>
        <w:tc>
          <w:tcPr>
            <w:tcW w:w="418" w:type="pct"/>
            <w:shd w:val="clear" w:color="auto" w:fill="auto"/>
            <w:vAlign w:val="center"/>
          </w:tcPr>
          <w:p w14:paraId="245DD2BF" w14:textId="0585C92F" w:rsidR="00B5452B" w:rsidRPr="00216FB5" w:rsidRDefault="00B5452B" w:rsidP="00B5452B">
            <w:pPr>
              <w:ind w:left="-113" w:right="-113"/>
              <w:rPr>
                <w:rFonts w:cs="Times New Roman"/>
                <w:i/>
                <w:color w:val="000000"/>
                <w:sz w:val="22"/>
              </w:rPr>
            </w:pPr>
            <w:r w:rsidRPr="00216FB5">
              <w:rPr>
                <w:rFonts w:cs="Times New Roman"/>
                <w:color w:val="000000"/>
                <w:sz w:val="22"/>
              </w:rPr>
              <w:t>10 416,70</w:t>
            </w:r>
          </w:p>
        </w:tc>
        <w:tc>
          <w:tcPr>
            <w:tcW w:w="418" w:type="pct"/>
            <w:shd w:val="clear" w:color="auto" w:fill="auto"/>
            <w:vAlign w:val="center"/>
          </w:tcPr>
          <w:p w14:paraId="3E6A9D03" w14:textId="7883D11C" w:rsidR="00B5452B" w:rsidRPr="00216FB5" w:rsidRDefault="00B5452B" w:rsidP="00B5452B">
            <w:pPr>
              <w:ind w:left="-113" w:right="-113"/>
              <w:rPr>
                <w:rFonts w:cs="Times New Roman"/>
                <w:i/>
                <w:color w:val="000000"/>
                <w:sz w:val="22"/>
              </w:rPr>
            </w:pPr>
            <w:r w:rsidRPr="00216FB5">
              <w:rPr>
                <w:rFonts w:cs="Times New Roman"/>
                <w:color w:val="000000"/>
                <w:sz w:val="22"/>
              </w:rPr>
              <w:t>9 895,80</w:t>
            </w:r>
          </w:p>
        </w:tc>
        <w:tc>
          <w:tcPr>
            <w:tcW w:w="301" w:type="pct"/>
            <w:vMerge/>
            <w:shd w:val="clear" w:color="auto" w:fill="auto"/>
          </w:tcPr>
          <w:p w14:paraId="1B165BB3"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4EB8EE78" w14:textId="77777777" w:rsidTr="00274B04">
        <w:trPr>
          <w:trHeight w:val="257"/>
        </w:trPr>
        <w:tc>
          <w:tcPr>
            <w:tcW w:w="181" w:type="pct"/>
            <w:vMerge/>
            <w:shd w:val="clear" w:color="auto" w:fill="auto"/>
          </w:tcPr>
          <w:p w14:paraId="679214B7"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A31A0CC"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0CF296AB" w14:textId="77777777" w:rsidR="00B5452B" w:rsidRPr="00216FB5" w:rsidRDefault="00B5452B" w:rsidP="00B5452B">
            <w:pPr>
              <w:rPr>
                <w:rFonts w:eastAsia="Times New Roman" w:cs="Times New Roman"/>
                <w:color w:val="000000"/>
                <w:sz w:val="22"/>
                <w:lang w:eastAsia="ru-RU"/>
              </w:rPr>
            </w:pPr>
          </w:p>
        </w:tc>
        <w:tc>
          <w:tcPr>
            <w:tcW w:w="406" w:type="pct"/>
            <w:shd w:val="clear" w:color="auto" w:fill="auto"/>
          </w:tcPr>
          <w:p w14:paraId="518AC874" w14:textId="16E72452" w:rsidR="00B5452B" w:rsidRPr="00216FB5" w:rsidRDefault="00B5452B" w:rsidP="00B5452B">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438FC08" w14:textId="73FA127C"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32" w:type="pct"/>
            <w:shd w:val="clear" w:color="auto" w:fill="auto"/>
            <w:vAlign w:val="center"/>
          </w:tcPr>
          <w:p w14:paraId="29299C58" w14:textId="5BA40DDD"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3C5FA2DA" w14:textId="3FB4CA00"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201D2A50" w14:textId="15B63F5D" w:rsidR="00B5452B" w:rsidRPr="00216FB5" w:rsidRDefault="00B5452B" w:rsidP="00B5452B">
            <w:pPr>
              <w:ind w:left="-113" w:right="-113"/>
              <w:jc w:val="center"/>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19ED1263" w14:textId="0BA992B4"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418" w:type="pct"/>
            <w:shd w:val="clear" w:color="auto" w:fill="auto"/>
            <w:vAlign w:val="center"/>
          </w:tcPr>
          <w:p w14:paraId="36E712D8" w14:textId="036DB48C" w:rsidR="00B5452B" w:rsidRPr="00216FB5" w:rsidRDefault="00B5452B" w:rsidP="00B5452B">
            <w:pPr>
              <w:ind w:left="-113" w:right="-113"/>
              <w:rPr>
                <w:rFonts w:cs="Times New Roman"/>
                <w:i/>
                <w:color w:val="000000"/>
                <w:sz w:val="22"/>
              </w:rPr>
            </w:pPr>
            <w:r w:rsidRPr="00216FB5">
              <w:rPr>
                <w:rFonts w:cs="Times New Roman"/>
                <w:color w:val="000000"/>
                <w:sz w:val="22"/>
              </w:rPr>
              <w:t>0,00</w:t>
            </w:r>
          </w:p>
        </w:tc>
        <w:tc>
          <w:tcPr>
            <w:tcW w:w="301" w:type="pct"/>
            <w:vMerge/>
            <w:shd w:val="clear" w:color="auto" w:fill="auto"/>
          </w:tcPr>
          <w:p w14:paraId="59CAA8C2"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446EBB6A" w14:textId="77777777" w:rsidTr="00BE596E">
        <w:trPr>
          <w:trHeight w:val="208"/>
        </w:trPr>
        <w:tc>
          <w:tcPr>
            <w:tcW w:w="181" w:type="pct"/>
            <w:vMerge/>
            <w:shd w:val="clear" w:color="auto" w:fill="auto"/>
          </w:tcPr>
          <w:p w14:paraId="3959BDFB" w14:textId="77777777" w:rsidR="00B5452B" w:rsidRPr="00216FB5"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42DA274A" w14:textId="2225D642" w:rsidR="00B5452B" w:rsidRPr="00216FB5" w:rsidRDefault="00B5452B" w:rsidP="003346BF">
            <w:pPr>
              <w:ind w:left="-57" w:right="-57"/>
              <w:rPr>
                <w:rFonts w:eastAsia="Times New Roman" w:cs="Times New Roman"/>
                <w:iCs/>
                <w:color w:val="000000"/>
                <w:sz w:val="16"/>
                <w:szCs w:val="16"/>
                <w:lang w:eastAsia="ru-RU"/>
              </w:rPr>
            </w:pPr>
            <w:r w:rsidRPr="00216FB5">
              <w:rPr>
                <w:rFonts w:eastAsia="Times New Roman" w:cs="Times New Roman"/>
                <w:i/>
                <w:sz w:val="14"/>
                <w:szCs w:val="14"/>
                <w:lang w:eastAsia="ru-RU"/>
              </w:rPr>
              <w:t>Созданы и отремонтированы пешеходные коммуникации на дворовых территориях и общественных пространствах, ед.</w:t>
            </w:r>
          </w:p>
        </w:tc>
        <w:tc>
          <w:tcPr>
            <w:tcW w:w="239" w:type="pct"/>
            <w:vMerge w:val="restart"/>
            <w:shd w:val="clear" w:color="auto" w:fill="auto"/>
          </w:tcPr>
          <w:p w14:paraId="46222B4F" w14:textId="77777777" w:rsidR="00B5452B" w:rsidRPr="00216FB5" w:rsidRDefault="00B5452B" w:rsidP="00B5452B">
            <w:pPr>
              <w:rPr>
                <w:rFonts w:eastAsia="Times New Roman" w:cs="Times New Roman"/>
                <w:color w:val="000000"/>
                <w:sz w:val="22"/>
                <w:lang w:eastAsia="ru-RU"/>
              </w:rPr>
            </w:pPr>
          </w:p>
        </w:tc>
        <w:tc>
          <w:tcPr>
            <w:tcW w:w="406" w:type="pct"/>
            <w:vMerge w:val="restart"/>
            <w:shd w:val="clear" w:color="auto" w:fill="auto"/>
          </w:tcPr>
          <w:p w14:paraId="27E43EFB" w14:textId="77777777" w:rsidR="00B5452B" w:rsidRPr="00216FB5"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7A50EF62" w14:textId="5612B770" w:rsidR="00B5452B" w:rsidRPr="00216FB5" w:rsidRDefault="00B5452B" w:rsidP="00B5452B">
            <w:pPr>
              <w:ind w:left="-113" w:right="-113"/>
              <w:jc w:val="center"/>
              <w:rPr>
                <w:rFonts w:cs="Times New Roman"/>
                <w:i/>
                <w:color w:val="000000"/>
                <w:sz w:val="22"/>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0DFC7864" w14:textId="271419B5" w:rsidR="00B5452B" w:rsidRPr="00216FB5" w:rsidRDefault="00B5452B" w:rsidP="00B5452B">
            <w:pPr>
              <w:ind w:left="-113" w:right="-113"/>
              <w:jc w:val="center"/>
              <w:rPr>
                <w:rFonts w:cs="Times New Roman"/>
                <w:i/>
                <w:color w:val="000000"/>
                <w:sz w:val="22"/>
              </w:rPr>
            </w:pPr>
            <w:r w:rsidRPr="00216FB5">
              <w:rPr>
                <w:rFonts w:cs="Times New Roman"/>
                <w:sz w:val="18"/>
                <w:szCs w:val="18"/>
              </w:rPr>
              <w:t>2023 год</w:t>
            </w:r>
          </w:p>
        </w:tc>
        <w:tc>
          <w:tcPr>
            <w:tcW w:w="417" w:type="pct"/>
            <w:vMerge w:val="restart"/>
            <w:shd w:val="clear" w:color="auto" w:fill="auto"/>
          </w:tcPr>
          <w:p w14:paraId="29A35C7C" w14:textId="492AFC4F" w:rsidR="00B5452B" w:rsidRPr="00216FB5" w:rsidRDefault="00B5452B" w:rsidP="00B5452B">
            <w:pPr>
              <w:ind w:left="-113" w:right="-113"/>
              <w:jc w:val="center"/>
              <w:rPr>
                <w:rFonts w:cs="Times New Roman"/>
                <w:i/>
                <w:color w:val="000000"/>
                <w:sz w:val="22"/>
              </w:rPr>
            </w:pPr>
            <w:r w:rsidRPr="00216FB5">
              <w:rPr>
                <w:rFonts w:cs="Times New Roman"/>
                <w:sz w:val="18"/>
                <w:szCs w:val="18"/>
              </w:rPr>
              <w:t>2024 год</w:t>
            </w:r>
          </w:p>
        </w:tc>
        <w:tc>
          <w:tcPr>
            <w:tcW w:w="232" w:type="pct"/>
            <w:vMerge w:val="restart"/>
            <w:shd w:val="clear" w:color="auto" w:fill="auto"/>
            <w:vAlign w:val="center"/>
          </w:tcPr>
          <w:p w14:paraId="7B1FD7D0" w14:textId="111E4E73" w:rsidR="00B5452B" w:rsidRPr="00216FB5" w:rsidRDefault="00B5452B" w:rsidP="00B5452B">
            <w:pPr>
              <w:ind w:left="-113" w:right="-113"/>
              <w:jc w:val="center"/>
              <w:rPr>
                <w:rFonts w:cs="Times New Roman"/>
                <w:i/>
                <w:color w:val="000000"/>
                <w:sz w:val="22"/>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6ACB42C8" w14:textId="24CA8C6B" w:rsidR="00B5452B" w:rsidRPr="00216FB5" w:rsidRDefault="00B5452B" w:rsidP="00B5452B">
            <w:pPr>
              <w:ind w:left="-113" w:right="-113"/>
              <w:jc w:val="center"/>
              <w:rPr>
                <w:rFonts w:cs="Times New Roman"/>
                <w:i/>
                <w:color w:val="000000"/>
                <w:sz w:val="22"/>
              </w:rPr>
            </w:pPr>
            <w:r w:rsidRPr="00216FB5">
              <w:rPr>
                <w:rFonts w:eastAsia="Times New Roman" w:cs="Times New Roman"/>
                <w:sz w:val="18"/>
                <w:szCs w:val="18"/>
                <w:lang w:eastAsia="ru-RU"/>
              </w:rPr>
              <w:t>В том числе:</w:t>
            </w:r>
          </w:p>
        </w:tc>
        <w:tc>
          <w:tcPr>
            <w:tcW w:w="418" w:type="pct"/>
            <w:vMerge w:val="restart"/>
            <w:shd w:val="clear" w:color="auto" w:fill="auto"/>
          </w:tcPr>
          <w:p w14:paraId="12CDE633" w14:textId="70481FB6" w:rsidR="00B5452B" w:rsidRPr="00216FB5" w:rsidRDefault="00B5452B" w:rsidP="00B5452B">
            <w:pPr>
              <w:ind w:left="-113" w:right="-113"/>
              <w:jc w:val="center"/>
              <w:rPr>
                <w:rFonts w:cs="Times New Roman"/>
                <w:i/>
                <w:color w:val="000000"/>
                <w:sz w:val="22"/>
              </w:rPr>
            </w:pPr>
            <w:r w:rsidRPr="00216FB5">
              <w:rPr>
                <w:rFonts w:cs="Times New Roman"/>
                <w:sz w:val="18"/>
                <w:szCs w:val="18"/>
              </w:rPr>
              <w:t>2026 год</w:t>
            </w:r>
          </w:p>
        </w:tc>
        <w:tc>
          <w:tcPr>
            <w:tcW w:w="418" w:type="pct"/>
            <w:vMerge w:val="restart"/>
            <w:shd w:val="clear" w:color="auto" w:fill="auto"/>
          </w:tcPr>
          <w:p w14:paraId="0004E99B" w14:textId="19F56B93" w:rsidR="00B5452B" w:rsidRPr="00216FB5" w:rsidRDefault="00B5452B" w:rsidP="00B5452B">
            <w:pPr>
              <w:ind w:left="-113" w:right="-113"/>
              <w:jc w:val="center"/>
              <w:rPr>
                <w:rFonts w:cs="Times New Roman"/>
                <w:i/>
                <w:color w:val="000000"/>
                <w:sz w:val="22"/>
              </w:rPr>
            </w:pPr>
            <w:r w:rsidRPr="00216FB5">
              <w:rPr>
                <w:rFonts w:cs="Times New Roman"/>
                <w:sz w:val="18"/>
                <w:szCs w:val="18"/>
              </w:rPr>
              <w:t>2027 год</w:t>
            </w:r>
          </w:p>
        </w:tc>
        <w:tc>
          <w:tcPr>
            <w:tcW w:w="301" w:type="pct"/>
            <w:vMerge/>
            <w:shd w:val="clear" w:color="auto" w:fill="auto"/>
          </w:tcPr>
          <w:p w14:paraId="57827FD4"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1B0AC89C" w14:textId="77777777" w:rsidTr="00BE596E">
        <w:trPr>
          <w:trHeight w:val="208"/>
        </w:trPr>
        <w:tc>
          <w:tcPr>
            <w:tcW w:w="181" w:type="pct"/>
            <w:vMerge/>
            <w:shd w:val="clear" w:color="auto" w:fill="auto"/>
          </w:tcPr>
          <w:p w14:paraId="5D43B4F9"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982A77A"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745F9FD3"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13835DD0" w14:textId="77777777" w:rsidR="00B5452B" w:rsidRPr="00216FB5" w:rsidRDefault="00B5452B" w:rsidP="00B5452B">
            <w:pPr>
              <w:rPr>
                <w:rFonts w:eastAsia="Times New Roman" w:cs="Times New Roman"/>
                <w:color w:val="000000"/>
                <w:sz w:val="16"/>
                <w:szCs w:val="16"/>
                <w:lang w:eastAsia="ru-RU"/>
              </w:rPr>
            </w:pPr>
          </w:p>
        </w:tc>
        <w:tc>
          <w:tcPr>
            <w:tcW w:w="407" w:type="pct"/>
            <w:vMerge/>
            <w:shd w:val="clear" w:color="auto" w:fill="auto"/>
          </w:tcPr>
          <w:p w14:paraId="31B2A74A" w14:textId="77777777" w:rsidR="00B5452B" w:rsidRPr="00216FB5" w:rsidRDefault="00B5452B" w:rsidP="00B5452B">
            <w:pPr>
              <w:ind w:left="-113" w:right="-113"/>
              <w:jc w:val="center"/>
              <w:rPr>
                <w:rFonts w:eastAsia="Times New Roman" w:cs="Times New Roman"/>
                <w:color w:val="000000"/>
                <w:sz w:val="18"/>
                <w:szCs w:val="18"/>
                <w:lang w:eastAsia="ru-RU"/>
              </w:rPr>
            </w:pPr>
          </w:p>
        </w:tc>
        <w:tc>
          <w:tcPr>
            <w:tcW w:w="432" w:type="pct"/>
            <w:vMerge/>
            <w:shd w:val="clear" w:color="auto" w:fill="auto"/>
          </w:tcPr>
          <w:p w14:paraId="2DC89A99" w14:textId="77777777" w:rsidR="00B5452B" w:rsidRPr="00216FB5" w:rsidRDefault="00B5452B" w:rsidP="00B5452B">
            <w:pPr>
              <w:ind w:left="-113" w:right="-113"/>
              <w:jc w:val="center"/>
              <w:rPr>
                <w:rFonts w:cs="Times New Roman"/>
                <w:sz w:val="18"/>
                <w:szCs w:val="18"/>
              </w:rPr>
            </w:pPr>
          </w:p>
        </w:tc>
        <w:tc>
          <w:tcPr>
            <w:tcW w:w="417" w:type="pct"/>
            <w:vMerge/>
            <w:shd w:val="clear" w:color="auto" w:fill="auto"/>
          </w:tcPr>
          <w:p w14:paraId="03DFBBD3" w14:textId="77777777" w:rsidR="00B5452B" w:rsidRPr="00216FB5" w:rsidRDefault="00B5452B" w:rsidP="00B5452B">
            <w:pPr>
              <w:ind w:left="-113" w:right="-113"/>
              <w:jc w:val="center"/>
              <w:rPr>
                <w:rFonts w:cs="Times New Roman"/>
                <w:sz w:val="18"/>
                <w:szCs w:val="18"/>
              </w:rPr>
            </w:pPr>
          </w:p>
        </w:tc>
        <w:tc>
          <w:tcPr>
            <w:tcW w:w="232" w:type="pct"/>
            <w:vMerge/>
            <w:shd w:val="clear" w:color="auto" w:fill="auto"/>
            <w:vAlign w:val="center"/>
          </w:tcPr>
          <w:p w14:paraId="393531C5" w14:textId="77777777" w:rsidR="00B5452B" w:rsidRPr="00216FB5" w:rsidRDefault="00B5452B" w:rsidP="00B5452B">
            <w:pPr>
              <w:ind w:left="-113" w:right="-113"/>
              <w:jc w:val="center"/>
              <w:rPr>
                <w:rFonts w:cs="Times New Roman"/>
                <w:sz w:val="18"/>
                <w:szCs w:val="18"/>
              </w:rPr>
            </w:pPr>
          </w:p>
        </w:tc>
        <w:tc>
          <w:tcPr>
            <w:tcW w:w="185" w:type="pct"/>
            <w:shd w:val="clear" w:color="auto" w:fill="auto"/>
            <w:vAlign w:val="center"/>
          </w:tcPr>
          <w:p w14:paraId="15842286"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26839688" w14:textId="092D2023" w:rsidR="00B5452B" w:rsidRPr="00216FB5" w:rsidRDefault="00B5452B" w:rsidP="00B5452B">
            <w:pPr>
              <w:ind w:left="-113" w:right="-113"/>
              <w:jc w:val="center"/>
              <w:rPr>
                <w:rFonts w:cs="Times New Roman"/>
                <w:i/>
                <w:color w:val="000000"/>
                <w:sz w:val="22"/>
              </w:rPr>
            </w:pPr>
            <w:r w:rsidRPr="00216FB5">
              <w:rPr>
                <w:rFonts w:eastAsia="Times New Roman" w:cs="Times New Roman"/>
                <w:sz w:val="14"/>
                <w:szCs w:val="14"/>
                <w:lang w:eastAsia="ru-RU"/>
              </w:rPr>
              <w:t>квартал</w:t>
            </w:r>
          </w:p>
        </w:tc>
        <w:tc>
          <w:tcPr>
            <w:tcW w:w="232" w:type="pct"/>
            <w:shd w:val="clear" w:color="auto" w:fill="auto"/>
            <w:vAlign w:val="center"/>
          </w:tcPr>
          <w:p w14:paraId="23368DB2"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2132AA56" w14:textId="7EE6BB3B" w:rsidR="00B5452B" w:rsidRPr="00216FB5" w:rsidRDefault="00B5452B" w:rsidP="00B5452B">
            <w:pPr>
              <w:ind w:left="-113" w:right="-113"/>
              <w:jc w:val="center"/>
              <w:rPr>
                <w:rFonts w:cs="Times New Roman"/>
                <w:i/>
                <w:color w:val="000000"/>
                <w:sz w:val="22"/>
              </w:rPr>
            </w:pPr>
            <w:r w:rsidRPr="00216FB5">
              <w:rPr>
                <w:rFonts w:eastAsia="Times New Roman" w:cs="Times New Roman"/>
                <w:sz w:val="14"/>
                <w:szCs w:val="14"/>
                <w:lang w:eastAsia="ru-RU"/>
              </w:rPr>
              <w:t>полугодие</w:t>
            </w:r>
          </w:p>
        </w:tc>
        <w:tc>
          <w:tcPr>
            <w:tcW w:w="190" w:type="pct"/>
            <w:gridSpan w:val="3"/>
            <w:shd w:val="clear" w:color="auto" w:fill="auto"/>
            <w:vAlign w:val="center"/>
          </w:tcPr>
          <w:p w14:paraId="74A9B0E7" w14:textId="77777777" w:rsidR="00B5452B" w:rsidRPr="00216FB5" w:rsidRDefault="00B5452B" w:rsidP="00B5452B">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2FBD714C" w14:textId="2CF49278" w:rsidR="00B5452B" w:rsidRPr="00216FB5" w:rsidRDefault="00B5452B" w:rsidP="00B5452B">
            <w:pPr>
              <w:ind w:left="-113" w:right="-113"/>
              <w:jc w:val="center"/>
              <w:rPr>
                <w:rFonts w:cs="Times New Roman"/>
                <w:i/>
                <w:color w:val="000000"/>
                <w:sz w:val="22"/>
              </w:rPr>
            </w:pPr>
            <w:r w:rsidRPr="00216FB5">
              <w:rPr>
                <w:rFonts w:eastAsia="Times New Roman" w:cs="Times New Roman"/>
                <w:sz w:val="14"/>
                <w:szCs w:val="14"/>
                <w:lang w:eastAsia="ru-RU"/>
              </w:rPr>
              <w:t>месяцев</w:t>
            </w:r>
          </w:p>
        </w:tc>
        <w:tc>
          <w:tcPr>
            <w:tcW w:w="245" w:type="pct"/>
            <w:shd w:val="clear" w:color="auto" w:fill="auto"/>
            <w:vAlign w:val="center"/>
          </w:tcPr>
          <w:p w14:paraId="3DA3C582" w14:textId="77777777" w:rsidR="00B5452B" w:rsidRPr="00216FB5" w:rsidRDefault="00B5452B" w:rsidP="00B5452B">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48C31B2C" w14:textId="4EDCE3BE" w:rsidR="00B5452B" w:rsidRPr="00216FB5" w:rsidRDefault="00B5452B" w:rsidP="00B5452B">
            <w:pPr>
              <w:ind w:left="-113" w:right="-113"/>
              <w:jc w:val="center"/>
              <w:rPr>
                <w:rFonts w:cs="Times New Roman"/>
                <w:i/>
                <w:color w:val="000000"/>
                <w:sz w:val="22"/>
              </w:rPr>
            </w:pPr>
            <w:r w:rsidRPr="00216FB5">
              <w:rPr>
                <w:rFonts w:eastAsia="Times New Roman" w:cs="Times New Roman"/>
                <w:sz w:val="14"/>
                <w:szCs w:val="14"/>
                <w:lang w:eastAsia="ru-RU"/>
              </w:rPr>
              <w:t>месяцев</w:t>
            </w:r>
          </w:p>
        </w:tc>
        <w:tc>
          <w:tcPr>
            <w:tcW w:w="418" w:type="pct"/>
            <w:vMerge/>
            <w:shd w:val="clear" w:color="auto" w:fill="auto"/>
          </w:tcPr>
          <w:p w14:paraId="7FF64132" w14:textId="77777777" w:rsidR="00B5452B" w:rsidRPr="00216FB5" w:rsidRDefault="00B5452B" w:rsidP="00B5452B">
            <w:pPr>
              <w:ind w:left="-113" w:right="-113"/>
              <w:jc w:val="center"/>
              <w:rPr>
                <w:rFonts w:cs="Times New Roman"/>
                <w:sz w:val="18"/>
                <w:szCs w:val="18"/>
              </w:rPr>
            </w:pPr>
          </w:p>
        </w:tc>
        <w:tc>
          <w:tcPr>
            <w:tcW w:w="418" w:type="pct"/>
            <w:vMerge/>
            <w:shd w:val="clear" w:color="auto" w:fill="auto"/>
          </w:tcPr>
          <w:p w14:paraId="25300FAE" w14:textId="77777777" w:rsidR="00B5452B" w:rsidRPr="00216FB5" w:rsidRDefault="00B5452B" w:rsidP="00B5452B">
            <w:pPr>
              <w:ind w:left="-113" w:right="-113"/>
              <w:jc w:val="center"/>
              <w:rPr>
                <w:rFonts w:cs="Times New Roman"/>
                <w:sz w:val="18"/>
                <w:szCs w:val="18"/>
              </w:rPr>
            </w:pPr>
          </w:p>
        </w:tc>
        <w:tc>
          <w:tcPr>
            <w:tcW w:w="301" w:type="pct"/>
            <w:vMerge/>
            <w:shd w:val="clear" w:color="auto" w:fill="auto"/>
          </w:tcPr>
          <w:p w14:paraId="3FD64B12" w14:textId="77777777" w:rsidR="00B5452B" w:rsidRPr="00216FB5" w:rsidRDefault="00B5452B" w:rsidP="00B5452B">
            <w:pPr>
              <w:jc w:val="center"/>
              <w:rPr>
                <w:rFonts w:eastAsia="Times New Roman" w:cs="Times New Roman"/>
                <w:color w:val="000000"/>
                <w:sz w:val="20"/>
                <w:szCs w:val="20"/>
                <w:lang w:eastAsia="ru-RU"/>
              </w:rPr>
            </w:pPr>
          </w:p>
        </w:tc>
      </w:tr>
      <w:tr w:rsidR="00B5452B" w:rsidRPr="00216FB5" w14:paraId="64A78F09" w14:textId="77777777" w:rsidTr="003346BF">
        <w:trPr>
          <w:trHeight w:val="201"/>
        </w:trPr>
        <w:tc>
          <w:tcPr>
            <w:tcW w:w="181" w:type="pct"/>
            <w:vMerge/>
            <w:shd w:val="clear" w:color="auto" w:fill="auto"/>
          </w:tcPr>
          <w:p w14:paraId="57FBAAB8" w14:textId="77777777" w:rsidR="00B5452B" w:rsidRPr="00216FB5"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CD136C6" w14:textId="77777777" w:rsidR="00B5452B" w:rsidRPr="00216FB5" w:rsidRDefault="00B5452B" w:rsidP="00B5452B">
            <w:pPr>
              <w:rPr>
                <w:rFonts w:eastAsia="Times New Roman" w:cs="Times New Roman"/>
                <w:iCs/>
                <w:color w:val="000000"/>
                <w:sz w:val="22"/>
                <w:lang w:eastAsia="ru-RU"/>
              </w:rPr>
            </w:pPr>
          </w:p>
        </w:tc>
        <w:tc>
          <w:tcPr>
            <w:tcW w:w="239" w:type="pct"/>
            <w:vMerge/>
            <w:shd w:val="clear" w:color="auto" w:fill="auto"/>
          </w:tcPr>
          <w:p w14:paraId="312F3348" w14:textId="77777777" w:rsidR="00B5452B" w:rsidRPr="00216FB5" w:rsidRDefault="00B5452B" w:rsidP="00B5452B">
            <w:pPr>
              <w:rPr>
                <w:rFonts w:eastAsia="Times New Roman" w:cs="Times New Roman"/>
                <w:color w:val="000000"/>
                <w:sz w:val="22"/>
                <w:lang w:eastAsia="ru-RU"/>
              </w:rPr>
            </w:pPr>
          </w:p>
        </w:tc>
        <w:tc>
          <w:tcPr>
            <w:tcW w:w="406" w:type="pct"/>
            <w:vMerge/>
            <w:shd w:val="clear" w:color="auto" w:fill="auto"/>
          </w:tcPr>
          <w:p w14:paraId="7ACF139D" w14:textId="77777777" w:rsidR="00B5452B" w:rsidRPr="00216FB5"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753072A8" w14:textId="14E0B88E" w:rsidR="00B5452B" w:rsidRPr="00216FB5" w:rsidRDefault="00146384" w:rsidP="00B5452B">
            <w:pPr>
              <w:ind w:left="-113" w:right="-113"/>
              <w:jc w:val="center"/>
              <w:rPr>
                <w:rFonts w:cs="Times New Roman"/>
                <w:i/>
                <w:color w:val="000000"/>
                <w:sz w:val="18"/>
                <w:szCs w:val="18"/>
              </w:rPr>
            </w:pPr>
            <w:r w:rsidRPr="00216FB5">
              <w:rPr>
                <w:rFonts w:cs="Times New Roman"/>
                <w:i/>
                <w:color w:val="000000"/>
                <w:sz w:val="18"/>
                <w:szCs w:val="18"/>
              </w:rPr>
              <w:t>10</w:t>
            </w:r>
          </w:p>
        </w:tc>
        <w:tc>
          <w:tcPr>
            <w:tcW w:w="432" w:type="pct"/>
            <w:shd w:val="clear" w:color="auto" w:fill="auto"/>
            <w:vAlign w:val="center"/>
          </w:tcPr>
          <w:p w14:paraId="5EAB845A" w14:textId="7713D98D"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75014B21" w14:textId="4F8DF4DA"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4DAC3A68" w14:textId="2B7E5D2F" w:rsidR="00B5452B" w:rsidRPr="00216FB5" w:rsidRDefault="00146384" w:rsidP="00B5452B">
            <w:pPr>
              <w:ind w:left="-113" w:right="-113"/>
              <w:jc w:val="center"/>
              <w:rPr>
                <w:rFonts w:cs="Times New Roman"/>
                <w:i/>
                <w:color w:val="000000"/>
                <w:sz w:val="18"/>
                <w:szCs w:val="18"/>
              </w:rPr>
            </w:pPr>
            <w:r w:rsidRPr="00216FB5">
              <w:rPr>
                <w:rFonts w:cs="Times New Roman"/>
                <w:i/>
                <w:color w:val="000000"/>
                <w:sz w:val="18"/>
                <w:szCs w:val="18"/>
              </w:rPr>
              <w:t>10</w:t>
            </w:r>
          </w:p>
        </w:tc>
        <w:tc>
          <w:tcPr>
            <w:tcW w:w="185" w:type="pct"/>
            <w:shd w:val="clear" w:color="auto" w:fill="auto"/>
            <w:vAlign w:val="center"/>
          </w:tcPr>
          <w:p w14:paraId="634986B7" w14:textId="0BCB917F"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16C1F9A4" w14:textId="1B997341"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2A92D648" w14:textId="68E74E57"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5E33497E" w14:textId="62F08C95" w:rsidR="00B5452B" w:rsidRPr="00216FB5" w:rsidRDefault="00146384" w:rsidP="00B5452B">
            <w:pPr>
              <w:ind w:left="-113" w:right="-113"/>
              <w:jc w:val="center"/>
              <w:rPr>
                <w:rFonts w:cs="Times New Roman"/>
                <w:i/>
                <w:color w:val="000000"/>
                <w:sz w:val="18"/>
                <w:szCs w:val="18"/>
              </w:rPr>
            </w:pPr>
            <w:r w:rsidRPr="00216FB5">
              <w:rPr>
                <w:rFonts w:cs="Times New Roman"/>
                <w:i/>
                <w:color w:val="000000"/>
                <w:sz w:val="18"/>
                <w:szCs w:val="18"/>
              </w:rPr>
              <w:t>10</w:t>
            </w:r>
          </w:p>
        </w:tc>
        <w:tc>
          <w:tcPr>
            <w:tcW w:w="418" w:type="pct"/>
            <w:shd w:val="clear" w:color="auto" w:fill="auto"/>
            <w:vAlign w:val="center"/>
          </w:tcPr>
          <w:p w14:paraId="70974F98" w14:textId="23A26B76"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77D57ED7" w14:textId="29015846" w:rsidR="00B5452B" w:rsidRPr="00216FB5" w:rsidRDefault="00B5452B" w:rsidP="00B5452B">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FFFF00"/>
          </w:tcPr>
          <w:p w14:paraId="546FEB6D" w14:textId="77777777" w:rsidR="00B5452B" w:rsidRPr="00216FB5" w:rsidRDefault="00B5452B" w:rsidP="00B5452B">
            <w:pPr>
              <w:jc w:val="center"/>
              <w:rPr>
                <w:rFonts w:eastAsia="Times New Roman" w:cs="Times New Roman"/>
                <w:color w:val="000000"/>
                <w:sz w:val="18"/>
                <w:szCs w:val="18"/>
                <w:lang w:eastAsia="ru-RU"/>
              </w:rPr>
            </w:pPr>
          </w:p>
        </w:tc>
      </w:tr>
      <w:tr w:rsidR="004A2608" w:rsidRPr="00216FB5" w14:paraId="08D42A82" w14:textId="77777777" w:rsidTr="00441A5C">
        <w:trPr>
          <w:trHeight w:val="474"/>
        </w:trPr>
        <w:tc>
          <w:tcPr>
            <w:tcW w:w="181" w:type="pct"/>
            <w:vMerge w:val="restart"/>
            <w:shd w:val="clear" w:color="auto" w:fill="auto"/>
          </w:tcPr>
          <w:p w14:paraId="682B2331" w14:textId="33734ADA" w:rsidR="004A2608" w:rsidRPr="00216FB5" w:rsidRDefault="004A2608" w:rsidP="004A2608">
            <w:pPr>
              <w:ind w:left="-113" w:right="-113"/>
              <w:jc w:val="center"/>
              <w:rPr>
                <w:rFonts w:eastAsia="Times New Roman" w:cs="Times New Roman"/>
                <w:color w:val="000000"/>
                <w:sz w:val="22"/>
                <w:lang w:eastAsia="ru-RU"/>
              </w:rPr>
            </w:pPr>
            <w:r w:rsidRPr="00216FB5">
              <w:rPr>
                <w:rFonts w:eastAsia="Times New Roman" w:cs="Times New Roman"/>
                <w:color w:val="000000"/>
                <w:sz w:val="22"/>
                <w:lang w:eastAsia="ru-RU"/>
              </w:rPr>
              <w:t>2.18.</w:t>
            </w:r>
          </w:p>
          <w:p w14:paraId="6FCDFCCB" w14:textId="77777777" w:rsidR="004A2608" w:rsidRPr="00216FB5" w:rsidRDefault="004A2608" w:rsidP="004A2608">
            <w:pPr>
              <w:ind w:left="-113" w:right="-113"/>
              <w:rPr>
                <w:rFonts w:eastAsia="Times New Roman" w:cs="Times New Roman"/>
                <w:color w:val="000000"/>
                <w:sz w:val="22"/>
                <w:lang w:eastAsia="ru-RU"/>
              </w:rPr>
            </w:pPr>
          </w:p>
        </w:tc>
        <w:tc>
          <w:tcPr>
            <w:tcW w:w="697" w:type="pct"/>
            <w:vMerge w:val="restart"/>
            <w:shd w:val="clear" w:color="auto" w:fill="auto"/>
          </w:tcPr>
          <w:p w14:paraId="70C7C323" w14:textId="77777777" w:rsidR="004A2608" w:rsidRPr="00216FB5" w:rsidRDefault="004A2608" w:rsidP="004A2608">
            <w:pPr>
              <w:rPr>
                <w:rFonts w:eastAsia="Times New Roman" w:cs="Times New Roman"/>
                <w:iCs/>
                <w:sz w:val="22"/>
                <w:lang w:eastAsia="ru-RU"/>
              </w:rPr>
            </w:pPr>
            <w:r w:rsidRPr="00216FB5">
              <w:rPr>
                <w:rFonts w:eastAsia="Times New Roman" w:cs="Times New Roman"/>
                <w:iCs/>
                <w:sz w:val="22"/>
                <w:lang w:eastAsia="ru-RU"/>
              </w:rPr>
              <w:t>Мероприятие 01.34</w:t>
            </w:r>
          </w:p>
          <w:p w14:paraId="4C67E78A" w14:textId="3A95F9AB" w:rsidR="004A2608" w:rsidRPr="00216FB5" w:rsidRDefault="004A2608" w:rsidP="004A2608">
            <w:pPr>
              <w:rPr>
                <w:rFonts w:eastAsia="Times New Roman" w:cs="Times New Roman"/>
                <w:iCs/>
                <w:color w:val="000000"/>
                <w:sz w:val="22"/>
                <w:lang w:eastAsia="ru-RU"/>
              </w:rPr>
            </w:pPr>
            <w:r w:rsidRPr="00216FB5">
              <w:rPr>
                <w:rFonts w:eastAsia="Times New Roman" w:cs="Times New Roman"/>
                <w:iCs/>
                <w:sz w:val="22"/>
                <w:lang w:eastAsia="ru-RU"/>
              </w:rPr>
              <w:t>Замена и модернизация детских игровых площадок (Демонтаж, освещение, видеонаблюдение)</w:t>
            </w:r>
          </w:p>
        </w:tc>
        <w:tc>
          <w:tcPr>
            <w:tcW w:w="239" w:type="pct"/>
            <w:vMerge w:val="restart"/>
            <w:shd w:val="clear" w:color="auto" w:fill="auto"/>
          </w:tcPr>
          <w:p w14:paraId="006574ED" w14:textId="77777777" w:rsidR="004A2608" w:rsidRPr="00216FB5" w:rsidRDefault="004A2608" w:rsidP="004A2608">
            <w:pPr>
              <w:rPr>
                <w:rFonts w:eastAsia="Times New Roman" w:cs="Times New Roman"/>
                <w:sz w:val="22"/>
                <w:lang w:eastAsia="ru-RU"/>
              </w:rPr>
            </w:pPr>
          </w:p>
          <w:p w14:paraId="492A7345" w14:textId="2550BE70" w:rsidR="004A2608" w:rsidRPr="00216FB5" w:rsidRDefault="002343F4" w:rsidP="004A2608">
            <w:pPr>
              <w:rPr>
                <w:rFonts w:eastAsia="Times New Roman" w:cs="Times New Roman"/>
                <w:color w:val="000000"/>
                <w:sz w:val="22"/>
                <w:lang w:eastAsia="ru-RU"/>
              </w:rPr>
            </w:pPr>
            <w:r w:rsidRPr="00216FB5">
              <w:rPr>
                <w:rFonts w:eastAsia="Times New Roman" w:cs="Times New Roman"/>
                <w:sz w:val="22"/>
                <w:lang w:eastAsia="ru-RU"/>
              </w:rPr>
              <w:t>2025</w:t>
            </w:r>
            <w:r w:rsidR="004A2608" w:rsidRPr="00216FB5">
              <w:rPr>
                <w:rFonts w:eastAsia="Times New Roman" w:cs="Times New Roman"/>
                <w:sz w:val="22"/>
                <w:lang w:eastAsia="ru-RU"/>
              </w:rPr>
              <w:t xml:space="preserve"> - 2027</w:t>
            </w:r>
          </w:p>
        </w:tc>
        <w:tc>
          <w:tcPr>
            <w:tcW w:w="406" w:type="pct"/>
            <w:shd w:val="clear" w:color="auto" w:fill="auto"/>
          </w:tcPr>
          <w:p w14:paraId="7C950B9C" w14:textId="27D6D861"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7CEB4EF0" w14:textId="4055AF16"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2 994,35</w:t>
            </w:r>
          </w:p>
        </w:tc>
        <w:tc>
          <w:tcPr>
            <w:tcW w:w="432" w:type="pct"/>
            <w:shd w:val="clear" w:color="auto" w:fill="auto"/>
            <w:vAlign w:val="center"/>
          </w:tcPr>
          <w:p w14:paraId="6A404359" w14:textId="2C3272DB"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3E649868" w14:textId="3D099335"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0B798539" w14:textId="3335EF9B" w:rsidR="004A2608" w:rsidRPr="00216FB5" w:rsidRDefault="004A2608" w:rsidP="004A2608">
            <w:pPr>
              <w:ind w:left="-113" w:right="-113"/>
              <w:jc w:val="center"/>
              <w:rPr>
                <w:rFonts w:cs="Times New Roman"/>
                <w:color w:val="000000"/>
                <w:sz w:val="22"/>
                <w:highlight w:val="yellow"/>
              </w:rPr>
            </w:pPr>
            <w:r w:rsidRPr="00216FB5">
              <w:rPr>
                <w:rFonts w:cs="Times New Roman"/>
                <w:color w:val="000000"/>
                <w:sz w:val="22"/>
              </w:rPr>
              <w:t>2 994,35</w:t>
            </w:r>
          </w:p>
        </w:tc>
        <w:tc>
          <w:tcPr>
            <w:tcW w:w="418" w:type="pct"/>
            <w:shd w:val="clear" w:color="auto" w:fill="auto"/>
            <w:vAlign w:val="center"/>
          </w:tcPr>
          <w:p w14:paraId="4FF89F11" w14:textId="2A058D93"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0FFB3455" w14:textId="6A38A0C2"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301" w:type="pct"/>
            <w:vMerge w:val="restart"/>
            <w:shd w:val="clear" w:color="auto" w:fill="auto"/>
          </w:tcPr>
          <w:p w14:paraId="33135C99" w14:textId="4DF5D3F7" w:rsidR="004A2608" w:rsidRPr="00216FB5" w:rsidRDefault="004A2608" w:rsidP="004A2608">
            <w:pPr>
              <w:jc w:val="center"/>
              <w:rPr>
                <w:rFonts w:eastAsia="Times New Roman" w:cs="Times New Roman"/>
                <w:color w:val="000000"/>
                <w:sz w:val="18"/>
                <w:szCs w:val="18"/>
                <w:lang w:eastAsia="ru-RU"/>
              </w:rPr>
            </w:pPr>
            <w:r w:rsidRPr="00216FB5">
              <w:rPr>
                <w:rFonts w:eastAsia="Times New Roman" w:cs="Times New Roman"/>
                <w:color w:val="000000"/>
                <w:sz w:val="20"/>
                <w:szCs w:val="20"/>
                <w:lang w:eastAsia="ru-RU"/>
              </w:rPr>
              <w:t>Управление благоустройства</w:t>
            </w:r>
          </w:p>
        </w:tc>
      </w:tr>
      <w:tr w:rsidR="004A2608" w:rsidRPr="00216FB5" w14:paraId="6B529879" w14:textId="77777777" w:rsidTr="00441A5C">
        <w:trPr>
          <w:trHeight w:val="257"/>
        </w:trPr>
        <w:tc>
          <w:tcPr>
            <w:tcW w:w="181" w:type="pct"/>
            <w:vMerge/>
            <w:shd w:val="clear" w:color="auto" w:fill="auto"/>
          </w:tcPr>
          <w:p w14:paraId="31CBD44C" w14:textId="77777777" w:rsidR="004A2608" w:rsidRPr="00216FB5"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739C2400" w14:textId="77777777" w:rsidR="004A2608" w:rsidRPr="00216FB5" w:rsidRDefault="004A2608" w:rsidP="004A2608">
            <w:pPr>
              <w:rPr>
                <w:rFonts w:eastAsia="Times New Roman" w:cs="Times New Roman"/>
                <w:iCs/>
                <w:color w:val="000000"/>
                <w:sz w:val="22"/>
                <w:lang w:eastAsia="ru-RU"/>
              </w:rPr>
            </w:pPr>
          </w:p>
        </w:tc>
        <w:tc>
          <w:tcPr>
            <w:tcW w:w="239" w:type="pct"/>
            <w:vMerge/>
            <w:shd w:val="clear" w:color="auto" w:fill="auto"/>
          </w:tcPr>
          <w:p w14:paraId="481DFD46" w14:textId="77777777" w:rsidR="004A2608" w:rsidRPr="00216FB5" w:rsidRDefault="004A2608" w:rsidP="004A2608">
            <w:pPr>
              <w:rPr>
                <w:rFonts w:eastAsia="Times New Roman" w:cs="Times New Roman"/>
                <w:color w:val="000000"/>
                <w:sz w:val="22"/>
                <w:lang w:eastAsia="ru-RU"/>
              </w:rPr>
            </w:pPr>
          </w:p>
        </w:tc>
        <w:tc>
          <w:tcPr>
            <w:tcW w:w="406" w:type="pct"/>
            <w:shd w:val="clear" w:color="auto" w:fill="auto"/>
          </w:tcPr>
          <w:p w14:paraId="418A4836" w14:textId="7837D53B"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71011B07" w14:textId="197C324F"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32" w:type="pct"/>
            <w:shd w:val="clear" w:color="auto" w:fill="auto"/>
            <w:vAlign w:val="center"/>
          </w:tcPr>
          <w:p w14:paraId="5276CC76" w14:textId="1834BC0A"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328E9A84" w14:textId="42B97BE8"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5E11D14B" w14:textId="271F9A78"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6C9718EA" w14:textId="7696F6DD"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7BA3ADB5" w14:textId="69FE982C"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301" w:type="pct"/>
            <w:vMerge/>
            <w:shd w:val="clear" w:color="auto" w:fill="auto"/>
          </w:tcPr>
          <w:p w14:paraId="514BFDC0" w14:textId="77777777" w:rsidR="004A2608" w:rsidRPr="00216FB5" w:rsidRDefault="004A2608" w:rsidP="004A2608">
            <w:pPr>
              <w:jc w:val="center"/>
              <w:rPr>
                <w:rFonts w:eastAsia="Times New Roman" w:cs="Times New Roman"/>
                <w:color w:val="000000"/>
                <w:sz w:val="18"/>
                <w:szCs w:val="18"/>
                <w:lang w:eastAsia="ru-RU"/>
              </w:rPr>
            </w:pPr>
          </w:p>
        </w:tc>
      </w:tr>
      <w:tr w:rsidR="004A2608" w:rsidRPr="00216FB5" w14:paraId="7E11DE25" w14:textId="77777777" w:rsidTr="00441A5C">
        <w:trPr>
          <w:trHeight w:val="257"/>
        </w:trPr>
        <w:tc>
          <w:tcPr>
            <w:tcW w:w="181" w:type="pct"/>
            <w:vMerge/>
            <w:shd w:val="clear" w:color="auto" w:fill="auto"/>
          </w:tcPr>
          <w:p w14:paraId="12924363" w14:textId="77777777" w:rsidR="004A2608" w:rsidRPr="00216FB5"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102FE96F" w14:textId="77777777" w:rsidR="004A2608" w:rsidRPr="00216FB5" w:rsidRDefault="004A2608" w:rsidP="004A2608">
            <w:pPr>
              <w:rPr>
                <w:rFonts w:eastAsia="Times New Roman" w:cs="Times New Roman"/>
                <w:iCs/>
                <w:color w:val="000000"/>
                <w:sz w:val="22"/>
                <w:lang w:eastAsia="ru-RU"/>
              </w:rPr>
            </w:pPr>
          </w:p>
        </w:tc>
        <w:tc>
          <w:tcPr>
            <w:tcW w:w="239" w:type="pct"/>
            <w:vMerge/>
            <w:shd w:val="clear" w:color="auto" w:fill="auto"/>
          </w:tcPr>
          <w:p w14:paraId="191B1135" w14:textId="77777777" w:rsidR="004A2608" w:rsidRPr="00216FB5" w:rsidRDefault="004A2608" w:rsidP="004A2608">
            <w:pPr>
              <w:rPr>
                <w:rFonts w:eastAsia="Times New Roman" w:cs="Times New Roman"/>
                <w:color w:val="000000"/>
                <w:sz w:val="22"/>
                <w:lang w:eastAsia="ru-RU"/>
              </w:rPr>
            </w:pPr>
          </w:p>
        </w:tc>
        <w:tc>
          <w:tcPr>
            <w:tcW w:w="406" w:type="pct"/>
            <w:shd w:val="clear" w:color="auto" w:fill="auto"/>
          </w:tcPr>
          <w:p w14:paraId="3E6FD57A" w14:textId="10FC2A07"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635D7E23" w14:textId="6720D235"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32" w:type="pct"/>
            <w:shd w:val="clear" w:color="auto" w:fill="auto"/>
            <w:vAlign w:val="center"/>
          </w:tcPr>
          <w:p w14:paraId="14BCF63C" w14:textId="6D889D9B"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303F1664" w14:textId="56D84CEC"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5C7E34CA" w14:textId="39950AFF"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70BC1ECB" w14:textId="42734686"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7BF643C9" w14:textId="58B561D8"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301" w:type="pct"/>
            <w:vMerge/>
            <w:shd w:val="clear" w:color="auto" w:fill="auto"/>
          </w:tcPr>
          <w:p w14:paraId="3193618B" w14:textId="77777777" w:rsidR="004A2608" w:rsidRPr="00216FB5" w:rsidRDefault="004A2608" w:rsidP="004A2608">
            <w:pPr>
              <w:jc w:val="center"/>
              <w:rPr>
                <w:rFonts w:eastAsia="Times New Roman" w:cs="Times New Roman"/>
                <w:color w:val="000000"/>
                <w:sz w:val="18"/>
                <w:szCs w:val="18"/>
                <w:lang w:eastAsia="ru-RU"/>
              </w:rPr>
            </w:pPr>
          </w:p>
        </w:tc>
      </w:tr>
      <w:tr w:rsidR="004A2608" w:rsidRPr="00216FB5" w14:paraId="02B8AE02" w14:textId="77777777" w:rsidTr="00441A5C">
        <w:trPr>
          <w:trHeight w:val="257"/>
        </w:trPr>
        <w:tc>
          <w:tcPr>
            <w:tcW w:w="181" w:type="pct"/>
            <w:vMerge/>
            <w:shd w:val="clear" w:color="auto" w:fill="auto"/>
          </w:tcPr>
          <w:p w14:paraId="3D1B2849" w14:textId="77777777" w:rsidR="004A2608" w:rsidRPr="00216FB5"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55E555F4" w14:textId="77777777" w:rsidR="004A2608" w:rsidRPr="00216FB5" w:rsidRDefault="004A2608" w:rsidP="004A2608">
            <w:pPr>
              <w:rPr>
                <w:rFonts w:eastAsia="Times New Roman" w:cs="Times New Roman"/>
                <w:iCs/>
                <w:color w:val="000000"/>
                <w:sz w:val="22"/>
                <w:lang w:eastAsia="ru-RU"/>
              </w:rPr>
            </w:pPr>
          </w:p>
        </w:tc>
        <w:tc>
          <w:tcPr>
            <w:tcW w:w="239" w:type="pct"/>
            <w:vMerge/>
            <w:shd w:val="clear" w:color="auto" w:fill="auto"/>
          </w:tcPr>
          <w:p w14:paraId="5A1F5EE3" w14:textId="77777777" w:rsidR="004A2608" w:rsidRPr="00216FB5" w:rsidRDefault="004A2608" w:rsidP="004A2608">
            <w:pPr>
              <w:rPr>
                <w:rFonts w:eastAsia="Times New Roman" w:cs="Times New Roman"/>
                <w:color w:val="000000"/>
                <w:sz w:val="22"/>
                <w:lang w:eastAsia="ru-RU"/>
              </w:rPr>
            </w:pPr>
          </w:p>
        </w:tc>
        <w:tc>
          <w:tcPr>
            <w:tcW w:w="406" w:type="pct"/>
            <w:shd w:val="clear" w:color="auto" w:fill="auto"/>
          </w:tcPr>
          <w:p w14:paraId="0087FDDD" w14:textId="34E5101B"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7C22C120" w14:textId="41777AC7"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2 994,35</w:t>
            </w:r>
          </w:p>
        </w:tc>
        <w:tc>
          <w:tcPr>
            <w:tcW w:w="432" w:type="pct"/>
            <w:shd w:val="clear" w:color="auto" w:fill="auto"/>
            <w:vAlign w:val="center"/>
          </w:tcPr>
          <w:p w14:paraId="5C57F185" w14:textId="71402CEB"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34D95B4D" w14:textId="404B4735"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1F10591C" w14:textId="0D09E221" w:rsidR="004A2608" w:rsidRPr="00216FB5" w:rsidRDefault="004A2608" w:rsidP="004A2608">
            <w:pPr>
              <w:ind w:left="-113" w:right="-113"/>
              <w:jc w:val="center"/>
              <w:rPr>
                <w:rFonts w:cs="Times New Roman"/>
                <w:i/>
                <w:color w:val="000000"/>
                <w:sz w:val="22"/>
                <w:highlight w:val="yellow"/>
              </w:rPr>
            </w:pPr>
            <w:r w:rsidRPr="00216FB5">
              <w:rPr>
                <w:rFonts w:cs="Times New Roman"/>
                <w:sz w:val="22"/>
              </w:rPr>
              <w:t>2 994,35</w:t>
            </w:r>
          </w:p>
        </w:tc>
        <w:tc>
          <w:tcPr>
            <w:tcW w:w="418" w:type="pct"/>
            <w:shd w:val="clear" w:color="auto" w:fill="auto"/>
            <w:vAlign w:val="center"/>
          </w:tcPr>
          <w:p w14:paraId="51373999" w14:textId="37BB91B8"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4EA985C9" w14:textId="639D86D7"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301" w:type="pct"/>
            <w:vMerge/>
            <w:shd w:val="clear" w:color="auto" w:fill="auto"/>
          </w:tcPr>
          <w:p w14:paraId="587E5CBD" w14:textId="77777777" w:rsidR="004A2608" w:rsidRPr="00216FB5" w:rsidRDefault="004A2608" w:rsidP="004A2608">
            <w:pPr>
              <w:jc w:val="center"/>
              <w:rPr>
                <w:rFonts w:eastAsia="Times New Roman" w:cs="Times New Roman"/>
                <w:color w:val="000000"/>
                <w:sz w:val="18"/>
                <w:szCs w:val="18"/>
                <w:lang w:eastAsia="ru-RU"/>
              </w:rPr>
            </w:pPr>
          </w:p>
        </w:tc>
      </w:tr>
      <w:tr w:rsidR="004A2608" w:rsidRPr="00216FB5" w14:paraId="38979696" w14:textId="77777777" w:rsidTr="00441A5C">
        <w:trPr>
          <w:trHeight w:val="257"/>
        </w:trPr>
        <w:tc>
          <w:tcPr>
            <w:tcW w:w="181" w:type="pct"/>
            <w:vMerge/>
            <w:shd w:val="clear" w:color="auto" w:fill="auto"/>
          </w:tcPr>
          <w:p w14:paraId="19EDA22C" w14:textId="77777777" w:rsidR="004A2608" w:rsidRPr="00216FB5"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4C7321F0" w14:textId="77777777" w:rsidR="004A2608" w:rsidRPr="00216FB5" w:rsidRDefault="004A2608" w:rsidP="004A2608">
            <w:pPr>
              <w:rPr>
                <w:rFonts w:eastAsia="Times New Roman" w:cs="Times New Roman"/>
                <w:iCs/>
                <w:color w:val="000000"/>
                <w:sz w:val="22"/>
                <w:lang w:eastAsia="ru-RU"/>
              </w:rPr>
            </w:pPr>
          </w:p>
        </w:tc>
        <w:tc>
          <w:tcPr>
            <w:tcW w:w="239" w:type="pct"/>
            <w:vMerge/>
            <w:shd w:val="clear" w:color="auto" w:fill="auto"/>
          </w:tcPr>
          <w:p w14:paraId="77E9D79D" w14:textId="77777777" w:rsidR="004A2608" w:rsidRPr="00216FB5" w:rsidRDefault="004A2608" w:rsidP="004A2608">
            <w:pPr>
              <w:rPr>
                <w:rFonts w:eastAsia="Times New Roman" w:cs="Times New Roman"/>
                <w:color w:val="000000"/>
                <w:sz w:val="22"/>
                <w:lang w:eastAsia="ru-RU"/>
              </w:rPr>
            </w:pPr>
          </w:p>
        </w:tc>
        <w:tc>
          <w:tcPr>
            <w:tcW w:w="406" w:type="pct"/>
            <w:shd w:val="clear" w:color="auto" w:fill="auto"/>
          </w:tcPr>
          <w:p w14:paraId="6101A3A9" w14:textId="52A7B32D"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6F06D87" w14:textId="2D4AD1DB"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32" w:type="pct"/>
            <w:shd w:val="clear" w:color="auto" w:fill="auto"/>
            <w:vAlign w:val="center"/>
          </w:tcPr>
          <w:p w14:paraId="20A6936F" w14:textId="7885C7BF"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3172D66D" w14:textId="04FE7289"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002EACCC" w14:textId="3B7435AF"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19A7BD18" w14:textId="4A7F0CAB"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530DF0ED" w14:textId="6E367396"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301" w:type="pct"/>
            <w:vMerge/>
            <w:shd w:val="clear" w:color="auto" w:fill="auto"/>
          </w:tcPr>
          <w:p w14:paraId="58E08693" w14:textId="77777777" w:rsidR="004A2608" w:rsidRPr="00216FB5" w:rsidRDefault="004A2608" w:rsidP="004A2608">
            <w:pPr>
              <w:jc w:val="center"/>
              <w:rPr>
                <w:rFonts w:eastAsia="Times New Roman" w:cs="Times New Roman"/>
                <w:color w:val="000000"/>
                <w:sz w:val="18"/>
                <w:szCs w:val="18"/>
                <w:lang w:eastAsia="ru-RU"/>
              </w:rPr>
            </w:pPr>
          </w:p>
        </w:tc>
      </w:tr>
      <w:tr w:rsidR="00383346" w:rsidRPr="00216FB5" w14:paraId="2F237BDB" w14:textId="77777777" w:rsidTr="00441A5C">
        <w:trPr>
          <w:trHeight w:val="257"/>
        </w:trPr>
        <w:tc>
          <w:tcPr>
            <w:tcW w:w="181" w:type="pct"/>
            <w:vMerge/>
            <w:shd w:val="clear" w:color="auto" w:fill="auto"/>
          </w:tcPr>
          <w:p w14:paraId="38DA2C45" w14:textId="77777777" w:rsidR="00383346" w:rsidRPr="00216FB5" w:rsidRDefault="00383346" w:rsidP="00146384">
            <w:pPr>
              <w:ind w:left="-113" w:right="-113"/>
              <w:rPr>
                <w:rFonts w:eastAsia="Times New Roman" w:cs="Times New Roman"/>
                <w:color w:val="000000"/>
                <w:sz w:val="22"/>
                <w:lang w:eastAsia="ru-RU"/>
              </w:rPr>
            </w:pPr>
          </w:p>
        </w:tc>
        <w:tc>
          <w:tcPr>
            <w:tcW w:w="697" w:type="pct"/>
            <w:vMerge w:val="restart"/>
            <w:shd w:val="clear" w:color="auto" w:fill="auto"/>
          </w:tcPr>
          <w:p w14:paraId="24E125CA" w14:textId="0D0EC8F4" w:rsidR="00383346" w:rsidRPr="00216FB5" w:rsidRDefault="00383346" w:rsidP="00146384">
            <w:pPr>
              <w:ind w:left="-57" w:right="-57"/>
              <w:jc w:val="both"/>
              <w:rPr>
                <w:rFonts w:eastAsia="Times New Roman" w:cs="Times New Roman"/>
                <w:iCs/>
                <w:color w:val="000000"/>
                <w:sz w:val="22"/>
                <w:lang w:eastAsia="ru-RU"/>
              </w:rPr>
            </w:pPr>
            <w:r w:rsidRPr="00216FB5">
              <w:rPr>
                <w:rFonts w:eastAsia="Times New Roman" w:cs="Times New Roman"/>
                <w:i/>
                <w:sz w:val="14"/>
                <w:szCs w:val="14"/>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w:t>
            </w:r>
          </w:p>
        </w:tc>
        <w:tc>
          <w:tcPr>
            <w:tcW w:w="239" w:type="pct"/>
            <w:vMerge w:val="restart"/>
            <w:shd w:val="clear" w:color="auto" w:fill="auto"/>
          </w:tcPr>
          <w:p w14:paraId="6C737E3D" w14:textId="77777777" w:rsidR="00383346" w:rsidRPr="00216FB5" w:rsidRDefault="00383346" w:rsidP="00146384">
            <w:pPr>
              <w:rPr>
                <w:rFonts w:eastAsia="Times New Roman" w:cs="Times New Roman"/>
                <w:color w:val="000000"/>
                <w:sz w:val="22"/>
                <w:lang w:eastAsia="ru-RU"/>
              </w:rPr>
            </w:pPr>
          </w:p>
        </w:tc>
        <w:tc>
          <w:tcPr>
            <w:tcW w:w="406" w:type="pct"/>
            <w:vMerge w:val="restart"/>
            <w:shd w:val="clear" w:color="auto" w:fill="auto"/>
          </w:tcPr>
          <w:p w14:paraId="25BECB6B" w14:textId="77777777" w:rsidR="00383346" w:rsidRPr="00216FB5" w:rsidRDefault="00383346" w:rsidP="00146384">
            <w:pPr>
              <w:rPr>
                <w:rFonts w:eastAsia="Times New Roman" w:cs="Times New Roman"/>
                <w:color w:val="000000"/>
                <w:sz w:val="16"/>
                <w:szCs w:val="16"/>
                <w:lang w:eastAsia="ru-RU"/>
              </w:rPr>
            </w:pPr>
          </w:p>
        </w:tc>
        <w:tc>
          <w:tcPr>
            <w:tcW w:w="407" w:type="pct"/>
            <w:vMerge w:val="restart"/>
            <w:shd w:val="clear" w:color="auto" w:fill="auto"/>
          </w:tcPr>
          <w:p w14:paraId="238E9905" w14:textId="7ABC3849" w:rsidR="00383346" w:rsidRPr="00216FB5" w:rsidRDefault="00383346" w:rsidP="00146384">
            <w:pPr>
              <w:ind w:left="-113" w:right="-113"/>
              <w:jc w:val="center"/>
              <w:rPr>
                <w:rFonts w:cs="Times New Roman"/>
                <w:i/>
                <w:color w:val="000000"/>
                <w:sz w:val="18"/>
                <w:szCs w:val="18"/>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309123CB" w14:textId="21C84DF8" w:rsidR="00383346" w:rsidRPr="00216FB5" w:rsidRDefault="00383346" w:rsidP="00146384">
            <w:pPr>
              <w:ind w:left="-113" w:right="-113"/>
              <w:jc w:val="center"/>
              <w:rPr>
                <w:rFonts w:cs="Times New Roman"/>
                <w:i/>
                <w:color w:val="000000"/>
                <w:sz w:val="18"/>
                <w:szCs w:val="18"/>
              </w:rPr>
            </w:pPr>
            <w:r w:rsidRPr="00216FB5">
              <w:rPr>
                <w:rFonts w:cs="Times New Roman"/>
                <w:sz w:val="18"/>
                <w:szCs w:val="18"/>
              </w:rPr>
              <w:t>2023 год</w:t>
            </w:r>
          </w:p>
        </w:tc>
        <w:tc>
          <w:tcPr>
            <w:tcW w:w="417" w:type="pct"/>
            <w:vMerge w:val="restart"/>
            <w:shd w:val="clear" w:color="auto" w:fill="auto"/>
          </w:tcPr>
          <w:p w14:paraId="4B16E774" w14:textId="1C63E9E7" w:rsidR="00383346" w:rsidRPr="00216FB5" w:rsidRDefault="00383346" w:rsidP="00146384">
            <w:pPr>
              <w:ind w:left="-113" w:right="-113"/>
              <w:jc w:val="center"/>
              <w:rPr>
                <w:rFonts w:cs="Times New Roman"/>
                <w:i/>
                <w:color w:val="000000"/>
                <w:sz w:val="18"/>
                <w:szCs w:val="18"/>
              </w:rPr>
            </w:pPr>
            <w:r w:rsidRPr="00216FB5">
              <w:rPr>
                <w:rFonts w:cs="Times New Roman"/>
                <w:sz w:val="18"/>
                <w:szCs w:val="18"/>
              </w:rPr>
              <w:t>2024 год</w:t>
            </w:r>
          </w:p>
        </w:tc>
        <w:tc>
          <w:tcPr>
            <w:tcW w:w="232" w:type="pct"/>
            <w:vMerge w:val="restart"/>
            <w:shd w:val="clear" w:color="auto" w:fill="auto"/>
            <w:vAlign w:val="center"/>
          </w:tcPr>
          <w:p w14:paraId="48BA3CA2" w14:textId="526D886B" w:rsidR="00383346" w:rsidRPr="00216FB5" w:rsidRDefault="00383346" w:rsidP="00146384">
            <w:pPr>
              <w:ind w:left="-113" w:right="-113"/>
              <w:jc w:val="center"/>
              <w:rPr>
                <w:rFonts w:cs="Times New Roman"/>
                <w:i/>
                <w:color w:val="000000"/>
                <w:sz w:val="18"/>
                <w:szCs w:val="18"/>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46704041" w14:textId="63253536" w:rsidR="00383346" w:rsidRPr="00216FB5" w:rsidRDefault="00383346" w:rsidP="00146384">
            <w:pPr>
              <w:ind w:left="-113" w:right="-113"/>
              <w:jc w:val="center"/>
              <w:rPr>
                <w:rFonts w:cs="Times New Roman"/>
                <w:i/>
                <w:color w:val="000000"/>
                <w:sz w:val="18"/>
                <w:szCs w:val="18"/>
              </w:rPr>
            </w:pPr>
            <w:r w:rsidRPr="00216FB5">
              <w:rPr>
                <w:rFonts w:eastAsia="Times New Roman" w:cs="Times New Roman"/>
                <w:sz w:val="18"/>
                <w:szCs w:val="18"/>
                <w:lang w:eastAsia="ru-RU"/>
              </w:rPr>
              <w:t>В том числе:</w:t>
            </w:r>
          </w:p>
        </w:tc>
        <w:tc>
          <w:tcPr>
            <w:tcW w:w="418" w:type="pct"/>
            <w:vMerge w:val="restart"/>
            <w:shd w:val="clear" w:color="auto" w:fill="auto"/>
          </w:tcPr>
          <w:p w14:paraId="5B5DE756" w14:textId="1CB52780" w:rsidR="00383346" w:rsidRPr="00216FB5" w:rsidRDefault="00383346" w:rsidP="00146384">
            <w:pPr>
              <w:ind w:left="-113" w:right="-113"/>
              <w:jc w:val="center"/>
              <w:rPr>
                <w:rFonts w:cs="Times New Roman"/>
                <w:i/>
                <w:color w:val="000000"/>
                <w:sz w:val="18"/>
                <w:szCs w:val="18"/>
              </w:rPr>
            </w:pPr>
            <w:r w:rsidRPr="00216FB5">
              <w:rPr>
                <w:rFonts w:cs="Times New Roman"/>
                <w:sz w:val="18"/>
                <w:szCs w:val="18"/>
              </w:rPr>
              <w:t>2026 год</w:t>
            </w:r>
          </w:p>
        </w:tc>
        <w:tc>
          <w:tcPr>
            <w:tcW w:w="418" w:type="pct"/>
            <w:vMerge w:val="restart"/>
            <w:shd w:val="clear" w:color="auto" w:fill="auto"/>
          </w:tcPr>
          <w:p w14:paraId="3C80B365" w14:textId="6CB91A9C" w:rsidR="00383346" w:rsidRPr="00216FB5" w:rsidRDefault="00383346" w:rsidP="00146384">
            <w:pPr>
              <w:ind w:left="-113" w:right="-113"/>
              <w:jc w:val="center"/>
              <w:rPr>
                <w:rFonts w:cs="Times New Roman"/>
                <w:i/>
                <w:color w:val="000000"/>
                <w:sz w:val="18"/>
                <w:szCs w:val="18"/>
              </w:rPr>
            </w:pPr>
            <w:r w:rsidRPr="00216FB5">
              <w:rPr>
                <w:rFonts w:cs="Times New Roman"/>
                <w:sz w:val="18"/>
                <w:szCs w:val="18"/>
              </w:rPr>
              <w:t>2027 год</w:t>
            </w:r>
          </w:p>
        </w:tc>
        <w:tc>
          <w:tcPr>
            <w:tcW w:w="301" w:type="pct"/>
            <w:vMerge/>
            <w:shd w:val="clear" w:color="auto" w:fill="auto"/>
          </w:tcPr>
          <w:p w14:paraId="306F0BC6" w14:textId="77777777" w:rsidR="00383346" w:rsidRPr="00216FB5" w:rsidRDefault="00383346" w:rsidP="00146384">
            <w:pPr>
              <w:jc w:val="center"/>
              <w:rPr>
                <w:rFonts w:eastAsia="Times New Roman" w:cs="Times New Roman"/>
                <w:color w:val="000000"/>
                <w:sz w:val="18"/>
                <w:szCs w:val="18"/>
                <w:lang w:eastAsia="ru-RU"/>
              </w:rPr>
            </w:pPr>
          </w:p>
        </w:tc>
      </w:tr>
      <w:tr w:rsidR="00383346" w:rsidRPr="00216FB5" w14:paraId="76304136" w14:textId="77777777" w:rsidTr="00441A5C">
        <w:trPr>
          <w:trHeight w:val="257"/>
        </w:trPr>
        <w:tc>
          <w:tcPr>
            <w:tcW w:w="181" w:type="pct"/>
            <w:vMerge/>
            <w:shd w:val="clear" w:color="auto" w:fill="auto"/>
          </w:tcPr>
          <w:p w14:paraId="5ED42F69" w14:textId="77777777" w:rsidR="00383346" w:rsidRPr="00216FB5"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0D2BA8E9" w14:textId="77777777" w:rsidR="00383346" w:rsidRPr="00216FB5" w:rsidRDefault="00383346" w:rsidP="00146384">
            <w:pPr>
              <w:ind w:left="-57" w:right="-57"/>
              <w:jc w:val="both"/>
              <w:rPr>
                <w:rFonts w:eastAsia="Times New Roman" w:cs="Times New Roman"/>
                <w:iCs/>
                <w:color w:val="000000"/>
                <w:sz w:val="22"/>
                <w:lang w:eastAsia="ru-RU"/>
              </w:rPr>
            </w:pPr>
          </w:p>
        </w:tc>
        <w:tc>
          <w:tcPr>
            <w:tcW w:w="239" w:type="pct"/>
            <w:vMerge/>
            <w:shd w:val="clear" w:color="auto" w:fill="auto"/>
          </w:tcPr>
          <w:p w14:paraId="5EFBBD59" w14:textId="77777777" w:rsidR="00383346" w:rsidRPr="00216FB5" w:rsidRDefault="00383346" w:rsidP="00146384">
            <w:pPr>
              <w:rPr>
                <w:rFonts w:eastAsia="Times New Roman" w:cs="Times New Roman"/>
                <w:color w:val="000000"/>
                <w:sz w:val="22"/>
                <w:lang w:eastAsia="ru-RU"/>
              </w:rPr>
            </w:pPr>
          </w:p>
        </w:tc>
        <w:tc>
          <w:tcPr>
            <w:tcW w:w="406" w:type="pct"/>
            <w:vMerge/>
            <w:shd w:val="clear" w:color="auto" w:fill="auto"/>
          </w:tcPr>
          <w:p w14:paraId="7A9BDCD7" w14:textId="77777777" w:rsidR="00383346" w:rsidRPr="00216FB5" w:rsidRDefault="00383346" w:rsidP="00146384">
            <w:pPr>
              <w:rPr>
                <w:rFonts w:eastAsia="Times New Roman" w:cs="Times New Roman"/>
                <w:color w:val="000000"/>
                <w:sz w:val="16"/>
                <w:szCs w:val="16"/>
                <w:lang w:eastAsia="ru-RU"/>
              </w:rPr>
            </w:pPr>
          </w:p>
        </w:tc>
        <w:tc>
          <w:tcPr>
            <w:tcW w:w="407" w:type="pct"/>
            <w:vMerge/>
            <w:shd w:val="clear" w:color="auto" w:fill="auto"/>
            <w:vAlign w:val="center"/>
          </w:tcPr>
          <w:p w14:paraId="48741852" w14:textId="77777777" w:rsidR="00383346" w:rsidRPr="00216FB5" w:rsidRDefault="00383346" w:rsidP="00146384">
            <w:pPr>
              <w:ind w:left="-113" w:right="-113"/>
              <w:jc w:val="center"/>
              <w:rPr>
                <w:rFonts w:cs="Times New Roman"/>
                <w:i/>
                <w:color w:val="000000"/>
                <w:sz w:val="18"/>
                <w:szCs w:val="18"/>
              </w:rPr>
            </w:pPr>
          </w:p>
        </w:tc>
        <w:tc>
          <w:tcPr>
            <w:tcW w:w="432" w:type="pct"/>
            <w:vMerge/>
            <w:shd w:val="clear" w:color="auto" w:fill="auto"/>
            <w:vAlign w:val="center"/>
          </w:tcPr>
          <w:p w14:paraId="28D5D124" w14:textId="77777777" w:rsidR="00383346" w:rsidRPr="00216FB5" w:rsidRDefault="00383346" w:rsidP="00146384">
            <w:pPr>
              <w:ind w:left="-113" w:right="-113"/>
              <w:jc w:val="center"/>
              <w:rPr>
                <w:rFonts w:cs="Times New Roman"/>
                <w:i/>
                <w:color w:val="000000"/>
                <w:sz w:val="18"/>
                <w:szCs w:val="18"/>
              </w:rPr>
            </w:pPr>
          </w:p>
        </w:tc>
        <w:tc>
          <w:tcPr>
            <w:tcW w:w="417" w:type="pct"/>
            <w:vMerge/>
            <w:shd w:val="clear" w:color="auto" w:fill="auto"/>
            <w:vAlign w:val="center"/>
          </w:tcPr>
          <w:p w14:paraId="2DC51344" w14:textId="77777777" w:rsidR="00383346" w:rsidRPr="00216FB5" w:rsidRDefault="00383346" w:rsidP="00146384">
            <w:pPr>
              <w:ind w:left="-113" w:right="-113"/>
              <w:jc w:val="center"/>
              <w:rPr>
                <w:rFonts w:cs="Times New Roman"/>
                <w:i/>
                <w:color w:val="000000"/>
                <w:sz w:val="18"/>
                <w:szCs w:val="18"/>
              </w:rPr>
            </w:pPr>
          </w:p>
        </w:tc>
        <w:tc>
          <w:tcPr>
            <w:tcW w:w="232" w:type="pct"/>
            <w:vMerge/>
            <w:shd w:val="clear" w:color="auto" w:fill="auto"/>
            <w:vAlign w:val="center"/>
          </w:tcPr>
          <w:p w14:paraId="7C80F296" w14:textId="77777777" w:rsidR="00383346" w:rsidRPr="00216FB5" w:rsidRDefault="00383346" w:rsidP="00146384">
            <w:pPr>
              <w:ind w:left="-113" w:right="-113"/>
              <w:jc w:val="center"/>
              <w:rPr>
                <w:rFonts w:cs="Times New Roman"/>
                <w:i/>
                <w:color w:val="000000"/>
                <w:sz w:val="18"/>
                <w:szCs w:val="18"/>
              </w:rPr>
            </w:pPr>
          </w:p>
        </w:tc>
        <w:tc>
          <w:tcPr>
            <w:tcW w:w="185" w:type="pct"/>
            <w:shd w:val="clear" w:color="auto" w:fill="auto"/>
            <w:vAlign w:val="center"/>
          </w:tcPr>
          <w:p w14:paraId="48FD5511" w14:textId="77777777" w:rsidR="00383346" w:rsidRPr="00216FB5" w:rsidRDefault="00383346"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9E7715B" w14:textId="39B555DA" w:rsidR="00383346" w:rsidRPr="00216FB5" w:rsidRDefault="00383346" w:rsidP="00146384">
            <w:pPr>
              <w:ind w:left="-113" w:right="-113"/>
              <w:jc w:val="center"/>
              <w:rPr>
                <w:rFonts w:cs="Times New Roman"/>
                <w:i/>
                <w:color w:val="000000"/>
                <w:sz w:val="18"/>
                <w:szCs w:val="18"/>
              </w:rPr>
            </w:pPr>
            <w:r w:rsidRPr="00216FB5">
              <w:rPr>
                <w:rFonts w:eastAsia="Times New Roman" w:cs="Times New Roman"/>
                <w:sz w:val="14"/>
                <w:szCs w:val="14"/>
                <w:lang w:eastAsia="ru-RU"/>
              </w:rPr>
              <w:t>квартал</w:t>
            </w:r>
          </w:p>
        </w:tc>
        <w:tc>
          <w:tcPr>
            <w:tcW w:w="232" w:type="pct"/>
            <w:shd w:val="clear" w:color="auto" w:fill="auto"/>
            <w:vAlign w:val="center"/>
          </w:tcPr>
          <w:p w14:paraId="7CAB5C84" w14:textId="77777777" w:rsidR="00383346" w:rsidRPr="00216FB5" w:rsidRDefault="00383346"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EF49C7B" w14:textId="5509295D" w:rsidR="00383346" w:rsidRPr="00216FB5" w:rsidRDefault="00383346" w:rsidP="00146384">
            <w:pPr>
              <w:ind w:left="-113" w:right="-113"/>
              <w:jc w:val="center"/>
              <w:rPr>
                <w:rFonts w:cs="Times New Roman"/>
                <w:i/>
                <w:color w:val="000000"/>
                <w:sz w:val="18"/>
                <w:szCs w:val="18"/>
              </w:rPr>
            </w:pPr>
            <w:r w:rsidRPr="00216FB5">
              <w:rPr>
                <w:rFonts w:eastAsia="Times New Roman" w:cs="Times New Roman"/>
                <w:sz w:val="14"/>
                <w:szCs w:val="14"/>
                <w:lang w:eastAsia="ru-RU"/>
              </w:rPr>
              <w:t>полугодие</w:t>
            </w:r>
          </w:p>
        </w:tc>
        <w:tc>
          <w:tcPr>
            <w:tcW w:w="190" w:type="pct"/>
            <w:gridSpan w:val="3"/>
            <w:shd w:val="clear" w:color="auto" w:fill="auto"/>
            <w:vAlign w:val="center"/>
          </w:tcPr>
          <w:p w14:paraId="5B84C6E6" w14:textId="77777777" w:rsidR="00383346" w:rsidRPr="00216FB5" w:rsidRDefault="00383346"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4923EE3A" w14:textId="0FCF57E6" w:rsidR="00383346" w:rsidRPr="00216FB5" w:rsidRDefault="00383346" w:rsidP="00146384">
            <w:pPr>
              <w:ind w:left="-113" w:right="-113"/>
              <w:jc w:val="center"/>
              <w:rPr>
                <w:rFonts w:cs="Times New Roman"/>
                <w:i/>
                <w:color w:val="000000"/>
                <w:sz w:val="18"/>
                <w:szCs w:val="18"/>
              </w:rPr>
            </w:pPr>
            <w:r w:rsidRPr="00216FB5">
              <w:rPr>
                <w:rFonts w:eastAsia="Times New Roman" w:cs="Times New Roman"/>
                <w:sz w:val="14"/>
                <w:szCs w:val="14"/>
                <w:lang w:eastAsia="ru-RU"/>
              </w:rPr>
              <w:t>месяцев</w:t>
            </w:r>
          </w:p>
        </w:tc>
        <w:tc>
          <w:tcPr>
            <w:tcW w:w="245" w:type="pct"/>
            <w:shd w:val="clear" w:color="auto" w:fill="auto"/>
            <w:vAlign w:val="center"/>
          </w:tcPr>
          <w:p w14:paraId="206BCD13" w14:textId="77777777" w:rsidR="00383346" w:rsidRPr="00216FB5" w:rsidRDefault="00383346" w:rsidP="00146384">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02771538" w14:textId="62A7266B" w:rsidR="00383346" w:rsidRPr="00216FB5" w:rsidRDefault="00383346" w:rsidP="00146384">
            <w:pPr>
              <w:ind w:left="-113" w:right="-113"/>
              <w:jc w:val="center"/>
              <w:rPr>
                <w:rFonts w:cs="Times New Roman"/>
                <w:i/>
                <w:color w:val="000000"/>
                <w:sz w:val="18"/>
                <w:szCs w:val="18"/>
              </w:rPr>
            </w:pPr>
            <w:r w:rsidRPr="00216FB5">
              <w:rPr>
                <w:rFonts w:eastAsia="Times New Roman" w:cs="Times New Roman"/>
                <w:sz w:val="14"/>
                <w:szCs w:val="14"/>
                <w:lang w:eastAsia="ru-RU"/>
              </w:rPr>
              <w:t>месяцев</w:t>
            </w:r>
          </w:p>
        </w:tc>
        <w:tc>
          <w:tcPr>
            <w:tcW w:w="418" w:type="pct"/>
            <w:vMerge/>
            <w:shd w:val="clear" w:color="auto" w:fill="auto"/>
            <w:vAlign w:val="center"/>
          </w:tcPr>
          <w:p w14:paraId="2D75B945" w14:textId="77777777" w:rsidR="00383346" w:rsidRPr="00216FB5" w:rsidRDefault="00383346" w:rsidP="00146384">
            <w:pPr>
              <w:ind w:left="-113" w:right="-113"/>
              <w:jc w:val="center"/>
              <w:rPr>
                <w:rFonts w:cs="Times New Roman"/>
                <w:i/>
                <w:color w:val="000000"/>
                <w:sz w:val="18"/>
                <w:szCs w:val="18"/>
              </w:rPr>
            </w:pPr>
          </w:p>
        </w:tc>
        <w:tc>
          <w:tcPr>
            <w:tcW w:w="418" w:type="pct"/>
            <w:vMerge/>
            <w:shd w:val="clear" w:color="auto" w:fill="auto"/>
            <w:vAlign w:val="center"/>
          </w:tcPr>
          <w:p w14:paraId="18516131" w14:textId="77777777" w:rsidR="00383346" w:rsidRPr="00216FB5" w:rsidRDefault="00383346" w:rsidP="00146384">
            <w:pPr>
              <w:ind w:left="-113" w:right="-113"/>
              <w:jc w:val="center"/>
              <w:rPr>
                <w:rFonts w:cs="Times New Roman"/>
                <w:i/>
                <w:color w:val="000000"/>
                <w:sz w:val="18"/>
                <w:szCs w:val="18"/>
              </w:rPr>
            </w:pPr>
          </w:p>
        </w:tc>
        <w:tc>
          <w:tcPr>
            <w:tcW w:w="301" w:type="pct"/>
            <w:vMerge/>
            <w:shd w:val="clear" w:color="auto" w:fill="auto"/>
          </w:tcPr>
          <w:p w14:paraId="050A461C" w14:textId="77777777" w:rsidR="00383346" w:rsidRPr="00216FB5" w:rsidRDefault="00383346" w:rsidP="00146384">
            <w:pPr>
              <w:jc w:val="center"/>
              <w:rPr>
                <w:rFonts w:eastAsia="Times New Roman" w:cs="Times New Roman"/>
                <w:color w:val="000000"/>
                <w:sz w:val="18"/>
                <w:szCs w:val="18"/>
                <w:lang w:eastAsia="ru-RU"/>
              </w:rPr>
            </w:pPr>
          </w:p>
        </w:tc>
      </w:tr>
      <w:tr w:rsidR="00383346" w:rsidRPr="00216FB5" w14:paraId="1D78048B" w14:textId="77777777" w:rsidTr="00441A5C">
        <w:trPr>
          <w:trHeight w:val="257"/>
        </w:trPr>
        <w:tc>
          <w:tcPr>
            <w:tcW w:w="181" w:type="pct"/>
            <w:vMerge/>
            <w:shd w:val="clear" w:color="auto" w:fill="auto"/>
          </w:tcPr>
          <w:p w14:paraId="5B6347DE" w14:textId="77777777" w:rsidR="00383346" w:rsidRPr="00216FB5"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0AC8F1CF" w14:textId="77777777" w:rsidR="00383346" w:rsidRPr="00216FB5" w:rsidRDefault="00383346" w:rsidP="00146384">
            <w:pPr>
              <w:ind w:left="-57" w:right="-57"/>
              <w:jc w:val="both"/>
              <w:rPr>
                <w:rFonts w:eastAsia="Times New Roman" w:cs="Times New Roman"/>
                <w:iCs/>
                <w:color w:val="000000"/>
                <w:sz w:val="22"/>
                <w:lang w:eastAsia="ru-RU"/>
              </w:rPr>
            </w:pPr>
          </w:p>
        </w:tc>
        <w:tc>
          <w:tcPr>
            <w:tcW w:w="239" w:type="pct"/>
            <w:vMerge/>
            <w:shd w:val="clear" w:color="auto" w:fill="auto"/>
          </w:tcPr>
          <w:p w14:paraId="59F143BA" w14:textId="77777777" w:rsidR="00383346" w:rsidRPr="00216FB5" w:rsidRDefault="00383346" w:rsidP="00146384">
            <w:pPr>
              <w:rPr>
                <w:rFonts w:eastAsia="Times New Roman" w:cs="Times New Roman"/>
                <w:color w:val="000000"/>
                <w:sz w:val="22"/>
                <w:lang w:eastAsia="ru-RU"/>
              </w:rPr>
            </w:pPr>
          </w:p>
        </w:tc>
        <w:tc>
          <w:tcPr>
            <w:tcW w:w="406" w:type="pct"/>
            <w:vMerge/>
            <w:shd w:val="clear" w:color="auto" w:fill="auto"/>
          </w:tcPr>
          <w:p w14:paraId="17C012E2" w14:textId="77777777" w:rsidR="00383346" w:rsidRPr="00216FB5"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3EA1398D" w14:textId="00268B79"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432" w:type="pct"/>
            <w:shd w:val="clear" w:color="auto" w:fill="auto"/>
            <w:vAlign w:val="center"/>
          </w:tcPr>
          <w:p w14:paraId="4A299AB5" w14:textId="1353C926"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3920EC58" w14:textId="03C3C226"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3F17B699" w14:textId="13582507"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185" w:type="pct"/>
            <w:shd w:val="clear" w:color="auto" w:fill="auto"/>
            <w:vAlign w:val="center"/>
          </w:tcPr>
          <w:p w14:paraId="0BC4E221" w14:textId="47BAD0E2"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1B23B799" w14:textId="64EC3ECC"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4447377B" w14:textId="56320A00"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7B284DC9" w14:textId="4A6D91C0"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418" w:type="pct"/>
            <w:shd w:val="clear" w:color="auto" w:fill="auto"/>
            <w:vAlign w:val="center"/>
          </w:tcPr>
          <w:p w14:paraId="543D0BA2" w14:textId="67EECE89"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44F42A2E" w14:textId="4F764864"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auto"/>
          </w:tcPr>
          <w:p w14:paraId="660308DD" w14:textId="77777777" w:rsidR="00383346" w:rsidRPr="00216FB5" w:rsidRDefault="00383346" w:rsidP="00146384">
            <w:pPr>
              <w:jc w:val="center"/>
              <w:rPr>
                <w:rFonts w:eastAsia="Times New Roman" w:cs="Times New Roman"/>
                <w:color w:val="000000"/>
                <w:sz w:val="18"/>
                <w:szCs w:val="18"/>
                <w:lang w:eastAsia="ru-RU"/>
              </w:rPr>
            </w:pPr>
          </w:p>
        </w:tc>
      </w:tr>
      <w:tr w:rsidR="00383346" w:rsidRPr="00216FB5" w14:paraId="00533E29" w14:textId="77777777" w:rsidTr="00441A5C">
        <w:trPr>
          <w:trHeight w:val="257"/>
        </w:trPr>
        <w:tc>
          <w:tcPr>
            <w:tcW w:w="181" w:type="pct"/>
            <w:vMerge/>
            <w:shd w:val="clear" w:color="auto" w:fill="auto"/>
          </w:tcPr>
          <w:p w14:paraId="505FEC2C" w14:textId="77777777" w:rsidR="00383346" w:rsidRPr="00216FB5" w:rsidRDefault="00383346" w:rsidP="00146384">
            <w:pPr>
              <w:ind w:left="-113" w:right="-113"/>
              <w:rPr>
                <w:rFonts w:eastAsia="Times New Roman" w:cs="Times New Roman"/>
                <w:color w:val="000000"/>
                <w:sz w:val="22"/>
                <w:lang w:eastAsia="ru-RU"/>
              </w:rPr>
            </w:pPr>
          </w:p>
        </w:tc>
        <w:tc>
          <w:tcPr>
            <w:tcW w:w="697" w:type="pct"/>
            <w:shd w:val="clear" w:color="auto" w:fill="auto"/>
          </w:tcPr>
          <w:p w14:paraId="0AF42B0E" w14:textId="2D88D5A0" w:rsidR="00383346" w:rsidRPr="00216FB5" w:rsidRDefault="00383346" w:rsidP="00146384">
            <w:pPr>
              <w:ind w:left="-57" w:right="-57"/>
              <w:jc w:val="both"/>
              <w:rPr>
                <w:rFonts w:eastAsia="Times New Roman" w:cs="Times New Roman"/>
                <w:iCs/>
                <w:color w:val="000000"/>
                <w:sz w:val="22"/>
                <w:lang w:eastAsia="ru-RU"/>
              </w:rPr>
            </w:pPr>
            <w:r w:rsidRPr="00216FB5">
              <w:rPr>
                <w:rFonts w:eastAsia="Times New Roman" w:cs="Times New Roman"/>
                <w:i/>
                <w:sz w:val="14"/>
                <w:szCs w:val="14"/>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 ед.</w:t>
            </w:r>
          </w:p>
        </w:tc>
        <w:tc>
          <w:tcPr>
            <w:tcW w:w="239" w:type="pct"/>
            <w:shd w:val="clear" w:color="auto" w:fill="auto"/>
          </w:tcPr>
          <w:p w14:paraId="54246E1C" w14:textId="77777777" w:rsidR="00383346" w:rsidRPr="00216FB5" w:rsidRDefault="00383346" w:rsidP="00146384">
            <w:pPr>
              <w:rPr>
                <w:rFonts w:eastAsia="Times New Roman" w:cs="Times New Roman"/>
                <w:color w:val="000000"/>
                <w:sz w:val="22"/>
                <w:lang w:eastAsia="ru-RU"/>
              </w:rPr>
            </w:pPr>
          </w:p>
        </w:tc>
        <w:tc>
          <w:tcPr>
            <w:tcW w:w="406" w:type="pct"/>
            <w:shd w:val="clear" w:color="auto" w:fill="auto"/>
          </w:tcPr>
          <w:p w14:paraId="14A10097" w14:textId="77777777" w:rsidR="00383346" w:rsidRPr="00216FB5"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7FA06137" w14:textId="61C15914"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432" w:type="pct"/>
            <w:shd w:val="clear" w:color="auto" w:fill="auto"/>
            <w:vAlign w:val="center"/>
          </w:tcPr>
          <w:p w14:paraId="46BE7C4E" w14:textId="10587200"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14B3A9F6" w14:textId="07FBD3E5"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4B8BEBE1" w14:textId="37913930"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185" w:type="pct"/>
            <w:shd w:val="clear" w:color="auto" w:fill="auto"/>
            <w:vAlign w:val="center"/>
          </w:tcPr>
          <w:p w14:paraId="51E4E257" w14:textId="58B67F6F"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54CC0802" w14:textId="6C43B291"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325C1DDA" w14:textId="7C265E6E"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12F207F8" w14:textId="687D42EC"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418" w:type="pct"/>
            <w:shd w:val="clear" w:color="auto" w:fill="auto"/>
            <w:vAlign w:val="center"/>
          </w:tcPr>
          <w:p w14:paraId="6A286B6A" w14:textId="07C41061"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2BADB5CC" w14:textId="07B509DF"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auto"/>
          </w:tcPr>
          <w:p w14:paraId="4224295A" w14:textId="77777777" w:rsidR="00383346" w:rsidRPr="00216FB5" w:rsidRDefault="00383346" w:rsidP="00146384">
            <w:pPr>
              <w:jc w:val="center"/>
              <w:rPr>
                <w:rFonts w:eastAsia="Times New Roman" w:cs="Times New Roman"/>
                <w:color w:val="000000"/>
                <w:sz w:val="18"/>
                <w:szCs w:val="18"/>
                <w:lang w:eastAsia="ru-RU"/>
              </w:rPr>
            </w:pPr>
          </w:p>
        </w:tc>
      </w:tr>
      <w:tr w:rsidR="00383346" w:rsidRPr="00216FB5" w14:paraId="18D87452" w14:textId="77777777" w:rsidTr="00441A5C">
        <w:trPr>
          <w:trHeight w:val="257"/>
        </w:trPr>
        <w:tc>
          <w:tcPr>
            <w:tcW w:w="181" w:type="pct"/>
            <w:vMerge/>
            <w:shd w:val="clear" w:color="auto" w:fill="auto"/>
          </w:tcPr>
          <w:p w14:paraId="6305E99F" w14:textId="77777777" w:rsidR="00383346" w:rsidRPr="00216FB5" w:rsidRDefault="00383346" w:rsidP="00146384">
            <w:pPr>
              <w:ind w:left="-113" w:right="-113"/>
              <w:rPr>
                <w:rFonts w:eastAsia="Times New Roman" w:cs="Times New Roman"/>
                <w:color w:val="000000"/>
                <w:sz w:val="22"/>
                <w:lang w:eastAsia="ru-RU"/>
              </w:rPr>
            </w:pPr>
          </w:p>
        </w:tc>
        <w:tc>
          <w:tcPr>
            <w:tcW w:w="697" w:type="pct"/>
            <w:shd w:val="clear" w:color="auto" w:fill="auto"/>
          </w:tcPr>
          <w:p w14:paraId="74E0663B" w14:textId="07630913" w:rsidR="00383346" w:rsidRPr="00216FB5" w:rsidRDefault="00383346" w:rsidP="00146384">
            <w:pPr>
              <w:ind w:left="-57" w:right="-57"/>
              <w:jc w:val="both"/>
              <w:rPr>
                <w:rFonts w:eastAsia="Times New Roman" w:cs="Times New Roman"/>
                <w:iCs/>
                <w:color w:val="000000"/>
                <w:sz w:val="22"/>
                <w:lang w:eastAsia="ru-RU"/>
              </w:rPr>
            </w:pPr>
            <w:r w:rsidRPr="00216FB5">
              <w:rPr>
                <w:rFonts w:eastAsia="Times New Roman" w:cs="Times New Roman"/>
                <w:i/>
                <w:sz w:val="14"/>
                <w:szCs w:val="14"/>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239" w:type="pct"/>
            <w:shd w:val="clear" w:color="auto" w:fill="auto"/>
          </w:tcPr>
          <w:p w14:paraId="5FBECDBB" w14:textId="77777777" w:rsidR="00383346" w:rsidRPr="00216FB5" w:rsidRDefault="00383346" w:rsidP="00146384">
            <w:pPr>
              <w:rPr>
                <w:rFonts w:eastAsia="Times New Roman" w:cs="Times New Roman"/>
                <w:color w:val="000000"/>
                <w:sz w:val="22"/>
                <w:lang w:eastAsia="ru-RU"/>
              </w:rPr>
            </w:pPr>
          </w:p>
        </w:tc>
        <w:tc>
          <w:tcPr>
            <w:tcW w:w="406" w:type="pct"/>
            <w:shd w:val="clear" w:color="auto" w:fill="auto"/>
          </w:tcPr>
          <w:p w14:paraId="35E77924" w14:textId="77777777" w:rsidR="00383346" w:rsidRPr="00216FB5"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0C1F3DBC" w14:textId="51832FFB"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432" w:type="pct"/>
            <w:shd w:val="clear" w:color="auto" w:fill="auto"/>
            <w:vAlign w:val="center"/>
          </w:tcPr>
          <w:p w14:paraId="25901F1A" w14:textId="2C1A3082"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2505FF10" w14:textId="62FCB27C"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7216E1C0" w14:textId="594BB064"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185" w:type="pct"/>
            <w:shd w:val="clear" w:color="auto" w:fill="auto"/>
            <w:vAlign w:val="center"/>
          </w:tcPr>
          <w:p w14:paraId="72DF73E4" w14:textId="6701A89B"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016DD676" w14:textId="45AE2BE2"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6DC91E3E" w14:textId="45D65451"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579A2543" w14:textId="287D3F36"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418" w:type="pct"/>
            <w:shd w:val="clear" w:color="auto" w:fill="auto"/>
            <w:vAlign w:val="center"/>
          </w:tcPr>
          <w:p w14:paraId="4F946091" w14:textId="47485F11"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0A4983BB" w14:textId="3E73EBB6"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auto"/>
          </w:tcPr>
          <w:p w14:paraId="414F435F" w14:textId="77777777" w:rsidR="00383346" w:rsidRPr="00216FB5" w:rsidRDefault="00383346" w:rsidP="00146384">
            <w:pPr>
              <w:jc w:val="center"/>
              <w:rPr>
                <w:rFonts w:eastAsia="Times New Roman" w:cs="Times New Roman"/>
                <w:color w:val="000000"/>
                <w:sz w:val="18"/>
                <w:szCs w:val="18"/>
                <w:lang w:eastAsia="ru-RU"/>
              </w:rPr>
            </w:pPr>
          </w:p>
        </w:tc>
      </w:tr>
      <w:tr w:rsidR="004A2608" w:rsidRPr="00216FB5" w14:paraId="35206326" w14:textId="77777777" w:rsidTr="00441A5C">
        <w:trPr>
          <w:trHeight w:val="257"/>
        </w:trPr>
        <w:tc>
          <w:tcPr>
            <w:tcW w:w="181" w:type="pct"/>
            <w:vMerge w:val="restart"/>
            <w:shd w:val="clear" w:color="auto" w:fill="auto"/>
          </w:tcPr>
          <w:p w14:paraId="207D0ECC" w14:textId="02707A75" w:rsidR="004A2608" w:rsidRPr="00216FB5" w:rsidRDefault="004A2608" w:rsidP="004A2608">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2.19.</w:t>
            </w:r>
          </w:p>
        </w:tc>
        <w:tc>
          <w:tcPr>
            <w:tcW w:w="697" w:type="pct"/>
            <w:vMerge w:val="restart"/>
            <w:shd w:val="clear" w:color="auto" w:fill="auto"/>
          </w:tcPr>
          <w:p w14:paraId="505CD14F" w14:textId="77777777" w:rsidR="004A2608" w:rsidRPr="00216FB5" w:rsidRDefault="004A2608" w:rsidP="004A2608">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01.35.</w:t>
            </w:r>
          </w:p>
          <w:p w14:paraId="78AD7D13" w14:textId="13D69B12" w:rsidR="004A2608" w:rsidRPr="00216FB5" w:rsidRDefault="004A2608" w:rsidP="004A2608">
            <w:pPr>
              <w:rPr>
                <w:rFonts w:eastAsia="Times New Roman" w:cs="Times New Roman"/>
                <w:iCs/>
                <w:color w:val="000000"/>
                <w:sz w:val="22"/>
                <w:lang w:eastAsia="ru-RU"/>
              </w:rPr>
            </w:pPr>
            <w:r w:rsidRPr="00216FB5">
              <w:rPr>
                <w:rFonts w:eastAsia="Times New Roman" w:cs="Times New Roman"/>
                <w:iCs/>
                <w:color w:val="000000"/>
                <w:sz w:val="22"/>
                <w:lang w:eastAsia="ru-RU"/>
              </w:rPr>
              <w:t>Замена и модернизация детских игровых площадок (Установка ДИП)</w:t>
            </w:r>
          </w:p>
        </w:tc>
        <w:tc>
          <w:tcPr>
            <w:tcW w:w="239" w:type="pct"/>
            <w:vMerge w:val="restart"/>
            <w:shd w:val="clear" w:color="auto" w:fill="auto"/>
          </w:tcPr>
          <w:p w14:paraId="5C2D1480" w14:textId="77777777" w:rsidR="004A2608" w:rsidRPr="00216FB5" w:rsidRDefault="004A2608" w:rsidP="004A2608">
            <w:pPr>
              <w:rPr>
                <w:rFonts w:eastAsia="Times New Roman" w:cs="Times New Roman"/>
                <w:sz w:val="22"/>
                <w:lang w:eastAsia="ru-RU"/>
              </w:rPr>
            </w:pPr>
          </w:p>
          <w:p w14:paraId="32A4415B" w14:textId="01496682" w:rsidR="004A2608" w:rsidRPr="00216FB5" w:rsidRDefault="002343F4" w:rsidP="004A2608">
            <w:pPr>
              <w:rPr>
                <w:rFonts w:eastAsia="Times New Roman" w:cs="Times New Roman"/>
                <w:color w:val="000000"/>
                <w:sz w:val="22"/>
                <w:lang w:eastAsia="ru-RU"/>
              </w:rPr>
            </w:pPr>
            <w:r w:rsidRPr="00216FB5">
              <w:rPr>
                <w:rFonts w:eastAsia="Times New Roman" w:cs="Times New Roman"/>
                <w:sz w:val="22"/>
                <w:lang w:eastAsia="ru-RU"/>
              </w:rPr>
              <w:t>2025</w:t>
            </w:r>
            <w:r w:rsidR="004A2608" w:rsidRPr="00216FB5">
              <w:rPr>
                <w:rFonts w:eastAsia="Times New Roman" w:cs="Times New Roman"/>
                <w:sz w:val="22"/>
                <w:lang w:eastAsia="ru-RU"/>
              </w:rPr>
              <w:t xml:space="preserve"> - 2027</w:t>
            </w:r>
          </w:p>
        </w:tc>
        <w:tc>
          <w:tcPr>
            <w:tcW w:w="406" w:type="pct"/>
            <w:shd w:val="clear" w:color="auto" w:fill="auto"/>
          </w:tcPr>
          <w:p w14:paraId="626C18D9" w14:textId="26FD81E9"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68022009" w14:textId="41E1ACB6"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190 180,15</w:t>
            </w:r>
          </w:p>
        </w:tc>
        <w:tc>
          <w:tcPr>
            <w:tcW w:w="432" w:type="pct"/>
            <w:shd w:val="clear" w:color="auto" w:fill="auto"/>
            <w:vAlign w:val="center"/>
          </w:tcPr>
          <w:p w14:paraId="3493E5FE" w14:textId="1648E62A"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28EB0A41" w14:textId="2DEA98AD"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0FC28CE8" w14:textId="608BFD4C"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110 180,15</w:t>
            </w:r>
          </w:p>
        </w:tc>
        <w:tc>
          <w:tcPr>
            <w:tcW w:w="418" w:type="pct"/>
            <w:shd w:val="clear" w:color="auto" w:fill="auto"/>
            <w:vAlign w:val="center"/>
          </w:tcPr>
          <w:p w14:paraId="35A45B67" w14:textId="7AC8EC1D"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50 000,00</w:t>
            </w:r>
          </w:p>
        </w:tc>
        <w:tc>
          <w:tcPr>
            <w:tcW w:w="418" w:type="pct"/>
            <w:shd w:val="clear" w:color="auto" w:fill="auto"/>
            <w:vAlign w:val="center"/>
          </w:tcPr>
          <w:p w14:paraId="7D533DF4" w14:textId="53A07E22"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30 000,00</w:t>
            </w:r>
          </w:p>
        </w:tc>
        <w:tc>
          <w:tcPr>
            <w:tcW w:w="301" w:type="pct"/>
            <w:vMerge w:val="restart"/>
            <w:shd w:val="clear" w:color="auto" w:fill="auto"/>
          </w:tcPr>
          <w:p w14:paraId="7D7CBB0A" w14:textId="77777777" w:rsidR="004A2608" w:rsidRPr="00216FB5" w:rsidRDefault="004A2608" w:rsidP="004A2608">
            <w:pPr>
              <w:jc w:val="center"/>
              <w:rPr>
                <w:rFonts w:eastAsia="Times New Roman" w:cs="Times New Roman"/>
                <w:color w:val="000000"/>
                <w:sz w:val="18"/>
                <w:szCs w:val="18"/>
                <w:lang w:eastAsia="ru-RU"/>
              </w:rPr>
            </w:pPr>
          </w:p>
        </w:tc>
      </w:tr>
      <w:tr w:rsidR="004A2608" w:rsidRPr="00216FB5" w14:paraId="6419F894" w14:textId="77777777" w:rsidTr="00441A5C">
        <w:trPr>
          <w:trHeight w:val="257"/>
        </w:trPr>
        <w:tc>
          <w:tcPr>
            <w:tcW w:w="181" w:type="pct"/>
            <w:vMerge/>
            <w:shd w:val="clear" w:color="auto" w:fill="auto"/>
          </w:tcPr>
          <w:p w14:paraId="27175209" w14:textId="77777777" w:rsidR="004A2608" w:rsidRPr="00216FB5"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44B2E80E" w14:textId="77777777" w:rsidR="004A2608" w:rsidRPr="00216FB5" w:rsidRDefault="004A2608" w:rsidP="004A2608">
            <w:pPr>
              <w:rPr>
                <w:rFonts w:eastAsia="Times New Roman" w:cs="Times New Roman"/>
                <w:iCs/>
                <w:color w:val="000000"/>
                <w:sz w:val="22"/>
                <w:lang w:eastAsia="ru-RU"/>
              </w:rPr>
            </w:pPr>
          </w:p>
        </w:tc>
        <w:tc>
          <w:tcPr>
            <w:tcW w:w="239" w:type="pct"/>
            <w:vMerge/>
            <w:shd w:val="clear" w:color="auto" w:fill="auto"/>
          </w:tcPr>
          <w:p w14:paraId="1E7D3130" w14:textId="77777777" w:rsidR="004A2608" w:rsidRPr="00216FB5" w:rsidRDefault="004A2608" w:rsidP="004A2608">
            <w:pPr>
              <w:rPr>
                <w:rFonts w:eastAsia="Times New Roman" w:cs="Times New Roman"/>
                <w:color w:val="000000"/>
                <w:sz w:val="22"/>
                <w:lang w:eastAsia="ru-RU"/>
              </w:rPr>
            </w:pPr>
          </w:p>
        </w:tc>
        <w:tc>
          <w:tcPr>
            <w:tcW w:w="406" w:type="pct"/>
            <w:shd w:val="clear" w:color="auto" w:fill="auto"/>
          </w:tcPr>
          <w:p w14:paraId="43D4B895" w14:textId="666DA17B"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2BA042B" w14:textId="43CD131E"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32" w:type="pct"/>
            <w:shd w:val="clear" w:color="auto" w:fill="auto"/>
            <w:vAlign w:val="center"/>
          </w:tcPr>
          <w:p w14:paraId="453ECFDF" w14:textId="53EFE310"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15B96738" w14:textId="148678FC"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3591FC99" w14:textId="69B162E3"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3C943A3F" w14:textId="04450560"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1D8B535D" w14:textId="04A107A7"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301" w:type="pct"/>
            <w:vMerge/>
            <w:shd w:val="clear" w:color="auto" w:fill="auto"/>
          </w:tcPr>
          <w:p w14:paraId="0509CD69" w14:textId="77777777" w:rsidR="004A2608" w:rsidRPr="00216FB5" w:rsidRDefault="004A2608" w:rsidP="004A2608">
            <w:pPr>
              <w:jc w:val="center"/>
              <w:rPr>
                <w:rFonts w:eastAsia="Times New Roman" w:cs="Times New Roman"/>
                <w:color w:val="000000"/>
                <w:sz w:val="18"/>
                <w:szCs w:val="18"/>
                <w:lang w:eastAsia="ru-RU"/>
              </w:rPr>
            </w:pPr>
          </w:p>
        </w:tc>
      </w:tr>
      <w:tr w:rsidR="004A2608" w:rsidRPr="00216FB5" w14:paraId="5321E389" w14:textId="77777777" w:rsidTr="00441A5C">
        <w:trPr>
          <w:trHeight w:val="257"/>
        </w:trPr>
        <w:tc>
          <w:tcPr>
            <w:tcW w:w="181" w:type="pct"/>
            <w:vMerge/>
            <w:shd w:val="clear" w:color="auto" w:fill="auto"/>
          </w:tcPr>
          <w:p w14:paraId="6344CA34" w14:textId="77777777" w:rsidR="004A2608" w:rsidRPr="00216FB5"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610E1E08" w14:textId="77777777" w:rsidR="004A2608" w:rsidRPr="00216FB5" w:rsidRDefault="004A2608" w:rsidP="004A2608">
            <w:pPr>
              <w:rPr>
                <w:rFonts w:eastAsia="Times New Roman" w:cs="Times New Roman"/>
                <w:iCs/>
                <w:color w:val="000000"/>
                <w:sz w:val="22"/>
                <w:lang w:eastAsia="ru-RU"/>
              </w:rPr>
            </w:pPr>
          </w:p>
        </w:tc>
        <w:tc>
          <w:tcPr>
            <w:tcW w:w="239" w:type="pct"/>
            <w:vMerge/>
            <w:shd w:val="clear" w:color="auto" w:fill="auto"/>
          </w:tcPr>
          <w:p w14:paraId="75A308D9" w14:textId="77777777" w:rsidR="004A2608" w:rsidRPr="00216FB5" w:rsidRDefault="004A2608" w:rsidP="004A2608">
            <w:pPr>
              <w:rPr>
                <w:rFonts w:eastAsia="Times New Roman" w:cs="Times New Roman"/>
                <w:color w:val="000000"/>
                <w:sz w:val="22"/>
                <w:lang w:eastAsia="ru-RU"/>
              </w:rPr>
            </w:pPr>
          </w:p>
        </w:tc>
        <w:tc>
          <w:tcPr>
            <w:tcW w:w="406" w:type="pct"/>
            <w:shd w:val="clear" w:color="auto" w:fill="auto"/>
          </w:tcPr>
          <w:p w14:paraId="0A9754E9" w14:textId="16D8E3B9"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6AA12DA8" w14:textId="508BFC23"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32" w:type="pct"/>
            <w:shd w:val="clear" w:color="auto" w:fill="auto"/>
            <w:vAlign w:val="center"/>
          </w:tcPr>
          <w:p w14:paraId="44617D04" w14:textId="3B8D0982"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6B05ED60" w14:textId="5A127841"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07363184" w14:textId="2FAA28C1"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45164D86" w14:textId="0E7015D4"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03A8ECD8" w14:textId="54A727CC"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301" w:type="pct"/>
            <w:vMerge/>
            <w:shd w:val="clear" w:color="auto" w:fill="auto"/>
          </w:tcPr>
          <w:p w14:paraId="0292C1CF" w14:textId="77777777" w:rsidR="004A2608" w:rsidRPr="00216FB5" w:rsidRDefault="004A2608" w:rsidP="004A2608">
            <w:pPr>
              <w:jc w:val="center"/>
              <w:rPr>
                <w:rFonts w:eastAsia="Times New Roman" w:cs="Times New Roman"/>
                <w:color w:val="000000"/>
                <w:sz w:val="18"/>
                <w:szCs w:val="18"/>
                <w:lang w:eastAsia="ru-RU"/>
              </w:rPr>
            </w:pPr>
          </w:p>
        </w:tc>
      </w:tr>
      <w:tr w:rsidR="004A2608" w:rsidRPr="00216FB5" w14:paraId="30848FCB" w14:textId="77777777" w:rsidTr="00441A5C">
        <w:trPr>
          <w:trHeight w:val="257"/>
        </w:trPr>
        <w:tc>
          <w:tcPr>
            <w:tcW w:w="181" w:type="pct"/>
            <w:vMerge/>
            <w:shd w:val="clear" w:color="auto" w:fill="auto"/>
          </w:tcPr>
          <w:p w14:paraId="056E1705" w14:textId="77777777" w:rsidR="004A2608" w:rsidRPr="00216FB5"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6B75DB8D" w14:textId="77777777" w:rsidR="004A2608" w:rsidRPr="00216FB5" w:rsidRDefault="004A2608" w:rsidP="004A2608">
            <w:pPr>
              <w:rPr>
                <w:rFonts w:eastAsia="Times New Roman" w:cs="Times New Roman"/>
                <w:iCs/>
                <w:color w:val="000000"/>
                <w:sz w:val="22"/>
                <w:lang w:eastAsia="ru-RU"/>
              </w:rPr>
            </w:pPr>
          </w:p>
        </w:tc>
        <w:tc>
          <w:tcPr>
            <w:tcW w:w="239" w:type="pct"/>
            <w:vMerge/>
            <w:shd w:val="clear" w:color="auto" w:fill="auto"/>
          </w:tcPr>
          <w:p w14:paraId="2374AE08" w14:textId="77777777" w:rsidR="004A2608" w:rsidRPr="00216FB5" w:rsidRDefault="004A2608" w:rsidP="004A2608">
            <w:pPr>
              <w:rPr>
                <w:rFonts w:eastAsia="Times New Roman" w:cs="Times New Roman"/>
                <w:color w:val="000000"/>
                <w:sz w:val="22"/>
                <w:lang w:eastAsia="ru-RU"/>
              </w:rPr>
            </w:pPr>
          </w:p>
        </w:tc>
        <w:tc>
          <w:tcPr>
            <w:tcW w:w="406" w:type="pct"/>
            <w:shd w:val="clear" w:color="auto" w:fill="auto"/>
          </w:tcPr>
          <w:p w14:paraId="4E451B7B" w14:textId="19A4E33C"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C3C2ED3" w14:textId="667C9BF2"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190 180,15</w:t>
            </w:r>
          </w:p>
        </w:tc>
        <w:tc>
          <w:tcPr>
            <w:tcW w:w="432" w:type="pct"/>
            <w:shd w:val="clear" w:color="auto" w:fill="auto"/>
            <w:vAlign w:val="center"/>
          </w:tcPr>
          <w:p w14:paraId="3BDD3922" w14:textId="61F5B563"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30E59715" w14:textId="6DAECA43"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6BB85C43" w14:textId="3A8C4293" w:rsidR="004A2608" w:rsidRPr="00216FB5" w:rsidRDefault="004A2608" w:rsidP="004A2608">
            <w:pPr>
              <w:ind w:left="-113" w:right="-113"/>
              <w:jc w:val="center"/>
              <w:rPr>
                <w:rFonts w:cs="Times New Roman"/>
                <w:i/>
                <w:color w:val="000000"/>
                <w:sz w:val="22"/>
                <w:highlight w:val="yellow"/>
              </w:rPr>
            </w:pPr>
            <w:r w:rsidRPr="00216FB5">
              <w:rPr>
                <w:rFonts w:cs="Times New Roman"/>
                <w:sz w:val="22"/>
              </w:rPr>
              <w:t>110 180,15</w:t>
            </w:r>
          </w:p>
        </w:tc>
        <w:tc>
          <w:tcPr>
            <w:tcW w:w="418" w:type="pct"/>
            <w:shd w:val="clear" w:color="auto" w:fill="auto"/>
            <w:vAlign w:val="center"/>
          </w:tcPr>
          <w:p w14:paraId="1AB86B4E" w14:textId="67270983"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50 000,00</w:t>
            </w:r>
          </w:p>
        </w:tc>
        <w:tc>
          <w:tcPr>
            <w:tcW w:w="418" w:type="pct"/>
            <w:shd w:val="clear" w:color="auto" w:fill="auto"/>
            <w:vAlign w:val="center"/>
          </w:tcPr>
          <w:p w14:paraId="2FF957A5" w14:textId="51DE0672"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30 000,00</w:t>
            </w:r>
          </w:p>
        </w:tc>
        <w:tc>
          <w:tcPr>
            <w:tcW w:w="301" w:type="pct"/>
            <w:vMerge/>
            <w:shd w:val="clear" w:color="auto" w:fill="auto"/>
          </w:tcPr>
          <w:p w14:paraId="0BA41349" w14:textId="77777777" w:rsidR="004A2608" w:rsidRPr="00216FB5" w:rsidRDefault="004A2608" w:rsidP="004A2608">
            <w:pPr>
              <w:jc w:val="center"/>
              <w:rPr>
                <w:rFonts w:eastAsia="Times New Roman" w:cs="Times New Roman"/>
                <w:color w:val="000000"/>
                <w:sz w:val="18"/>
                <w:szCs w:val="18"/>
                <w:lang w:eastAsia="ru-RU"/>
              </w:rPr>
            </w:pPr>
          </w:p>
        </w:tc>
      </w:tr>
      <w:tr w:rsidR="004A2608" w:rsidRPr="00216FB5" w14:paraId="21534193" w14:textId="77777777" w:rsidTr="00441A5C">
        <w:trPr>
          <w:trHeight w:val="257"/>
        </w:trPr>
        <w:tc>
          <w:tcPr>
            <w:tcW w:w="181" w:type="pct"/>
            <w:vMerge/>
            <w:shd w:val="clear" w:color="auto" w:fill="auto"/>
          </w:tcPr>
          <w:p w14:paraId="7FFDCD21" w14:textId="77777777" w:rsidR="004A2608" w:rsidRPr="00216FB5"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46B36486" w14:textId="77777777" w:rsidR="004A2608" w:rsidRPr="00216FB5" w:rsidRDefault="004A2608" w:rsidP="004A2608">
            <w:pPr>
              <w:rPr>
                <w:rFonts w:eastAsia="Times New Roman" w:cs="Times New Roman"/>
                <w:iCs/>
                <w:color w:val="000000"/>
                <w:sz w:val="22"/>
                <w:lang w:eastAsia="ru-RU"/>
              </w:rPr>
            </w:pPr>
          </w:p>
        </w:tc>
        <w:tc>
          <w:tcPr>
            <w:tcW w:w="239" w:type="pct"/>
            <w:vMerge/>
            <w:shd w:val="clear" w:color="auto" w:fill="auto"/>
          </w:tcPr>
          <w:p w14:paraId="6B244B0F" w14:textId="77777777" w:rsidR="004A2608" w:rsidRPr="00216FB5" w:rsidRDefault="004A2608" w:rsidP="004A2608">
            <w:pPr>
              <w:rPr>
                <w:rFonts w:eastAsia="Times New Roman" w:cs="Times New Roman"/>
                <w:color w:val="000000"/>
                <w:sz w:val="22"/>
                <w:lang w:eastAsia="ru-RU"/>
              </w:rPr>
            </w:pPr>
          </w:p>
        </w:tc>
        <w:tc>
          <w:tcPr>
            <w:tcW w:w="406" w:type="pct"/>
            <w:shd w:val="clear" w:color="auto" w:fill="auto"/>
          </w:tcPr>
          <w:p w14:paraId="6A606B3E" w14:textId="65AE4305" w:rsidR="004A2608" w:rsidRPr="00216FB5" w:rsidRDefault="004A2608" w:rsidP="004A2608">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FFF1FD7" w14:textId="14B7DB31"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32" w:type="pct"/>
            <w:shd w:val="clear" w:color="auto" w:fill="auto"/>
            <w:vAlign w:val="center"/>
          </w:tcPr>
          <w:p w14:paraId="49752750" w14:textId="5000137E"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7" w:type="pct"/>
            <w:shd w:val="clear" w:color="auto" w:fill="auto"/>
            <w:vAlign w:val="center"/>
          </w:tcPr>
          <w:p w14:paraId="2E720859" w14:textId="36667400"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1084" w:type="pct"/>
            <w:gridSpan w:val="7"/>
            <w:shd w:val="clear" w:color="auto" w:fill="auto"/>
            <w:vAlign w:val="center"/>
          </w:tcPr>
          <w:p w14:paraId="5AAF958E" w14:textId="3D7EEEA4"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1D094905" w14:textId="13AD2F4A"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418" w:type="pct"/>
            <w:shd w:val="clear" w:color="auto" w:fill="auto"/>
            <w:vAlign w:val="center"/>
          </w:tcPr>
          <w:p w14:paraId="084315E4" w14:textId="5E67360D" w:rsidR="004A2608" w:rsidRPr="00216FB5" w:rsidRDefault="004A2608" w:rsidP="004A2608">
            <w:pPr>
              <w:ind w:left="-113" w:right="-113"/>
              <w:jc w:val="center"/>
              <w:rPr>
                <w:rFonts w:cs="Times New Roman"/>
                <w:i/>
                <w:color w:val="000000"/>
                <w:sz w:val="22"/>
                <w:highlight w:val="yellow"/>
              </w:rPr>
            </w:pPr>
            <w:r w:rsidRPr="00216FB5">
              <w:rPr>
                <w:rFonts w:cs="Times New Roman"/>
                <w:color w:val="000000"/>
                <w:sz w:val="22"/>
              </w:rPr>
              <w:t>0,00</w:t>
            </w:r>
          </w:p>
        </w:tc>
        <w:tc>
          <w:tcPr>
            <w:tcW w:w="301" w:type="pct"/>
            <w:vMerge/>
            <w:shd w:val="clear" w:color="auto" w:fill="auto"/>
          </w:tcPr>
          <w:p w14:paraId="10AB93D6" w14:textId="77777777" w:rsidR="004A2608" w:rsidRPr="00216FB5" w:rsidRDefault="004A2608" w:rsidP="004A2608">
            <w:pPr>
              <w:jc w:val="center"/>
              <w:rPr>
                <w:rFonts w:eastAsia="Times New Roman" w:cs="Times New Roman"/>
                <w:color w:val="000000"/>
                <w:sz w:val="18"/>
                <w:szCs w:val="18"/>
                <w:lang w:eastAsia="ru-RU"/>
              </w:rPr>
            </w:pPr>
          </w:p>
        </w:tc>
      </w:tr>
      <w:tr w:rsidR="00146384" w:rsidRPr="00216FB5" w14:paraId="60228249" w14:textId="77777777" w:rsidTr="00441A5C">
        <w:trPr>
          <w:trHeight w:val="208"/>
        </w:trPr>
        <w:tc>
          <w:tcPr>
            <w:tcW w:w="181" w:type="pct"/>
            <w:vMerge/>
            <w:shd w:val="clear" w:color="auto" w:fill="auto"/>
          </w:tcPr>
          <w:p w14:paraId="35BC469C" w14:textId="77777777" w:rsidR="00146384" w:rsidRPr="00216FB5"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12EDAF8F" w14:textId="5F12A532" w:rsidR="00146384" w:rsidRPr="00216FB5" w:rsidRDefault="00146384" w:rsidP="00146384">
            <w:pPr>
              <w:ind w:left="-57" w:right="-57"/>
              <w:rPr>
                <w:rFonts w:eastAsia="Times New Roman" w:cs="Times New Roman"/>
                <w:iCs/>
                <w:color w:val="000000"/>
                <w:sz w:val="22"/>
                <w:lang w:eastAsia="ru-RU"/>
              </w:rPr>
            </w:pPr>
            <w:r w:rsidRPr="00216FB5">
              <w:rPr>
                <w:rFonts w:eastAsia="Times New Roman" w:cs="Times New Roman"/>
                <w:i/>
                <w:sz w:val="14"/>
                <w:szCs w:val="14"/>
                <w:lang w:eastAsia="ru-RU"/>
              </w:rPr>
              <w:t>Установлено детских игровых площадок, в рамках реализации мероприятия Замена и модернизация детских игровых площадок (Установка ДИП), ед.</w:t>
            </w:r>
          </w:p>
        </w:tc>
        <w:tc>
          <w:tcPr>
            <w:tcW w:w="239" w:type="pct"/>
            <w:vMerge w:val="restart"/>
            <w:shd w:val="clear" w:color="auto" w:fill="auto"/>
          </w:tcPr>
          <w:p w14:paraId="4374AF1B" w14:textId="77777777" w:rsidR="00146384" w:rsidRPr="00216FB5" w:rsidRDefault="00146384" w:rsidP="00146384">
            <w:pPr>
              <w:rPr>
                <w:rFonts w:eastAsia="Times New Roman" w:cs="Times New Roman"/>
                <w:color w:val="000000"/>
                <w:sz w:val="22"/>
                <w:lang w:eastAsia="ru-RU"/>
              </w:rPr>
            </w:pPr>
          </w:p>
        </w:tc>
        <w:tc>
          <w:tcPr>
            <w:tcW w:w="406" w:type="pct"/>
            <w:vMerge w:val="restart"/>
            <w:shd w:val="clear" w:color="auto" w:fill="auto"/>
          </w:tcPr>
          <w:p w14:paraId="6E6E7473" w14:textId="77777777" w:rsidR="00146384" w:rsidRPr="00216FB5"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1E765139" w14:textId="1233AC5F" w:rsidR="00146384" w:rsidRPr="00216FB5" w:rsidRDefault="00146384" w:rsidP="00146384">
            <w:pPr>
              <w:ind w:left="-113" w:right="-113"/>
              <w:jc w:val="center"/>
              <w:rPr>
                <w:rFonts w:cs="Times New Roman"/>
                <w:i/>
                <w:color w:val="000000"/>
                <w:sz w:val="18"/>
                <w:szCs w:val="18"/>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3C16AB7C" w14:textId="63687461" w:rsidR="00146384" w:rsidRPr="00216FB5" w:rsidRDefault="00146384" w:rsidP="00146384">
            <w:pPr>
              <w:ind w:left="-113" w:right="-113"/>
              <w:jc w:val="center"/>
              <w:rPr>
                <w:rFonts w:cs="Times New Roman"/>
                <w:i/>
                <w:color w:val="000000"/>
                <w:sz w:val="18"/>
                <w:szCs w:val="18"/>
              </w:rPr>
            </w:pPr>
            <w:r w:rsidRPr="00216FB5">
              <w:rPr>
                <w:rFonts w:cs="Times New Roman"/>
                <w:sz w:val="18"/>
                <w:szCs w:val="18"/>
              </w:rPr>
              <w:t>2023 год</w:t>
            </w:r>
          </w:p>
        </w:tc>
        <w:tc>
          <w:tcPr>
            <w:tcW w:w="417" w:type="pct"/>
            <w:vMerge w:val="restart"/>
            <w:shd w:val="clear" w:color="auto" w:fill="auto"/>
          </w:tcPr>
          <w:p w14:paraId="4CBD7B3A" w14:textId="39458C19" w:rsidR="00146384" w:rsidRPr="00216FB5" w:rsidRDefault="00146384" w:rsidP="00146384">
            <w:pPr>
              <w:ind w:left="-113" w:right="-113"/>
              <w:jc w:val="center"/>
              <w:rPr>
                <w:rFonts w:cs="Times New Roman"/>
                <w:i/>
                <w:color w:val="000000"/>
                <w:sz w:val="18"/>
                <w:szCs w:val="18"/>
              </w:rPr>
            </w:pPr>
            <w:r w:rsidRPr="00216FB5">
              <w:rPr>
                <w:rFonts w:cs="Times New Roman"/>
                <w:sz w:val="18"/>
                <w:szCs w:val="18"/>
              </w:rPr>
              <w:t>2024 год</w:t>
            </w:r>
          </w:p>
        </w:tc>
        <w:tc>
          <w:tcPr>
            <w:tcW w:w="232" w:type="pct"/>
            <w:vMerge w:val="restart"/>
            <w:shd w:val="clear" w:color="auto" w:fill="auto"/>
            <w:vAlign w:val="center"/>
          </w:tcPr>
          <w:p w14:paraId="1C2D4F57" w14:textId="3C1C7346" w:rsidR="00146384" w:rsidRPr="00216FB5" w:rsidRDefault="00146384" w:rsidP="00146384">
            <w:pPr>
              <w:ind w:left="-113" w:right="-113"/>
              <w:jc w:val="center"/>
              <w:rPr>
                <w:rFonts w:cs="Times New Roman"/>
                <w:i/>
                <w:color w:val="000000"/>
                <w:sz w:val="18"/>
                <w:szCs w:val="18"/>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44DDF074" w14:textId="5307040C" w:rsidR="00146384" w:rsidRPr="00216FB5" w:rsidRDefault="00146384" w:rsidP="00146384">
            <w:pPr>
              <w:ind w:left="-113" w:right="-113"/>
              <w:jc w:val="center"/>
              <w:rPr>
                <w:rFonts w:cs="Times New Roman"/>
                <w:i/>
                <w:color w:val="000000"/>
                <w:sz w:val="18"/>
                <w:szCs w:val="18"/>
              </w:rPr>
            </w:pPr>
            <w:r w:rsidRPr="00216FB5">
              <w:rPr>
                <w:rFonts w:eastAsia="Times New Roman" w:cs="Times New Roman"/>
                <w:sz w:val="18"/>
                <w:szCs w:val="18"/>
                <w:lang w:eastAsia="ru-RU"/>
              </w:rPr>
              <w:t>В том числе:</w:t>
            </w:r>
          </w:p>
        </w:tc>
        <w:tc>
          <w:tcPr>
            <w:tcW w:w="418" w:type="pct"/>
            <w:vMerge w:val="restart"/>
            <w:shd w:val="clear" w:color="auto" w:fill="auto"/>
          </w:tcPr>
          <w:p w14:paraId="115E6CF5" w14:textId="044170E0" w:rsidR="00146384" w:rsidRPr="00216FB5" w:rsidRDefault="00146384" w:rsidP="00146384">
            <w:pPr>
              <w:ind w:left="-113" w:right="-113"/>
              <w:jc w:val="center"/>
              <w:rPr>
                <w:rFonts w:cs="Times New Roman"/>
                <w:i/>
                <w:color w:val="000000"/>
                <w:sz w:val="18"/>
                <w:szCs w:val="18"/>
              </w:rPr>
            </w:pPr>
            <w:r w:rsidRPr="00216FB5">
              <w:rPr>
                <w:rFonts w:cs="Times New Roman"/>
                <w:sz w:val="18"/>
                <w:szCs w:val="18"/>
              </w:rPr>
              <w:t>2026 год</w:t>
            </w:r>
          </w:p>
        </w:tc>
        <w:tc>
          <w:tcPr>
            <w:tcW w:w="418" w:type="pct"/>
            <w:vMerge w:val="restart"/>
            <w:shd w:val="clear" w:color="auto" w:fill="auto"/>
          </w:tcPr>
          <w:p w14:paraId="6E86AC2C" w14:textId="5D93F41A" w:rsidR="00146384" w:rsidRPr="00216FB5" w:rsidRDefault="00146384" w:rsidP="00146384">
            <w:pPr>
              <w:ind w:left="-113" w:right="-113"/>
              <w:jc w:val="center"/>
              <w:rPr>
                <w:rFonts w:cs="Times New Roman"/>
                <w:i/>
                <w:color w:val="000000"/>
                <w:sz w:val="18"/>
                <w:szCs w:val="18"/>
              </w:rPr>
            </w:pPr>
            <w:r w:rsidRPr="00216FB5">
              <w:rPr>
                <w:rFonts w:cs="Times New Roman"/>
                <w:sz w:val="18"/>
                <w:szCs w:val="18"/>
              </w:rPr>
              <w:t>2027 год</w:t>
            </w:r>
          </w:p>
        </w:tc>
        <w:tc>
          <w:tcPr>
            <w:tcW w:w="301" w:type="pct"/>
            <w:vMerge/>
            <w:shd w:val="clear" w:color="auto" w:fill="auto"/>
          </w:tcPr>
          <w:p w14:paraId="3F880487" w14:textId="77777777" w:rsidR="00146384" w:rsidRPr="00216FB5" w:rsidRDefault="00146384" w:rsidP="00146384">
            <w:pPr>
              <w:jc w:val="center"/>
              <w:rPr>
                <w:rFonts w:eastAsia="Times New Roman" w:cs="Times New Roman"/>
                <w:color w:val="000000"/>
                <w:sz w:val="18"/>
                <w:szCs w:val="18"/>
                <w:lang w:eastAsia="ru-RU"/>
              </w:rPr>
            </w:pPr>
          </w:p>
        </w:tc>
      </w:tr>
      <w:tr w:rsidR="00146384" w:rsidRPr="00216FB5" w14:paraId="74EBF22A" w14:textId="77777777" w:rsidTr="00441A5C">
        <w:trPr>
          <w:trHeight w:val="208"/>
        </w:trPr>
        <w:tc>
          <w:tcPr>
            <w:tcW w:w="181" w:type="pct"/>
            <w:vMerge/>
            <w:shd w:val="clear" w:color="auto" w:fill="auto"/>
          </w:tcPr>
          <w:p w14:paraId="221D189A"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14586FD"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735876D7"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23D41BA1" w14:textId="77777777" w:rsidR="00146384" w:rsidRPr="00216FB5" w:rsidRDefault="00146384" w:rsidP="00146384">
            <w:pPr>
              <w:rPr>
                <w:rFonts w:eastAsia="Times New Roman" w:cs="Times New Roman"/>
                <w:color w:val="000000"/>
                <w:sz w:val="16"/>
                <w:szCs w:val="16"/>
                <w:lang w:eastAsia="ru-RU"/>
              </w:rPr>
            </w:pPr>
          </w:p>
        </w:tc>
        <w:tc>
          <w:tcPr>
            <w:tcW w:w="407" w:type="pct"/>
            <w:vMerge/>
            <w:shd w:val="clear" w:color="auto" w:fill="auto"/>
          </w:tcPr>
          <w:p w14:paraId="1B34BD57" w14:textId="77777777" w:rsidR="00146384" w:rsidRPr="00216FB5" w:rsidRDefault="00146384" w:rsidP="00146384">
            <w:pPr>
              <w:ind w:left="-113" w:right="-113"/>
              <w:jc w:val="center"/>
              <w:rPr>
                <w:rFonts w:eastAsia="Times New Roman" w:cs="Times New Roman"/>
                <w:color w:val="000000"/>
                <w:sz w:val="18"/>
                <w:szCs w:val="18"/>
                <w:lang w:eastAsia="ru-RU"/>
              </w:rPr>
            </w:pPr>
          </w:p>
        </w:tc>
        <w:tc>
          <w:tcPr>
            <w:tcW w:w="432" w:type="pct"/>
            <w:vMerge/>
            <w:shd w:val="clear" w:color="auto" w:fill="auto"/>
          </w:tcPr>
          <w:p w14:paraId="515081E1" w14:textId="77777777" w:rsidR="00146384" w:rsidRPr="00216FB5" w:rsidRDefault="00146384" w:rsidP="00146384">
            <w:pPr>
              <w:ind w:left="-113" w:right="-113"/>
              <w:jc w:val="center"/>
              <w:rPr>
                <w:rFonts w:cs="Times New Roman"/>
                <w:sz w:val="18"/>
                <w:szCs w:val="18"/>
              </w:rPr>
            </w:pPr>
          </w:p>
        </w:tc>
        <w:tc>
          <w:tcPr>
            <w:tcW w:w="417" w:type="pct"/>
            <w:vMerge/>
            <w:shd w:val="clear" w:color="auto" w:fill="auto"/>
          </w:tcPr>
          <w:p w14:paraId="18937553" w14:textId="77777777" w:rsidR="00146384" w:rsidRPr="00216FB5" w:rsidRDefault="00146384" w:rsidP="00146384">
            <w:pPr>
              <w:ind w:left="-113" w:right="-113"/>
              <w:jc w:val="center"/>
              <w:rPr>
                <w:rFonts w:cs="Times New Roman"/>
                <w:sz w:val="18"/>
                <w:szCs w:val="18"/>
              </w:rPr>
            </w:pPr>
          </w:p>
        </w:tc>
        <w:tc>
          <w:tcPr>
            <w:tcW w:w="232" w:type="pct"/>
            <w:vMerge/>
            <w:shd w:val="clear" w:color="auto" w:fill="auto"/>
            <w:vAlign w:val="center"/>
          </w:tcPr>
          <w:p w14:paraId="6C08A9CC" w14:textId="77777777" w:rsidR="00146384" w:rsidRPr="00216FB5" w:rsidRDefault="00146384" w:rsidP="00146384">
            <w:pPr>
              <w:ind w:left="-113" w:right="-113"/>
              <w:jc w:val="center"/>
              <w:rPr>
                <w:rFonts w:cs="Times New Roman"/>
                <w:sz w:val="18"/>
                <w:szCs w:val="18"/>
              </w:rPr>
            </w:pPr>
          </w:p>
        </w:tc>
        <w:tc>
          <w:tcPr>
            <w:tcW w:w="185" w:type="pct"/>
            <w:shd w:val="clear" w:color="auto" w:fill="auto"/>
            <w:vAlign w:val="center"/>
          </w:tcPr>
          <w:p w14:paraId="3BB6CFCB"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2366DD3D" w14:textId="6F4E7A4E" w:rsidR="00146384" w:rsidRPr="00216FB5" w:rsidRDefault="00146384" w:rsidP="00146384">
            <w:pPr>
              <w:ind w:left="-113" w:right="-113"/>
              <w:jc w:val="center"/>
              <w:rPr>
                <w:rFonts w:cs="Times New Roman"/>
                <w:i/>
                <w:color w:val="000000"/>
                <w:sz w:val="18"/>
                <w:szCs w:val="18"/>
              </w:rPr>
            </w:pPr>
            <w:r w:rsidRPr="00216FB5">
              <w:rPr>
                <w:rFonts w:eastAsia="Times New Roman" w:cs="Times New Roman"/>
                <w:sz w:val="14"/>
                <w:szCs w:val="14"/>
                <w:lang w:eastAsia="ru-RU"/>
              </w:rPr>
              <w:t>квартал</w:t>
            </w:r>
          </w:p>
        </w:tc>
        <w:tc>
          <w:tcPr>
            <w:tcW w:w="232" w:type="pct"/>
            <w:shd w:val="clear" w:color="auto" w:fill="auto"/>
            <w:vAlign w:val="center"/>
          </w:tcPr>
          <w:p w14:paraId="30B70131"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C4236D1" w14:textId="77B57C34" w:rsidR="00146384" w:rsidRPr="00216FB5" w:rsidRDefault="00146384" w:rsidP="00146384">
            <w:pPr>
              <w:ind w:left="-113" w:right="-113"/>
              <w:jc w:val="center"/>
              <w:rPr>
                <w:rFonts w:cs="Times New Roman"/>
                <w:i/>
                <w:color w:val="000000"/>
                <w:sz w:val="18"/>
                <w:szCs w:val="18"/>
              </w:rPr>
            </w:pPr>
            <w:r w:rsidRPr="00216FB5">
              <w:rPr>
                <w:rFonts w:eastAsia="Times New Roman" w:cs="Times New Roman"/>
                <w:sz w:val="14"/>
                <w:szCs w:val="14"/>
                <w:lang w:eastAsia="ru-RU"/>
              </w:rPr>
              <w:t>полугодие</w:t>
            </w:r>
          </w:p>
        </w:tc>
        <w:tc>
          <w:tcPr>
            <w:tcW w:w="190" w:type="pct"/>
            <w:gridSpan w:val="3"/>
            <w:shd w:val="clear" w:color="auto" w:fill="auto"/>
            <w:vAlign w:val="center"/>
          </w:tcPr>
          <w:p w14:paraId="086ADB11"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533DB89B" w14:textId="0662DE8A" w:rsidR="00146384" w:rsidRPr="00216FB5" w:rsidRDefault="00146384" w:rsidP="00146384">
            <w:pPr>
              <w:ind w:left="-113" w:right="-113"/>
              <w:jc w:val="center"/>
              <w:rPr>
                <w:rFonts w:cs="Times New Roman"/>
                <w:i/>
                <w:color w:val="000000"/>
                <w:sz w:val="18"/>
                <w:szCs w:val="18"/>
              </w:rPr>
            </w:pPr>
            <w:r w:rsidRPr="00216FB5">
              <w:rPr>
                <w:rFonts w:eastAsia="Times New Roman" w:cs="Times New Roman"/>
                <w:sz w:val="14"/>
                <w:szCs w:val="14"/>
                <w:lang w:eastAsia="ru-RU"/>
              </w:rPr>
              <w:t>месяцев</w:t>
            </w:r>
          </w:p>
        </w:tc>
        <w:tc>
          <w:tcPr>
            <w:tcW w:w="245" w:type="pct"/>
            <w:shd w:val="clear" w:color="auto" w:fill="auto"/>
            <w:vAlign w:val="center"/>
          </w:tcPr>
          <w:p w14:paraId="1A0012ED" w14:textId="77777777" w:rsidR="00146384" w:rsidRPr="00216FB5" w:rsidRDefault="00146384" w:rsidP="00146384">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01DFF37F" w14:textId="0FE2C9D2" w:rsidR="00146384" w:rsidRPr="00216FB5" w:rsidRDefault="00146384" w:rsidP="00146384">
            <w:pPr>
              <w:ind w:left="-113" w:right="-113"/>
              <w:jc w:val="center"/>
              <w:rPr>
                <w:rFonts w:cs="Times New Roman"/>
                <w:i/>
                <w:color w:val="000000"/>
                <w:sz w:val="18"/>
                <w:szCs w:val="18"/>
              </w:rPr>
            </w:pPr>
            <w:r w:rsidRPr="00216FB5">
              <w:rPr>
                <w:rFonts w:eastAsia="Times New Roman" w:cs="Times New Roman"/>
                <w:sz w:val="14"/>
                <w:szCs w:val="14"/>
                <w:lang w:eastAsia="ru-RU"/>
              </w:rPr>
              <w:t>месяцев</w:t>
            </w:r>
          </w:p>
        </w:tc>
        <w:tc>
          <w:tcPr>
            <w:tcW w:w="418" w:type="pct"/>
            <w:vMerge/>
            <w:shd w:val="clear" w:color="auto" w:fill="auto"/>
            <w:vAlign w:val="center"/>
          </w:tcPr>
          <w:p w14:paraId="078CF2CE" w14:textId="77777777" w:rsidR="00146384" w:rsidRPr="00216FB5" w:rsidRDefault="00146384" w:rsidP="00146384">
            <w:pPr>
              <w:ind w:left="-113" w:right="-113"/>
              <w:jc w:val="center"/>
              <w:rPr>
                <w:rFonts w:cs="Times New Roman"/>
                <w:i/>
                <w:color w:val="000000"/>
                <w:sz w:val="18"/>
                <w:szCs w:val="18"/>
              </w:rPr>
            </w:pPr>
          </w:p>
        </w:tc>
        <w:tc>
          <w:tcPr>
            <w:tcW w:w="418" w:type="pct"/>
            <w:vMerge/>
            <w:shd w:val="clear" w:color="auto" w:fill="auto"/>
            <w:vAlign w:val="center"/>
          </w:tcPr>
          <w:p w14:paraId="454B8DFF" w14:textId="77777777" w:rsidR="00146384" w:rsidRPr="00216FB5" w:rsidRDefault="00146384" w:rsidP="00146384">
            <w:pPr>
              <w:ind w:left="-113" w:right="-113"/>
              <w:jc w:val="center"/>
              <w:rPr>
                <w:rFonts w:cs="Times New Roman"/>
                <w:i/>
                <w:color w:val="000000"/>
                <w:sz w:val="18"/>
                <w:szCs w:val="18"/>
              </w:rPr>
            </w:pPr>
          </w:p>
        </w:tc>
        <w:tc>
          <w:tcPr>
            <w:tcW w:w="301" w:type="pct"/>
            <w:vMerge/>
            <w:shd w:val="clear" w:color="auto" w:fill="auto"/>
          </w:tcPr>
          <w:p w14:paraId="7E935334" w14:textId="77777777" w:rsidR="00146384" w:rsidRPr="00216FB5" w:rsidRDefault="00146384" w:rsidP="00146384">
            <w:pPr>
              <w:jc w:val="center"/>
              <w:rPr>
                <w:rFonts w:eastAsia="Times New Roman" w:cs="Times New Roman"/>
                <w:color w:val="000000"/>
                <w:sz w:val="18"/>
                <w:szCs w:val="18"/>
                <w:lang w:eastAsia="ru-RU"/>
              </w:rPr>
            </w:pPr>
          </w:p>
        </w:tc>
      </w:tr>
      <w:tr w:rsidR="00146384" w:rsidRPr="00216FB5" w14:paraId="40F2C25B" w14:textId="77777777" w:rsidTr="00441A5C">
        <w:trPr>
          <w:trHeight w:val="207"/>
        </w:trPr>
        <w:tc>
          <w:tcPr>
            <w:tcW w:w="181" w:type="pct"/>
            <w:vMerge/>
            <w:shd w:val="clear" w:color="auto" w:fill="auto"/>
          </w:tcPr>
          <w:p w14:paraId="22E514D0"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495C2B5B"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6FF819F2"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1C085B97" w14:textId="77777777" w:rsidR="00146384" w:rsidRPr="00216FB5"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07AE814E" w14:textId="1008622A"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432" w:type="pct"/>
            <w:shd w:val="clear" w:color="auto" w:fill="auto"/>
            <w:vAlign w:val="center"/>
          </w:tcPr>
          <w:p w14:paraId="4CA351D2" w14:textId="2CAA9B22"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3086BFE1" w14:textId="280E31D5"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3C7BE55E" w14:textId="439A80FC"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185" w:type="pct"/>
            <w:shd w:val="clear" w:color="auto" w:fill="auto"/>
            <w:vAlign w:val="center"/>
          </w:tcPr>
          <w:p w14:paraId="781B1DB0" w14:textId="19531DC3"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434EE146" w14:textId="24A98FFE"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4425097B" w14:textId="1805C80F"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5BE97F5C" w14:textId="30D8B78C"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17</w:t>
            </w:r>
          </w:p>
        </w:tc>
        <w:tc>
          <w:tcPr>
            <w:tcW w:w="418" w:type="pct"/>
            <w:shd w:val="clear" w:color="auto" w:fill="auto"/>
            <w:vAlign w:val="center"/>
          </w:tcPr>
          <w:p w14:paraId="27C7D7CC" w14:textId="0506565F"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38AE6BC0" w14:textId="5F2C2C30"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auto"/>
          </w:tcPr>
          <w:p w14:paraId="166878E6" w14:textId="77777777" w:rsidR="00146384" w:rsidRPr="00216FB5" w:rsidRDefault="00146384" w:rsidP="00146384">
            <w:pPr>
              <w:jc w:val="center"/>
              <w:rPr>
                <w:rFonts w:eastAsia="Times New Roman" w:cs="Times New Roman"/>
                <w:color w:val="000000"/>
                <w:sz w:val="18"/>
                <w:szCs w:val="18"/>
                <w:lang w:eastAsia="ru-RU"/>
              </w:rPr>
            </w:pPr>
          </w:p>
        </w:tc>
      </w:tr>
      <w:tr w:rsidR="00383346" w:rsidRPr="00216FB5" w14:paraId="31133763" w14:textId="77777777" w:rsidTr="00441A5C">
        <w:trPr>
          <w:trHeight w:val="550"/>
        </w:trPr>
        <w:tc>
          <w:tcPr>
            <w:tcW w:w="181" w:type="pct"/>
            <w:vMerge w:val="restart"/>
            <w:shd w:val="clear" w:color="auto" w:fill="auto"/>
          </w:tcPr>
          <w:p w14:paraId="67ACDF6A" w14:textId="6BCD6DCE" w:rsidR="00383346" w:rsidRPr="00216FB5" w:rsidRDefault="00383346" w:rsidP="00146384">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2.20.</w:t>
            </w:r>
          </w:p>
        </w:tc>
        <w:tc>
          <w:tcPr>
            <w:tcW w:w="697" w:type="pct"/>
            <w:vMerge w:val="restart"/>
            <w:shd w:val="clear" w:color="auto" w:fill="auto"/>
          </w:tcPr>
          <w:p w14:paraId="00BE0E4E" w14:textId="77777777" w:rsidR="00383346" w:rsidRPr="00216FB5" w:rsidRDefault="00383346" w:rsidP="00146384">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01.39.</w:t>
            </w:r>
          </w:p>
          <w:p w14:paraId="6E03D8D2" w14:textId="16376908" w:rsidR="00383346" w:rsidRPr="00216FB5" w:rsidRDefault="00383346" w:rsidP="00146384">
            <w:pPr>
              <w:rPr>
                <w:rFonts w:eastAsia="Times New Roman" w:cs="Times New Roman"/>
                <w:iCs/>
                <w:color w:val="000000"/>
                <w:sz w:val="22"/>
                <w:lang w:eastAsia="ru-RU"/>
              </w:rPr>
            </w:pPr>
            <w:r w:rsidRPr="00216FB5">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(Установка ДИП)</w:t>
            </w:r>
          </w:p>
        </w:tc>
        <w:tc>
          <w:tcPr>
            <w:tcW w:w="239" w:type="pct"/>
            <w:vMerge w:val="restart"/>
            <w:shd w:val="clear" w:color="auto" w:fill="auto"/>
          </w:tcPr>
          <w:p w14:paraId="3ED5D076" w14:textId="77777777" w:rsidR="00383346" w:rsidRPr="00216FB5" w:rsidRDefault="00383346" w:rsidP="00146384">
            <w:pPr>
              <w:rPr>
                <w:rFonts w:eastAsia="Times New Roman" w:cs="Times New Roman"/>
                <w:sz w:val="22"/>
                <w:lang w:eastAsia="ru-RU"/>
              </w:rPr>
            </w:pPr>
          </w:p>
          <w:p w14:paraId="24A1DF09" w14:textId="0B98602D" w:rsidR="00383346" w:rsidRPr="00216FB5" w:rsidRDefault="002343F4" w:rsidP="00146384">
            <w:pPr>
              <w:rPr>
                <w:rFonts w:eastAsia="Times New Roman" w:cs="Times New Roman"/>
                <w:color w:val="000000"/>
                <w:sz w:val="22"/>
                <w:lang w:eastAsia="ru-RU"/>
              </w:rPr>
            </w:pPr>
            <w:r w:rsidRPr="00216FB5">
              <w:rPr>
                <w:rFonts w:eastAsia="Times New Roman" w:cs="Times New Roman"/>
                <w:sz w:val="22"/>
                <w:lang w:eastAsia="ru-RU"/>
              </w:rPr>
              <w:t>2025</w:t>
            </w:r>
            <w:r w:rsidR="00383346" w:rsidRPr="00216FB5">
              <w:rPr>
                <w:rFonts w:eastAsia="Times New Roman" w:cs="Times New Roman"/>
                <w:sz w:val="22"/>
                <w:lang w:eastAsia="ru-RU"/>
              </w:rPr>
              <w:t xml:space="preserve"> - 2027</w:t>
            </w:r>
          </w:p>
        </w:tc>
        <w:tc>
          <w:tcPr>
            <w:tcW w:w="406" w:type="pct"/>
            <w:shd w:val="clear" w:color="auto" w:fill="auto"/>
          </w:tcPr>
          <w:p w14:paraId="70F621BA" w14:textId="6EE0BEB6" w:rsidR="00383346" w:rsidRPr="00216FB5" w:rsidRDefault="00383346"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2D78C506" w14:textId="4612EAB6" w:rsidR="00383346" w:rsidRPr="00216FB5" w:rsidRDefault="00383346" w:rsidP="00146384">
            <w:pPr>
              <w:ind w:left="-113" w:right="-113"/>
              <w:rPr>
                <w:rFonts w:cs="Times New Roman"/>
                <w:i/>
                <w:sz w:val="22"/>
              </w:rPr>
            </w:pPr>
            <w:r w:rsidRPr="00216FB5">
              <w:rPr>
                <w:rFonts w:cs="Times New Roman"/>
                <w:color w:val="000000"/>
                <w:sz w:val="22"/>
              </w:rPr>
              <w:t>96 854,57</w:t>
            </w:r>
          </w:p>
        </w:tc>
        <w:tc>
          <w:tcPr>
            <w:tcW w:w="432" w:type="pct"/>
            <w:shd w:val="clear" w:color="auto" w:fill="auto"/>
            <w:vAlign w:val="center"/>
          </w:tcPr>
          <w:p w14:paraId="0D2B32C0" w14:textId="7D3FD997" w:rsidR="00383346" w:rsidRPr="00216FB5" w:rsidRDefault="00383346"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4D46B2BC" w14:textId="1F8B0E3D" w:rsidR="00383346" w:rsidRPr="00216FB5" w:rsidRDefault="00383346"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7DBBC37B" w14:textId="0F3A7B20" w:rsidR="00383346" w:rsidRPr="00216FB5" w:rsidRDefault="00383346" w:rsidP="00146384">
            <w:pPr>
              <w:ind w:left="-113" w:right="-113"/>
              <w:jc w:val="center"/>
              <w:rPr>
                <w:rFonts w:cs="Times New Roman"/>
                <w:i/>
                <w:sz w:val="22"/>
              </w:rPr>
            </w:pPr>
            <w:r w:rsidRPr="00216FB5">
              <w:rPr>
                <w:rFonts w:cs="Times New Roman"/>
                <w:color w:val="000000"/>
                <w:sz w:val="22"/>
              </w:rPr>
              <w:t>29 322,57</w:t>
            </w:r>
          </w:p>
        </w:tc>
        <w:tc>
          <w:tcPr>
            <w:tcW w:w="418" w:type="pct"/>
            <w:shd w:val="clear" w:color="auto" w:fill="auto"/>
            <w:vAlign w:val="center"/>
          </w:tcPr>
          <w:p w14:paraId="274738B3" w14:textId="6E1F62B6" w:rsidR="00383346" w:rsidRPr="00216FB5" w:rsidRDefault="00383346" w:rsidP="00146384">
            <w:pPr>
              <w:ind w:left="-113" w:right="-113"/>
              <w:rPr>
                <w:rFonts w:cs="Times New Roman"/>
                <w:i/>
                <w:sz w:val="22"/>
              </w:rPr>
            </w:pPr>
            <w:r w:rsidRPr="00216FB5">
              <w:rPr>
                <w:rFonts w:cs="Times New Roman"/>
                <w:sz w:val="22"/>
              </w:rPr>
              <w:t>33 104,00</w:t>
            </w:r>
          </w:p>
        </w:tc>
        <w:tc>
          <w:tcPr>
            <w:tcW w:w="418" w:type="pct"/>
            <w:shd w:val="clear" w:color="auto" w:fill="auto"/>
            <w:vAlign w:val="center"/>
          </w:tcPr>
          <w:p w14:paraId="7256FDF8" w14:textId="32B22066" w:rsidR="00383346" w:rsidRPr="00216FB5" w:rsidRDefault="00383346" w:rsidP="00146384">
            <w:pPr>
              <w:ind w:left="-113" w:right="-113"/>
              <w:rPr>
                <w:rFonts w:cs="Times New Roman"/>
                <w:i/>
                <w:sz w:val="22"/>
              </w:rPr>
            </w:pPr>
            <w:r w:rsidRPr="00216FB5">
              <w:rPr>
                <w:rFonts w:cs="Times New Roman"/>
                <w:sz w:val="22"/>
              </w:rPr>
              <w:t>34 428,00</w:t>
            </w:r>
          </w:p>
        </w:tc>
        <w:tc>
          <w:tcPr>
            <w:tcW w:w="301" w:type="pct"/>
            <w:vMerge w:val="restart"/>
            <w:shd w:val="clear" w:color="auto" w:fill="auto"/>
          </w:tcPr>
          <w:p w14:paraId="0E5A1639" w14:textId="7154F1A7" w:rsidR="00383346" w:rsidRPr="00216FB5" w:rsidRDefault="00383346" w:rsidP="00146384">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383346" w:rsidRPr="00216FB5" w14:paraId="62B7C75A" w14:textId="77777777" w:rsidTr="00441A5C">
        <w:trPr>
          <w:trHeight w:val="257"/>
        </w:trPr>
        <w:tc>
          <w:tcPr>
            <w:tcW w:w="181" w:type="pct"/>
            <w:vMerge/>
            <w:shd w:val="clear" w:color="auto" w:fill="auto"/>
          </w:tcPr>
          <w:p w14:paraId="29A8BBEB" w14:textId="77777777" w:rsidR="00383346" w:rsidRPr="00216FB5"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493DE6CF" w14:textId="77777777" w:rsidR="00383346" w:rsidRPr="00216FB5" w:rsidRDefault="00383346" w:rsidP="00146384">
            <w:pPr>
              <w:rPr>
                <w:rFonts w:eastAsia="Times New Roman" w:cs="Times New Roman"/>
                <w:iCs/>
                <w:color w:val="000000"/>
                <w:sz w:val="22"/>
                <w:lang w:eastAsia="ru-RU"/>
              </w:rPr>
            </w:pPr>
          </w:p>
        </w:tc>
        <w:tc>
          <w:tcPr>
            <w:tcW w:w="239" w:type="pct"/>
            <w:vMerge/>
            <w:shd w:val="clear" w:color="auto" w:fill="auto"/>
          </w:tcPr>
          <w:p w14:paraId="66CC7521" w14:textId="77777777" w:rsidR="00383346" w:rsidRPr="00216FB5" w:rsidRDefault="00383346" w:rsidP="00146384">
            <w:pPr>
              <w:rPr>
                <w:rFonts w:eastAsia="Times New Roman" w:cs="Times New Roman"/>
                <w:color w:val="000000"/>
                <w:sz w:val="22"/>
                <w:lang w:eastAsia="ru-RU"/>
              </w:rPr>
            </w:pPr>
          </w:p>
        </w:tc>
        <w:tc>
          <w:tcPr>
            <w:tcW w:w="406" w:type="pct"/>
            <w:shd w:val="clear" w:color="auto" w:fill="auto"/>
          </w:tcPr>
          <w:p w14:paraId="4CB65C56" w14:textId="3F014F2B" w:rsidR="00383346" w:rsidRPr="00216FB5" w:rsidRDefault="00383346"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B0137EC" w14:textId="4D0EE97B" w:rsidR="00383346" w:rsidRPr="00216FB5" w:rsidRDefault="00383346" w:rsidP="00146384">
            <w:pPr>
              <w:ind w:left="-113" w:right="-113"/>
              <w:rPr>
                <w:rFonts w:cs="Times New Roman"/>
                <w:i/>
                <w:sz w:val="22"/>
              </w:rPr>
            </w:pPr>
            <w:r w:rsidRPr="00216FB5">
              <w:rPr>
                <w:rFonts w:cs="Times New Roman"/>
                <w:color w:val="000000"/>
                <w:sz w:val="22"/>
              </w:rPr>
              <w:t>0,00</w:t>
            </w:r>
          </w:p>
        </w:tc>
        <w:tc>
          <w:tcPr>
            <w:tcW w:w="432" w:type="pct"/>
            <w:shd w:val="clear" w:color="auto" w:fill="auto"/>
            <w:vAlign w:val="center"/>
          </w:tcPr>
          <w:p w14:paraId="48CB02B2" w14:textId="7432BBFC" w:rsidR="00383346" w:rsidRPr="00216FB5" w:rsidRDefault="00383346"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2F3335B7" w14:textId="3B8FB491" w:rsidR="00383346" w:rsidRPr="00216FB5" w:rsidRDefault="00383346"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1255C5E8" w14:textId="3D167785" w:rsidR="00383346" w:rsidRPr="00216FB5" w:rsidRDefault="00383346" w:rsidP="00146384">
            <w:pPr>
              <w:ind w:left="-113" w:right="-113"/>
              <w:jc w:val="center"/>
              <w:rPr>
                <w:rFonts w:cs="Times New Roman"/>
                <w:i/>
                <w:sz w:val="22"/>
              </w:rPr>
            </w:pPr>
            <w:r w:rsidRPr="00216FB5">
              <w:rPr>
                <w:rFonts w:cs="Times New Roman"/>
                <w:color w:val="000000"/>
                <w:sz w:val="22"/>
              </w:rPr>
              <w:t>0,00</w:t>
            </w:r>
          </w:p>
        </w:tc>
        <w:tc>
          <w:tcPr>
            <w:tcW w:w="418" w:type="pct"/>
            <w:shd w:val="clear" w:color="auto" w:fill="auto"/>
            <w:vAlign w:val="center"/>
          </w:tcPr>
          <w:p w14:paraId="7F960EBF" w14:textId="26136AC5" w:rsidR="00383346" w:rsidRPr="00216FB5" w:rsidRDefault="00383346" w:rsidP="00146384">
            <w:pPr>
              <w:ind w:left="-113" w:right="-113"/>
              <w:rPr>
                <w:rFonts w:cs="Times New Roman"/>
                <w:i/>
                <w:sz w:val="22"/>
              </w:rPr>
            </w:pPr>
            <w:r w:rsidRPr="00216FB5">
              <w:rPr>
                <w:rFonts w:cs="Times New Roman"/>
                <w:sz w:val="22"/>
              </w:rPr>
              <w:t>0,00</w:t>
            </w:r>
          </w:p>
        </w:tc>
        <w:tc>
          <w:tcPr>
            <w:tcW w:w="418" w:type="pct"/>
            <w:shd w:val="clear" w:color="auto" w:fill="auto"/>
            <w:vAlign w:val="center"/>
          </w:tcPr>
          <w:p w14:paraId="3AC0C1CE" w14:textId="116663A0" w:rsidR="00383346" w:rsidRPr="00216FB5" w:rsidRDefault="00383346" w:rsidP="00146384">
            <w:pPr>
              <w:ind w:left="-113" w:right="-113"/>
              <w:rPr>
                <w:rFonts w:cs="Times New Roman"/>
                <w:i/>
                <w:sz w:val="22"/>
              </w:rPr>
            </w:pPr>
            <w:r w:rsidRPr="00216FB5">
              <w:rPr>
                <w:rFonts w:cs="Times New Roman"/>
                <w:sz w:val="22"/>
              </w:rPr>
              <w:t>0,00</w:t>
            </w:r>
          </w:p>
        </w:tc>
        <w:tc>
          <w:tcPr>
            <w:tcW w:w="301" w:type="pct"/>
            <w:vMerge/>
            <w:shd w:val="clear" w:color="auto" w:fill="auto"/>
          </w:tcPr>
          <w:p w14:paraId="0FD7BE9A" w14:textId="77777777" w:rsidR="00383346" w:rsidRPr="00216FB5" w:rsidRDefault="00383346" w:rsidP="00146384">
            <w:pPr>
              <w:jc w:val="center"/>
              <w:rPr>
                <w:rFonts w:eastAsia="Times New Roman" w:cs="Times New Roman"/>
                <w:color w:val="000000"/>
                <w:sz w:val="20"/>
                <w:szCs w:val="20"/>
                <w:lang w:eastAsia="ru-RU"/>
              </w:rPr>
            </w:pPr>
          </w:p>
        </w:tc>
      </w:tr>
      <w:tr w:rsidR="00383346" w:rsidRPr="00216FB5" w14:paraId="14618E3B" w14:textId="77777777" w:rsidTr="00441A5C">
        <w:trPr>
          <w:trHeight w:val="257"/>
        </w:trPr>
        <w:tc>
          <w:tcPr>
            <w:tcW w:w="181" w:type="pct"/>
            <w:vMerge/>
            <w:shd w:val="clear" w:color="auto" w:fill="auto"/>
          </w:tcPr>
          <w:p w14:paraId="31268A65" w14:textId="77777777" w:rsidR="00383346" w:rsidRPr="00216FB5"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2E98037C" w14:textId="77777777" w:rsidR="00383346" w:rsidRPr="00216FB5" w:rsidRDefault="00383346" w:rsidP="00146384">
            <w:pPr>
              <w:rPr>
                <w:rFonts w:eastAsia="Times New Roman" w:cs="Times New Roman"/>
                <w:iCs/>
                <w:color w:val="000000"/>
                <w:sz w:val="22"/>
                <w:lang w:eastAsia="ru-RU"/>
              </w:rPr>
            </w:pPr>
          </w:p>
        </w:tc>
        <w:tc>
          <w:tcPr>
            <w:tcW w:w="239" w:type="pct"/>
            <w:vMerge/>
            <w:shd w:val="clear" w:color="auto" w:fill="auto"/>
          </w:tcPr>
          <w:p w14:paraId="18CA67C4" w14:textId="77777777" w:rsidR="00383346" w:rsidRPr="00216FB5" w:rsidRDefault="00383346" w:rsidP="00146384">
            <w:pPr>
              <w:rPr>
                <w:rFonts w:eastAsia="Times New Roman" w:cs="Times New Roman"/>
                <w:color w:val="000000"/>
                <w:sz w:val="22"/>
                <w:lang w:eastAsia="ru-RU"/>
              </w:rPr>
            </w:pPr>
          </w:p>
        </w:tc>
        <w:tc>
          <w:tcPr>
            <w:tcW w:w="406" w:type="pct"/>
            <w:shd w:val="clear" w:color="auto" w:fill="auto"/>
          </w:tcPr>
          <w:p w14:paraId="27FB9B21" w14:textId="3046F29F" w:rsidR="00383346" w:rsidRPr="00216FB5" w:rsidRDefault="00383346"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A7AFB0E" w14:textId="05EA61C5" w:rsidR="00383346" w:rsidRPr="00216FB5" w:rsidRDefault="00383346" w:rsidP="00146384">
            <w:pPr>
              <w:ind w:left="-113" w:right="-113"/>
              <w:rPr>
                <w:rFonts w:cs="Times New Roman"/>
                <w:i/>
                <w:sz w:val="22"/>
              </w:rPr>
            </w:pPr>
            <w:r w:rsidRPr="00216FB5">
              <w:rPr>
                <w:rFonts w:cs="Times New Roman"/>
                <w:color w:val="000000"/>
                <w:sz w:val="22"/>
              </w:rPr>
              <w:t>0,00</w:t>
            </w:r>
          </w:p>
        </w:tc>
        <w:tc>
          <w:tcPr>
            <w:tcW w:w="432" w:type="pct"/>
            <w:shd w:val="clear" w:color="auto" w:fill="auto"/>
            <w:vAlign w:val="center"/>
          </w:tcPr>
          <w:p w14:paraId="5AFE3F85" w14:textId="4A1705D5" w:rsidR="00383346" w:rsidRPr="00216FB5" w:rsidRDefault="00383346"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66D7BFD5" w14:textId="07BEF879" w:rsidR="00383346" w:rsidRPr="00216FB5" w:rsidRDefault="00383346"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6E6D551A" w14:textId="239885C2" w:rsidR="00383346" w:rsidRPr="00216FB5" w:rsidRDefault="00383346" w:rsidP="00146384">
            <w:pPr>
              <w:ind w:left="-113" w:right="-113"/>
              <w:jc w:val="center"/>
              <w:rPr>
                <w:rFonts w:cs="Times New Roman"/>
                <w:i/>
                <w:sz w:val="22"/>
              </w:rPr>
            </w:pPr>
            <w:r w:rsidRPr="00216FB5">
              <w:rPr>
                <w:rFonts w:cs="Times New Roman"/>
                <w:color w:val="000000"/>
                <w:sz w:val="22"/>
              </w:rPr>
              <w:t>0,00</w:t>
            </w:r>
          </w:p>
        </w:tc>
        <w:tc>
          <w:tcPr>
            <w:tcW w:w="418" w:type="pct"/>
            <w:shd w:val="clear" w:color="auto" w:fill="auto"/>
            <w:vAlign w:val="center"/>
          </w:tcPr>
          <w:p w14:paraId="7366B9FB" w14:textId="7465221F" w:rsidR="00383346" w:rsidRPr="00216FB5" w:rsidRDefault="00383346" w:rsidP="00146384">
            <w:pPr>
              <w:ind w:left="-113" w:right="-113"/>
              <w:rPr>
                <w:rFonts w:cs="Times New Roman"/>
                <w:i/>
                <w:sz w:val="22"/>
              </w:rPr>
            </w:pPr>
            <w:r w:rsidRPr="00216FB5">
              <w:rPr>
                <w:rFonts w:cs="Times New Roman"/>
                <w:sz w:val="22"/>
              </w:rPr>
              <w:t>0,00</w:t>
            </w:r>
          </w:p>
        </w:tc>
        <w:tc>
          <w:tcPr>
            <w:tcW w:w="418" w:type="pct"/>
            <w:shd w:val="clear" w:color="auto" w:fill="auto"/>
            <w:vAlign w:val="center"/>
          </w:tcPr>
          <w:p w14:paraId="46F9D5FB" w14:textId="779BEB99" w:rsidR="00383346" w:rsidRPr="00216FB5" w:rsidRDefault="00383346" w:rsidP="00146384">
            <w:pPr>
              <w:ind w:left="-113" w:right="-113"/>
              <w:rPr>
                <w:rFonts w:cs="Times New Roman"/>
                <w:i/>
                <w:sz w:val="22"/>
              </w:rPr>
            </w:pPr>
            <w:r w:rsidRPr="00216FB5">
              <w:rPr>
                <w:rFonts w:cs="Times New Roman"/>
                <w:sz w:val="22"/>
              </w:rPr>
              <w:t>0,00</w:t>
            </w:r>
          </w:p>
        </w:tc>
        <w:tc>
          <w:tcPr>
            <w:tcW w:w="301" w:type="pct"/>
            <w:vMerge/>
            <w:shd w:val="clear" w:color="auto" w:fill="auto"/>
          </w:tcPr>
          <w:p w14:paraId="7992EB80" w14:textId="77777777" w:rsidR="00383346" w:rsidRPr="00216FB5" w:rsidRDefault="00383346" w:rsidP="00146384">
            <w:pPr>
              <w:jc w:val="center"/>
              <w:rPr>
                <w:rFonts w:eastAsia="Times New Roman" w:cs="Times New Roman"/>
                <w:color w:val="000000"/>
                <w:sz w:val="20"/>
                <w:szCs w:val="20"/>
                <w:lang w:eastAsia="ru-RU"/>
              </w:rPr>
            </w:pPr>
          </w:p>
        </w:tc>
      </w:tr>
      <w:tr w:rsidR="00383346" w:rsidRPr="00216FB5" w14:paraId="69E54E62" w14:textId="77777777" w:rsidTr="00441A5C">
        <w:trPr>
          <w:trHeight w:val="257"/>
        </w:trPr>
        <w:tc>
          <w:tcPr>
            <w:tcW w:w="181" w:type="pct"/>
            <w:vMerge/>
            <w:shd w:val="clear" w:color="auto" w:fill="auto"/>
          </w:tcPr>
          <w:p w14:paraId="74590A68" w14:textId="77777777" w:rsidR="00383346" w:rsidRPr="00216FB5"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16F1403A" w14:textId="77777777" w:rsidR="00383346" w:rsidRPr="00216FB5" w:rsidRDefault="00383346" w:rsidP="00146384">
            <w:pPr>
              <w:rPr>
                <w:rFonts w:eastAsia="Times New Roman" w:cs="Times New Roman"/>
                <w:iCs/>
                <w:color w:val="000000"/>
                <w:sz w:val="22"/>
                <w:lang w:eastAsia="ru-RU"/>
              </w:rPr>
            </w:pPr>
          </w:p>
        </w:tc>
        <w:tc>
          <w:tcPr>
            <w:tcW w:w="239" w:type="pct"/>
            <w:vMerge/>
            <w:shd w:val="clear" w:color="auto" w:fill="auto"/>
          </w:tcPr>
          <w:p w14:paraId="4039C211" w14:textId="77777777" w:rsidR="00383346" w:rsidRPr="00216FB5" w:rsidRDefault="00383346" w:rsidP="00146384">
            <w:pPr>
              <w:rPr>
                <w:rFonts w:eastAsia="Times New Roman" w:cs="Times New Roman"/>
                <w:color w:val="000000"/>
                <w:sz w:val="22"/>
                <w:lang w:eastAsia="ru-RU"/>
              </w:rPr>
            </w:pPr>
          </w:p>
        </w:tc>
        <w:tc>
          <w:tcPr>
            <w:tcW w:w="406" w:type="pct"/>
            <w:shd w:val="clear" w:color="auto" w:fill="auto"/>
          </w:tcPr>
          <w:p w14:paraId="02D6ED95" w14:textId="2CD69AF9" w:rsidR="00383346" w:rsidRPr="00216FB5" w:rsidRDefault="00383346"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A6513B8" w14:textId="27E3263F" w:rsidR="00383346" w:rsidRPr="00216FB5" w:rsidRDefault="00383346" w:rsidP="00146384">
            <w:pPr>
              <w:ind w:left="-113" w:right="-113"/>
              <w:rPr>
                <w:rFonts w:cs="Times New Roman"/>
                <w:i/>
                <w:sz w:val="22"/>
              </w:rPr>
            </w:pPr>
            <w:r w:rsidRPr="00216FB5">
              <w:rPr>
                <w:rFonts w:cs="Times New Roman"/>
                <w:color w:val="000000"/>
                <w:sz w:val="22"/>
              </w:rPr>
              <w:t>96 854,57</w:t>
            </w:r>
          </w:p>
        </w:tc>
        <w:tc>
          <w:tcPr>
            <w:tcW w:w="432" w:type="pct"/>
            <w:shd w:val="clear" w:color="auto" w:fill="auto"/>
            <w:vAlign w:val="center"/>
          </w:tcPr>
          <w:p w14:paraId="62B2423A" w14:textId="1EE991A7" w:rsidR="00383346" w:rsidRPr="00216FB5" w:rsidRDefault="00383346"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6BA3875F" w14:textId="75A7AA0D" w:rsidR="00383346" w:rsidRPr="00216FB5" w:rsidRDefault="00383346"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13F23D77" w14:textId="24637FD2" w:rsidR="00383346" w:rsidRPr="00216FB5" w:rsidRDefault="00383346" w:rsidP="00146384">
            <w:pPr>
              <w:ind w:left="-113" w:right="-113"/>
              <w:jc w:val="center"/>
              <w:rPr>
                <w:rFonts w:cs="Times New Roman"/>
                <w:i/>
                <w:sz w:val="22"/>
              </w:rPr>
            </w:pPr>
            <w:r w:rsidRPr="00216FB5">
              <w:rPr>
                <w:rFonts w:cs="Times New Roman"/>
                <w:color w:val="000000"/>
                <w:sz w:val="22"/>
              </w:rPr>
              <w:t>29 322,57</w:t>
            </w:r>
          </w:p>
        </w:tc>
        <w:tc>
          <w:tcPr>
            <w:tcW w:w="418" w:type="pct"/>
            <w:shd w:val="clear" w:color="auto" w:fill="auto"/>
            <w:vAlign w:val="center"/>
          </w:tcPr>
          <w:p w14:paraId="4F2CB873" w14:textId="561F65D3" w:rsidR="00383346" w:rsidRPr="00216FB5" w:rsidRDefault="00383346" w:rsidP="00146384">
            <w:pPr>
              <w:ind w:left="-113" w:right="-113"/>
              <w:rPr>
                <w:rFonts w:cs="Times New Roman"/>
                <w:i/>
                <w:sz w:val="22"/>
              </w:rPr>
            </w:pPr>
            <w:r w:rsidRPr="00216FB5">
              <w:rPr>
                <w:rFonts w:cs="Times New Roman"/>
                <w:sz w:val="22"/>
              </w:rPr>
              <w:t>33 104,00</w:t>
            </w:r>
          </w:p>
        </w:tc>
        <w:tc>
          <w:tcPr>
            <w:tcW w:w="418" w:type="pct"/>
            <w:shd w:val="clear" w:color="auto" w:fill="auto"/>
            <w:vAlign w:val="center"/>
          </w:tcPr>
          <w:p w14:paraId="01ACF2CA" w14:textId="3B0C7B6C" w:rsidR="00383346" w:rsidRPr="00216FB5" w:rsidRDefault="00383346" w:rsidP="00146384">
            <w:pPr>
              <w:ind w:left="-113" w:right="-113"/>
              <w:rPr>
                <w:rFonts w:cs="Times New Roman"/>
                <w:i/>
                <w:sz w:val="22"/>
              </w:rPr>
            </w:pPr>
            <w:r w:rsidRPr="00216FB5">
              <w:rPr>
                <w:rFonts w:cs="Times New Roman"/>
                <w:sz w:val="22"/>
              </w:rPr>
              <w:t>34 428,00</w:t>
            </w:r>
          </w:p>
        </w:tc>
        <w:tc>
          <w:tcPr>
            <w:tcW w:w="301" w:type="pct"/>
            <w:vMerge/>
            <w:shd w:val="clear" w:color="auto" w:fill="auto"/>
          </w:tcPr>
          <w:p w14:paraId="62EAEF25" w14:textId="77777777" w:rsidR="00383346" w:rsidRPr="00216FB5" w:rsidRDefault="00383346" w:rsidP="00146384">
            <w:pPr>
              <w:jc w:val="center"/>
              <w:rPr>
                <w:rFonts w:eastAsia="Times New Roman" w:cs="Times New Roman"/>
                <w:color w:val="000000"/>
                <w:sz w:val="20"/>
                <w:szCs w:val="20"/>
                <w:lang w:eastAsia="ru-RU"/>
              </w:rPr>
            </w:pPr>
          </w:p>
        </w:tc>
      </w:tr>
      <w:tr w:rsidR="00383346" w:rsidRPr="00216FB5" w14:paraId="57B2E129" w14:textId="77777777" w:rsidTr="00441A5C">
        <w:trPr>
          <w:trHeight w:val="257"/>
        </w:trPr>
        <w:tc>
          <w:tcPr>
            <w:tcW w:w="181" w:type="pct"/>
            <w:vMerge/>
            <w:shd w:val="clear" w:color="auto" w:fill="auto"/>
          </w:tcPr>
          <w:p w14:paraId="58D9CF06" w14:textId="77777777" w:rsidR="00383346" w:rsidRPr="00216FB5"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36E8042E" w14:textId="77777777" w:rsidR="00383346" w:rsidRPr="00216FB5" w:rsidRDefault="00383346" w:rsidP="00146384">
            <w:pPr>
              <w:rPr>
                <w:rFonts w:eastAsia="Times New Roman" w:cs="Times New Roman"/>
                <w:iCs/>
                <w:color w:val="000000"/>
                <w:sz w:val="22"/>
                <w:lang w:eastAsia="ru-RU"/>
              </w:rPr>
            </w:pPr>
          </w:p>
        </w:tc>
        <w:tc>
          <w:tcPr>
            <w:tcW w:w="239" w:type="pct"/>
            <w:vMerge/>
            <w:shd w:val="clear" w:color="auto" w:fill="auto"/>
          </w:tcPr>
          <w:p w14:paraId="7DF51ADF" w14:textId="77777777" w:rsidR="00383346" w:rsidRPr="00216FB5" w:rsidRDefault="00383346" w:rsidP="00146384">
            <w:pPr>
              <w:rPr>
                <w:rFonts w:eastAsia="Times New Roman" w:cs="Times New Roman"/>
                <w:color w:val="000000"/>
                <w:sz w:val="22"/>
                <w:lang w:eastAsia="ru-RU"/>
              </w:rPr>
            </w:pPr>
          </w:p>
        </w:tc>
        <w:tc>
          <w:tcPr>
            <w:tcW w:w="406" w:type="pct"/>
            <w:shd w:val="clear" w:color="auto" w:fill="auto"/>
          </w:tcPr>
          <w:p w14:paraId="3F14C5C3" w14:textId="40041ACC" w:rsidR="00383346" w:rsidRPr="00216FB5" w:rsidRDefault="00383346"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AF3A149" w14:textId="19714666" w:rsidR="00383346" w:rsidRPr="00216FB5" w:rsidRDefault="00383346" w:rsidP="00146384">
            <w:pPr>
              <w:ind w:left="-113" w:right="-113"/>
              <w:rPr>
                <w:rFonts w:cs="Times New Roman"/>
                <w:i/>
                <w:sz w:val="22"/>
              </w:rPr>
            </w:pPr>
            <w:r w:rsidRPr="00216FB5">
              <w:rPr>
                <w:rFonts w:cs="Times New Roman"/>
                <w:color w:val="000000"/>
                <w:sz w:val="22"/>
              </w:rPr>
              <w:t>0,00</w:t>
            </w:r>
          </w:p>
        </w:tc>
        <w:tc>
          <w:tcPr>
            <w:tcW w:w="432" w:type="pct"/>
            <w:shd w:val="clear" w:color="auto" w:fill="auto"/>
            <w:vAlign w:val="center"/>
          </w:tcPr>
          <w:p w14:paraId="0F7F2006" w14:textId="7498E3CD" w:rsidR="00383346" w:rsidRPr="00216FB5" w:rsidRDefault="00383346"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1AFC49FE" w14:textId="4052EDA9" w:rsidR="00383346" w:rsidRPr="00216FB5" w:rsidRDefault="00383346"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127F6EE2" w14:textId="2FD6DC0C" w:rsidR="00383346" w:rsidRPr="00216FB5" w:rsidRDefault="00383346" w:rsidP="00146384">
            <w:pPr>
              <w:ind w:left="-113" w:right="-113"/>
              <w:jc w:val="center"/>
              <w:rPr>
                <w:rFonts w:cs="Times New Roman"/>
                <w:i/>
                <w:sz w:val="22"/>
              </w:rPr>
            </w:pPr>
            <w:r w:rsidRPr="00216FB5">
              <w:rPr>
                <w:rFonts w:cs="Times New Roman"/>
                <w:color w:val="000000"/>
                <w:sz w:val="22"/>
              </w:rPr>
              <w:t>0,00</w:t>
            </w:r>
          </w:p>
        </w:tc>
        <w:tc>
          <w:tcPr>
            <w:tcW w:w="418" w:type="pct"/>
            <w:shd w:val="clear" w:color="auto" w:fill="auto"/>
            <w:vAlign w:val="center"/>
          </w:tcPr>
          <w:p w14:paraId="3DCD9F1B" w14:textId="6F0CED00" w:rsidR="00383346" w:rsidRPr="00216FB5" w:rsidRDefault="00383346" w:rsidP="00146384">
            <w:pPr>
              <w:ind w:left="-113" w:right="-113"/>
              <w:rPr>
                <w:rFonts w:cs="Times New Roman"/>
                <w:i/>
                <w:sz w:val="22"/>
              </w:rPr>
            </w:pPr>
            <w:r w:rsidRPr="00216FB5">
              <w:rPr>
                <w:rFonts w:cs="Times New Roman"/>
                <w:sz w:val="22"/>
              </w:rPr>
              <w:t>0,00</w:t>
            </w:r>
          </w:p>
        </w:tc>
        <w:tc>
          <w:tcPr>
            <w:tcW w:w="418" w:type="pct"/>
            <w:shd w:val="clear" w:color="auto" w:fill="auto"/>
            <w:vAlign w:val="center"/>
          </w:tcPr>
          <w:p w14:paraId="145DA1D5" w14:textId="69C1EAAC" w:rsidR="00383346" w:rsidRPr="00216FB5" w:rsidRDefault="00383346" w:rsidP="00146384">
            <w:pPr>
              <w:ind w:left="-113" w:right="-113"/>
              <w:rPr>
                <w:rFonts w:cs="Times New Roman"/>
                <w:i/>
                <w:sz w:val="22"/>
              </w:rPr>
            </w:pPr>
            <w:r w:rsidRPr="00216FB5">
              <w:rPr>
                <w:rFonts w:cs="Times New Roman"/>
                <w:sz w:val="22"/>
              </w:rPr>
              <w:t>0,00</w:t>
            </w:r>
          </w:p>
        </w:tc>
        <w:tc>
          <w:tcPr>
            <w:tcW w:w="301" w:type="pct"/>
            <w:vMerge/>
            <w:shd w:val="clear" w:color="auto" w:fill="auto"/>
          </w:tcPr>
          <w:p w14:paraId="671625BE" w14:textId="77777777" w:rsidR="00383346" w:rsidRPr="00216FB5" w:rsidRDefault="00383346" w:rsidP="00146384">
            <w:pPr>
              <w:jc w:val="center"/>
              <w:rPr>
                <w:rFonts w:eastAsia="Times New Roman" w:cs="Times New Roman"/>
                <w:color w:val="000000"/>
                <w:sz w:val="20"/>
                <w:szCs w:val="20"/>
                <w:lang w:eastAsia="ru-RU"/>
              </w:rPr>
            </w:pPr>
          </w:p>
        </w:tc>
      </w:tr>
      <w:tr w:rsidR="00383346" w:rsidRPr="00216FB5" w14:paraId="55C3143C" w14:textId="77777777" w:rsidTr="00441A5C">
        <w:trPr>
          <w:trHeight w:val="208"/>
        </w:trPr>
        <w:tc>
          <w:tcPr>
            <w:tcW w:w="181" w:type="pct"/>
            <w:vMerge/>
            <w:shd w:val="clear" w:color="auto" w:fill="auto"/>
          </w:tcPr>
          <w:p w14:paraId="74149CF3" w14:textId="77777777" w:rsidR="00383346" w:rsidRPr="00216FB5" w:rsidRDefault="00383346" w:rsidP="00146384">
            <w:pPr>
              <w:ind w:left="-113" w:right="-113"/>
              <w:rPr>
                <w:rFonts w:eastAsia="Times New Roman" w:cs="Times New Roman"/>
                <w:color w:val="000000"/>
                <w:sz w:val="22"/>
                <w:lang w:eastAsia="ru-RU"/>
              </w:rPr>
            </w:pPr>
          </w:p>
        </w:tc>
        <w:tc>
          <w:tcPr>
            <w:tcW w:w="697" w:type="pct"/>
            <w:vMerge w:val="restart"/>
            <w:shd w:val="clear" w:color="auto" w:fill="auto"/>
          </w:tcPr>
          <w:p w14:paraId="55D611E8" w14:textId="679F8E93" w:rsidR="00383346" w:rsidRPr="00216FB5" w:rsidRDefault="00383346" w:rsidP="00146384">
            <w:pPr>
              <w:ind w:left="-57" w:right="-57"/>
              <w:rPr>
                <w:rFonts w:eastAsia="Times New Roman" w:cs="Times New Roman"/>
                <w:iCs/>
                <w:color w:val="000000"/>
                <w:sz w:val="16"/>
                <w:szCs w:val="16"/>
                <w:lang w:eastAsia="ru-RU"/>
              </w:rPr>
            </w:pPr>
            <w:r w:rsidRPr="00216FB5">
              <w:rPr>
                <w:rFonts w:eastAsia="Times New Roman" w:cs="Times New Roman"/>
                <w:i/>
                <w:sz w:val="14"/>
                <w:szCs w:val="14"/>
                <w:lang w:eastAsia="ru-RU"/>
              </w:rPr>
              <w:t>Модернизированы детские игровые площадки, установленные ранее с привлечением средств бюджета Московской области, ед.</w:t>
            </w:r>
          </w:p>
        </w:tc>
        <w:tc>
          <w:tcPr>
            <w:tcW w:w="239" w:type="pct"/>
            <w:vMerge w:val="restart"/>
            <w:shd w:val="clear" w:color="auto" w:fill="auto"/>
          </w:tcPr>
          <w:p w14:paraId="1079E666" w14:textId="77777777" w:rsidR="00383346" w:rsidRPr="00216FB5" w:rsidRDefault="00383346" w:rsidP="00146384">
            <w:pPr>
              <w:rPr>
                <w:rFonts w:eastAsia="Times New Roman" w:cs="Times New Roman"/>
                <w:color w:val="000000"/>
                <w:sz w:val="22"/>
                <w:lang w:eastAsia="ru-RU"/>
              </w:rPr>
            </w:pPr>
          </w:p>
        </w:tc>
        <w:tc>
          <w:tcPr>
            <w:tcW w:w="406" w:type="pct"/>
            <w:vMerge w:val="restart"/>
            <w:shd w:val="clear" w:color="auto" w:fill="auto"/>
          </w:tcPr>
          <w:p w14:paraId="2F8886DC" w14:textId="77777777" w:rsidR="00383346" w:rsidRPr="00216FB5" w:rsidRDefault="00383346" w:rsidP="00146384">
            <w:pPr>
              <w:rPr>
                <w:rFonts w:eastAsia="Times New Roman" w:cs="Times New Roman"/>
                <w:color w:val="000000"/>
                <w:sz w:val="16"/>
                <w:szCs w:val="16"/>
                <w:lang w:eastAsia="ru-RU"/>
              </w:rPr>
            </w:pPr>
          </w:p>
        </w:tc>
        <w:tc>
          <w:tcPr>
            <w:tcW w:w="407" w:type="pct"/>
            <w:vMerge w:val="restart"/>
            <w:shd w:val="clear" w:color="auto" w:fill="auto"/>
          </w:tcPr>
          <w:p w14:paraId="23AA7B6B" w14:textId="3213CF67" w:rsidR="00383346" w:rsidRPr="00216FB5" w:rsidRDefault="00383346" w:rsidP="00146384">
            <w:pPr>
              <w:ind w:left="-113" w:right="-113"/>
              <w:jc w:val="center"/>
              <w:rPr>
                <w:rFonts w:cs="Times New Roman"/>
                <w:i/>
                <w:color w:val="000000"/>
                <w:sz w:val="22"/>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5E4D7503" w14:textId="3D0876A3" w:rsidR="00383346" w:rsidRPr="00216FB5" w:rsidRDefault="00383346" w:rsidP="00146384">
            <w:pPr>
              <w:ind w:left="-113" w:right="-113"/>
              <w:jc w:val="center"/>
              <w:rPr>
                <w:rFonts w:cs="Times New Roman"/>
                <w:i/>
                <w:color w:val="000000"/>
                <w:sz w:val="22"/>
              </w:rPr>
            </w:pPr>
            <w:r w:rsidRPr="00216FB5">
              <w:rPr>
                <w:rFonts w:cs="Times New Roman"/>
                <w:sz w:val="18"/>
                <w:szCs w:val="18"/>
              </w:rPr>
              <w:t>2023 год</w:t>
            </w:r>
          </w:p>
        </w:tc>
        <w:tc>
          <w:tcPr>
            <w:tcW w:w="417" w:type="pct"/>
            <w:vMerge w:val="restart"/>
            <w:shd w:val="clear" w:color="auto" w:fill="auto"/>
          </w:tcPr>
          <w:p w14:paraId="5C8ED652" w14:textId="08BC2B5A" w:rsidR="00383346" w:rsidRPr="00216FB5" w:rsidRDefault="00383346" w:rsidP="00146384">
            <w:pPr>
              <w:ind w:left="-113" w:right="-113"/>
              <w:jc w:val="center"/>
              <w:rPr>
                <w:rFonts w:cs="Times New Roman"/>
                <w:i/>
                <w:color w:val="000000"/>
                <w:sz w:val="22"/>
              </w:rPr>
            </w:pPr>
            <w:r w:rsidRPr="00216FB5">
              <w:rPr>
                <w:rFonts w:cs="Times New Roman"/>
                <w:sz w:val="18"/>
                <w:szCs w:val="18"/>
              </w:rPr>
              <w:t>2024 год</w:t>
            </w:r>
          </w:p>
        </w:tc>
        <w:tc>
          <w:tcPr>
            <w:tcW w:w="232" w:type="pct"/>
            <w:vMerge w:val="restart"/>
            <w:shd w:val="clear" w:color="auto" w:fill="auto"/>
            <w:vAlign w:val="center"/>
          </w:tcPr>
          <w:p w14:paraId="6EC0E6A5" w14:textId="35D7D0E5" w:rsidR="00383346" w:rsidRPr="00216FB5" w:rsidRDefault="00383346" w:rsidP="00146384">
            <w:pPr>
              <w:ind w:left="-113" w:right="-113"/>
              <w:jc w:val="center"/>
              <w:rPr>
                <w:rFonts w:cs="Times New Roman"/>
                <w:i/>
                <w:color w:val="000000"/>
                <w:sz w:val="22"/>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6D95F19F" w14:textId="2F49F7A2" w:rsidR="00383346" w:rsidRPr="00216FB5" w:rsidRDefault="00383346" w:rsidP="00146384">
            <w:pPr>
              <w:ind w:left="-113" w:right="-113"/>
              <w:jc w:val="center"/>
              <w:rPr>
                <w:rFonts w:cs="Times New Roman"/>
                <w:i/>
                <w:color w:val="000000"/>
                <w:sz w:val="22"/>
              </w:rPr>
            </w:pPr>
            <w:r w:rsidRPr="00216FB5">
              <w:rPr>
                <w:rFonts w:eastAsia="Times New Roman" w:cs="Times New Roman"/>
                <w:sz w:val="18"/>
                <w:szCs w:val="18"/>
                <w:lang w:eastAsia="ru-RU"/>
              </w:rPr>
              <w:t>В том числе:</w:t>
            </w:r>
          </w:p>
        </w:tc>
        <w:tc>
          <w:tcPr>
            <w:tcW w:w="418" w:type="pct"/>
            <w:vMerge w:val="restart"/>
            <w:shd w:val="clear" w:color="auto" w:fill="auto"/>
          </w:tcPr>
          <w:p w14:paraId="2C634FE2" w14:textId="01790EBC" w:rsidR="00383346" w:rsidRPr="00216FB5" w:rsidRDefault="00383346" w:rsidP="00146384">
            <w:pPr>
              <w:ind w:left="-113" w:right="-113"/>
              <w:jc w:val="center"/>
              <w:rPr>
                <w:rFonts w:cs="Times New Roman"/>
                <w:i/>
                <w:color w:val="000000"/>
                <w:sz w:val="22"/>
              </w:rPr>
            </w:pPr>
            <w:r w:rsidRPr="00216FB5">
              <w:rPr>
                <w:rFonts w:cs="Times New Roman"/>
                <w:sz w:val="18"/>
                <w:szCs w:val="18"/>
              </w:rPr>
              <w:t>2026 год</w:t>
            </w:r>
          </w:p>
        </w:tc>
        <w:tc>
          <w:tcPr>
            <w:tcW w:w="418" w:type="pct"/>
            <w:vMerge w:val="restart"/>
            <w:shd w:val="clear" w:color="auto" w:fill="auto"/>
          </w:tcPr>
          <w:p w14:paraId="78FC52F6" w14:textId="1C36F9E5" w:rsidR="00383346" w:rsidRPr="00216FB5" w:rsidRDefault="00383346" w:rsidP="00146384">
            <w:pPr>
              <w:ind w:left="-113" w:right="-113"/>
              <w:jc w:val="center"/>
              <w:rPr>
                <w:rFonts w:cs="Times New Roman"/>
                <w:i/>
                <w:color w:val="000000"/>
                <w:sz w:val="22"/>
              </w:rPr>
            </w:pPr>
            <w:r w:rsidRPr="00216FB5">
              <w:rPr>
                <w:rFonts w:cs="Times New Roman"/>
                <w:sz w:val="18"/>
                <w:szCs w:val="18"/>
              </w:rPr>
              <w:t>2027 год</w:t>
            </w:r>
          </w:p>
        </w:tc>
        <w:tc>
          <w:tcPr>
            <w:tcW w:w="301" w:type="pct"/>
            <w:vMerge/>
            <w:shd w:val="clear" w:color="auto" w:fill="auto"/>
          </w:tcPr>
          <w:p w14:paraId="03079A9C" w14:textId="77777777" w:rsidR="00383346" w:rsidRPr="00216FB5" w:rsidRDefault="00383346" w:rsidP="00146384">
            <w:pPr>
              <w:jc w:val="center"/>
              <w:rPr>
                <w:rFonts w:eastAsia="Times New Roman" w:cs="Times New Roman"/>
                <w:color w:val="000000"/>
                <w:sz w:val="20"/>
                <w:szCs w:val="20"/>
                <w:lang w:eastAsia="ru-RU"/>
              </w:rPr>
            </w:pPr>
          </w:p>
        </w:tc>
      </w:tr>
      <w:tr w:rsidR="00383346" w:rsidRPr="00216FB5" w14:paraId="7B0186AB" w14:textId="77777777" w:rsidTr="00441A5C">
        <w:trPr>
          <w:trHeight w:val="208"/>
        </w:trPr>
        <w:tc>
          <w:tcPr>
            <w:tcW w:w="181" w:type="pct"/>
            <w:vMerge/>
            <w:shd w:val="clear" w:color="auto" w:fill="auto"/>
          </w:tcPr>
          <w:p w14:paraId="40BD36F1" w14:textId="77777777" w:rsidR="00383346" w:rsidRPr="00216FB5"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35F19ED5" w14:textId="77777777" w:rsidR="00383346" w:rsidRPr="00216FB5" w:rsidRDefault="00383346" w:rsidP="00146384">
            <w:pPr>
              <w:ind w:left="-57" w:right="-57"/>
              <w:rPr>
                <w:rFonts w:eastAsia="Times New Roman" w:cs="Times New Roman"/>
                <w:iCs/>
                <w:color w:val="000000"/>
                <w:sz w:val="22"/>
                <w:lang w:eastAsia="ru-RU"/>
              </w:rPr>
            </w:pPr>
          </w:p>
        </w:tc>
        <w:tc>
          <w:tcPr>
            <w:tcW w:w="239" w:type="pct"/>
            <w:vMerge/>
            <w:shd w:val="clear" w:color="auto" w:fill="auto"/>
          </w:tcPr>
          <w:p w14:paraId="11671EB5" w14:textId="77777777" w:rsidR="00383346" w:rsidRPr="00216FB5" w:rsidRDefault="00383346" w:rsidP="00146384">
            <w:pPr>
              <w:rPr>
                <w:rFonts w:eastAsia="Times New Roman" w:cs="Times New Roman"/>
                <w:color w:val="000000"/>
                <w:sz w:val="22"/>
                <w:lang w:eastAsia="ru-RU"/>
              </w:rPr>
            </w:pPr>
          </w:p>
        </w:tc>
        <w:tc>
          <w:tcPr>
            <w:tcW w:w="406" w:type="pct"/>
            <w:vMerge/>
            <w:shd w:val="clear" w:color="auto" w:fill="auto"/>
          </w:tcPr>
          <w:p w14:paraId="3C11CA9D" w14:textId="77777777" w:rsidR="00383346" w:rsidRPr="00216FB5" w:rsidRDefault="00383346" w:rsidP="00146384">
            <w:pPr>
              <w:rPr>
                <w:rFonts w:eastAsia="Times New Roman" w:cs="Times New Roman"/>
                <w:color w:val="000000"/>
                <w:sz w:val="16"/>
                <w:szCs w:val="16"/>
                <w:lang w:eastAsia="ru-RU"/>
              </w:rPr>
            </w:pPr>
          </w:p>
        </w:tc>
        <w:tc>
          <w:tcPr>
            <w:tcW w:w="407" w:type="pct"/>
            <w:vMerge/>
            <w:shd w:val="clear" w:color="auto" w:fill="auto"/>
          </w:tcPr>
          <w:p w14:paraId="1196C01B" w14:textId="77777777" w:rsidR="00383346" w:rsidRPr="00216FB5" w:rsidRDefault="00383346" w:rsidP="00146384">
            <w:pPr>
              <w:ind w:left="-113" w:right="-113"/>
              <w:jc w:val="center"/>
              <w:rPr>
                <w:rFonts w:eastAsia="Times New Roman" w:cs="Times New Roman"/>
                <w:color w:val="000000"/>
                <w:sz w:val="18"/>
                <w:szCs w:val="18"/>
                <w:lang w:eastAsia="ru-RU"/>
              </w:rPr>
            </w:pPr>
          </w:p>
        </w:tc>
        <w:tc>
          <w:tcPr>
            <w:tcW w:w="432" w:type="pct"/>
            <w:vMerge/>
            <w:shd w:val="clear" w:color="auto" w:fill="auto"/>
          </w:tcPr>
          <w:p w14:paraId="5F5481D5" w14:textId="77777777" w:rsidR="00383346" w:rsidRPr="00216FB5" w:rsidRDefault="00383346" w:rsidP="00146384">
            <w:pPr>
              <w:ind w:left="-113" w:right="-113"/>
              <w:jc w:val="center"/>
              <w:rPr>
                <w:rFonts w:cs="Times New Roman"/>
                <w:sz w:val="18"/>
                <w:szCs w:val="18"/>
              </w:rPr>
            </w:pPr>
          </w:p>
        </w:tc>
        <w:tc>
          <w:tcPr>
            <w:tcW w:w="417" w:type="pct"/>
            <w:vMerge/>
            <w:shd w:val="clear" w:color="auto" w:fill="auto"/>
          </w:tcPr>
          <w:p w14:paraId="4805A0CB" w14:textId="77777777" w:rsidR="00383346" w:rsidRPr="00216FB5" w:rsidRDefault="00383346" w:rsidP="00146384">
            <w:pPr>
              <w:ind w:left="-113" w:right="-113"/>
              <w:jc w:val="center"/>
              <w:rPr>
                <w:rFonts w:cs="Times New Roman"/>
                <w:sz w:val="18"/>
                <w:szCs w:val="18"/>
              </w:rPr>
            </w:pPr>
          </w:p>
        </w:tc>
        <w:tc>
          <w:tcPr>
            <w:tcW w:w="232" w:type="pct"/>
            <w:vMerge/>
            <w:shd w:val="clear" w:color="auto" w:fill="auto"/>
            <w:vAlign w:val="center"/>
          </w:tcPr>
          <w:p w14:paraId="1AF6727A" w14:textId="77777777" w:rsidR="00383346" w:rsidRPr="00216FB5" w:rsidRDefault="00383346" w:rsidP="00146384">
            <w:pPr>
              <w:ind w:left="-113" w:right="-113"/>
              <w:jc w:val="center"/>
              <w:rPr>
                <w:rFonts w:cs="Times New Roman"/>
                <w:sz w:val="18"/>
                <w:szCs w:val="18"/>
              </w:rPr>
            </w:pPr>
          </w:p>
        </w:tc>
        <w:tc>
          <w:tcPr>
            <w:tcW w:w="185" w:type="pct"/>
            <w:shd w:val="clear" w:color="auto" w:fill="auto"/>
            <w:vAlign w:val="center"/>
          </w:tcPr>
          <w:p w14:paraId="19D74D92" w14:textId="77777777" w:rsidR="00383346" w:rsidRPr="00216FB5" w:rsidRDefault="00383346"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A08849D" w14:textId="73C7A7D0" w:rsidR="00383346" w:rsidRPr="00216FB5" w:rsidRDefault="00383346" w:rsidP="00146384">
            <w:pPr>
              <w:ind w:left="-113" w:right="-113"/>
              <w:jc w:val="center"/>
              <w:rPr>
                <w:rFonts w:cs="Times New Roman"/>
                <w:i/>
                <w:color w:val="000000"/>
                <w:sz w:val="22"/>
              </w:rPr>
            </w:pPr>
            <w:r w:rsidRPr="00216FB5">
              <w:rPr>
                <w:rFonts w:eastAsia="Times New Roman" w:cs="Times New Roman"/>
                <w:sz w:val="14"/>
                <w:szCs w:val="14"/>
                <w:lang w:eastAsia="ru-RU"/>
              </w:rPr>
              <w:t>квартал</w:t>
            </w:r>
          </w:p>
        </w:tc>
        <w:tc>
          <w:tcPr>
            <w:tcW w:w="232" w:type="pct"/>
            <w:shd w:val="clear" w:color="auto" w:fill="auto"/>
            <w:vAlign w:val="center"/>
          </w:tcPr>
          <w:p w14:paraId="4D7DC53B" w14:textId="77777777" w:rsidR="00383346" w:rsidRPr="00216FB5" w:rsidRDefault="00383346"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3D46643" w14:textId="6D044D36" w:rsidR="00383346" w:rsidRPr="00216FB5" w:rsidRDefault="00383346" w:rsidP="00146384">
            <w:pPr>
              <w:ind w:left="-113" w:right="-113"/>
              <w:jc w:val="center"/>
              <w:rPr>
                <w:rFonts w:cs="Times New Roman"/>
                <w:i/>
                <w:color w:val="000000"/>
                <w:sz w:val="22"/>
              </w:rPr>
            </w:pPr>
            <w:r w:rsidRPr="00216FB5">
              <w:rPr>
                <w:rFonts w:eastAsia="Times New Roman" w:cs="Times New Roman"/>
                <w:sz w:val="14"/>
                <w:szCs w:val="14"/>
                <w:lang w:eastAsia="ru-RU"/>
              </w:rPr>
              <w:t>полугодие</w:t>
            </w:r>
          </w:p>
        </w:tc>
        <w:tc>
          <w:tcPr>
            <w:tcW w:w="190" w:type="pct"/>
            <w:gridSpan w:val="3"/>
            <w:shd w:val="clear" w:color="auto" w:fill="auto"/>
            <w:vAlign w:val="center"/>
          </w:tcPr>
          <w:p w14:paraId="5912F638" w14:textId="77777777" w:rsidR="00383346" w:rsidRPr="00216FB5" w:rsidRDefault="00383346"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5663C90B" w14:textId="477CA7DF" w:rsidR="00383346" w:rsidRPr="00216FB5" w:rsidRDefault="00383346" w:rsidP="00146384">
            <w:pPr>
              <w:ind w:left="-113" w:right="-113"/>
              <w:jc w:val="center"/>
              <w:rPr>
                <w:rFonts w:cs="Times New Roman"/>
                <w:i/>
                <w:color w:val="000000"/>
                <w:sz w:val="22"/>
              </w:rPr>
            </w:pPr>
            <w:r w:rsidRPr="00216FB5">
              <w:rPr>
                <w:rFonts w:eastAsia="Times New Roman" w:cs="Times New Roman"/>
                <w:sz w:val="14"/>
                <w:szCs w:val="14"/>
                <w:lang w:eastAsia="ru-RU"/>
              </w:rPr>
              <w:t>месяцев</w:t>
            </w:r>
          </w:p>
        </w:tc>
        <w:tc>
          <w:tcPr>
            <w:tcW w:w="245" w:type="pct"/>
            <w:shd w:val="clear" w:color="auto" w:fill="auto"/>
            <w:vAlign w:val="center"/>
          </w:tcPr>
          <w:p w14:paraId="1440F493" w14:textId="77777777" w:rsidR="00383346" w:rsidRPr="00216FB5" w:rsidRDefault="00383346" w:rsidP="00146384">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B9266EB" w14:textId="1AF367B9" w:rsidR="00383346" w:rsidRPr="00216FB5" w:rsidRDefault="00383346" w:rsidP="00146384">
            <w:pPr>
              <w:ind w:left="-113" w:right="-113"/>
              <w:jc w:val="center"/>
              <w:rPr>
                <w:rFonts w:cs="Times New Roman"/>
                <w:i/>
                <w:color w:val="000000"/>
                <w:sz w:val="22"/>
              </w:rPr>
            </w:pPr>
            <w:r w:rsidRPr="00216FB5">
              <w:rPr>
                <w:rFonts w:eastAsia="Times New Roman" w:cs="Times New Roman"/>
                <w:sz w:val="14"/>
                <w:szCs w:val="14"/>
                <w:lang w:eastAsia="ru-RU"/>
              </w:rPr>
              <w:t>месяцев</w:t>
            </w:r>
          </w:p>
        </w:tc>
        <w:tc>
          <w:tcPr>
            <w:tcW w:w="418" w:type="pct"/>
            <w:vMerge/>
            <w:shd w:val="clear" w:color="auto" w:fill="auto"/>
          </w:tcPr>
          <w:p w14:paraId="3A8332D8" w14:textId="77777777" w:rsidR="00383346" w:rsidRPr="00216FB5" w:rsidRDefault="00383346" w:rsidP="00146384">
            <w:pPr>
              <w:ind w:left="-113" w:right="-113"/>
              <w:jc w:val="center"/>
              <w:rPr>
                <w:rFonts w:cs="Times New Roman"/>
                <w:sz w:val="18"/>
                <w:szCs w:val="18"/>
              </w:rPr>
            </w:pPr>
          </w:p>
        </w:tc>
        <w:tc>
          <w:tcPr>
            <w:tcW w:w="418" w:type="pct"/>
            <w:vMerge/>
            <w:shd w:val="clear" w:color="auto" w:fill="auto"/>
          </w:tcPr>
          <w:p w14:paraId="56424A7B" w14:textId="77777777" w:rsidR="00383346" w:rsidRPr="00216FB5" w:rsidRDefault="00383346" w:rsidP="00146384">
            <w:pPr>
              <w:ind w:left="-113" w:right="-113"/>
              <w:jc w:val="center"/>
              <w:rPr>
                <w:rFonts w:cs="Times New Roman"/>
                <w:sz w:val="18"/>
                <w:szCs w:val="18"/>
              </w:rPr>
            </w:pPr>
          </w:p>
        </w:tc>
        <w:tc>
          <w:tcPr>
            <w:tcW w:w="301" w:type="pct"/>
            <w:vMerge/>
            <w:shd w:val="clear" w:color="auto" w:fill="auto"/>
          </w:tcPr>
          <w:p w14:paraId="48302B7F" w14:textId="77777777" w:rsidR="00383346" w:rsidRPr="00216FB5" w:rsidRDefault="00383346" w:rsidP="00146384">
            <w:pPr>
              <w:jc w:val="center"/>
              <w:rPr>
                <w:rFonts w:eastAsia="Times New Roman" w:cs="Times New Roman"/>
                <w:color w:val="000000"/>
                <w:sz w:val="20"/>
                <w:szCs w:val="20"/>
                <w:lang w:eastAsia="ru-RU"/>
              </w:rPr>
            </w:pPr>
          </w:p>
        </w:tc>
      </w:tr>
      <w:tr w:rsidR="00383346" w:rsidRPr="00216FB5" w14:paraId="0F4BB504" w14:textId="77777777" w:rsidTr="00441A5C">
        <w:trPr>
          <w:trHeight w:val="110"/>
        </w:trPr>
        <w:tc>
          <w:tcPr>
            <w:tcW w:w="181" w:type="pct"/>
            <w:vMerge/>
            <w:shd w:val="clear" w:color="auto" w:fill="auto"/>
          </w:tcPr>
          <w:p w14:paraId="04BA2CCE" w14:textId="77777777" w:rsidR="00383346" w:rsidRPr="00216FB5"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75557D13" w14:textId="77777777" w:rsidR="00383346" w:rsidRPr="00216FB5" w:rsidRDefault="00383346" w:rsidP="00146384">
            <w:pPr>
              <w:ind w:left="-57" w:right="-57"/>
              <w:rPr>
                <w:rFonts w:eastAsia="Times New Roman" w:cs="Times New Roman"/>
                <w:iCs/>
                <w:color w:val="000000"/>
                <w:sz w:val="22"/>
                <w:lang w:eastAsia="ru-RU"/>
              </w:rPr>
            </w:pPr>
          </w:p>
        </w:tc>
        <w:tc>
          <w:tcPr>
            <w:tcW w:w="239" w:type="pct"/>
            <w:vMerge/>
            <w:shd w:val="clear" w:color="auto" w:fill="auto"/>
          </w:tcPr>
          <w:p w14:paraId="6BAC427A" w14:textId="77777777" w:rsidR="00383346" w:rsidRPr="00216FB5" w:rsidRDefault="00383346" w:rsidP="00146384">
            <w:pPr>
              <w:rPr>
                <w:rFonts w:eastAsia="Times New Roman" w:cs="Times New Roman"/>
                <w:color w:val="000000"/>
                <w:sz w:val="22"/>
                <w:lang w:eastAsia="ru-RU"/>
              </w:rPr>
            </w:pPr>
          </w:p>
        </w:tc>
        <w:tc>
          <w:tcPr>
            <w:tcW w:w="406" w:type="pct"/>
            <w:shd w:val="clear" w:color="auto" w:fill="auto"/>
          </w:tcPr>
          <w:p w14:paraId="4A7F36D5" w14:textId="77777777" w:rsidR="00383346" w:rsidRPr="00216FB5"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0D67749B" w14:textId="72F3BC8B"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32" w:type="pct"/>
            <w:shd w:val="clear" w:color="auto" w:fill="auto"/>
            <w:vAlign w:val="center"/>
          </w:tcPr>
          <w:p w14:paraId="54F10F03" w14:textId="6E4EEDBE"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3ED9C27A" w14:textId="650371DB"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43069ABC" w14:textId="34C97908"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185" w:type="pct"/>
            <w:shd w:val="clear" w:color="auto" w:fill="auto"/>
            <w:vAlign w:val="center"/>
          </w:tcPr>
          <w:p w14:paraId="6F6B0505" w14:textId="3034E6EC"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77AC9224" w14:textId="788BBC5B"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326F5CB3" w14:textId="23C5D9FC"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75440EF9" w14:textId="784853D0"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18" w:type="pct"/>
            <w:shd w:val="clear" w:color="auto" w:fill="auto"/>
            <w:vAlign w:val="center"/>
          </w:tcPr>
          <w:p w14:paraId="4EFF5F64" w14:textId="09C44668"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35FB5FC3" w14:textId="49CDB05D"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FFFF00"/>
          </w:tcPr>
          <w:p w14:paraId="07958CEB" w14:textId="77777777" w:rsidR="00383346" w:rsidRPr="00216FB5" w:rsidRDefault="00383346" w:rsidP="00146384">
            <w:pPr>
              <w:jc w:val="center"/>
              <w:rPr>
                <w:rFonts w:eastAsia="Times New Roman" w:cs="Times New Roman"/>
                <w:color w:val="000000"/>
                <w:sz w:val="18"/>
                <w:szCs w:val="18"/>
                <w:lang w:eastAsia="ru-RU"/>
              </w:rPr>
            </w:pPr>
          </w:p>
        </w:tc>
      </w:tr>
      <w:tr w:rsidR="00383346" w:rsidRPr="00216FB5" w14:paraId="2B4E3D0D" w14:textId="77777777" w:rsidTr="00441A5C">
        <w:trPr>
          <w:trHeight w:val="257"/>
        </w:trPr>
        <w:tc>
          <w:tcPr>
            <w:tcW w:w="181" w:type="pct"/>
            <w:vMerge/>
            <w:shd w:val="clear" w:color="auto" w:fill="auto"/>
          </w:tcPr>
          <w:p w14:paraId="5449557D" w14:textId="77777777" w:rsidR="00383346" w:rsidRPr="00216FB5" w:rsidRDefault="00383346" w:rsidP="00146384">
            <w:pPr>
              <w:ind w:left="-113" w:right="-113"/>
              <w:rPr>
                <w:rFonts w:eastAsia="Times New Roman" w:cs="Times New Roman"/>
                <w:color w:val="000000"/>
                <w:sz w:val="22"/>
                <w:lang w:eastAsia="ru-RU"/>
              </w:rPr>
            </w:pPr>
          </w:p>
        </w:tc>
        <w:tc>
          <w:tcPr>
            <w:tcW w:w="697" w:type="pct"/>
            <w:shd w:val="clear" w:color="auto" w:fill="auto"/>
          </w:tcPr>
          <w:p w14:paraId="1C617175" w14:textId="31A1F96D" w:rsidR="00383346" w:rsidRPr="00216FB5" w:rsidRDefault="00383346" w:rsidP="00146384">
            <w:pPr>
              <w:ind w:left="-57" w:right="-57"/>
              <w:rPr>
                <w:rFonts w:eastAsia="Times New Roman" w:cs="Times New Roman"/>
                <w:i/>
                <w:iCs/>
                <w:sz w:val="14"/>
                <w:szCs w:val="14"/>
                <w:lang w:eastAsia="ru-RU"/>
              </w:rPr>
            </w:pPr>
            <w:r w:rsidRPr="00216FB5">
              <w:rPr>
                <w:rFonts w:eastAsia="Times New Roman" w:cs="Times New Roman"/>
                <w:i/>
                <w:iCs/>
                <w:sz w:val="14"/>
                <w:szCs w:val="14"/>
                <w:lang w:eastAsia="ru-RU"/>
              </w:rPr>
              <w:t>Подготовлено твердое основание под детские игровые площадки с пешеходными дорожками, ед.</w:t>
            </w:r>
          </w:p>
        </w:tc>
        <w:tc>
          <w:tcPr>
            <w:tcW w:w="239" w:type="pct"/>
            <w:vMerge/>
            <w:shd w:val="clear" w:color="auto" w:fill="auto"/>
          </w:tcPr>
          <w:p w14:paraId="614A4F32" w14:textId="77777777" w:rsidR="00383346" w:rsidRPr="00216FB5" w:rsidRDefault="00383346" w:rsidP="00146384">
            <w:pPr>
              <w:rPr>
                <w:rFonts w:eastAsia="Times New Roman" w:cs="Times New Roman"/>
                <w:color w:val="000000"/>
                <w:sz w:val="22"/>
                <w:lang w:eastAsia="ru-RU"/>
              </w:rPr>
            </w:pPr>
          </w:p>
        </w:tc>
        <w:tc>
          <w:tcPr>
            <w:tcW w:w="406" w:type="pct"/>
            <w:shd w:val="clear" w:color="auto" w:fill="auto"/>
          </w:tcPr>
          <w:p w14:paraId="7ACD2C1E" w14:textId="77777777" w:rsidR="00383346" w:rsidRPr="00216FB5"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2C227DE0" w14:textId="258A8640"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32" w:type="pct"/>
            <w:shd w:val="clear" w:color="auto" w:fill="auto"/>
            <w:vAlign w:val="center"/>
          </w:tcPr>
          <w:p w14:paraId="4243C155" w14:textId="7A61C411"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3C5CB43E" w14:textId="3D39EF6B"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4B7B8A9C" w14:textId="72A2BB2D"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185" w:type="pct"/>
            <w:shd w:val="clear" w:color="auto" w:fill="auto"/>
            <w:vAlign w:val="center"/>
          </w:tcPr>
          <w:p w14:paraId="5D816593" w14:textId="67F3AF59"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4822AF9D" w14:textId="0A9AC8DF"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75B7F37F" w14:textId="6F18B6D3"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2D054AB2" w14:textId="222AB61D"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18" w:type="pct"/>
            <w:shd w:val="clear" w:color="auto" w:fill="auto"/>
            <w:vAlign w:val="center"/>
          </w:tcPr>
          <w:p w14:paraId="3F0F565F" w14:textId="5B993AF1"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4A714DD5" w14:textId="20772989" w:rsidR="00383346" w:rsidRPr="00216FB5" w:rsidRDefault="00383346"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FFFF00"/>
          </w:tcPr>
          <w:p w14:paraId="77C3BD9E" w14:textId="77777777" w:rsidR="00383346" w:rsidRPr="00216FB5" w:rsidRDefault="00383346" w:rsidP="00146384">
            <w:pPr>
              <w:jc w:val="center"/>
              <w:rPr>
                <w:rFonts w:eastAsia="Times New Roman" w:cs="Times New Roman"/>
                <w:color w:val="000000"/>
                <w:sz w:val="18"/>
                <w:szCs w:val="18"/>
                <w:lang w:eastAsia="ru-RU"/>
              </w:rPr>
            </w:pPr>
          </w:p>
        </w:tc>
      </w:tr>
      <w:tr w:rsidR="00146384" w:rsidRPr="00216FB5" w14:paraId="0B026035" w14:textId="77777777" w:rsidTr="00441A5C">
        <w:trPr>
          <w:trHeight w:val="477"/>
        </w:trPr>
        <w:tc>
          <w:tcPr>
            <w:tcW w:w="181" w:type="pct"/>
            <w:vMerge w:val="restart"/>
            <w:shd w:val="clear" w:color="auto" w:fill="auto"/>
          </w:tcPr>
          <w:p w14:paraId="4E56F15C" w14:textId="1B2728A0" w:rsidR="00146384" w:rsidRPr="00216FB5" w:rsidRDefault="00383346" w:rsidP="00146384">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2.21</w:t>
            </w:r>
            <w:r w:rsidR="00146384" w:rsidRPr="00216FB5">
              <w:rPr>
                <w:rFonts w:eastAsia="Times New Roman" w:cs="Times New Roman"/>
                <w:color w:val="000000"/>
                <w:sz w:val="22"/>
                <w:lang w:eastAsia="ru-RU"/>
              </w:rPr>
              <w:t>.</w:t>
            </w:r>
          </w:p>
        </w:tc>
        <w:tc>
          <w:tcPr>
            <w:tcW w:w="697" w:type="pct"/>
            <w:vMerge w:val="restart"/>
            <w:shd w:val="clear" w:color="auto" w:fill="auto"/>
          </w:tcPr>
          <w:p w14:paraId="345DC6F6" w14:textId="77777777" w:rsidR="00146384" w:rsidRPr="00216FB5" w:rsidRDefault="00146384" w:rsidP="00146384">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01.40.</w:t>
            </w:r>
          </w:p>
          <w:p w14:paraId="787633EE" w14:textId="0CA693C0" w:rsidR="00146384" w:rsidRPr="00216FB5" w:rsidRDefault="00146384" w:rsidP="00146384">
            <w:pPr>
              <w:rPr>
                <w:rFonts w:eastAsia="Times New Roman" w:cs="Times New Roman"/>
                <w:iCs/>
                <w:color w:val="000000"/>
                <w:sz w:val="22"/>
                <w:lang w:eastAsia="ru-RU"/>
              </w:rPr>
            </w:pPr>
            <w:r w:rsidRPr="00216FB5">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239" w:type="pct"/>
            <w:vMerge w:val="restart"/>
            <w:shd w:val="clear" w:color="auto" w:fill="auto"/>
          </w:tcPr>
          <w:p w14:paraId="51A34B6A" w14:textId="77777777" w:rsidR="00146384" w:rsidRPr="00216FB5" w:rsidRDefault="00146384" w:rsidP="00146384">
            <w:pPr>
              <w:rPr>
                <w:rFonts w:eastAsia="Times New Roman" w:cs="Times New Roman"/>
                <w:sz w:val="22"/>
                <w:lang w:eastAsia="ru-RU"/>
              </w:rPr>
            </w:pPr>
          </w:p>
          <w:p w14:paraId="69B325AC" w14:textId="0F1E0AF7" w:rsidR="00146384" w:rsidRPr="00216FB5" w:rsidRDefault="002343F4" w:rsidP="00146384">
            <w:pPr>
              <w:rPr>
                <w:rFonts w:eastAsia="Times New Roman" w:cs="Times New Roman"/>
                <w:color w:val="000000"/>
                <w:sz w:val="22"/>
                <w:lang w:eastAsia="ru-RU"/>
              </w:rPr>
            </w:pPr>
            <w:r w:rsidRPr="00216FB5">
              <w:rPr>
                <w:rFonts w:eastAsia="Times New Roman" w:cs="Times New Roman"/>
                <w:sz w:val="22"/>
                <w:lang w:eastAsia="ru-RU"/>
              </w:rPr>
              <w:t>2025</w:t>
            </w:r>
            <w:r w:rsidR="00146384" w:rsidRPr="00216FB5">
              <w:rPr>
                <w:rFonts w:eastAsia="Times New Roman" w:cs="Times New Roman"/>
                <w:sz w:val="22"/>
                <w:lang w:eastAsia="ru-RU"/>
              </w:rPr>
              <w:t xml:space="preserve"> - 2027</w:t>
            </w:r>
          </w:p>
        </w:tc>
        <w:tc>
          <w:tcPr>
            <w:tcW w:w="406" w:type="pct"/>
            <w:shd w:val="clear" w:color="auto" w:fill="auto"/>
          </w:tcPr>
          <w:p w14:paraId="18B92D33" w14:textId="73E3271F"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1307BEB8" w14:textId="4EAA8C01" w:rsidR="00146384" w:rsidRPr="00216FB5" w:rsidRDefault="00146384" w:rsidP="00146384">
            <w:pPr>
              <w:ind w:left="-113" w:right="-113"/>
              <w:rPr>
                <w:rFonts w:cs="Times New Roman"/>
                <w:i/>
                <w:sz w:val="22"/>
              </w:rPr>
            </w:pPr>
            <w:r w:rsidRPr="00216FB5">
              <w:rPr>
                <w:rFonts w:cs="Times New Roman"/>
                <w:color w:val="000000"/>
                <w:sz w:val="22"/>
              </w:rPr>
              <w:t>2 507,73</w:t>
            </w:r>
          </w:p>
        </w:tc>
        <w:tc>
          <w:tcPr>
            <w:tcW w:w="432" w:type="pct"/>
            <w:shd w:val="clear" w:color="auto" w:fill="auto"/>
            <w:vAlign w:val="center"/>
          </w:tcPr>
          <w:p w14:paraId="2B2C4D5F" w14:textId="006D2D69" w:rsidR="00146384" w:rsidRPr="00216FB5" w:rsidRDefault="00146384"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5DA0F5A6" w14:textId="2C9CF333" w:rsidR="00146384" w:rsidRPr="00216FB5" w:rsidRDefault="00146384"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1E5816CA" w14:textId="2DE88F95" w:rsidR="00146384" w:rsidRPr="00216FB5" w:rsidRDefault="00146384" w:rsidP="00146384">
            <w:pPr>
              <w:ind w:left="-113" w:right="-113"/>
              <w:jc w:val="center"/>
              <w:rPr>
                <w:rFonts w:cs="Times New Roman"/>
                <w:i/>
                <w:sz w:val="22"/>
              </w:rPr>
            </w:pPr>
            <w:r w:rsidRPr="00216FB5">
              <w:rPr>
                <w:rFonts w:cs="Times New Roman"/>
                <w:color w:val="000000"/>
                <w:sz w:val="22"/>
              </w:rPr>
              <w:t>2 507,73</w:t>
            </w:r>
          </w:p>
        </w:tc>
        <w:tc>
          <w:tcPr>
            <w:tcW w:w="418" w:type="pct"/>
            <w:shd w:val="clear" w:color="auto" w:fill="auto"/>
            <w:vAlign w:val="center"/>
          </w:tcPr>
          <w:p w14:paraId="346F0F5C" w14:textId="1D3762C0" w:rsidR="00146384" w:rsidRPr="00216FB5" w:rsidRDefault="00146384" w:rsidP="00146384">
            <w:pPr>
              <w:ind w:left="-113" w:right="-113"/>
              <w:rPr>
                <w:rFonts w:cs="Times New Roman"/>
                <w:i/>
                <w:sz w:val="22"/>
              </w:rPr>
            </w:pPr>
            <w:r w:rsidRPr="00216FB5">
              <w:rPr>
                <w:rFonts w:cs="Times New Roman"/>
                <w:sz w:val="22"/>
              </w:rPr>
              <w:t>0,00</w:t>
            </w:r>
          </w:p>
        </w:tc>
        <w:tc>
          <w:tcPr>
            <w:tcW w:w="418" w:type="pct"/>
            <w:shd w:val="clear" w:color="auto" w:fill="auto"/>
            <w:vAlign w:val="center"/>
          </w:tcPr>
          <w:p w14:paraId="23AD1D4E" w14:textId="177BB57F" w:rsidR="00146384" w:rsidRPr="00216FB5" w:rsidRDefault="00146384" w:rsidP="00146384">
            <w:pPr>
              <w:ind w:left="-113" w:right="-113"/>
              <w:rPr>
                <w:rFonts w:cs="Times New Roman"/>
                <w:i/>
                <w:sz w:val="22"/>
              </w:rPr>
            </w:pPr>
            <w:r w:rsidRPr="00216FB5">
              <w:rPr>
                <w:rFonts w:cs="Times New Roman"/>
                <w:sz w:val="22"/>
              </w:rPr>
              <w:t>0,00</w:t>
            </w:r>
          </w:p>
        </w:tc>
        <w:tc>
          <w:tcPr>
            <w:tcW w:w="301" w:type="pct"/>
            <w:vMerge w:val="restart"/>
            <w:shd w:val="clear" w:color="auto" w:fill="auto"/>
          </w:tcPr>
          <w:p w14:paraId="434A0DDB" w14:textId="1A435ED8" w:rsidR="00146384" w:rsidRPr="00216FB5" w:rsidRDefault="00146384" w:rsidP="00146384">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146384" w:rsidRPr="00216FB5" w14:paraId="1C664F9B" w14:textId="77777777" w:rsidTr="004814E7">
        <w:trPr>
          <w:trHeight w:val="257"/>
        </w:trPr>
        <w:tc>
          <w:tcPr>
            <w:tcW w:w="181" w:type="pct"/>
            <w:vMerge/>
            <w:shd w:val="clear" w:color="auto" w:fill="FFFF00"/>
          </w:tcPr>
          <w:p w14:paraId="287C2BDA"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EAB2502"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46B79D43"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0D18DD86" w14:textId="6C60D8C7"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DF70A6A" w14:textId="7E993D63" w:rsidR="00146384" w:rsidRPr="00216FB5" w:rsidRDefault="00146384" w:rsidP="00146384">
            <w:pPr>
              <w:ind w:left="-113" w:right="-113"/>
              <w:rPr>
                <w:rFonts w:cs="Times New Roman"/>
                <w:i/>
                <w:sz w:val="22"/>
              </w:rPr>
            </w:pPr>
            <w:r w:rsidRPr="00216FB5">
              <w:rPr>
                <w:rFonts w:cs="Times New Roman"/>
                <w:color w:val="000000"/>
                <w:sz w:val="22"/>
              </w:rPr>
              <w:t>0,00</w:t>
            </w:r>
          </w:p>
        </w:tc>
        <w:tc>
          <w:tcPr>
            <w:tcW w:w="432" w:type="pct"/>
            <w:shd w:val="clear" w:color="auto" w:fill="auto"/>
            <w:vAlign w:val="center"/>
          </w:tcPr>
          <w:p w14:paraId="595748D7" w14:textId="233C5020" w:rsidR="00146384" w:rsidRPr="00216FB5" w:rsidRDefault="00146384"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04925320" w14:textId="6EAD1C34" w:rsidR="00146384" w:rsidRPr="00216FB5" w:rsidRDefault="00146384"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44438C80" w14:textId="1E7F8F18" w:rsidR="00146384" w:rsidRPr="00216FB5" w:rsidRDefault="00146384" w:rsidP="00146384">
            <w:pPr>
              <w:ind w:left="-113" w:right="-113"/>
              <w:jc w:val="center"/>
              <w:rPr>
                <w:rFonts w:cs="Times New Roman"/>
                <w:i/>
                <w:sz w:val="22"/>
              </w:rPr>
            </w:pPr>
            <w:r w:rsidRPr="00216FB5">
              <w:rPr>
                <w:rFonts w:cs="Times New Roman"/>
                <w:color w:val="000000"/>
                <w:sz w:val="22"/>
              </w:rPr>
              <w:t>0,00</w:t>
            </w:r>
          </w:p>
        </w:tc>
        <w:tc>
          <w:tcPr>
            <w:tcW w:w="418" w:type="pct"/>
            <w:shd w:val="clear" w:color="auto" w:fill="auto"/>
            <w:vAlign w:val="center"/>
          </w:tcPr>
          <w:p w14:paraId="6E71D4FA" w14:textId="2B4466DE" w:rsidR="00146384" w:rsidRPr="00216FB5" w:rsidRDefault="00146384" w:rsidP="00146384">
            <w:pPr>
              <w:ind w:left="-113" w:right="-113"/>
              <w:rPr>
                <w:rFonts w:cs="Times New Roman"/>
                <w:i/>
                <w:sz w:val="22"/>
              </w:rPr>
            </w:pPr>
            <w:r w:rsidRPr="00216FB5">
              <w:rPr>
                <w:rFonts w:cs="Times New Roman"/>
                <w:sz w:val="22"/>
              </w:rPr>
              <w:t>0,00</w:t>
            </w:r>
          </w:p>
        </w:tc>
        <w:tc>
          <w:tcPr>
            <w:tcW w:w="418" w:type="pct"/>
            <w:shd w:val="clear" w:color="auto" w:fill="auto"/>
            <w:vAlign w:val="center"/>
          </w:tcPr>
          <w:p w14:paraId="200469CB" w14:textId="6134B8AC" w:rsidR="00146384" w:rsidRPr="00216FB5" w:rsidRDefault="00146384" w:rsidP="00146384">
            <w:pPr>
              <w:ind w:left="-113" w:right="-113"/>
              <w:rPr>
                <w:rFonts w:cs="Times New Roman"/>
                <w:i/>
                <w:sz w:val="22"/>
              </w:rPr>
            </w:pPr>
            <w:r w:rsidRPr="00216FB5">
              <w:rPr>
                <w:rFonts w:cs="Times New Roman"/>
                <w:sz w:val="22"/>
              </w:rPr>
              <w:t>0,00</w:t>
            </w:r>
          </w:p>
        </w:tc>
        <w:tc>
          <w:tcPr>
            <w:tcW w:w="301" w:type="pct"/>
            <w:vMerge/>
            <w:shd w:val="clear" w:color="auto" w:fill="auto"/>
          </w:tcPr>
          <w:p w14:paraId="645B44AB"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1C088F4" w14:textId="77777777" w:rsidTr="004814E7">
        <w:trPr>
          <w:trHeight w:val="257"/>
        </w:trPr>
        <w:tc>
          <w:tcPr>
            <w:tcW w:w="181" w:type="pct"/>
            <w:vMerge/>
            <w:shd w:val="clear" w:color="auto" w:fill="FFFF00"/>
          </w:tcPr>
          <w:p w14:paraId="783D6C79"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677761D4"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69F0F63A"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5C2304B5" w14:textId="5A6948B2"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6787456" w14:textId="3D20372A" w:rsidR="00146384" w:rsidRPr="00216FB5" w:rsidRDefault="00146384" w:rsidP="00146384">
            <w:pPr>
              <w:ind w:left="-113" w:right="-113"/>
              <w:rPr>
                <w:rFonts w:cs="Times New Roman"/>
                <w:i/>
                <w:sz w:val="22"/>
              </w:rPr>
            </w:pPr>
            <w:r w:rsidRPr="00216FB5">
              <w:rPr>
                <w:rFonts w:cs="Times New Roman"/>
                <w:color w:val="000000"/>
                <w:sz w:val="22"/>
              </w:rPr>
              <w:t>0,00</w:t>
            </w:r>
          </w:p>
        </w:tc>
        <w:tc>
          <w:tcPr>
            <w:tcW w:w="432" w:type="pct"/>
            <w:shd w:val="clear" w:color="auto" w:fill="auto"/>
            <w:vAlign w:val="center"/>
          </w:tcPr>
          <w:p w14:paraId="1613E641" w14:textId="198E6391" w:rsidR="00146384" w:rsidRPr="00216FB5" w:rsidRDefault="00146384"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14750B61" w14:textId="1FF958C6" w:rsidR="00146384" w:rsidRPr="00216FB5" w:rsidRDefault="00146384"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5325DDF4" w14:textId="1DE5B09C" w:rsidR="00146384" w:rsidRPr="00216FB5" w:rsidRDefault="00146384" w:rsidP="00146384">
            <w:pPr>
              <w:ind w:left="-113" w:right="-113"/>
              <w:jc w:val="center"/>
              <w:rPr>
                <w:rFonts w:cs="Times New Roman"/>
                <w:i/>
                <w:sz w:val="22"/>
              </w:rPr>
            </w:pPr>
            <w:r w:rsidRPr="00216FB5">
              <w:rPr>
                <w:rFonts w:cs="Times New Roman"/>
                <w:color w:val="000000"/>
                <w:sz w:val="22"/>
              </w:rPr>
              <w:t>0,00</w:t>
            </w:r>
          </w:p>
        </w:tc>
        <w:tc>
          <w:tcPr>
            <w:tcW w:w="418" w:type="pct"/>
            <w:shd w:val="clear" w:color="auto" w:fill="auto"/>
            <w:vAlign w:val="center"/>
          </w:tcPr>
          <w:p w14:paraId="6EC0BAD2" w14:textId="2F5E6C9D" w:rsidR="00146384" w:rsidRPr="00216FB5" w:rsidRDefault="00146384" w:rsidP="00146384">
            <w:pPr>
              <w:ind w:left="-113" w:right="-113"/>
              <w:rPr>
                <w:rFonts w:cs="Times New Roman"/>
                <w:i/>
                <w:sz w:val="22"/>
              </w:rPr>
            </w:pPr>
            <w:r w:rsidRPr="00216FB5">
              <w:rPr>
                <w:rFonts w:cs="Times New Roman"/>
                <w:sz w:val="22"/>
              </w:rPr>
              <w:t>0,00</w:t>
            </w:r>
          </w:p>
        </w:tc>
        <w:tc>
          <w:tcPr>
            <w:tcW w:w="418" w:type="pct"/>
            <w:shd w:val="clear" w:color="auto" w:fill="auto"/>
            <w:vAlign w:val="center"/>
          </w:tcPr>
          <w:p w14:paraId="72CBFAAE" w14:textId="58505160" w:rsidR="00146384" w:rsidRPr="00216FB5" w:rsidRDefault="00146384" w:rsidP="00146384">
            <w:pPr>
              <w:ind w:left="-113" w:right="-113"/>
              <w:rPr>
                <w:rFonts w:cs="Times New Roman"/>
                <w:i/>
                <w:sz w:val="22"/>
              </w:rPr>
            </w:pPr>
            <w:r w:rsidRPr="00216FB5">
              <w:rPr>
                <w:rFonts w:cs="Times New Roman"/>
                <w:sz w:val="22"/>
              </w:rPr>
              <w:t>0,00</w:t>
            </w:r>
          </w:p>
        </w:tc>
        <w:tc>
          <w:tcPr>
            <w:tcW w:w="301" w:type="pct"/>
            <w:vMerge/>
            <w:shd w:val="clear" w:color="auto" w:fill="auto"/>
          </w:tcPr>
          <w:p w14:paraId="165CD0BC"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29110B70" w14:textId="77777777" w:rsidTr="004814E7">
        <w:trPr>
          <w:trHeight w:val="257"/>
        </w:trPr>
        <w:tc>
          <w:tcPr>
            <w:tcW w:w="181" w:type="pct"/>
            <w:vMerge/>
            <w:shd w:val="clear" w:color="auto" w:fill="FFFF00"/>
          </w:tcPr>
          <w:p w14:paraId="7D1B831D"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2381F50F"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4BA30E4D"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49686F3F" w14:textId="1416BEFE"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680A478" w14:textId="105EA854" w:rsidR="00146384" w:rsidRPr="00216FB5" w:rsidRDefault="00146384" w:rsidP="00146384">
            <w:pPr>
              <w:ind w:left="-113" w:right="-113"/>
              <w:rPr>
                <w:rFonts w:cs="Times New Roman"/>
                <w:i/>
                <w:sz w:val="22"/>
              </w:rPr>
            </w:pPr>
            <w:r w:rsidRPr="00216FB5">
              <w:rPr>
                <w:rFonts w:cs="Times New Roman"/>
                <w:color w:val="000000"/>
                <w:sz w:val="22"/>
              </w:rPr>
              <w:t>2 507,73</w:t>
            </w:r>
          </w:p>
        </w:tc>
        <w:tc>
          <w:tcPr>
            <w:tcW w:w="432" w:type="pct"/>
            <w:shd w:val="clear" w:color="auto" w:fill="auto"/>
            <w:vAlign w:val="center"/>
          </w:tcPr>
          <w:p w14:paraId="50326E9A" w14:textId="4A35FC10" w:rsidR="00146384" w:rsidRPr="00216FB5" w:rsidRDefault="00146384"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39C9F013" w14:textId="5839032A" w:rsidR="00146384" w:rsidRPr="00216FB5" w:rsidRDefault="00146384"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5DAC4ED1" w14:textId="62D08D7E" w:rsidR="00146384" w:rsidRPr="00216FB5" w:rsidRDefault="00146384" w:rsidP="00146384">
            <w:pPr>
              <w:ind w:left="-113" w:right="-113"/>
              <w:jc w:val="center"/>
              <w:rPr>
                <w:rFonts w:cs="Times New Roman"/>
                <w:i/>
                <w:sz w:val="22"/>
              </w:rPr>
            </w:pPr>
            <w:r w:rsidRPr="00216FB5">
              <w:rPr>
                <w:rFonts w:cs="Times New Roman"/>
                <w:color w:val="000000"/>
                <w:sz w:val="22"/>
              </w:rPr>
              <w:t>2 507,73</w:t>
            </w:r>
          </w:p>
        </w:tc>
        <w:tc>
          <w:tcPr>
            <w:tcW w:w="418" w:type="pct"/>
            <w:shd w:val="clear" w:color="auto" w:fill="auto"/>
            <w:vAlign w:val="center"/>
          </w:tcPr>
          <w:p w14:paraId="36589027" w14:textId="6E10E803" w:rsidR="00146384" w:rsidRPr="00216FB5" w:rsidRDefault="00146384" w:rsidP="00146384">
            <w:pPr>
              <w:ind w:left="-113" w:right="-113"/>
              <w:rPr>
                <w:rFonts w:cs="Times New Roman"/>
                <w:i/>
                <w:sz w:val="22"/>
              </w:rPr>
            </w:pPr>
            <w:r w:rsidRPr="00216FB5">
              <w:rPr>
                <w:rFonts w:cs="Times New Roman"/>
                <w:sz w:val="22"/>
              </w:rPr>
              <w:t>0,00</w:t>
            </w:r>
          </w:p>
        </w:tc>
        <w:tc>
          <w:tcPr>
            <w:tcW w:w="418" w:type="pct"/>
            <w:shd w:val="clear" w:color="auto" w:fill="auto"/>
            <w:vAlign w:val="center"/>
          </w:tcPr>
          <w:p w14:paraId="7E9EF50A" w14:textId="6B7B8AEC" w:rsidR="00146384" w:rsidRPr="00216FB5" w:rsidRDefault="00146384" w:rsidP="00146384">
            <w:pPr>
              <w:ind w:left="-113" w:right="-113"/>
              <w:rPr>
                <w:rFonts w:cs="Times New Roman"/>
                <w:i/>
                <w:sz w:val="22"/>
              </w:rPr>
            </w:pPr>
            <w:r w:rsidRPr="00216FB5">
              <w:rPr>
                <w:rFonts w:cs="Times New Roman"/>
                <w:sz w:val="22"/>
              </w:rPr>
              <w:t>0,00</w:t>
            </w:r>
          </w:p>
        </w:tc>
        <w:tc>
          <w:tcPr>
            <w:tcW w:w="301" w:type="pct"/>
            <w:vMerge/>
            <w:shd w:val="clear" w:color="auto" w:fill="auto"/>
          </w:tcPr>
          <w:p w14:paraId="332B8EC6"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E7899E0" w14:textId="77777777" w:rsidTr="004814E7">
        <w:trPr>
          <w:trHeight w:val="257"/>
        </w:trPr>
        <w:tc>
          <w:tcPr>
            <w:tcW w:w="181" w:type="pct"/>
            <w:vMerge/>
            <w:shd w:val="clear" w:color="auto" w:fill="FFFF00"/>
          </w:tcPr>
          <w:p w14:paraId="01641B3A"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78752CA6"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423EDF6E"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010E5F66" w14:textId="47A9C015"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F6E76C4" w14:textId="37F091D4" w:rsidR="00146384" w:rsidRPr="00216FB5" w:rsidRDefault="00146384" w:rsidP="00146384">
            <w:pPr>
              <w:ind w:left="-113" w:right="-113"/>
              <w:rPr>
                <w:rFonts w:cs="Times New Roman"/>
                <w:i/>
                <w:sz w:val="22"/>
              </w:rPr>
            </w:pPr>
            <w:r w:rsidRPr="00216FB5">
              <w:rPr>
                <w:rFonts w:cs="Times New Roman"/>
                <w:color w:val="000000"/>
                <w:sz w:val="22"/>
              </w:rPr>
              <w:t>0,00</w:t>
            </w:r>
          </w:p>
        </w:tc>
        <w:tc>
          <w:tcPr>
            <w:tcW w:w="432" w:type="pct"/>
            <w:shd w:val="clear" w:color="auto" w:fill="auto"/>
            <w:vAlign w:val="center"/>
          </w:tcPr>
          <w:p w14:paraId="6BCF0535" w14:textId="50D9D5D0" w:rsidR="00146384" w:rsidRPr="00216FB5" w:rsidRDefault="00146384" w:rsidP="00146384">
            <w:pPr>
              <w:ind w:left="-113" w:right="-113"/>
              <w:rPr>
                <w:rFonts w:cs="Times New Roman"/>
                <w:i/>
                <w:sz w:val="22"/>
              </w:rPr>
            </w:pPr>
            <w:r w:rsidRPr="00216FB5">
              <w:rPr>
                <w:rFonts w:cs="Times New Roman"/>
                <w:color w:val="000000"/>
                <w:sz w:val="22"/>
              </w:rPr>
              <w:t>0,00</w:t>
            </w:r>
          </w:p>
        </w:tc>
        <w:tc>
          <w:tcPr>
            <w:tcW w:w="417" w:type="pct"/>
            <w:shd w:val="clear" w:color="auto" w:fill="auto"/>
            <w:vAlign w:val="center"/>
          </w:tcPr>
          <w:p w14:paraId="0007BCF4" w14:textId="3F03E258" w:rsidR="00146384" w:rsidRPr="00216FB5" w:rsidRDefault="00146384" w:rsidP="00146384">
            <w:pPr>
              <w:ind w:left="-113" w:right="-113"/>
              <w:rPr>
                <w:rFonts w:cs="Times New Roman"/>
                <w:i/>
                <w:sz w:val="22"/>
              </w:rPr>
            </w:pPr>
            <w:r w:rsidRPr="00216FB5">
              <w:rPr>
                <w:rFonts w:cs="Times New Roman"/>
                <w:color w:val="000000"/>
                <w:sz w:val="22"/>
              </w:rPr>
              <w:t>0,00</w:t>
            </w:r>
          </w:p>
        </w:tc>
        <w:tc>
          <w:tcPr>
            <w:tcW w:w="1084" w:type="pct"/>
            <w:gridSpan w:val="7"/>
            <w:shd w:val="clear" w:color="auto" w:fill="auto"/>
            <w:vAlign w:val="center"/>
          </w:tcPr>
          <w:p w14:paraId="17E2657C" w14:textId="45D519C5" w:rsidR="00146384" w:rsidRPr="00216FB5" w:rsidRDefault="00146384" w:rsidP="00146384">
            <w:pPr>
              <w:ind w:left="-113" w:right="-113"/>
              <w:jc w:val="center"/>
              <w:rPr>
                <w:rFonts w:cs="Times New Roman"/>
                <w:i/>
                <w:sz w:val="22"/>
              </w:rPr>
            </w:pPr>
            <w:r w:rsidRPr="00216FB5">
              <w:rPr>
                <w:rFonts w:cs="Times New Roman"/>
                <w:color w:val="000000"/>
                <w:sz w:val="22"/>
              </w:rPr>
              <w:t>0,00</w:t>
            </w:r>
          </w:p>
        </w:tc>
        <w:tc>
          <w:tcPr>
            <w:tcW w:w="418" w:type="pct"/>
            <w:shd w:val="clear" w:color="auto" w:fill="auto"/>
            <w:vAlign w:val="center"/>
          </w:tcPr>
          <w:p w14:paraId="635C10AC" w14:textId="11A2D3FE" w:rsidR="00146384" w:rsidRPr="00216FB5" w:rsidRDefault="00146384" w:rsidP="00146384">
            <w:pPr>
              <w:ind w:left="-113" w:right="-113"/>
              <w:rPr>
                <w:rFonts w:cs="Times New Roman"/>
                <w:i/>
                <w:sz w:val="22"/>
              </w:rPr>
            </w:pPr>
            <w:r w:rsidRPr="00216FB5">
              <w:rPr>
                <w:rFonts w:cs="Times New Roman"/>
                <w:sz w:val="22"/>
              </w:rPr>
              <w:t>0,00</w:t>
            </w:r>
          </w:p>
        </w:tc>
        <w:tc>
          <w:tcPr>
            <w:tcW w:w="418" w:type="pct"/>
            <w:shd w:val="clear" w:color="auto" w:fill="auto"/>
            <w:vAlign w:val="center"/>
          </w:tcPr>
          <w:p w14:paraId="5DF89363" w14:textId="019E1441" w:rsidR="00146384" w:rsidRPr="00216FB5" w:rsidRDefault="00146384" w:rsidP="00146384">
            <w:pPr>
              <w:ind w:left="-113" w:right="-113"/>
              <w:rPr>
                <w:rFonts w:cs="Times New Roman"/>
                <w:i/>
                <w:sz w:val="22"/>
              </w:rPr>
            </w:pPr>
            <w:r w:rsidRPr="00216FB5">
              <w:rPr>
                <w:rFonts w:cs="Times New Roman"/>
                <w:sz w:val="22"/>
              </w:rPr>
              <w:t>0,00</w:t>
            </w:r>
          </w:p>
        </w:tc>
        <w:tc>
          <w:tcPr>
            <w:tcW w:w="301" w:type="pct"/>
            <w:vMerge/>
            <w:shd w:val="clear" w:color="auto" w:fill="auto"/>
          </w:tcPr>
          <w:p w14:paraId="243B354D"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CD68C69" w14:textId="77777777" w:rsidTr="004814E7">
        <w:trPr>
          <w:trHeight w:val="208"/>
        </w:trPr>
        <w:tc>
          <w:tcPr>
            <w:tcW w:w="181" w:type="pct"/>
            <w:vMerge/>
            <w:shd w:val="clear" w:color="auto" w:fill="FFFF00"/>
          </w:tcPr>
          <w:p w14:paraId="07019E42" w14:textId="77777777" w:rsidR="00146384" w:rsidRPr="00216FB5"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64210ED5" w14:textId="05A3BA8C" w:rsidR="00146384" w:rsidRPr="00216FB5" w:rsidRDefault="00146384" w:rsidP="00146384">
            <w:pPr>
              <w:ind w:left="-57" w:right="-57"/>
              <w:jc w:val="both"/>
              <w:rPr>
                <w:rFonts w:eastAsia="Times New Roman" w:cs="Times New Roman"/>
                <w:i/>
                <w:iCs/>
                <w:sz w:val="14"/>
                <w:szCs w:val="14"/>
                <w:lang w:eastAsia="ru-RU"/>
              </w:rPr>
            </w:pPr>
            <w:r w:rsidRPr="00216FB5">
              <w:rPr>
                <w:rFonts w:eastAsia="Times New Roman" w:cs="Times New Roman"/>
                <w:i/>
                <w:sz w:val="14"/>
                <w:szCs w:val="14"/>
                <w:lang w:eastAsia="ru-RU"/>
              </w:rPr>
              <w:t>Выполнены демонтажные работы (игровое оборудование, малые архитектурные формы, резиновое покрытие, твердое основание), ед.</w:t>
            </w:r>
          </w:p>
        </w:tc>
        <w:tc>
          <w:tcPr>
            <w:tcW w:w="239" w:type="pct"/>
            <w:vMerge w:val="restart"/>
            <w:shd w:val="clear" w:color="auto" w:fill="auto"/>
          </w:tcPr>
          <w:p w14:paraId="6342FECF" w14:textId="77777777" w:rsidR="00146384" w:rsidRPr="00216FB5" w:rsidRDefault="00146384" w:rsidP="00146384">
            <w:pPr>
              <w:rPr>
                <w:rFonts w:eastAsia="Times New Roman" w:cs="Times New Roman"/>
                <w:color w:val="000000"/>
                <w:sz w:val="22"/>
                <w:lang w:eastAsia="ru-RU"/>
              </w:rPr>
            </w:pPr>
          </w:p>
        </w:tc>
        <w:tc>
          <w:tcPr>
            <w:tcW w:w="406" w:type="pct"/>
            <w:vMerge w:val="restart"/>
            <w:shd w:val="clear" w:color="auto" w:fill="auto"/>
          </w:tcPr>
          <w:p w14:paraId="1C362797" w14:textId="77777777" w:rsidR="00146384" w:rsidRPr="00216FB5"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64997DE8" w14:textId="2F631397" w:rsidR="00146384" w:rsidRPr="00216FB5" w:rsidRDefault="00146384" w:rsidP="00146384">
            <w:pPr>
              <w:ind w:left="-113" w:right="-113"/>
              <w:jc w:val="center"/>
              <w:rPr>
                <w:rFonts w:cs="Times New Roman"/>
                <w:i/>
                <w:color w:val="000000"/>
                <w:sz w:val="22"/>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6F801401" w14:textId="06F34719" w:rsidR="00146384" w:rsidRPr="00216FB5" w:rsidRDefault="00146384" w:rsidP="00146384">
            <w:pPr>
              <w:ind w:left="-113" w:right="-113"/>
              <w:jc w:val="center"/>
              <w:rPr>
                <w:rFonts w:cs="Times New Roman"/>
                <w:i/>
                <w:color w:val="000000"/>
                <w:sz w:val="22"/>
              </w:rPr>
            </w:pPr>
            <w:r w:rsidRPr="00216FB5">
              <w:rPr>
                <w:rFonts w:cs="Times New Roman"/>
                <w:sz w:val="18"/>
                <w:szCs w:val="18"/>
              </w:rPr>
              <w:t>2023 год</w:t>
            </w:r>
          </w:p>
        </w:tc>
        <w:tc>
          <w:tcPr>
            <w:tcW w:w="417" w:type="pct"/>
            <w:vMerge w:val="restart"/>
            <w:shd w:val="clear" w:color="auto" w:fill="auto"/>
          </w:tcPr>
          <w:p w14:paraId="1F8C6BB1" w14:textId="3DFB493F" w:rsidR="00146384" w:rsidRPr="00216FB5" w:rsidRDefault="00146384" w:rsidP="00146384">
            <w:pPr>
              <w:ind w:left="-113" w:right="-113"/>
              <w:jc w:val="center"/>
              <w:rPr>
                <w:rFonts w:cs="Times New Roman"/>
                <w:i/>
                <w:color w:val="000000"/>
                <w:sz w:val="22"/>
              </w:rPr>
            </w:pPr>
            <w:r w:rsidRPr="00216FB5">
              <w:rPr>
                <w:rFonts w:cs="Times New Roman"/>
                <w:sz w:val="18"/>
                <w:szCs w:val="18"/>
              </w:rPr>
              <w:t>2024 год</w:t>
            </w:r>
          </w:p>
        </w:tc>
        <w:tc>
          <w:tcPr>
            <w:tcW w:w="232" w:type="pct"/>
            <w:vMerge w:val="restart"/>
            <w:shd w:val="clear" w:color="auto" w:fill="auto"/>
            <w:vAlign w:val="center"/>
          </w:tcPr>
          <w:p w14:paraId="690C2C8E" w14:textId="6C35D472" w:rsidR="00146384" w:rsidRPr="00216FB5" w:rsidRDefault="00146384" w:rsidP="00146384">
            <w:pPr>
              <w:ind w:left="-113" w:right="-113"/>
              <w:jc w:val="center"/>
              <w:rPr>
                <w:rFonts w:cs="Times New Roman"/>
                <w:i/>
                <w:color w:val="000000"/>
                <w:sz w:val="22"/>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3B6AB394" w14:textId="72F5C728" w:rsidR="00146384" w:rsidRPr="00216FB5" w:rsidRDefault="00146384" w:rsidP="00146384">
            <w:pPr>
              <w:ind w:left="-113" w:right="-113"/>
              <w:jc w:val="center"/>
              <w:rPr>
                <w:rFonts w:cs="Times New Roman"/>
                <w:i/>
                <w:color w:val="000000"/>
                <w:sz w:val="22"/>
              </w:rPr>
            </w:pPr>
            <w:r w:rsidRPr="00216FB5">
              <w:rPr>
                <w:rFonts w:eastAsia="Times New Roman" w:cs="Times New Roman"/>
                <w:sz w:val="18"/>
                <w:szCs w:val="18"/>
                <w:lang w:eastAsia="ru-RU"/>
              </w:rPr>
              <w:t>В том числе:</w:t>
            </w:r>
          </w:p>
        </w:tc>
        <w:tc>
          <w:tcPr>
            <w:tcW w:w="418" w:type="pct"/>
            <w:vMerge w:val="restart"/>
            <w:shd w:val="clear" w:color="auto" w:fill="auto"/>
          </w:tcPr>
          <w:p w14:paraId="0778089D" w14:textId="738DAC17" w:rsidR="00146384" w:rsidRPr="00216FB5" w:rsidRDefault="00146384" w:rsidP="00146384">
            <w:pPr>
              <w:ind w:left="-113" w:right="-113"/>
              <w:jc w:val="center"/>
              <w:rPr>
                <w:rFonts w:cs="Times New Roman"/>
                <w:i/>
                <w:color w:val="000000"/>
                <w:sz w:val="22"/>
              </w:rPr>
            </w:pPr>
            <w:r w:rsidRPr="00216FB5">
              <w:rPr>
                <w:rFonts w:cs="Times New Roman"/>
                <w:sz w:val="18"/>
                <w:szCs w:val="18"/>
              </w:rPr>
              <w:t>2026 год</w:t>
            </w:r>
          </w:p>
        </w:tc>
        <w:tc>
          <w:tcPr>
            <w:tcW w:w="418" w:type="pct"/>
            <w:vMerge w:val="restart"/>
            <w:shd w:val="clear" w:color="auto" w:fill="auto"/>
          </w:tcPr>
          <w:p w14:paraId="22EF2C54" w14:textId="1D0FF30E" w:rsidR="00146384" w:rsidRPr="00216FB5" w:rsidRDefault="00146384" w:rsidP="00146384">
            <w:pPr>
              <w:ind w:left="-113" w:right="-113"/>
              <w:jc w:val="center"/>
              <w:rPr>
                <w:rFonts w:cs="Times New Roman"/>
                <w:i/>
                <w:color w:val="000000"/>
                <w:sz w:val="22"/>
              </w:rPr>
            </w:pPr>
            <w:r w:rsidRPr="00216FB5">
              <w:rPr>
                <w:rFonts w:cs="Times New Roman"/>
                <w:sz w:val="18"/>
                <w:szCs w:val="18"/>
              </w:rPr>
              <w:t>2027 год</w:t>
            </w:r>
          </w:p>
        </w:tc>
        <w:tc>
          <w:tcPr>
            <w:tcW w:w="301" w:type="pct"/>
            <w:vMerge/>
            <w:shd w:val="clear" w:color="auto" w:fill="auto"/>
          </w:tcPr>
          <w:p w14:paraId="4C845C52"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462D6DAA" w14:textId="77777777" w:rsidTr="004814E7">
        <w:trPr>
          <w:trHeight w:val="208"/>
        </w:trPr>
        <w:tc>
          <w:tcPr>
            <w:tcW w:w="181" w:type="pct"/>
            <w:vMerge/>
            <w:shd w:val="clear" w:color="auto" w:fill="FFFF00"/>
          </w:tcPr>
          <w:p w14:paraId="375F0A20"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414509B" w14:textId="77777777" w:rsidR="00146384" w:rsidRPr="00216FB5" w:rsidRDefault="00146384" w:rsidP="00146384">
            <w:pPr>
              <w:ind w:left="-57" w:right="-57"/>
              <w:jc w:val="both"/>
              <w:rPr>
                <w:rFonts w:eastAsia="Times New Roman" w:cs="Times New Roman"/>
                <w:iCs/>
                <w:color w:val="000000"/>
                <w:sz w:val="22"/>
                <w:lang w:eastAsia="ru-RU"/>
              </w:rPr>
            </w:pPr>
          </w:p>
        </w:tc>
        <w:tc>
          <w:tcPr>
            <w:tcW w:w="239" w:type="pct"/>
            <w:vMerge/>
            <w:shd w:val="clear" w:color="auto" w:fill="auto"/>
          </w:tcPr>
          <w:p w14:paraId="2A652220"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04DAFAF9" w14:textId="77777777" w:rsidR="00146384" w:rsidRPr="00216FB5" w:rsidRDefault="00146384" w:rsidP="00146384">
            <w:pPr>
              <w:rPr>
                <w:rFonts w:eastAsia="Times New Roman" w:cs="Times New Roman"/>
                <w:color w:val="000000"/>
                <w:sz w:val="16"/>
                <w:szCs w:val="16"/>
                <w:lang w:eastAsia="ru-RU"/>
              </w:rPr>
            </w:pPr>
          </w:p>
        </w:tc>
        <w:tc>
          <w:tcPr>
            <w:tcW w:w="407" w:type="pct"/>
            <w:vMerge/>
            <w:shd w:val="clear" w:color="auto" w:fill="auto"/>
          </w:tcPr>
          <w:p w14:paraId="5FDAD1A9" w14:textId="77777777" w:rsidR="00146384" w:rsidRPr="00216FB5" w:rsidRDefault="00146384" w:rsidP="00146384">
            <w:pPr>
              <w:ind w:left="-113" w:right="-113"/>
              <w:jc w:val="center"/>
              <w:rPr>
                <w:rFonts w:eastAsia="Times New Roman" w:cs="Times New Roman"/>
                <w:color w:val="000000"/>
                <w:sz w:val="18"/>
                <w:szCs w:val="18"/>
                <w:lang w:eastAsia="ru-RU"/>
              </w:rPr>
            </w:pPr>
          </w:p>
        </w:tc>
        <w:tc>
          <w:tcPr>
            <w:tcW w:w="432" w:type="pct"/>
            <w:vMerge/>
            <w:shd w:val="clear" w:color="auto" w:fill="auto"/>
          </w:tcPr>
          <w:p w14:paraId="68AA2ADE" w14:textId="77777777" w:rsidR="00146384" w:rsidRPr="00216FB5" w:rsidRDefault="00146384" w:rsidP="00146384">
            <w:pPr>
              <w:ind w:left="-113" w:right="-113"/>
              <w:jc w:val="center"/>
              <w:rPr>
                <w:rFonts w:cs="Times New Roman"/>
                <w:sz w:val="18"/>
                <w:szCs w:val="18"/>
              </w:rPr>
            </w:pPr>
          </w:p>
        </w:tc>
        <w:tc>
          <w:tcPr>
            <w:tcW w:w="417" w:type="pct"/>
            <w:vMerge/>
            <w:shd w:val="clear" w:color="auto" w:fill="auto"/>
          </w:tcPr>
          <w:p w14:paraId="633B64C2" w14:textId="77777777" w:rsidR="00146384" w:rsidRPr="00216FB5" w:rsidRDefault="00146384" w:rsidP="00146384">
            <w:pPr>
              <w:ind w:left="-113" w:right="-113"/>
              <w:jc w:val="center"/>
              <w:rPr>
                <w:rFonts w:cs="Times New Roman"/>
                <w:sz w:val="18"/>
                <w:szCs w:val="18"/>
              </w:rPr>
            </w:pPr>
          </w:p>
        </w:tc>
        <w:tc>
          <w:tcPr>
            <w:tcW w:w="232" w:type="pct"/>
            <w:vMerge/>
            <w:shd w:val="clear" w:color="auto" w:fill="auto"/>
            <w:vAlign w:val="center"/>
          </w:tcPr>
          <w:p w14:paraId="789545B5" w14:textId="77777777" w:rsidR="00146384" w:rsidRPr="00216FB5" w:rsidRDefault="00146384" w:rsidP="00146384">
            <w:pPr>
              <w:ind w:left="-113" w:right="-113"/>
              <w:jc w:val="center"/>
              <w:rPr>
                <w:rFonts w:cs="Times New Roman"/>
                <w:sz w:val="18"/>
                <w:szCs w:val="18"/>
              </w:rPr>
            </w:pPr>
          </w:p>
        </w:tc>
        <w:tc>
          <w:tcPr>
            <w:tcW w:w="185" w:type="pct"/>
            <w:shd w:val="clear" w:color="auto" w:fill="auto"/>
            <w:vAlign w:val="center"/>
          </w:tcPr>
          <w:p w14:paraId="7D0D58FD"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710CED45" w14:textId="041BD275" w:rsidR="00146384" w:rsidRPr="00216FB5" w:rsidRDefault="00146384" w:rsidP="00146384">
            <w:pPr>
              <w:ind w:left="-113" w:right="-113"/>
              <w:jc w:val="center"/>
              <w:rPr>
                <w:rFonts w:cs="Times New Roman"/>
                <w:i/>
                <w:color w:val="000000"/>
                <w:sz w:val="22"/>
              </w:rPr>
            </w:pPr>
            <w:r w:rsidRPr="00216FB5">
              <w:rPr>
                <w:rFonts w:eastAsia="Times New Roman" w:cs="Times New Roman"/>
                <w:sz w:val="14"/>
                <w:szCs w:val="14"/>
                <w:lang w:eastAsia="ru-RU"/>
              </w:rPr>
              <w:t>квартал</w:t>
            </w:r>
          </w:p>
        </w:tc>
        <w:tc>
          <w:tcPr>
            <w:tcW w:w="232" w:type="pct"/>
            <w:shd w:val="clear" w:color="auto" w:fill="auto"/>
            <w:vAlign w:val="center"/>
          </w:tcPr>
          <w:p w14:paraId="3A657F63"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7F753E0" w14:textId="62D4CB3C" w:rsidR="00146384" w:rsidRPr="00216FB5" w:rsidRDefault="00146384" w:rsidP="00146384">
            <w:pPr>
              <w:ind w:left="-113" w:right="-113"/>
              <w:jc w:val="center"/>
              <w:rPr>
                <w:rFonts w:cs="Times New Roman"/>
                <w:i/>
                <w:color w:val="000000"/>
                <w:sz w:val="22"/>
              </w:rPr>
            </w:pPr>
            <w:r w:rsidRPr="00216FB5">
              <w:rPr>
                <w:rFonts w:eastAsia="Times New Roman" w:cs="Times New Roman"/>
                <w:sz w:val="14"/>
                <w:szCs w:val="14"/>
                <w:lang w:eastAsia="ru-RU"/>
              </w:rPr>
              <w:t>полугодие</w:t>
            </w:r>
          </w:p>
        </w:tc>
        <w:tc>
          <w:tcPr>
            <w:tcW w:w="185" w:type="pct"/>
            <w:gridSpan w:val="2"/>
            <w:shd w:val="clear" w:color="auto" w:fill="auto"/>
            <w:vAlign w:val="center"/>
          </w:tcPr>
          <w:p w14:paraId="1885A793"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065969C2" w14:textId="5A7A5FA8" w:rsidR="00146384" w:rsidRPr="00216FB5" w:rsidRDefault="00146384" w:rsidP="00146384">
            <w:pPr>
              <w:ind w:left="-113" w:right="-113"/>
              <w:jc w:val="center"/>
              <w:rPr>
                <w:rFonts w:cs="Times New Roman"/>
                <w:i/>
                <w:color w:val="000000"/>
                <w:sz w:val="22"/>
              </w:rPr>
            </w:pPr>
            <w:r w:rsidRPr="00216FB5">
              <w:rPr>
                <w:rFonts w:eastAsia="Times New Roman" w:cs="Times New Roman"/>
                <w:sz w:val="14"/>
                <w:szCs w:val="14"/>
                <w:lang w:eastAsia="ru-RU"/>
              </w:rPr>
              <w:t>месяцев</w:t>
            </w:r>
          </w:p>
        </w:tc>
        <w:tc>
          <w:tcPr>
            <w:tcW w:w="250" w:type="pct"/>
            <w:gridSpan w:val="2"/>
            <w:shd w:val="clear" w:color="auto" w:fill="auto"/>
            <w:vAlign w:val="center"/>
          </w:tcPr>
          <w:p w14:paraId="23B4A525" w14:textId="77777777" w:rsidR="00146384" w:rsidRPr="00216FB5" w:rsidRDefault="00146384" w:rsidP="00146384">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11A02BCA" w14:textId="6430529B" w:rsidR="00146384" w:rsidRPr="00216FB5" w:rsidRDefault="00146384" w:rsidP="00146384">
            <w:pPr>
              <w:ind w:left="-113" w:right="-113"/>
              <w:jc w:val="center"/>
              <w:rPr>
                <w:rFonts w:cs="Times New Roman"/>
                <w:i/>
                <w:color w:val="000000"/>
                <w:sz w:val="22"/>
              </w:rPr>
            </w:pPr>
            <w:r w:rsidRPr="00216FB5">
              <w:rPr>
                <w:rFonts w:eastAsia="Times New Roman" w:cs="Times New Roman"/>
                <w:sz w:val="14"/>
                <w:szCs w:val="14"/>
                <w:lang w:eastAsia="ru-RU"/>
              </w:rPr>
              <w:t>месяцев</w:t>
            </w:r>
          </w:p>
        </w:tc>
        <w:tc>
          <w:tcPr>
            <w:tcW w:w="418" w:type="pct"/>
            <w:vMerge/>
            <w:shd w:val="clear" w:color="auto" w:fill="auto"/>
          </w:tcPr>
          <w:p w14:paraId="48BCA1C0" w14:textId="77777777" w:rsidR="00146384" w:rsidRPr="00216FB5" w:rsidRDefault="00146384" w:rsidP="00146384">
            <w:pPr>
              <w:ind w:left="-113" w:right="-113"/>
              <w:jc w:val="center"/>
              <w:rPr>
                <w:rFonts w:cs="Times New Roman"/>
                <w:sz w:val="18"/>
                <w:szCs w:val="18"/>
              </w:rPr>
            </w:pPr>
          </w:p>
        </w:tc>
        <w:tc>
          <w:tcPr>
            <w:tcW w:w="418" w:type="pct"/>
            <w:vMerge/>
            <w:shd w:val="clear" w:color="auto" w:fill="auto"/>
          </w:tcPr>
          <w:p w14:paraId="07961387" w14:textId="77777777" w:rsidR="00146384" w:rsidRPr="00216FB5" w:rsidRDefault="00146384" w:rsidP="00146384">
            <w:pPr>
              <w:ind w:left="-113" w:right="-113"/>
              <w:jc w:val="center"/>
              <w:rPr>
                <w:rFonts w:cs="Times New Roman"/>
                <w:sz w:val="18"/>
                <w:szCs w:val="18"/>
              </w:rPr>
            </w:pPr>
          </w:p>
        </w:tc>
        <w:tc>
          <w:tcPr>
            <w:tcW w:w="301" w:type="pct"/>
            <w:vMerge/>
            <w:shd w:val="clear" w:color="auto" w:fill="auto"/>
          </w:tcPr>
          <w:p w14:paraId="2377CE2E"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6FB03A88" w14:textId="77777777" w:rsidTr="003346BF">
        <w:trPr>
          <w:trHeight w:val="270"/>
        </w:trPr>
        <w:tc>
          <w:tcPr>
            <w:tcW w:w="181" w:type="pct"/>
            <w:vMerge/>
            <w:shd w:val="clear" w:color="auto" w:fill="FFFF00"/>
          </w:tcPr>
          <w:p w14:paraId="354D2770"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6BEEB912" w14:textId="77777777" w:rsidR="00146384" w:rsidRPr="00216FB5" w:rsidRDefault="00146384" w:rsidP="00146384">
            <w:pPr>
              <w:ind w:left="-57" w:right="-57"/>
              <w:jc w:val="both"/>
              <w:rPr>
                <w:rFonts w:eastAsia="Times New Roman" w:cs="Times New Roman"/>
                <w:iCs/>
                <w:color w:val="000000"/>
                <w:sz w:val="22"/>
                <w:lang w:eastAsia="ru-RU"/>
              </w:rPr>
            </w:pPr>
          </w:p>
        </w:tc>
        <w:tc>
          <w:tcPr>
            <w:tcW w:w="239" w:type="pct"/>
            <w:vMerge/>
            <w:shd w:val="clear" w:color="auto" w:fill="auto"/>
          </w:tcPr>
          <w:p w14:paraId="403EC905"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43B2AACB" w14:textId="77777777" w:rsidR="00146384" w:rsidRPr="00216FB5"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384F0FC1" w14:textId="6FCE1564"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32" w:type="pct"/>
            <w:shd w:val="clear" w:color="auto" w:fill="auto"/>
            <w:vAlign w:val="center"/>
          </w:tcPr>
          <w:p w14:paraId="4C1C2911" w14:textId="50177F09"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6F6055BA" w14:textId="307150B7"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5DC5B7A1" w14:textId="06324B29"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185" w:type="pct"/>
            <w:shd w:val="clear" w:color="auto" w:fill="auto"/>
            <w:vAlign w:val="center"/>
          </w:tcPr>
          <w:p w14:paraId="05228D75" w14:textId="527A0CBB"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19997F8C" w14:textId="2F473B8D"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30BEE09F" w14:textId="5AC44CFD"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25BC0789" w14:textId="37CA6BAA"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18" w:type="pct"/>
            <w:shd w:val="clear" w:color="auto" w:fill="auto"/>
            <w:vAlign w:val="center"/>
          </w:tcPr>
          <w:p w14:paraId="3979C918" w14:textId="6B9125DB"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10246BA6" w14:textId="3A663F3D"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FFFF00"/>
          </w:tcPr>
          <w:p w14:paraId="60426F2F" w14:textId="77777777" w:rsidR="00146384" w:rsidRPr="00216FB5" w:rsidRDefault="00146384" w:rsidP="00146384">
            <w:pPr>
              <w:jc w:val="center"/>
              <w:rPr>
                <w:rFonts w:eastAsia="Times New Roman" w:cs="Times New Roman"/>
                <w:color w:val="000000"/>
                <w:sz w:val="18"/>
                <w:szCs w:val="18"/>
                <w:lang w:eastAsia="ru-RU"/>
              </w:rPr>
            </w:pPr>
          </w:p>
        </w:tc>
      </w:tr>
      <w:tr w:rsidR="00146384" w:rsidRPr="00216FB5" w14:paraId="5284E588" w14:textId="77777777" w:rsidTr="004814E7">
        <w:trPr>
          <w:trHeight w:val="535"/>
        </w:trPr>
        <w:tc>
          <w:tcPr>
            <w:tcW w:w="181" w:type="pct"/>
            <w:vMerge/>
            <w:shd w:val="clear" w:color="auto" w:fill="FFFF00"/>
          </w:tcPr>
          <w:p w14:paraId="1E0A5C43" w14:textId="77777777" w:rsidR="00146384" w:rsidRPr="00216FB5" w:rsidRDefault="00146384" w:rsidP="00146384">
            <w:pPr>
              <w:ind w:left="-113" w:right="-113"/>
              <w:rPr>
                <w:rFonts w:eastAsia="Times New Roman" w:cs="Times New Roman"/>
                <w:color w:val="000000"/>
                <w:sz w:val="22"/>
                <w:lang w:eastAsia="ru-RU"/>
              </w:rPr>
            </w:pPr>
          </w:p>
        </w:tc>
        <w:tc>
          <w:tcPr>
            <w:tcW w:w="697" w:type="pct"/>
            <w:shd w:val="clear" w:color="auto" w:fill="auto"/>
          </w:tcPr>
          <w:p w14:paraId="0E8230F0" w14:textId="0B46EF3E" w:rsidR="00146384" w:rsidRPr="00216FB5" w:rsidRDefault="00146384" w:rsidP="00146384">
            <w:pPr>
              <w:ind w:left="-57" w:right="-57"/>
              <w:jc w:val="both"/>
              <w:rPr>
                <w:rFonts w:eastAsia="Times New Roman" w:cs="Times New Roman"/>
                <w:iCs/>
                <w:color w:val="000000"/>
                <w:sz w:val="22"/>
                <w:lang w:eastAsia="ru-RU"/>
              </w:rPr>
            </w:pPr>
            <w:r w:rsidRPr="00216FB5">
              <w:rPr>
                <w:rFonts w:eastAsia="Times New Roman" w:cs="Times New Roman"/>
                <w:i/>
                <w:iCs/>
                <w:sz w:val="14"/>
                <w:szCs w:val="14"/>
                <w:lang w:eastAsia="ru-RU"/>
              </w:rPr>
              <w:t>Количество установленных камер видеонаблюдения, подключенных к системе «Безопасный регион», ед.</w:t>
            </w:r>
          </w:p>
        </w:tc>
        <w:tc>
          <w:tcPr>
            <w:tcW w:w="239" w:type="pct"/>
            <w:vMerge/>
            <w:shd w:val="clear" w:color="auto" w:fill="auto"/>
          </w:tcPr>
          <w:p w14:paraId="339C1C50"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06F6FA97" w14:textId="77777777" w:rsidR="00146384" w:rsidRPr="00216FB5"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4BF817F2" w14:textId="2C307C35"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32" w:type="pct"/>
            <w:shd w:val="clear" w:color="auto" w:fill="auto"/>
            <w:vAlign w:val="center"/>
          </w:tcPr>
          <w:p w14:paraId="07BB7563" w14:textId="5B19D7C4"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3D92FB9B" w14:textId="0977643B"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4ACB3C54" w14:textId="444CDFBC"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185" w:type="pct"/>
            <w:shd w:val="clear" w:color="auto" w:fill="auto"/>
            <w:vAlign w:val="center"/>
          </w:tcPr>
          <w:p w14:paraId="71D6463E" w14:textId="543000E5"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4451AFA9" w14:textId="509F239D"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0CCCB90B" w14:textId="04261063"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24E39BE3" w14:textId="434F4AFB"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18" w:type="pct"/>
            <w:shd w:val="clear" w:color="auto" w:fill="auto"/>
            <w:vAlign w:val="center"/>
          </w:tcPr>
          <w:p w14:paraId="4AE0127B" w14:textId="53FC4EAE"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1131C94F" w14:textId="11635EB4"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FFFF00"/>
          </w:tcPr>
          <w:p w14:paraId="3E04A042" w14:textId="77777777" w:rsidR="00146384" w:rsidRPr="00216FB5" w:rsidRDefault="00146384" w:rsidP="00146384">
            <w:pPr>
              <w:jc w:val="center"/>
              <w:rPr>
                <w:rFonts w:eastAsia="Times New Roman" w:cs="Times New Roman"/>
                <w:color w:val="000000"/>
                <w:sz w:val="18"/>
                <w:szCs w:val="18"/>
                <w:lang w:eastAsia="ru-RU"/>
              </w:rPr>
            </w:pPr>
          </w:p>
        </w:tc>
      </w:tr>
      <w:tr w:rsidR="00146384" w:rsidRPr="00216FB5" w14:paraId="3145B4B3" w14:textId="77777777" w:rsidTr="004814E7">
        <w:trPr>
          <w:trHeight w:val="414"/>
        </w:trPr>
        <w:tc>
          <w:tcPr>
            <w:tcW w:w="181" w:type="pct"/>
            <w:vMerge/>
            <w:shd w:val="clear" w:color="auto" w:fill="FFFF00"/>
          </w:tcPr>
          <w:p w14:paraId="28FF9187" w14:textId="77777777" w:rsidR="00146384" w:rsidRPr="00216FB5" w:rsidRDefault="00146384" w:rsidP="00146384">
            <w:pPr>
              <w:ind w:left="-113" w:right="-113"/>
              <w:rPr>
                <w:rFonts w:eastAsia="Times New Roman" w:cs="Times New Roman"/>
                <w:color w:val="000000"/>
                <w:sz w:val="22"/>
                <w:lang w:eastAsia="ru-RU"/>
              </w:rPr>
            </w:pPr>
          </w:p>
        </w:tc>
        <w:tc>
          <w:tcPr>
            <w:tcW w:w="697" w:type="pct"/>
            <w:shd w:val="clear" w:color="auto" w:fill="auto"/>
          </w:tcPr>
          <w:p w14:paraId="6F7EB464" w14:textId="60255582" w:rsidR="00146384" w:rsidRPr="00216FB5" w:rsidRDefault="00146384" w:rsidP="00146384">
            <w:pPr>
              <w:ind w:left="-57" w:right="-57"/>
              <w:jc w:val="both"/>
              <w:rPr>
                <w:rFonts w:eastAsia="Times New Roman" w:cs="Times New Roman"/>
                <w:iCs/>
                <w:color w:val="000000"/>
                <w:sz w:val="22"/>
                <w:lang w:eastAsia="ru-RU"/>
              </w:rPr>
            </w:pPr>
            <w:r w:rsidRPr="00216FB5">
              <w:rPr>
                <w:rFonts w:eastAsia="Times New Roman" w:cs="Times New Roman"/>
                <w:i/>
                <w:iCs/>
                <w:sz w:val="14"/>
                <w:szCs w:val="14"/>
                <w:lang w:eastAsia="ru-RU"/>
              </w:rPr>
              <w:t>Осуществлен строительный контроль на объектах благоустройства, ед.</w:t>
            </w:r>
          </w:p>
        </w:tc>
        <w:tc>
          <w:tcPr>
            <w:tcW w:w="239" w:type="pct"/>
            <w:vMerge/>
            <w:shd w:val="clear" w:color="auto" w:fill="auto"/>
          </w:tcPr>
          <w:p w14:paraId="6ADB640D"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7D9A2D25" w14:textId="77777777" w:rsidR="00146384" w:rsidRPr="00216FB5"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1EC2F056" w14:textId="16BB0FFC"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32" w:type="pct"/>
            <w:shd w:val="clear" w:color="auto" w:fill="auto"/>
            <w:vAlign w:val="center"/>
          </w:tcPr>
          <w:p w14:paraId="378ACB84" w14:textId="2160E9BA"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62AE4A3D" w14:textId="1DF33A5F"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5362E458" w14:textId="17131206"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185" w:type="pct"/>
            <w:shd w:val="clear" w:color="auto" w:fill="auto"/>
            <w:vAlign w:val="center"/>
          </w:tcPr>
          <w:p w14:paraId="13DEEA2D" w14:textId="51A73CE8"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69CA6A88" w14:textId="17D86A20"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1565C75D" w14:textId="646BF8EF"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7C9DFA19" w14:textId="1D39C237"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2</w:t>
            </w:r>
          </w:p>
        </w:tc>
        <w:tc>
          <w:tcPr>
            <w:tcW w:w="418" w:type="pct"/>
            <w:shd w:val="clear" w:color="auto" w:fill="auto"/>
            <w:vAlign w:val="center"/>
          </w:tcPr>
          <w:p w14:paraId="53907D94" w14:textId="4BDC8635"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692E7134" w14:textId="66156B01"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FFFF00"/>
          </w:tcPr>
          <w:p w14:paraId="35B9BAF2" w14:textId="77777777" w:rsidR="00146384" w:rsidRPr="00216FB5" w:rsidRDefault="00146384" w:rsidP="00146384">
            <w:pPr>
              <w:jc w:val="center"/>
              <w:rPr>
                <w:rFonts w:eastAsia="Times New Roman" w:cs="Times New Roman"/>
                <w:color w:val="000000"/>
                <w:sz w:val="18"/>
                <w:szCs w:val="18"/>
                <w:lang w:eastAsia="ru-RU"/>
              </w:rPr>
            </w:pPr>
          </w:p>
        </w:tc>
      </w:tr>
      <w:tr w:rsidR="00146384" w:rsidRPr="00216FB5" w14:paraId="0541A92A" w14:textId="77777777" w:rsidTr="005B4C62">
        <w:trPr>
          <w:trHeight w:val="491"/>
        </w:trPr>
        <w:tc>
          <w:tcPr>
            <w:tcW w:w="181" w:type="pct"/>
            <w:vMerge w:val="restart"/>
            <w:shd w:val="clear" w:color="auto" w:fill="auto"/>
          </w:tcPr>
          <w:p w14:paraId="500CA4CD" w14:textId="15E7D927" w:rsidR="00146384" w:rsidRPr="00216FB5" w:rsidRDefault="00146384" w:rsidP="00146384">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3.</w:t>
            </w:r>
          </w:p>
        </w:tc>
        <w:tc>
          <w:tcPr>
            <w:tcW w:w="697" w:type="pct"/>
            <w:vMerge w:val="restart"/>
            <w:shd w:val="clear" w:color="auto" w:fill="auto"/>
          </w:tcPr>
          <w:p w14:paraId="101B269D" w14:textId="48641528" w:rsidR="00146384" w:rsidRPr="00216FB5" w:rsidRDefault="00146384" w:rsidP="00146384">
            <w:pPr>
              <w:rPr>
                <w:rFonts w:eastAsia="Times New Roman" w:cs="Times New Roman"/>
                <w:b/>
                <w:iCs/>
                <w:color w:val="000000"/>
                <w:sz w:val="22"/>
                <w:lang w:eastAsia="ru-RU"/>
              </w:rPr>
            </w:pPr>
            <w:r w:rsidRPr="00216FB5">
              <w:rPr>
                <w:rFonts w:eastAsia="Times New Roman" w:cs="Times New Roman"/>
                <w:b/>
                <w:iCs/>
                <w:color w:val="000000"/>
                <w:sz w:val="22"/>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w:t>
            </w:r>
            <w:r w:rsidRPr="00216FB5">
              <w:rPr>
                <w:rFonts w:eastAsia="Times New Roman" w:cs="Times New Roman"/>
                <w:b/>
                <w:iCs/>
                <w:color w:val="000000"/>
                <w:sz w:val="22"/>
                <w:lang w:eastAsia="ru-RU"/>
              </w:rPr>
              <w:lastRenderedPageBreak/>
              <w:t xml:space="preserve">Московской области </w:t>
            </w:r>
          </w:p>
        </w:tc>
        <w:tc>
          <w:tcPr>
            <w:tcW w:w="239" w:type="pct"/>
            <w:vMerge w:val="restart"/>
            <w:shd w:val="clear" w:color="auto" w:fill="auto"/>
          </w:tcPr>
          <w:p w14:paraId="271445AE" w14:textId="77777777" w:rsidR="00146384" w:rsidRPr="00216FB5" w:rsidRDefault="00146384" w:rsidP="00146384">
            <w:pPr>
              <w:rPr>
                <w:rFonts w:eastAsia="Times New Roman" w:cs="Times New Roman"/>
                <w:sz w:val="22"/>
                <w:lang w:eastAsia="ru-RU"/>
              </w:rPr>
            </w:pPr>
          </w:p>
          <w:p w14:paraId="7CA51C37" w14:textId="4FC1E2C7" w:rsidR="00146384" w:rsidRPr="00216FB5" w:rsidRDefault="00146384" w:rsidP="00146384">
            <w:pPr>
              <w:rPr>
                <w:rFonts w:eastAsia="Times New Roman" w:cs="Times New Roman"/>
                <w:color w:val="000000"/>
                <w:sz w:val="22"/>
                <w:lang w:eastAsia="ru-RU"/>
              </w:rPr>
            </w:pPr>
            <w:r w:rsidRPr="00216FB5">
              <w:rPr>
                <w:rFonts w:eastAsia="Times New Roman" w:cs="Times New Roman"/>
                <w:sz w:val="22"/>
                <w:lang w:eastAsia="ru-RU"/>
              </w:rPr>
              <w:t>2023 - 2027</w:t>
            </w:r>
          </w:p>
        </w:tc>
        <w:tc>
          <w:tcPr>
            <w:tcW w:w="406" w:type="pct"/>
            <w:shd w:val="clear" w:color="auto" w:fill="auto"/>
          </w:tcPr>
          <w:p w14:paraId="6538593F" w14:textId="16C4C90F"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3DC4BC0D" w14:textId="40A0EBA5" w:rsidR="00146384" w:rsidRPr="00216FB5" w:rsidRDefault="00146384" w:rsidP="00146384">
            <w:pPr>
              <w:ind w:left="-57" w:right="-170"/>
              <w:rPr>
                <w:rFonts w:cs="Times New Roman"/>
                <w:i/>
                <w:sz w:val="22"/>
              </w:rPr>
            </w:pPr>
            <w:r w:rsidRPr="00216FB5">
              <w:rPr>
                <w:rFonts w:cs="Times New Roman"/>
                <w:bCs/>
                <w:sz w:val="22"/>
              </w:rPr>
              <w:t>46 420,42</w:t>
            </w:r>
          </w:p>
        </w:tc>
        <w:tc>
          <w:tcPr>
            <w:tcW w:w="432" w:type="pct"/>
            <w:shd w:val="clear" w:color="auto" w:fill="auto"/>
            <w:vAlign w:val="center"/>
          </w:tcPr>
          <w:p w14:paraId="3F6F035B" w14:textId="6983D678" w:rsidR="00146384" w:rsidRPr="00216FB5" w:rsidRDefault="00146384" w:rsidP="00146384">
            <w:pPr>
              <w:ind w:left="-57" w:right="-170"/>
              <w:rPr>
                <w:rFonts w:cs="Times New Roman"/>
                <w:i/>
                <w:sz w:val="22"/>
              </w:rPr>
            </w:pPr>
            <w:r w:rsidRPr="00216FB5">
              <w:rPr>
                <w:rFonts w:cs="Times New Roman"/>
                <w:bCs/>
                <w:sz w:val="22"/>
              </w:rPr>
              <w:t>0,00</w:t>
            </w:r>
          </w:p>
        </w:tc>
        <w:tc>
          <w:tcPr>
            <w:tcW w:w="417" w:type="pct"/>
            <w:shd w:val="clear" w:color="auto" w:fill="auto"/>
            <w:vAlign w:val="center"/>
          </w:tcPr>
          <w:p w14:paraId="66137BCB" w14:textId="627543B7" w:rsidR="00146384" w:rsidRPr="00216FB5" w:rsidRDefault="00146384" w:rsidP="00146384">
            <w:pPr>
              <w:ind w:left="-57" w:right="-170"/>
              <w:rPr>
                <w:rFonts w:cs="Times New Roman"/>
                <w:i/>
                <w:sz w:val="22"/>
              </w:rPr>
            </w:pPr>
            <w:r w:rsidRPr="00216FB5">
              <w:rPr>
                <w:rFonts w:cs="Times New Roman"/>
                <w:bCs/>
                <w:sz w:val="22"/>
              </w:rPr>
              <w:t>46 420,42</w:t>
            </w:r>
          </w:p>
        </w:tc>
        <w:tc>
          <w:tcPr>
            <w:tcW w:w="1084" w:type="pct"/>
            <w:gridSpan w:val="7"/>
            <w:shd w:val="clear" w:color="auto" w:fill="auto"/>
            <w:vAlign w:val="center"/>
          </w:tcPr>
          <w:p w14:paraId="1481029A" w14:textId="54675045" w:rsidR="00146384" w:rsidRPr="00216FB5" w:rsidRDefault="00146384" w:rsidP="00146384">
            <w:pPr>
              <w:ind w:left="-57" w:right="-170"/>
              <w:jc w:val="center"/>
              <w:rPr>
                <w:rFonts w:cs="Times New Roman"/>
                <w:sz w:val="22"/>
              </w:rPr>
            </w:pPr>
            <w:r w:rsidRPr="00216FB5">
              <w:rPr>
                <w:rFonts w:cs="Times New Roman"/>
                <w:bCs/>
                <w:sz w:val="22"/>
              </w:rPr>
              <w:t>0,00</w:t>
            </w:r>
          </w:p>
        </w:tc>
        <w:tc>
          <w:tcPr>
            <w:tcW w:w="418" w:type="pct"/>
            <w:shd w:val="clear" w:color="auto" w:fill="auto"/>
            <w:vAlign w:val="center"/>
          </w:tcPr>
          <w:p w14:paraId="344D77FB" w14:textId="1E2EFE5D" w:rsidR="00146384" w:rsidRPr="00216FB5" w:rsidRDefault="00146384" w:rsidP="00146384">
            <w:pPr>
              <w:ind w:left="-57" w:right="-170"/>
              <w:rPr>
                <w:rFonts w:cs="Times New Roman"/>
                <w:sz w:val="22"/>
              </w:rPr>
            </w:pPr>
            <w:r w:rsidRPr="00216FB5">
              <w:rPr>
                <w:rFonts w:cs="Times New Roman"/>
                <w:bCs/>
                <w:sz w:val="22"/>
              </w:rPr>
              <w:t>0,00</w:t>
            </w:r>
          </w:p>
        </w:tc>
        <w:tc>
          <w:tcPr>
            <w:tcW w:w="418" w:type="pct"/>
            <w:shd w:val="clear" w:color="auto" w:fill="auto"/>
            <w:vAlign w:val="center"/>
          </w:tcPr>
          <w:p w14:paraId="1B00AE34" w14:textId="4E3662F3" w:rsidR="00146384" w:rsidRPr="00216FB5" w:rsidRDefault="00146384" w:rsidP="00146384">
            <w:pPr>
              <w:ind w:left="-57" w:right="-170"/>
              <w:rPr>
                <w:rFonts w:cs="Times New Roman"/>
                <w:sz w:val="22"/>
              </w:rPr>
            </w:pPr>
            <w:r w:rsidRPr="00216FB5">
              <w:rPr>
                <w:rFonts w:cs="Times New Roman"/>
                <w:bCs/>
                <w:sz w:val="22"/>
              </w:rPr>
              <w:t>0,00</w:t>
            </w:r>
          </w:p>
        </w:tc>
        <w:tc>
          <w:tcPr>
            <w:tcW w:w="301" w:type="pct"/>
            <w:vMerge w:val="restart"/>
            <w:shd w:val="clear" w:color="auto" w:fill="auto"/>
          </w:tcPr>
          <w:p w14:paraId="0427C873"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EA7B32C" w14:textId="77777777" w:rsidTr="00274B04">
        <w:trPr>
          <w:trHeight w:val="411"/>
        </w:trPr>
        <w:tc>
          <w:tcPr>
            <w:tcW w:w="181" w:type="pct"/>
            <w:vMerge/>
            <w:shd w:val="clear" w:color="auto" w:fill="auto"/>
          </w:tcPr>
          <w:p w14:paraId="00D83338"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0131A485"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68812622"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3DA0C4F2" w14:textId="166202CB"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BB05A4B" w14:textId="7C8E6EDD" w:rsidR="00146384" w:rsidRPr="00216FB5" w:rsidRDefault="00146384" w:rsidP="00146384">
            <w:pPr>
              <w:ind w:left="-57" w:right="-170"/>
              <w:rPr>
                <w:rFonts w:cs="Times New Roman"/>
                <w:i/>
                <w:sz w:val="22"/>
              </w:rPr>
            </w:pPr>
            <w:r w:rsidRPr="00216FB5">
              <w:rPr>
                <w:rFonts w:cs="Times New Roman"/>
                <w:bCs/>
                <w:sz w:val="22"/>
              </w:rPr>
              <w:t>0,00</w:t>
            </w:r>
          </w:p>
        </w:tc>
        <w:tc>
          <w:tcPr>
            <w:tcW w:w="432" w:type="pct"/>
            <w:shd w:val="clear" w:color="auto" w:fill="auto"/>
            <w:vAlign w:val="center"/>
          </w:tcPr>
          <w:p w14:paraId="1784DC0B" w14:textId="586D306F" w:rsidR="00146384" w:rsidRPr="00216FB5" w:rsidRDefault="00146384" w:rsidP="00146384">
            <w:pPr>
              <w:ind w:left="-57" w:right="-170"/>
              <w:rPr>
                <w:rFonts w:cs="Times New Roman"/>
                <w:i/>
                <w:sz w:val="22"/>
              </w:rPr>
            </w:pPr>
            <w:r w:rsidRPr="00216FB5">
              <w:rPr>
                <w:rFonts w:cs="Times New Roman"/>
                <w:bCs/>
                <w:sz w:val="22"/>
              </w:rPr>
              <w:t>0,00</w:t>
            </w:r>
          </w:p>
        </w:tc>
        <w:tc>
          <w:tcPr>
            <w:tcW w:w="417" w:type="pct"/>
            <w:shd w:val="clear" w:color="auto" w:fill="auto"/>
            <w:vAlign w:val="center"/>
          </w:tcPr>
          <w:p w14:paraId="76FA65B3" w14:textId="31F6BAED" w:rsidR="00146384" w:rsidRPr="00216FB5" w:rsidRDefault="00146384" w:rsidP="00146384">
            <w:pPr>
              <w:ind w:left="-57" w:right="-170"/>
              <w:rPr>
                <w:rFonts w:cs="Times New Roman"/>
                <w:i/>
                <w:sz w:val="22"/>
              </w:rPr>
            </w:pPr>
            <w:r w:rsidRPr="00216FB5">
              <w:rPr>
                <w:rFonts w:cs="Times New Roman"/>
                <w:bCs/>
                <w:sz w:val="22"/>
              </w:rPr>
              <w:t>0,00</w:t>
            </w:r>
          </w:p>
        </w:tc>
        <w:tc>
          <w:tcPr>
            <w:tcW w:w="1084" w:type="pct"/>
            <w:gridSpan w:val="7"/>
            <w:shd w:val="clear" w:color="auto" w:fill="auto"/>
            <w:vAlign w:val="center"/>
          </w:tcPr>
          <w:p w14:paraId="7F1C7278" w14:textId="52021734" w:rsidR="00146384" w:rsidRPr="00216FB5" w:rsidRDefault="00146384" w:rsidP="00146384">
            <w:pPr>
              <w:ind w:left="-57" w:right="-170"/>
              <w:jc w:val="center"/>
              <w:rPr>
                <w:rFonts w:cs="Times New Roman"/>
                <w:sz w:val="22"/>
              </w:rPr>
            </w:pPr>
            <w:r w:rsidRPr="00216FB5">
              <w:rPr>
                <w:rFonts w:cs="Times New Roman"/>
                <w:bCs/>
                <w:sz w:val="22"/>
              </w:rPr>
              <w:t>0,00</w:t>
            </w:r>
          </w:p>
        </w:tc>
        <w:tc>
          <w:tcPr>
            <w:tcW w:w="418" w:type="pct"/>
            <w:shd w:val="clear" w:color="auto" w:fill="auto"/>
            <w:vAlign w:val="center"/>
          </w:tcPr>
          <w:p w14:paraId="01605BE9" w14:textId="1A51B297" w:rsidR="00146384" w:rsidRPr="00216FB5" w:rsidRDefault="00146384" w:rsidP="00146384">
            <w:pPr>
              <w:ind w:left="-57" w:right="-170"/>
              <w:rPr>
                <w:rFonts w:cs="Times New Roman"/>
                <w:sz w:val="22"/>
              </w:rPr>
            </w:pPr>
            <w:r w:rsidRPr="00216FB5">
              <w:rPr>
                <w:rFonts w:cs="Times New Roman"/>
                <w:bCs/>
                <w:sz w:val="22"/>
              </w:rPr>
              <w:t>0,00</w:t>
            </w:r>
          </w:p>
        </w:tc>
        <w:tc>
          <w:tcPr>
            <w:tcW w:w="418" w:type="pct"/>
            <w:shd w:val="clear" w:color="auto" w:fill="auto"/>
            <w:vAlign w:val="center"/>
          </w:tcPr>
          <w:p w14:paraId="68B2A5ED" w14:textId="7FD8BED2" w:rsidR="00146384" w:rsidRPr="00216FB5" w:rsidRDefault="00146384" w:rsidP="00146384">
            <w:pPr>
              <w:ind w:left="-57" w:right="-170"/>
              <w:rPr>
                <w:rFonts w:cs="Times New Roman"/>
                <w:sz w:val="22"/>
              </w:rPr>
            </w:pPr>
            <w:r w:rsidRPr="00216FB5">
              <w:rPr>
                <w:rFonts w:cs="Times New Roman"/>
                <w:bCs/>
                <w:sz w:val="22"/>
              </w:rPr>
              <w:t>0,00</w:t>
            </w:r>
          </w:p>
        </w:tc>
        <w:tc>
          <w:tcPr>
            <w:tcW w:w="301" w:type="pct"/>
            <w:vMerge/>
            <w:shd w:val="clear" w:color="auto" w:fill="auto"/>
          </w:tcPr>
          <w:p w14:paraId="28945C5A"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280BF6AB" w14:textId="77777777" w:rsidTr="00274B04">
        <w:trPr>
          <w:trHeight w:val="411"/>
        </w:trPr>
        <w:tc>
          <w:tcPr>
            <w:tcW w:w="181" w:type="pct"/>
            <w:vMerge/>
            <w:shd w:val="clear" w:color="auto" w:fill="auto"/>
          </w:tcPr>
          <w:p w14:paraId="097E59DD"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4F4A2616"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6AA3F9AC"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2FAE39F7" w14:textId="4911DE04"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9F28395" w14:textId="3B343D67" w:rsidR="00146384" w:rsidRPr="00216FB5" w:rsidRDefault="00146384" w:rsidP="00146384">
            <w:pPr>
              <w:ind w:left="-57" w:right="-170"/>
              <w:rPr>
                <w:rFonts w:cs="Times New Roman"/>
                <w:i/>
                <w:sz w:val="22"/>
              </w:rPr>
            </w:pPr>
            <w:r w:rsidRPr="00216FB5">
              <w:rPr>
                <w:rFonts w:cs="Times New Roman"/>
                <w:bCs/>
                <w:sz w:val="22"/>
              </w:rPr>
              <w:t>38 240,00</w:t>
            </w:r>
          </w:p>
        </w:tc>
        <w:tc>
          <w:tcPr>
            <w:tcW w:w="432" w:type="pct"/>
            <w:shd w:val="clear" w:color="auto" w:fill="auto"/>
            <w:vAlign w:val="center"/>
          </w:tcPr>
          <w:p w14:paraId="77AED693" w14:textId="33C227DF" w:rsidR="00146384" w:rsidRPr="00216FB5" w:rsidRDefault="00146384" w:rsidP="00146384">
            <w:pPr>
              <w:ind w:left="-57" w:right="-170"/>
              <w:rPr>
                <w:rFonts w:cs="Times New Roman"/>
                <w:i/>
                <w:sz w:val="22"/>
              </w:rPr>
            </w:pPr>
            <w:r w:rsidRPr="00216FB5">
              <w:rPr>
                <w:rFonts w:cs="Times New Roman"/>
                <w:bCs/>
                <w:sz w:val="22"/>
              </w:rPr>
              <w:t>0,00</w:t>
            </w:r>
          </w:p>
        </w:tc>
        <w:tc>
          <w:tcPr>
            <w:tcW w:w="417" w:type="pct"/>
            <w:shd w:val="clear" w:color="auto" w:fill="auto"/>
            <w:vAlign w:val="center"/>
          </w:tcPr>
          <w:p w14:paraId="548A29D0" w14:textId="68D797D4" w:rsidR="00146384" w:rsidRPr="00216FB5" w:rsidRDefault="00146384" w:rsidP="00146384">
            <w:pPr>
              <w:ind w:left="-57" w:right="-170"/>
              <w:rPr>
                <w:rFonts w:cs="Times New Roman"/>
                <w:i/>
                <w:sz w:val="22"/>
              </w:rPr>
            </w:pPr>
            <w:r w:rsidRPr="00216FB5">
              <w:rPr>
                <w:rFonts w:cs="Times New Roman"/>
                <w:bCs/>
                <w:sz w:val="22"/>
              </w:rPr>
              <w:t>38 240,00</w:t>
            </w:r>
          </w:p>
        </w:tc>
        <w:tc>
          <w:tcPr>
            <w:tcW w:w="1084" w:type="pct"/>
            <w:gridSpan w:val="7"/>
            <w:shd w:val="clear" w:color="auto" w:fill="auto"/>
            <w:vAlign w:val="center"/>
          </w:tcPr>
          <w:p w14:paraId="53730021" w14:textId="3FA2EC34" w:rsidR="00146384" w:rsidRPr="00216FB5" w:rsidRDefault="00146384" w:rsidP="00146384">
            <w:pPr>
              <w:ind w:left="-57" w:right="-170"/>
              <w:jc w:val="center"/>
              <w:rPr>
                <w:rFonts w:cs="Times New Roman"/>
                <w:sz w:val="22"/>
              </w:rPr>
            </w:pPr>
            <w:r w:rsidRPr="00216FB5">
              <w:rPr>
                <w:rFonts w:cs="Times New Roman"/>
                <w:bCs/>
                <w:sz w:val="22"/>
              </w:rPr>
              <w:t>0,00</w:t>
            </w:r>
          </w:p>
        </w:tc>
        <w:tc>
          <w:tcPr>
            <w:tcW w:w="418" w:type="pct"/>
            <w:shd w:val="clear" w:color="auto" w:fill="auto"/>
            <w:vAlign w:val="center"/>
          </w:tcPr>
          <w:p w14:paraId="7DD8DD95" w14:textId="5524D7BC" w:rsidR="00146384" w:rsidRPr="00216FB5" w:rsidRDefault="00146384" w:rsidP="00146384">
            <w:pPr>
              <w:ind w:left="-57" w:right="-170"/>
              <w:rPr>
                <w:rFonts w:cs="Times New Roman"/>
                <w:sz w:val="22"/>
              </w:rPr>
            </w:pPr>
            <w:r w:rsidRPr="00216FB5">
              <w:rPr>
                <w:rFonts w:cs="Times New Roman"/>
                <w:bCs/>
                <w:sz w:val="22"/>
              </w:rPr>
              <w:t>0,00</w:t>
            </w:r>
          </w:p>
        </w:tc>
        <w:tc>
          <w:tcPr>
            <w:tcW w:w="418" w:type="pct"/>
            <w:shd w:val="clear" w:color="auto" w:fill="auto"/>
            <w:vAlign w:val="center"/>
          </w:tcPr>
          <w:p w14:paraId="03B9970B" w14:textId="0611E70E" w:rsidR="00146384" w:rsidRPr="00216FB5" w:rsidRDefault="00146384" w:rsidP="00146384">
            <w:pPr>
              <w:ind w:left="-57" w:right="-170"/>
              <w:rPr>
                <w:rFonts w:cs="Times New Roman"/>
                <w:sz w:val="22"/>
              </w:rPr>
            </w:pPr>
            <w:r w:rsidRPr="00216FB5">
              <w:rPr>
                <w:rFonts w:cs="Times New Roman"/>
                <w:bCs/>
                <w:sz w:val="22"/>
              </w:rPr>
              <w:t>0,00</w:t>
            </w:r>
          </w:p>
        </w:tc>
        <w:tc>
          <w:tcPr>
            <w:tcW w:w="301" w:type="pct"/>
            <w:vMerge/>
            <w:shd w:val="clear" w:color="auto" w:fill="auto"/>
          </w:tcPr>
          <w:p w14:paraId="01E4227E"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4EBF6493" w14:textId="77777777" w:rsidTr="00274B04">
        <w:trPr>
          <w:trHeight w:val="411"/>
        </w:trPr>
        <w:tc>
          <w:tcPr>
            <w:tcW w:w="181" w:type="pct"/>
            <w:vMerge/>
            <w:shd w:val="clear" w:color="auto" w:fill="auto"/>
          </w:tcPr>
          <w:p w14:paraId="49829FFA"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340244B"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3EBD2F5B"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7ACE954A" w14:textId="4D7F291A"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624232EA" w14:textId="74CE9EB7" w:rsidR="00146384" w:rsidRPr="00216FB5" w:rsidRDefault="00146384" w:rsidP="00146384">
            <w:pPr>
              <w:ind w:left="-57" w:right="-170"/>
              <w:rPr>
                <w:rFonts w:cs="Times New Roman"/>
                <w:i/>
                <w:sz w:val="22"/>
              </w:rPr>
            </w:pPr>
            <w:r w:rsidRPr="00216FB5">
              <w:rPr>
                <w:rFonts w:cs="Times New Roman"/>
                <w:bCs/>
                <w:sz w:val="22"/>
              </w:rPr>
              <w:t>8 180,42</w:t>
            </w:r>
          </w:p>
        </w:tc>
        <w:tc>
          <w:tcPr>
            <w:tcW w:w="432" w:type="pct"/>
            <w:shd w:val="clear" w:color="auto" w:fill="auto"/>
            <w:vAlign w:val="center"/>
          </w:tcPr>
          <w:p w14:paraId="20A81EBD" w14:textId="17D60254" w:rsidR="00146384" w:rsidRPr="00216FB5" w:rsidRDefault="00146384" w:rsidP="00146384">
            <w:pPr>
              <w:ind w:left="-57" w:right="-170"/>
              <w:rPr>
                <w:rFonts w:cs="Times New Roman"/>
                <w:i/>
                <w:sz w:val="22"/>
              </w:rPr>
            </w:pPr>
            <w:r w:rsidRPr="00216FB5">
              <w:rPr>
                <w:rFonts w:cs="Times New Roman"/>
                <w:bCs/>
                <w:sz w:val="22"/>
              </w:rPr>
              <w:t>0,00</w:t>
            </w:r>
          </w:p>
        </w:tc>
        <w:tc>
          <w:tcPr>
            <w:tcW w:w="417" w:type="pct"/>
            <w:shd w:val="clear" w:color="auto" w:fill="auto"/>
            <w:vAlign w:val="center"/>
          </w:tcPr>
          <w:p w14:paraId="0FC58771" w14:textId="6BE77458" w:rsidR="00146384" w:rsidRPr="00216FB5" w:rsidRDefault="00146384" w:rsidP="00146384">
            <w:pPr>
              <w:ind w:left="-57" w:right="-170"/>
              <w:rPr>
                <w:rFonts w:cs="Times New Roman"/>
                <w:i/>
                <w:sz w:val="22"/>
              </w:rPr>
            </w:pPr>
            <w:r w:rsidRPr="00216FB5">
              <w:rPr>
                <w:rFonts w:cs="Times New Roman"/>
                <w:bCs/>
                <w:sz w:val="22"/>
              </w:rPr>
              <w:t>8 180,42</w:t>
            </w:r>
          </w:p>
        </w:tc>
        <w:tc>
          <w:tcPr>
            <w:tcW w:w="1084" w:type="pct"/>
            <w:gridSpan w:val="7"/>
            <w:shd w:val="clear" w:color="auto" w:fill="auto"/>
            <w:vAlign w:val="center"/>
          </w:tcPr>
          <w:p w14:paraId="27E9C608" w14:textId="79B668F1" w:rsidR="00146384" w:rsidRPr="00216FB5" w:rsidRDefault="00146384" w:rsidP="00146384">
            <w:pPr>
              <w:ind w:left="-57" w:right="-170"/>
              <w:jc w:val="center"/>
              <w:rPr>
                <w:rFonts w:cs="Times New Roman"/>
                <w:sz w:val="22"/>
              </w:rPr>
            </w:pPr>
            <w:r w:rsidRPr="00216FB5">
              <w:rPr>
                <w:rFonts w:cs="Times New Roman"/>
                <w:bCs/>
                <w:sz w:val="22"/>
              </w:rPr>
              <w:t>0,00</w:t>
            </w:r>
          </w:p>
        </w:tc>
        <w:tc>
          <w:tcPr>
            <w:tcW w:w="418" w:type="pct"/>
            <w:shd w:val="clear" w:color="auto" w:fill="auto"/>
            <w:vAlign w:val="center"/>
          </w:tcPr>
          <w:p w14:paraId="4E5EDB6D" w14:textId="175225D4" w:rsidR="00146384" w:rsidRPr="00216FB5" w:rsidRDefault="00146384" w:rsidP="00146384">
            <w:pPr>
              <w:ind w:left="-57" w:right="-170"/>
              <w:rPr>
                <w:rFonts w:cs="Times New Roman"/>
                <w:sz w:val="22"/>
              </w:rPr>
            </w:pPr>
            <w:r w:rsidRPr="00216FB5">
              <w:rPr>
                <w:rFonts w:cs="Times New Roman"/>
                <w:bCs/>
                <w:sz w:val="22"/>
              </w:rPr>
              <w:t>0,00</w:t>
            </w:r>
          </w:p>
        </w:tc>
        <w:tc>
          <w:tcPr>
            <w:tcW w:w="418" w:type="pct"/>
            <w:shd w:val="clear" w:color="auto" w:fill="auto"/>
            <w:vAlign w:val="center"/>
          </w:tcPr>
          <w:p w14:paraId="2814B91E" w14:textId="2600E043" w:rsidR="00146384" w:rsidRPr="00216FB5" w:rsidRDefault="00146384" w:rsidP="00146384">
            <w:pPr>
              <w:ind w:left="-57" w:right="-170"/>
              <w:rPr>
                <w:rFonts w:cs="Times New Roman"/>
                <w:sz w:val="22"/>
              </w:rPr>
            </w:pPr>
            <w:r w:rsidRPr="00216FB5">
              <w:rPr>
                <w:rFonts w:cs="Times New Roman"/>
                <w:bCs/>
                <w:sz w:val="22"/>
              </w:rPr>
              <w:t>0,00</w:t>
            </w:r>
          </w:p>
        </w:tc>
        <w:tc>
          <w:tcPr>
            <w:tcW w:w="301" w:type="pct"/>
            <w:vMerge/>
            <w:shd w:val="clear" w:color="auto" w:fill="auto"/>
          </w:tcPr>
          <w:p w14:paraId="3E0E898B"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7F9E24B7" w14:textId="77777777" w:rsidTr="00274B04">
        <w:trPr>
          <w:trHeight w:val="411"/>
        </w:trPr>
        <w:tc>
          <w:tcPr>
            <w:tcW w:w="181" w:type="pct"/>
            <w:vMerge/>
            <w:shd w:val="clear" w:color="auto" w:fill="auto"/>
          </w:tcPr>
          <w:p w14:paraId="72C209DC"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190133FC"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5E341626"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0F429436" w14:textId="2258A8A2"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83C9E62" w14:textId="73B9D0FA" w:rsidR="00146384" w:rsidRPr="00216FB5" w:rsidRDefault="00146384" w:rsidP="00146384">
            <w:pPr>
              <w:ind w:left="-57" w:right="-170"/>
              <w:rPr>
                <w:rFonts w:cs="Times New Roman"/>
                <w:i/>
                <w:sz w:val="22"/>
              </w:rPr>
            </w:pPr>
            <w:r w:rsidRPr="00216FB5">
              <w:rPr>
                <w:rFonts w:cs="Times New Roman"/>
                <w:bCs/>
                <w:sz w:val="22"/>
              </w:rPr>
              <w:t>0,00</w:t>
            </w:r>
          </w:p>
        </w:tc>
        <w:tc>
          <w:tcPr>
            <w:tcW w:w="432" w:type="pct"/>
            <w:shd w:val="clear" w:color="auto" w:fill="auto"/>
            <w:vAlign w:val="center"/>
          </w:tcPr>
          <w:p w14:paraId="1894C303" w14:textId="3270864F" w:rsidR="00146384" w:rsidRPr="00216FB5" w:rsidRDefault="00146384" w:rsidP="00146384">
            <w:pPr>
              <w:ind w:left="-57" w:right="-170"/>
              <w:rPr>
                <w:rFonts w:cs="Times New Roman"/>
                <w:i/>
                <w:sz w:val="22"/>
              </w:rPr>
            </w:pPr>
            <w:r w:rsidRPr="00216FB5">
              <w:rPr>
                <w:rFonts w:cs="Times New Roman"/>
                <w:bCs/>
                <w:sz w:val="22"/>
              </w:rPr>
              <w:t>0,00</w:t>
            </w:r>
          </w:p>
        </w:tc>
        <w:tc>
          <w:tcPr>
            <w:tcW w:w="417" w:type="pct"/>
            <w:shd w:val="clear" w:color="auto" w:fill="auto"/>
            <w:vAlign w:val="center"/>
          </w:tcPr>
          <w:p w14:paraId="3A01AC9A" w14:textId="42A65B25" w:rsidR="00146384" w:rsidRPr="00216FB5" w:rsidRDefault="00146384" w:rsidP="00146384">
            <w:pPr>
              <w:ind w:left="-57" w:right="-170"/>
              <w:rPr>
                <w:rFonts w:cs="Times New Roman"/>
                <w:i/>
                <w:sz w:val="22"/>
              </w:rPr>
            </w:pPr>
            <w:r w:rsidRPr="00216FB5">
              <w:rPr>
                <w:rFonts w:cs="Times New Roman"/>
                <w:bCs/>
                <w:sz w:val="22"/>
              </w:rPr>
              <w:t>0,00</w:t>
            </w:r>
          </w:p>
        </w:tc>
        <w:tc>
          <w:tcPr>
            <w:tcW w:w="1084" w:type="pct"/>
            <w:gridSpan w:val="7"/>
            <w:shd w:val="clear" w:color="auto" w:fill="auto"/>
            <w:vAlign w:val="center"/>
          </w:tcPr>
          <w:p w14:paraId="6D475AD6" w14:textId="34EA32D7" w:rsidR="00146384" w:rsidRPr="00216FB5" w:rsidRDefault="00146384" w:rsidP="00146384">
            <w:pPr>
              <w:ind w:left="-57" w:right="-170"/>
              <w:jc w:val="center"/>
              <w:rPr>
                <w:rFonts w:cs="Times New Roman"/>
                <w:sz w:val="22"/>
              </w:rPr>
            </w:pPr>
            <w:r w:rsidRPr="00216FB5">
              <w:rPr>
                <w:rFonts w:cs="Times New Roman"/>
                <w:bCs/>
                <w:sz w:val="22"/>
              </w:rPr>
              <w:t>0,00</w:t>
            </w:r>
          </w:p>
        </w:tc>
        <w:tc>
          <w:tcPr>
            <w:tcW w:w="418" w:type="pct"/>
            <w:shd w:val="clear" w:color="auto" w:fill="auto"/>
            <w:vAlign w:val="center"/>
          </w:tcPr>
          <w:p w14:paraId="6574B675" w14:textId="6A9CCA33" w:rsidR="00146384" w:rsidRPr="00216FB5" w:rsidRDefault="00146384" w:rsidP="00146384">
            <w:pPr>
              <w:ind w:left="-57" w:right="-170"/>
              <w:rPr>
                <w:rFonts w:cs="Times New Roman"/>
                <w:sz w:val="22"/>
              </w:rPr>
            </w:pPr>
            <w:r w:rsidRPr="00216FB5">
              <w:rPr>
                <w:rFonts w:cs="Times New Roman"/>
                <w:bCs/>
                <w:sz w:val="22"/>
              </w:rPr>
              <w:t>0,00</w:t>
            </w:r>
          </w:p>
        </w:tc>
        <w:tc>
          <w:tcPr>
            <w:tcW w:w="418" w:type="pct"/>
            <w:shd w:val="clear" w:color="auto" w:fill="auto"/>
            <w:vAlign w:val="center"/>
          </w:tcPr>
          <w:p w14:paraId="498883F0" w14:textId="2D9C0CD9" w:rsidR="00146384" w:rsidRPr="00216FB5" w:rsidRDefault="00146384" w:rsidP="00146384">
            <w:pPr>
              <w:ind w:left="-57" w:right="-170"/>
              <w:rPr>
                <w:rFonts w:cs="Times New Roman"/>
                <w:sz w:val="22"/>
              </w:rPr>
            </w:pPr>
            <w:r w:rsidRPr="00216FB5">
              <w:rPr>
                <w:rFonts w:cs="Times New Roman"/>
                <w:bCs/>
                <w:sz w:val="22"/>
              </w:rPr>
              <w:t>0,00</w:t>
            </w:r>
          </w:p>
        </w:tc>
        <w:tc>
          <w:tcPr>
            <w:tcW w:w="301" w:type="pct"/>
            <w:vMerge/>
            <w:shd w:val="clear" w:color="auto" w:fill="auto"/>
          </w:tcPr>
          <w:p w14:paraId="153A7B70"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697AC0C6" w14:textId="77777777" w:rsidTr="005B4C62">
        <w:trPr>
          <w:trHeight w:val="443"/>
        </w:trPr>
        <w:tc>
          <w:tcPr>
            <w:tcW w:w="181" w:type="pct"/>
            <w:vMerge w:val="restart"/>
            <w:shd w:val="clear" w:color="auto" w:fill="auto"/>
          </w:tcPr>
          <w:p w14:paraId="5610FEC2" w14:textId="7A827270" w:rsidR="00146384" w:rsidRPr="00216FB5" w:rsidRDefault="00146384" w:rsidP="00146384">
            <w:pPr>
              <w:ind w:left="-113" w:right="-113"/>
              <w:rPr>
                <w:rFonts w:eastAsia="Times New Roman" w:cs="Times New Roman"/>
                <w:color w:val="000000"/>
                <w:sz w:val="22"/>
                <w:lang w:eastAsia="ru-RU"/>
              </w:rPr>
            </w:pPr>
            <w:r w:rsidRPr="00216FB5">
              <w:rPr>
                <w:rFonts w:eastAsia="Times New Roman" w:cs="Times New Roman"/>
                <w:color w:val="000000"/>
                <w:sz w:val="22"/>
                <w:lang w:eastAsia="ru-RU"/>
              </w:rPr>
              <w:lastRenderedPageBreak/>
              <w:t xml:space="preserve"> 3.1</w:t>
            </w:r>
          </w:p>
        </w:tc>
        <w:tc>
          <w:tcPr>
            <w:tcW w:w="697" w:type="pct"/>
            <w:vMerge w:val="restart"/>
            <w:shd w:val="clear" w:color="auto" w:fill="auto"/>
          </w:tcPr>
          <w:p w14:paraId="650A4532" w14:textId="5BD646A6" w:rsidR="00146384" w:rsidRPr="00216FB5" w:rsidRDefault="00146384" w:rsidP="00146384">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39" w:type="pct"/>
            <w:vMerge w:val="restart"/>
            <w:shd w:val="clear" w:color="auto" w:fill="auto"/>
          </w:tcPr>
          <w:p w14:paraId="6B6F2F4A" w14:textId="77777777" w:rsidR="00146384" w:rsidRPr="00216FB5" w:rsidRDefault="00146384" w:rsidP="00146384">
            <w:pPr>
              <w:rPr>
                <w:rFonts w:eastAsia="Times New Roman" w:cs="Times New Roman"/>
                <w:sz w:val="22"/>
                <w:lang w:eastAsia="ru-RU"/>
              </w:rPr>
            </w:pPr>
          </w:p>
          <w:p w14:paraId="560D7E82" w14:textId="23762777" w:rsidR="00146384" w:rsidRPr="00216FB5" w:rsidRDefault="00146384" w:rsidP="00146384">
            <w:pPr>
              <w:rPr>
                <w:rFonts w:eastAsia="Times New Roman" w:cs="Times New Roman"/>
                <w:color w:val="000000"/>
                <w:sz w:val="22"/>
                <w:lang w:eastAsia="ru-RU"/>
              </w:rPr>
            </w:pPr>
            <w:r w:rsidRPr="00216FB5">
              <w:rPr>
                <w:rFonts w:eastAsia="Times New Roman" w:cs="Times New Roman"/>
                <w:sz w:val="22"/>
                <w:lang w:eastAsia="ru-RU"/>
              </w:rPr>
              <w:t>2023 - 2027</w:t>
            </w:r>
          </w:p>
        </w:tc>
        <w:tc>
          <w:tcPr>
            <w:tcW w:w="406" w:type="pct"/>
            <w:shd w:val="clear" w:color="auto" w:fill="auto"/>
          </w:tcPr>
          <w:p w14:paraId="5EBB17EB" w14:textId="2BDFAF42"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4A917247" w14:textId="2EFCE9E6" w:rsidR="00146384" w:rsidRPr="00216FB5" w:rsidRDefault="00146384" w:rsidP="00146384">
            <w:pPr>
              <w:ind w:left="-57" w:right="-170"/>
              <w:rPr>
                <w:rFonts w:cs="Times New Roman"/>
                <w:i/>
                <w:color w:val="000000"/>
                <w:sz w:val="22"/>
              </w:rPr>
            </w:pPr>
            <w:r w:rsidRPr="00216FB5">
              <w:rPr>
                <w:rFonts w:cs="Times New Roman"/>
                <w:color w:val="000000"/>
                <w:sz w:val="22"/>
              </w:rPr>
              <w:t>46 420,42</w:t>
            </w:r>
          </w:p>
        </w:tc>
        <w:tc>
          <w:tcPr>
            <w:tcW w:w="432" w:type="pct"/>
            <w:shd w:val="clear" w:color="auto" w:fill="auto"/>
            <w:vAlign w:val="center"/>
          </w:tcPr>
          <w:p w14:paraId="48D9FAD0" w14:textId="739CE15D" w:rsidR="00146384" w:rsidRPr="00216FB5" w:rsidRDefault="00146384" w:rsidP="00146384">
            <w:pPr>
              <w:ind w:left="-57" w:right="-170"/>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3BD7AFEC" w14:textId="67949C20" w:rsidR="00146384" w:rsidRPr="00216FB5" w:rsidRDefault="00146384" w:rsidP="00146384">
            <w:pPr>
              <w:ind w:left="-57" w:right="-170"/>
              <w:rPr>
                <w:rFonts w:cs="Times New Roman"/>
                <w:i/>
                <w:color w:val="000000"/>
                <w:sz w:val="22"/>
              </w:rPr>
            </w:pPr>
            <w:r w:rsidRPr="00216FB5">
              <w:rPr>
                <w:rFonts w:cs="Times New Roman"/>
                <w:color w:val="000000"/>
                <w:sz w:val="22"/>
              </w:rPr>
              <w:t>46 420,42</w:t>
            </w:r>
          </w:p>
        </w:tc>
        <w:tc>
          <w:tcPr>
            <w:tcW w:w="1084" w:type="pct"/>
            <w:gridSpan w:val="7"/>
            <w:shd w:val="clear" w:color="auto" w:fill="auto"/>
            <w:vAlign w:val="center"/>
          </w:tcPr>
          <w:p w14:paraId="5C84BECF" w14:textId="00895542" w:rsidR="00146384" w:rsidRPr="00216FB5" w:rsidRDefault="00146384" w:rsidP="00146384">
            <w:pPr>
              <w:ind w:left="-57" w:right="-170"/>
              <w:jc w:val="center"/>
              <w:rPr>
                <w:rFonts w:cs="Times New Roman"/>
                <w:color w:val="000000"/>
                <w:sz w:val="22"/>
              </w:rPr>
            </w:pPr>
            <w:r w:rsidRPr="00216FB5">
              <w:rPr>
                <w:rFonts w:cs="Times New Roman"/>
                <w:color w:val="000000"/>
                <w:sz w:val="22"/>
              </w:rPr>
              <w:t>0,00</w:t>
            </w:r>
          </w:p>
        </w:tc>
        <w:tc>
          <w:tcPr>
            <w:tcW w:w="418" w:type="pct"/>
            <w:shd w:val="clear" w:color="auto" w:fill="auto"/>
            <w:vAlign w:val="center"/>
          </w:tcPr>
          <w:p w14:paraId="6B98EF60" w14:textId="049D0AFC"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418" w:type="pct"/>
            <w:shd w:val="clear" w:color="auto" w:fill="auto"/>
            <w:vAlign w:val="center"/>
          </w:tcPr>
          <w:p w14:paraId="65243075" w14:textId="00BFF127"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301" w:type="pct"/>
            <w:vMerge w:val="restart"/>
            <w:shd w:val="clear" w:color="auto" w:fill="auto"/>
          </w:tcPr>
          <w:p w14:paraId="3863D8A3" w14:textId="5D7A58E9" w:rsidR="00146384" w:rsidRPr="00216FB5" w:rsidRDefault="00146384" w:rsidP="00146384">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146384" w:rsidRPr="00216FB5" w14:paraId="72A071AB" w14:textId="77777777" w:rsidTr="00274B04">
        <w:trPr>
          <w:trHeight w:val="411"/>
        </w:trPr>
        <w:tc>
          <w:tcPr>
            <w:tcW w:w="181" w:type="pct"/>
            <w:vMerge/>
            <w:shd w:val="clear" w:color="auto" w:fill="auto"/>
          </w:tcPr>
          <w:p w14:paraId="7B2117FA"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FA1CA28"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3CD52F95"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598F32CE" w14:textId="3F5331F2"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659CF435" w14:textId="4ACDC312" w:rsidR="00146384" w:rsidRPr="00216FB5" w:rsidRDefault="00146384" w:rsidP="00146384">
            <w:pPr>
              <w:ind w:left="-57" w:right="-170"/>
              <w:rPr>
                <w:rFonts w:cs="Times New Roman"/>
                <w:i/>
                <w:color w:val="000000"/>
                <w:sz w:val="22"/>
              </w:rPr>
            </w:pPr>
            <w:r w:rsidRPr="00216FB5">
              <w:rPr>
                <w:rFonts w:cs="Times New Roman"/>
                <w:color w:val="000000"/>
                <w:sz w:val="22"/>
              </w:rPr>
              <w:t>0,00</w:t>
            </w:r>
          </w:p>
        </w:tc>
        <w:tc>
          <w:tcPr>
            <w:tcW w:w="432" w:type="pct"/>
            <w:shd w:val="clear" w:color="auto" w:fill="auto"/>
            <w:vAlign w:val="center"/>
          </w:tcPr>
          <w:p w14:paraId="51517A42" w14:textId="5DE66ABD" w:rsidR="00146384" w:rsidRPr="00216FB5" w:rsidRDefault="00146384" w:rsidP="00146384">
            <w:pPr>
              <w:ind w:left="-57" w:right="-170"/>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312A5F49" w14:textId="054ECD91" w:rsidR="00146384" w:rsidRPr="00216FB5" w:rsidRDefault="00146384" w:rsidP="00146384">
            <w:pPr>
              <w:ind w:left="-57" w:right="-170"/>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4196389B" w14:textId="5F9C03C4" w:rsidR="00146384" w:rsidRPr="00216FB5" w:rsidRDefault="00146384" w:rsidP="00146384">
            <w:pPr>
              <w:ind w:left="-57" w:right="-170"/>
              <w:jc w:val="center"/>
              <w:rPr>
                <w:rFonts w:cs="Times New Roman"/>
                <w:color w:val="000000"/>
                <w:sz w:val="22"/>
              </w:rPr>
            </w:pPr>
            <w:r w:rsidRPr="00216FB5">
              <w:rPr>
                <w:rFonts w:cs="Times New Roman"/>
                <w:color w:val="000000"/>
                <w:sz w:val="22"/>
              </w:rPr>
              <w:t>0,00</w:t>
            </w:r>
          </w:p>
        </w:tc>
        <w:tc>
          <w:tcPr>
            <w:tcW w:w="418" w:type="pct"/>
            <w:shd w:val="clear" w:color="auto" w:fill="auto"/>
            <w:vAlign w:val="center"/>
          </w:tcPr>
          <w:p w14:paraId="3B0657EB" w14:textId="3F369221"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418" w:type="pct"/>
            <w:shd w:val="clear" w:color="auto" w:fill="auto"/>
            <w:vAlign w:val="center"/>
          </w:tcPr>
          <w:p w14:paraId="7D67A264" w14:textId="6B9F17C2"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301" w:type="pct"/>
            <w:vMerge/>
            <w:shd w:val="clear" w:color="auto" w:fill="auto"/>
          </w:tcPr>
          <w:p w14:paraId="0BCDD63C"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C9B155C" w14:textId="77777777" w:rsidTr="00274B04">
        <w:trPr>
          <w:trHeight w:val="411"/>
        </w:trPr>
        <w:tc>
          <w:tcPr>
            <w:tcW w:w="181" w:type="pct"/>
            <w:vMerge/>
            <w:shd w:val="clear" w:color="auto" w:fill="auto"/>
          </w:tcPr>
          <w:p w14:paraId="13557D56"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1B61526"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51562287"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70777912" w14:textId="75AFE8E0"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326C9430" w14:textId="52DD5687" w:rsidR="00146384" w:rsidRPr="00216FB5" w:rsidRDefault="00146384" w:rsidP="00146384">
            <w:pPr>
              <w:ind w:left="-57" w:right="-170"/>
              <w:rPr>
                <w:rFonts w:cs="Times New Roman"/>
                <w:i/>
                <w:color w:val="000000"/>
                <w:sz w:val="22"/>
              </w:rPr>
            </w:pPr>
            <w:r w:rsidRPr="00216FB5">
              <w:rPr>
                <w:rFonts w:cs="Times New Roman"/>
                <w:color w:val="000000"/>
                <w:sz w:val="22"/>
              </w:rPr>
              <w:t>38 240,00</w:t>
            </w:r>
          </w:p>
        </w:tc>
        <w:tc>
          <w:tcPr>
            <w:tcW w:w="432" w:type="pct"/>
            <w:shd w:val="clear" w:color="auto" w:fill="auto"/>
            <w:vAlign w:val="center"/>
          </w:tcPr>
          <w:p w14:paraId="0A7DB79A" w14:textId="04C7335E" w:rsidR="00146384" w:rsidRPr="00216FB5" w:rsidRDefault="00146384" w:rsidP="00146384">
            <w:pPr>
              <w:ind w:left="-57" w:right="-170"/>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03146761" w14:textId="4C3F763C" w:rsidR="00146384" w:rsidRPr="00216FB5" w:rsidRDefault="00146384" w:rsidP="00146384">
            <w:pPr>
              <w:ind w:left="-57" w:right="-170"/>
              <w:rPr>
                <w:rFonts w:cs="Times New Roman"/>
                <w:i/>
                <w:color w:val="000000"/>
                <w:sz w:val="22"/>
              </w:rPr>
            </w:pPr>
            <w:r w:rsidRPr="00216FB5">
              <w:rPr>
                <w:rFonts w:cs="Times New Roman"/>
                <w:sz w:val="22"/>
              </w:rPr>
              <w:t>38 240,00</w:t>
            </w:r>
          </w:p>
        </w:tc>
        <w:tc>
          <w:tcPr>
            <w:tcW w:w="1084" w:type="pct"/>
            <w:gridSpan w:val="7"/>
            <w:shd w:val="clear" w:color="auto" w:fill="auto"/>
            <w:vAlign w:val="center"/>
          </w:tcPr>
          <w:p w14:paraId="40CEA53E" w14:textId="740F4771" w:rsidR="00146384" w:rsidRPr="00216FB5" w:rsidRDefault="00146384" w:rsidP="00146384">
            <w:pPr>
              <w:ind w:left="-57" w:right="-170"/>
              <w:jc w:val="center"/>
              <w:rPr>
                <w:rFonts w:cs="Times New Roman"/>
                <w:color w:val="000000"/>
                <w:sz w:val="22"/>
              </w:rPr>
            </w:pPr>
            <w:r w:rsidRPr="00216FB5">
              <w:rPr>
                <w:rFonts w:cs="Times New Roman"/>
                <w:color w:val="000000"/>
                <w:sz w:val="22"/>
              </w:rPr>
              <w:t>0,00</w:t>
            </w:r>
          </w:p>
        </w:tc>
        <w:tc>
          <w:tcPr>
            <w:tcW w:w="418" w:type="pct"/>
            <w:shd w:val="clear" w:color="auto" w:fill="auto"/>
            <w:vAlign w:val="center"/>
          </w:tcPr>
          <w:p w14:paraId="52A60D6C" w14:textId="450B5642"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418" w:type="pct"/>
            <w:shd w:val="clear" w:color="auto" w:fill="auto"/>
            <w:vAlign w:val="center"/>
          </w:tcPr>
          <w:p w14:paraId="475DC72B" w14:textId="0ED90A02"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301" w:type="pct"/>
            <w:vMerge/>
            <w:shd w:val="clear" w:color="auto" w:fill="auto"/>
          </w:tcPr>
          <w:p w14:paraId="73AE9BC7"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41EB70F" w14:textId="77777777" w:rsidTr="00274B04">
        <w:trPr>
          <w:trHeight w:val="411"/>
        </w:trPr>
        <w:tc>
          <w:tcPr>
            <w:tcW w:w="181" w:type="pct"/>
            <w:vMerge/>
            <w:shd w:val="clear" w:color="auto" w:fill="auto"/>
          </w:tcPr>
          <w:p w14:paraId="071371FA"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1008429D"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27F03CC1"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46578909" w14:textId="7885E304"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2730FEB4" w14:textId="3A13B9FB" w:rsidR="00146384" w:rsidRPr="00216FB5" w:rsidRDefault="00146384" w:rsidP="00146384">
            <w:pPr>
              <w:ind w:left="-57" w:right="-170"/>
              <w:rPr>
                <w:rFonts w:cs="Times New Roman"/>
                <w:i/>
                <w:color w:val="000000"/>
                <w:sz w:val="22"/>
              </w:rPr>
            </w:pPr>
            <w:r w:rsidRPr="00216FB5">
              <w:rPr>
                <w:rFonts w:cs="Times New Roman"/>
                <w:color w:val="000000"/>
                <w:sz w:val="22"/>
              </w:rPr>
              <w:t>8 180,42</w:t>
            </w:r>
          </w:p>
        </w:tc>
        <w:tc>
          <w:tcPr>
            <w:tcW w:w="432" w:type="pct"/>
            <w:shd w:val="clear" w:color="auto" w:fill="auto"/>
            <w:vAlign w:val="center"/>
          </w:tcPr>
          <w:p w14:paraId="1DA81077" w14:textId="2B8B436E" w:rsidR="00146384" w:rsidRPr="00216FB5" w:rsidRDefault="00146384" w:rsidP="00146384">
            <w:pPr>
              <w:ind w:left="-57" w:right="-170"/>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4EE01092" w14:textId="497D1178" w:rsidR="00146384" w:rsidRPr="00216FB5" w:rsidRDefault="00146384" w:rsidP="00146384">
            <w:pPr>
              <w:ind w:left="-57" w:right="-170"/>
              <w:rPr>
                <w:rFonts w:cs="Times New Roman"/>
                <w:i/>
                <w:color w:val="000000"/>
                <w:sz w:val="22"/>
              </w:rPr>
            </w:pPr>
            <w:r w:rsidRPr="00216FB5">
              <w:rPr>
                <w:rFonts w:cs="Times New Roman"/>
                <w:sz w:val="22"/>
              </w:rPr>
              <w:t>8 180,42</w:t>
            </w:r>
          </w:p>
        </w:tc>
        <w:tc>
          <w:tcPr>
            <w:tcW w:w="1084" w:type="pct"/>
            <w:gridSpan w:val="7"/>
            <w:shd w:val="clear" w:color="auto" w:fill="auto"/>
            <w:vAlign w:val="center"/>
          </w:tcPr>
          <w:p w14:paraId="04E89CF1" w14:textId="4088CFAD" w:rsidR="00146384" w:rsidRPr="00216FB5" w:rsidRDefault="00146384" w:rsidP="00146384">
            <w:pPr>
              <w:ind w:left="-57" w:right="-170"/>
              <w:jc w:val="center"/>
              <w:rPr>
                <w:rFonts w:cs="Times New Roman"/>
                <w:color w:val="000000"/>
                <w:sz w:val="22"/>
              </w:rPr>
            </w:pPr>
            <w:r w:rsidRPr="00216FB5">
              <w:rPr>
                <w:rFonts w:cs="Times New Roman"/>
                <w:color w:val="000000"/>
                <w:sz w:val="22"/>
              </w:rPr>
              <w:t>0,00</w:t>
            </w:r>
          </w:p>
        </w:tc>
        <w:tc>
          <w:tcPr>
            <w:tcW w:w="418" w:type="pct"/>
            <w:shd w:val="clear" w:color="auto" w:fill="auto"/>
            <w:vAlign w:val="center"/>
          </w:tcPr>
          <w:p w14:paraId="6AD96C3E" w14:textId="5914ED22"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418" w:type="pct"/>
            <w:shd w:val="clear" w:color="auto" w:fill="auto"/>
            <w:vAlign w:val="center"/>
          </w:tcPr>
          <w:p w14:paraId="321A642F" w14:textId="50EC53FB"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301" w:type="pct"/>
            <w:vMerge/>
            <w:shd w:val="clear" w:color="auto" w:fill="auto"/>
          </w:tcPr>
          <w:p w14:paraId="39823B03"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100B75FF" w14:textId="77777777" w:rsidTr="00274B04">
        <w:trPr>
          <w:trHeight w:val="411"/>
        </w:trPr>
        <w:tc>
          <w:tcPr>
            <w:tcW w:w="181" w:type="pct"/>
            <w:vMerge/>
            <w:shd w:val="clear" w:color="auto" w:fill="auto"/>
          </w:tcPr>
          <w:p w14:paraId="1E736EDA"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4D706F7F"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6D722DDB" w14:textId="77777777" w:rsidR="00146384" w:rsidRPr="00216FB5" w:rsidRDefault="00146384" w:rsidP="00146384">
            <w:pPr>
              <w:rPr>
                <w:rFonts w:eastAsia="Times New Roman" w:cs="Times New Roman"/>
                <w:color w:val="000000"/>
                <w:sz w:val="22"/>
                <w:lang w:eastAsia="ru-RU"/>
              </w:rPr>
            </w:pPr>
          </w:p>
        </w:tc>
        <w:tc>
          <w:tcPr>
            <w:tcW w:w="406" w:type="pct"/>
            <w:shd w:val="clear" w:color="auto" w:fill="auto"/>
          </w:tcPr>
          <w:p w14:paraId="505618C7" w14:textId="43630438"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2016BA1" w14:textId="6D08D982" w:rsidR="00146384" w:rsidRPr="00216FB5" w:rsidRDefault="00146384" w:rsidP="00146384">
            <w:pPr>
              <w:ind w:left="-57" w:right="-170"/>
              <w:rPr>
                <w:rFonts w:cs="Times New Roman"/>
                <w:i/>
                <w:color w:val="000000"/>
                <w:sz w:val="22"/>
              </w:rPr>
            </w:pPr>
            <w:r w:rsidRPr="00216FB5">
              <w:rPr>
                <w:rFonts w:cs="Times New Roman"/>
                <w:color w:val="000000"/>
                <w:sz w:val="22"/>
              </w:rPr>
              <w:t>0,00</w:t>
            </w:r>
          </w:p>
        </w:tc>
        <w:tc>
          <w:tcPr>
            <w:tcW w:w="432" w:type="pct"/>
            <w:shd w:val="clear" w:color="auto" w:fill="auto"/>
            <w:vAlign w:val="center"/>
          </w:tcPr>
          <w:p w14:paraId="5B8AB117" w14:textId="52310AD8" w:rsidR="00146384" w:rsidRPr="00216FB5" w:rsidRDefault="00146384" w:rsidP="00146384">
            <w:pPr>
              <w:ind w:left="-57" w:right="-170"/>
              <w:rPr>
                <w:rFonts w:cs="Times New Roman"/>
                <w:i/>
                <w:color w:val="000000"/>
                <w:sz w:val="22"/>
              </w:rPr>
            </w:pPr>
            <w:r w:rsidRPr="00216FB5">
              <w:rPr>
                <w:rFonts w:cs="Times New Roman"/>
                <w:color w:val="000000"/>
                <w:sz w:val="22"/>
              </w:rPr>
              <w:t>0,00</w:t>
            </w:r>
          </w:p>
        </w:tc>
        <w:tc>
          <w:tcPr>
            <w:tcW w:w="417" w:type="pct"/>
            <w:shd w:val="clear" w:color="auto" w:fill="auto"/>
            <w:vAlign w:val="center"/>
          </w:tcPr>
          <w:p w14:paraId="41167F03" w14:textId="64E0ED0C" w:rsidR="00146384" w:rsidRPr="00216FB5" w:rsidRDefault="00146384" w:rsidP="00146384">
            <w:pPr>
              <w:ind w:left="-57" w:right="-170"/>
              <w:rPr>
                <w:rFonts w:cs="Times New Roman"/>
                <w:i/>
                <w:color w:val="000000"/>
                <w:sz w:val="22"/>
              </w:rPr>
            </w:pPr>
            <w:r w:rsidRPr="00216FB5">
              <w:rPr>
                <w:rFonts w:cs="Times New Roman"/>
                <w:color w:val="000000"/>
                <w:sz w:val="22"/>
              </w:rPr>
              <w:t>0,00</w:t>
            </w:r>
          </w:p>
        </w:tc>
        <w:tc>
          <w:tcPr>
            <w:tcW w:w="1084" w:type="pct"/>
            <w:gridSpan w:val="7"/>
            <w:shd w:val="clear" w:color="auto" w:fill="auto"/>
            <w:vAlign w:val="center"/>
          </w:tcPr>
          <w:p w14:paraId="17136E82" w14:textId="37ED7C07" w:rsidR="00146384" w:rsidRPr="00216FB5" w:rsidRDefault="00146384" w:rsidP="00146384">
            <w:pPr>
              <w:ind w:left="-57" w:right="-170"/>
              <w:jc w:val="center"/>
              <w:rPr>
                <w:rFonts w:cs="Times New Roman"/>
                <w:color w:val="000000"/>
                <w:sz w:val="22"/>
              </w:rPr>
            </w:pPr>
            <w:r w:rsidRPr="00216FB5">
              <w:rPr>
                <w:rFonts w:cs="Times New Roman"/>
                <w:color w:val="000000"/>
                <w:sz w:val="22"/>
              </w:rPr>
              <w:t>0,00</w:t>
            </w:r>
          </w:p>
        </w:tc>
        <w:tc>
          <w:tcPr>
            <w:tcW w:w="418" w:type="pct"/>
            <w:shd w:val="clear" w:color="auto" w:fill="auto"/>
            <w:vAlign w:val="center"/>
          </w:tcPr>
          <w:p w14:paraId="5F833197" w14:textId="4253FF81"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418" w:type="pct"/>
            <w:shd w:val="clear" w:color="auto" w:fill="auto"/>
            <w:vAlign w:val="center"/>
          </w:tcPr>
          <w:p w14:paraId="471248D1" w14:textId="161C09F8" w:rsidR="00146384" w:rsidRPr="00216FB5" w:rsidRDefault="00146384" w:rsidP="00146384">
            <w:pPr>
              <w:ind w:left="-57" w:right="-170"/>
              <w:rPr>
                <w:rFonts w:cs="Times New Roman"/>
                <w:color w:val="000000"/>
                <w:sz w:val="22"/>
              </w:rPr>
            </w:pPr>
            <w:r w:rsidRPr="00216FB5">
              <w:rPr>
                <w:rFonts w:cs="Times New Roman"/>
                <w:color w:val="000000"/>
                <w:sz w:val="22"/>
              </w:rPr>
              <w:t>0,00</w:t>
            </w:r>
          </w:p>
        </w:tc>
        <w:tc>
          <w:tcPr>
            <w:tcW w:w="301" w:type="pct"/>
            <w:vMerge/>
            <w:shd w:val="clear" w:color="auto" w:fill="auto"/>
          </w:tcPr>
          <w:p w14:paraId="23806766"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BF24103" w14:textId="77777777" w:rsidTr="00274B04">
        <w:trPr>
          <w:trHeight w:val="296"/>
        </w:trPr>
        <w:tc>
          <w:tcPr>
            <w:tcW w:w="181" w:type="pct"/>
            <w:vMerge/>
            <w:shd w:val="clear" w:color="auto" w:fill="auto"/>
          </w:tcPr>
          <w:p w14:paraId="43D0FDCA" w14:textId="77777777" w:rsidR="00146384" w:rsidRPr="00216FB5"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43A4F4F7" w14:textId="5F4D817D" w:rsidR="00146384" w:rsidRPr="00216FB5" w:rsidRDefault="00146384" w:rsidP="00146384">
            <w:pPr>
              <w:ind w:left="-57" w:right="-57"/>
              <w:rPr>
                <w:rFonts w:eastAsia="Times New Roman" w:cs="Times New Roman"/>
                <w:i/>
                <w:iCs/>
                <w:color w:val="000000"/>
                <w:sz w:val="14"/>
                <w:szCs w:val="14"/>
                <w:lang w:eastAsia="ru-RU"/>
              </w:rPr>
            </w:pPr>
            <w:r w:rsidRPr="00216FB5">
              <w:rPr>
                <w:rFonts w:eastAsia="Times New Roman" w:cs="Times New Roman"/>
                <w:i/>
                <w:iCs/>
                <w:color w:val="000000"/>
                <w:sz w:val="14"/>
                <w:szCs w:val="14"/>
                <w:lang w:eastAsia="ru-RU"/>
              </w:rPr>
              <w:t>Завершены аварийно- восстановительные работы в многоквартирных домах, ед.</w:t>
            </w:r>
          </w:p>
        </w:tc>
        <w:tc>
          <w:tcPr>
            <w:tcW w:w="239" w:type="pct"/>
            <w:vMerge w:val="restart"/>
            <w:shd w:val="clear" w:color="auto" w:fill="auto"/>
          </w:tcPr>
          <w:p w14:paraId="2A56859E" w14:textId="77777777" w:rsidR="00146384" w:rsidRPr="00216FB5" w:rsidRDefault="00146384" w:rsidP="00146384">
            <w:pPr>
              <w:rPr>
                <w:rFonts w:eastAsia="Times New Roman" w:cs="Times New Roman"/>
                <w:color w:val="000000"/>
                <w:sz w:val="22"/>
                <w:lang w:eastAsia="ru-RU"/>
              </w:rPr>
            </w:pPr>
          </w:p>
        </w:tc>
        <w:tc>
          <w:tcPr>
            <w:tcW w:w="406" w:type="pct"/>
            <w:vMerge w:val="restart"/>
            <w:shd w:val="clear" w:color="auto" w:fill="auto"/>
          </w:tcPr>
          <w:p w14:paraId="5450C8BA" w14:textId="77777777" w:rsidR="00146384" w:rsidRPr="00216FB5"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3A31689A" w14:textId="012A2BF1" w:rsidR="00146384" w:rsidRPr="00216FB5" w:rsidRDefault="00146384" w:rsidP="00146384">
            <w:pPr>
              <w:rPr>
                <w:rFonts w:cs="Times New Roman"/>
                <w:i/>
                <w:color w:val="000000"/>
                <w:sz w:val="22"/>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1486BE67" w14:textId="49E47F76" w:rsidR="00146384" w:rsidRPr="00216FB5" w:rsidRDefault="00146384" w:rsidP="00146384">
            <w:pPr>
              <w:rPr>
                <w:rFonts w:cs="Times New Roman"/>
                <w:i/>
                <w:color w:val="000000"/>
                <w:sz w:val="22"/>
              </w:rPr>
            </w:pPr>
            <w:r w:rsidRPr="00216FB5">
              <w:rPr>
                <w:rFonts w:cs="Times New Roman"/>
                <w:sz w:val="18"/>
                <w:szCs w:val="18"/>
              </w:rPr>
              <w:t>2023 год</w:t>
            </w:r>
          </w:p>
        </w:tc>
        <w:tc>
          <w:tcPr>
            <w:tcW w:w="417" w:type="pct"/>
            <w:vMerge w:val="restart"/>
            <w:shd w:val="clear" w:color="auto" w:fill="auto"/>
          </w:tcPr>
          <w:p w14:paraId="104342D2" w14:textId="3B9C36E1" w:rsidR="00146384" w:rsidRPr="00216FB5" w:rsidRDefault="00146384" w:rsidP="00146384">
            <w:pPr>
              <w:rPr>
                <w:rFonts w:cs="Times New Roman"/>
                <w:i/>
                <w:color w:val="000000"/>
                <w:sz w:val="22"/>
              </w:rPr>
            </w:pPr>
            <w:r w:rsidRPr="00216FB5">
              <w:rPr>
                <w:rFonts w:cs="Times New Roman"/>
                <w:sz w:val="18"/>
                <w:szCs w:val="18"/>
              </w:rPr>
              <w:t>2024 год</w:t>
            </w:r>
          </w:p>
        </w:tc>
        <w:tc>
          <w:tcPr>
            <w:tcW w:w="232" w:type="pct"/>
            <w:vMerge w:val="restart"/>
            <w:shd w:val="clear" w:color="auto" w:fill="auto"/>
            <w:vAlign w:val="center"/>
          </w:tcPr>
          <w:p w14:paraId="683EC807" w14:textId="47D7CB2B" w:rsidR="00146384" w:rsidRPr="00216FB5" w:rsidRDefault="00146384" w:rsidP="00146384">
            <w:pPr>
              <w:ind w:left="-113" w:right="-113"/>
              <w:jc w:val="center"/>
              <w:rPr>
                <w:rFonts w:cs="Times New Roman"/>
                <w:color w:val="000000"/>
                <w:sz w:val="22"/>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76B3D486" w14:textId="1164F507" w:rsidR="00146384" w:rsidRPr="00216FB5" w:rsidRDefault="00146384" w:rsidP="00146384">
            <w:pPr>
              <w:ind w:left="-113" w:right="-113"/>
              <w:jc w:val="center"/>
              <w:rPr>
                <w:rFonts w:cs="Times New Roman"/>
                <w:color w:val="000000"/>
                <w:sz w:val="22"/>
              </w:rPr>
            </w:pPr>
            <w:r w:rsidRPr="00216FB5">
              <w:rPr>
                <w:rFonts w:eastAsia="Times New Roman" w:cs="Times New Roman"/>
                <w:sz w:val="18"/>
                <w:szCs w:val="18"/>
                <w:lang w:eastAsia="ru-RU"/>
              </w:rPr>
              <w:t>В том числе:</w:t>
            </w:r>
          </w:p>
        </w:tc>
        <w:tc>
          <w:tcPr>
            <w:tcW w:w="418" w:type="pct"/>
            <w:vMerge w:val="restart"/>
            <w:shd w:val="clear" w:color="auto" w:fill="auto"/>
          </w:tcPr>
          <w:p w14:paraId="6BED1C40" w14:textId="794BB7E8" w:rsidR="00146384" w:rsidRPr="00216FB5" w:rsidRDefault="00146384" w:rsidP="00146384">
            <w:pPr>
              <w:ind w:left="-57" w:right="-170"/>
              <w:jc w:val="center"/>
              <w:rPr>
                <w:rFonts w:cs="Times New Roman"/>
                <w:color w:val="000000"/>
                <w:sz w:val="22"/>
              </w:rPr>
            </w:pPr>
            <w:r w:rsidRPr="00216FB5">
              <w:rPr>
                <w:rFonts w:cs="Times New Roman"/>
                <w:sz w:val="18"/>
                <w:szCs w:val="18"/>
              </w:rPr>
              <w:t>2026 год</w:t>
            </w:r>
          </w:p>
        </w:tc>
        <w:tc>
          <w:tcPr>
            <w:tcW w:w="418" w:type="pct"/>
            <w:vMerge w:val="restart"/>
            <w:shd w:val="clear" w:color="auto" w:fill="auto"/>
          </w:tcPr>
          <w:p w14:paraId="0261C1F5" w14:textId="68DB27F4" w:rsidR="00146384" w:rsidRPr="00216FB5" w:rsidRDefault="00146384" w:rsidP="00146384">
            <w:pPr>
              <w:ind w:left="-57" w:right="-170"/>
              <w:jc w:val="center"/>
              <w:rPr>
                <w:rFonts w:cs="Times New Roman"/>
                <w:color w:val="000000"/>
                <w:sz w:val="22"/>
              </w:rPr>
            </w:pPr>
            <w:r w:rsidRPr="00216FB5">
              <w:rPr>
                <w:rFonts w:cs="Times New Roman"/>
                <w:sz w:val="18"/>
                <w:szCs w:val="18"/>
              </w:rPr>
              <w:t>2027 год</w:t>
            </w:r>
          </w:p>
        </w:tc>
        <w:tc>
          <w:tcPr>
            <w:tcW w:w="301" w:type="pct"/>
            <w:vMerge/>
            <w:shd w:val="clear" w:color="auto" w:fill="auto"/>
          </w:tcPr>
          <w:p w14:paraId="7B5A8D78"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1DE769BD" w14:textId="77777777" w:rsidTr="00274B04">
        <w:trPr>
          <w:trHeight w:val="295"/>
        </w:trPr>
        <w:tc>
          <w:tcPr>
            <w:tcW w:w="181" w:type="pct"/>
            <w:vMerge/>
            <w:shd w:val="clear" w:color="auto" w:fill="auto"/>
          </w:tcPr>
          <w:p w14:paraId="65507015"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9E8B89C" w14:textId="77777777" w:rsidR="00146384" w:rsidRPr="00216FB5" w:rsidRDefault="00146384" w:rsidP="00146384">
            <w:pPr>
              <w:rPr>
                <w:rFonts w:eastAsia="Times New Roman" w:cs="Times New Roman"/>
                <w:i/>
                <w:iCs/>
                <w:color w:val="000000"/>
                <w:sz w:val="18"/>
                <w:szCs w:val="18"/>
                <w:lang w:eastAsia="ru-RU"/>
              </w:rPr>
            </w:pPr>
          </w:p>
        </w:tc>
        <w:tc>
          <w:tcPr>
            <w:tcW w:w="239" w:type="pct"/>
            <w:vMerge/>
            <w:shd w:val="clear" w:color="auto" w:fill="auto"/>
          </w:tcPr>
          <w:p w14:paraId="4FFF107D"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072860C2" w14:textId="77777777" w:rsidR="00146384" w:rsidRPr="00216FB5" w:rsidRDefault="00146384" w:rsidP="00146384">
            <w:pPr>
              <w:rPr>
                <w:rFonts w:eastAsia="Times New Roman" w:cs="Times New Roman"/>
                <w:color w:val="000000"/>
                <w:sz w:val="16"/>
                <w:szCs w:val="16"/>
                <w:lang w:eastAsia="ru-RU"/>
              </w:rPr>
            </w:pPr>
          </w:p>
        </w:tc>
        <w:tc>
          <w:tcPr>
            <w:tcW w:w="407" w:type="pct"/>
            <w:vMerge/>
            <w:shd w:val="clear" w:color="auto" w:fill="auto"/>
          </w:tcPr>
          <w:p w14:paraId="3314A1AF" w14:textId="77777777" w:rsidR="00146384" w:rsidRPr="00216FB5" w:rsidRDefault="00146384" w:rsidP="00146384">
            <w:pPr>
              <w:rPr>
                <w:rFonts w:eastAsia="Times New Roman" w:cs="Times New Roman"/>
                <w:color w:val="000000"/>
                <w:sz w:val="18"/>
                <w:szCs w:val="18"/>
                <w:lang w:eastAsia="ru-RU"/>
              </w:rPr>
            </w:pPr>
          </w:p>
        </w:tc>
        <w:tc>
          <w:tcPr>
            <w:tcW w:w="432" w:type="pct"/>
            <w:vMerge/>
            <w:shd w:val="clear" w:color="auto" w:fill="auto"/>
          </w:tcPr>
          <w:p w14:paraId="398B7AAF" w14:textId="77777777" w:rsidR="00146384" w:rsidRPr="00216FB5" w:rsidRDefault="00146384" w:rsidP="00146384">
            <w:pPr>
              <w:rPr>
                <w:rFonts w:cs="Times New Roman"/>
                <w:sz w:val="18"/>
                <w:szCs w:val="18"/>
              </w:rPr>
            </w:pPr>
          </w:p>
        </w:tc>
        <w:tc>
          <w:tcPr>
            <w:tcW w:w="417" w:type="pct"/>
            <w:vMerge/>
            <w:shd w:val="clear" w:color="auto" w:fill="auto"/>
          </w:tcPr>
          <w:p w14:paraId="36EE69AF" w14:textId="77777777" w:rsidR="00146384" w:rsidRPr="00216FB5" w:rsidRDefault="00146384" w:rsidP="00146384">
            <w:pPr>
              <w:rPr>
                <w:rFonts w:cs="Times New Roman"/>
                <w:sz w:val="18"/>
                <w:szCs w:val="18"/>
              </w:rPr>
            </w:pPr>
          </w:p>
        </w:tc>
        <w:tc>
          <w:tcPr>
            <w:tcW w:w="232" w:type="pct"/>
            <w:vMerge/>
            <w:shd w:val="clear" w:color="auto" w:fill="auto"/>
            <w:vAlign w:val="center"/>
          </w:tcPr>
          <w:p w14:paraId="00E10D2B" w14:textId="77777777" w:rsidR="00146384" w:rsidRPr="00216FB5" w:rsidRDefault="00146384" w:rsidP="00146384">
            <w:pPr>
              <w:ind w:left="-113" w:right="-113"/>
              <w:jc w:val="center"/>
              <w:rPr>
                <w:rFonts w:cs="Times New Roman"/>
                <w:color w:val="000000"/>
                <w:sz w:val="22"/>
              </w:rPr>
            </w:pPr>
          </w:p>
        </w:tc>
        <w:tc>
          <w:tcPr>
            <w:tcW w:w="185" w:type="pct"/>
            <w:shd w:val="clear" w:color="auto" w:fill="auto"/>
            <w:vAlign w:val="center"/>
          </w:tcPr>
          <w:p w14:paraId="5B72323B"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4C2D2DB" w14:textId="46FDFA71" w:rsidR="00146384" w:rsidRPr="00216FB5" w:rsidRDefault="00146384" w:rsidP="00146384">
            <w:pPr>
              <w:ind w:left="-113" w:right="-113"/>
              <w:jc w:val="center"/>
              <w:rPr>
                <w:rFonts w:cs="Times New Roman"/>
                <w:color w:val="000000"/>
                <w:sz w:val="22"/>
              </w:rPr>
            </w:pPr>
            <w:r w:rsidRPr="00216FB5">
              <w:rPr>
                <w:rFonts w:eastAsia="Times New Roman" w:cs="Times New Roman"/>
                <w:sz w:val="14"/>
                <w:szCs w:val="14"/>
                <w:lang w:eastAsia="ru-RU"/>
              </w:rPr>
              <w:t>квартал</w:t>
            </w:r>
          </w:p>
        </w:tc>
        <w:tc>
          <w:tcPr>
            <w:tcW w:w="232" w:type="pct"/>
            <w:shd w:val="clear" w:color="auto" w:fill="auto"/>
            <w:vAlign w:val="center"/>
          </w:tcPr>
          <w:p w14:paraId="187DA84E"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1200A27" w14:textId="07ABFA73" w:rsidR="00146384" w:rsidRPr="00216FB5" w:rsidRDefault="00146384" w:rsidP="00146384">
            <w:pPr>
              <w:ind w:left="-113" w:right="-113"/>
              <w:rPr>
                <w:rFonts w:cs="Times New Roman"/>
                <w:color w:val="000000"/>
                <w:sz w:val="22"/>
              </w:rPr>
            </w:pPr>
            <w:r w:rsidRPr="00216FB5">
              <w:rPr>
                <w:rFonts w:eastAsia="Times New Roman" w:cs="Times New Roman"/>
                <w:sz w:val="14"/>
                <w:szCs w:val="14"/>
                <w:lang w:eastAsia="ru-RU"/>
              </w:rPr>
              <w:t xml:space="preserve"> полугодие</w:t>
            </w:r>
          </w:p>
        </w:tc>
        <w:tc>
          <w:tcPr>
            <w:tcW w:w="190" w:type="pct"/>
            <w:gridSpan w:val="3"/>
            <w:shd w:val="clear" w:color="auto" w:fill="auto"/>
            <w:vAlign w:val="center"/>
          </w:tcPr>
          <w:p w14:paraId="6B258851"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5532635E" w14:textId="6BB3BC4E" w:rsidR="00146384" w:rsidRPr="00216FB5" w:rsidRDefault="00146384" w:rsidP="00146384">
            <w:pPr>
              <w:ind w:left="-113" w:right="-113"/>
              <w:rPr>
                <w:rFonts w:cs="Times New Roman"/>
                <w:color w:val="000000"/>
                <w:sz w:val="22"/>
              </w:rPr>
            </w:pPr>
            <w:r w:rsidRPr="00216FB5">
              <w:rPr>
                <w:rFonts w:eastAsia="Times New Roman" w:cs="Times New Roman"/>
                <w:sz w:val="14"/>
                <w:szCs w:val="14"/>
                <w:lang w:eastAsia="ru-RU"/>
              </w:rPr>
              <w:t xml:space="preserve"> месяцев</w:t>
            </w:r>
          </w:p>
        </w:tc>
        <w:tc>
          <w:tcPr>
            <w:tcW w:w="245" w:type="pct"/>
            <w:shd w:val="clear" w:color="auto" w:fill="auto"/>
            <w:vAlign w:val="center"/>
          </w:tcPr>
          <w:p w14:paraId="792815F6" w14:textId="77777777" w:rsidR="00146384" w:rsidRPr="00216FB5" w:rsidRDefault="00146384" w:rsidP="00146384">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3593DCE" w14:textId="11DF7236" w:rsidR="00146384" w:rsidRPr="00216FB5" w:rsidRDefault="00146384" w:rsidP="00146384">
            <w:pPr>
              <w:ind w:left="-113" w:right="-113"/>
              <w:jc w:val="center"/>
              <w:rPr>
                <w:rFonts w:cs="Times New Roman"/>
                <w:color w:val="000000"/>
                <w:sz w:val="22"/>
              </w:rPr>
            </w:pPr>
            <w:r w:rsidRPr="00216FB5">
              <w:rPr>
                <w:rFonts w:eastAsia="Times New Roman" w:cs="Times New Roman"/>
                <w:sz w:val="14"/>
                <w:szCs w:val="14"/>
                <w:lang w:eastAsia="ru-RU"/>
              </w:rPr>
              <w:t>месяцев</w:t>
            </w:r>
          </w:p>
        </w:tc>
        <w:tc>
          <w:tcPr>
            <w:tcW w:w="418" w:type="pct"/>
            <w:vMerge/>
            <w:shd w:val="clear" w:color="auto" w:fill="auto"/>
          </w:tcPr>
          <w:p w14:paraId="41A502DE" w14:textId="77777777" w:rsidR="00146384" w:rsidRPr="00216FB5" w:rsidRDefault="00146384" w:rsidP="00146384">
            <w:pPr>
              <w:ind w:left="-57" w:right="-170"/>
              <w:jc w:val="center"/>
              <w:rPr>
                <w:rFonts w:cs="Times New Roman"/>
                <w:sz w:val="18"/>
                <w:szCs w:val="18"/>
              </w:rPr>
            </w:pPr>
          </w:p>
        </w:tc>
        <w:tc>
          <w:tcPr>
            <w:tcW w:w="418" w:type="pct"/>
            <w:vMerge/>
            <w:shd w:val="clear" w:color="auto" w:fill="auto"/>
          </w:tcPr>
          <w:p w14:paraId="726BE260" w14:textId="77777777" w:rsidR="00146384" w:rsidRPr="00216FB5" w:rsidRDefault="00146384" w:rsidP="00146384">
            <w:pPr>
              <w:ind w:left="-57" w:right="-170"/>
              <w:jc w:val="center"/>
              <w:rPr>
                <w:rFonts w:cs="Times New Roman"/>
                <w:sz w:val="18"/>
                <w:szCs w:val="18"/>
              </w:rPr>
            </w:pPr>
          </w:p>
        </w:tc>
        <w:tc>
          <w:tcPr>
            <w:tcW w:w="301" w:type="pct"/>
            <w:vMerge/>
            <w:shd w:val="clear" w:color="auto" w:fill="auto"/>
          </w:tcPr>
          <w:p w14:paraId="2FD87403"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EAC4F30" w14:textId="77777777" w:rsidTr="006C069E">
        <w:trPr>
          <w:trHeight w:val="202"/>
        </w:trPr>
        <w:tc>
          <w:tcPr>
            <w:tcW w:w="181" w:type="pct"/>
            <w:vMerge/>
            <w:shd w:val="clear" w:color="auto" w:fill="auto"/>
          </w:tcPr>
          <w:p w14:paraId="0F653880"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93551E1"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4D92F43D"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19B09749" w14:textId="77777777" w:rsidR="00146384" w:rsidRPr="00216FB5"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26A89E2B" w14:textId="214E58BE" w:rsidR="00146384" w:rsidRPr="00216FB5" w:rsidRDefault="00146384" w:rsidP="00146384">
            <w:pPr>
              <w:jc w:val="center"/>
              <w:rPr>
                <w:rFonts w:cs="Times New Roman"/>
                <w:i/>
                <w:color w:val="000000"/>
                <w:sz w:val="18"/>
                <w:szCs w:val="18"/>
              </w:rPr>
            </w:pPr>
            <w:r w:rsidRPr="00216FB5">
              <w:rPr>
                <w:rFonts w:cs="Times New Roman"/>
                <w:i/>
                <w:color w:val="000000"/>
                <w:sz w:val="18"/>
                <w:szCs w:val="18"/>
              </w:rPr>
              <w:t>137</w:t>
            </w:r>
          </w:p>
        </w:tc>
        <w:tc>
          <w:tcPr>
            <w:tcW w:w="432" w:type="pct"/>
            <w:shd w:val="clear" w:color="auto" w:fill="auto"/>
            <w:vAlign w:val="center"/>
          </w:tcPr>
          <w:p w14:paraId="2DC89883" w14:textId="3A98B267" w:rsidR="00146384" w:rsidRPr="00216FB5" w:rsidRDefault="00146384" w:rsidP="00146384">
            <w:pPr>
              <w:jc w:val="center"/>
              <w:rPr>
                <w:rFonts w:cs="Times New Roman"/>
                <w:i/>
                <w:color w:val="000000"/>
                <w:sz w:val="18"/>
                <w:szCs w:val="18"/>
              </w:rPr>
            </w:pPr>
            <w:r w:rsidRPr="00216FB5">
              <w:rPr>
                <w:rFonts w:cs="Times New Roman"/>
                <w:i/>
                <w:color w:val="000000"/>
                <w:sz w:val="18"/>
                <w:szCs w:val="18"/>
              </w:rPr>
              <w:t>-</w:t>
            </w:r>
          </w:p>
        </w:tc>
        <w:tc>
          <w:tcPr>
            <w:tcW w:w="417" w:type="pct"/>
            <w:shd w:val="clear" w:color="auto" w:fill="auto"/>
            <w:vAlign w:val="center"/>
          </w:tcPr>
          <w:p w14:paraId="038F989C" w14:textId="683FD539" w:rsidR="00146384" w:rsidRPr="00216FB5" w:rsidRDefault="00146384" w:rsidP="00146384">
            <w:pPr>
              <w:jc w:val="center"/>
              <w:rPr>
                <w:rFonts w:cs="Times New Roman"/>
                <w:i/>
                <w:color w:val="000000"/>
                <w:sz w:val="18"/>
                <w:szCs w:val="18"/>
              </w:rPr>
            </w:pPr>
            <w:r w:rsidRPr="00216FB5">
              <w:rPr>
                <w:rFonts w:cs="Times New Roman"/>
                <w:i/>
                <w:color w:val="000000"/>
                <w:sz w:val="18"/>
                <w:szCs w:val="18"/>
              </w:rPr>
              <w:t>137</w:t>
            </w:r>
          </w:p>
        </w:tc>
        <w:tc>
          <w:tcPr>
            <w:tcW w:w="232" w:type="pct"/>
            <w:shd w:val="clear" w:color="auto" w:fill="auto"/>
            <w:vAlign w:val="center"/>
          </w:tcPr>
          <w:p w14:paraId="6626CE87" w14:textId="43286EB4"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85" w:type="pct"/>
            <w:shd w:val="clear" w:color="auto" w:fill="auto"/>
            <w:vAlign w:val="center"/>
          </w:tcPr>
          <w:p w14:paraId="79CDEB54" w14:textId="012BB6CD"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32" w:type="pct"/>
            <w:shd w:val="clear" w:color="auto" w:fill="auto"/>
            <w:vAlign w:val="center"/>
          </w:tcPr>
          <w:p w14:paraId="6BC9F0FF" w14:textId="05108DEC"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190" w:type="pct"/>
            <w:gridSpan w:val="3"/>
            <w:shd w:val="clear" w:color="auto" w:fill="auto"/>
            <w:vAlign w:val="center"/>
          </w:tcPr>
          <w:p w14:paraId="3D2F4DAA" w14:textId="67215A18"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245" w:type="pct"/>
            <w:shd w:val="clear" w:color="auto" w:fill="auto"/>
            <w:vAlign w:val="center"/>
          </w:tcPr>
          <w:p w14:paraId="54EC4955" w14:textId="058A3B5F" w:rsidR="00146384" w:rsidRPr="00216FB5" w:rsidRDefault="00146384" w:rsidP="00146384">
            <w:pPr>
              <w:ind w:left="-113" w:right="-113"/>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07C636B2" w14:textId="31EE633F" w:rsidR="00146384" w:rsidRPr="00216FB5" w:rsidRDefault="00146384" w:rsidP="00146384">
            <w:pPr>
              <w:ind w:left="-57" w:right="-170"/>
              <w:jc w:val="center"/>
              <w:rPr>
                <w:rFonts w:cs="Times New Roman"/>
                <w:i/>
                <w:color w:val="000000"/>
                <w:sz w:val="18"/>
                <w:szCs w:val="18"/>
              </w:rPr>
            </w:pPr>
            <w:r w:rsidRPr="00216FB5">
              <w:rPr>
                <w:rFonts w:cs="Times New Roman"/>
                <w:i/>
                <w:color w:val="000000"/>
                <w:sz w:val="18"/>
                <w:szCs w:val="18"/>
              </w:rPr>
              <w:t>-</w:t>
            </w:r>
          </w:p>
        </w:tc>
        <w:tc>
          <w:tcPr>
            <w:tcW w:w="418" w:type="pct"/>
            <w:shd w:val="clear" w:color="auto" w:fill="auto"/>
            <w:vAlign w:val="center"/>
          </w:tcPr>
          <w:p w14:paraId="5A2D04F5" w14:textId="21622D46" w:rsidR="00146384" w:rsidRPr="00216FB5" w:rsidRDefault="00146384" w:rsidP="00146384">
            <w:pPr>
              <w:ind w:left="-57" w:right="-170"/>
              <w:jc w:val="center"/>
              <w:rPr>
                <w:rFonts w:cs="Times New Roman"/>
                <w:i/>
                <w:color w:val="000000"/>
                <w:sz w:val="18"/>
                <w:szCs w:val="18"/>
              </w:rPr>
            </w:pPr>
            <w:r w:rsidRPr="00216FB5">
              <w:rPr>
                <w:rFonts w:cs="Times New Roman"/>
                <w:i/>
                <w:color w:val="000000"/>
                <w:sz w:val="18"/>
                <w:szCs w:val="18"/>
              </w:rPr>
              <w:t>-</w:t>
            </w:r>
          </w:p>
        </w:tc>
        <w:tc>
          <w:tcPr>
            <w:tcW w:w="301" w:type="pct"/>
            <w:vMerge/>
            <w:shd w:val="clear" w:color="auto" w:fill="auto"/>
          </w:tcPr>
          <w:p w14:paraId="0C2410FC"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46B115B8" w14:textId="77777777" w:rsidTr="005B4C62">
        <w:trPr>
          <w:trHeight w:val="482"/>
        </w:trPr>
        <w:tc>
          <w:tcPr>
            <w:tcW w:w="181" w:type="pct"/>
            <w:vMerge w:val="restart"/>
          </w:tcPr>
          <w:p w14:paraId="2AF7486D" w14:textId="77777777" w:rsidR="00146384" w:rsidRPr="00216FB5" w:rsidRDefault="00146384" w:rsidP="00146384">
            <w:pPr>
              <w:ind w:left="-113" w:right="-113"/>
              <w:rPr>
                <w:rFonts w:eastAsia="Times New Roman" w:cs="Times New Roman"/>
                <w:color w:val="000000"/>
                <w:sz w:val="22"/>
                <w:lang w:eastAsia="ru-RU"/>
              </w:rPr>
            </w:pPr>
          </w:p>
          <w:p w14:paraId="19623216" w14:textId="69FA7C7E" w:rsidR="00146384" w:rsidRPr="00216FB5" w:rsidRDefault="00146384" w:rsidP="00146384">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4.</w:t>
            </w:r>
          </w:p>
        </w:tc>
        <w:tc>
          <w:tcPr>
            <w:tcW w:w="697" w:type="pct"/>
            <w:vMerge w:val="restart"/>
            <w:shd w:val="clear" w:color="auto" w:fill="FFFFFF" w:themeFill="background1"/>
          </w:tcPr>
          <w:p w14:paraId="67282558" w14:textId="77777777" w:rsidR="00146384" w:rsidRPr="00216FB5" w:rsidRDefault="00146384" w:rsidP="00146384">
            <w:pPr>
              <w:rPr>
                <w:rFonts w:eastAsia="Times New Roman" w:cs="Times New Roman"/>
                <w:b/>
                <w:iCs/>
                <w:color w:val="000000"/>
                <w:sz w:val="22"/>
                <w:lang w:eastAsia="ru-RU"/>
              </w:rPr>
            </w:pPr>
            <w:r w:rsidRPr="00216FB5">
              <w:rPr>
                <w:rFonts w:eastAsia="Times New Roman" w:cs="Times New Roman"/>
                <w:b/>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39" w:type="pct"/>
            <w:vMerge w:val="restart"/>
          </w:tcPr>
          <w:p w14:paraId="3626BEFD" w14:textId="77777777" w:rsidR="00146384" w:rsidRPr="00216FB5" w:rsidRDefault="00146384" w:rsidP="00146384">
            <w:pPr>
              <w:rPr>
                <w:rFonts w:eastAsia="Times New Roman" w:cs="Times New Roman"/>
                <w:sz w:val="22"/>
                <w:lang w:eastAsia="ru-RU"/>
              </w:rPr>
            </w:pPr>
          </w:p>
          <w:p w14:paraId="0A2D9962" w14:textId="0779C6E8" w:rsidR="00146384" w:rsidRPr="00216FB5" w:rsidRDefault="00146384" w:rsidP="00146384">
            <w:pPr>
              <w:rPr>
                <w:rFonts w:eastAsia="Times New Roman" w:cs="Times New Roman"/>
                <w:color w:val="000000"/>
                <w:sz w:val="22"/>
                <w:lang w:eastAsia="ru-RU"/>
              </w:rPr>
            </w:pPr>
            <w:r w:rsidRPr="00216FB5">
              <w:rPr>
                <w:rFonts w:eastAsia="Times New Roman" w:cs="Times New Roman"/>
                <w:sz w:val="22"/>
                <w:lang w:eastAsia="ru-RU"/>
              </w:rPr>
              <w:t>2023 - 2027</w:t>
            </w:r>
          </w:p>
        </w:tc>
        <w:tc>
          <w:tcPr>
            <w:tcW w:w="406" w:type="pct"/>
          </w:tcPr>
          <w:p w14:paraId="1261F41C" w14:textId="36590EE0"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52DE8FCA" w14:textId="0BA5F4F0" w:rsidR="00146384" w:rsidRPr="00216FB5" w:rsidRDefault="00146384" w:rsidP="00146384">
            <w:pPr>
              <w:ind w:left="-57" w:right="-170"/>
              <w:rPr>
                <w:rFonts w:eastAsia="Times New Roman" w:cs="Times New Roman"/>
                <w:i/>
                <w:iCs/>
                <w:sz w:val="22"/>
                <w:lang w:eastAsia="ru-RU"/>
              </w:rPr>
            </w:pPr>
            <w:r w:rsidRPr="00216FB5">
              <w:rPr>
                <w:rFonts w:cs="Times New Roman"/>
                <w:bCs/>
                <w:sz w:val="22"/>
              </w:rPr>
              <w:t>137 380,00</w:t>
            </w:r>
          </w:p>
        </w:tc>
        <w:tc>
          <w:tcPr>
            <w:tcW w:w="432" w:type="pct"/>
            <w:vAlign w:val="center"/>
          </w:tcPr>
          <w:p w14:paraId="3F3F2C5F" w14:textId="6A7DED11" w:rsidR="00146384" w:rsidRPr="00216FB5" w:rsidRDefault="00146384" w:rsidP="00146384">
            <w:pPr>
              <w:ind w:left="-57" w:right="-170"/>
              <w:rPr>
                <w:rFonts w:eastAsia="Times New Roman" w:cs="Times New Roman"/>
                <w:i/>
                <w:iCs/>
                <w:sz w:val="22"/>
                <w:lang w:eastAsia="ru-RU"/>
              </w:rPr>
            </w:pPr>
            <w:r w:rsidRPr="00216FB5">
              <w:rPr>
                <w:rFonts w:cs="Times New Roman"/>
                <w:bCs/>
                <w:sz w:val="22"/>
              </w:rPr>
              <w:t>42 960,00</w:t>
            </w:r>
          </w:p>
        </w:tc>
        <w:tc>
          <w:tcPr>
            <w:tcW w:w="417" w:type="pct"/>
            <w:vAlign w:val="center"/>
          </w:tcPr>
          <w:p w14:paraId="7596193E" w14:textId="246762AC" w:rsidR="00146384" w:rsidRPr="00216FB5" w:rsidRDefault="00146384" w:rsidP="00146384">
            <w:pPr>
              <w:ind w:left="-57" w:right="-170"/>
              <w:rPr>
                <w:rFonts w:eastAsia="Times New Roman" w:cs="Times New Roman"/>
                <w:iCs/>
                <w:sz w:val="22"/>
                <w:lang w:eastAsia="ru-RU"/>
              </w:rPr>
            </w:pPr>
            <w:r w:rsidRPr="00216FB5">
              <w:rPr>
                <w:rFonts w:cs="Times New Roman"/>
                <w:bCs/>
                <w:sz w:val="22"/>
              </w:rPr>
              <w:t>61 780,00</w:t>
            </w:r>
          </w:p>
        </w:tc>
        <w:tc>
          <w:tcPr>
            <w:tcW w:w="1084" w:type="pct"/>
            <w:gridSpan w:val="7"/>
            <w:vAlign w:val="center"/>
          </w:tcPr>
          <w:p w14:paraId="1A534C79" w14:textId="39D1DA8D" w:rsidR="00146384" w:rsidRPr="00216FB5" w:rsidRDefault="00146384" w:rsidP="00146384">
            <w:pPr>
              <w:ind w:left="-57" w:right="-170"/>
              <w:jc w:val="center"/>
              <w:rPr>
                <w:rFonts w:eastAsia="Times New Roman" w:cs="Times New Roman"/>
                <w:iCs/>
                <w:sz w:val="22"/>
                <w:lang w:eastAsia="ru-RU"/>
              </w:rPr>
            </w:pPr>
            <w:r w:rsidRPr="00216FB5">
              <w:rPr>
                <w:rFonts w:cs="Times New Roman"/>
                <w:bCs/>
                <w:sz w:val="22"/>
              </w:rPr>
              <w:t>32 640,00</w:t>
            </w:r>
          </w:p>
        </w:tc>
        <w:tc>
          <w:tcPr>
            <w:tcW w:w="418" w:type="pct"/>
            <w:vAlign w:val="center"/>
          </w:tcPr>
          <w:p w14:paraId="08A9757C" w14:textId="78ECECAD"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418" w:type="pct"/>
            <w:vAlign w:val="center"/>
          </w:tcPr>
          <w:p w14:paraId="680CBA03" w14:textId="2C3850C9"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301" w:type="pct"/>
            <w:vMerge w:val="restart"/>
          </w:tcPr>
          <w:p w14:paraId="4B48E61F" w14:textId="10748E9F" w:rsidR="00146384" w:rsidRPr="00216FB5" w:rsidRDefault="00146384" w:rsidP="00146384">
            <w:pPr>
              <w:jc w:val="center"/>
              <w:rPr>
                <w:rFonts w:eastAsia="Times New Roman" w:cs="Times New Roman"/>
                <w:color w:val="000000"/>
                <w:sz w:val="20"/>
                <w:szCs w:val="20"/>
                <w:lang w:eastAsia="ru-RU"/>
              </w:rPr>
            </w:pPr>
          </w:p>
        </w:tc>
      </w:tr>
      <w:tr w:rsidR="00146384" w:rsidRPr="00216FB5" w14:paraId="755509DD" w14:textId="77777777" w:rsidTr="00274B04">
        <w:trPr>
          <w:trHeight w:val="180"/>
        </w:trPr>
        <w:tc>
          <w:tcPr>
            <w:tcW w:w="181" w:type="pct"/>
            <w:vMerge/>
          </w:tcPr>
          <w:p w14:paraId="129B013F"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5F8B99B6" w14:textId="77777777" w:rsidR="00146384" w:rsidRPr="00216FB5" w:rsidRDefault="00146384" w:rsidP="00146384">
            <w:pPr>
              <w:rPr>
                <w:rFonts w:eastAsia="Times New Roman" w:cs="Times New Roman"/>
                <w:iCs/>
                <w:color w:val="000000"/>
                <w:sz w:val="22"/>
                <w:lang w:eastAsia="ru-RU"/>
              </w:rPr>
            </w:pPr>
          </w:p>
        </w:tc>
        <w:tc>
          <w:tcPr>
            <w:tcW w:w="239" w:type="pct"/>
            <w:vMerge/>
          </w:tcPr>
          <w:p w14:paraId="0994D46E" w14:textId="77777777" w:rsidR="00146384" w:rsidRPr="00216FB5" w:rsidRDefault="00146384" w:rsidP="00146384">
            <w:pPr>
              <w:rPr>
                <w:rFonts w:eastAsia="Times New Roman" w:cs="Times New Roman"/>
                <w:color w:val="000000"/>
                <w:sz w:val="22"/>
                <w:lang w:eastAsia="ru-RU"/>
              </w:rPr>
            </w:pPr>
          </w:p>
        </w:tc>
        <w:tc>
          <w:tcPr>
            <w:tcW w:w="406" w:type="pct"/>
          </w:tcPr>
          <w:p w14:paraId="2DA6365C" w14:textId="396CAB4E"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5C803C50" w14:textId="54E0DD1A"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432" w:type="pct"/>
            <w:vAlign w:val="center"/>
          </w:tcPr>
          <w:p w14:paraId="3E96C18C" w14:textId="7A6565D9"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417" w:type="pct"/>
            <w:vAlign w:val="center"/>
          </w:tcPr>
          <w:p w14:paraId="388BF4B2" w14:textId="0B607628"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1084" w:type="pct"/>
            <w:gridSpan w:val="7"/>
            <w:vAlign w:val="center"/>
          </w:tcPr>
          <w:p w14:paraId="6C372C86" w14:textId="68468113" w:rsidR="00146384" w:rsidRPr="00216FB5" w:rsidRDefault="00146384" w:rsidP="00146384">
            <w:pPr>
              <w:ind w:left="-57" w:right="-170"/>
              <w:jc w:val="center"/>
              <w:rPr>
                <w:rFonts w:eastAsia="Times New Roman" w:cs="Times New Roman"/>
                <w:i/>
                <w:iCs/>
                <w:sz w:val="22"/>
                <w:lang w:eastAsia="ru-RU"/>
              </w:rPr>
            </w:pPr>
            <w:r w:rsidRPr="00216FB5">
              <w:rPr>
                <w:rFonts w:cs="Times New Roman"/>
                <w:bCs/>
                <w:sz w:val="22"/>
              </w:rPr>
              <w:t>0,00</w:t>
            </w:r>
          </w:p>
        </w:tc>
        <w:tc>
          <w:tcPr>
            <w:tcW w:w="418" w:type="pct"/>
            <w:vAlign w:val="center"/>
          </w:tcPr>
          <w:p w14:paraId="1BB4050C" w14:textId="7530E085"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418" w:type="pct"/>
            <w:vAlign w:val="center"/>
          </w:tcPr>
          <w:p w14:paraId="64325448" w14:textId="13338A2B"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301" w:type="pct"/>
            <w:vMerge/>
          </w:tcPr>
          <w:p w14:paraId="79D82D76"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AA71C54" w14:textId="77777777" w:rsidTr="00274B04">
        <w:trPr>
          <w:trHeight w:val="180"/>
        </w:trPr>
        <w:tc>
          <w:tcPr>
            <w:tcW w:w="181" w:type="pct"/>
            <w:vMerge/>
          </w:tcPr>
          <w:p w14:paraId="4951C1FB"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608BA09C" w14:textId="77777777" w:rsidR="00146384" w:rsidRPr="00216FB5" w:rsidRDefault="00146384" w:rsidP="00146384">
            <w:pPr>
              <w:rPr>
                <w:rFonts w:eastAsia="Times New Roman" w:cs="Times New Roman"/>
                <w:iCs/>
                <w:color w:val="000000"/>
                <w:sz w:val="22"/>
                <w:lang w:eastAsia="ru-RU"/>
              </w:rPr>
            </w:pPr>
          </w:p>
        </w:tc>
        <w:tc>
          <w:tcPr>
            <w:tcW w:w="239" w:type="pct"/>
            <w:vMerge/>
          </w:tcPr>
          <w:p w14:paraId="679D661F" w14:textId="77777777" w:rsidR="00146384" w:rsidRPr="00216FB5" w:rsidRDefault="00146384" w:rsidP="00146384">
            <w:pPr>
              <w:rPr>
                <w:rFonts w:eastAsia="Times New Roman" w:cs="Times New Roman"/>
                <w:color w:val="000000"/>
                <w:sz w:val="22"/>
                <w:lang w:eastAsia="ru-RU"/>
              </w:rPr>
            </w:pPr>
          </w:p>
        </w:tc>
        <w:tc>
          <w:tcPr>
            <w:tcW w:w="406" w:type="pct"/>
          </w:tcPr>
          <w:p w14:paraId="1C63B138" w14:textId="5DDA0818"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tcPr>
          <w:p w14:paraId="379271C8" w14:textId="6085C89D" w:rsidR="00146384" w:rsidRPr="00216FB5" w:rsidRDefault="00146384" w:rsidP="00146384">
            <w:pPr>
              <w:ind w:left="-57" w:right="-170"/>
              <w:rPr>
                <w:rFonts w:eastAsia="Times New Roman" w:cs="Times New Roman"/>
                <w:i/>
                <w:iCs/>
                <w:sz w:val="22"/>
                <w:lang w:eastAsia="ru-RU"/>
              </w:rPr>
            </w:pPr>
            <w:r w:rsidRPr="00216FB5">
              <w:rPr>
                <w:rFonts w:cs="Times New Roman"/>
                <w:bCs/>
                <w:sz w:val="22"/>
              </w:rPr>
              <w:t>15 182,06</w:t>
            </w:r>
          </w:p>
        </w:tc>
        <w:tc>
          <w:tcPr>
            <w:tcW w:w="432" w:type="pct"/>
            <w:vAlign w:val="center"/>
          </w:tcPr>
          <w:p w14:paraId="0823E797" w14:textId="23DB851A" w:rsidR="00146384" w:rsidRPr="00216FB5" w:rsidRDefault="00146384" w:rsidP="00146384">
            <w:pPr>
              <w:ind w:left="-57" w:right="-170"/>
              <w:rPr>
                <w:rFonts w:eastAsia="Times New Roman" w:cs="Times New Roman"/>
                <w:i/>
                <w:iCs/>
                <w:sz w:val="22"/>
                <w:lang w:eastAsia="ru-RU"/>
              </w:rPr>
            </w:pPr>
            <w:r w:rsidRPr="00216FB5">
              <w:rPr>
                <w:rFonts w:cs="Times New Roman"/>
                <w:bCs/>
                <w:sz w:val="22"/>
              </w:rPr>
              <w:t>15 182,06</w:t>
            </w:r>
          </w:p>
        </w:tc>
        <w:tc>
          <w:tcPr>
            <w:tcW w:w="417" w:type="pct"/>
            <w:vAlign w:val="center"/>
          </w:tcPr>
          <w:p w14:paraId="64784ED7" w14:textId="5A98D14D"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1084" w:type="pct"/>
            <w:gridSpan w:val="7"/>
            <w:vAlign w:val="center"/>
          </w:tcPr>
          <w:p w14:paraId="767576C7" w14:textId="775EB213" w:rsidR="00146384" w:rsidRPr="00216FB5" w:rsidRDefault="00146384" w:rsidP="00146384">
            <w:pPr>
              <w:ind w:left="-57" w:right="-170"/>
              <w:jc w:val="center"/>
              <w:rPr>
                <w:rFonts w:eastAsia="Times New Roman" w:cs="Times New Roman"/>
                <w:i/>
                <w:iCs/>
                <w:sz w:val="22"/>
                <w:lang w:eastAsia="ru-RU"/>
              </w:rPr>
            </w:pPr>
            <w:r w:rsidRPr="00216FB5">
              <w:rPr>
                <w:rFonts w:cs="Times New Roman"/>
                <w:bCs/>
                <w:sz w:val="22"/>
              </w:rPr>
              <w:t>0,00</w:t>
            </w:r>
          </w:p>
        </w:tc>
        <w:tc>
          <w:tcPr>
            <w:tcW w:w="418" w:type="pct"/>
            <w:vAlign w:val="center"/>
          </w:tcPr>
          <w:p w14:paraId="135AA6FC" w14:textId="37851A52"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418" w:type="pct"/>
            <w:vAlign w:val="center"/>
          </w:tcPr>
          <w:p w14:paraId="17C4BA3C" w14:textId="6D82D1CF"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301" w:type="pct"/>
            <w:vMerge/>
          </w:tcPr>
          <w:p w14:paraId="71295B79"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7D0DA317" w14:textId="77777777" w:rsidTr="00274B04">
        <w:trPr>
          <w:trHeight w:val="180"/>
        </w:trPr>
        <w:tc>
          <w:tcPr>
            <w:tcW w:w="181" w:type="pct"/>
            <w:vMerge/>
          </w:tcPr>
          <w:p w14:paraId="57F6A798"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2C884D55" w14:textId="77777777" w:rsidR="00146384" w:rsidRPr="00216FB5" w:rsidRDefault="00146384" w:rsidP="00146384">
            <w:pPr>
              <w:rPr>
                <w:rFonts w:eastAsia="Times New Roman" w:cs="Times New Roman"/>
                <w:iCs/>
                <w:color w:val="000000"/>
                <w:sz w:val="22"/>
                <w:lang w:eastAsia="ru-RU"/>
              </w:rPr>
            </w:pPr>
          </w:p>
        </w:tc>
        <w:tc>
          <w:tcPr>
            <w:tcW w:w="239" w:type="pct"/>
            <w:vMerge/>
          </w:tcPr>
          <w:p w14:paraId="040B8AED" w14:textId="77777777" w:rsidR="00146384" w:rsidRPr="00216FB5" w:rsidRDefault="00146384" w:rsidP="00146384">
            <w:pPr>
              <w:rPr>
                <w:rFonts w:eastAsia="Times New Roman" w:cs="Times New Roman"/>
                <w:color w:val="000000"/>
                <w:sz w:val="22"/>
                <w:lang w:eastAsia="ru-RU"/>
              </w:rPr>
            </w:pPr>
          </w:p>
        </w:tc>
        <w:tc>
          <w:tcPr>
            <w:tcW w:w="406" w:type="pct"/>
          </w:tcPr>
          <w:p w14:paraId="49DD5FCB" w14:textId="04A3A925"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vAlign w:val="center"/>
          </w:tcPr>
          <w:p w14:paraId="4CB0C357" w14:textId="7EADAFAF" w:rsidR="00146384" w:rsidRPr="00216FB5" w:rsidRDefault="00146384" w:rsidP="00146384">
            <w:pPr>
              <w:ind w:left="-57" w:right="-170"/>
              <w:rPr>
                <w:rFonts w:eastAsia="Times New Roman" w:cs="Times New Roman"/>
                <w:i/>
                <w:iCs/>
                <w:sz w:val="22"/>
                <w:lang w:eastAsia="ru-RU"/>
              </w:rPr>
            </w:pPr>
            <w:r w:rsidRPr="00216FB5">
              <w:rPr>
                <w:rFonts w:cs="Times New Roman"/>
                <w:bCs/>
                <w:sz w:val="22"/>
              </w:rPr>
              <w:t>33 549,94</w:t>
            </w:r>
          </w:p>
        </w:tc>
        <w:tc>
          <w:tcPr>
            <w:tcW w:w="432" w:type="pct"/>
            <w:vAlign w:val="center"/>
          </w:tcPr>
          <w:p w14:paraId="3442BD38" w14:textId="0EADC662" w:rsidR="00146384" w:rsidRPr="00216FB5" w:rsidRDefault="00146384" w:rsidP="00146384">
            <w:pPr>
              <w:ind w:left="-57" w:right="-170"/>
              <w:rPr>
                <w:rFonts w:eastAsia="Times New Roman" w:cs="Times New Roman"/>
                <w:i/>
                <w:iCs/>
                <w:sz w:val="22"/>
                <w:lang w:eastAsia="ru-RU"/>
              </w:rPr>
            </w:pPr>
            <w:r w:rsidRPr="00216FB5">
              <w:rPr>
                <w:rFonts w:cs="Times New Roman"/>
                <w:bCs/>
                <w:sz w:val="22"/>
              </w:rPr>
              <w:t>5 223,94</w:t>
            </w:r>
          </w:p>
        </w:tc>
        <w:tc>
          <w:tcPr>
            <w:tcW w:w="417" w:type="pct"/>
            <w:vAlign w:val="center"/>
          </w:tcPr>
          <w:p w14:paraId="7F61D44C" w14:textId="102DDF9F" w:rsidR="00146384" w:rsidRPr="00216FB5" w:rsidRDefault="00146384" w:rsidP="00146384">
            <w:pPr>
              <w:ind w:left="-57" w:right="-170"/>
              <w:rPr>
                <w:rFonts w:eastAsia="Times New Roman" w:cs="Times New Roman"/>
                <w:i/>
                <w:iCs/>
                <w:sz w:val="22"/>
                <w:lang w:eastAsia="ru-RU"/>
              </w:rPr>
            </w:pPr>
            <w:r w:rsidRPr="00216FB5">
              <w:rPr>
                <w:rFonts w:cs="Times New Roman"/>
                <w:bCs/>
                <w:sz w:val="22"/>
              </w:rPr>
              <w:t>18 534,00</w:t>
            </w:r>
          </w:p>
        </w:tc>
        <w:tc>
          <w:tcPr>
            <w:tcW w:w="1084" w:type="pct"/>
            <w:gridSpan w:val="7"/>
            <w:vAlign w:val="center"/>
          </w:tcPr>
          <w:p w14:paraId="671A6856" w14:textId="58425E5B" w:rsidR="00146384" w:rsidRPr="00216FB5" w:rsidRDefault="00146384" w:rsidP="00146384">
            <w:pPr>
              <w:ind w:left="-57" w:right="-170"/>
              <w:jc w:val="center"/>
              <w:rPr>
                <w:rFonts w:eastAsia="Times New Roman" w:cs="Times New Roman"/>
                <w:i/>
                <w:iCs/>
                <w:sz w:val="22"/>
                <w:lang w:eastAsia="ru-RU"/>
              </w:rPr>
            </w:pPr>
            <w:r w:rsidRPr="00216FB5">
              <w:rPr>
                <w:rFonts w:cs="Times New Roman"/>
                <w:bCs/>
                <w:sz w:val="22"/>
              </w:rPr>
              <w:t>9 792,00</w:t>
            </w:r>
          </w:p>
        </w:tc>
        <w:tc>
          <w:tcPr>
            <w:tcW w:w="418" w:type="pct"/>
            <w:vAlign w:val="center"/>
          </w:tcPr>
          <w:p w14:paraId="7B218753" w14:textId="4EB84EBC"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418" w:type="pct"/>
            <w:vAlign w:val="center"/>
          </w:tcPr>
          <w:p w14:paraId="5051846C" w14:textId="2550380C"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301" w:type="pct"/>
            <w:vMerge/>
          </w:tcPr>
          <w:p w14:paraId="6251F415"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C8F34C5" w14:textId="77777777" w:rsidTr="00274B04">
        <w:trPr>
          <w:trHeight w:val="180"/>
        </w:trPr>
        <w:tc>
          <w:tcPr>
            <w:tcW w:w="181" w:type="pct"/>
            <w:vMerge/>
          </w:tcPr>
          <w:p w14:paraId="52400EBB"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7E81F58C" w14:textId="77777777" w:rsidR="00146384" w:rsidRPr="00216FB5" w:rsidRDefault="00146384" w:rsidP="00146384">
            <w:pPr>
              <w:rPr>
                <w:rFonts w:eastAsia="Times New Roman" w:cs="Times New Roman"/>
                <w:iCs/>
                <w:color w:val="000000"/>
                <w:sz w:val="22"/>
                <w:lang w:eastAsia="ru-RU"/>
              </w:rPr>
            </w:pPr>
          </w:p>
        </w:tc>
        <w:tc>
          <w:tcPr>
            <w:tcW w:w="239" w:type="pct"/>
            <w:vMerge/>
          </w:tcPr>
          <w:p w14:paraId="5AB5EA74" w14:textId="77777777" w:rsidR="00146384" w:rsidRPr="00216FB5" w:rsidRDefault="00146384" w:rsidP="00146384">
            <w:pPr>
              <w:rPr>
                <w:rFonts w:eastAsia="Times New Roman" w:cs="Times New Roman"/>
                <w:color w:val="000000"/>
                <w:sz w:val="22"/>
                <w:lang w:eastAsia="ru-RU"/>
              </w:rPr>
            </w:pPr>
          </w:p>
        </w:tc>
        <w:tc>
          <w:tcPr>
            <w:tcW w:w="406" w:type="pct"/>
          </w:tcPr>
          <w:p w14:paraId="0FF041E1" w14:textId="449E98E6"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0F1C1122" w14:textId="683C6942" w:rsidR="00146384" w:rsidRPr="00216FB5" w:rsidRDefault="00146384" w:rsidP="00146384">
            <w:pPr>
              <w:ind w:left="-57" w:right="-170"/>
              <w:rPr>
                <w:rFonts w:eastAsia="Times New Roman" w:cs="Times New Roman"/>
                <w:i/>
                <w:iCs/>
                <w:sz w:val="22"/>
                <w:lang w:eastAsia="ru-RU"/>
              </w:rPr>
            </w:pPr>
            <w:r w:rsidRPr="00216FB5">
              <w:rPr>
                <w:rFonts w:cs="Times New Roman"/>
                <w:bCs/>
                <w:sz w:val="22"/>
              </w:rPr>
              <w:t>88 648,00</w:t>
            </w:r>
          </w:p>
        </w:tc>
        <w:tc>
          <w:tcPr>
            <w:tcW w:w="432" w:type="pct"/>
            <w:vAlign w:val="center"/>
          </w:tcPr>
          <w:p w14:paraId="42CA0843" w14:textId="1F41661F" w:rsidR="00146384" w:rsidRPr="00216FB5" w:rsidRDefault="00146384" w:rsidP="00146384">
            <w:pPr>
              <w:ind w:left="-57" w:right="-170"/>
              <w:rPr>
                <w:rFonts w:eastAsia="Times New Roman" w:cs="Times New Roman"/>
                <w:i/>
                <w:iCs/>
                <w:sz w:val="22"/>
                <w:lang w:eastAsia="ru-RU"/>
              </w:rPr>
            </w:pPr>
            <w:r w:rsidRPr="00216FB5">
              <w:rPr>
                <w:rFonts w:cs="Times New Roman"/>
                <w:bCs/>
                <w:sz w:val="22"/>
              </w:rPr>
              <w:t>22 554,00</w:t>
            </w:r>
          </w:p>
        </w:tc>
        <w:tc>
          <w:tcPr>
            <w:tcW w:w="417" w:type="pct"/>
            <w:vAlign w:val="center"/>
          </w:tcPr>
          <w:p w14:paraId="5BABD40C" w14:textId="6FA33889" w:rsidR="00146384" w:rsidRPr="00216FB5" w:rsidRDefault="00146384" w:rsidP="00146384">
            <w:pPr>
              <w:ind w:left="-57" w:right="-170"/>
              <w:rPr>
                <w:rFonts w:eastAsia="Times New Roman" w:cs="Times New Roman"/>
                <w:i/>
                <w:iCs/>
                <w:sz w:val="22"/>
                <w:lang w:eastAsia="ru-RU"/>
              </w:rPr>
            </w:pPr>
            <w:r w:rsidRPr="00216FB5">
              <w:rPr>
                <w:rFonts w:cs="Times New Roman"/>
                <w:bCs/>
                <w:sz w:val="22"/>
              </w:rPr>
              <w:t>43 246,00</w:t>
            </w:r>
          </w:p>
        </w:tc>
        <w:tc>
          <w:tcPr>
            <w:tcW w:w="1084" w:type="pct"/>
            <w:gridSpan w:val="7"/>
            <w:vAlign w:val="center"/>
          </w:tcPr>
          <w:p w14:paraId="69F2A4CD" w14:textId="60BDDBA2" w:rsidR="00146384" w:rsidRPr="00216FB5" w:rsidRDefault="00146384" w:rsidP="00146384">
            <w:pPr>
              <w:ind w:left="-57" w:right="-170"/>
              <w:jc w:val="center"/>
              <w:rPr>
                <w:rFonts w:eastAsia="Times New Roman" w:cs="Times New Roman"/>
                <w:i/>
                <w:iCs/>
                <w:sz w:val="22"/>
                <w:lang w:eastAsia="ru-RU"/>
              </w:rPr>
            </w:pPr>
            <w:r w:rsidRPr="00216FB5">
              <w:rPr>
                <w:rFonts w:cs="Times New Roman"/>
                <w:bCs/>
                <w:sz w:val="22"/>
              </w:rPr>
              <w:t>22 848,00</w:t>
            </w:r>
          </w:p>
        </w:tc>
        <w:tc>
          <w:tcPr>
            <w:tcW w:w="418" w:type="pct"/>
            <w:vAlign w:val="center"/>
          </w:tcPr>
          <w:p w14:paraId="1CA94183" w14:textId="0068BC5D"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418" w:type="pct"/>
            <w:vAlign w:val="center"/>
          </w:tcPr>
          <w:p w14:paraId="24430DCB" w14:textId="502338D7" w:rsidR="00146384" w:rsidRPr="00216FB5" w:rsidRDefault="00146384" w:rsidP="00146384">
            <w:pPr>
              <w:ind w:left="-57" w:right="-170"/>
              <w:rPr>
                <w:rFonts w:eastAsia="Times New Roman" w:cs="Times New Roman"/>
                <w:i/>
                <w:iCs/>
                <w:sz w:val="22"/>
                <w:lang w:eastAsia="ru-RU"/>
              </w:rPr>
            </w:pPr>
            <w:r w:rsidRPr="00216FB5">
              <w:rPr>
                <w:rFonts w:cs="Times New Roman"/>
                <w:bCs/>
                <w:sz w:val="22"/>
              </w:rPr>
              <w:t>0,00</w:t>
            </w:r>
          </w:p>
        </w:tc>
        <w:tc>
          <w:tcPr>
            <w:tcW w:w="301" w:type="pct"/>
            <w:vMerge/>
          </w:tcPr>
          <w:p w14:paraId="3B74D7FF"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F56295A" w14:textId="77777777" w:rsidTr="005B4C62">
        <w:trPr>
          <w:trHeight w:val="538"/>
        </w:trPr>
        <w:tc>
          <w:tcPr>
            <w:tcW w:w="181" w:type="pct"/>
            <w:vMerge w:val="restart"/>
          </w:tcPr>
          <w:p w14:paraId="0F36A4EA" w14:textId="4986DEFD" w:rsidR="00146384" w:rsidRPr="00216FB5" w:rsidRDefault="00146384" w:rsidP="00146384">
            <w:pPr>
              <w:ind w:left="-113" w:right="-113"/>
              <w:rPr>
                <w:rFonts w:eastAsia="Times New Roman" w:cs="Times New Roman"/>
                <w:color w:val="000000"/>
                <w:sz w:val="22"/>
                <w:lang w:eastAsia="ru-RU"/>
              </w:rPr>
            </w:pPr>
            <w:r w:rsidRPr="00216FB5">
              <w:rPr>
                <w:rFonts w:eastAsia="Times New Roman" w:cs="Times New Roman"/>
                <w:sz w:val="22"/>
                <w:lang w:eastAsia="ru-RU"/>
              </w:rPr>
              <w:t xml:space="preserve"> 4.1.</w:t>
            </w:r>
          </w:p>
        </w:tc>
        <w:tc>
          <w:tcPr>
            <w:tcW w:w="697" w:type="pct"/>
            <w:vMerge w:val="restart"/>
          </w:tcPr>
          <w:p w14:paraId="7575923C" w14:textId="77777777" w:rsidR="00146384" w:rsidRPr="00216FB5" w:rsidRDefault="00146384" w:rsidP="00146384">
            <w:pPr>
              <w:rPr>
                <w:rFonts w:cs="Times New Roman"/>
                <w:color w:val="000000"/>
                <w:sz w:val="22"/>
              </w:rPr>
            </w:pPr>
            <w:r w:rsidRPr="00216FB5">
              <w:rPr>
                <w:rFonts w:cs="Times New Roman"/>
                <w:color w:val="000000"/>
                <w:sz w:val="22"/>
              </w:rPr>
              <w:t>Мероприятие 03.01.</w:t>
            </w:r>
          </w:p>
          <w:p w14:paraId="3E616CB7" w14:textId="3A780E4B" w:rsidR="00146384" w:rsidRPr="00216FB5" w:rsidRDefault="00146384" w:rsidP="00146384">
            <w:pPr>
              <w:rPr>
                <w:rFonts w:eastAsia="Times New Roman" w:cs="Times New Roman"/>
                <w:iCs/>
                <w:color w:val="000000"/>
                <w:sz w:val="22"/>
                <w:lang w:eastAsia="ru-RU"/>
              </w:rPr>
            </w:pPr>
            <w:r w:rsidRPr="00216FB5">
              <w:rPr>
                <w:rFonts w:cs="Times New Roman"/>
                <w:color w:val="000000"/>
                <w:sz w:val="22"/>
              </w:rPr>
              <w:t>Мероприятие в рамках ГП МО - Ремонт подъездов в многоквартирных домах</w:t>
            </w:r>
          </w:p>
        </w:tc>
        <w:tc>
          <w:tcPr>
            <w:tcW w:w="239" w:type="pct"/>
            <w:vMerge w:val="restart"/>
          </w:tcPr>
          <w:p w14:paraId="665215FF" w14:textId="77777777" w:rsidR="00146384" w:rsidRPr="00216FB5" w:rsidRDefault="00146384" w:rsidP="00146384">
            <w:pPr>
              <w:rPr>
                <w:rFonts w:eastAsia="Times New Roman" w:cs="Times New Roman"/>
                <w:sz w:val="22"/>
                <w:lang w:eastAsia="ru-RU"/>
              </w:rPr>
            </w:pPr>
          </w:p>
          <w:p w14:paraId="3A947BCD" w14:textId="5DBF2983" w:rsidR="00146384" w:rsidRPr="00216FB5" w:rsidRDefault="00146384" w:rsidP="00146384">
            <w:pPr>
              <w:jc w:val="center"/>
              <w:rPr>
                <w:rFonts w:eastAsia="Times New Roman" w:cs="Times New Roman"/>
                <w:color w:val="000000"/>
                <w:sz w:val="22"/>
                <w:lang w:eastAsia="ru-RU"/>
              </w:rPr>
            </w:pPr>
            <w:r w:rsidRPr="00216FB5">
              <w:rPr>
                <w:rFonts w:eastAsia="Times New Roman" w:cs="Times New Roman"/>
                <w:sz w:val="22"/>
                <w:lang w:eastAsia="ru-RU"/>
              </w:rPr>
              <w:t xml:space="preserve">2023 - </w:t>
            </w:r>
            <w:r w:rsidR="002343F4" w:rsidRPr="00216FB5">
              <w:rPr>
                <w:rFonts w:eastAsia="Times New Roman" w:cs="Times New Roman"/>
                <w:sz w:val="22"/>
                <w:lang w:eastAsia="ru-RU"/>
              </w:rPr>
              <w:t>2024</w:t>
            </w:r>
          </w:p>
        </w:tc>
        <w:tc>
          <w:tcPr>
            <w:tcW w:w="406" w:type="pct"/>
          </w:tcPr>
          <w:p w14:paraId="6D5E40B6" w14:textId="5F2D2911"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53E56CC5" w14:textId="621D57AB" w:rsidR="00146384" w:rsidRPr="00216FB5" w:rsidRDefault="00146384" w:rsidP="00146384">
            <w:pPr>
              <w:ind w:left="-57" w:right="-170"/>
              <w:rPr>
                <w:rFonts w:eastAsia="Times New Roman" w:cs="Times New Roman"/>
                <w:i/>
                <w:iCs/>
                <w:sz w:val="22"/>
                <w:lang w:eastAsia="ru-RU"/>
              </w:rPr>
            </w:pPr>
            <w:r w:rsidRPr="00216FB5">
              <w:rPr>
                <w:rFonts w:cs="Times New Roman"/>
                <w:sz w:val="22"/>
              </w:rPr>
              <w:t>104 740,00</w:t>
            </w:r>
          </w:p>
        </w:tc>
        <w:tc>
          <w:tcPr>
            <w:tcW w:w="432" w:type="pct"/>
            <w:vAlign w:val="center"/>
          </w:tcPr>
          <w:p w14:paraId="238A9590" w14:textId="494EF413" w:rsidR="00146384" w:rsidRPr="00216FB5" w:rsidRDefault="00146384" w:rsidP="00146384">
            <w:pPr>
              <w:ind w:left="-57" w:right="-170"/>
              <w:rPr>
                <w:rFonts w:eastAsia="Times New Roman" w:cs="Times New Roman"/>
                <w:i/>
                <w:iCs/>
                <w:sz w:val="22"/>
                <w:lang w:eastAsia="ru-RU"/>
              </w:rPr>
            </w:pPr>
            <w:r w:rsidRPr="00216FB5">
              <w:rPr>
                <w:rFonts w:cs="Times New Roman"/>
                <w:sz w:val="22"/>
              </w:rPr>
              <w:t>42 960,00</w:t>
            </w:r>
          </w:p>
        </w:tc>
        <w:tc>
          <w:tcPr>
            <w:tcW w:w="417" w:type="pct"/>
            <w:shd w:val="clear" w:color="auto" w:fill="auto"/>
            <w:vAlign w:val="center"/>
          </w:tcPr>
          <w:p w14:paraId="1698808B" w14:textId="288A52C9" w:rsidR="00146384" w:rsidRPr="00216FB5" w:rsidRDefault="00146384" w:rsidP="00146384">
            <w:pPr>
              <w:ind w:left="-57" w:right="-170"/>
              <w:rPr>
                <w:rFonts w:eastAsia="Times New Roman" w:cs="Times New Roman"/>
                <w:iCs/>
                <w:sz w:val="22"/>
                <w:lang w:eastAsia="ru-RU"/>
              </w:rPr>
            </w:pPr>
            <w:r w:rsidRPr="00216FB5">
              <w:rPr>
                <w:rFonts w:cs="Times New Roman"/>
                <w:sz w:val="22"/>
              </w:rPr>
              <w:t>61 780,00</w:t>
            </w:r>
          </w:p>
        </w:tc>
        <w:tc>
          <w:tcPr>
            <w:tcW w:w="1084" w:type="pct"/>
            <w:gridSpan w:val="7"/>
            <w:shd w:val="clear" w:color="auto" w:fill="auto"/>
            <w:vAlign w:val="center"/>
          </w:tcPr>
          <w:p w14:paraId="7388160E" w14:textId="781AED7E" w:rsidR="00146384" w:rsidRPr="00216FB5" w:rsidRDefault="00146384" w:rsidP="00146384">
            <w:pPr>
              <w:ind w:left="-57" w:right="-170"/>
              <w:jc w:val="center"/>
              <w:rPr>
                <w:rFonts w:eastAsia="Times New Roman" w:cs="Times New Roman"/>
                <w:iCs/>
                <w:sz w:val="22"/>
                <w:lang w:eastAsia="ru-RU"/>
              </w:rPr>
            </w:pPr>
            <w:r w:rsidRPr="00216FB5">
              <w:rPr>
                <w:rFonts w:cs="Times New Roman"/>
                <w:sz w:val="22"/>
              </w:rPr>
              <w:t>0,00</w:t>
            </w:r>
          </w:p>
        </w:tc>
        <w:tc>
          <w:tcPr>
            <w:tcW w:w="418" w:type="pct"/>
            <w:shd w:val="clear" w:color="auto" w:fill="auto"/>
            <w:vAlign w:val="center"/>
          </w:tcPr>
          <w:p w14:paraId="46C314D1" w14:textId="31196847"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450267D3" w14:textId="5369A6E1"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301" w:type="pct"/>
            <w:vMerge w:val="restart"/>
          </w:tcPr>
          <w:p w14:paraId="0855D196" w14:textId="61E1929D" w:rsidR="00146384" w:rsidRPr="00216FB5" w:rsidRDefault="00146384" w:rsidP="00146384">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146384" w:rsidRPr="00216FB5" w14:paraId="4956BA9D" w14:textId="77777777" w:rsidTr="00274B04">
        <w:trPr>
          <w:trHeight w:val="180"/>
        </w:trPr>
        <w:tc>
          <w:tcPr>
            <w:tcW w:w="181" w:type="pct"/>
            <w:vMerge/>
          </w:tcPr>
          <w:p w14:paraId="077D54F0"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6E303C99" w14:textId="77777777" w:rsidR="00146384" w:rsidRPr="00216FB5" w:rsidRDefault="00146384" w:rsidP="00146384">
            <w:pPr>
              <w:rPr>
                <w:rFonts w:eastAsia="Times New Roman" w:cs="Times New Roman"/>
                <w:iCs/>
                <w:color w:val="000000"/>
                <w:sz w:val="22"/>
                <w:lang w:eastAsia="ru-RU"/>
              </w:rPr>
            </w:pPr>
          </w:p>
        </w:tc>
        <w:tc>
          <w:tcPr>
            <w:tcW w:w="239" w:type="pct"/>
            <w:vMerge/>
          </w:tcPr>
          <w:p w14:paraId="4B91A960" w14:textId="77777777" w:rsidR="00146384" w:rsidRPr="00216FB5" w:rsidRDefault="00146384" w:rsidP="00146384">
            <w:pPr>
              <w:rPr>
                <w:rFonts w:eastAsia="Times New Roman" w:cs="Times New Roman"/>
                <w:color w:val="000000"/>
                <w:sz w:val="22"/>
                <w:lang w:eastAsia="ru-RU"/>
              </w:rPr>
            </w:pPr>
          </w:p>
        </w:tc>
        <w:tc>
          <w:tcPr>
            <w:tcW w:w="406" w:type="pct"/>
          </w:tcPr>
          <w:p w14:paraId="2E1BA204" w14:textId="6352754D"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75233AA2" w14:textId="3E3A09BD"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432" w:type="pct"/>
            <w:vAlign w:val="center"/>
          </w:tcPr>
          <w:p w14:paraId="638D481E" w14:textId="7DC81037"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417" w:type="pct"/>
            <w:shd w:val="clear" w:color="auto" w:fill="auto"/>
            <w:vAlign w:val="center"/>
          </w:tcPr>
          <w:p w14:paraId="3E149D10" w14:textId="7F768C4C"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1084" w:type="pct"/>
            <w:gridSpan w:val="7"/>
            <w:shd w:val="clear" w:color="auto" w:fill="auto"/>
            <w:vAlign w:val="center"/>
          </w:tcPr>
          <w:p w14:paraId="37DA3373" w14:textId="1E71E897" w:rsidR="00146384" w:rsidRPr="00216FB5" w:rsidRDefault="00146384" w:rsidP="00146384">
            <w:pPr>
              <w:ind w:left="-57" w:right="-170"/>
              <w:jc w:val="center"/>
              <w:rPr>
                <w:rFonts w:eastAsia="Times New Roman" w:cs="Times New Roman"/>
                <w:i/>
                <w:iCs/>
                <w:sz w:val="22"/>
                <w:lang w:eastAsia="ru-RU"/>
              </w:rPr>
            </w:pPr>
            <w:r w:rsidRPr="00216FB5">
              <w:rPr>
                <w:rFonts w:cs="Times New Roman"/>
                <w:sz w:val="22"/>
              </w:rPr>
              <w:t>0,00</w:t>
            </w:r>
          </w:p>
        </w:tc>
        <w:tc>
          <w:tcPr>
            <w:tcW w:w="418" w:type="pct"/>
            <w:shd w:val="clear" w:color="auto" w:fill="auto"/>
            <w:vAlign w:val="center"/>
          </w:tcPr>
          <w:p w14:paraId="48F484F0" w14:textId="4D606E94"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679CD3EF" w14:textId="2F71E25C"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301" w:type="pct"/>
            <w:vMerge/>
            <w:vAlign w:val="center"/>
          </w:tcPr>
          <w:p w14:paraId="067B757C"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26DD7723" w14:textId="77777777" w:rsidTr="00274B04">
        <w:trPr>
          <w:trHeight w:val="180"/>
        </w:trPr>
        <w:tc>
          <w:tcPr>
            <w:tcW w:w="181" w:type="pct"/>
            <w:vMerge/>
          </w:tcPr>
          <w:p w14:paraId="04350578"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011F81CC" w14:textId="77777777" w:rsidR="00146384" w:rsidRPr="00216FB5" w:rsidRDefault="00146384" w:rsidP="00146384">
            <w:pPr>
              <w:rPr>
                <w:rFonts w:eastAsia="Times New Roman" w:cs="Times New Roman"/>
                <w:iCs/>
                <w:color w:val="000000"/>
                <w:sz w:val="22"/>
                <w:lang w:eastAsia="ru-RU"/>
              </w:rPr>
            </w:pPr>
          </w:p>
        </w:tc>
        <w:tc>
          <w:tcPr>
            <w:tcW w:w="239" w:type="pct"/>
            <w:vMerge/>
          </w:tcPr>
          <w:p w14:paraId="30C3213D" w14:textId="77777777" w:rsidR="00146384" w:rsidRPr="00216FB5" w:rsidRDefault="00146384" w:rsidP="00146384">
            <w:pPr>
              <w:rPr>
                <w:rFonts w:eastAsia="Times New Roman" w:cs="Times New Roman"/>
                <w:color w:val="000000"/>
                <w:sz w:val="22"/>
                <w:lang w:eastAsia="ru-RU"/>
              </w:rPr>
            </w:pPr>
          </w:p>
        </w:tc>
        <w:tc>
          <w:tcPr>
            <w:tcW w:w="406" w:type="pct"/>
          </w:tcPr>
          <w:p w14:paraId="48DEE87E" w14:textId="664C4B83"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tcPr>
          <w:p w14:paraId="2A8A0C1E" w14:textId="577764D3" w:rsidR="00146384" w:rsidRPr="00216FB5" w:rsidRDefault="00146384" w:rsidP="00146384">
            <w:pPr>
              <w:ind w:left="-57" w:right="-170"/>
              <w:rPr>
                <w:rFonts w:eastAsia="Times New Roman" w:cs="Times New Roman"/>
                <w:i/>
                <w:iCs/>
                <w:sz w:val="22"/>
                <w:lang w:eastAsia="ru-RU"/>
              </w:rPr>
            </w:pPr>
            <w:r w:rsidRPr="00216FB5">
              <w:rPr>
                <w:rFonts w:cs="Times New Roman"/>
                <w:sz w:val="22"/>
              </w:rPr>
              <w:t>15 182,06</w:t>
            </w:r>
          </w:p>
        </w:tc>
        <w:tc>
          <w:tcPr>
            <w:tcW w:w="432" w:type="pct"/>
            <w:vAlign w:val="center"/>
          </w:tcPr>
          <w:p w14:paraId="0CFFB112" w14:textId="040A3408" w:rsidR="00146384" w:rsidRPr="00216FB5" w:rsidRDefault="00146384" w:rsidP="00146384">
            <w:pPr>
              <w:ind w:left="-57" w:right="-170"/>
              <w:rPr>
                <w:rFonts w:eastAsia="Times New Roman" w:cs="Times New Roman"/>
                <w:i/>
                <w:iCs/>
                <w:sz w:val="22"/>
                <w:lang w:eastAsia="ru-RU"/>
              </w:rPr>
            </w:pPr>
            <w:r w:rsidRPr="00216FB5">
              <w:rPr>
                <w:rFonts w:cs="Times New Roman"/>
                <w:sz w:val="22"/>
              </w:rPr>
              <w:t>15 182,06</w:t>
            </w:r>
          </w:p>
        </w:tc>
        <w:tc>
          <w:tcPr>
            <w:tcW w:w="417" w:type="pct"/>
            <w:shd w:val="clear" w:color="auto" w:fill="auto"/>
            <w:vAlign w:val="center"/>
          </w:tcPr>
          <w:p w14:paraId="4838AEAB" w14:textId="00EF150D"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1084" w:type="pct"/>
            <w:gridSpan w:val="7"/>
            <w:shd w:val="clear" w:color="auto" w:fill="auto"/>
            <w:vAlign w:val="center"/>
          </w:tcPr>
          <w:p w14:paraId="4191B9A0" w14:textId="064035D3" w:rsidR="00146384" w:rsidRPr="00216FB5" w:rsidRDefault="00146384" w:rsidP="00146384">
            <w:pPr>
              <w:ind w:left="-57" w:right="-170"/>
              <w:jc w:val="center"/>
              <w:rPr>
                <w:rFonts w:eastAsia="Times New Roman" w:cs="Times New Roman"/>
                <w:i/>
                <w:iCs/>
                <w:sz w:val="22"/>
                <w:lang w:eastAsia="ru-RU"/>
              </w:rPr>
            </w:pPr>
            <w:r w:rsidRPr="00216FB5">
              <w:rPr>
                <w:rFonts w:cs="Times New Roman"/>
                <w:sz w:val="22"/>
              </w:rPr>
              <w:t>0,00</w:t>
            </w:r>
          </w:p>
        </w:tc>
        <w:tc>
          <w:tcPr>
            <w:tcW w:w="418" w:type="pct"/>
            <w:shd w:val="clear" w:color="auto" w:fill="auto"/>
            <w:vAlign w:val="center"/>
          </w:tcPr>
          <w:p w14:paraId="0E8B115C" w14:textId="67F0B585"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0825AEEC" w14:textId="361B9237"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301" w:type="pct"/>
            <w:vMerge/>
            <w:vAlign w:val="center"/>
          </w:tcPr>
          <w:p w14:paraId="28B44590"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738E57B0" w14:textId="77777777" w:rsidTr="00274B04">
        <w:trPr>
          <w:trHeight w:val="368"/>
        </w:trPr>
        <w:tc>
          <w:tcPr>
            <w:tcW w:w="181" w:type="pct"/>
            <w:vMerge/>
          </w:tcPr>
          <w:p w14:paraId="19303AAE"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6A47EB31" w14:textId="77777777" w:rsidR="00146384" w:rsidRPr="00216FB5" w:rsidRDefault="00146384" w:rsidP="00146384">
            <w:pPr>
              <w:rPr>
                <w:rFonts w:eastAsia="Times New Roman" w:cs="Times New Roman"/>
                <w:iCs/>
                <w:color w:val="000000"/>
                <w:sz w:val="22"/>
                <w:lang w:eastAsia="ru-RU"/>
              </w:rPr>
            </w:pPr>
          </w:p>
        </w:tc>
        <w:tc>
          <w:tcPr>
            <w:tcW w:w="239" w:type="pct"/>
            <w:vMerge/>
          </w:tcPr>
          <w:p w14:paraId="6416A9AA" w14:textId="77777777" w:rsidR="00146384" w:rsidRPr="00216FB5" w:rsidRDefault="00146384" w:rsidP="00146384">
            <w:pPr>
              <w:rPr>
                <w:rFonts w:eastAsia="Times New Roman" w:cs="Times New Roman"/>
                <w:color w:val="000000"/>
                <w:sz w:val="22"/>
                <w:lang w:eastAsia="ru-RU"/>
              </w:rPr>
            </w:pPr>
          </w:p>
        </w:tc>
        <w:tc>
          <w:tcPr>
            <w:tcW w:w="406" w:type="pct"/>
          </w:tcPr>
          <w:p w14:paraId="5477CA0E" w14:textId="67D5A18E"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xml:space="preserve">Средства бюджета </w:t>
            </w:r>
            <w:r w:rsidRPr="00216FB5">
              <w:rPr>
                <w:rFonts w:eastAsia="Times New Roman" w:cs="Times New Roman"/>
                <w:color w:val="000000"/>
                <w:sz w:val="16"/>
                <w:szCs w:val="16"/>
                <w:lang w:eastAsia="ru-RU"/>
              </w:rPr>
              <w:lastRenderedPageBreak/>
              <w:t>городского округа</w:t>
            </w:r>
          </w:p>
        </w:tc>
        <w:tc>
          <w:tcPr>
            <w:tcW w:w="407" w:type="pct"/>
            <w:vAlign w:val="center"/>
          </w:tcPr>
          <w:p w14:paraId="128F5920" w14:textId="53E9726A" w:rsidR="00146384" w:rsidRPr="00216FB5" w:rsidRDefault="00146384" w:rsidP="00146384">
            <w:pPr>
              <w:ind w:left="-57" w:right="-170"/>
              <w:rPr>
                <w:rFonts w:eastAsia="Times New Roman" w:cs="Times New Roman"/>
                <w:i/>
                <w:iCs/>
                <w:sz w:val="22"/>
                <w:lang w:eastAsia="ru-RU"/>
              </w:rPr>
            </w:pPr>
            <w:r w:rsidRPr="00216FB5">
              <w:rPr>
                <w:rFonts w:cs="Times New Roman"/>
                <w:sz w:val="22"/>
              </w:rPr>
              <w:lastRenderedPageBreak/>
              <w:t>23 757,94</w:t>
            </w:r>
          </w:p>
        </w:tc>
        <w:tc>
          <w:tcPr>
            <w:tcW w:w="432" w:type="pct"/>
            <w:vAlign w:val="center"/>
          </w:tcPr>
          <w:p w14:paraId="205AD288" w14:textId="025FB094" w:rsidR="00146384" w:rsidRPr="00216FB5" w:rsidRDefault="00146384" w:rsidP="00146384">
            <w:pPr>
              <w:ind w:left="-57" w:right="-170"/>
              <w:rPr>
                <w:rFonts w:eastAsia="Times New Roman" w:cs="Times New Roman"/>
                <w:i/>
                <w:iCs/>
                <w:sz w:val="22"/>
                <w:lang w:eastAsia="ru-RU"/>
              </w:rPr>
            </w:pPr>
            <w:r w:rsidRPr="00216FB5">
              <w:rPr>
                <w:rFonts w:cs="Times New Roman"/>
                <w:sz w:val="22"/>
              </w:rPr>
              <w:t>5 223,94</w:t>
            </w:r>
          </w:p>
        </w:tc>
        <w:tc>
          <w:tcPr>
            <w:tcW w:w="417" w:type="pct"/>
            <w:shd w:val="clear" w:color="auto" w:fill="auto"/>
            <w:vAlign w:val="center"/>
          </w:tcPr>
          <w:p w14:paraId="574B5DD5" w14:textId="7336ABDB" w:rsidR="00146384" w:rsidRPr="00216FB5" w:rsidRDefault="00146384" w:rsidP="00146384">
            <w:pPr>
              <w:ind w:left="-57" w:right="-170"/>
              <w:rPr>
                <w:rFonts w:eastAsia="Times New Roman" w:cs="Times New Roman"/>
                <w:iCs/>
                <w:sz w:val="22"/>
                <w:lang w:eastAsia="ru-RU"/>
              </w:rPr>
            </w:pPr>
            <w:r w:rsidRPr="00216FB5">
              <w:rPr>
                <w:rFonts w:cs="Times New Roman"/>
                <w:sz w:val="22"/>
              </w:rPr>
              <w:t>18 534,00</w:t>
            </w:r>
          </w:p>
        </w:tc>
        <w:tc>
          <w:tcPr>
            <w:tcW w:w="1084" w:type="pct"/>
            <w:gridSpan w:val="7"/>
            <w:shd w:val="clear" w:color="auto" w:fill="auto"/>
            <w:vAlign w:val="center"/>
          </w:tcPr>
          <w:p w14:paraId="015B9797" w14:textId="2B6B43C5" w:rsidR="00146384" w:rsidRPr="00216FB5" w:rsidRDefault="00146384" w:rsidP="00146384">
            <w:pPr>
              <w:ind w:left="-57" w:right="-170"/>
              <w:jc w:val="center"/>
              <w:rPr>
                <w:rFonts w:eastAsia="Times New Roman" w:cs="Times New Roman"/>
                <w:iCs/>
                <w:sz w:val="22"/>
                <w:lang w:eastAsia="ru-RU"/>
              </w:rPr>
            </w:pPr>
            <w:r w:rsidRPr="00216FB5">
              <w:rPr>
                <w:rFonts w:cs="Times New Roman"/>
                <w:sz w:val="22"/>
              </w:rPr>
              <w:t>0,00</w:t>
            </w:r>
          </w:p>
        </w:tc>
        <w:tc>
          <w:tcPr>
            <w:tcW w:w="418" w:type="pct"/>
            <w:shd w:val="clear" w:color="auto" w:fill="auto"/>
            <w:vAlign w:val="center"/>
          </w:tcPr>
          <w:p w14:paraId="31D31BDA" w14:textId="040256BB"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0AE0432E" w14:textId="0D35AE61"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301" w:type="pct"/>
            <w:vMerge/>
            <w:vAlign w:val="center"/>
          </w:tcPr>
          <w:p w14:paraId="587DF78A"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84E7540" w14:textId="77777777" w:rsidTr="00274B04">
        <w:trPr>
          <w:trHeight w:val="368"/>
        </w:trPr>
        <w:tc>
          <w:tcPr>
            <w:tcW w:w="181" w:type="pct"/>
            <w:vMerge/>
          </w:tcPr>
          <w:p w14:paraId="17FC52B1"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45FD0161" w14:textId="77777777" w:rsidR="00146384" w:rsidRPr="00216FB5" w:rsidRDefault="00146384" w:rsidP="00146384">
            <w:pPr>
              <w:rPr>
                <w:rFonts w:eastAsia="Times New Roman" w:cs="Times New Roman"/>
                <w:iCs/>
                <w:color w:val="000000"/>
                <w:sz w:val="22"/>
                <w:lang w:eastAsia="ru-RU"/>
              </w:rPr>
            </w:pPr>
          </w:p>
        </w:tc>
        <w:tc>
          <w:tcPr>
            <w:tcW w:w="239" w:type="pct"/>
            <w:vMerge/>
          </w:tcPr>
          <w:p w14:paraId="162ABF1B" w14:textId="77777777" w:rsidR="00146384" w:rsidRPr="00216FB5" w:rsidRDefault="00146384" w:rsidP="00146384">
            <w:pPr>
              <w:rPr>
                <w:rFonts w:eastAsia="Times New Roman" w:cs="Times New Roman"/>
                <w:color w:val="000000"/>
                <w:sz w:val="22"/>
                <w:lang w:eastAsia="ru-RU"/>
              </w:rPr>
            </w:pPr>
          </w:p>
        </w:tc>
        <w:tc>
          <w:tcPr>
            <w:tcW w:w="406" w:type="pct"/>
          </w:tcPr>
          <w:p w14:paraId="00F2329F" w14:textId="551D60D6"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668CBFFF" w14:textId="550E9FEE" w:rsidR="00146384" w:rsidRPr="00216FB5" w:rsidRDefault="00146384" w:rsidP="00146384">
            <w:pPr>
              <w:ind w:left="-57" w:right="-170"/>
              <w:rPr>
                <w:rFonts w:eastAsia="Times New Roman" w:cs="Times New Roman"/>
                <w:i/>
                <w:iCs/>
                <w:sz w:val="22"/>
                <w:lang w:eastAsia="ru-RU"/>
              </w:rPr>
            </w:pPr>
            <w:r w:rsidRPr="00216FB5">
              <w:rPr>
                <w:rFonts w:cs="Times New Roman"/>
                <w:sz w:val="22"/>
              </w:rPr>
              <w:t>65 800,00</w:t>
            </w:r>
          </w:p>
        </w:tc>
        <w:tc>
          <w:tcPr>
            <w:tcW w:w="432" w:type="pct"/>
            <w:vAlign w:val="center"/>
          </w:tcPr>
          <w:p w14:paraId="40AE895B" w14:textId="6783E03C" w:rsidR="00146384" w:rsidRPr="00216FB5" w:rsidRDefault="00146384" w:rsidP="00146384">
            <w:pPr>
              <w:ind w:left="-57" w:right="-170"/>
              <w:rPr>
                <w:rFonts w:eastAsia="Times New Roman" w:cs="Times New Roman"/>
                <w:i/>
                <w:iCs/>
                <w:sz w:val="22"/>
                <w:lang w:eastAsia="ru-RU"/>
              </w:rPr>
            </w:pPr>
            <w:r w:rsidRPr="00216FB5">
              <w:rPr>
                <w:rFonts w:cs="Times New Roman"/>
                <w:sz w:val="22"/>
              </w:rPr>
              <w:t>22 554,00</w:t>
            </w:r>
          </w:p>
        </w:tc>
        <w:tc>
          <w:tcPr>
            <w:tcW w:w="417" w:type="pct"/>
            <w:shd w:val="clear" w:color="auto" w:fill="auto"/>
            <w:vAlign w:val="center"/>
          </w:tcPr>
          <w:p w14:paraId="02D846B2" w14:textId="7364D453" w:rsidR="00146384" w:rsidRPr="00216FB5" w:rsidRDefault="00146384" w:rsidP="00146384">
            <w:pPr>
              <w:ind w:left="-57" w:right="-170"/>
              <w:rPr>
                <w:rFonts w:eastAsia="Times New Roman" w:cs="Times New Roman"/>
                <w:iCs/>
                <w:sz w:val="22"/>
                <w:lang w:eastAsia="ru-RU"/>
              </w:rPr>
            </w:pPr>
            <w:r w:rsidRPr="00216FB5">
              <w:rPr>
                <w:rFonts w:cs="Times New Roman"/>
                <w:sz w:val="22"/>
              </w:rPr>
              <w:t>43 246,00</w:t>
            </w:r>
          </w:p>
        </w:tc>
        <w:tc>
          <w:tcPr>
            <w:tcW w:w="1084" w:type="pct"/>
            <w:gridSpan w:val="7"/>
            <w:shd w:val="clear" w:color="auto" w:fill="auto"/>
            <w:vAlign w:val="center"/>
          </w:tcPr>
          <w:p w14:paraId="3E1CDDF3" w14:textId="6D062280" w:rsidR="00146384" w:rsidRPr="00216FB5" w:rsidRDefault="00146384" w:rsidP="00146384">
            <w:pPr>
              <w:ind w:left="-57" w:right="-170"/>
              <w:jc w:val="center"/>
              <w:rPr>
                <w:rFonts w:eastAsia="Times New Roman" w:cs="Times New Roman"/>
                <w:iCs/>
                <w:sz w:val="22"/>
                <w:lang w:eastAsia="ru-RU"/>
              </w:rPr>
            </w:pPr>
            <w:r w:rsidRPr="00216FB5">
              <w:rPr>
                <w:rFonts w:cs="Times New Roman"/>
                <w:sz w:val="22"/>
              </w:rPr>
              <w:t>0,00</w:t>
            </w:r>
          </w:p>
        </w:tc>
        <w:tc>
          <w:tcPr>
            <w:tcW w:w="418" w:type="pct"/>
            <w:shd w:val="clear" w:color="auto" w:fill="auto"/>
            <w:vAlign w:val="center"/>
          </w:tcPr>
          <w:p w14:paraId="747B9176" w14:textId="39CB47D5"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418" w:type="pct"/>
            <w:vAlign w:val="center"/>
          </w:tcPr>
          <w:p w14:paraId="43885913" w14:textId="08EAD091" w:rsidR="00146384" w:rsidRPr="00216FB5" w:rsidRDefault="00146384" w:rsidP="00146384">
            <w:pPr>
              <w:ind w:left="-57" w:right="-170"/>
              <w:rPr>
                <w:rFonts w:eastAsia="Times New Roman" w:cs="Times New Roman"/>
                <w:i/>
                <w:iCs/>
                <w:sz w:val="22"/>
                <w:lang w:eastAsia="ru-RU"/>
              </w:rPr>
            </w:pPr>
            <w:r w:rsidRPr="00216FB5">
              <w:rPr>
                <w:rFonts w:cs="Times New Roman"/>
                <w:sz w:val="22"/>
              </w:rPr>
              <w:t>0,00</w:t>
            </w:r>
          </w:p>
        </w:tc>
        <w:tc>
          <w:tcPr>
            <w:tcW w:w="301" w:type="pct"/>
            <w:vMerge/>
            <w:vAlign w:val="center"/>
          </w:tcPr>
          <w:p w14:paraId="60CDF575"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503401E" w14:textId="77777777" w:rsidTr="00274B04">
        <w:trPr>
          <w:trHeight w:val="221"/>
        </w:trPr>
        <w:tc>
          <w:tcPr>
            <w:tcW w:w="181" w:type="pct"/>
            <w:vMerge/>
          </w:tcPr>
          <w:p w14:paraId="36C6E869" w14:textId="77777777" w:rsidR="00146384" w:rsidRPr="00216FB5" w:rsidRDefault="00146384" w:rsidP="00146384">
            <w:pPr>
              <w:ind w:left="-113" w:right="-113"/>
              <w:rPr>
                <w:rFonts w:eastAsia="Times New Roman" w:cs="Times New Roman"/>
                <w:color w:val="000000"/>
                <w:sz w:val="22"/>
                <w:lang w:eastAsia="ru-RU"/>
              </w:rPr>
            </w:pPr>
          </w:p>
        </w:tc>
        <w:tc>
          <w:tcPr>
            <w:tcW w:w="697" w:type="pct"/>
            <w:vMerge w:val="restart"/>
          </w:tcPr>
          <w:p w14:paraId="07CEC629" w14:textId="0E2C7F34" w:rsidR="00146384" w:rsidRPr="00216FB5" w:rsidRDefault="00146384" w:rsidP="00146384">
            <w:pPr>
              <w:ind w:left="-57" w:right="-57"/>
              <w:rPr>
                <w:rFonts w:eastAsia="Times New Roman" w:cs="Times New Roman"/>
                <w:i/>
                <w:iCs/>
                <w:color w:val="000000"/>
                <w:sz w:val="14"/>
                <w:szCs w:val="14"/>
                <w:lang w:eastAsia="ru-RU"/>
              </w:rPr>
            </w:pPr>
            <w:r w:rsidRPr="00216FB5">
              <w:rPr>
                <w:rFonts w:cs="Times New Roman"/>
                <w:i/>
                <w:color w:val="000000"/>
                <w:sz w:val="14"/>
                <w:szCs w:val="14"/>
              </w:rPr>
              <w:t>Проведен ремонт подъездов МКД, ед.</w:t>
            </w:r>
          </w:p>
        </w:tc>
        <w:tc>
          <w:tcPr>
            <w:tcW w:w="239" w:type="pct"/>
            <w:vMerge w:val="restart"/>
          </w:tcPr>
          <w:p w14:paraId="2294C759" w14:textId="77777777" w:rsidR="00146384" w:rsidRPr="00216FB5" w:rsidRDefault="00146384" w:rsidP="00146384">
            <w:pPr>
              <w:rPr>
                <w:rFonts w:eastAsia="Times New Roman" w:cs="Times New Roman"/>
                <w:color w:val="000000"/>
                <w:sz w:val="22"/>
                <w:lang w:eastAsia="ru-RU"/>
              </w:rPr>
            </w:pPr>
          </w:p>
        </w:tc>
        <w:tc>
          <w:tcPr>
            <w:tcW w:w="406" w:type="pct"/>
            <w:vMerge w:val="restart"/>
          </w:tcPr>
          <w:p w14:paraId="40B05A81" w14:textId="77777777" w:rsidR="00146384" w:rsidRPr="00216FB5" w:rsidRDefault="00146384" w:rsidP="00146384">
            <w:pPr>
              <w:rPr>
                <w:rFonts w:eastAsia="Times New Roman" w:cs="Times New Roman"/>
                <w:color w:val="000000"/>
                <w:sz w:val="16"/>
                <w:szCs w:val="16"/>
                <w:lang w:eastAsia="ru-RU"/>
              </w:rPr>
            </w:pPr>
          </w:p>
        </w:tc>
        <w:tc>
          <w:tcPr>
            <w:tcW w:w="407" w:type="pct"/>
            <w:vMerge w:val="restart"/>
          </w:tcPr>
          <w:p w14:paraId="488CD10B" w14:textId="719B443E" w:rsidR="00146384" w:rsidRPr="00216FB5" w:rsidRDefault="00146384" w:rsidP="00146384">
            <w:pPr>
              <w:rPr>
                <w:rFonts w:eastAsia="Times New Roman" w:cs="Times New Roman"/>
                <w:i/>
                <w:iCs/>
                <w:color w:val="000000"/>
                <w:sz w:val="18"/>
                <w:szCs w:val="18"/>
                <w:lang w:eastAsia="ru-RU"/>
              </w:rPr>
            </w:pPr>
            <w:r w:rsidRPr="00216FB5">
              <w:rPr>
                <w:rFonts w:eastAsia="Times New Roman" w:cs="Times New Roman"/>
                <w:color w:val="000000"/>
                <w:sz w:val="18"/>
                <w:szCs w:val="18"/>
                <w:lang w:eastAsia="ru-RU"/>
              </w:rPr>
              <w:t>Всего</w:t>
            </w:r>
          </w:p>
        </w:tc>
        <w:tc>
          <w:tcPr>
            <w:tcW w:w="432" w:type="pct"/>
            <w:vMerge w:val="restart"/>
          </w:tcPr>
          <w:p w14:paraId="4388C4BD" w14:textId="6C96052B" w:rsidR="00146384" w:rsidRPr="00216FB5" w:rsidRDefault="00146384" w:rsidP="00146384">
            <w:pPr>
              <w:rPr>
                <w:rFonts w:eastAsia="Times New Roman" w:cs="Times New Roman"/>
                <w:i/>
                <w:iCs/>
                <w:color w:val="000000"/>
                <w:sz w:val="18"/>
                <w:szCs w:val="18"/>
                <w:lang w:eastAsia="ru-RU"/>
              </w:rPr>
            </w:pPr>
            <w:r w:rsidRPr="00216FB5">
              <w:rPr>
                <w:rFonts w:cs="Times New Roman"/>
                <w:sz w:val="18"/>
                <w:szCs w:val="18"/>
              </w:rPr>
              <w:t>2023 год</w:t>
            </w:r>
          </w:p>
        </w:tc>
        <w:tc>
          <w:tcPr>
            <w:tcW w:w="417" w:type="pct"/>
            <w:vMerge w:val="restart"/>
            <w:shd w:val="clear" w:color="auto" w:fill="auto"/>
          </w:tcPr>
          <w:p w14:paraId="70F0599A" w14:textId="6A3992A8" w:rsidR="00146384" w:rsidRPr="00216FB5" w:rsidRDefault="00146384" w:rsidP="00146384">
            <w:pPr>
              <w:rPr>
                <w:rFonts w:eastAsia="Times New Roman" w:cs="Times New Roman"/>
                <w:i/>
                <w:iCs/>
                <w:color w:val="000000"/>
                <w:sz w:val="18"/>
                <w:szCs w:val="18"/>
                <w:lang w:eastAsia="ru-RU"/>
              </w:rPr>
            </w:pPr>
            <w:r w:rsidRPr="00216FB5">
              <w:rPr>
                <w:rFonts w:cs="Times New Roman"/>
                <w:sz w:val="18"/>
                <w:szCs w:val="18"/>
              </w:rPr>
              <w:t>2024 год</w:t>
            </w:r>
          </w:p>
        </w:tc>
        <w:tc>
          <w:tcPr>
            <w:tcW w:w="232" w:type="pct"/>
            <w:vMerge w:val="restart"/>
            <w:shd w:val="clear" w:color="auto" w:fill="auto"/>
            <w:vAlign w:val="center"/>
          </w:tcPr>
          <w:p w14:paraId="1377EB05" w14:textId="12F08642"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4FAA6C12" w14:textId="1AA568B9"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sz w:val="18"/>
                <w:szCs w:val="18"/>
                <w:lang w:eastAsia="ru-RU"/>
              </w:rPr>
              <w:t>В том числе:</w:t>
            </w:r>
          </w:p>
        </w:tc>
        <w:tc>
          <w:tcPr>
            <w:tcW w:w="418" w:type="pct"/>
            <w:vMerge w:val="restart"/>
            <w:shd w:val="clear" w:color="auto" w:fill="auto"/>
          </w:tcPr>
          <w:p w14:paraId="5800C36F" w14:textId="6ABE5CED" w:rsidR="00146384" w:rsidRPr="00216FB5" w:rsidRDefault="00146384" w:rsidP="00146384">
            <w:pPr>
              <w:ind w:left="-57" w:right="-170"/>
              <w:rPr>
                <w:rFonts w:eastAsia="Times New Roman" w:cs="Times New Roman"/>
                <w:i/>
                <w:iCs/>
                <w:color w:val="000000"/>
                <w:sz w:val="18"/>
                <w:szCs w:val="18"/>
                <w:lang w:eastAsia="ru-RU"/>
              </w:rPr>
            </w:pPr>
            <w:r w:rsidRPr="00216FB5">
              <w:rPr>
                <w:rFonts w:cs="Times New Roman"/>
                <w:sz w:val="18"/>
                <w:szCs w:val="18"/>
              </w:rPr>
              <w:t>2026 год</w:t>
            </w:r>
          </w:p>
        </w:tc>
        <w:tc>
          <w:tcPr>
            <w:tcW w:w="418" w:type="pct"/>
            <w:vMerge w:val="restart"/>
          </w:tcPr>
          <w:p w14:paraId="30564B72" w14:textId="00DDEF89" w:rsidR="00146384" w:rsidRPr="00216FB5" w:rsidRDefault="00146384" w:rsidP="00146384">
            <w:pPr>
              <w:ind w:left="-57" w:right="-170"/>
              <w:rPr>
                <w:rFonts w:eastAsia="Times New Roman" w:cs="Times New Roman"/>
                <w:i/>
                <w:iCs/>
                <w:color w:val="000000"/>
                <w:sz w:val="18"/>
                <w:szCs w:val="18"/>
                <w:lang w:eastAsia="ru-RU"/>
              </w:rPr>
            </w:pPr>
            <w:r w:rsidRPr="00216FB5">
              <w:rPr>
                <w:rFonts w:cs="Times New Roman"/>
                <w:sz w:val="18"/>
                <w:szCs w:val="18"/>
              </w:rPr>
              <w:t>2027 год</w:t>
            </w:r>
          </w:p>
        </w:tc>
        <w:tc>
          <w:tcPr>
            <w:tcW w:w="301" w:type="pct"/>
            <w:vMerge/>
          </w:tcPr>
          <w:p w14:paraId="7999313F"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73EBFE6" w14:textId="77777777" w:rsidTr="00274B04">
        <w:trPr>
          <w:trHeight w:val="220"/>
        </w:trPr>
        <w:tc>
          <w:tcPr>
            <w:tcW w:w="181" w:type="pct"/>
            <w:vMerge/>
          </w:tcPr>
          <w:p w14:paraId="3DC29663"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6D101AFF" w14:textId="77777777" w:rsidR="00146384" w:rsidRPr="00216FB5" w:rsidRDefault="00146384" w:rsidP="00146384">
            <w:pPr>
              <w:rPr>
                <w:rFonts w:cs="Times New Roman"/>
                <w:i/>
                <w:color w:val="000000"/>
                <w:sz w:val="18"/>
                <w:szCs w:val="18"/>
              </w:rPr>
            </w:pPr>
          </w:p>
        </w:tc>
        <w:tc>
          <w:tcPr>
            <w:tcW w:w="239" w:type="pct"/>
            <w:vMerge/>
          </w:tcPr>
          <w:p w14:paraId="1DE889F9" w14:textId="77777777" w:rsidR="00146384" w:rsidRPr="00216FB5" w:rsidRDefault="00146384" w:rsidP="00146384">
            <w:pPr>
              <w:rPr>
                <w:rFonts w:eastAsia="Times New Roman" w:cs="Times New Roman"/>
                <w:color w:val="000000"/>
                <w:sz w:val="22"/>
                <w:lang w:eastAsia="ru-RU"/>
              </w:rPr>
            </w:pPr>
          </w:p>
        </w:tc>
        <w:tc>
          <w:tcPr>
            <w:tcW w:w="406" w:type="pct"/>
            <w:vMerge/>
          </w:tcPr>
          <w:p w14:paraId="7D01C722" w14:textId="77777777" w:rsidR="00146384" w:rsidRPr="00216FB5" w:rsidRDefault="00146384" w:rsidP="00146384">
            <w:pPr>
              <w:rPr>
                <w:rFonts w:eastAsia="Times New Roman" w:cs="Times New Roman"/>
                <w:color w:val="000000"/>
                <w:sz w:val="16"/>
                <w:szCs w:val="16"/>
                <w:lang w:eastAsia="ru-RU"/>
              </w:rPr>
            </w:pPr>
          </w:p>
        </w:tc>
        <w:tc>
          <w:tcPr>
            <w:tcW w:w="407" w:type="pct"/>
            <w:vMerge/>
          </w:tcPr>
          <w:p w14:paraId="48414D9A" w14:textId="77777777" w:rsidR="00146384" w:rsidRPr="00216FB5" w:rsidRDefault="00146384" w:rsidP="00146384">
            <w:pPr>
              <w:rPr>
                <w:rFonts w:eastAsia="Times New Roman" w:cs="Times New Roman"/>
                <w:color w:val="000000"/>
                <w:sz w:val="18"/>
                <w:szCs w:val="18"/>
                <w:lang w:eastAsia="ru-RU"/>
              </w:rPr>
            </w:pPr>
          </w:p>
        </w:tc>
        <w:tc>
          <w:tcPr>
            <w:tcW w:w="432" w:type="pct"/>
            <w:vMerge/>
          </w:tcPr>
          <w:p w14:paraId="0C4AD64E" w14:textId="77777777" w:rsidR="00146384" w:rsidRPr="00216FB5" w:rsidRDefault="00146384" w:rsidP="00146384">
            <w:pPr>
              <w:rPr>
                <w:rFonts w:cs="Times New Roman"/>
                <w:sz w:val="18"/>
                <w:szCs w:val="18"/>
              </w:rPr>
            </w:pPr>
          </w:p>
        </w:tc>
        <w:tc>
          <w:tcPr>
            <w:tcW w:w="417" w:type="pct"/>
            <w:vMerge/>
            <w:shd w:val="clear" w:color="auto" w:fill="auto"/>
            <w:vAlign w:val="center"/>
          </w:tcPr>
          <w:p w14:paraId="2E0C1B25" w14:textId="77777777" w:rsidR="00146384" w:rsidRPr="00216FB5" w:rsidRDefault="00146384" w:rsidP="00146384">
            <w:pPr>
              <w:jc w:val="center"/>
              <w:rPr>
                <w:rFonts w:cs="Times New Roman"/>
                <w:sz w:val="18"/>
                <w:szCs w:val="18"/>
              </w:rPr>
            </w:pPr>
          </w:p>
        </w:tc>
        <w:tc>
          <w:tcPr>
            <w:tcW w:w="232" w:type="pct"/>
            <w:vMerge/>
            <w:shd w:val="clear" w:color="auto" w:fill="auto"/>
            <w:vAlign w:val="center"/>
          </w:tcPr>
          <w:p w14:paraId="0D40E623" w14:textId="77777777" w:rsidR="00146384" w:rsidRPr="00216FB5" w:rsidRDefault="00146384" w:rsidP="00146384">
            <w:pPr>
              <w:ind w:left="-113" w:right="-113"/>
              <w:rPr>
                <w:rFonts w:eastAsia="Times New Roman" w:cs="Times New Roman"/>
                <w:i/>
                <w:iCs/>
                <w:color w:val="000000"/>
                <w:sz w:val="18"/>
                <w:szCs w:val="18"/>
                <w:lang w:eastAsia="ru-RU"/>
              </w:rPr>
            </w:pPr>
          </w:p>
        </w:tc>
        <w:tc>
          <w:tcPr>
            <w:tcW w:w="185" w:type="pct"/>
            <w:shd w:val="clear" w:color="auto" w:fill="auto"/>
            <w:vAlign w:val="center"/>
          </w:tcPr>
          <w:p w14:paraId="615AAE47"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DC9872A" w14:textId="0DB38ACF" w:rsidR="00146384" w:rsidRPr="00216FB5" w:rsidRDefault="00146384" w:rsidP="00146384">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квартал</w:t>
            </w:r>
          </w:p>
        </w:tc>
        <w:tc>
          <w:tcPr>
            <w:tcW w:w="232" w:type="pct"/>
            <w:shd w:val="clear" w:color="auto" w:fill="auto"/>
            <w:vAlign w:val="center"/>
          </w:tcPr>
          <w:p w14:paraId="272E59A2"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752FD73" w14:textId="3BE0DEB9" w:rsidR="00146384" w:rsidRPr="00216FB5" w:rsidRDefault="00146384" w:rsidP="00146384">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полугодие</w:t>
            </w:r>
          </w:p>
        </w:tc>
        <w:tc>
          <w:tcPr>
            <w:tcW w:w="190" w:type="pct"/>
            <w:gridSpan w:val="3"/>
            <w:shd w:val="clear" w:color="auto" w:fill="auto"/>
            <w:vAlign w:val="center"/>
          </w:tcPr>
          <w:p w14:paraId="59B3F90B"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15D1D82E" w14:textId="3CCD2989" w:rsidR="00146384" w:rsidRPr="00216FB5" w:rsidRDefault="00146384" w:rsidP="00146384">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месяцев</w:t>
            </w:r>
          </w:p>
        </w:tc>
        <w:tc>
          <w:tcPr>
            <w:tcW w:w="245" w:type="pct"/>
            <w:shd w:val="clear" w:color="auto" w:fill="auto"/>
            <w:vAlign w:val="center"/>
          </w:tcPr>
          <w:p w14:paraId="2E0C1DC6" w14:textId="77777777" w:rsidR="00146384" w:rsidRPr="00216FB5" w:rsidRDefault="00146384" w:rsidP="00146384">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217A25BF" w14:textId="25BF4DCE" w:rsidR="00146384" w:rsidRPr="00216FB5" w:rsidRDefault="00146384" w:rsidP="00146384">
            <w:pPr>
              <w:ind w:left="-113" w:right="-113"/>
              <w:rPr>
                <w:rFonts w:eastAsia="Times New Roman" w:cs="Times New Roman"/>
                <w:i/>
                <w:iCs/>
                <w:color w:val="000000"/>
                <w:sz w:val="18"/>
                <w:szCs w:val="18"/>
                <w:lang w:eastAsia="ru-RU"/>
              </w:rPr>
            </w:pPr>
            <w:r w:rsidRPr="00216FB5">
              <w:rPr>
                <w:rFonts w:eastAsia="Times New Roman" w:cs="Times New Roman"/>
                <w:sz w:val="14"/>
                <w:szCs w:val="14"/>
                <w:lang w:eastAsia="ru-RU"/>
              </w:rPr>
              <w:t xml:space="preserve">   месяцев</w:t>
            </w:r>
          </w:p>
        </w:tc>
        <w:tc>
          <w:tcPr>
            <w:tcW w:w="418" w:type="pct"/>
            <w:vMerge/>
            <w:shd w:val="clear" w:color="auto" w:fill="auto"/>
            <w:vAlign w:val="center"/>
          </w:tcPr>
          <w:p w14:paraId="6606D8EA" w14:textId="77777777" w:rsidR="00146384" w:rsidRPr="00216FB5" w:rsidRDefault="00146384" w:rsidP="00146384">
            <w:pPr>
              <w:ind w:left="-57" w:right="-170"/>
              <w:rPr>
                <w:rFonts w:cs="Times New Roman"/>
                <w:sz w:val="18"/>
                <w:szCs w:val="18"/>
              </w:rPr>
            </w:pPr>
          </w:p>
        </w:tc>
        <w:tc>
          <w:tcPr>
            <w:tcW w:w="418" w:type="pct"/>
            <w:vMerge/>
            <w:vAlign w:val="center"/>
          </w:tcPr>
          <w:p w14:paraId="2FBC829E" w14:textId="77777777" w:rsidR="00146384" w:rsidRPr="00216FB5" w:rsidRDefault="00146384" w:rsidP="00146384">
            <w:pPr>
              <w:ind w:left="-57" w:right="-170"/>
              <w:rPr>
                <w:rFonts w:cs="Times New Roman"/>
                <w:sz w:val="18"/>
                <w:szCs w:val="18"/>
              </w:rPr>
            </w:pPr>
          </w:p>
        </w:tc>
        <w:tc>
          <w:tcPr>
            <w:tcW w:w="301" w:type="pct"/>
            <w:vMerge/>
          </w:tcPr>
          <w:p w14:paraId="6DEBB9AB"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30E766B" w14:textId="77777777" w:rsidTr="003346BF">
        <w:trPr>
          <w:trHeight w:val="158"/>
        </w:trPr>
        <w:tc>
          <w:tcPr>
            <w:tcW w:w="181" w:type="pct"/>
            <w:vMerge/>
          </w:tcPr>
          <w:p w14:paraId="716D3CD3"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06C35953" w14:textId="77777777" w:rsidR="00146384" w:rsidRPr="00216FB5" w:rsidRDefault="00146384" w:rsidP="00146384">
            <w:pPr>
              <w:rPr>
                <w:rFonts w:eastAsia="Times New Roman" w:cs="Times New Roman"/>
                <w:iCs/>
                <w:color w:val="000000"/>
                <w:sz w:val="22"/>
                <w:lang w:eastAsia="ru-RU"/>
              </w:rPr>
            </w:pPr>
          </w:p>
        </w:tc>
        <w:tc>
          <w:tcPr>
            <w:tcW w:w="239" w:type="pct"/>
            <w:vMerge/>
          </w:tcPr>
          <w:p w14:paraId="0F468392" w14:textId="77777777" w:rsidR="00146384" w:rsidRPr="00216FB5" w:rsidRDefault="00146384" w:rsidP="00146384">
            <w:pPr>
              <w:rPr>
                <w:rFonts w:eastAsia="Times New Roman" w:cs="Times New Roman"/>
                <w:color w:val="000000"/>
                <w:sz w:val="22"/>
                <w:lang w:eastAsia="ru-RU"/>
              </w:rPr>
            </w:pPr>
          </w:p>
        </w:tc>
        <w:tc>
          <w:tcPr>
            <w:tcW w:w="406" w:type="pct"/>
            <w:vMerge/>
          </w:tcPr>
          <w:p w14:paraId="1F323748" w14:textId="77777777" w:rsidR="00146384" w:rsidRPr="00216FB5" w:rsidRDefault="00146384" w:rsidP="00146384">
            <w:pPr>
              <w:rPr>
                <w:rFonts w:eastAsia="Times New Roman" w:cs="Times New Roman"/>
                <w:color w:val="000000"/>
                <w:sz w:val="16"/>
                <w:szCs w:val="16"/>
                <w:lang w:eastAsia="ru-RU"/>
              </w:rPr>
            </w:pPr>
          </w:p>
        </w:tc>
        <w:tc>
          <w:tcPr>
            <w:tcW w:w="407" w:type="pct"/>
            <w:vAlign w:val="center"/>
          </w:tcPr>
          <w:p w14:paraId="647F8452" w14:textId="286EBD6F" w:rsidR="00146384" w:rsidRPr="00216FB5" w:rsidRDefault="00146384" w:rsidP="00146384">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119</w:t>
            </w:r>
          </w:p>
        </w:tc>
        <w:tc>
          <w:tcPr>
            <w:tcW w:w="432" w:type="pct"/>
            <w:vAlign w:val="center"/>
          </w:tcPr>
          <w:p w14:paraId="37C06503" w14:textId="2D9E52DB" w:rsidR="00146384" w:rsidRPr="00216FB5" w:rsidRDefault="00146384" w:rsidP="00146384">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60</w:t>
            </w:r>
          </w:p>
        </w:tc>
        <w:tc>
          <w:tcPr>
            <w:tcW w:w="417" w:type="pct"/>
            <w:shd w:val="clear" w:color="auto" w:fill="auto"/>
            <w:vAlign w:val="center"/>
          </w:tcPr>
          <w:p w14:paraId="46ACB746" w14:textId="5D63B174" w:rsidR="00146384" w:rsidRPr="00216FB5" w:rsidRDefault="00146384" w:rsidP="00146384">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59</w:t>
            </w:r>
          </w:p>
        </w:tc>
        <w:tc>
          <w:tcPr>
            <w:tcW w:w="232" w:type="pct"/>
            <w:shd w:val="clear" w:color="auto" w:fill="auto"/>
            <w:vAlign w:val="center"/>
          </w:tcPr>
          <w:p w14:paraId="7DDB531F" w14:textId="23146E46"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85" w:type="pct"/>
            <w:shd w:val="clear" w:color="auto" w:fill="auto"/>
            <w:vAlign w:val="center"/>
          </w:tcPr>
          <w:p w14:paraId="6210D202" w14:textId="61D74733"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shd w:val="clear" w:color="auto" w:fill="auto"/>
            <w:vAlign w:val="center"/>
          </w:tcPr>
          <w:p w14:paraId="3A557968" w14:textId="1AD34C37"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90" w:type="pct"/>
            <w:gridSpan w:val="3"/>
            <w:shd w:val="clear" w:color="auto" w:fill="auto"/>
            <w:vAlign w:val="center"/>
          </w:tcPr>
          <w:p w14:paraId="7C1F6D15" w14:textId="371FA7E8"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45" w:type="pct"/>
            <w:shd w:val="clear" w:color="auto" w:fill="auto"/>
            <w:vAlign w:val="center"/>
          </w:tcPr>
          <w:p w14:paraId="5D72DA97" w14:textId="54794586"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tcPr>
          <w:p w14:paraId="1A38AAF9" w14:textId="68BB8FFA" w:rsidR="00146384" w:rsidRPr="00216FB5" w:rsidRDefault="00146384" w:rsidP="00146384">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vAlign w:val="center"/>
          </w:tcPr>
          <w:p w14:paraId="0B03DD50" w14:textId="5AF5271D" w:rsidR="00146384" w:rsidRPr="00216FB5" w:rsidRDefault="00146384" w:rsidP="00146384">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tcPr>
          <w:p w14:paraId="2E4E0B26"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2307125E" w14:textId="77777777" w:rsidTr="005B4C62">
        <w:trPr>
          <w:trHeight w:val="598"/>
        </w:trPr>
        <w:tc>
          <w:tcPr>
            <w:tcW w:w="181" w:type="pct"/>
            <w:vMerge w:val="restart"/>
          </w:tcPr>
          <w:p w14:paraId="0D5714A2" w14:textId="267045D5" w:rsidR="00146384" w:rsidRPr="00216FB5" w:rsidRDefault="00146384" w:rsidP="00146384">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4.2.</w:t>
            </w:r>
          </w:p>
        </w:tc>
        <w:tc>
          <w:tcPr>
            <w:tcW w:w="697" w:type="pct"/>
            <w:vMerge w:val="restart"/>
          </w:tcPr>
          <w:p w14:paraId="14C39359" w14:textId="77777777" w:rsidR="00146384" w:rsidRPr="00216FB5" w:rsidRDefault="00146384" w:rsidP="00146384">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03.04.</w:t>
            </w:r>
          </w:p>
          <w:p w14:paraId="33427660" w14:textId="144B54DD" w:rsidR="00146384" w:rsidRPr="00216FB5" w:rsidRDefault="00146384" w:rsidP="00146384">
            <w:pPr>
              <w:rPr>
                <w:rFonts w:eastAsia="Times New Roman" w:cs="Times New Roman"/>
                <w:iCs/>
                <w:color w:val="000000"/>
                <w:sz w:val="22"/>
                <w:lang w:eastAsia="ru-RU"/>
              </w:rPr>
            </w:pPr>
            <w:r w:rsidRPr="00216FB5">
              <w:rPr>
                <w:rFonts w:eastAsia="Times New Roman" w:cs="Times New Roman"/>
                <w:iCs/>
                <w:color w:val="000000"/>
                <w:sz w:val="22"/>
                <w:lang w:eastAsia="ru-RU"/>
              </w:rPr>
              <w:t>Ремонт подъездов в многоквартирных домах</w:t>
            </w:r>
          </w:p>
          <w:p w14:paraId="60BF3FD3" w14:textId="17C40F67" w:rsidR="00146384" w:rsidRPr="00216FB5" w:rsidRDefault="00146384" w:rsidP="00146384">
            <w:pPr>
              <w:rPr>
                <w:rFonts w:eastAsia="Times New Roman" w:cs="Times New Roman"/>
                <w:iCs/>
                <w:color w:val="000000"/>
                <w:sz w:val="22"/>
                <w:lang w:eastAsia="ru-RU"/>
              </w:rPr>
            </w:pPr>
            <w:r w:rsidRPr="00216FB5">
              <w:rPr>
                <w:rFonts w:eastAsia="Times New Roman" w:cs="Times New Roman"/>
                <w:iCs/>
                <w:color w:val="000000"/>
                <w:sz w:val="22"/>
                <w:lang w:eastAsia="ru-RU"/>
              </w:rPr>
              <w:t>(мероприятие не в рамках ГП МО, на решение ОМСУ)</w:t>
            </w:r>
          </w:p>
        </w:tc>
        <w:tc>
          <w:tcPr>
            <w:tcW w:w="239" w:type="pct"/>
            <w:vMerge w:val="restart"/>
          </w:tcPr>
          <w:p w14:paraId="1F469E00" w14:textId="77777777" w:rsidR="00146384" w:rsidRPr="00216FB5" w:rsidRDefault="00146384" w:rsidP="00146384">
            <w:pPr>
              <w:rPr>
                <w:rFonts w:eastAsia="Times New Roman" w:cs="Times New Roman"/>
                <w:sz w:val="22"/>
                <w:lang w:eastAsia="ru-RU"/>
              </w:rPr>
            </w:pPr>
          </w:p>
          <w:p w14:paraId="24006B9A" w14:textId="1EF7C610" w:rsidR="00146384" w:rsidRPr="00216FB5" w:rsidRDefault="002343F4" w:rsidP="00146384">
            <w:pPr>
              <w:rPr>
                <w:rFonts w:eastAsia="Times New Roman" w:cs="Times New Roman"/>
                <w:color w:val="000000"/>
                <w:sz w:val="22"/>
                <w:lang w:eastAsia="ru-RU"/>
              </w:rPr>
            </w:pPr>
            <w:r w:rsidRPr="00216FB5">
              <w:rPr>
                <w:rFonts w:eastAsia="Times New Roman" w:cs="Times New Roman"/>
                <w:sz w:val="22"/>
                <w:lang w:eastAsia="ru-RU"/>
              </w:rPr>
              <w:t>2025</w:t>
            </w:r>
            <w:r w:rsidR="00146384" w:rsidRPr="00216FB5">
              <w:rPr>
                <w:rFonts w:eastAsia="Times New Roman" w:cs="Times New Roman"/>
                <w:sz w:val="22"/>
                <w:lang w:eastAsia="ru-RU"/>
              </w:rPr>
              <w:t xml:space="preserve"> - 2027</w:t>
            </w:r>
          </w:p>
        </w:tc>
        <w:tc>
          <w:tcPr>
            <w:tcW w:w="406" w:type="pct"/>
          </w:tcPr>
          <w:p w14:paraId="3F2CC6A4" w14:textId="5E8A1679"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33CD574C" w14:textId="5F10F71C"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32 640,00</w:t>
            </w:r>
          </w:p>
        </w:tc>
        <w:tc>
          <w:tcPr>
            <w:tcW w:w="432" w:type="pct"/>
            <w:vAlign w:val="center"/>
          </w:tcPr>
          <w:p w14:paraId="679AD0A7" w14:textId="28E4CBBC"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394392E6" w14:textId="6C68A79D"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31208B6A" w14:textId="05F31458"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32 640,00</w:t>
            </w:r>
          </w:p>
        </w:tc>
        <w:tc>
          <w:tcPr>
            <w:tcW w:w="418" w:type="pct"/>
            <w:shd w:val="clear" w:color="auto" w:fill="auto"/>
            <w:vAlign w:val="center"/>
          </w:tcPr>
          <w:p w14:paraId="48912BD6" w14:textId="5960336F"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044B91C7" w14:textId="5AA1FD64"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val="restart"/>
          </w:tcPr>
          <w:p w14:paraId="62243B62" w14:textId="3A3F59F1" w:rsidR="00146384" w:rsidRPr="00216FB5" w:rsidRDefault="00146384" w:rsidP="00146384">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146384" w:rsidRPr="00216FB5" w14:paraId="65040C22" w14:textId="77777777" w:rsidTr="00274B04">
        <w:trPr>
          <w:trHeight w:val="371"/>
        </w:trPr>
        <w:tc>
          <w:tcPr>
            <w:tcW w:w="181" w:type="pct"/>
            <w:vMerge/>
          </w:tcPr>
          <w:p w14:paraId="1D35298B"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1B877B96" w14:textId="77777777" w:rsidR="00146384" w:rsidRPr="00216FB5" w:rsidRDefault="00146384" w:rsidP="00146384">
            <w:pPr>
              <w:rPr>
                <w:rFonts w:eastAsia="Times New Roman" w:cs="Times New Roman"/>
                <w:iCs/>
                <w:color w:val="000000"/>
                <w:sz w:val="22"/>
                <w:lang w:eastAsia="ru-RU"/>
              </w:rPr>
            </w:pPr>
          </w:p>
        </w:tc>
        <w:tc>
          <w:tcPr>
            <w:tcW w:w="239" w:type="pct"/>
            <w:vMerge/>
          </w:tcPr>
          <w:p w14:paraId="379CE4E9" w14:textId="77777777" w:rsidR="00146384" w:rsidRPr="00216FB5" w:rsidRDefault="00146384" w:rsidP="00146384">
            <w:pPr>
              <w:rPr>
                <w:rFonts w:eastAsia="Times New Roman" w:cs="Times New Roman"/>
                <w:color w:val="000000"/>
                <w:sz w:val="22"/>
                <w:lang w:eastAsia="ru-RU"/>
              </w:rPr>
            </w:pPr>
          </w:p>
        </w:tc>
        <w:tc>
          <w:tcPr>
            <w:tcW w:w="406" w:type="pct"/>
          </w:tcPr>
          <w:p w14:paraId="19069A0F" w14:textId="728D03AF"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2D50FC01" w14:textId="1382DDE4"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16E081F1" w14:textId="1E873146"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3DE5AA48" w14:textId="4379FBCF"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4299E3E8" w14:textId="39BE0293"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shd w:val="clear" w:color="auto" w:fill="auto"/>
            <w:vAlign w:val="center"/>
          </w:tcPr>
          <w:p w14:paraId="24C902FD" w14:textId="49759B17"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4E84773B" w14:textId="3FCBAB74"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4ADEEBAC"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76A40C63" w14:textId="77777777" w:rsidTr="00274B04">
        <w:trPr>
          <w:trHeight w:val="371"/>
        </w:trPr>
        <w:tc>
          <w:tcPr>
            <w:tcW w:w="181" w:type="pct"/>
            <w:vMerge/>
          </w:tcPr>
          <w:p w14:paraId="220A2193"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79B6D95E" w14:textId="77777777" w:rsidR="00146384" w:rsidRPr="00216FB5" w:rsidRDefault="00146384" w:rsidP="00146384">
            <w:pPr>
              <w:rPr>
                <w:rFonts w:eastAsia="Times New Roman" w:cs="Times New Roman"/>
                <w:iCs/>
                <w:color w:val="000000"/>
                <w:sz w:val="22"/>
                <w:lang w:eastAsia="ru-RU"/>
              </w:rPr>
            </w:pPr>
          </w:p>
        </w:tc>
        <w:tc>
          <w:tcPr>
            <w:tcW w:w="239" w:type="pct"/>
            <w:vMerge/>
          </w:tcPr>
          <w:p w14:paraId="76BDEA99" w14:textId="77777777" w:rsidR="00146384" w:rsidRPr="00216FB5" w:rsidRDefault="00146384" w:rsidP="00146384">
            <w:pPr>
              <w:rPr>
                <w:rFonts w:eastAsia="Times New Roman" w:cs="Times New Roman"/>
                <w:color w:val="000000"/>
                <w:sz w:val="22"/>
                <w:lang w:eastAsia="ru-RU"/>
              </w:rPr>
            </w:pPr>
          </w:p>
        </w:tc>
        <w:tc>
          <w:tcPr>
            <w:tcW w:w="406" w:type="pct"/>
          </w:tcPr>
          <w:p w14:paraId="6EDDEEBC" w14:textId="26D347B6"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tcPr>
          <w:p w14:paraId="531C8593" w14:textId="037D62C7"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083D4C2C" w14:textId="7C431367"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329FD973" w14:textId="344C4F94"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0EE105BF" w14:textId="6E95AFAA"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shd w:val="clear" w:color="auto" w:fill="auto"/>
            <w:vAlign w:val="center"/>
          </w:tcPr>
          <w:p w14:paraId="69A625E2" w14:textId="7F80F0DC"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26084378" w14:textId="10A51B8A"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26110971"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726F142F" w14:textId="77777777" w:rsidTr="00274B04">
        <w:trPr>
          <w:trHeight w:val="371"/>
        </w:trPr>
        <w:tc>
          <w:tcPr>
            <w:tcW w:w="181" w:type="pct"/>
            <w:vMerge/>
          </w:tcPr>
          <w:p w14:paraId="32ED13C7"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4C1C77A2" w14:textId="77777777" w:rsidR="00146384" w:rsidRPr="00216FB5" w:rsidRDefault="00146384" w:rsidP="00146384">
            <w:pPr>
              <w:rPr>
                <w:rFonts w:eastAsia="Times New Roman" w:cs="Times New Roman"/>
                <w:iCs/>
                <w:color w:val="000000"/>
                <w:sz w:val="22"/>
                <w:lang w:eastAsia="ru-RU"/>
              </w:rPr>
            </w:pPr>
          </w:p>
        </w:tc>
        <w:tc>
          <w:tcPr>
            <w:tcW w:w="239" w:type="pct"/>
            <w:vMerge/>
          </w:tcPr>
          <w:p w14:paraId="7B26607C" w14:textId="77777777" w:rsidR="00146384" w:rsidRPr="00216FB5" w:rsidRDefault="00146384" w:rsidP="00146384">
            <w:pPr>
              <w:rPr>
                <w:rFonts w:eastAsia="Times New Roman" w:cs="Times New Roman"/>
                <w:color w:val="000000"/>
                <w:sz w:val="22"/>
                <w:lang w:eastAsia="ru-RU"/>
              </w:rPr>
            </w:pPr>
          </w:p>
        </w:tc>
        <w:tc>
          <w:tcPr>
            <w:tcW w:w="406" w:type="pct"/>
          </w:tcPr>
          <w:p w14:paraId="0A505EB3" w14:textId="1272E3C4"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vAlign w:val="center"/>
          </w:tcPr>
          <w:p w14:paraId="484DB100" w14:textId="291E3B1A"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9 792,00</w:t>
            </w:r>
          </w:p>
        </w:tc>
        <w:tc>
          <w:tcPr>
            <w:tcW w:w="432" w:type="pct"/>
            <w:vAlign w:val="center"/>
          </w:tcPr>
          <w:p w14:paraId="678C1AC6" w14:textId="07CE103E"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04EC0C9A" w14:textId="0751CC0E"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2FFE1444" w14:textId="680DEB08"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9 792,00</w:t>
            </w:r>
          </w:p>
        </w:tc>
        <w:tc>
          <w:tcPr>
            <w:tcW w:w="418" w:type="pct"/>
            <w:shd w:val="clear" w:color="auto" w:fill="auto"/>
            <w:vAlign w:val="center"/>
          </w:tcPr>
          <w:p w14:paraId="415C45A0" w14:textId="78FE89B7"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0BE7EB90" w14:textId="57F61C54"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5B449E05"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4A5CCB1B" w14:textId="77777777" w:rsidTr="00274B04">
        <w:trPr>
          <w:trHeight w:val="371"/>
        </w:trPr>
        <w:tc>
          <w:tcPr>
            <w:tcW w:w="181" w:type="pct"/>
            <w:vMerge/>
          </w:tcPr>
          <w:p w14:paraId="4E278222" w14:textId="77777777" w:rsidR="00146384" w:rsidRPr="00216FB5" w:rsidRDefault="00146384" w:rsidP="00146384">
            <w:pPr>
              <w:ind w:left="-113" w:right="-113"/>
              <w:rPr>
                <w:rFonts w:eastAsia="Times New Roman" w:cs="Times New Roman"/>
                <w:color w:val="000000"/>
                <w:sz w:val="22"/>
                <w:lang w:eastAsia="ru-RU"/>
              </w:rPr>
            </w:pPr>
          </w:p>
        </w:tc>
        <w:tc>
          <w:tcPr>
            <w:tcW w:w="697" w:type="pct"/>
            <w:vMerge/>
          </w:tcPr>
          <w:p w14:paraId="5CB82A04" w14:textId="77777777" w:rsidR="00146384" w:rsidRPr="00216FB5" w:rsidRDefault="00146384" w:rsidP="00146384">
            <w:pPr>
              <w:rPr>
                <w:rFonts w:eastAsia="Times New Roman" w:cs="Times New Roman"/>
                <w:iCs/>
                <w:color w:val="000000"/>
                <w:sz w:val="22"/>
                <w:lang w:eastAsia="ru-RU"/>
              </w:rPr>
            </w:pPr>
          </w:p>
        </w:tc>
        <w:tc>
          <w:tcPr>
            <w:tcW w:w="239" w:type="pct"/>
            <w:vMerge/>
          </w:tcPr>
          <w:p w14:paraId="2030C93A" w14:textId="77777777" w:rsidR="00146384" w:rsidRPr="00216FB5" w:rsidRDefault="00146384" w:rsidP="00146384">
            <w:pPr>
              <w:rPr>
                <w:rFonts w:eastAsia="Times New Roman" w:cs="Times New Roman"/>
                <w:color w:val="000000"/>
                <w:sz w:val="22"/>
                <w:lang w:eastAsia="ru-RU"/>
              </w:rPr>
            </w:pPr>
          </w:p>
        </w:tc>
        <w:tc>
          <w:tcPr>
            <w:tcW w:w="406" w:type="pct"/>
          </w:tcPr>
          <w:p w14:paraId="0AA46D85" w14:textId="5C989717"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610A4AAD" w14:textId="17A99D42"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22 848,00</w:t>
            </w:r>
          </w:p>
        </w:tc>
        <w:tc>
          <w:tcPr>
            <w:tcW w:w="432" w:type="pct"/>
            <w:vAlign w:val="center"/>
          </w:tcPr>
          <w:p w14:paraId="62DFB400" w14:textId="61029F2D"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3B094615" w14:textId="3CA17603" w:rsidR="00146384" w:rsidRPr="00216FB5" w:rsidRDefault="00146384" w:rsidP="00146384">
            <w:pPr>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77AD42A5" w14:textId="193923D0"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22 848,00</w:t>
            </w:r>
          </w:p>
        </w:tc>
        <w:tc>
          <w:tcPr>
            <w:tcW w:w="418" w:type="pct"/>
            <w:shd w:val="clear" w:color="auto" w:fill="auto"/>
            <w:vAlign w:val="center"/>
          </w:tcPr>
          <w:p w14:paraId="4CE2A36F" w14:textId="401FAA6B"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2DA4BDF4" w14:textId="19D9AC21"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2418114F"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747FF699" w14:textId="77777777" w:rsidTr="006717DD">
        <w:trPr>
          <w:trHeight w:val="135"/>
        </w:trPr>
        <w:tc>
          <w:tcPr>
            <w:tcW w:w="181" w:type="pct"/>
            <w:vMerge/>
          </w:tcPr>
          <w:p w14:paraId="63B1C38E" w14:textId="77777777" w:rsidR="00146384" w:rsidRPr="00216FB5"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35A8077D" w14:textId="15FF35C6" w:rsidR="00146384" w:rsidRPr="00216FB5" w:rsidRDefault="00146384" w:rsidP="00146384">
            <w:pPr>
              <w:ind w:left="-57" w:right="-57"/>
              <w:rPr>
                <w:rFonts w:eastAsia="Times New Roman" w:cs="Times New Roman"/>
                <w:iCs/>
                <w:color w:val="000000"/>
                <w:sz w:val="14"/>
                <w:szCs w:val="14"/>
                <w:lang w:eastAsia="ru-RU"/>
              </w:rPr>
            </w:pPr>
            <w:r w:rsidRPr="00216FB5">
              <w:rPr>
                <w:rFonts w:cs="Times New Roman"/>
                <w:i/>
                <w:color w:val="000000"/>
                <w:sz w:val="14"/>
                <w:szCs w:val="14"/>
              </w:rPr>
              <w:t>Количество отремонтированных подъездов в многоквартирных домах ед.</w:t>
            </w:r>
          </w:p>
        </w:tc>
        <w:tc>
          <w:tcPr>
            <w:tcW w:w="239" w:type="pct"/>
            <w:vMerge w:val="restart"/>
            <w:shd w:val="clear" w:color="auto" w:fill="auto"/>
          </w:tcPr>
          <w:p w14:paraId="0A340547" w14:textId="77777777" w:rsidR="00146384" w:rsidRPr="00216FB5" w:rsidRDefault="00146384" w:rsidP="00146384">
            <w:pPr>
              <w:rPr>
                <w:rFonts w:eastAsia="Times New Roman" w:cs="Times New Roman"/>
                <w:color w:val="000000"/>
                <w:sz w:val="22"/>
                <w:lang w:eastAsia="ru-RU"/>
              </w:rPr>
            </w:pPr>
          </w:p>
        </w:tc>
        <w:tc>
          <w:tcPr>
            <w:tcW w:w="406" w:type="pct"/>
            <w:vMerge w:val="restart"/>
            <w:shd w:val="clear" w:color="auto" w:fill="auto"/>
          </w:tcPr>
          <w:p w14:paraId="08BB377C" w14:textId="77777777" w:rsidR="00146384" w:rsidRPr="00216FB5"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114C367D" w14:textId="2DBAB823" w:rsidR="00146384" w:rsidRPr="00216FB5" w:rsidRDefault="00146384" w:rsidP="00146384">
            <w:pPr>
              <w:jc w:val="center"/>
              <w:rPr>
                <w:rFonts w:eastAsia="Times New Roman" w:cs="Times New Roman"/>
                <w:i/>
                <w:iCs/>
                <w:color w:val="000000"/>
                <w:sz w:val="22"/>
                <w:lang w:eastAsia="ru-RU"/>
              </w:rPr>
            </w:pPr>
            <w:r w:rsidRPr="00216FB5">
              <w:rPr>
                <w:rFonts w:eastAsia="Times New Roman" w:cs="Times New Roman"/>
                <w:color w:val="000000"/>
                <w:sz w:val="18"/>
                <w:szCs w:val="18"/>
                <w:lang w:eastAsia="ru-RU"/>
              </w:rPr>
              <w:t>Всего</w:t>
            </w:r>
          </w:p>
        </w:tc>
        <w:tc>
          <w:tcPr>
            <w:tcW w:w="432" w:type="pct"/>
            <w:vMerge w:val="restart"/>
            <w:shd w:val="clear" w:color="auto" w:fill="auto"/>
          </w:tcPr>
          <w:p w14:paraId="33D313DB" w14:textId="6F36F559" w:rsidR="00146384" w:rsidRPr="00216FB5" w:rsidRDefault="00146384" w:rsidP="00146384">
            <w:pPr>
              <w:jc w:val="center"/>
              <w:rPr>
                <w:rFonts w:eastAsia="Times New Roman" w:cs="Times New Roman"/>
                <w:i/>
                <w:iCs/>
                <w:color w:val="000000"/>
                <w:sz w:val="22"/>
                <w:lang w:eastAsia="ru-RU"/>
              </w:rPr>
            </w:pPr>
            <w:r w:rsidRPr="00216FB5">
              <w:rPr>
                <w:rFonts w:cs="Times New Roman"/>
                <w:sz w:val="18"/>
                <w:szCs w:val="18"/>
              </w:rPr>
              <w:t>2023 год</w:t>
            </w:r>
          </w:p>
        </w:tc>
        <w:tc>
          <w:tcPr>
            <w:tcW w:w="417" w:type="pct"/>
            <w:vMerge w:val="restart"/>
            <w:shd w:val="clear" w:color="auto" w:fill="auto"/>
          </w:tcPr>
          <w:p w14:paraId="43AD861C" w14:textId="3EF8D1C7" w:rsidR="00146384" w:rsidRPr="00216FB5" w:rsidRDefault="00146384" w:rsidP="00146384">
            <w:pPr>
              <w:jc w:val="center"/>
              <w:rPr>
                <w:rFonts w:eastAsia="Times New Roman" w:cs="Times New Roman"/>
                <w:i/>
                <w:iCs/>
                <w:color w:val="000000"/>
                <w:sz w:val="22"/>
                <w:lang w:eastAsia="ru-RU"/>
              </w:rPr>
            </w:pPr>
            <w:r w:rsidRPr="00216FB5">
              <w:rPr>
                <w:rFonts w:cs="Times New Roman"/>
                <w:sz w:val="18"/>
                <w:szCs w:val="18"/>
              </w:rPr>
              <w:t>2024 год</w:t>
            </w:r>
          </w:p>
        </w:tc>
        <w:tc>
          <w:tcPr>
            <w:tcW w:w="232" w:type="pct"/>
            <w:vMerge w:val="restart"/>
            <w:shd w:val="clear" w:color="auto" w:fill="auto"/>
            <w:vAlign w:val="center"/>
          </w:tcPr>
          <w:p w14:paraId="72FEB9EF" w14:textId="382259B1"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70A6F2AB" w14:textId="2F196E7D"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8"/>
                <w:szCs w:val="18"/>
                <w:lang w:eastAsia="ru-RU"/>
              </w:rPr>
              <w:t>В том числе:</w:t>
            </w:r>
          </w:p>
        </w:tc>
        <w:tc>
          <w:tcPr>
            <w:tcW w:w="418" w:type="pct"/>
            <w:vMerge w:val="restart"/>
            <w:shd w:val="clear" w:color="auto" w:fill="auto"/>
          </w:tcPr>
          <w:p w14:paraId="4FB86B14" w14:textId="435A67DB" w:rsidR="00146384" w:rsidRPr="00216FB5" w:rsidRDefault="00146384" w:rsidP="00146384">
            <w:pPr>
              <w:ind w:left="-57" w:right="-170"/>
              <w:rPr>
                <w:rFonts w:eastAsia="Times New Roman" w:cs="Times New Roman"/>
                <w:i/>
                <w:iCs/>
                <w:color w:val="000000"/>
                <w:sz w:val="22"/>
                <w:lang w:eastAsia="ru-RU"/>
              </w:rPr>
            </w:pPr>
            <w:r w:rsidRPr="00216FB5">
              <w:rPr>
                <w:rFonts w:cs="Times New Roman"/>
                <w:sz w:val="18"/>
                <w:szCs w:val="18"/>
              </w:rPr>
              <w:t>2026 год</w:t>
            </w:r>
          </w:p>
        </w:tc>
        <w:tc>
          <w:tcPr>
            <w:tcW w:w="418" w:type="pct"/>
            <w:vMerge w:val="restart"/>
          </w:tcPr>
          <w:p w14:paraId="70F0B9E6" w14:textId="07D6DAEE" w:rsidR="00146384" w:rsidRPr="00216FB5" w:rsidRDefault="00146384" w:rsidP="00146384">
            <w:pPr>
              <w:ind w:left="-57" w:right="-170"/>
              <w:rPr>
                <w:rFonts w:eastAsia="Times New Roman" w:cs="Times New Roman"/>
                <w:i/>
                <w:iCs/>
                <w:color w:val="000000"/>
                <w:sz w:val="22"/>
                <w:lang w:eastAsia="ru-RU"/>
              </w:rPr>
            </w:pPr>
            <w:r w:rsidRPr="00216FB5">
              <w:rPr>
                <w:rFonts w:cs="Times New Roman"/>
                <w:sz w:val="18"/>
                <w:szCs w:val="18"/>
              </w:rPr>
              <w:t>2027 год</w:t>
            </w:r>
          </w:p>
        </w:tc>
        <w:tc>
          <w:tcPr>
            <w:tcW w:w="301" w:type="pct"/>
            <w:vMerge/>
          </w:tcPr>
          <w:p w14:paraId="5E18B260"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37569D89" w14:textId="77777777" w:rsidTr="006717DD">
        <w:trPr>
          <w:trHeight w:val="134"/>
        </w:trPr>
        <w:tc>
          <w:tcPr>
            <w:tcW w:w="181" w:type="pct"/>
            <w:vMerge/>
          </w:tcPr>
          <w:p w14:paraId="0337C934"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0E2E75CF"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276A363C"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30AF5079" w14:textId="77777777" w:rsidR="00146384" w:rsidRPr="00216FB5" w:rsidRDefault="00146384" w:rsidP="00146384">
            <w:pPr>
              <w:rPr>
                <w:rFonts w:eastAsia="Times New Roman" w:cs="Times New Roman"/>
                <w:color w:val="000000"/>
                <w:sz w:val="16"/>
                <w:szCs w:val="16"/>
                <w:lang w:eastAsia="ru-RU"/>
              </w:rPr>
            </w:pPr>
          </w:p>
        </w:tc>
        <w:tc>
          <w:tcPr>
            <w:tcW w:w="407" w:type="pct"/>
            <w:vMerge/>
            <w:shd w:val="clear" w:color="auto" w:fill="auto"/>
            <w:vAlign w:val="center"/>
          </w:tcPr>
          <w:p w14:paraId="50AF0008" w14:textId="77777777" w:rsidR="00146384" w:rsidRPr="00216FB5" w:rsidRDefault="00146384" w:rsidP="00146384">
            <w:pPr>
              <w:jc w:val="center"/>
              <w:rPr>
                <w:rFonts w:eastAsia="Times New Roman" w:cs="Times New Roman"/>
                <w:i/>
                <w:iCs/>
                <w:color w:val="000000"/>
                <w:sz w:val="22"/>
                <w:lang w:eastAsia="ru-RU"/>
              </w:rPr>
            </w:pPr>
          </w:p>
        </w:tc>
        <w:tc>
          <w:tcPr>
            <w:tcW w:w="432" w:type="pct"/>
            <w:vMerge/>
            <w:shd w:val="clear" w:color="auto" w:fill="auto"/>
            <w:vAlign w:val="center"/>
          </w:tcPr>
          <w:p w14:paraId="64A11715" w14:textId="77777777" w:rsidR="00146384" w:rsidRPr="00216FB5" w:rsidRDefault="00146384" w:rsidP="00146384">
            <w:pPr>
              <w:jc w:val="center"/>
              <w:rPr>
                <w:rFonts w:eastAsia="Times New Roman" w:cs="Times New Roman"/>
                <w:i/>
                <w:iCs/>
                <w:color w:val="000000"/>
                <w:sz w:val="22"/>
                <w:lang w:eastAsia="ru-RU"/>
              </w:rPr>
            </w:pPr>
          </w:p>
        </w:tc>
        <w:tc>
          <w:tcPr>
            <w:tcW w:w="417" w:type="pct"/>
            <w:vMerge/>
            <w:shd w:val="clear" w:color="auto" w:fill="auto"/>
            <w:vAlign w:val="center"/>
          </w:tcPr>
          <w:p w14:paraId="12FF7B37" w14:textId="77777777" w:rsidR="00146384" w:rsidRPr="00216FB5" w:rsidRDefault="00146384" w:rsidP="00146384">
            <w:pPr>
              <w:jc w:val="center"/>
              <w:rPr>
                <w:rFonts w:eastAsia="Times New Roman" w:cs="Times New Roman"/>
                <w:i/>
                <w:iCs/>
                <w:color w:val="000000"/>
                <w:sz w:val="22"/>
                <w:lang w:eastAsia="ru-RU"/>
              </w:rPr>
            </w:pPr>
          </w:p>
        </w:tc>
        <w:tc>
          <w:tcPr>
            <w:tcW w:w="232" w:type="pct"/>
            <w:vMerge/>
            <w:shd w:val="clear" w:color="auto" w:fill="auto"/>
            <w:vAlign w:val="center"/>
          </w:tcPr>
          <w:p w14:paraId="6E26A6BF" w14:textId="77777777" w:rsidR="00146384" w:rsidRPr="00216FB5" w:rsidRDefault="00146384" w:rsidP="00146384">
            <w:pPr>
              <w:ind w:left="-113" w:right="-113"/>
              <w:jc w:val="center"/>
              <w:rPr>
                <w:rFonts w:eastAsia="Times New Roman" w:cs="Times New Roman"/>
                <w:i/>
                <w:iCs/>
                <w:color w:val="000000"/>
                <w:sz w:val="22"/>
                <w:lang w:eastAsia="ru-RU"/>
              </w:rPr>
            </w:pPr>
          </w:p>
        </w:tc>
        <w:tc>
          <w:tcPr>
            <w:tcW w:w="185" w:type="pct"/>
            <w:shd w:val="clear" w:color="auto" w:fill="auto"/>
            <w:vAlign w:val="center"/>
          </w:tcPr>
          <w:p w14:paraId="096FD08A"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5BD7EF50" w14:textId="219FFB80"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4"/>
                <w:szCs w:val="14"/>
                <w:lang w:eastAsia="ru-RU"/>
              </w:rPr>
              <w:t>квартал</w:t>
            </w:r>
          </w:p>
        </w:tc>
        <w:tc>
          <w:tcPr>
            <w:tcW w:w="232" w:type="pct"/>
            <w:shd w:val="clear" w:color="auto" w:fill="auto"/>
            <w:vAlign w:val="center"/>
          </w:tcPr>
          <w:p w14:paraId="11802E47"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0604A8B5" w14:textId="7D7C05EC"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4"/>
                <w:szCs w:val="14"/>
                <w:lang w:eastAsia="ru-RU"/>
              </w:rPr>
              <w:t>полугодие</w:t>
            </w:r>
          </w:p>
        </w:tc>
        <w:tc>
          <w:tcPr>
            <w:tcW w:w="190" w:type="pct"/>
            <w:gridSpan w:val="3"/>
            <w:shd w:val="clear" w:color="auto" w:fill="auto"/>
            <w:vAlign w:val="center"/>
          </w:tcPr>
          <w:p w14:paraId="19FC2E6A"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7BC8D6A8" w14:textId="7A8D5FC3"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4"/>
                <w:szCs w:val="14"/>
                <w:lang w:eastAsia="ru-RU"/>
              </w:rPr>
              <w:t>месяцев</w:t>
            </w:r>
          </w:p>
        </w:tc>
        <w:tc>
          <w:tcPr>
            <w:tcW w:w="245" w:type="pct"/>
            <w:shd w:val="clear" w:color="auto" w:fill="auto"/>
            <w:vAlign w:val="center"/>
          </w:tcPr>
          <w:p w14:paraId="1C9FB214" w14:textId="77777777" w:rsidR="00146384" w:rsidRPr="00216FB5" w:rsidRDefault="00146384" w:rsidP="00146384">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62DFDFFE" w14:textId="357F7505"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4"/>
                <w:szCs w:val="14"/>
                <w:lang w:eastAsia="ru-RU"/>
              </w:rPr>
              <w:t>месяцев</w:t>
            </w:r>
          </w:p>
        </w:tc>
        <w:tc>
          <w:tcPr>
            <w:tcW w:w="418" w:type="pct"/>
            <w:vMerge/>
            <w:shd w:val="clear" w:color="auto" w:fill="auto"/>
            <w:vAlign w:val="center"/>
          </w:tcPr>
          <w:p w14:paraId="41A101F1" w14:textId="77777777" w:rsidR="00146384" w:rsidRPr="00216FB5" w:rsidRDefault="00146384" w:rsidP="00146384">
            <w:pPr>
              <w:ind w:left="-57" w:right="-170"/>
              <w:jc w:val="center"/>
              <w:rPr>
                <w:rFonts w:eastAsia="Times New Roman" w:cs="Times New Roman"/>
                <w:i/>
                <w:iCs/>
                <w:color w:val="000000"/>
                <w:sz w:val="22"/>
                <w:lang w:eastAsia="ru-RU"/>
              </w:rPr>
            </w:pPr>
          </w:p>
        </w:tc>
        <w:tc>
          <w:tcPr>
            <w:tcW w:w="418" w:type="pct"/>
            <w:vMerge/>
            <w:vAlign w:val="center"/>
          </w:tcPr>
          <w:p w14:paraId="58D45F41" w14:textId="77777777" w:rsidR="00146384" w:rsidRPr="00216FB5" w:rsidRDefault="00146384" w:rsidP="00146384">
            <w:pPr>
              <w:ind w:left="-57" w:right="-170"/>
              <w:jc w:val="center"/>
              <w:rPr>
                <w:rFonts w:eastAsia="Times New Roman" w:cs="Times New Roman"/>
                <w:i/>
                <w:iCs/>
                <w:color w:val="000000"/>
                <w:sz w:val="22"/>
                <w:lang w:eastAsia="ru-RU"/>
              </w:rPr>
            </w:pPr>
          </w:p>
        </w:tc>
        <w:tc>
          <w:tcPr>
            <w:tcW w:w="301" w:type="pct"/>
            <w:vMerge/>
          </w:tcPr>
          <w:p w14:paraId="66571F3F"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72702B5E" w14:textId="77777777" w:rsidTr="003346BF">
        <w:trPr>
          <w:trHeight w:val="214"/>
        </w:trPr>
        <w:tc>
          <w:tcPr>
            <w:tcW w:w="181" w:type="pct"/>
            <w:vMerge/>
          </w:tcPr>
          <w:p w14:paraId="1677B3B1" w14:textId="77777777" w:rsidR="00146384" w:rsidRPr="00216FB5"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09354AD2" w14:textId="77777777" w:rsidR="00146384" w:rsidRPr="00216FB5" w:rsidRDefault="00146384" w:rsidP="00146384">
            <w:pPr>
              <w:rPr>
                <w:rFonts w:eastAsia="Times New Roman" w:cs="Times New Roman"/>
                <w:iCs/>
                <w:color w:val="000000"/>
                <w:sz w:val="22"/>
                <w:lang w:eastAsia="ru-RU"/>
              </w:rPr>
            </w:pPr>
          </w:p>
        </w:tc>
        <w:tc>
          <w:tcPr>
            <w:tcW w:w="239" w:type="pct"/>
            <w:vMerge/>
            <w:shd w:val="clear" w:color="auto" w:fill="auto"/>
          </w:tcPr>
          <w:p w14:paraId="5C8412A2" w14:textId="77777777" w:rsidR="00146384" w:rsidRPr="00216FB5" w:rsidRDefault="00146384" w:rsidP="00146384">
            <w:pPr>
              <w:rPr>
                <w:rFonts w:eastAsia="Times New Roman" w:cs="Times New Roman"/>
                <w:color w:val="000000"/>
                <w:sz w:val="22"/>
                <w:lang w:eastAsia="ru-RU"/>
              </w:rPr>
            </w:pPr>
          </w:p>
        </w:tc>
        <w:tc>
          <w:tcPr>
            <w:tcW w:w="406" w:type="pct"/>
            <w:vMerge/>
            <w:shd w:val="clear" w:color="auto" w:fill="auto"/>
          </w:tcPr>
          <w:p w14:paraId="51CBC178" w14:textId="77777777" w:rsidR="00146384" w:rsidRPr="00216FB5"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10C9F2A9" w14:textId="1A2019FF" w:rsidR="00146384" w:rsidRPr="00216FB5" w:rsidRDefault="00146384" w:rsidP="00146384">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39</w:t>
            </w:r>
          </w:p>
        </w:tc>
        <w:tc>
          <w:tcPr>
            <w:tcW w:w="432" w:type="pct"/>
            <w:shd w:val="clear" w:color="auto" w:fill="auto"/>
            <w:vAlign w:val="center"/>
          </w:tcPr>
          <w:p w14:paraId="2E6EFD9C" w14:textId="4B6D0224" w:rsidR="00146384" w:rsidRPr="00216FB5" w:rsidRDefault="00146384" w:rsidP="00146384">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7" w:type="pct"/>
            <w:shd w:val="clear" w:color="auto" w:fill="auto"/>
            <w:vAlign w:val="center"/>
          </w:tcPr>
          <w:p w14:paraId="730416B2" w14:textId="2FF7FE77" w:rsidR="00146384" w:rsidRPr="00216FB5" w:rsidRDefault="00146384" w:rsidP="00146384">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shd w:val="clear" w:color="auto" w:fill="auto"/>
            <w:vAlign w:val="center"/>
          </w:tcPr>
          <w:p w14:paraId="7EE7A05F" w14:textId="290351A4"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39</w:t>
            </w:r>
          </w:p>
        </w:tc>
        <w:tc>
          <w:tcPr>
            <w:tcW w:w="185" w:type="pct"/>
            <w:shd w:val="clear" w:color="auto" w:fill="auto"/>
            <w:vAlign w:val="center"/>
          </w:tcPr>
          <w:p w14:paraId="17006A81" w14:textId="77777777" w:rsidR="00146384" w:rsidRPr="00216FB5" w:rsidRDefault="00146384" w:rsidP="00146384">
            <w:pPr>
              <w:ind w:left="-113" w:right="-113"/>
              <w:jc w:val="center"/>
              <w:rPr>
                <w:rFonts w:eastAsia="Times New Roman" w:cs="Times New Roman"/>
                <w:i/>
                <w:iCs/>
                <w:color w:val="000000"/>
                <w:sz w:val="18"/>
                <w:szCs w:val="18"/>
                <w:lang w:eastAsia="ru-RU"/>
              </w:rPr>
            </w:pPr>
          </w:p>
        </w:tc>
        <w:tc>
          <w:tcPr>
            <w:tcW w:w="232" w:type="pct"/>
            <w:shd w:val="clear" w:color="auto" w:fill="auto"/>
            <w:vAlign w:val="center"/>
          </w:tcPr>
          <w:p w14:paraId="0602926F" w14:textId="567B06F2"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90" w:type="pct"/>
            <w:gridSpan w:val="3"/>
            <w:shd w:val="clear" w:color="auto" w:fill="auto"/>
            <w:vAlign w:val="center"/>
          </w:tcPr>
          <w:p w14:paraId="2BB86F50" w14:textId="48C65379"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45" w:type="pct"/>
            <w:shd w:val="clear" w:color="auto" w:fill="auto"/>
            <w:vAlign w:val="center"/>
          </w:tcPr>
          <w:p w14:paraId="5D93125F" w14:textId="7F5FD29F"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39</w:t>
            </w:r>
          </w:p>
        </w:tc>
        <w:tc>
          <w:tcPr>
            <w:tcW w:w="418" w:type="pct"/>
            <w:shd w:val="clear" w:color="auto" w:fill="auto"/>
            <w:vAlign w:val="center"/>
          </w:tcPr>
          <w:p w14:paraId="6E34BD32" w14:textId="57E9D779" w:rsidR="00146384" w:rsidRPr="00216FB5" w:rsidRDefault="00146384" w:rsidP="00146384">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tcPr>
          <w:p w14:paraId="784B1C93" w14:textId="40FC184B" w:rsidR="00146384" w:rsidRPr="00216FB5" w:rsidRDefault="00146384" w:rsidP="00146384">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tcPr>
          <w:p w14:paraId="74942584"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728A32A5" w14:textId="77777777" w:rsidTr="00274B04">
        <w:trPr>
          <w:trHeight w:val="371"/>
        </w:trPr>
        <w:tc>
          <w:tcPr>
            <w:tcW w:w="181" w:type="pct"/>
            <w:vMerge w:val="restart"/>
          </w:tcPr>
          <w:p w14:paraId="0007128F" w14:textId="792A88ED" w:rsidR="00146384" w:rsidRPr="00216FB5" w:rsidRDefault="00146384" w:rsidP="00146384">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5.</w:t>
            </w:r>
          </w:p>
        </w:tc>
        <w:tc>
          <w:tcPr>
            <w:tcW w:w="697" w:type="pct"/>
            <w:vMerge w:val="restart"/>
          </w:tcPr>
          <w:p w14:paraId="2A5FB218" w14:textId="4CFCD701" w:rsidR="00146384" w:rsidRPr="00216FB5" w:rsidRDefault="00146384" w:rsidP="00146384">
            <w:pPr>
              <w:rPr>
                <w:rFonts w:eastAsia="Times New Roman" w:cs="Times New Roman"/>
                <w:iCs/>
                <w:color w:val="000000"/>
                <w:sz w:val="22"/>
                <w:lang w:eastAsia="ru-RU"/>
              </w:rPr>
            </w:pPr>
            <w:r w:rsidRPr="00216FB5">
              <w:rPr>
                <w:rFonts w:cs="Times New Roman"/>
                <w:b/>
                <w:bCs/>
                <w:color w:val="000000"/>
                <w:sz w:val="22"/>
              </w:rPr>
              <w:t xml:space="preserve">Основное мероприятие </w:t>
            </w:r>
            <w:r w:rsidRPr="00216FB5">
              <w:rPr>
                <w:rFonts w:cs="Times New Roman"/>
                <w:b/>
                <w:bCs/>
                <w:color w:val="000000"/>
                <w:sz w:val="22"/>
              </w:rPr>
              <w:br/>
              <w:t>И4. Федеральный проект «Формирование комфортной городской среды</w:t>
            </w:r>
          </w:p>
        </w:tc>
        <w:tc>
          <w:tcPr>
            <w:tcW w:w="239" w:type="pct"/>
            <w:vMerge w:val="restart"/>
          </w:tcPr>
          <w:p w14:paraId="1249A4E3" w14:textId="77777777" w:rsidR="00146384" w:rsidRPr="00216FB5" w:rsidRDefault="00146384" w:rsidP="00146384">
            <w:pPr>
              <w:rPr>
                <w:rFonts w:eastAsia="Times New Roman" w:cs="Times New Roman"/>
                <w:sz w:val="22"/>
                <w:lang w:eastAsia="ru-RU"/>
              </w:rPr>
            </w:pPr>
          </w:p>
          <w:p w14:paraId="34401AC3" w14:textId="25AEEBCC" w:rsidR="00146384" w:rsidRPr="00216FB5" w:rsidRDefault="002343F4" w:rsidP="00146384">
            <w:pPr>
              <w:rPr>
                <w:rFonts w:eastAsia="Times New Roman" w:cs="Times New Roman"/>
                <w:color w:val="000000"/>
                <w:sz w:val="22"/>
                <w:lang w:eastAsia="ru-RU"/>
              </w:rPr>
            </w:pPr>
            <w:r w:rsidRPr="00216FB5">
              <w:rPr>
                <w:rFonts w:eastAsia="Times New Roman" w:cs="Times New Roman"/>
                <w:sz w:val="22"/>
                <w:lang w:eastAsia="ru-RU"/>
              </w:rPr>
              <w:t>2025</w:t>
            </w:r>
            <w:r w:rsidR="00146384" w:rsidRPr="00216FB5">
              <w:rPr>
                <w:rFonts w:eastAsia="Times New Roman" w:cs="Times New Roman"/>
                <w:sz w:val="22"/>
                <w:lang w:eastAsia="ru-RU"/>
              </w:rPr>
              <w:t xml:space="preserve"> - 2027</w:t>
            </w:r>
          </w:p>
        </w:tc>
        <w:tc>
          <w:tcPr>
            <w:tcW w:w="406" w:type="pct"/>
          </w:tcPr>
          <w:p w14:paraId="1A4F7C5D" w14:textId="22306D33"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7662C73C" w14:textId="3AA5FAAC"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477 879,20</w:t>
            </w:r>
          </w:p>
        </w:tc>
        <w:tc>
          <w:tcPr>
            <w:tcW w:w="432" w:type="pct"/>
            <w:vAlign w:val="center"/>
          </w:tcPr>
          <w:p w14:paraId="468245A1" w14:textId="4EE475E9"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7" w:type="pct"/>
            <w:shd w:val="clear" w:color="auto" w:fill="auto"/>
            <w:vAlign w:val="center"/>
          </w:tcPr>
          <w:p w14:paraId="0EB5FCA5" w14:textId="7B6EDF67"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1084" w:type="pct"/>
            <w:gridSpan w:val="7"/>
            <w:shd w:val="clear" w:color="auto" w:fill="auto"/>
            <w:vAlign w:val="center"/>
          </w:tcPr>
          <w:p w14:paraId="334C31DF" w14:textId="51725D37"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197 879,20</w:t>
            </w:r>
          </w:p>
        </w:tc>
        <w:tc>
          <w:tcPr>
            <w:tcW w:w="418" w:type="pct"/>
            <w:shd w:val="clear" w:color="auto" w:fill="auto"/>
            <w:vAlign w:val="center"/>
          </w:tcPr>
          <w:p w14:paraId="0D21FF46" w14:textId="5AE6E51A"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120 000,00</w:t>
            </w:r>
          </w:p>
        </w:tc>
        <w:tc>
          <w:tcPr>
            <w:tcW w:w="418" w:type="pct"/>
            <w:vAlign w:val="center"/>
          </w:tcPr>
          <w:p w14:paraId="6C4AC9F0" w14:textId="2006F97E"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160 000,00</w:t>
            </w:r>
          </w:p>
        </w:tc>
        <w:tc>
          <w:tcPr>
            <w:tcW w:w="301" w:type="pct"/>
            <w:vMerge w:val="restart"/>
          </w:tcPr>
          <w:p w14:paraId="0C31EE28" w14:textId="20805AC0" w:rsidR="00146384" w:rsidRPr="00216FB5" w:rsidRDefault="00146384" w:rsidP="00146384">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146384" w:rsidRPr="00216FB5" w14:paraId="0CB0D986" w14:textId="77777777" w:rsidTr="00274B04">
        <w:trPr>
          <w:trHeight w:val="371"/>
        </w:trPr>
        <w:tc>
          <w:tcPr>
            <w:tcW w:w="181" w:type="pct"/>
            <w:vMerge/>
          </w:tcPr>
          <w:p w14:paraId="73D8A3FE" w14:textId="77777777" w:rsidR="00146384" w:rsidRPr="00216FB5" w:rsidRDefault="00146384" w:rsidP="00146384">
            <w:pPr>
              <w:ind w:left="-113" w:right="-113"/>
              <w:rPr>
                <w:rFonts w:eastAsia="Times New Roman" w:cs="Times New Roman"/>
                <w:color w:val="000000"/>
                <w:sz w:val="22"/>
                <w:lang w:eastAsia="ru-RU"/>
              </w:rPr>
            </w:pPr>
          </w:p>
        </w:tc>
        <w:tc>
          <w:tcPr>
            <w:tcW w:w="697" w:type="pct"/>
            <w:vMerge/>
            <w:vAlign w:val="center"/>
          </w:tcPr>
          <w:p w14:paraId="59183F02" w14:textId="77777777" w:rsidR="00146384" w:rsidRPr="00216FB5" w:rsidRDefault="00146384" w:rsidP="00146384">
            <w:pPr>
              <w:rPr>
                <w:rFonts w:eastAsia="Times New Roman" w:cs="Times New Roman"/>
                <w:iCs/>
                <w:color w:val="000000"/>
                <w:sz w:val="22"/>
                <w:lang w:eastAsia="ru-RU"/>
              </w:rPr>
            </w:pPr>
          </w:p>
        </w:tc>
        <w:tc>
          <w:tcPr>
            <w:tcW w:w="239" w:type="pct"/>
            <w:vMerge/>
          </w:tcPr>
          <w:p w14:paraId="12361F26" w14:textId="77777777" w:rsidR="00146384" w:rsidRPr="00216FB5" w:rsidRDefault="00146384" w:rsidP="00146384">
            <w:pPr>
              <w:rPr>
                <w:rFonts w:eastAsia="Times New Roman" w:cs="Times New Roman"/>
                <w:color w:val="000000"/>
                <w:sz w:val="22"/>
                <w:lang w:eastAsia="ru-RU"/>
              </w:rPr>
            </w:pPr>
          </w:p>
        </w:tc>
        <w:tc>
          <w:tcPr>
            <w:tcW w:w="406" w:type="pct"/>
          </w:tcPr>
          <w:p w14:paraId="4155AC1A" w14:textId="36D9FEF1"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0EB83D3C" w14:textId="3AB0CBC1"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32" w:type="pct"/>
            <w:vAlign w:val="center"/>
          </w:tcPr>
          <w:p w14:paraId="4D11EDD4" w14:textId="3CDCEFB8"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7" w:type="pct"/>
            <w:shd w:val="clear" w:color="auto" w:fill="auto"/>
            <w:vAlign w:val="center"/>
          </w:tcPr>
          <w:p w14:paraId="43DDBF59" w14:textId="2CF76EB5"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1084" w:type="pct"/>
            <w:gridSpan w:val="7"/>
            <w:shd w:val="clear" w:color="auto" w:fill="auto"/>
            <w:vAlign w:val="center"/>
          </w:tcPr>
          <w:p w14:paraId="5E702178" w14:textId="73D2A620"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8" w:type="pct"/>
            <w:shd w:val="clear" w:color="auto" w:fill="auto"/>
            <w:vAlign w:val="center"/>
          </w:tcPr>
          <w:p w14:paraId="0EC0DBF4" w14:textId="607BD102"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8" w:type="pct"/>
            <w:vAlign w:val="center"/>
          </w:tcPr>
          <w:p w14:paraId="17C2CD93" w14:textId="7CB26C1A"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301" w:type="pct"/>
            <w:vMerge/>
          </w:tcPr>
          <w:p w14:paraId="27554124"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D5C81BF" w14:textId="77777777" w:rsidTr="00274B04">
        <w:trPr>
          <w:trHeight w:val="371"/>
        </w:trPr>
        <w:tc>
          <w:tcPr>
            <w:tcW w:w="181" w:type="pct"/>
            <w:vMerge/>
          </w:tcPr>
          <w:p w14:paraId="676F790E" w14:textId="77777777" w:rsidR="00146384" w:rsidRPr="00216FB5" w:rsidRDefault="00146384" w:rsidP="00146384">
            <w:pPr>
              <w:ind w:left="-113" w:right="-113"/>
              <w:rPr>
                <w:rFonts w:eastAsia="Times New Roman" w:cs="Times New Roman"/>
                <w:color w:val="000000"/>
                <w:sz w:val="22"/>
                <w:lang w:eastAsia="ru-RU"/>
              </w:rPr>
            </w:pPr>
          </w:p>
        </w:tc>
        <w:tc>
          <w:tcPr>
            <w:tcW w:w="697" w:type="pct"/>
            <w:vMerge/>
            <w:vAlign w:val="center"/>
          </w:tcPr>
          <w:p w14:paraId="3A83F676" w14:textId="77777777" w:rsidR="00146384" w:rsidRPr="00216FB5" w:rsidRDefault="00146384" w:rsidP="00146384">
            <w:pPr>
              <w:rPr>
                <w:rFonts w:eastAsia="Times New Roman" w:cs="Times New Roman"/>
                <w:iCs/>
                <w:color w:val="000000"/>
                <w:sz w:val="22"/>
                <w:lang w:eastAsia="ru-RU"/>
              </w:rPr>
            </w:pPr>
          </w:p>
        </w:tc>
        <w:tc>
          <w:tcPr>
            <w:tcW w:w="239" w:type="pct"/>
            <w:vMerge/>
          </w:tcPr>
          <w:p w14:paraId="7392E7AD" w14:textId="77777777" w:rsidR="00146384" w:rsidRPr="00216FB5" w:rsidRDefault="00146384" w:rsidP="00146384">
            <w:pPr>
              <w:rPr>
                <w:rFonts w:eastAsia="Times New Roman" w:cs="Times New Roman"/>
                <w:color w:val="000000"/>
                <w:sz w:val="22"/>
                <w:lang w:eastAsia="ru-RU"/>
              </w:rPr>
            </w:pPr>
          </w:p>
        </w:tc>
        <w:tc>
          <w:tcPr>
            <w:tcW w:w="406" w:type="pct"/>
          </w:tcPr>
          <w:p w14:paraId="65CEDDBE" w14:textId="64162CFB"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vAlign w:val="center"/>
          </w:tcPr>
          <w:p w14:paraId="4C1DB2A4" w14:textId="27F170DD"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32" w:type="pct"/>
            <w:vAlign w:val="center"/>
          </w:tcPr>
          <w:p w14:paraId="2A5B17A5" w14:textId="77F59AE4"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7" w:type="pct"/>
            <w:shd w:val="clear" w:color="auto" w:fill="auto"/>
            <w:vAlign w:val="center"/>
          </w:tcPr>
          <w:p w14:paraId="03A6D529" w14:textId="63B3124F"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1084" w:type="pct"/>
            <w:gridSpan w:val="7"/>
            <w:shd w:val="clear" w:color="auto" w:fill="auto"/>
            <w:vAlign w:val="center"/>
          </w:tcPr>
          <w:p w14:paraId="31948229" w14:textId="07532F5A"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8" w:type="pct"/>
            <w:shd w:val="clear" w:color="auto" w:fill="auto"/>
            <w:vAlign w:val="center"/>
          </w:tcPr>
          <w:p w14:paraId="295224F4" w14:textId="116C2427"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8" w:type="pct"/>
            <w:vAlign w:val="center"/>
          </w:tcPr>
          <w:p w14:paraId="4F60781C" w14:textId="115C75FD"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301" w:type="pct"/>
            <w:vMerge/>
          </w:tcPr>
          <w:p w14:paraId="42ECB159"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2BE5DC5C" w14:textId="77777777" w:rsidTr="00274B04">
        <w:trPr>
          <w:trHeight w:val="371"/>
        </w:trPr>
        <w:tc>
          <w:tcPr>
            <w:tcW w:w="181" w:type="pct"/>
            <w:vMerge/>
          </w:tcPr>
          <w:p w14:paraId="4B6D0875" w14:textId="77777777" w:rsidR="00146384" w:rsidRPr="00216FB5" w:rsidRDefault="00146384" w:rsidP="00146384">
            <w:pPr>
              <w:ind w:left="-113" w:right="-113"/>
              <w:rPr>
                <w:rFonts w:eastAsia="Times New Roman" w:cs="Times New Roman"/>
                <w:color w:val="000000"/>
                <w:sz w:val="22"/>
                <w:lang w:eastAsia="ru-RU"/>
              </w:rPr>
            </w:pPr>
          </w:p>
        </w:tc>
        <w:tc>
          <w:tcPr>
            <w:tcW w:w="697" w:type="pct"/>
            <w:vMerge/>
            <w:vAlign w:val="center"/>
          </w:tcPr>
          <w:p w14:paraId="30EA5FEC" w14:textId="77777777" w:rsidR="00146384" w:rsidRPr="00216FB5" w:rsidRDefault="00146384" w:rsidP="00146384">
            <w:pPr>
              <w:rPr>
                <w:rFonts w:eastAsia="Times New Roman" w:cs="Times New Roman"/>
                <w:iCs/>
                <w:color w:val="000000"/>
                <w:sz w:val="22"/>
                <w:lang w:eastAsia="ru-RU"/>
              </w:rPr>
            </w:pPr>
          </w:p>
        </w:tc>
        <w:tc>
          <w:tcPr>
            <w:tcW w:w="239" w:type="pct"/>
            <w:vMerge/>
          </w:tcPr>
          <w:p w14:paraId="2A6EBE65" w14:textId="77777777" w:rsidR="00146384" w:rsidRPr="00216FB5" w:rsidRDefault="00146384" w:rsidP="00146384">
            <w:pPr>
              <w:rPr>
                <w:rFonts w:eastAsia="Times New Roman" w:cs="Times New Roman"/>
                <w:color w:val="000000"/>
                <w:sz w:val="22"/>
                <w:lang w:eastAsia="ru-RU"/>
              </w:rPr>
            </w:pPr>
          </w:p>
        </w:tc>
        <w:tc>
          <w:tcPr>
            <w:tcW w:w="406" w:type="pct"/>
          </w:tcPr>
          <w:p w14:paraId="758B047A" w14:textId="41C87353"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vAlign w:val="center"/>
          </w:tcPr>
          <w:p w14:paraId="7137A9B7" w14:textId="2F6C4623"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477 879,20</w:t>
            </w:r>
          </w:p>
        </w:tc>
        <w:tc>
          <w:tcPr>
            <w:tcW w:w="432" w:type="pct"/>
            <w:vAlign w:val="center"/>
          </w:tcPr>
          <w:p w14:paraId="7F76B2CF" w14:textId="0491574C"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7" w:type="pct"/>
            <w:shd w:val="clear" w:color="auto" w:fill="auto"/>
            <w:vAlign w:val="center"/>
          </w:tcPr>
          <w:p w14:paraId="07B6AD9B" w14:textId="5458F33B"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1084" w:type="pct"/>
            <w:gridSpan w:val="7"/>
            <w:shd w:val="clear" w:color="auto" w:fill="auto"/>
            <w:vAlign w:val="center"/>
          </w:tcPr>
          <w:p w14:paraId="46588CF9" w14:textId="5C936611"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197 879,20</w:t>
            </w:r>
          </w:p>
        </w:tc>
        <w:tc>
          <w:tcPr>
            <w:tcW w:w="418" w:type="pct"/>
            <w:shd w:val="clear" w:color="auto" w:fill="auto"/>
            <w:vAlign w:val="center"/>
          </w:tcPr>
          <w:p w14:paraId="4E251881" w14:textId="55960654"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120 000,00</w:t>
            </w:r>
          </w:p>
        </w:tc>
        <w:tc>
          <w:tcPr>
            <w:tcW w:w="418" w:type="pct"/>
            <w:vAlign w:val="center"/>
          </w:tcPr>
          <w:p w14:paraId="0029E3DC" w14:textId="2D1EED78"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160 000,00</w:t>
            </w:r>
          </w:p>
        </w:tc>
        <w:tc>
          <w:tcPr>
            <w:tcW w:w="301" w:type="pct"/>
            <w:vMerge/>
          </w:tcPr>
          <w:p w14:paraId="62171DFA"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7FF3F2A5" w14:textId="77777777" w:rsidTr="00274B04">
        <w:trPr>
          <w:trHeight w:val="371"/>
        </w:trPr>
        <w:tc>
          <w:tcPr>
            <w:tcW w:w="181" w:type="pct"/>
            <w:vMerge/>
          </w:tcPr>
          <w:p w14:paraId="216A10E8" w14:textId="77777777" w:rsidR="00146384" w:rsidRPr="00216FB5" w:rsidRDefault="00146384" w:rsidP="00146384">
            <w:pPr>
              <w:ind w:left="-113" w:right="-113"/>
              <w:rPr>
                <w:rFonts w:eastAsia="Times New Roman" w:cs="Times New Roman"/>
                <w:color w:val="000000"/>
                <w:sz w:val="22"/>
                <w:lang w:eastAsia="ru-RU"/>
              </w:rPr>
            </w:pPr>
          </w:p>
        </w:tc>
        <w:tc>
          <w:tcPr>
            <w:tcW w:w="697" w:type="pct"/>
            <w:vMerge/>
            <w:vAlign w:val="center"/>
          </w:tcPr>
          <w:p w14:paraId="7D17485A" w14:textId="77777777" w:rsidR="00146384" w:rsidRPr="00216FB5" w:rsidRDefault="00146384" w:rsidP="00146384">
            <w:pPr>
              <w:rPr>
                <w:rFonts w:eastAsia="Times New Roman" w:cs="Times New Roman"/>
                <w:iCs/>
                <w:color w:val="000000"/>
                <w:sz w:val="22"/>
                <w:lang w:eastAsia="ru-RU"/>
              </w:rPr>
            </w:pPr>
          </w:p>
        </w:tc>
        <w:tc>
          <w:tcPr>
            <w:tcW w:w="239" w:type="pct"/>
            <w:vMerge/>
          </w:tcPr>
          <w:p w14:paraId="013FAE1E" w14:textId="77777777" w:rsidR="00146384" w:rsidRPr="00216FB5" w:rsidRDefault="00146384" w:rsidP="00146384">
            <w:pPr>
              <w:rPr>
                <w:rFonts w:eastAsia="Times New Roman" w:cs="Times New Roman"/>
                <w:color w:val="000000"/>
                <w:sz w:val="22"/>
                <w:lang w:eastAsia="ru-RU"/>
              </w:rPr>
            </w:pPr>
          </w:p>
        </w:tc>
        <w:tc>
          <w:tcPr>
            <w:tcW w:w="406" w:type="pct"/>
          </w:tcPr>
          <w:p w14:paraId="03076D79" w14:textId="41FCFE56"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4EFF73C1" w14:textId="1AAF1259"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32" w:type="pct"/>
            <w:vAlign w:val="center"/>
          </w:tcPr>
          <w:p w14:paraId="39088C50" w14:textId="759BDC81"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7" w:type="pct"/>
            <w:shd w:val="clear" w:color="auto" w:fill="auto"/>
            <w:vAlign w:val="center"/>
          </w:tcPr>
          <w:p w14:paraId="17FBB873" w14:textId="4B0AAB08"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1084" w:type="pct"/>
            <w:gridSpan w:val="7"/>
            <w:shd w:val="clear" w:color="auto" w:fill="auto"/>
            <w:vAlign w:val="center"/>
          </w:tcPr>
          <w:p w14:paraId="16538FF1" w14:textId="666E8743"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8" w:type="pct"/>
            <w:shd w:val="clear" w:color="auto" w:fill="auto"/>
            <w:vAlign w:val="center"/>
          </w:tcPr>
          <w:p w14:paraId="1EC5BC3D" w14:textId="1BA35BDD"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418" w:type="pct"/>
            <w:vAlign w:val="center"/>
          </w:tcPr>
          <w:p w14:paraId="22D31FAB" w14:textId="7B491EDE"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bCs/>
                <w:color w:val="000000"/>
                <w:sz w:val="22"/>
              </w:rPr>
              <w:t>0,00</w:t>
            </w:r>
          </w:p>
        </w:tc>
        <w:tc>
          <w:tcPr>
            <w:tcW w:w="301" w:type="pct"/>
            <w:vMerge/>
          </w:tcPr>
          <w:p w14:paraId="18729CBE"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8BF66C7" w14:textId="77777777" w:rsidTr="00274B04">
        <w:trPr>
          <w:trHeight w:val="371"/>
        </w:trPr>
        <w:tc>
          <w:tcPr>
            <w:tcW w:w="181" w:type="pct"/>
            <w:vMerge w:val="restart"/>
          </w:tcPr>
          <w:p w14:paraId="0A67B11E" w14:textId="6FD3EBFF" w:rsidR="00146384" w:rsidRPr="00216FB5" w:rsidRDefault="00146384" w:rsidP="00146384">
            <w:pPr>
              <w:ind w:left="-113" w:right="-113"/>
              <w:rPr>
                <w:rFonts w:eastAsia="Times New Roman" w:cs="Times New Roman"/>
                <w:color w:val="000000"/>
                <w:sz w:val="22"/>
                <w:lang w:eastAsia="ru-RU"/>
              </w:rPr>
            </w:pPr>
            <w:r w:rsidRPr="00216FB5">
              <w:rPr>
                <w:rFonts w:eastAsia="Times New Roman" w:cs="Times New Roman"/>
                <w:color w:val="000000"/>
                <w:sz w:val="22"/>
                <w:lang w:eastAsia="ru-RU"/>
              </w:rPr>
              <w:t xml:space="preserve"> 5.1</w:t>
            </w:r>
          </w:p>
        </w:tc>
        <w:tc>
          <w:tcPr>
            <w:tcW w:w="697" w:type="pct"/>
            <w:vMerge w:val="restart"/>
          </w:tcPr>
          <w:p w14:paraId="470289DD" w14:textId="1AD1241F" w:rsidR="00146384" w:rsidRPr="00216FB5" w:rsidRDefault="00146384" w:rsidP="00146384">
            <w:pPr>
              <w:rPr>
                <w:rFonts w:eastAsia="Times New Roman" w:cs="Times New Roman"/>
                <w:iCs/>
                <w:color w:val="000000"/>
                <w:sz w:val="22"/>
                <w:lang w:eastAsia="ru-RU"/>
              </w:rPr>
            </w:pPr>
            <w:r w:rsidRPr="00216FB5">
              <w:rPr>
                <w:rFonts w:cs="Times New Roman"/>
                <w:color w:val="000000"/>
                <w:sz w:val="20"/>
                <w:szCs w:val="20"/>
              </w:rPr>
              <w:t xml:space="preserve">Мероприятие И4.01 </w:t>
            </w:r>
            <w:r w:rsidRPr="00216FB5">
              <w:rPr>
                <w:rFonts w:cs="Times New Roman"/>
                <w:color w:val="000000"/>
                <w:sz w:val="20"/>
                <w:szCs w:val="20"/>
              </w:rPr>
              <w:br/>
              <w:t>Ремонт дворовых территорий</w:t>
            </w:r>
          </w:p>
        </w:tc>
        <w:tc>
          <w:tcPr>
            <w:tcW w:w="239" w:type="pct"/>
            <w:vMerge w:val="restart"/>
          </w:tcPr>
          <w:p w14:paraId="413F028E" w14:textId="77777777" w:rsidR="00146384" w:rsidRPr="00216FB5" w:rsidRDefault="00146384" w:rsidP="00146384">
            <w:pPr>
              <w:rPr>
                <w:rFonts w:eastAsia="Times New Roman" w:cs="Times New Roman"/>
                <w:sz w:val="22"/>
                <w:lang w:eastAsia="ru-RU"/>
              </w:rPr>
            </w:pPr>
          </w:p>
          <w:p w14:paraId="476FC571" w14:textId="780DFC35" w:rsidR="00146384" w:rsidRPr="00216FB5" w:rsidRDefault="002343F4" w:rsidP="00146384">
            <w:pPr>
              <w:rPr>
                <w:rFonts w:eastAsia="Times New Roman" w:cs="Times New Roman"/>
                <w:color w:val="000000"/>
                <w:sz w:val="22"/>
                <w:lang w:eastAsia="ru-RU"/>
              </w:rPr>
            </w:pPr>
            <w:r w:rsidRPr="00216FB5">
              <w:rPr>
                <w:rFonts w:eastAsia="Times New Roman" w:cs="Times New Roman"/>
                <w:sz w:val="22"/>
                <w:lang w:eastAsia="ru-RU"/>
              </w:rPr>
              <w:t>2025</w:t>
            </w:r>
            <w:r w:rsidR="00146384" w:rsidRPr="00216FB5">
              <w:rPr>
                <w:rFonts w:eastAsia="Times New Roman" w:cs="Times New Roman"/>
                <w:sz w:val="22"/>
                <w:lang w:eastAsia="ru-RU"/>
              </w:rPr>
              <w:t xml:space="preserve"> - 2027</w:t>
            </w:r>
          </w:p>
        </w:tc>
        <w:tc>
          <w:tcPr>
            <w:tcW w:w="406" w:type="pct"/>
          </w:tcPr>
          <w:p w14:paraId="25F657F2" w14:textId="6C4C2472"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vAlign w:val="center"/>
          </w:tcPr>
          <w:p w14:paraId="769894DC" w14:textId="6AD75FA7"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477 879,20</w:t>
            </w:r>
          </w:p>
        </w:tc>
        <w:tc>
          <w:tcPr>
            <w:tcW w:w="432" w:type="pct"/>
            <w:vAlign w:val="center"/>
          </w:tcPr>
          <w:p w14:paraId="5693B3BB" w14:textId="5EB24947"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7B62F7DA" w14:textId="60C56AE4"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5BAAF933" w14:textId="49D53499"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197 879,20</w:t>
            </w:r>
          </w:p>
        </w:tc>
        <w:tc>
          <w:tcPr>
            <w:tcW w:w="418" w:type="pct"/>
            <w:shd w:val="clear" w:color="auto" w:fill="auto"/>
            <w:vAlign w:val="center"/>
          </w:tcPr>
          <w:p w14:paraId="4926F730" w14:textId="731118A9"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120 000,00</w:t>
            </w:r>
          </w:p>
        </w:tc>
        <w:tc>
          <w:tcPr>
            <w:tcW w:w="418" w:type="pct"/>
            <w:vAlign w:val="center"/>
          </w:tcPr>
          <w:p w14:paraId="76E5C839" w14:textId="075D8025"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160 000,00</w:t>
            </w:r>
          </w:p>
        </w:tc>
        <w:tc>
          <w:tcPr>
            <w:tcW w:w="301" w:type="pct"/>
            <w:vMerge w:val="restart"/>
          </w:tcPr>
          <w:p w14:paraId="683F201A" w14:textId="3F756DD4" w:rsidR="00146384" w:rsidRPr="00216FB5" w:rsidRDefault="00146384" w:rsidP="00146384">
            <w:pPr>
              <w:jc w:val="center"/>
              <w:rPr>
                <w:rFonts w:eastAsia="Times New Roman" w:cs="Times New Roman"/>
                <w:color w:val="000000"/>
                <w:sz w:val="20"/>
                <w:szCs w:val="20"/>
                <w:lang w:eastAsia="ru-RU"/>
              </w:rPr>
            </w:pPr>
            <w:r w:rsidRPr="00216FB5">
              <w:rPr>
                <w:rFonts w:eastAsia="Times New Roman" w:cs="Times New Roman"/>
                <w:color w:val="000000"/>
                <w:sz w:val="20"/>
                <w:szCs w:val="20"/>
                <w:lang w:eastAsia="ru-RU"/>
              </w:rPr>
              <w:t>Управление благоустройства</w:t>
            </w:r>
          </w:p>
        </w:tc>
      </w:tr>
      <w:tr w:rsidR="00146384" w:rsidRPr="00216FB5" w14:paraId="659F7D1C" w14:textId="77777777" w:rsidTr="00274B04">
        <w:trPr>
          <w:trHeight w:val="371"/>
        </w:trPr>
        <w:tc>
          <w:tcPr>
            <w:tcW w:w="181" w:type="pct"/>
            <w:vMerge/>
          </w:tcPr>
          <w:p w14:paraId="0575E235" w14:textId="77777777" w:rsidR="00146384" w:rsidRPr="00216FB5" w:rsidRDefault="00146384" w:rsidP="00146384">
            <w:pPr>
              <w:rPr>
                <w:rFonts w:eastAsia="Times New Roman" w:cs="Times New Roman"/>
                <w:color w:val="000000"/>
                <w:sz w:val="15"/>
                <w:szCs w:val="15"/>
                <w:lang w:eastAsia="ru-RU"/>
              </w:rPr>
            </w:pPr>
          </w:p>
        </w:tc>
        <w:tc>
          <w:tcPr>
            <w:tcW w:w="697" w:type="pct"/>
            <w:vMerge/>
          </w:tcPr>
          <w:p w14:paraId="1673ACC0" w14:textId="77777777" w:rsidR="00146384" w:rsidRPr="00216FB5" w:rsidRDefault="00146384" w:rsidP="00146384">
            <w:pPr>
              <w:rPr>
                <w:rFonts w:eastAsia="Times New Roman" w:cs="Times New Roman"/>
                <w:iCs/>
                <w:color w:val="000000"/>
                <w:sz w:val="22"/>
                <w:lang w:eastAsia="ru-RU"/>
              </w:rPr>
            </w:pPr>
          </w:p>
        </w:tc>
        <w:tc>
          <w:tcPr>
            <w:tcW w:w="239" w:type="pct"/>
            <w:vMerge/>
          </w:tcPr>
          <w:p w14:paraId="6EB6FCA4" w14:textId="77777777" w:rsidR="00146384" w:rsidRPr="00216FB5" w:rsidRDefault="00146384" w:rsidP="00146384">
            <w:pPr>
              <w:rPr>
                <w:rFonts w:eastAsia="Times New Roman" w:cs="Times New Roman"/>
                <w:color w:val="000000"/>
                <w:sz w:val="22"/>
                <w:lang w:eastAsia="ru-RU"/>
              </w:rPr>
            </w:pPr>
          </w:p>
        </w:tc>
        <w:tc>
          <w:tcPr>
            <w:tcW w:w="406" w:type="pct"/>
          </w:tcPr>
          <w:p w14:paraId="7D0716EF" w14:textId="401F2A97"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vAlign w:val="center"/>
          </w:tcPr>
          <w:p w14:paraId="1407DCAB" w14:textId="7410E482"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0CA939C2" w14:textId="7CBA8C9A"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53196C57" w14:textId="6E475022"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62310223" w14:textId="092AE5C0"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shd w:val="clear" w:color="auto" w:fill="auto"/>
            <w:vAlign w:val="center"/>
          </w:tcPr>
          <w:p w14:paraId="0D2BEBF5" w14:textId="5CF1C12D"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6907D76A" w14:textId="50A2067E"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6CDFED4C"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4D7F74DF" w14:textId="77777777" w:rsidTr="00274B04">
        <w:trPr>
          <w:trHeight w:val="371"/>
        </w:trPr>
        <w:tc>
          <w:tcPr>
            <w:tcW w:w="181" w:type="pct"/>
            <w:vMerge/>
          </w:tcPr>
          <w:p w14:paraId="62693C23" w14:textId="77777777" w:rsidR="00146384" w:rsidRPr="00216FB5" w:rsidRDefault="00146384" w:rsidP="00146384">
            <w:pPr>
              <w:rPr>
                <w:rFonts w:eastAsia="Times New Roman" w:cs="Times New Roman"/>
                <w:color w:val="000000"/>
                <w:sz w:val="15"/>
                <w:szCs w:val="15"/>
                <w:lang w:eastAsia="ru-RU"/>
              </w:rPr>
            </w:pPr>
          </w:p>
        </w:tc>
        <w:tc>
          <w:tcPr>
            <w:tcW w:w="697" w:type="pct"/>
            <w:vMerge/>
          </w:tcPr>
          <w:p w14:paraId="7A34E3A7" w14:textId="77777777" w:rsidR="00146384" w:rsidRPr="00216FB5" w:rsidRDefault="00146384" w:rsidP="00146384">
            <w:pPr>
              <w:rPr>
                <w:rFonts w:eastAsia="Times New Roman" w:cs="Times New Roman"/>
                <w:iCs/>
                <w:color w:val="000000"/>
                <w:sz w:val="22"/>
                <w:lang w:eastAsia="ru-RU"/>
              </w:rPr>
            </w:pPr>
          </w:p>
        </w:tc>
        <w:tc>
          <w:tcPr>
            <w:tcW w:w="239" w:type="pct"/>
            <w:vMerge/>
          </w:tcPr>
          <w:p w14:paraId="5A0E6ECF" w14:textId="77777777" w:rsidR="00146384" w:rsidRPr="00216FB5" w:rsidRDefault="00146384" w:rsidP="00146384">
            <w:pPr>
              <w:rPr>
                <w:rFonts w:eastAsia="Times New Roman" w:cs="Times New Roman"/>
                <w:color w:val="000000"/>
                <w:sz w:val="22"/>
                <w:lang w:eastAsia="ru-RU"/>
              </w:rPr>
            </w:pPr>
          </w:p>
        </w:tc>
        <w:tc>
          <w:tcPr>
            <w:tcW w:w="406" w:type="pct"/>
          </w:tcPr>
          <w:p w14:paraId="76BDDFD3" w14:textId="06B1C265"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 xml:space="preserve">Средства бюджета </w:t>
            </w:r>
            <w:r w:rsidRPr="00216FB5">
              <w:rPr>
                <w:rFonts w:eastAsia="Times New Roman" w:cs="Times New Roman"/>
                <w:color w:val="000000"/>
                <w:sz w:val="16"/>
                <w:szCs w:val="16"/>
                <w:lang w:eastAsia="ru-RU"/>
              </w:rPr>
              <w:lastRenderedPageBreak/>
              <w:t>Московской области</w:t>
            </w:r>
          </w:p>
        </w:tc>
        <w:tc>
          <w:tcPr>
            <w:tcW w:w="407" w:type="pct"/>
            <w:vAlign w:val="center"/>
          </w:tcPr>
          <w:p w14:paraId="6D409FAE" w14:textId="154E03F9"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lastRenderedPageBreak/>
              <w:t>0,00</w:t>
            </w:r>
          </w:p>
        </w:tc>
        <w:tc>
          <w:tcPr>
            <w:tcW w:w="432" w:type="pct"/>
            <w:vAlign w:val="center"/>
          </w:tcPr>
          <w:p w14:paraId="633AC421" w14:textId="7BCBABE2"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608311CF" w14:textId="16B6DA04"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007935E5" w14:textId="62C1E2C7"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shd w:val="clear" w:color="auto" w:fill="auto"/>
            <w:vAlign w:val="center"/>
          </w:tcPr>
          <w:p w14:paraId="451548E4" w14:textId="1E36F51C"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5C9A1D3B" w14:textId="09374104"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1F6053E7"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1EB35B2" w14:textId="77777777" w:rsidTr="00274B04">
        <w:trPr>
          <w:trHeight w:val="371"/>
        </w:trPr>
        <w:tc>
          <w:tcPr>
            <w:tcW w:w="181" w:type="pct"/>
            <w:vMerge/>
          </w:tcPr>
          <w:p w14:paraId="06C53E21" w14:textId="77777777" w:rsidR="00146384" w:rsidRPr="00216FB5" w:rsidRDefault="00146384" w:rsidP="00146384">
            <w:pPr>
              <w:rPr>
                <w:rFonts w:eastAsia="Times New Roman" w:cs="Times New Roman"/>
                <w:color w:val="000000"/>
                <w:sz w:val="15"/>
                <w:szCs w:val="15"/>
                <w:lang w:eastAsia="ru-RU"/>
              </w:rPr>
            </w:pPr>
          </w:p>
        </w:tc>
        <w:tc>
          <w:tcPr>
            <w:tcW w:w="697" w:type="pct"/>
            <w:vMerge/>
          </w:tcPr>
          <w:p w14:paraId="57ED3C66" w14:textId="77777777" w:rsidR="00146384" w:rsidRPr="00216FB5" w:rsidRDefault="00146384" w:rsidP="00146384">
            <w:pPr>
              <w:rPr>
                <w:rFonts w:eastAsia="Times New Roman" w:cs="Times New Roman"/>
                <w:iCs/>
                <w:color w:val="000000"/>
                <w:sz w:val="22"/>
                <w:lang w:eastAsia="ru-RU"/>
              </w:rPr>
            </w:pPr>
          </w:p>
        </w:tc>
        <w:tc>
          <w:tcPr>
            <w:tcW w:w="239" w:type="pct"/>
            <w:vMerge/>
          </w:tcPr>
          <w:p w14:paraId="4332E8AD" w14:textId="77777777" w:rsidR="00146384" w:rsidRPr="00216FB5" w:rsidRDefault="00146384" w:rsidP="00146384">
            <w:pPr>
              <w:rPr>
                <w:rFonts w:eastAsia="Times New Roman" w:cs="Times New Roman"/>
                <w:color w:val="000000"/>
                <w:sz w:val="22"/>
                <w:lang w:eastAsia="ru-RU"/>
              </w:rPr>
            </w:pPr>
          </w:p>
        </w:tc>
        <w:tc>
          <w:tcPr>
            <w:tcW w:w="406" w:type="pct"/>
          </w:tcPr>
          <w:p w14:paraId="1315039A" w14:textId="6C7B4081"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vAlign w:val="center"/>
          </w:tcPr>
          <w:p w14:paraId="2837DAC0" w14:textId="6DCBEB38"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477 879,20</w:t>
            </w:r>
          </w:p>
        </w:tc>
        <w:tc>
          <w:tcPr>
            <w:tcW w:w="432" w:type="pct"/>
            <w:vAlign w:val="center"/>
          </w:tcPr>
          <w:p w14:paraId="01CFCD3F" w14:textId="31B64D82"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1C01A708" w14:textId="54425587"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7CACD547" w14:textId="6D36F74B"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197 879,20</w:t>
            </w:r>
          </w:p>
        </w:tc>
        <w:tc>
          <w:tcPr>
            <w:tcW w:w="418" w:type="pct"/>
            <w:shd w:val="clear" w:color="auto" w:fill="auto"/>
            <w:vAlign w:val="center"/>
          </w:tcPr>
          <w:p w14:paraId="0D7F108A" w14:textId="287D511C"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120 000,00</w:t>
            </w:r>
          </w:p>
        </w:tc>
        <w:tc>
          <w:tcPr>
            <w:tcW w:w="418" w:type="pct"/>
            <w:vAlign w:val="center"/>
          </w:tcPr>
          <w:p w14:paraId="5EAA2877" w14:textId="35B9BF74"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160 000,00</w:t>
            </w:r>
          </w:p>
        </w:tc>
        <w:tc>
          <w:tcPr>
            <w:tcW w:w="301" w:type="pct"/>
            <w:vMerge/>
          </w:tcPr>
          <w:p w14:paraId="40DF4F1F"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4ABF3710" w14:textId="77777777" w:rsidTr="00274B04">
        <w:trPr>
          <w:trHeight w:val="371"/>
        </w:trPr>
        <w:tc>
          <w:tcPr>
            <w:tcW w:w="181" w:type="pct"/>
            <w:vMerge/>
          </w:tcPr>
          <w:p w14:paraId="32B89341" w14:textId="77777777" w:rsidR="00146384" w:rsidRPr="00216FB5" w:rsidRDefault="00146384" w:rsidP="00146384">
            <w:pPr>
              <w:rPr>
                <w:rFonts w:eastAsia="Times New Roman" w:cs="Times New Roman"/>
                <w:color w:val="000000"/>
                <w:sz w:val="15"/>
                <w:szCs w:val="15"/>
                <w:lang w:eastAsia="ru-RU"/>
              </w:rPr>
            </w:pPr>
          </w:p>
        </w:tc>
        <w:tc>
          <w:tcPr>
            <w:tcW w:w="697" w:type="pct"/>
            <w:vMerge/>
          </w:tcPr>
          <w:p w14:paraId="6DF6002C" w14:textId="77777777" w:rsidR="00146384" w:rsidRPr="00216FB5" w:rsidRDefault="00146384" w:rsidP="00146384">
            <w:pPr>
              <w:rPr>
                <w:rFonts w:eastAsia="Times New Roman" w:cs="Times New Roman"/>
                <w:iCs/>
                <w:color w:val="000000"/>
                <w:sz w:val="22"/>
                <w:lang w:eastAsia="ru-RU"/>
              </w:rPr>
            </w:pPr>
          </w:p>
        </w:tc>
        <w:tc>
          <w:tcPr>
            <w:tcW w:w="239" w:type="pct"/>
            <w:vMerge/>
          </w:tcPr>
          <w:p w14:paraId="117196D7" w14:textId="77777777" w:rsidR="00146384" w:rsidRPr="00216FB5" w:rsidRDefault="00146384" w:rsidP="00146384">
            <w:pPr>
              <w:rPr>
                <w:rFonts w:eastAsia="Times New Roman" w:cs="Times New Roman"/>
                <w:color w:val="000000"/>
                <w:sz w:val="22"/>
                <w:lang w:eastAsia="ru-RU"/>
              </w:rPr>
            </w:pPr>
          </w:p>
        </w:tc>
        <w:tc>
          <w:tcPr>
            <w:tcW w:w="406" w:type="pct"/>
          </w:tcPr>
          <w:p w14:paraId="4DB47D83" w14:textId="4F668E52" w:rsidR="00146384" w:rsidRPr="00216FB5" w:rsidRDefault="00146384" w:rsidP="00146384">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203FE867" w14:textId="422627BD"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32" w:type="pct"/>
            <w:vAlign w:val="center"/>
          </w:tcPr>
          <w:p w14:paraId="4EC37AC7" w14:textId="4779B0E6"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7" w:type="pct"/>
            <w:shd w:val="clear" w:color="auto" w:fill="auto"/>
            <w:vAlign w:val="center"/>
          </w:tcPr>
          <w:p w14:paraId="3C4A0972" w14:textId="47014F09"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1084" w:type="pct"/>
            <w:gridSpan w:val="7"/>
            <w:shd w:val="clear" w:color="auto" w:fill="auto"/>
            <w:vAlign w:val="center"/>
          </w:tcPr>
          <w:p w14:paraId="15EAA95B" w14:textId="33760E39"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shd w:val="clear" w:color="auto" w:fill="auto"/>
            <w:vAlign w:val="center"/>
          </w:tcPr>
          <w:p w14:paraId="666FD0E3" w14:textId="20A95FD4"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418" w:type="pct"/>
            <w:vAlign w:val="center"/>
          </w:tcPr>
          <w:p w14:paraId="6AAD8395" w14:textId="2591DE4F"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color w:val="000000"/>
                <w:sz w:val="22"/>
              </w:rPr>
              <w:t>0,00</w:t>
            </w:r>
          </w:p>
        </w:tc>
        <w:tc>
          <w:tcPr>
            <w:tcW w:w="301" w:type="pct"/>
            <w:vMerge/>
          </w:tcPr>
          <w:p w14:paraId="1D9DD348"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5D0B48D8" w14:textId="77777777" w:rsidTr="006717DD">
        <w:trPr>
          <w:trHeight w:val="208"/>
        </w:trPr>
        <w:tc>
          <w:tcPr>
            <w:tcW w:w="181" w:type="pct"/>
            <w:vMerge/>
          </w:tcPr>
          <w:p w14:paraId="0E27A62E" w14:textId="77777777" w:rsidR="00146384" w:rsidRPr="00216FB5" w:rsidRDefault="00146384" w:rsidP="00146384">
            <w:pPr>
              <w:rPr>
                <w:rFonts w:eastAsia="Times New Roman" w:cs="Times New Roman"/>
                <w:color w:val="000000"/>
                <w:sz w:val="15"/>
                <w:szCs w:val="15"/>
                <w:lang w:eastAsia="ru-RU"/>
              </w:rPr>
            </w:pPr>
          </w:p>
        </w:tc>
        <w:tc>
          <w:tcPr>
            <w:tcW w:w="697" w:type="pct"/>
            <w:vMerge w:val="restart"/>
            <w:shd w:val="clear" w:color="auto" w:fill="auto"/>
          </w:tcPr>
          <w:p w14:paraId="221EE211" w14:textId="441C95A2" w:rsidR="00146384" w:rsidRPr="00216FB5" w:rsidRDefault="00146384" w:rsidP="00146384">
            <w:pPr>
              <w:ind w:left="-57" w:right="-57"/>
              <w:rPr>
                <w:rFonts w:eastAsia="Times New Roman" w:cs="Times New Roman"/>
                <w:iCs/>
                <w:color w:val="000000"/>
                <w:sz w:val="14"/>
                <w:szCs w:val="14"/>
                <w:lang w:eastAsia="ru-RU"/>
              </w:rPr>
            </w:pPr>
            <w:r w:rsidRPr="00216FB5">
              <w:rPr>
                <w:rFonts w:eastAsia="Times New Roman" w:cs="Times New Roman"/>
                <w:i/>
                <w:sz w:val="14"/>
                <w:szCs w:val="14"/>
                <w:lang w:eastAsia="ru-RU"/>
              </w:rPr>
              <w:t>Выполнен ремонт дворовых территорий, ед.</w:t>
            </w:r>
          </w:p>
        </w:tc>
        <w:tc>
          <w:tcPr>
            <w:tcW w:w="239" w:type="pct"/>
            <w:vMerge w:val="restart"/>
          </w:tcPr>
          <w:p w14:paraId="15D3783A" w14:textId="77777777" w:rsidR="00146384" w:rsidRPr="00216FB5" w:rsidRDefault="00146384" w:rsidP="00146384">
            <w:pPr>
              <w:rPr>
                <w:rFonts w:eastAsia="Times New Roman" w:cs="Times New Roman"/>
                <w:color w:val="000000"/>
                <w:sz w:val="22"/>
                <w:lang w:eastAsia="ru-RU"/>
              </w:rPr>
            </w:pPr>
          </w:p>
        </w:tc>
        <w:tc>
          <w:tcPr>
            <w:tcW w:w="406" w:type="pct"/>
            <w:vMerge w:val="restart"/>
          </w:tcPr>
          <w:p w14:paraId="6CB7F893" w14:textId="77777777" w:rsidR="00146384" w:rsidRPr="00216FB5" w:rsidRDefault="00146384" w:rsidP="00146384">
            <w:pPr>
              <w:rPr>
                <w:rFonts w:eastAsia="Times New Roman" w:cs="Times New Roman"/>
                <w:color w:val="000000"/>
                <w:sz w:val="16"/>
                <w:szCs w:val="16"/>
                <w:lang w:eastAsia="ru-RU"/>
              </w:rPr>
            </w:pPr>
          </w:p>
        </w:tc>
        <w:tc>
          <w:tcPr>
            <w:tcW w:w="407" w:type="pct"/>
            <w:vMerge w:val="restart"/>
          </w:tcPr>
          <w:p w14:paraId="68C7FF62" w14:textId="6B423153" w:rsidR="00146384" w:rsidRPr="00216FB5" w:rsidRDefault="00146384" w:rsidP="00146384">
            <w:pPr>
              <w:jc w:val="center"/>
              <w:rPr>
                <w:rFonts w:eastAsia="Times New Roman" w:cs="Times New Roman"/>
                <w:i/>
                <w:iCs/>
                <w:color w:val="000000"/>
                <w:sz w:val="22"/>
                <w:lang w:eastAsia="ru-RU"/>
              </w:rPr>
            </w:pPr>
            <w:r w:rsidRPr="00216FB5">
              <w:rPr>
                <w:rFonts w:eastAsia="Times New Roman" w:cs="Times New Roman"/>
                <w:color w:val="000000"/>
                <w:sz w:val="18"/>
                <w:szCs w:val="18"/>
                <w:lang w:eastAsia="ru-RU"/>
              </w:rPr>
              <w:t>Всего</w:t>
            </w:r>
          </w:p>
        </w:tc>
        <w:tc>
          <w:tcPr>
            <w:tcW w:w="432" w:type="pct"/>
            <w:vMerge w:val="restart"/>
          </w:tcPr>
          <w:p w14:paraId="5B9D46AA" w14:textId="656B1AD0" w:rsidR="00146384" w:rsidRPr="00216FB5" w:rsidRDefault="00146384" w:rsidP="00146384">
            <w:pPr>
              <w:jc w:val="center"/>
              <w:rPr>
                <w:rFonts w:eastAsia="Times New Roman" w:cs="Times New Roman"/>
                <w:i/>
                <w:iCs/>
                <w:color w:val="000000"/>
                <w:sz w:val="22"/>
                <w:lang w:eastAsia="ru-RU"/>
              </w:rPr>
            </w:pPr>
            <w:r w:rsidRPr="00216FB5">
              <w:rPr>
                <w:rFonts w:cs="Times New Roman"/>
                <w:sz w:val="18"/>
                <w:szCs w:val="18"/>
              </w:rPr>
              <w:t>2023 год</w:t>
            </w:r>
          </w:p>
        </w:tc>
        <w:tc>
          <w:tcPr>
            <w:tcW w:w="417" w:type="pct"/>
            <w:vMerge w:val="restart"/>
            <w:shd w:val="clear" w:color="auto" w:fill="auto"/>
          </w:tcPr>
          <w:p w14:paraId="3BACCF76" w14:textId="58F07980" w:rsidR="00146384" w:rsidRPr="00216FB5" w:rsidRDefault="00146384" w:rsidP="00146384">
            <w:pPr>
              <w:jc w:val="center"/>
              <w:rPr>
                <w:rFonts w:eastAsia="Times New Roman" w:cs="Times New Roman"/>
                <w:i/>
                <w:iCs/>
                <w:color w:val="000000"/>
                <w:sz w:val="22"/>
                <w:lang w:eastAsia="ru-RU"/>
              </w:rPr>
            </w:pPr>
            <w:r w:rsidRPr="00216FB5">
              <w:rPr>
                <w:rFonts w:cs="Times New Roman"/>
                <w:sz w:val="18"/>
                <w:szCs w:val="18"/>
              </w:rPr>
              <w:t>2024 год</w:t>
            </w:r>
          </w:p>
        </w:tc>
        <w:tc>
          <w:tcPr>
            <w:tcW w:w="232" w:type="pct"/>
            <w:vMerge w:val="restart"/>
            <w:shd w:val="clear" w:color="auto" w:fill="auto"/>
            <w:vAlign w:val="center"/>
          </w:tcPr>
          <w:p w14:paraId="6F9FA453" w14:textId="1C71F879" w:rsidR="00146384" w:rsidRPr="00216FB5" w:rsidRDefault="00146384" w:rsidP="00146384">
            <w:pPr>
              <w:ind w:left="-113" w:right="-113"/>
              <w:jc w:val="center"/>
              <w:rPr>
                <w:rFonts w:eastAsia="Times New Roman" w:cs="Times New Roman"/>
                <w:i/>
                <w:iCs/>
                <w:color w:val="000000"/>
                <w:sz w:val="22"/>
                <w:lang w:eastAsia="ru-RU"/>
              </w:rPr>
            </w:pPr>
            <w:r w:rsidRPr="00216FB5">
              <w:rPr>
                <w:rFonts w:cs="Times New Roman"/>
                <w:sz w:val="18"/>
                <w:szCs w:val="18"/>
              </w:rPr>
              <w:t xml:space="preserve">Итого в </w:t>
            </w:r>
            <w:r w:rsidRPr="00216FB5">
              <w:rPr>
                <w:rFonts w:eastAsia="Times New Roman" w:cs="Times New Roman"/>
                <w:color w:val="000000"/>
                <w:sz w:val="18"/>
                <w:szCs w:val="18"/>
                <w:lang w:eastAsia="ru-RU"/>
              </w:rPr>
              <w:t>2025 году</w:t>
            </w:r>
          </w:p>
        </w:tc>
        <w:tc>
          <w:tcPr>
            <w:tcW w:w="852" w:type="pct"/>
            <w:gridSpan w:val="6"/>
            <w:shd w:val="clear" w:color="auto" w:fill="auto"/>
            <w:vAlign w:val="center"/>
          </w:tcPr>
          <w:p w14:paraId="17E8B920" w14:textId="4E30F99F"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8"/>
                <w:szCs w:val="18"/>
                <w:lang w:eastAsia="ru-RU"/>
              </w:rPr>
              <w:t>В том числе:</w:t>
            </w:r>
          </w:p>
        </w:tc>
        <w:tc>
          <w:tcPr>
            <w:tcW w:w="418" w:type="pct"/>
            <w:vMerge w:val="restart"/>
            <w:shd w:val="clear" w:color="auto" w:fill="auto"/>
          </w:tcPr>
          <w:p w14:paraId="5612BD3E" w14:textId="681E27D3"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sz w:val="18"/>
                <w:szCs w:val="18"/>
              </w:rPr>
              <w:t>2026 год</w:t>
            </w:r>
          </w:p>
        </w:tc>
        <w:tc>
          <w:tcPr>
            <w:tcW w:w="418" w:type="pct"/>
            <w:vMerge w:val="restart"/>
          </w:tcPr>
          <w:p w14:paraId="27F2CB57" w14:textId="67EABCF7" w:rsidR="00146384" w:rsidRPr="00216FB5" w:rsidRDefault="00146384" w:rsidP="00146384">
            <w:pPr>
              <w:ind w:left="-57" w:right="-170"/>
              <w:jc w:val="center"/>
              <w:rPr>
                <w:rFonts w:eastAsia="Times New Roman" w:cs="Times New Roman"/>
                <w:i/>
                <w:iCs/>
                <w:color w:val="000000"/>
                <w:sz w:val="22"/>
                <w:lang w:eastAsia="ru-RU"/>
              </w:rPr>
            </w:pPr>
            <w:r w:rsidRPr="00216FB5">
              <w:rPr>
                <w:rFonts w:cs="Times New Roman"/>
                <w:sz w:val="18"/>
                <w:szCs w:val="18"/>
              </w:rPr>
              <w:t>2027 год</w:t>
            </w:r>
          </w:p>
        </w:tc>
        <w:tc>
          <w:tcPr>
            <w:tcW w:w="301" w:type="pct"/>
            <w:vMerge/>
          </w:tcPr>
          <w:p w14:paraId="286F9DF3"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01F250A5" w14:textId="77777777" w:rsidTr="006717DD">
        <w:trPr>
          <w:trHeight w:val="208"/>
        </w:trPr>
        <w:tc>
          <w:tcPr>
            <w:tcW w:w="181" w:type="pct"/>
            <w:vMerge/>
          </w:tcPr>
          <w:p w14:paraId="4B7546D6" w14:textId="77777777" w:rsidR="00146384" w:rsidRPr="00216FB5" w:rsidRDefault="00146384" w:rsidP="00146384">
            <w:pPr>
              <w:rPr>
                <w:rFonts w:eastAsia="Times New Roman" w:cs="Times New Roman"/>
                <w:color w:val="000000"/>
                <w:sz w:val="15"/>
                <w:szCs w:val="15"/>
                <w:lang w:eastAsia="ru-RU"/>
              </w:rPr>
            </w:pPr>
          </w:p>
        </w:tc>
        <w:tc>
          <w:tcPr>
            <w:tcW w:w="697" w:type="pct"/>
            <w:vMerge/>
            <w:shd w:val="clear" w:color="auto" w:fill="auto"/>
          </w:tcPr>
          <w:p w14:paraId="6D2B5D53" w14:textId="77777777" w:rsidR="00146384" w:rsidRPr="00216FB5" w:rsidRDefault="00146384" w:rsidP="00146384">
            <w:pPr>
              <w:rPr>
                <w:rFonts w:eastAsia="Times New Roman" w:cs="Times New Roman"/>
                <w:iCs/>
                <w:color w:val="000000"/>
                <w:sz w:val="22"/>
                <w:lang w:eastAsia="ru-RU"/>
              </w:rPr>
            </w:pPr>
          </w:p>
        </w:tc>
        <w:tc>
          <w:tcPr>
            <w:tcW w:w="239" w:type="pct"/>
            <w:vMerge/>
          </w:tcPr>
          <w:p w14:paraId="33A83456" w14:textId="77777777" w:rsidR="00146384" w:rsidRPr="00216FB5" w:rsidRDefault="00146384" w:rsidP="00146384">
            <w:pPr>
              <w:rPr>
                <w:rFonts w:eastAsia="Times New Roman" w:cs="Times New Roman"/>
                <w:color w:val="000000"/>
                <w:sz w:val="22"/>
                <w:lang w:eastAsia="ru-RU"/>
              </w:rPr>
            </w:pPr>
          </w:p>
        </w:tc>
        <w:tc>
          <w:tcPr>
            <w:tcW w:w="406" w:type="pct"/>
            <w:vMerge/>
          </w:tcPr>
          <w:p w14:paraId="56EC9265" w14:textId="77777777" w:rsidR="00146384" w:rsidRPr="00216FB5" w:rsidRDefault="00146384" w:rsidP="00146384">
            <w:pPr>
              <w:rPr>
                <w:rFonts w:eastAsia="Times New Roman" w:cs="Times New Roman"/>
                <w:color w:val="000000"/>
                <w:sz w:val="16"/>
                <w:szCs w:val="16"/>
                <w:lang w:eastAsia="ru-RU"/>
              </w:rPr>
            </w:pPr>
          </w:p>
        </w:tc>
        <w:tc>
          <w:tcPr>
            <w:tcW w:w="407" w:type="pct"/>
            <w:vMerge/>
          </w:tcPr>
          <w:p w14:paraId="4CB90DA6" w14:textId="77777777" w:rsidR="00146384" w:rsidRPr="00216FB5" w:rsidRDefault="00146384" w:rsidP="00146384">
            <w:pPr>
              <w:jc w:val="center"/>
              <w:rPr>
                <w:rFonts w:eastAsia="Times New Roman" w:cs="Times New Roman"/>
                <w:color w:val="000000"/>
                <w:sz w:val="18"/>
                <w:szCs w:val="18"/>
                <w:lang w:eastAsia="ru-RU"/>
              </w:rPr>
            </w:pPr>
          </w:p>
        </w:tc>
        <w:tc>
          <w:tcPr>
            <w:tcW w:w="432" w:type="pct"/>
            <w:vMerge/>
          </w:tcPr>
          <w:p w14:paraId="724D74CA" w14:textId="77777777" w:rsidR="00146384" w:rsidRPr="00216FB5" w:rsidRDefault="00146384" w:rsidP="00146384">
            <w:pPr>
              <w:jc w:val="center"/>
              <w:rPr>
                <w:rFonts w:cs="Times New Roman"/>
                <w:sz w:val="18"/>
                <w:szCs w:val="18"/>
              </w:rPr>
            </w:pPr>
          </w:p>
        </w:tc>
        <w:tc>
          <w:tcPr>
            <w:tcW w:w="417" w:type="pct"/>
            <w:vMerge/>
            <w:shd w:val="clear" w:color="auto" w:fill="auto"/>
          </w:tcPr>
          <w:p w14:paraId="20866145" w14:textId="77777777" w:rsidR="00146384" w:rsidRPr="00216FB5" w:rsidRDefault="00146384" w:rsidP="00146384">
            <w:pPr>
              <w:jc w:val="center"/>
              <w:rPr>
                <w:rFonts w:cs="Times New Roman"/>
                <w:sz w:val="18"/>
                <w:szCs w:val="18"/>
              </w:rPr>
            </w:pPr>
          </w:p>
        </w:tc>
        <w:tc>
          <w:tcPr>
            <w:tcW w:w="232" w:type="pct"/>
            <w:vMerge/>
            <w:shd w:val="clear" w:color="auto" w:fill="auto"/>
            <w:vAlign w:val="center"/>
          </w:tcPr>
          <w:p w14:paraId="5E4E5F85" w14:textId="77777777" w:rsidR="00146384" w:rsidRPr="00216FB5" w:rsidRDefault="00146384" w:rsidP="00146384">
            <w:pPr>
              <w:ind w:left="-113" w:right="-113"/>
              <w:jc w:val="center"/>
              <w:rPr>
                <w:rFonts w:cs="Times New Roman"/>
                <w:sz w:val="18"/>
                <w:szCs w:val="18"/>
              </w:rPr>
            </w:pPr>
          </w:p>
        </w:tc>
        <w:tc>
          <w:tcPr>
            <w:tcW w:w="185" w:type="pct"/>
            <w:shd w:val="clear" w:color="auto" w:fill="auto"/>
            <w:vAlign w:val="center"/>
          </w:tcPr>
          <w:p w14:paraId="0FC69AA7"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187AEB58" w14:textId="5127B822"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4"/>
                <w:szCs w:val="14"/>
                <w:lang w:eastAsia="ru-RU"/>
              </w:rPr>
              <w:t>квартал</w:t>
            </w:r>
          </w:p>
        </w:tc>
        <w:tc>
          <w:tcPr>
            <w:tcW w:w="232" w:type="pct"/>
            <w:shd w:val="clear" w:color="auto" w:fill="auto"/>
            <w:vAlign w:val="center"/>
          </w:tcPr>
          <w:p w14:paraId="7BCFC46B"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w:t>
            </w:r>
          </w:p>
          <w:p w14:paraId="3EA34F1C" w14:textId="6CAF356E"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4"/>
                <w:szCs w:val="14"/>
                <w:lang w:eastAsia="ru-RU"/>
              </w:rPr>
              <w:t>полугодие</w:t>
            </w:r>
          </w:p>
        </w:tc>
        <w:tc>
          <w:tcPr>
            <w:tcW w:w="185" w:type="pct"/>
            <w:gridSpan w:val="2"/>
            <w:shd w:val="clear" w:color="auto" w:fill="auto"/>
            <w:vAlign w:val="center"/>
          </w:tcPr>
          <w:p w14:paraId="18A1A0D8" w14:textId="77777777" w:rsidR="00146384" w:rsidRPr="00216FB5" w:rsidRDefault="00146384" w:rsidP="00146384">
            <w:pPr>
              <w:ind w:left="-113" w:right="-113"/>
              <w:jc w:val="center"/>
              <w:rPr>
                <w:rFonts w:eastAsia="Times New Roman" w:cs="Times New Roman"/>
                <w:sz w:val="14"/>
                <w:szCs w:val="14"/>
                <w:lang w:eastAsia="ru-RU"/>
              </w:rPr>
            </w:pPr>
            <w:r w:rsidRPr="00216FB5">
              <w:rPr>
                <w:rFonts w:eastAsia="Times New Roman" w:cs="Times New Roman"/>
                <w:sz w:val="14"/>
                <w:szCs w:val="14"/>
                <w:lang w:eastAsia="ru-RU"/>
              </w:rPr>
              <w:t>9</w:t>
            </w:r>
          </w:p>
          <w:p w14:paraId="1A1EAB3C" w14:textId="0BA436E5"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4"/>
                <w:szCs w:val="14"/>
                <w:lang w:eastAsia="ru-RU"/>
              </w:rPr>
              <w:t>месяцев</w:t>
            </w:r>
          </w:p>
        </w:tc>
        <w:tc>
          <w:tcPr>
            <w:tcW w:w="250" w:type="pct"/>
            <w:gridSpan w:val="2"/>
            <w:shd w:val="clear" w:color="auto" w:fill="auto"/>
            <w:vAlign w:val="center"/>
          </w:tcPr>
          <w:p w14:paraId="35DA9A0D" w14:textId="77777777" w:rsidR="00146384" w:rsidRPr="00216FB5" w:rsidRDefault="00146384" w:rsidP="00146384">
            <w:pPr>
              <w:spacing w:line="0" w:lineRule="atLeast"/>
              <w:ind w:left="-113" w:right="-113"/>
              <w:jc w:val="center"/>
              <w:rPr>
                <w:rFonts w:eastAsia="Times New Roman" w:cs="Times New Roman"/>
                <w:sz w:val="14"/>
                <w:szCs w:val="14"/>
                <w:lang w:eastAsia="ru-RU"/>
              </w:rPr>
            </w:pPr>
            <w:r w:rsidRPr="00216FB5">
              <w:rPr>
                <w:rFonts w:eastAsia="Times New Roman" w:cs="Times New Roman"/>
                <w:sz w:val="14"/>
                <w:szCs w:val="14"/>
                <w:lang w:eastAsia="ru-RU"/>
              </w:rPr>
              <w:t>12</w:t>
            </w:r>
          </w:p>
          <w:p w14:paraId="7FB347C8" w14:textId="1E54BAAB" w:rsidR="00146384" w:rsidRPr="00216FB5" w:rsidRDefault="00146384" w:rsidP="00146384">
            <w:pPr>
              <w:ind w:left="-113" w:right="-113"/>
              <w:jc w:val="center"/>
              <w:rPr>
                <w:rFonts w:eastAsia="Times New Roman" w:cs="Times New Roman"/>
                <w:i/>
                <w:iCs/>
                <w:color w:val="000000"/>
                <w:sz w:val="22"/>
                <w:lang w:eastAsia="ru-RU"/>
              </w:rPr>
            </w:pPr>
            <w:r w:rsidRPr="00216FB5">
              <w:rPr>
                <w:rFonts w:eastAsia="Times New Roman" w:cs="Times New Roman"/>
                <w:sz w:val="14"/>
                <w:szCs w:val="14"/>
                <w:lang w:eastAsia="ru-RU"/>
              </w:rPr>
              <w:t>месяцев</w:t>
            </w:r>
          </w:p>
        </w:tc>
        <w:tc>
          <w:tcPr>
            <w:tcW w:w="418" w:type="pct"/>
            <w:vMerge/>
            <w:shd w:val="clear" w:color="auto" w:fill="auto"/>
          </w:tcPr>
          <w:p w14:paraId="1BD5B506" w14:textId="77777777" w:rsidR="00146384" w:rsidRPr="00216FB5" w:rsidRDefault="00146384" w:rsidP="00146384">
            <w:pPr>
              <w:ind w:left="-57" w:right="-170"/>
              <w:jc w:val="center"/>
              <w:rPr>
                <w:rFonts w:cs="Times New Roman"/>
                <w:sz w:val="18"/>
                <w:szCs w:val="18"/>
              </w:rPr>
            </w:pPr>
          </w:p>
        </w:tc>
        <w:tc>
          <w:tcPr>
            <w:tcW w:w="418" w:type="pct"/>
            <w:vMerge/>
          </w:tcPr>
          <w:p w14:paraId="708E7A46" w14:textId="77777777" w:rsidR="00146384" w:rsidRPr="00216FB5" w:rsidRDefault="00146384" w:rsidP="00146384">
            <w:pPr>
              <w:ind w:left="-57" w:right="-170"/>
              <w:jc w:val="center"/>
              <w:rPr>
                <w:rFonts w:cs="Times New Roman"/>
                <w:sz w:val="18"/>
                <w:szCs w:val="18"/>
              </w:rPr>
            </w:pPr>
          </w:p>
        </w:tc>
        <w:tc>
          <w:tcPr>
            <w:tcW w:w="301" w:type="pct"/>
            <w:vMerge/>
          </w:tcPr>
          <w:p w14:paraId="24F5BA21" w14:textId="77777777" w:rsidR="00146384" w:rsidRPr="00216FB5" w:rsidRDefault="00146384" w:rsidP="00146384">
            <w:pPr>
              <w:jc w:val="center"/>
              <w:rPr>
                <w:rFonts w:eastAsia="Times New Roman" w:cs="Times New Roman"/>
                <w:color w:val="000000"/>
                <w:sz w:val="20"/>
                <w:szCs w:val="20"/>
                <w:lang w:eastAsia="ru-RU"/>
              </w:rPr>
            </w:pPr>
          </w:p>
        </w:tc>
      </w:tr>
      <w:tr w:rsidR="00146384" w:rsidRPr="00216FB5" w14:paraId="2F5B1C73" w14:textId="77777777" w:rsidTr="003346BF">
        <w:trPr>
          <w:trHeight w:val="187"/>
        </w:trPr>
        <w:tc>
          <w:tcPr>
            <w:tcW w:w="181" w:type="pct"/>
            <w:vMerge/>
          </w:tcPr>
          <w:p w14:paraId="0D4ABDD3" w14:textId="77777777" w:rsidR="00146384" w:rsidRPr="00216FB5" w:rsidRDefault="00146384" w:rsidP="00146384">
            <w:pPr>
              <w:rPr>
                <w:rFonts w:eastAsia="Times New Roman" w:cs="Times New Roman"/>
                <w:color w:val="000000"/>
                <w:sz w:val="15"/>
                <w:szCs w:val="15"/>
                <w:lang w:eastAsia="ru-RU"/>
              </w:rPr>
            </w:pPr>
          </w:p>
        </w:tc>
        <w:tc>
          <w:tcPr>
            <w:tcW w:w="697" w:type="pct"/>
            <w:vMerge/>
            <w:shd w:val="clear" w:color="auto" w:fill="auto"/>
          </w:tcPr>
          <w:p w14:paraId="07610266" w14:textId="77777777" w:rsidR="00146384" w:rsidRPr="00216FB5" w:rsidRDefault="00146384" w:rsidP="00146384">
            <w:pPr>
              <w:rPr>
                <w:rFonts w:eastAsia="Times New Roman" w:cs="Times New Roman"/>
                <w:iCs/>
                <w:color w:val="000000"/>
                <w:sz w:val="22"/>
                <w:lang w:eastAsia="ru-RU"/>
              </w:rPr>
            </w:pPr>
          </w:p>
        </w:tc>
        <w:tc>
          <w:tcPr>
            <w:tcW w:w="239" w:type="pct"/>
            <w:vMerge/>
          </w:tcPr>
          <w:p w14:paraId="2FA5C61E" w14:textId="77777777" w:rsidR="00146384" w:rsidRPr="00216FB5" w:rsidRDefault="00146384" w:rsidP="00146384">
            <w:pPr>
              <w:rPr>
                <w:rFonts w:eastAsia="Times New Roman" w:cs="Times New Roman"/>
                <w:color w:val="000000"/>
                <w:sz w:val="22"/>
                <w:lang w:eastAsia="ru-RU"/>
              </w:rPr>
            </w:pPr>
          </w:p>
        </w:tc>
        <w:tc>
          <w:tcPr>
            <w:tcW w:w="406" w:type="pct"/>
            <w:vMerge/>
          </w:tcPr>
          <w:p w14:paraId="05AE362F" w14:textId="77777777" w:rsidR="00146384" w:rsidRPr="00216FB5"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07614EEB" w14:textId="1E5700D0" w:rsidR="00146384" w:rsidRPr="00216FB5" w:rsidRDefault="00146384" w:rsidP="00146384">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11</w:t>
            </w:r>
          </w:p>
        </w:tc>
        <w:tc>
          <w:tcPr>
            <w:tcW w:w="432" w:type="pct"/>
            <w:shd w:val="clear" w:color="auto" w:fill="auto"/>
            <w:vAlign w:val="center"/>
          </w:tcPr>
          <w:p w14:paraId="3B1D366F" w14:textId="5DBCFA13" w:rsidR="00146384" w:rsidRPr="00216FB5" w:rsidRDefault="00146384" w:rsidP="00146384">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7" w:type="pct"/>
            <w:shd w:val="clear" w:color="auto" w:fill="auto"/>
            <w:vAlign w:val="center"/>
          </w:tcPr>
          <w:p w14:paraId="6ABE087A" w14:textId="513E4A80" w:rsidR="00146384" w:rsidRPr="00216FB5" w:rsidRDefault="00146384" w:rsidP="00146384">
            <w:pPr>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shd w:val="clear" w:color="auto" w:fill="auto"/>
            <w:vAlign w:val="center"/>
          </w:tcPr>
          <w:p w14:paraId="17582D74" w14:textId="35D2821F"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11</w:t>
            </w:r>
          </w:p>
        </w:tc>
        <w:tc>
          <w:tcPr>
            <w:tcW w:w="185" w:type="pct"/>
            <w:shd w:val="clear" w:color="auto" w:fill="auto"/>
            <w:vAlign w:val="center"/>
          </w:tcPr>
          <w:p w14:paraId="2CD47BA8" w14:textId="67D6A338"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32" w:type="pct"/>
            <w:shd w:val="clear" w:color="auto" w:fill="auto"/>
            <w:vAlign w:val="center"/>
          </w:tcPr>
          <w:p w14:paraId="6E989E91" w14:textId="304091E2"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190" w:type="pct"/>
            <w:gridSpan w:val="3"/>
            <w:shd w:val="clear" w:color="auto" w:fill="auto"/>
            <w:vAlign w:val="center"/>
          </w:tcPr>
          <w:p w14:paraId="700805E7" w14:textId="38294C37"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245" w:type="pct"/>
            <w:shd w:val="clear" w:color="auto" w:fill="auto"/>
            <w:vAlign w:val="center"/>
          </w:tcPr>
          <w:p w14:paraId="7ED7580A" w14:textId="235DADE7" w:rsidR="00146384" w:rsidRPr="00216FB5" w:rsidRDefault="00146384" w:rsidP="00146384">
            <w:pPr>
              <w:ind w:left="-113" w:right="-113"/>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11</w:t>
            </w:r>
          </w:p>
        </w:tc>
        <w:tc>
          <w:tcPr>
            <w:tcW w:w="418" w:type="pct"/>
            <w:shd w:val="clear" w:color="auto" w:fill="auto"/>
            <w:vAlign w:val="center"/>
          </w:tcPr>
          <w:p w14:paraId="265971D8" w14:textId="45070EAF" w:rsidR="00146384" w:rsidRPr="00216FB5" w:rsidRDefault="00146384" w:rsidP="00146384">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418" w:type="pct"/>
            <w:shd w:val="clear" w:color="auto" w:fill="auto"/>
            <w:vAlign w:val="center"/>
          </w:tcPr>
          <w:p w14:paraId="507128D6" w14:textId="3ACB24FE" w:rsidR="00146384" w:rsidRPr="00216FB5" w:rsidRDefault="00146384" w:rsidP="00146384">
            <w:pPr>
              <w:ind w:left="-57" w:right="-170"/>
              <w:jc w:val="center"/>
              <w:rPr>
                <w:rFonts w:eastAsia="Times New Roman" w:cs="Times New Roman"/>
                <w:i/>
                <w:iCs/>
                <w:color w:val="000000"/>
                <w:sz w:val="18"/>
                <w:szCs w:val="18"/>
                <w:lang w:eastAsia="ru-RU"/>
              </w:rPr>
            </w:pPr>
            <w:r w:rsidRPr="00216FB5">
              <w:rPr>
                <w:rFonts w:eastAsia="Times New Roman" w:cs="Times New Roman"/>
                <w:i/>
                <w:iCs/>
                <w:color w:val="000000"/>
                <w:sz w:val="18"/>
                <w:szCs w:val="18"/>
                <w:lang w:eastAsia="ru-RU"/>
              </w:rPr>
              <w:t>-</w:t>
            </w:r>
          </w:p>
        </w:tc>
        <w:tc>
          <w:tcPr>
            <w:tcW w:w="301" w:type="pct"/>
            <w:vMerge/>
          </w:tcPr>
          <w:p w14:paraId="20386A84" w14:textId="77777777" w:rsidR="00146384" w:rsidRPr="00216FB5" w:rsidRDefault="00146384" w:rsidP="00146384">
            <w:pPr>
              <w:jc w:val="center"/>
              <w:rPr>
                <w:rFonts w:eastAsia="Times New Roman" w:cs="Times New Roman"/>
                <w:color w:val="000000"/>
                <w:sz w:val="20"/>
                <w:szCs w:val="20"/>
                <w:lang w:eastAsia="ru-RU"/>
              </w:rPr>
            </w:pPr>
          </w:p>
        </w:tc>
      </w:tr>
      <w:tr w:rsidR="00441A5C" w:rsidRPr="00216FB5" w14:paraId="0D7CBB63" w14:textId="77777777" w:rsidTr="00274B04">
        <w:trPr>
          <w:trHeight w:val="668"/>
        </w:trPr>
        <w:tc>
          <w:tcPr>
            <w:tcW w:w="1117" w:type="pct"/>
            <w:gridSpan w:val="3"/>
            <w:vMerge w:val="restart"/>
            <w:shd w:val="clear" w:color="auto" w:fill="auto"/>
          </w:tcPr>
          <w:p w14:paraId="4AF739B8" w14:textId="30A4BCB7" w:rsidR="00441A5C" w:rsidRPr="00216FB5" w:rsidRDefault="00441A5C" w:rsidP="00441A5C">
            <w:pPr>
              <w:rPr>
                <w:rFonts w:eastAsia="Times New Roman" w:cs="Times New Roman"/>
                <w:color w:val="000000"/>
                <w:sz w:val="22"/>
                <w:lang w:eastAsia="ru-RU"/>
              </w:rPr>
            </w:pPr>
            <w:r w:rsidRPr="00216FB5">
              <w:rPr>
                <w:rFonts w:cs="Times New Roman"/>
                <w:color w:val="000000"/>
                <w:sz w:val="22"/>
              </w:rPr>
              <w:t xml:space="preserve"> </w:t>
            </w:r>
          </w:p>
        </w:tc>
        <w:tc>
          <w:tcPr>
            <w:tcW w:w="406" w:type="pct"/>
          </w:tcPr>
          <w:p w14:paraId="096E1759" w14:textId="56EF4A9C" w:rsidR="00441A5C" w:rsidRPr="00216FB5" w:rsidRDefault="00441A5C" w:rsidP="00441A5C">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Итого</w:t>
            </w:r>
          </w:p>
        </w:tc>
        <w:tc>
          <w:tcPr>
            <w:tcW w:w="407" w:type="pct"/>
            <w:shd w:val="clear" w:color="auto" w:fill="auto"/>
            <w:vAlign w:val="center"/>
          </w:tcPr>
          <w:p w14:paraId="5F825A17" w14:textId="69294B84"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8 225 489,05</w:t>
            </w:r>
          </w:p>
        </w:tc>
        <w:tc>
          <w:tcPr>
            <w:tcW w:w="432" w:type="pct"/>
            <w:shd w:val="clear" w:color="auto" w:fill="auto"/>
            <w:vAlign w:val="center"/>
          </w:tcPr>
          <w:p w14:paraId="26C71D5E" w14:textId="56A17943"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1 499 810,57</w:t>
            </w:r>
          </w:p>
        </w:tc>
        <w:tc>
          <w:tcPr>
            <w:tcW w:w="417" w:type="pct"/>
            <w:shd w:val="clear" w:color="auto" w:fill="auto"/>
            <w:vAlign w:val="center"/>
          </w:tcPr>
          <w:p w14:paraId="3FBE6009" w14:textId="5C87324B"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2 015 603,78</w:t>
            </w:r>
          </w:p>
        </w:tc>
        <w:tc>
          <w:tcPr>
            <w:tcW w:w="1084" w:type="pct"/>
            <w:gridSpan w:val="7"/>
            <w:vAlign w:val="center"/>
          </w:tcPr>
          <w:p w14:paraId="05771EA7" w14:textId="4B2530D6" w:rsidR="00441A5C" w:rsidRPr="00216FB5" w:rsidRDefault="00441A5C" w:rsidP="00441A5C">
            <w:pPr>
              <w:ind w:left="-57" w:right="-170"/>
              <w:jc w:val="center"/>
              <w:rPr>
                <w:rFonts w:eastAsia="Times New Roman" w:cs="Times New Roman"/>
                <w:i/>
                <w:iCs/>
                <w:sz w:val="22"/>
                <w:highlight w:val="yellow"/>
                <w:lang w:eastAsia="ru-RU"/>
              </w:rPr>
            </w:pPr>
            <w:r w:rsidRPr="00216FB5">
              <w:rPr>
                <w:rFonts w:cs="Times New Roman"/>
                <w:bCs/>
                <w:color w:val="000000"/>
                <w:sz w:val="22"/>
              </w:rPr>
              <w:t>1 807 860,90</w:t>
            </w:r>
          </w:p>
        </w:tc>
        <w:tc>
          <w:tcPr>
            <w:tcW w:w="418" w:type="pct"/>
            <w:vAlign w:val="center"/>
          </w:tcPr>
          <w:p w14:paraId="45DF96ED" w14:textId="68F68070"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1 461 138,85</w:t>
            </w:r>
          </w:p>
        </w:tc>
        <w:tc>
          <w:tcPr>
            <w:tcW w:w="418" w:type="pct"/>
            <w:vAlign w:val="center"/>
          </w:tcPr>
          <w:p w14:paraId="2DADED06" w14:textId="44C13B43"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1 441 074,95</w:t>
            </w:r>
          </w:p>
        </w:tc>
        <w:tc>
          <w:tcPr>
            <w:tcW w:w="301" w:type="pct"/>
            <w:vMerge w:val="restart"/>
          </w:tcPr>
          <w:p w14:paraId="046ABA61" w14:textId="77777777" w:rsidR="00441A5C" w:rsidRPr="00216FB5" w:rsidRDefault="00441A5C" w:rsidP="00441A5C">
            <w:pPr>
              <w:jc w:val="center"/>
              <w:rPr>
                <w:rFonts w:eastAsia="Times New Roman" w:cs="Times New Roman"/>
                <w:color w:val="000000"/>
                <w:sz w:val="20"/>
                <w:szCs w:val="20"/>
                <w:lang w:eastAsia="ru-RU"/>
              </w:rPr>
            </w:pPr>
          </w:p>
        </w:tc>
      </w:tr>
      <w:tr w:rsidR="00441A5C" w:rsidRPr="00216FB5" w14:paraId="276511BF" w14:textId="77777777" w:rsidTr="00274B04">
        <w:trPr>
          <w:trHeight w:val="180"/>
        </w:trPr>
        <w:tc>
          <w:tcPr>
            <w:tcW w:w="1117" w:type="pct"/>
            <w:gridSpan w:val="3"/>
            <w:vMerge/>
            <w:shd w:val="clear" w:color="auto" w:fill="auto"/>
          </w:tcPr>
          <w:p w14:paraId="052D7586" w14:textId="77777777" w:rsidR="00441A5C" w:rsidRPr="00216FB5" w:rsidRDefault="00441A5C" w:rsidP="00441A5C">
            <w:pPr>
              <w:rPr>
                <w:rFonts w:eastAsia="Times New Roman" w:cs="Times New Roman"/>
                <w:color w:val="000000"/>
                <w:sz w:val="22"/>
                <w:lang w:eastAsia="ru-RU"/>
              </w:rPr>
            </w:pPr>
          </w:p>
        </w:tc>
        <w:tc>
          <w:tcPr>
            <w:tcW w:w="406" w:type="pct"/>
          </w:tcPr>
          <w:p w14:paraId="3C023DC4" w14:textId="7A00F867" w:rsidR="00441A5C" w:rsidRPr="00216FB5" w:rsidRDefault="00441A5C" w:rsidP="00441A5C">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D0868DC" w14:textId="00E7A45F"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0,00</w:t>
            </w:r>
          </w:p>
        </w:tc>
        <w:tc>
          <w:tcPr>
            <w:tcW w:w="432" w:type="pct"/>
            <w:shd w:val="clear" w:color="auto" w:fill="auto"/>
            <w:vAlign w:val="center"/>
          </w:tcPr>
          <w:p w14:paraId="06ABA5E7" w14:textId="0832E08E"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0,00</w:t>
            </w:r>
          </w:p>
        </w:tc>
        <w:tc>
          <w:tcPr>
            <w:tcW w:w="417" w:type="pct"/>
            <w:shd w:val="clear" w:color="auto" w:fill="auto"/>
            <w:vAlign w:val="center"/>
          </w:tcPr>
          <w:p w14:paraId="02084A91" w14:textId="20576DDC"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0,00</w:t>
            </w:r>
          </w:p>
        </w:tc>
        <w:tc>
          <w:tcPr>
            <w:tcW w:w="1084" w:type="pct"/>
            <w:gridSpan w:val="7"/>
            <w:vAlign w:val="center"/>
          </w:tcPr>
          <w:p w14:paraId="13214045" w14:textId="05D6A75C" w:rsidR="00441A5C" w:rsidRPr="00216FB5" w:rsidRDefault="00441A5C" w:rsidP="00441A5C">
            <w:pPr>
              <w:ind w:left="-57" w:right="-170"/>
              <w:jc w:val="center"/>
              <w:rPr>
                <w:rFonts w:eastAsia="Times New Roman" w:cs="Times New Roman"/>
                <w:i/>
                <w:iCs/>
                <w:sz w:val="22"/>
                <w:highlight w:val="yellow"/>
                <w:lang w:eastAsia="ru-RU"/>
              </w:rPr>
            </w:pPr>
            <w:r w:rsidRPr="00216FB5">
              <w:rPr>
                <w:rFonts w:cs="Times New Roman"/>
                <w:bCs/>
                <w:color w:val="000000"/>
                <w:sz w:val="22"/>
              </w:rPr>
              <w:t>0,00</w:t>
            </w:r>
          </w:p>
        </w:tc>
        <w:tc>
          <w:tcPr>
            <w:tcW w:w="418" w:type="pct"/>
            <w:vAlign w:val="center"/>
          </w:tcPr>
          <w:p w14:paraId="7DAB5541" w14:textId="09441D27"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0,00</w:t>
            </w:r>
          </w:p>
        </w:tc>
        <w:tc>
          <w:tcPr>
            <w:tcW w:w="418" w:type="pct"/>
            <w:vAlign w:val="center"/>
          </w:tcPr>
          <w:p w14:paraId="30F2ACAE" w14:textId="66B51519"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0,00</w:t>
            </w:r>
          </w:p>
        </w:tc>
        <w:tc>
          <w:tcPr>
            <w:tcW w:w="301" w:type="pct"/>
            <w:vMerge/>
          </w:tcPr>
          <w:p w14:paraId="68D751AC" w14:textId="77777777" w:rsidR="00441A5C" w:rsidRPr="00216FB5" w:rsidRDefault="00441A5C" w:rsidP="00441A5C">
            <w:pPr>
              <w:jc w:val="center"/>
              <w:rPr>
                <w:rFonts w:eastAsia="Times New Roman" w:cs="Times New Roman"/>
                <w:color w:val="000000"/>
                <w:sz w:val="20"/>
                <w:szCs w:val="20"/>
                <w:lang w:eastAsia="ru-RU"/>
              </w:rPr>
            </w:pPr>
          </w:p>
        </w:tc>
      </w:tr>
      <w:tr w:rsidR="00441A5C" w:rsidRPr="00216FB5" w14:paraId="2ECDE72B" w14:textId="77777777" w:rsidTr="00274B04">
        <w:trPr>
          <w:trHeight w:val="180"/>
        </w:trPr>
        <w:tc>
          <w:tcPr>
            <w:tcW w:w="1117" w:type="pct"/>
            <w:gridSpan w:val="3"/>
            <w:vMerge/>
            <w:shd w:val="clear" w:color="auto" w:fill="auto"/>
          </w:tcPr>
          <w:p w14:paraId="1D043711" w14:textId="77777777" w:rsidR="00441A5C" w:rsidRPr="00216FB5" w:rsidRDefault="00441A5C" w:rsidP="00441A5C">
            <w:pPr>
              <w:rPr>
                <w:rFonts w:eastAsia="Times New Roman" w:cs="Times New Roman"/>
                <w:color w:val="000000"/>
                <w:sz w:val="22"/>
                <w:lang w:eastAsia="ru-RU"/>
              </w:rPr>
            </w:pPr>
          </w:p>
        </w:tc>
        <w:tc>
          <w:tcPr>
            <w:tcW w:w="406" w:type="pct"/>
          </w:tcPr>
          <w:p w14:paraId="45C15926" w14:textId="79926852" w:rsidR="00441A5C" w:rsidRPr="00216FB5" w:rsidRDefault="00441A5C" w:rsidP="00441A5C">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585D5B5" w14:textId="6C04C463"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159 013,23</w:t>
            </w:r>
          </w:p>
        </w:tc>
        <w:tc>
          <w:tcPr>
            <w:tcW w:w="432" w:type="pct"/>
            <w:shd w:val="clear" w:color="auto" w:fill="auto"/>
            <w:vAlign w:val="center"/>
          </w:tcPr>
          <w:p w14:paraId="1A643E7F" w14:textId="2554D195"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110 312,34</w:t>
            </w:r>
          </w:p>
        </w:tc>
        <w:tc>
          <w:tcPr>
            <w:tcW w:w="417" w:type="pct"/>
            <w:shd w:val="clear" w:color="auto" w:fill="auto"/>
            <w:vAlign w:val="center"/>
          </w:tcPr>
          <w:p w14:paraId="12BE5B64" w14:textId="07E9432E"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39 531,00</w:t>
            </w:r>
          </w:p>
        </w:tc>
        <w:tc>
          <w:tcPr>
            <w:tcW w:w="1084" w:type="pct"/>
            <w:gridSpan w:val="7"/>
            <w:vAlign w:val="center"/>
          </w:tcPr>
          <w:p w14:paraId="2BC4C938" w14:textId="45671EB4" w:rsidR="00441A5C" w:rsidRPr="00216FB5" w:rsidRDefault="00441A5C" w:rsidP="00441A5C">
            <w:pPr>
              <w:ind w:left="-57" w:right="-170"/>
              <w:jc w:val="center"/>
              <w:rPr>
                <w:rFonts w:eastAsia="Times New Roman" w:cs="Times New Roman"/>
                <w:i/>
                <w:iCs/>
                <w:sz w:val="22"/>
                <w:highlight w:val="yellow"/>
                <w:lang w:eastAsia="ru-RU"/>
              </w:rPr>
            </w:pPr>
            <w:r w:rsidRPr="00216FB5">
              <w:rPr>
                <w:rFonts w:cs="Times New Roman"/>
                <w:bCs/>
                <w:color w:val="000000"/>
                <w:sz w:val="22"/>
              </w:rPr>
              <w:t>6 512,89</w:t>
            </w:r>
          </w:p>
        </w:tc>
        <w:tc>
          <w:tcPr>
            <w:tcW w:w="418" w:type="pct"/>
            <w:vAlign w:val="center"/>
          </w:tcPr>
          <w:p w14:paraId="37684488" w14:textId="605E1C3D"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1 328,00</w:t>
            </w:r>
          </w:p>
        </w:tc>
        <w:tc>
          <w:tcPr>
            <w:tcW w:w="418" w:type="pct"/>
            <w:vAlign w:val="center"/>
          </w:tcPr>
          <w:p w14:paraId="3619F16B" w14:textId="3E67F282"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1 329,00</w:t>
            </w:r>
          </w:p>
        </w:tc>
        <w:tc>
          <w:tcPr>
            <w:tcW w:w="301" w:type="pct"/>
            <w:vMerge/>
          </w:tcPr>
          <w:p w14:paraId="1C4F71D0" w14:textId="77777777" w:rsidR="00441A5C" w:rsidRPr="00216FB5" w:rsidRDefault="00441A5C" w:rsidP="00441A5C">
            <w:pPr>
              <w:jc w:val="center"/>
              <w:rPr>
                <w:rFonts w:eastAsia="Times New Roman" w:cs="Times New Roman"/>
                <w:color w:val="000000"/>
                <w:sz w:val="20"/>
                <w:szCs w:val="20"/>
                <w:lang w:eastAsia="ru-RU"/>
              </w:rPr>
            </w:pPr>
          </w:p>
        </w:tc>
      </w:tr>
      <w:tr w:rsidR="00441A5C" w:rsidRPr="00216FB5" w14:paraId="231ED358" w14:textId="77777777" w:rsidTr="00274B04">
        <w:trPr>
          <w:trHeight w:val="180"/>
        </w:trPr>
        <w:tc>
          <w:tcPr>
            <w:tcW w:w="1117" w:type="pct"/>
            <w:gridSpan w:val="3"/>
            <w:vMerge/>
            <w:shd w:val="clear" w:color="auto" w:fill="auto"/>
          </w:tcPr>
          <w:p w14:paraId="2C2A35B6" w14:textId="77777777" w:rsidR="00441A5C" w:rsidRPr="00216FB5" w:rsidRDefault="00441A5C" w:rsidP="00441A5C">
            <w:pPr>
              <w:rPr>
                <w:rFonts w:eastAsia="Times New Roman" w:cs="Times New Roman"/>
                <w:color w:val="000000"/>
                <w:sz w:val="22"/>
                <w:lang w:eastAsia="ru-RU"/>
              </w:rPr>
            </w:pPr>
          </w:p>
        </w:tc>
        <w:tc>
          <w:tcPr>
            <w:tcW w:w="406" w:type="pct"/>
          </w:tcPr>
          <w:p w14:paraId="6A5B5FD4" w14:textId="55A3BE13" w:rsidR="00441A5C" w:rsidRPr="00216FB5" w:rsidRDefault="00441A5C" w:rsidP="00441A5C">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E784A9D" w14:textId="0DD2DF6E"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7 977 827,82</w:t>
            </w:r>
          </w:p>
        </w:tc>
        <w:tc>
          <w:tcPr>
            <w:tcW w:w="432" w:type="pct"/>
            <w:shd w:val="clear" w:color="auto" w:fill="auto"/>
            <w:vAlign w:val="center"/>
          </w:tcPr>
          <w:p w14:paraId="77D359E0" w14:textId="32C9312A"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1 366 944,23</w:t>
            </w:r>
          </w:p>
        </w:tc>
        <w:tc>
          <w:tcPr>
            <w:tcW w:w="417" w:type="pct"/>
            <w:shd w:val="clear" w:color="auto" w:fill="auto"/>
            <w:vAlign w:val="center"/>
          </w:tcPr>
          <w:p w14:paraId="022BD559" w14:textId="3E7F9396"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1 932 826,78</w:t>
            </w:r>
          </w:p>
        </w:tc>
        <w:tc>
          <w:tcPr>
            <w:tcW w:w="1084" w:type="pct"/>
            <w:gridSpan w:val="7"/>
            <w:vAlign w:val="center"/>
          </w:tcPr>
          <w:p w14:paraId="66A46B41" w14:textId="21E516E7" w:rsidR="00441A5C" w:rsidRPr="00216FB5" w:rsidRDefault="00441A5C" w:rsidP="00441A5C">
            <w:pPr>
              <w:ind w:left="-57" w:right="-170"/>
              <w:jc w:val="center"/>
              <w:rPr>
                <w:rFonts w:eastAsia="Times New Roman" w:cs="Times New Roman"/>
                <w:i/>
                <w:iCs/>
                <w:sz w:val="22"/>
                <w:highlight w:val="yellow"/>
                <w:lang w:eastAsia="ru-RU"/>
              </w:rPr>
            </w:pPr>
            <w:r w:rsidRPr="00216FB5">
              <w:rPr>
                <w:rFonts w:cs="Times New Roman"/>
                <w:bCs/>
                <w:color w:val="000000"/>
                <w:sz w:val="22"/>
              </w:rPr>
              <w:t>1 778 500,01</w:t>
            </w:r>
          </w:p>
        </w:tc>
        <w:tc>
          <w:tcPr>
            <w:tcW w:w="418" w:type="pct"/>
            <w:vAlign w:val="center"/>
          </w:tcPr>
          <w:p w14:paraId="4CB39819" w14:textId="29ADE485"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1 459 810,85</w:t>
            </w:r>
          </w:p>
        </w:tc>
        <w:tc>
          <w:tcPr>
            <w:tcW w:w="418" w:type="pct"/>
            <w:vAlign w:val="center"/>
          </w:tcPr>
          <w:p w14:paraId="20DECEC0" w14:textId="085F950A"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1 439 745,95</w:t>
            </w:r>
          </w:p>
        </w:tc>
        <w:tc>
          <w:tcPr>
            <w:tcW w:w="301" w:type="pct"/>
            <w:vMerge/>
          </w:tcPr>
          <w:p w14:paraId="1EAE6329" w14:textId="77777777" w:rsidR="00441A5C" w:rsidRPr="00216FB5" w:rsidRDefault="00441A5C" w:rsidP="00441A5C">
            <w:pPr>
              <w:jc w:val="center"/>
              <w:rPr>
                <w:rFonts w:eastAsia="Times New Roman" w:cs="Times New Roman"/>
                <w:color w:val="000000"/>
                <w:sz w:val="20"/>
                <w:szCs w:val="20"/>
                <w:lang w:eastAsia="ru-RU"/>
              </w:rPr>
            </w:pPr>
          </w:p>
        </w:tc>
      </w:tr>
      <w:tr w:rsidR="00441A5C" w:rsidRPr="00216FB5" w14:paraId="2A26F321" w14:textId="77777777" w:rsidTr="00274B04">
        <w:trPr>
          <w:trHeight w:val="403"/>
        </w:trPr>
        <w:tc>
          <w:tcPr>
            <w:tcW w:w="1117" w:type="pct"/>
            <w:gridSpan w:val="3"/>
            <w:vMerge/>
            <w:shd w:val="clear" w:color="auto" w:fill="auto"/>
          </w:tcPr>
          <w:p w14:paraId="709E9A54" w14:textId="77777777" w:rsidR="00441A5C" w:rsidRPr="00216FB5" w:rsidRDefault="00441A5C" w:rsidP="00441A5C">
            <w:pPr>
              <w:rPr>
                <w:rFonts w:eastAsia="Times New Roman" w:cs="Times New Roman"/>
                <w:color w:val="000000"/>
                <w:sz w:val="22"/>
                <w:lang w:eastAsia="ru-RU"/>
              </w:rPr>
            </w:pPr>
          </w:p>
        </w:tc>
        <w:tc>
          <w:tcPr>
            <w:tcW w:w="406" w:type="pct"/>
          </w:tcPr>
          <w:p w14:paraId="0F936DAC" w14:textId="2A52694E" w:rsidR="00441A5C" w:rsidRPr="00216FB5" w:rsidRDefault="00441A5C" w:rsidP="00441A5C">
            <w:pPr>
              <w:rPr>
                <w:rFonts w:eastAsia="Times New Roman" w:cs="Times New Roman"/>
                <w:color w:val="000000"/>
                <w:sz w:val="16"/>
                <w:szCs w:val="16"/>
                <w:lang w:eastAsia="ru-RU"/>
              </w:rPr>
            </w:pPr>
            <w:r w:rsidRPr="00216FB5">
              <w:rPr>
                <w:rFonts w:eastAsia="Times New Roman" w:cs="Times New Roman"/>
                <w:color w:val="000000"/>
                <w:sz w:val="16"/>
                <w:szCs w:val="16"/>
                <w:lang w:eastAsia="ru-RU"/>
              </w:rPr>
              <w:t>Внебюджетные источники</w:t>
            </w:r>
          </w:p>
        </w:tc>
        <w:tc>
          <w:tcPr>
            <w:tcW w:w="407" w:type="pct"/>
            <w:vAlign w:val="center"/>
          </w:tcPr>
          <w:p w14:paraId="25E31B34" w14:textId="579F6173"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88 648,00</w:t>
            </w:r>
          </w:p>
        </w:tc>
        <w:tc>
          <w:tcPr>
            <w:tcW w:w="432" w:type="pct"/>
            <w:vAlign w:val="center"/>
          </w:tcPr>
          <w:p w14:paraId="14976AD1" w14:textId="436BB800"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22 554,00</w:t>
            </w:r>
          </w:p>
        </w:tc>
        <w:tc>
          <w:tcPr>
            <w:tcW w:w="417" w:type="pct"/>
            <w:vAlign w:val="center"/>
          </w:tcPr>
          <w:p w14:paraId="0FE98E00" w14:textId="145FA374"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43 246,00</w:t>
            </w:r>
          </w:p>
        </w:tc>
        <w:tc>
          <w:tcPr>
            <w:tcW w:w="1084" w:type="pct"/>
            <w:gridSpan w:val="7"/>
            <w:vAlign w:val="center"/>
          </w:tcPr>
          <w:p w14:paraId="0DF940B6" w14:textId="2694F8EE" w:rsidR="00441A5C" w:rsidRPr="00216FB5" w:rsidRDefault="00441A5C" w:rsidP="00441A5C">
            <w:pPr>
              <w:ind w:left="-57" w:right="-170"/>
              <w:jc w:val="center"/>
              <w:rPr>
                <w:rFonts w:eastAsia="Times New Roman" w:cs="Times New Roman"/>
                <w:i/>
                <w:iCs/>
                <w:sz w:val="22"/>
                <w:highlight w:val="yellow"/>
                <w:lang w:eastAsia="ru-RU"/>
              </w:rPr>
            </w:pPr>
            <w:r w:rsidRPr="00216FB5">
              <w:rPr>
                <w:rFonts w:cs="Times New Roman"/>
                <w:bCs/>
                <w:color w:val="000000"/>
                <w:sz w:val="22"/>
              </w:rPr>
              <w:t>22 848,00</w:t>
            </w:r>
          </w:p>
        </w:tc>
        <w:tc>
          <w:tcPr>
            <w:tcW w:w="418" w:type="pct"/>
            <w:vAlign w:val="center"/>
          </w:tcPr>
          <w:p w14:paraId="2E344E20" w14:textId="7B3CE037"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0,00</w:t>
            </w:r>
          </w:p>
        </w:tc>
        <w:tc>
          <w:tcPr>
            <w:tcW w:w="418" w:type="pct"/>
            <w:vAlign w:val="center"/>
          </w:tcPr>
          <w:p w14:paraId="27A5EA75" w14:textId="69B5EAA7" w:rsidR="00441A5C" w:rsidRPr="00216FB5" w:rsidRDefault="00441A5C" w:rsidP="00441A5C">
            <w:pPr>
              <w:ind w:left="-57" w:right="-170"/>
              <w:rPr>
                <w:rFonts w:eastAsia="Times New Roman" w:cs="Times New Roman"/>
                <w:i/>
                <w:iCs/>
                <w:sz w:val="22"/>
                <w:highlight w:val="yellow"/>
                <w:lang w:eastAsia="ru-RU"/>
              </w:rPr>
            </w:pPr>
            <w:r w:rsidRPr="00216FB5">
              <w:rPr>
                <w:rFonts w:cs="Times New Roman"/>
                <w:bCs/>
                <w:color w:val="000000"/>
                <w:sz w:val="22"/>
              </w:rPr>
              <w:t>0,00</w:t>
            </w:r>
          </w:p>
        </w:tc>
        <w:tc>
          <w:tcPr>
            <w:tcW w:w="301" w:type="pct"/>
            <w:vMerge/>
          </w:tcPr>
          <w:p w14:paraId="23205343" w14:textId="77777777" w:rsidR="00441A5C" w:rsidRPr="00216FB5" w:rsidRDefault="00441A5C" w:rsidP="00441A5C">
            <w:pPr>
              <w:jc w:val="center"/>
              <w:rPr>
                <w:rFonts w:eastAsia="Times New Roman" w:cs="Times New Roman"/>
                <w:color w:val="000000"/>
                <w:sz w:val="20"/>
                <w:szCs w:val="20"/>
                <w:lang w:eastAsia="ru-RU"/>
              </w:rPr>
            </w:pPr>
          </w:p>
        </w:tc>
      </w:tr>
    </w:tbl>
    <w:p w14:paraId="3D3A5FF2" w14:textId="77777777" w:rsidR="00F708A0" w:rsidRPr="00216FB5" w:rsidRDefault="00F708A0" w:rsidP="00677102">
      <w:pPr>
        <w:pStyle w:val="ConsPlusNonformat"/>
        <w:rPr>
          <w:rFonts w:ascii="Times New Roman" w:hAnsi="Times New Roman" w:cs="Times New Roman"/>
          <w:sz w:val="24"/>
          <w:szCs w:val="24"/>
        </w:rPr>
      </w:pPr>
    </w:p>
    <w:p w14:paraId="0B81E993" w14:textId="77777777" w:rsidR="00596AA4" w:rsidRPr="00216FB5" w:rsidRDefault="00596AA4"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16FB5" w:rsidRDefault="00596AA4"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216FB5" w:rsidRDefault="00596AA4"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16FB5">
        <w:rPr>
          <w:rFonts w:ascii="Times New Roman" w:hAnsi="Times New Roman" w:cs="Times New Roman"/>
          <w:sz w:val="24"/>
          <w:szCs w:val="24"/>
          <w:lang w:val="en-US"/>
        </w:rPr>
        <w:t>F</w:t>
      </w:r>
      <w:r w:rsidRPr="00216FB5">
        <w:rPr>
          <w:rFonts w:ascii="Times New Roman" w:hAnsi="Times New Roman" w:cs="Times New Roman"/>
          <w:sz w:val="24"/>
          <w:szCs w:val="24"/>
        </w:rPr>
        <w:t xml:space="preserve"> 2.01 </w:t>
      </w:r>
      <w:r w:rsidR="004730A2" w:rsidRPr="00216FB5">
        <w:rPr>
          <w:rFonts w:ascii="Times New Roman" w:hAnsi="Times New Roman" w:cs="Times New Roman"/>
          <w:sz w:val="24"/>
          <w:szCs w:val="24"/>
        </w:rPr>
        <w:t>«</w:t>
      </w:r>
      <w:r w:rsidR="00E47D75" w:rsidRPr="00216FB5">
        <w:rPr>
          <w:rFonts w:ascii="Times New Roman" w:hAnsi="Times New Roman" w:cs="Times New Roman"/>
          <w:iCs/>
          <w:color w:val="000000"/>
          <w:sz w:val="24"/>
          <w:szCs w:val="24"/>
        </w:rPr>
        <w:t>Мероприятие в рамках ГП МО - Ремонт дворовых территорий</w:t>
      </w:r>
      <w:r w:rsidR="004730A2" w:rsidRPr="00216FB5">
        <w:rPr>
          <w:rFonts w:ascii="Times New Roman" w:hAnsi="Times New Roman" w:cs="Times New Roman"/>
          <w:sz w:val="24"/>
          <w:szCs w:val="24"/>
        </w:rPr>
        <w:t xml:space="preserve">» </w:t>
      </w:r>
      <w:r w:rsidRPr="00216FB5">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216FB5">
        <w:rPr>
          <w:rFonts w:ascii="Times New Roman" w:hAnsi="Times New Roman" w:cs="Times New Roman"/>
          <w:sz w:val="24"/>
          <w:szCs w:val="24"/>
        </w:rPr>
        <w:t xml:space="preserve"> </w:t>
      </w:r>
      <w:r w:rsidRPr="00216FB5">
        <w:rPr>
          <w:rFonts w:ascii="Times New Roman" w:hAnsi="Times New Roman" w:cs="Times New Roman"/>
          <w:sz w:val="24"/>
          <w:szCs w:val="24"/>
        </w:rPr>
        <w:t>муниципальной программы «Формирование</w:t>
      </w:r>
      <w:r w:rsidR="002F2CAD" w:rsidRPr="00216FB5">
        <w:rPr>
          <w:rFonts w:ascii="Times New Roman" w:hAnsi="Times New Roman" w:cs="Times New Roman"/>
          <w:sz w:val="24"/>
          <w:szCs w:val="24"/>
        </w:rPr>
        <w:t xml:space="preserve"> современной</w:t>
      </w:r>
      <w:r w:rsidRPr="00216FB5">
        <w:rPr>
          <w:rFonts w:ascii="Times New Roman" w:hAnsi="Times New Roman" w:cs="Times New Roman"/>
          <w:sz w:val="24"/>
          <w:szCs w:val="24"/>
        </w:rPr>
        <w:t xml:space="preserve"> комфортной городской среды»</w:t>
      </w:r>
    </w:p>
    <w:p w14:paraId="4CDF2C45" w14:textId="77777777" w:rsidR="00A5591E" w:rsidRPr="00216FB5" w:rsidRDefault="00A5591E" w:rsidP="00677102">
      <w:pPr>
        <w:pStyle w:val="ConsPlusNormal"/>
        <w:rPr>
          <w:rFonts w:ascii="Times New Roman" w:hAnsi="Times New Roman" w:cs="Times New Roman"/>
          <w:b/>
          <w:bCs/>
          <w:sz w:val="24"/>
          <w:szCs w:val="24"/>
        </w:rPr>
      </w:pPr>
    </w:p>
    <w:p w14:paraId="349A2BD0" w14:textId="77777777" w:rsidR="00596AA4" w:rsidRPr="00216FB5" w:rsidRDefault="00596AA4"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16FB5" w14:paraId="0524FB0B" w14:textId="77777777" w:rsidTr="00F57D35">
        <w:trPr>
          <w:trHeight w:val="155"/>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16FB5" w:rsidRDefault="00596AA4" w:rsidP="00F57D35">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lastRenderedPageBreak/>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16FB5" w:rsidRDefault="00596AA4" w:rsidP="00F57D35">
            <w:pPr>
              <w:spacing w:after="200" w:line="0" w:lineRule="atLeast"/>
              <w:jc w:val="center"/>
              <w:rPr>
                <w:rFonts w:cs="Times New Roman"/>
                <w:sz w:val="16"/>
                <w:szCs w:val="16"/>
              </w:rPr>
            </w:pPr>
            <w:r w:rsidRPr="00216FB5">
              <w:rPr>
                <w:rFonts w:cs="Times New Roman"/>
                <w:sz w:val="16"/>
                <w:szCs w:val="16"/>
              </w:rPr>
              <w:lastRenderedPageBreak/>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16FB5" w:rsidRDefault="00596AA4"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47ADF82C" w14:textId="77777777" w:rsidR="00596AA4" w:rsidRPr="00216FB5" w:rsidRDefault="00596AA4" w:rsidP="00F57D35">
            <w:pPr>
              <w:spacing w:after="200" w:line="0" w:lineRule="atLeast"/>
              <w:jc w:val="center"/>
              <w:rPr>
                <w:rFonts w:cs="Times New Roman"/>
                <w:sz w:val="16"/>
                <w:szCs w:val="16"/>
              </w:rPr>
            </w:pPr>
            <w:r w:rsidRPr="00216FB5">
              <w:rPr>
                <w:rFonts w:cs="Times New Roman"/>
                <w:sz w:val="16"/>
                <w:szCs w:val="16"/>
              </w:rPr>
              <w:lastRenderedPageBreak/>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16FB5" w:rsidRDefault="00596AA4" w:rsidP="00F57D35">
            <w:pPr>
              <w:spacing w:after="200" w:line="0" w:lineRule="atLeast"/>
              <w:jc w:val="center"/>
              <w:rPr>
                <w:rFonts w:cs="Times New Roman"/>
                <w:sz w:val="16"/>
                <w:szCs w:val="16"/>
              </w:rPr>
            </w:pPr>
            <w:r w:rsidRPr="00216FB5">
              <w:rPr>
                <w:rFonts w:cs="Times New Roman"/>
                <w:sz w:val="16"/>
                <w:szCs w:val="16"/>
              </w:rPr>
              <w:lastRenderedPageBreak/>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16FB5" w:rsidRDefault="00596AA4" w:rsidP="00F57D35">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16FB5" w:rsidRDefault="00596AA4"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w:t>
            </w:r>
            <w:r w:rsidRPr="00216FB5">
              <w:rPr>
                <w:rFonts w:ascii="Times New Roman" w:hAnsi="Times New Roman" w:cs="Times New Roman"/>
                <w:color w:val="000000"/>
                <w:sz w:val="16"/>
                <w:szCs w:val="16"/>
                <w:lang w:eastAsia="en-US"/>
              </w:rPr>
              <w:lastRenderedPageBreak/>
              <w:t>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16FB5" w:rsidRDefault="00596AA4"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 xml:space="preserve">Предельная </w:t>
            </w:r>
            <w:r w:rsidRPr="00216FB5">
              <w:rPr>
                <w:rFonts w:ascii="Times New Roman" w:hAnsi="Times New Roman" w:cs="Times New Roman"/>
                <w:sz w:val="16"/>
                <w:szCs w:val="16"/>
                <w:lang w:eastAsia="en-US"/>
              </w:rPr>
              <w:lastRenderedPageBreak/>
              <w:t>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16FB5" w:rsidRDefault="00596AA4"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Профин</w:t>
            </w:r>
            <w:r w:rsidRPr="00216FB5">
              <w:rPr>
                <w:rFonts w:ascii="Times New Roman" w:hAnsi="Times New Roman" w:cs="Times New Roman"/>
                <w:sz w:val="16"/>
                <w:szCs w:val="16"/>
                <w:lang w:eastAsia="en-US"/>
              </w:rPr>
              <w:lastRenderedPageBreak/>
              <w:t xml:space="preserve">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33B51216" w14:textId="77777777" w:rsidR="00596AA4" w:rsidRPr="00216FB5" w:rsidRDefault="00596AA4"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16FB5" w:rsidRDefault="00596AA4"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 xml:space="preserve">Источники </w:t>
            </w:r>
            <w:r w:rsidRPr="00216FB5">
              <w:rPr>
                <w:rFonts w:ascii="Times New Roman" w:hAnsi="Times New Roman" w:cs="Times New Roman"/>
                <w:sz w:val="16"/>
                <w:szCs w:val="16"/>
                <w:lang w:eastAsia="en-US"/>
              </w:rPr>
              <w:lastRenderedPageBreak/>
              <w:t>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16FB5" w:rsidRDefault="00596AA4"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A07462F" w:rsidR="00596AA4" w:rsidRPr="00216FB5" w:rsidRDefault="00596AA4" w:rsidP="00F57D35">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Остат</w:t>
            </w:r>
            <w:r w:rsidR="00060EAD" w:rsidRPr="00216FB5">
              <w:rPr>
                <w:rFonts w:ascii="Times New Roman" w:hAnsi="Times New Roman" w:cs="Times New Roman"/>
                <w:sz w:val="16"/>
                <w:szCs w:val="16"/>
                <w:lang w:eastAsia="en-US"/>
              </w:rPr>
              <w:t xml:space="preserve">ок </w:t>
            </w:r>
            <w:r w:rsidR="00060EAD" w:rsidRPr="00216FB5">
              <w:rPr>
                <w:rFonts w:ascii="Times New Roman" w:hAnsi="Times New Roman" w:cs="Times New Roman"/>
                <w:sz w:val="16"/>
                <w:szCs w:val="16"/>
                <w:lang w:eastAsia="en-US"/>
              </w:rPr>
              <w:lastRenderedPageBreak/>
              <w:t xml:space="preserve">сметной стоимости </w:t>
            </w:r>
            <w:r w:rsidR="00060EAD"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t>в эксплуатацию объекта капита</w:t>
            </w:r>
            <w:r w:rsidR="00060EAD" w:rsidRPr="00216FB5">
              <w:rPr>
                <w:rFonts w:ascii="Times New Roman" w:hAnsi="Times New Roman" w:cs="Times New Roman"/>
                <w:sz w:val="16"/>
                <w:szCs w:val="16"/>
                <w:lang w:eastAsia="en-US"/>
              </w:rPr>
              <w:t xml:space="preserve">льного строительства/ </w:t>
            </w:r>
            <w:r w:rsidRPr="00216FB5">
              <w:rPr>
                <w:rFonts w:ascii="Times New Roman" w:hAnsi="Times New Roman" w:cs="Times New Roman"/>
                <w:sz w:val="16"/>
                <w:szCs w:val="16"/>
                <w:lang w:eastAsia="en-US"/>
              </w:rPr>
              <w:t>до завершения работ</w:t>
            </w:r>
          </w:p>
          <w:p w14:paraId="4A179110" w14:textId="77777777" w:rsidR="00596AA4" w:rsidRPr="00216FB5" w:rsidRDefault="00596AA4" w:rsidP="00F57D35">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824E39" w:rsidRPr="00216FB5" w14:paraId="3876F768" w14:textId="77777777" w:rsidTr="00F57D35">
        <w:trPr>
          <w:trHeight w:val="17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16FB5" w:rsidRDefault="00824E39" w:rsidP="00F57D35">
            <w:pPr>
              <w:spacing w:line="0" w:lineRule="atLeast"/>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16FB5" w:rsidRDefault="00824E39"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16FB5" w:rsidRDefault="00824E39"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16FB5" w:rsidRDefault="00824E39" w:rsidP="00F57D35">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16FB5" w:rsidRDefault="00824E39"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16FB5" w:rsidRDefault="00824E39"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16FB5" w:rsidRDefault="00824E39"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16FB5" w:rsidRDefault="00824E39" w:rsidP="00F57D35">
            <w:pPr>
              <w:spacing w:line="0" w:lineRule="atLeast"/>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16FB5" w:rsidRDefault="00824E39" w:rsidP="00F57D35">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16FB5" w:rsidRDefault="00824E39"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16FB5" w:rsidRDefault="00824E39"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16FB5" w:rsidRDefault="00824E39"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16FB5" w:rsidRDefault="00824E39"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16FB5" w:rsidRDefault="00824E39"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16FB5" w:rsidRDefault="00824E39" w:rsidP="00F57D35">
            <w:pPr>
              <w:spacing w:line="0" w:lineRule="atLeast"/>
              <w:rPr>
                <w:rFonts w:cs="Times New Roman"/>
                <w:sz w:val="16"/>
                <w:szCs w:val="16"/>
              </w:rPr>
            </w:pPr>
          </w:p>
        </w:tc>
      </w:tr>
      <w:tr w:rsidR="00824E39" w:rsidRPr="00216FB5" w14:paraId="2C9E2785" w14:textId="77777777" w:rsidTr="00085AA2">
        <w:trPr>
          <w:trHeight w:val="231"/>
          <w:jc w:val="center"/>
        </w:trPr>
        <w:tc>
          <w:tcPr>
            <w:tcW w:w="439" w:type="dxa"/>
            <w:tcBorders>
              <w:top w:val="single" w:sz="4" w:space="0" w:color="auto"/>
              <w:left w:val="single" w:sz="4" w:space="0" w:color="auto"/>
              <w:bottom w:val="single" w:sz="4" w:space="0" w:color="auto"/>
              <w:right w:val="single" w:sz="4" w:space="0" w:color="auto"/>
            </w:tcBorders>
            <w:vAlign w:val="center"/>
            <w:hideMark/>
          </w:tcPr>
          <w:p w14:paraId="46FE20E1"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1</w:t>
            </w:r>
          </w:p>
        </w:tc>
        <w:tc>
          <w:tcPr>
            <w:tcW w:w="1541" w:type="dxa"/>
            <w:tcBorders>
              <w:top w:val="single" w:sz="4" w:space="0" w:color="auto"/>
              <w:left w:val="single" w:sz="4" w:space="0" w:color="auto"/>
              <w:bottom w:val="single" w:sz="4" w:space="0" w:color="auto"/>
              <w:right w:val="single" w:sz="4" w:space="0" w:color="auto"/>
            </w:tcBorders>
            <w:vAlign w:val="center"/>
            <w:hideMark/>
          </w:tcPr>
          <w:p w14:paraId="1E403840"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BAA0EE"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BC8E59"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ADB58A"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vAlign w:val="center"/>
            <w:hideMark/>
          </w:tcPr>
          <w:p w14:paraId="511A345E"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557CDB1"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7AED72"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AF408B4"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FEB682"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AC8041"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C10E17"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C922BF0" w14:textId="77777777"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vAlign w:val="center"/>
          </w:tcPr>
          <w:p w14:paraId="59463EFA" w14:textId="47D13409"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vAlign w:val="center"/>
            <w:hideMark/>
          </w:tcPr>
          <w:p w14:paraId="76EAE69E" w14:textId="2C6BCA9D" w:rsidR="00824E39" w:rsidRPr="00216FB5" w:rsidRDefault="00824E39"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ED73A7" w:rsidRPr="00216FB5" w14:paraId="293BF9F2" w14:textId="77777777" w:rsidTr="00010EAC">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16FB5" w:rsidRDefault="00ED73A7" w:rsidP="00F57D35">
            <w:pPr>
              <w:autoSpaceDE w:val="0"/>
              <w:autoSpaceDN w:val="0"/>
              <w:adjustRightInd w:val="0"/>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B18D8E4" w14:textId="0F0F6382"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vAlign w:val="center"/>
          </w:tcPr>
          <w:p w14:paraId="234565BE" w14:textId="47850B53"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vAlign w:val="center"/>
          </w:tcPr>
          <w:p w14:paraId="385CE55E"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5ED81B97"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3A764E5" w14:textId="385C7CB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2C3B2181" w14:textId="77777777" w:rsidTr="00010EAC">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16FB5" w:rsidRDefault="00ED73A7" w:rsidP="00F57D35">
            <w:pPr>
              <w:autoSpaceDE w:val="0"/>
              <w:autoSpaceDN w:val="0"/>
              <w:adjustRightInd w:val="0"/>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4D85D5" w14:textId="5795006F"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vAlign w:val="center"/>
          </w:tcPr>
          <w:p w14:paraId="651408E1" w14:textId="1C1C92B0"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vAlign w:val="center"/>
          </w:tcPr>
          <w:p w14:paraId="4CA58B09"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05D3B64F"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605A69A" w14:textId="7D483C7A"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6FEBF7F3"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16FB5" w:rsidRDefault="00ED73A7" w:rsidP="00F57D35">
            <w:pPr>
              <w:autoSpaceDE w:val="0"/>
              <w:autoSpaceDN w:val="0"/>
              <w:adjustRightInd w:val="0"/>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FA58017" w14:textId="36E981B3"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vAlign w:val="center"/>
          </w:tcPr>
          <w:p w14:paraId="2B2FB5F1" w14:textId="1D9BB0D9"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vAlign w:val="center"/>
          </w:tcPr>
          <w:p w14:paraId="6063B23E"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6BB9F09A"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57503C5B" w14:textId="574518B8"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42EF8B70" w14:textId="77777777" w:rsidTr="00010EAC">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216FB5" w:rsidRDefault="00ED73A7" w:rsidP="00F57D35">
            <w:pPr>
              <w:spacing w:line="0" w:lineRule="atLeast"/>
              <w:rPr>
                <w:rFonts w:cs="Times New Roman"/>
                <w:sz w:val="16"/>
                <w:szCs w:val="16"/>
              </w:rPr>
            </w:pPr>
            <w:r w:rsidRPr="00216FB5">
              <w:rPr>
                <w:rFonts w:cs="Times New Roman"/>
                <w:sz w:val="16"/>
                <w:szCs w:val="16"/>
              </w:rPr>
              <w:t>2</w:t>
            </w:r>
            <w:r w:rsidR="00886B80" w:rsidRPr="00216FB5">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16FB5" w:rsidRDefault="00ED73A7" w:rsidP="00F57D35">
            <w:pPr>
              <w:spacing w:line="0" w:lineRule="atLeast"/>
              <w:rPr>
                <w:rFonts w:cs="Times New Roman"/>
                <w:sz w:val="16"/>
                <w:szCs w:val="16"/>
                <w:lang w:val="en-US"/>
              </w:rPr>
            </w:pPr>
            <w:r w:rsidRPr="00216FB5">
              <w:rPr>
                <w:rFonts w:cs="Times New Roman"/>
                <w:sz w:val="16"/>
                <w:szCs w:val="16"/>
              </w:rPr>
              <w:t xml:space="preserve">Сергиево-Посадский г.о., дер. </w:t>
            </w:r>
            <w:r w:rsidRPr="00216FB5">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16FB5" w:rsidRDefault="00ED73A7" w:rsidP="00F57D35">
            <w:pPr>
              <w:spacing w:line="0" w:lineRule="atLeast"/>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16FB5" w:rsidRDefault="00ED73A7" w:rsidP="00F57D35">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16FB5" w:rsidRDefault="00ED73A7" w:rsidP="00F57D35">
            <w:pPr>
              <w:spacing w:line="0" w:lineRule="atLeast"/>
              <w:rPr>
                <w:rFonts w:cs="Times New Roman"/>
                <w:sz w:val="16"/>
                <w:szCs w:val="16"/>
              </w:rPr>
            </w:pPr>
            <w:r w:rsidRPr="00216FB5">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16FB5"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16FB5" w:rsidRDefault="00ED73A7" w:rsidP="00F57D35">
            <w:pPr>
              <w:spacing w:line="0" w:lineRule="atLeast"/>
              <w:rPr>
                <w:rFonts w:cs="Times New Roman"/>
                <w:sz w:val="16"/>
                <w:szCs w:val="16"/>
              </w:rPr>
            </w:pPr>
            <w:r w:rsidRPr="00216FB5">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8183DC3" w14:textId="151D8B76"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vAlign w:val="center"/>
          </w:tcPr>
          <w:p w14:paraId="75061DEE" w14:textId="0FC8C6EC"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vAlign w:val="center"/>
          </w:tcPr>
          <w:p w14:paraId="06B7273B"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B68A7F9"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3900D55F" w14:textId="78CD34E2"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230A16FC" w14:textId="77777777" w:rsidTr="00010EAC">
        <w:trPr>
          <w:trHeight w:val="34"/>
          <w:jc w:val="center"/>
        </w:trPr>
        <w:tc>
          <w:tcPr>
            <w:tcW w:w="439" w:type="dxa"/>
            <w:vMerge/>
            <w:tcBorders>
              <w:left w:val="single" w:sz="4" w:space="0" w:color="auto"/>
              <w:right w:val="single" w:sz="4" w:space="0" w:color="auto"/>
            </w:tcBorders>
          </w:tcPr>
          <w:p w14:paraId="1D26F1BF"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214CFC2" w14:textId="74E9B8C9"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vAlign w:val="center"/>
          </w:tcPr>
          <w:p w14:paraId="53733425" w14:textId="012BD20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vAlign w:val="center"/>
          </w:tcPr>
          <w:p w14:paraId="05A45426"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0C3CEE14"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1886388E" w14:textId="15C5AE61"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134FD8E7" w14:textId="77777777" w:rsidTr="00010EAC">
        <w:trPr>
          <w:trHeight w:val="34"/>
          <w:jc w:val="center"/>
        </w:trPr>
        <w:tc>
          <w:tcPr>
            <w:tcW w:w="439" w:type="dxa"/>
            <w:vMerge/>
            <w:tcBorders>
              <w:left w:val="single" w:sz="4" w:space="0" w:color="auto"/>
              <w:right w:val="single" w:sz="4" w:space="0" w:color="auto"/>
            </w:tcBorders>
          </w:tcPr>
          <w:p w14:paraId="55209218"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5F55137" w14:textId="3267BE6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vAlign w:val="center"/>
          </w:tcPr>
          <w:p w14:paraId="2F396533" w14:textId="0FE57714"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vAlign w:val="center"/>
          </w:tcPr>
          <w:p w14:paraId="47EC3489"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BA851E5"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135AAE23" w14:textId="5BBF6A78"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6499CC4A" w14:textId="77777777" w:rsidTr="00010EAC">
        <w:trPr>
          <w:trHeight w:val="34"/>
          <w:jc w:val="center"/>
        </w:trPr>
        <w:tc>
          <w:tcPr>
            <w:tcW w:w="439" w:type="dxa"/>
            <w:vMerge w:val="restart"/>
            <w:tcBorders>
              <w:left w:val="single" w:sz="4" w:space="0" w:color="auto"/>
              <w:right w:val="single" w:sz="4" w:space="0" w:color="auto"/>
            </w:tcBorders>
          </w:tcPr>
          <w:p w14:paraId="4409AF04" w14:textId="623B4942" w:rsidR="00ED73A7" w:rsidRPr="00216FB5" w:rsidRDefault="00ED73A7" w:rsidP="00F57D35">
            <w:pPr>
              <w:spacing w:line="0" w:lineRule="atLeast"/>
              <w:rPr>
                <w:rFonts w:cs="Times New Roman"/>
                <w:sz w:val="16"/>
                <w:szCs w:val="16"/>
              </w:rPr>
            </w:pPr>
            <w:r w:rsidRPr="00216FB5">
              <w:rPr>
                <w:rFonts w:cs="Times New Roman"/>
                <w:sz w:val="16"/>
                <w:szCs w:val="16"/>
              </w:rPr>
              <w:t>3</w:t>
            </w:r>
            <w:r w:rsidR="00886B80" w:rsidRPr="00216FB5">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216FB5" w:rsidRDefault="00ED73A7" w:rsidP="00F57D35">
            <w:pPr>
              <w:spacing w:line="0" w:lineRule="atLeast"/>
              <w:rPr>
                <w:rFonts w:cs="Times New Roman"/>
                <w:sz w:val="16"/>
                <w:szCs w:val="16"/>
              </w:rPr>
            </w:pPr>
            <w:r w:rsidRPr="00216FB5">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16FB5" w:rsidRDefault="00ED73A7" w:rsidP="00F57D35">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16FB5" w:rsidRDefault="00ED73A7" w:rsidP="00F57D35">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16FB5" w:rsidRDefault="00ED73A7" w:rsidP="00F57D35">
            <w:pPr>
              <w:spacing w:line="0" w:lineRule="atLeast"/>
              <w:rPr>
                <w:rFonts w:cs="Times New Roman"/>
                <w:sz w:val="16"/>
                <w:szCs w:val="16"/>
              </w:rPr>
            </w:pPr>
            <w:r w:rsidRPr="00216FB5">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16FB5"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16FB5" w:rsidRDefault="00ED73A7" w:rsidP="00F57D35">
            <w:pPr>
              <w:spacing w:line="0" w:lineRule="atLeast"/>
              <w:rPr>
                <w:rFonts w:cs="Times New Roman"/>
                <w:sz w:val="16"/>
                <w:szCs w:val="16"/>
              </w:rPr>
            </w:pPr>
            <w:r w:rsidRPr="00216FB5">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3C16DCD0" w14:textId="2C47AEEE"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vAlign w:val="center"/>
          </w:tcPr>
          <w:p w14:paraId="5421FB11" w14:textId="2F6760A8"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vAlign w:val="center"/>
          </w:tcPr>
          <w:p w14:paraId="36A99D68"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24087DA4"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4C8D4C4" w14:textId="156F2EE9"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42DCE672" w14:textId="77777777" w:rsidTr="00010EAC">
        <w:trPr>
          <w:trHeight w:val="34"/>
          <w:jc w:val="center"/>
        </w:trPr>
        <w:tc>
          <w:tcPr>
            <w:tcW w:w="439" w:type="dxa"/>
            <w:vMerge/>
            <w:tcBorders>
              <w:left w:val="single" w:sz="4" w:space="0" w:color="auto"/>
              <w:right w:val="single" w:sz="4" w:space="0" w:color="auto"/>
            </w:tcBorders>
          </w:tcPr>
          <w:p w14:paraId="5BC0A7AB"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4A7B4B7" w14:textId="5B1D15B6"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vAlign w:val="center"/>
          </w:tcPr>
          <w:p w14:paraId="40CCA9CC" w14:textId="1BFCF9EF"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vAlign w:val="center"/>
          </w:tcPr>
          <w:p w14:paraId="069ABE5F"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7985EC05"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1BC6DC9" w14:textId="4A32427E"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60514F18" w14:textId="77777777" w:rsidTr="00010EAC">
        <w:trPr>
          <w:trHeight w:val="34"/>
          <w:jc w:val="center"/>
        </w:trPr>
        <w:tc>
          <w:tcPr>
            <w:tcW w:w="439" w:type="dxa"/>
            <w:vMerge/>
            <w:tcBorders>
              <w:left w:val="single" w:sz="4" w:space="0" w:color="auto"/>
              <w:right w:val="single" w:sz="4" w:space="0" w:color="auto"/>
            </w:tcBorders>
          </w:tcPr>
          <w:p w14:paraId="2F817310"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 xml:space="preserve">Средства </w:t>
            </w:r>
            <w:r w:rsidRPr="00216FB5">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81E5798" w14:textId="13F04F29"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2 506, 59</w:t>
            </w:r>
          </w:p>
        </w:tc>
        <w:tc>
          <w:tcPr>
            <w:tcW w:w="992" w:type="dxa"/>
            <w:tcBorders>
              <w:top w:val="single" w:sz="4" w:space="0" w:color="auto"/>
              <w:left w:val="single" w:sz="4" w:space="0" w:color="auto"/>
              <w:bottom w:val="single" w:sz="4" w:space="0" w:color="auto"/>
              <w:right w:val="single" w:sz="4" w:space="0" w:color="auto"/>
            </w:tcBorders>
            <w:vAlign w:val="center"/>
          </w:tcPr>
          <w:p w14:paraId="0F1323C9" w14:textId="3E949DBD"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vAlign w:val="center"/>
          </w:tcPr>
          <w:p w14:paraId="6C508705"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6858C313" w14:textId="7777777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30409E46" w14:textId="052DA98E"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1F5829D4" w14:textId="77777777" w:rsidTr="00010EAC">
        <w:trPr>
          <w:trHeight w:val="34"/>
          <w:jc w:val="center"/>
        </w:trPr>
        <w:tc>
          <w:tcPr>
            <w:tcW w:w="439" w:type="dxa"/>
            <w:vMerge w:val="restart"/>
            <w:tcBorders>
              <w:left w:val="single" w:sz="4" w:space="0" w:color="auto"/>
              <w:right w:val="single" w:sz="4" w:space="0" w:color="auto"/>
            </w:tcBorders>
          </w:tcPr>
          <w:p w14:paraId="423C8375" w14:textId="77777777" w:rsidR="00ED73A7" w:rsidRPr="00216FB5" w:rsidRDefault="00ED73A7" w:rsidP="00F57D35">
            <w:pPr>
              <w:pStyle w:val="ab"/>
              <w:numPr>
                <w:ilvl w:val="0"/>
                <w:numId w:val="19"/>
              </w:numPr>
              <w:spacing w:line="0" w:lineRule="atLeast"/>
              <w:rPr>
                <w:rFonts w:cs="Times New Roman"/>
                <w:sz w:val="16"/>
                <w:szCs w:val="16"/>
              </w:rPr>
            </w:pPr>
          </w:p>
          <w:p w14:paraId="268BFC6B" w14:textId="2FFF3150" w:rsidR="00ED73A7" w:rsidRPr="00216FB5" w:rsidRDefault="00ED73A7" w:rsidP="00F57D35">
            <w:pPr>
              <w:spacing w:line="0" w:lineRule="atLeast"/>
              <w:rPr>
                <w:rFonts w:cs="Times New Roman"/>
                <w:sz w:val="16"/>
                <w:szCs w:val="16"/>
              </w:rPr>
            </w:pPr>
            <w:r w:rsidRPr="00216FB5">
              <w:rPr>
                <w:rFonts w:cs="Times New Roman"/>
                <w:sz w:val="16"/>
                <w:szCs w:val="16"/>
              </w:rPr>
              <w:t>4</w:t>
            </w:r>
            <w:r w:rsidR="00886B80" w:rsidRPr="00216FB5">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216FB5" w:rsidRDefault="00ED73A7" w:rsidP="00F57D35">
            <w:pPr>
              <w:spacing w:line="0" w:lineRule="atLeast"/>
              <w:rPr>
                <w:rFonts w:cs="Times New Roman"/>
                <w:sz w:val="16"/>
                <w:szCs w:val="16"/>
              </w:rPr>
            </w:pPr>
            <w:r w:rsidRPr="00216FB5">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216FB5" w:rsidRDefault="00ED73A7" w:rsidP="00F57D35">
            <w:pPr>
              <w:spacing w:line="0" w:lineRule="atLeast"/>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16FB5" w:rsidRDefault="00ED73A7" w:rsidP="00F57D35">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16FB5" w:rsidRDefault="00ED73A7" w:rsidP="00F57D35">
            <w:pPr>
              <w:spacing w:line="0" w:lineRule="atLeast"/>
              <w:rPr>
                <w:rFonts w:cs="Times New Roman"/>
                <w:sz w:val="16"/>
                <w:szCs w:val="16"/>
              </w:rPr>
            </w:pPr>
            <w:r w:rsidRPr="00216FB5">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16FB5"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16FB5" w:rsidRDefault="00ED73A7" w:rsidP="00F57D35">
            <w:pPr>
              <w:spacing w:line="0" w:lineRule="atLeast"/>
              <w:rPr>
                <w:rFonts w:cs="Times New Roman"/>
                <w:sz w:val="16"/>
                <w:szCs w:val="16"/>
              </w:rPr>
            </w:pPr>
            <w:r w:rsidRPr="00216FB5">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2B7F1423" w14:textId="08DA79B3"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vAlign w:val="center"/>
          </w:tcPr>
          <w:p w14:paraId="4534592F" w14:textId="5B270214"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vAlign w:val="center"/>
          </w:tcPr>
          <w:p w14:paraId="044E2B15"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5D77149"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521E13F" w14:textId="5F5D7BB5"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0D0DD416" w14:textId="77777777" w:rsidTr="00010EAC">
        <w:trPr>
          <w:trHeight w:val="34"/>
          <w:jc w:val="center"/>
        </w:trPr>
        <w:tc>
          <w:tcPr>
            <w:tcW w:w="439" w:type="dxa"/>
            <w:vMerge/>
            <w:tcBorders>
              <w:left w:val="single" w:sz="4" w:space="0" w:color="auto"/>
              <w:right w:val="single" w:sz="4" w:space="0" w:color="auto"/>
            </w:tcBorders>
          </w:tcPr>
          <w:p w14:paraId="5FE8FDB7"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0ABBBE0" w14:textId="67ED9DC2"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vAlign w:val="center"/>
          </w:tcPr>
          <w:p w14:paraId="17534D8E" w14:textId="5CCC2AF9"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vAlign w:val="center"/>
          </w:tcPr>
          <w:p w14:paraId="71D302F8"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725E1C0"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13524DC2" w14:textId="152EEEB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7FF49688" w14:textId="77777777" w:rsidTr="00010EAC">
        <w:trPr>
          <w:trHeight w:val="34"/>
          <w:jc w:val="center"/>
        </w:trPr>
        <w:tc>
          <w:tcPr>
            <w:tcW w:w="439" w:type="dxa"/>
            <w:vMerge/>
            <w:tcBorders>
              <w:left w:val="single" w:sz="4" w:space="0" w:color="auto"/>
              <w:right w:val="single" w:sz="4" w:space="0" w:color="auto"/>
            </w:tcBorders>
          </w:tcPr>
          <w:p w14:paraId="668DFA66"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BABE708" w14:textId="15E406F3"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vAlign w:val="center"/>
          </w:tcPr>
          <w:p w14:paraId="5CCAC997" w14:textId="4AF96370"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vAlign w:val="center"/>
          </w:tcPr>
          <w:p w14:paraId="6AA47BB9"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32B4831"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6E7D4D6D" w14:textId="4488A1CC"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674C7576" w14:textId="77777777" w:rsidTr="00010EAC">
        <w:trPr>
          <w:trHeight w:val="34"/>
          <w:jc w:val="center"/>
        </w:trPr>
        <w:tc>
          <w:tcPr>
            <w:tcW w:w="439" w:type="dxa"/>
            <w:vMerge w:val="restart"/>
            <w:tcBorders>
              <w:left w:val="single" w:sz="4" w:space="0" w:color="auto"/>
              <w:right w:val="single" w:sz="4" w:space="0" w:color="auto"/>
            </w:tcBorders>
          </w:tcPr>
          <w:p w14:paraId="71228919" w14:textId="2D12DE75" w:rsidR="00ED73A7" w:rsidRPr="00216FB5" w:rsidRDefault="00886B80" w:rsidP="00F57D35">
            <w:pPr>
              <w:spacing w:line="0" w:lineRule="atLeast"/>
              <w:rPr>
                <w:rFonts w:cs="Times New Roman"/>
                <w:sz w:val="16"/>
                <w:szCs w:val="16"/>
              </w:rPr>
            </w:pPr>
            <w:r w:rsidRPr="00216FB5">
              <w:rPr>
                <w:rFonts w:cs="Times New Roman"/>
                <w:sz w:val="16"/>
                <w:szCs w:val="16"/>
              </w:rPr>
              <w:t>5.</w:t>
            </w:r>
          </w:p>
        </w:tc>
        <w:tc>
          <w:tcPr>
            <w:tcW w:w="1541" w:type="dxa"/>
            <w:vMerge w:val="restart"/>
            <w:tcBorders>
              <w:left w:val="single" w:sz="4" w:space="0" w:color="auto"/>
              <w:right w:val="single" w:sz="4" w:space="0" w:color="auto"/>
            </w:tcBorders>
          </w:tcPr>
          <w:p w14:paraId="54F26869" w14:textId="77777777" w:rsidR="00ED73A7" w:rsidRPr="00216FB5" w:rsidRDefault="00ED73A7" w:rsidP="00F57D35">
            <w:pPr>
              <w:spacing w:line="0" w:lineRule="atLeast"/>
              <w:rPr>
                <w:rFonts w:cs="Times New Roman"/>
                <w:sz w:val="16"/>
                <w:szCs w:val="16"/>
              </w:rPr>
            </w:pPr>
            <w:r w:rsidRPr="00216FB5">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16FB5" w:rsidRDefault="00ED73A7" w:rsidP="00F57D35">
            <w:pPr>
              <w:spacing w:line="0" w:lineRule="atLeast"/>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16FB5" w:rsidRDefault="00ED73A7" w:rsidP="00F57D35">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216FB5" w:rsidRDefault="00ED73A7" w:rsidP="00F57D35">
            <w:pPr>
              <w:spacing w:line="0" w:lineRule="atLeast"/>
              <w:rPr>
                <w:rFonts w:cs="Times New Roman"/>
                <w:sz w:val="16"/>
                <w:szCs w:val="16"/>
              </w:rPr>
            </w:pPr>
            <w:r w:rsidRPr="00216FB5">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216FB5"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16FB5" w:rsidRDefault="00ED73A7" w:rsidP="00F57D35">
            <w:pPr>
              <w:spacing w:line="0" w:lineRule="atLeast"/>
              <w:rPr>
                <w:rFonts w:cs="Times New Roman"/>
                <w:sz w:val="16"/>
                <w:szCs w:val="16"/>
              </w:rPr>
            </w:pPr>
            <w:r w:rsidRPr="00216FB5">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269A7F6E" w14:textId="48D64C26"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vAlign w:val="center"/>
          </w:tcPr>
          <w:p w14:paraId="10176CF7" w14:textId="4E79C434"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vAlign w:val="center"/>
          </w:tcPr>
          <w:p w14:paraId="6DBBF693"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5EEF641B"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0E03FA5" w14:textId="72186336"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34E97E31" w14:textId="77777777" w:rsidTr="00010EAC">
        <w:trPr>
          <w:trHeight w:val="34"/>
          <w:jc w:val="center"/>
        </w:trPr>
        <w:tc>
          <w:tcPr>
            <w:tcW w:w="439" w:type="dxa"/>
            <w:vMerge/>
            <w:tcBorders>
              <w:left w:val="single" w:sz="4" w:space="0" w:color="auto"/>
              <w:right w:val="single" w:sz="4" w:space="0" w:color="auto"/>
            </w:tcBorders>
          </w:tcPr>
          <w:p w14:paraId="2E15F5C9"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6F15A07" w14:textId="0BD3CF6E"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vAlign w:val="center"/>
          </w:tcPr>
          <w:p w14:paraId="74177D1B" w14:textId="659E1FAA"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vAlign w:val="center"/>
          </w:tcPr>
          <w:p w14:paraId="44276859"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6DAFBC5"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09F97B74" w14:textId="030CC79D"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2371ECCC" w14:textId="77777777" w:rsidTr="00010EAC">
        <w:trPr>
          <w:trHeight w:val="34"/>
          <w:jc w:val="center"/>
        </w:trPr>
        <w:tc>
          <w:tcPr>
            <w:tcW w:w="439" w:type="dxa"/>
            <w:vMerge/>
            <w:tcBorders>
              <w:left w:val="single" w:sz="4" w:space="0" w:color="auto"/>
              <w:right w:val="single" w:sz="4" w:space="0" w:color="auto"/>
            </w:tcBorders>
          </w:tcPr>
          <w:p w14:paraId="7C9B0054"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419C607D" w14:textId="1F2027BA"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vAlign w:val="center"/>
          </w:tcPr>
          <w:p w14:paraId="272E7D32" w14:textId="44A7A408"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vAlign w:val="center"/>
          </w:tcPr>
          <w:p w14:paraId="3D85A7AE"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B7E80BF"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4F1E049D" w14:textId="1C528716"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159C0D0A" w14:textId="77777777" w:rsidTr="00010EAC">
        <w:trPr>
          <w:trHeight w:val="34"/>
          <w:jc w:val="center"/>
        </w:trPr>
        <w:tc>
          <w:tcPr>
            <w:tcW w:w="439" w:type="dxa"/>
            <w:vMerge w:val="restart"/>
            <w:tcBorders>
              <w:left w:val="single" w:sz="4" w:space="0" w:color="auto"/>
              <w:right w:val="single" w:sz="4" w:space="0" w:color="auto"/>
            </w:tcBorders>
          </w:tcPr>
          <w:p w14:paraId="48D2EF41" w14:textId="04DFA374" w:rsidR="00ED73A7" w:rsidRPr="00216FB5" w:rsidRDefault="00886B80" w:rsidP="00F57D35">
            <w:pPr>
              <w:spacing w:line="0" w:lineRule="atLeast"/>
              <w:rPr>
                <w:rFonts w:cs="Times New Roman"/>
                <w:sz w:val="16"/>
                <w:szCs w:val="16"/>
              </w:rPr>
            </w:pPr>
            <w:r w:rsidRPr="00216FB5">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216FB5" w:rsidRDefault="00ED73A7" w:rsidP="00F57D35">
            <w:pPr>
              <w:spacing w:line="0" w:lineRule="atLeast"/>
              <w:rPr>
                <w:rFonts w:cs="Times New Roman"/>
                <w:sz w:val="16"/>
                <w:szCs w:val="16"/>
              </w:rPr>
            </w:pPr>
            <w:r w:rsidRPr="00216FB5">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216FB5" w:rsidRDefault="00ED73A7" w:rsidP="00F57D35">
            <w:pPr>
              <w:spacing w:line="0" w:lineRule="atLeast"/>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16FB5" w:rsidRDefault="00ED73A7" w:rsidP="00F57D35">
            <w:pPr>
              <w:spacing w:line="0" w:lineRule="atLeast"/>
              <w:rPr>
                <w:rFonts w:cs="Times New Roman"/>
                <w:sz w:val="16"/>
                <w:szCs w:val="16"/>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16FB5" w:rsidRDefault="00ED73A7" w:rsidP="00F57D35">
            <w:pPr>
              <w:spacing w:line="0" w:lineRule="atLeast"/>
              <w:rPr>
                <w:rFonts w:cs="Times New Roman"/>
                <w:sz w:val="16"/>
                <w:szCs w:val="16"/>
              </w:rPr>
            </w:pPr>
            <w:r w:rsidRPr="00216FB5">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16FB5"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16FB5" w:rsidRDefault="00ED73A7" w:rsidP="00F57D35">
            <w:pPr>
              <w:spacing w:line="0" w:lineRule="atLeast"/>
              <w:rPr>
                <w:rFonts w:cs="Times New Roman"/>
                <w:sz w:val="16"/>
                <w:szCs w:val="16"/>
              </w:rPr>
            </w:pPr>
            <w:r w:rsidRPr="00216FB5">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439E6" w14:textId="080CE40E"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2E0499" w14:textId="16D2A83E"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vAlign w:val="center"/>
          </w:tcPr>
          <w:p w14:paraId="7A733C78"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1E3AE19"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069ABB25" w14:textId="49018BB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7463DBF0" w14:textId="77777777" w:rsidTr="00010EAC">
        <w:trPr>
          <w:trHeight w:val="34"/>
          <w:jc w:val="center"/>
        </w:trPr>
        <w:tc>
          <w:tcPr>
            <w:tcW w:w="439" w:type="dxa"/>
            <w:vMerge/>
            <w:tcBorders>
              <w:left w:val="single" w:sz="4" w:space="0" w:color="auto"/>
              <w:right w:val="single" w:sz="4" w:space="0" w:color="auto"/>
            </w:tcBorders>
          </w:tcPr>
          <w:p w14:paraId="3922BC00"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F7AE340" w14:textId="634B43D2"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vAlign w:val="center"/>
          </w:tcPr>
          <w:p w14:paraId="386CF14E" w14:textId="11F1A825"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vAlign w:val="center"/>
          </w:tcPr>
          <w:p w14:paraId="46721C1F"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22ADA27C"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A3F44FD" w14:textId="1C3060C4"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1C5FEF1B" w14:textId="77777777" w:rsidTr="00010EAC">
        <w:trPr>
          <w:trHeight w:val="34"/>
          <w:jc w:val="center"/>
        </w:trPr>
        <w:tc>
          <w:tcPr>
            <w:tcW w:w="439" w:type="dxa"/>
            <w:vMerge/>
            <w:tcBorders>
              <w:left w:val="single" w:sz="4" w:space="0" w:color="auto"/>
              <w:right w:val="single" w:sz="4" w:space="0" w:color="auto"/>
            </w:tcBorders>
          </w:tcPr>
          <w:p w14:paraId="35F9753B"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60A7C84" w14:textId="0E84D030"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vAlign w:val="center"/>
          </w:tcPr>
          <w:p w14:paraId="2B578CD3" w14:textId="073EBC06"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vAlign w:val="center"/>
          </w:tcPr>
          <w:p w14:paraId="58C24F52"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169E05F"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45D15F59" w14:textId="06FD136D"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42223DF2" w14:textId="77777777" w:rsidTr="00010EAC">
        <w:trPr>
          <w:trHeight w:val="34"/>
          <w:jc w:val="center"/>
        </w:trPr>
        <w:tc>
          <w:tcPr>
            <w:tcW w:w="439" w:type="dxa"/>
            <w:vMerge w:val="restart"/>
            <w:tcBorders>
              <w:left w:val="single" w:sz="4" w:space="0" w:color="auto"/>
              <w:right w:val="single" w:sz="4" w:space="0" w:color="auto"/>
            </w:tcBorders>
          </w:tcPr>
          <w:p w14:paraId="190BEF81" w14:textId="57CBDD4C" w:rsidR="00ED73A7" w:rsidRPr="00216FB5" w:rsidRDefault="00886B80" w:rsidP="00F57D35">
            <w:pPr>
              <w:spacing w:line="0" w:lineRule="atLeast"/>
              <w:rPr>
                <w:rFonts w:cs="Times New Roman"/>
                <w:sz w:val="16"/>
                <w:szCs w:val="16"/>
              </w:rPr>
            </w:pPr>
            <w:r w:rsidRPr="00216FB5">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216FB5" w:rsidRDefault="00ED73A7" w:rsidP="00F57D35">
            <w:pPr>
              <w:spacing w:line="0" w:lineRule="atLeast"/>
              <w:rPr>
                <w:rFonts w:cs="Times New Roman"/>
                <w:sz w:val="16"/>
                <w:szCs w:val="16"/>
                <w:lang w:val="en-US"/>
              </w:rPr>
            </w:pPr>
            <w:r w:rsidRPr="00216FB5">
              <w:rPr>
                <w:rFonts w:cs="Times New Roman"/>
                <w:sz w:val="16"/>
                <w:szCs w:val="16"/>
              </w:rPr>
              <w:t xml:space="preserve">Сергиево-Посадский г.о., г. Хотьково, ул. </w:t>
            </w:r>
            <w:r w:rsidRPr="00216FB5">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216FB5" w:rsidRDefault="00ED73A7" w:rsidP="00F57D35">
            <w:pPr>
              <w:spacing w:line="0" w:lineRule="atLeast"/>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16FB5" w:rsidRDefault="00ED73A7" w:rsidP="00F57D35">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16FB5" w:rsidRDefault="00ED73A7" w:rsidP="00F57D35">
            <w:pPr>
              <w:spacing w:line="0" w:lineRule="atLeast"/>
              <w:rPr>
                <w:rFonts w:cs="Times New Roman"/>
                <w:sz w:val="16"/>
                <w:szCs w:val="16"/>
              </w:rPr>
            </w:pPr>
            <w:r w:rsidRPr="00216FB5">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16FB5"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16FB5" w:rsidRDefault="00ED73A7" w:rsidP="00F57D35">
            <w:pPr>
              <w:spacing w:line="0" w:lineRule="atLeast"/>
              <w:rPr>
                <w:rFonts w:cs="Times New Roman"/>
                <w:sz w:val="16"/>
                <w:szCs w:val="16"/>
              </w:rPr>
            </w:pPr>
            <w:r w:rsidRPr="00216FB5">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5CC26EF8" w14:textId="627D8AFE"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vAlign w:val="center"/>
          </w:tcPr>
          <w:p w14:paraId="2A27FEF4" w14:textId="06A5505B"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vAlign w:val="center"/>
          </w:tcPr>
          <w:p w14:paraId="5B6CAED4"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737BF333"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52DD2DA" w14:textId="459E4FB6"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60F058C4" w14:textId="77777777" w:rsidTr="00010EAC">
        <w:trPr>
          <w:trHeight w:val="34"/>
          <w:jc w:val="center"/>
        </w:trPr>
        <w:tc>
          <w:tcPr>
            <w:tcW w:w="439" w:type="dxa"/>
            <w:vMerge/>
            <w:tcBorders>
              <w:left w:val="single" w:sz="4" w:space="0" w:color="auto"/>
              <w:right w:val="single" w:sz="4" w:space="0" w:color="auto"/>
            </w:tcBorders>
          </w:tcPr>
          <w:p w14:paraId="4844B21F"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5D4C255" w14:textId="51D72282"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vAlign w:val="center"/>
          </w:tcPr>
          <w:p w14:paraId="1E2FFD2A" w14:textId="34FD2188"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vAlign w:val="center"/>
          </w:tcPr>
          <w:p w14:paraId="320FF645"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29678FE2"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05078A47" w14:textId="67CA1500"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17861D40" w14:textId="77777777" w:rsidTr="00010EAC">
        <w:trPr>
          <w:trHeight w:val="34"/>
          <w:jc w:val="center"/>
        </w:trPr>
        <w:tc>
          <w:tcPr>
            <w:tcW w:w="439" w:type="dxa"/>
            <w:vMerge/>
            <w:tcBorders>
              <w:left w:val="single" w:sz="4" w:space="0" w:color="auto"/>
              <w:right w:val="single" w:sz="4" w:space="0" w:color="auto"/>
            </w:tcBorders>
          </w:tcPr>
          <w:p w14:paraId="7F8A41E6"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C2F318" w14:textId="536EACC2"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vAlign w:val="center"/>
          </w:tcPr>
          <w:p w14:paraId="2BF4A674" w14:textId="3D005FD0"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vAlign w:val="center"/>
          </w:tcPr>
          <w:p w14:paraId="63A27599"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6A865708" w14:textId="7777777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3EC5AFB0" w14:textId="4E949E34"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2A4A20" w:rsidRPr="00216FB5" w14:paraId="45ED86E3" w14:textId="77777777" w:rsidTr="00010EAC">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216FB5" w:rsidRDefault="00886B80" w:rsidP="00F57D35">
            <w:pPr>
              <w:spacing w:line="0" w:lineRule="atLeast"/>
              <w:rPr>
                <w:rFonts w:cs="Times New Roman"/>
                <w:sz w:val="16"/>
                <w:szCs w:val="16"/>
              </w:rPr>
            </w:pPr>
            <w:r w:rsidRPr="00216FB5">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16FB5" w:rsidRDefault="002A4A20" w:rsidP="00F57D35">
            <w:pPr>
              <w:spacing w:line="0" w:lineRule="atLeast"/>
              <w:rPr>
                <w:rFonts w:cs="Times New Roman"/>
                <w:sz w:val="16"/>
                <w:szCs w:val="16"/>
              </w:rPr>
            </w:pPr>
            <w:r w:rsidRPr="00216FB5">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16FB5" w:rsidRDefault="002A4A20" w:rsidP="00F57D35">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16FB5" w:rsidRDefault="002A4A20" w:rsidP="00F57D35">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16FB5" w:rsidRDefault="002A4A20" w:rsidP="00F57D35">
            <w:pPr>
              <w:spacing w:line="0" w:lineRule="atLeast"/>
              <w:rPr>
                <w:rFonts w:cs="Times New Roman"/>
                <w:sz w:val="16"/>
                <w:szCs w:val="16"/>
              </w:rPr>
            </w:pPr>
            <w:r w:rsidRPr="00216FB5">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16FB5" w:rsidRDefault="002A4A20"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16FB5" w:rsidRDefault="002A4A20" w:rsidP="00F57D35">
            <w:pPr>
              <w:spacing w:line="0" w:lineRule="atLeast"/>
              <w:rPr>
                <w:rFonts w:cs="Times New Roman"/>
                <w:sz w:val="16"/>
                <w:szCs w:val="16"/>
              </w:rPr>
            </w:pPr>
            <w:r w:rsidRPr="00216FB5">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16FB5" w:rsidRDefault="002A4A20"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16FB5" w:rsidRDefault="002A4A20" w:rsidP="00F57D35">
            <w:pPr>
              <w:spacing w:line="0" w:lineRule="atLeast"/>
              <w:rPr>
                <w:rFonts w:cs="Times New Roman"/>
                <w:sz w:val="16"/>
                <w:szCs w:val="16"/>
              </w:rPr>
            </w:pPr>
            <w:r w:rsidRPr="00216FB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313958" w14:textId="282D2659" w:rsidR="002A4A20" w:rsidRPr="00216FB5" w:rsidRDefault="002A4A20" w:rsidP="00010EAC">
            <w:pPr>
              <w:spacing w:line="0" w:lineRule="atLeast"/>
              <w:rPr>
                <w:rFonts w:cs="Times New Roman"/>
                <w:sz w:val="16"/>
                <w:szCs w:val="16"/>
              </w:rPr>
            </w:pPr>
            <w:r w:rsidRPr="00216FB5">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718410" w14:textId="3D627517" w:rsidR="002A4A20" w:rsidRPr="00216FB5" w:rsidRDefault="002A4A20" w:rsidP="00010EAC">
            <w:pPr>
              <w:spacing w:line="0" w:lineRule="atLeast"/>
              <w:rPr>
                <w:rFonts w:cs="Times New Roman"/>
                <w:sz w:val="16"/>
                <w:szCs w:val="16"/>
              </w:rPr>
            </w:pPr>
            <w:r w:rsidRPr="00216FB5">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E44244" w14:textId="39D24F27" w:rsidR="002A4A20" w:rsidRPr="00216FB5" w:rsidRDefault="002A4A20" w:rsidP="00010EAC">
            <w:pPr>
              <w:spacing w:line="0" w:lineRule="atLeast"/>
              <w:rPr>
                <w:rFonts w:cs="Times New Roman"/>
                <w:sz w:val="16"/>
                <w:szCs w:val="16"/>
              </w:rPr>
            </w:pPr>
            <w:r w:rsidRPr="00216FB5">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0CEF195" w14:textId="082AB206" w:rsidR="002A4A20" w:rsidRPr="00216FB5" w:rsidRDefault="002A4A20" w:rsidP="00010EAC">
            <w:pPr>
              <w:spacing w:line="0" w:lineRule="atLeast"/>
              <w:rPr>
                <w:rFonts w:cs="Times New Roman"/>
                <w:sz w:val="16"/>
                <w:szCs w:val="16"/>
              </w:rPr>
            </w:pPr>
            <w:r w:rsidRPr="00216FB5">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E16DAE3" w14:textId="68FC34E4" w:rsidR="002A4A20" w:rsidRPr="00216FB5" w:rsidRDefault="002A4A20" w:rsidP="00010EAC">
            <w:pPr>
              <w:spacing w:line="0" w:lineRule="atLeast"/>
              <w:rPr>
                <w:rFonts w:cs="Times New Roman"/>
                <w:sz w:val="16"/>
                <w:szCs w:val="16"/>
              </w:rPr>
            </w:pPr>
            <w:r w:rsidRPr="00216FB5">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16FB5" w:rsidRDefault="002A4A20" w:rsidP="00F57D35">
            <w:pPr>
              <w:spacing w:line="0" w:lineRule="atLeast"/>
              <w:rPr>
                <w:rFonts w:cs="Times New Roman"/>
                <w:sz w:val="16"/>
                <w:szCs w:val="16"/>
              </w:rPr>
            </w:pPr>
          </w:p>
        </w:tc>
      </w:tr>
      <w:tr w:rsidR="002A4A20" w:rsidRPr="00216FB5" w14:paraId="44E684CE" w14:textId="77777777" w:rsidTr="00010EAC">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16FB5" w:rsidRDefault="002A4A20"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16FB5" w:rsidRDefault="002A4A20"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16FB5" w:rsidRDefault="002A4A20"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16FB5" w:rsidRDefault="002A4A20"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16FB5" w:rsidRDefault="002A4A20"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16FB5" w:rsidRDefault="002A4A20"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16FB5" w:rsidRDefault="002A4A20"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16FB5" w:rsidRDefault="002A4A2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577FB3" w14:textId="47CEB07F"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CAECB8" w14:textId="1699A409"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7F789" w14:textId="714E7DC0"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80FE816" w14:textId="0F0C2230"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5475901" w14:textId="5F885743"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16FB5" w:rsidRDefault="002A4A20" w:rsidP="00F57D35">
            <w:pPr>
              <w:pStyle w:val="ConsPlusNormal"/>
              <w:spacing w:line="0" w:lineRule="atLeast"/>
              <w:rPr>
                <w:rFonts w:ascii="Times New Roman" w:hAnsi="Times New Roman" w:cs="Times New Roman"/>
                <w:sz w:val="16"/>
                <w:szCs w:val="16"/>
                <w:lang w:eastAsia="en-US"/>
              </w:rPr>
            </w:pPr>
          </w:p>
        </w:tc>
      </w:tr>
      <w:tr w:rsidR="002A4A20" w:rsidRPr="00216FB5" w14:paraId="23F0FA48"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776C092E" w14:textId="61E9B114"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61C14D" w14:textId="4B4094A5"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414DCA" w14:textId="68285A69"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51F54E" w14:textId="3B086FC6"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93C90A5" w14:textId="6CC789B7"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85E595" w14:textId="3DFB16B6"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6216B007" w14:textId="77777777" w:rsidTr="00010EAC">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16FB5" w:rsidRDefault="002A4A20"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16FB5" w:rsidRDefault="002A4A20"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16FB5" w:rsidRDefault="002A4A20"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16FB5" w:rsidRDefault="002A4A20"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16FB5" w:rsidRDefault="002A4A20"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16FB5" w:rsidRDefault="002A4A20"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16FB5" w:rsidRDefault="002A4A20"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16FB5" w:rsidRDefault="002A4A2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B02BD2" w14:textId="3B3DC493"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DEEBA" w14:textId="2743F133"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0C54CC" w14:textId="505FC5BA"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1E006F" w14:textId="44B772A9"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B03727F" w14:textId="4CB6A6D1" w:rsidR="002A4A20" w:rsidRPr="00216FB5" w:rsidRDefault="002A4A2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16FB5" w:rsidRDefault="002A4A20" w:rsidP="00F57D35">
            <w:pPr>
              <w:pStyle w:val="ConsPlusNormal"/>
              <w:spacing w:line="0" w:lineRule="atLeast"/>
              <w:rPr>
                <w:rFonts w:ascii="Times New Roman" w:hAnsi="Times New Roman" w:cs="Times New Roman"/>
                <w:sz w:val="16"/>
                <w:szCs w:val="16"/>
                <w:lang w:eastAsia="en-US"/>
              </w:rPr>
            </w:pPr>
          </w:p>
        </w:tc>
      </w:tr>
      <w:tr w:rsidR="002A4A20" w:rsidRPr="00216FB5" w14:paraId="4FB47D12"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B6886B" w14:textId="73D5AC4C"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C495D" w14:textId="065BB265"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73C1D" w14:textId="6C54BA78"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C8A21BD" w14:textId="1650ECCB"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3D3D94" w14:textId="3998E69D"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6C447805" w14:textId="77777777" w:rsidTr="00010EAC">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0C4183" w14:textId="11BBB8B1"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3A15E1" w14:textId="0D621301"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64A07" w14:textId="3173973F"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632E0F6" w14:textId="6C21A047"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ECFEDB" w14:textId="610EB7B5"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06B8C30E"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84E8CE" w14:textId="767AC9C8"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E4204C" w14:textId="5BD9202A"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B7C805" w14:textId="38716FA8"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B813B6F" w14:textId="153523E2"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7D20671" w14:textId="32AE4F3F"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36FAFA6B" w14:textId="77777777" w:rsidTr="00010EAC">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282F5E" w14:textId="5B636822"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ADEB9C" w14:textId="22577783"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49DEF" w14:textId="52BBCD67"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A9BA0A2" w14:textId="17BF6DA6"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6E3347" w14:textId="25DE3600"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796E0AA9"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7A9673" w14:textId="0B2AE303"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EABC27" w14:textId="5FF5C9DE"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001A" w14:textId="4703C493"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FADE0C7" w14:textId="19944E7D"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C950B62" w14:textId="6993C6D5"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5C9C2532" w14:textId="77777777" w:rsidTr="00010EAC">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94B02D" w14:textId="4D817B3F"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37A69C" w14:textId="324B370D"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F769B" w14:textId="36D59265"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D75DA2B" w14:textId="2C34F65C"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3F96DC" w14:textId="06DC028A"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648BB687"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EC6CE7" w14:textId="490CE61B"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AD7A7" w14:textId="6A6DA620"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FCD5B" w14:textId="24D2BEDA"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505CB91" w14:textId="6D828433"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5F334B" w14:textId="4316961B"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1903DFF8" w14:textId="77777777" w:rsidTr="00010EAC">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 xml:space="preserve">Средства бюджета </w:t>
            </w:r>
            <w:r w:rsidRPr="00216FB5">
              <w:rPr>
                <w:rFonts w:ascii="Times New Roman" w:eastAsiaTheme="minorHAnsi"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1E3492" w14:textId="2A7B1981"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lastRenderedPageBreak/>
              <w:t>4 625,98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3C8FD" w14:textId="202293F5"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D266CE" w14:textId="51C9D008"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FBEBEF4" w14:textId="42EDD12A"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B099D8" w14:textId="387E019D"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36F1B897" w14:textId="77777777" w:rsidTr="00010EAC">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lastRenderedPageBreak/>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8CD50" w14:textId="7B2AE9BF"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097D62" w14:textId="3B84D7AA"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1BF43C" w14:textId="040FE1B2"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675A79F" w14:textId="610A8280"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AC421F" w14:textId="6B3D5239"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29BE4603"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564D0" w14:textId="2A840F64"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4B18" w14:textId="78249A80"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628ECA" w14:textId="642E7A7A"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0CC8A1" w14:textId="7E82BAE5"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6799C08" w14:textId="7848D288"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1BC3D68D" w14:textId="77777777" w:rsidTr="00010EAC">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3002E5" w14:textId="085AC14B"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EC028D" w14:textId="080EBA4E"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AC29F" w14:textId="3FF716F2"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3794114" w14:textId="0990AA44"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C264A6" w14:textId="0DE0A55C"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7683897F" w14:textId="77777777" w:rsidTr="00010EAC">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398A53" w14:textId="499D6E13"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7C73A3" w14:textId="0282B248"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CF3C0" w14:textId="7ABC526E"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AD00E27" w14:textId="3542EC82"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ABBBC52" w14:textId="6377FCAF"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6E03971C"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210946" w14:textId="62A5E452"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6DC6D5" w14:textId="3D2E7816"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718B5C" w14:textId="52CFB08C"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FFC01D2" w14:textId="3AC1ADDF"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DE8E02" w14:textId="0C549D93"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28A6D80A" w14:textId="77777777" w:rsidTr="00010EAC">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038E5C" w14:textId="19CF59EA"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792ED8" w14:textId="33382199"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702FE" w14:textId="445661BD"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A0A7AAE" w14:textId="0B6DBF68"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1125BA" w14:textId="4660C126"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54857A58"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D31B59" w14:textId="770BBB2A"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CD0F82" w14:textId="1A7A89BD"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8B076" w14:textId="5386A4F0"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3F68E96" w14:textId="6A02D7A6"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4C8E3AA" w14:textId="5ED0AC71"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216FB5" w14:paraId="7C726A14" w14:textId="77777777" w:rsidTr="00010EAC">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A540A9" w14:textId="0096A630"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E5C9A" w14:textId="0A17D9CB"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3452D" w14:textId="0A8C54EC"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21C941" w14:textId="500AF618"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32B0D5" w14:textId="5A74D98E" w:rsidR="002A4A20"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16FB5"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AF28CD" w:rsidRPr="00216FB5" w14:paraId="20828F1F"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216FB5" w:rsidRDefault="00886B8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2024</w:t>
            </w:r>
            <w:r w:rsidRPr="00216FB5">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16FB5" w:rsidRDefault="00177350"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C6299C" w14:textId="3183CFBB" w:rsidR="00AF28CD" w:rsidRPr="00216FB5" w:rsidRDefault="002A4A20"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372BF2" w14:textId="2E7DBC6D" w:rsidR="00AF28CD" w:rsidRPr="00216FB5" w:rsidRDefault="002A4A20"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9DE0DE" w14:textId="28C4F7CD" w:rsidR="00AF28CD" w:rsidRPr="00216FB5" w:rsidRDefault="002A4A20"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CC88B73" w14:textId="28B26FAD" w:rsidR="00AF28CD" w:rsidRPr="00216FB5" w:rsidRDefault="002A4A20"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49A9CB6" w14:textId="6072FDA9" w:rsidR="00AF28CD"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r>
      <w:tr w:rsidR="00AF28CD" w:rsidRPr="00216FB5" w14:paraId="44291030" w14:textId="77777777" w:rsidTr="00010EAC">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076045" w14:textId="27633629" w:rsidR="00AF28CD" w:rsidRPr="00216FB5" w:rsidRDefault="002A4A20"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50FC8" w14:textId="367A36FA" w:rsidR="00AF28CD" w:rsidRPr="00216FB5" w:rsidRDefault="002A4A20"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B47E5" w14:textId="24218FB3" w:rsidR="00AF28CD" w:rsidRPr="00216FB5" w:rsidRDefault="002A4A20"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041E6AB" w14:textId="099BF4F5" w:rsidR="00AF28CD" w:rsidRPr="00216FB5" w:rsidRDefault="002A4A20"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B3B1D17" w14:textId="3F111034" w:rsidR="00AF28CD" w:rsidRPr="00216FB5" w:rsidRDefault="002A4A20"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16FB5" w:rsidRDefault="00AF28CD" w:rsidP="00F57D35">
            <w:pPr>
              <w:pStyle w:val="ConsPlusNormal"/>
              <w:spacing w:line="0" w:lineRule="atLeast"/>
              <w:rPr>
                <w:rFonts w:ascii="Times New Roman" w:eastAsiaTheme="minorHAnsi" w:hAnsi="Times New Roman" w:cs="Times New Roman"/>
                <w:sz w:val="16"/>
                <w:szCs w:val="16"/>
                <w:lang w:eastAsia="en-US"/>
              </w:rPr>
            </w:pPr>
          </w:p>
        </w:tc>
      </w:tr>
      <w:tr w:rsidR="002C3631" w:rsidRPr="00216FB5" w14:paraId="259E63AD" w14:textId="77777777" w:rsidTr="00010EAC">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2C3631" w:rsidRPr="00216FB5" w:rsidRDefault="002C3631"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2C3631" w:rsidRPr="00216FB5" w:rsidRDefault="002C3631"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2C3631" w:rsidRPr="00216FB5" w:rsidRDefault="002C3631"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2C3631" w:rsidRPr="00216FB5" w:rsidRDefault="002C3631"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2C3631" w:rsidRPr="00216FB5" w:rsidRDefault="002C3631"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2C3631" w:rsidRPr="00216FB5" w:rsidRDefault="002C3631"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2C3631" w:rsidRPr="00216FB5" w:rsidRDefault="002C3631"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2C3631" w:rsidRPr="00216FB5" w:rsidRDefault="002C3631"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FFF62" w14:textId="196E4B89" w:rsidR="002C3631" w:rsidRPr="00216FB5" w:rsidRDefault="002C3631"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516EF" w14:textId="28248129" w:rsidR="002C3631" w:rsidRPr="00216FB5" w:rsidRDefault="002C3631"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ADC1D8" w14:textId="74C1657B" w:rsidR="002C3631" w:rsidRPr="00216FB5" w:rsidRDefault="002C3631"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CF2280E" w14:textId="5BFDB3E5" w:rsidR="002C3631" w:rsidRPr="00216FB5" w:rsidRDefault="002C3631"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0F7577C" w14:textId="3F0AA9EE" w:rsidR="002C3631" w:rsidRPr="00216FB5" w:rsidRDefault="002C3631"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2C3631" w:rsidRPr="00216FB5" w:rsidRDefault="002C3631" w:rsidP="00F57D35">
            <w:pPr>
              <w:pStyle w:val="ConsPlusNormal"/>
              <w:spacing w:line="0" w:lineRule="atLeast"/>
              <w:rPr>
                <w:rFonts w:ascii="Times New Roman" w:eastAsiaTheme="minorHAnsi" w:hAnsi="Times New Roman" w:cs="Times New Roman"/>
                <w:sz w:val="16"/>
                <w:szCs w:val="16"/>
                <w:lang w:eastAsia="en-US"/>
              </w:rPr>
            </w:pPr>
          </w:p>
        </w:tc>
      </w:tr>
      <w:tr w:rsidR="002C3631" w:rsidRPr="00216FB5" w14:paraId="3A827A3C" w14:textId="77777777" w:rsidTr="00010EAC">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2C3631" w:rsidRPr="00216FB5" w:rsidRDefault="002C363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2C3631" w:rsidRPr="00216FB5" w:rsidRDefault="002C363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2C3631" w:rsidRPr="00216FB5" w:rsidRDefault="002C363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2C3631" w:rsidRPr="00216FB5" w:rsidRDefault="002C3631"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2C3631" w:rsidRPr="00216FB5" w:rsidRDefault="002C3631"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2C3631" w:rsidRPr="00216FB5" w:rsidRDefault="002C3631"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2C3631" w:rsidRPr="00216FB5" w:rsidRDefault="002C3631"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2C3631" w:rsidRPr="00216FB5" w:rsidRDefault="002C363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1BC01D" w14:textId="20EE9829"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A60F27" w14:textId="08B2DC37"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003E3" w14:textId="1531E276"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AC20890" w14:textId="18D80CDF"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CF41C5" w14:textId="337287AD"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2C3631" w:rsidRPr="00216FB5" w:rsidRDefault="002C3631" w:rsidP="00F57D35">
            <w:pPr>
              <w:pStyle w:val="ConsPlusNormal"/>
              <w:spacing w:line="0" w:lineRule="atLeast"/>
              <w:rPr>
                <w:rFonts w:ascii="Times New Roman" w:hAnsi="Times New Roman" w:cs="Times New Roman"/>
                <w:sz w:val="16"/>
                <w:szCs w:val="16"/>
                <w:lang w:eastAsia="en-US"/>
              </w:rPr>
            </w:pPr>
          </w:p>
        </w:tc>
      </w:tr>
      <w:tr w:rsidR="002C3631" w:rsidRPr="00216FB5" w14:paraId="6C585E0F" w14:textId="77777777" w:rsidTr="00010EAC">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2C3631" w:rsidRPr="00216FB5" w:rsidRDefault="002C363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2C3631" w:rsidRPr="00216FB5" w:rsidRDefault="002C363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2C3631" w:rsidRPr="00216FB5" w:rsidRDefault="002C363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2C3631" w:rsidRPr="00216FB5" w:rsidRDefault="002C3631"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2C3631" w:rsidRPr="00216FB5" w:rsidRDefault="002C3631"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2C3631" w:rsidRPr="00216FB5" w:rsidRDefault="002C3631"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2C3631" w:rsidRPr="00216FB5" w:rsidRDefault="002C3631"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2C3631" w:rsidRPr="00216FB5" w:rsidRDefault="002C363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95B2DF" w14:textId="06EEA850"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FBFA78" w14:textId="0C9D3A30"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47EF8" w14:textId="28DF05A7"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F47E4D5" w14:textId="0A25FE7B"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4229911" w14:textId="33893D75"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2C3631" w:rsidRPr="00216FB5" w:rsidRDefault="002C3631" w:rsidP="00F57D35">
            <w:pPr>
              <w:pStyle w:val="ConsPlusNormal"/>
              <w:spacing w:line="0" w:lineRule="atLeast"/>
              <w:rPr>
                <w:rFonts w:ascii="Times New Roman" w:hAnsi="Times New Roman" w:cs="Times New Roman"/>
                <w:sz w:val="16"/>
                <w:szCs w:val="16"/>
                <w:lang w:eastAsia="en-US"/>
              </w:rPr>
            </w:pPr>
          </w:p>
        </w:tc>
      </w:tr>
      <w:tr w:rsidR="002C3631" w:rsidRPr="00216FB5" w14:paraId="5F6C468D" w14:textId="77777777" w:rsidTr="00010EAC">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2C3631" w:rsidRPr="00216FB5" w:rsidRDefault="002C3631" w:rsidP="00F57D35">
            <w:pPr>
              <w:spacing w:after="200" w:line="0" w:lineRule="atLeast"/>
              <w:rPr>
                <w:rFonts w:cs="Times New Roman"/>
                <w:sz w:val="16"/>
                <w:szCs w:val="16"/>
              </w:rPr>
            </w:pPr>
            <w:r w:rsidRPr="00216FB5">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2C3631" w:rsidRPr="00216FB5" w:rsidRDefault="002C3631" w:rsidP="00F57D35">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2C3631" w:rsidRPr="00216FB5" w:rsidRDefault="002C3631" w:rsidP="00F57D35">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2C3631" w:rsidRPr="00216FB5" w:rsidRDefault="002C3631" w:rsidP="00F57D35">
            <w:pPr>
              <w:spacing w:after="200" w:line="0" w:lineRule="atLeast"/>
              <w:jc w:val="center"/>
              <w:rPr>
                <w:rFonts w:cs="Times New Roman"/>
                <w:sz w:val="16"/>
                <w:szCs w:val="16"/>
              </w:rPr>
            </w:pPr>
            <w:r w:rsidRPr="00216FB5">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2C3631" w:rsidRPr="00216FB5" w:rsidRDefault="002C3631" w:rsidP="00F57D35">
            <w:pPr>
              <w:spacing w:after="200" w:line="0" w:lineRule="atLeast"/>
              <w:jc w:val="center"/>
              <w:rPr>
                <w:rFonts w:cs="Times New Roman"/>
                <w:sz w:val="16"/>
                <w:szCs w:val="16"/>
              </w:rPr>
            </w:pPr>
            <w:r w:rsidRPr="00216FB5">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2C3631" w:rsidRPr="00216FB5" w:rsidRDefault="002C3631" w:rsidP="00F57D35">
            <w:pPr>
              <w:spacing w:after="200" w:line="0" w:lineRule="atLeast"/>
              <w:jc w:val="center"/>
              <w:rPr>
                <w:rFonts w:cs="Times New Roman"/>
                <w:sz w:val="16"/>
                <w:szCs w:val="16"/>
              </w:rPr>
            </w:pPr>
            <w:r w:rsidRPr="00216FB5">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2C3631" w:rsidRPr="00216FB5" w:rsidRDefault="002C3631" w:rsidP="00F57D35">
            <w:pPr>
              <w:spacing w:after="200" w:line="0" w:lineRule="atLeast"/>
              <w:jc w:val="center"/>
              <w:rPr>
                <w:rFonts w:cs="Times New Roman"/>
                <w:sz w:val="16"/>
                <w:szCs w:val="16"/>
              </w:rPr>
            </w:pPr>
            <w:r w:rsidRPr="00216FB5">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2C3631" w:rsidRPr="00216FB5" w:rsidRDefault="002C363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C924FB" w14:textId="1B00D634"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9C9A29" w14:textId="773D1B73"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2DCB9" w14:textId="4EF95D9F"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66AB081" w14:textId="6130600C"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601EBC0" w14:textId="7D4942ED"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2C3631" w:rsidRPr="00216FB5" w:rsidRDefault="002C3631"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2C3631" w:rsidRPr="00216FB5" w14:paraId="2F8773EC" w14:textId="77777777" w:rsidTr="00010EAC">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2C3631" w:rsidRPr="00216FB5" w:rsidRDefault="002C363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2C3631" w:rsidRPr="00216FB5" w:rsidRDefault="002C363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2C3631" w:rsidRPr="00216FB5" w:rsidRDefault="002C363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2C3631" w:rsidRPr="00216FB5" w:rsidRDefault="002C3631"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2C3631" w:rsidRPr="00216FB5" w:rsidRDefault="002C3631"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2C3631" w:rsidRPr="00216FB5" w:rsidRDefault="002C3631"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2C3631" w:rsidRPr="00216FB5" w:rsidRDefault="002C3631"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2C3631" w:rsidRPr="00216FB5" w:rsidRDefault="002C363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6A6D91" w14:textId="5A14EB7F"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FA2B58" w14:textId="34B92A3B"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5D9660" w14:textId="18C81FEF"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65EBEAF" w14:textId="122B5034"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BC6294D" w14:textId="22B097E2"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2C3631" w:rsidRPr="00216FB5" w:rsidRDefault="002C3631" w:rsidP="00F57D35">
            <w:pPr>
              <w:pStyle w:val="ConsPlusNormal"/>
              <w:spacing w:line="0" w:lineRule="atLeast"/>
              <w:rPr>
                <w:rFonts w:ascii="Times New Roman" w:hAnsi="Times New Roman" w:cs="Times New Roman"/>
                <w:sz w:val="16"/>
                <w:szCs w:val="16"/>
              </w:rPr>
            </w:pPr>
          </w:p>
        </w:tc>
      </w:tr>
      <w:tr w:rsidR="002C3631" w:rsidRPr="00216FB5" w14:paraId="3E130E3D" w14:textId="77777777" w:rsidTr="00010EAC">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2C3631" w:rsidRPr="00216FB5" w:rsidRDefault="002C363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2C3631" w:rsidRPr="00216FB5" w:rsidRDefault="002C363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2C3631" w:rsidRPr="00216FB5" w:rsidRDefault="002C363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2C3631" w:rsidRPr="00216FB5" w:rsidRDefault="002C3631"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2C3631" w:rsidRPr="00216FB5" w:rsidRDefault="002C3631"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2C3631" w:rsidRPr="00216FB5" w:rsidRDefault="002C3631"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2C3631" w:rsidRPr="00216FB5" w:rsidRDefault="002C3631"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2C3631" w:rsidRPr="00216FB5" w:rsidRDefault="002C3631"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ADD516" w14:textId="0533DC90"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48ACD" w14:textId="0E0DB7EC"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DC433" w14:textId="52A865FE"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4BC9752" w14:textId="00BD2619"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05E081" w14:textId="1DAF183F" w:rsidR="002C3631" w:rsidRPr="00216FB5" w:rsidRDefault="002C3631"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2C3631" w:rsidRPr="00216FB5" w:rsidRDefault="002C3631" w:rsidP="00F57D35">
            <w:pPr>
              <w:pStyle w:val="ConsPlusNormal"/>
              <w:spacing w:line="0" w:lineRule="atLeast"/>
              <w:rPr>
                <w:rFonts w:ascii="Times New Roman" w:hAnsi="Times New Roman" w:cs="Times New Roman"/>
                <w:sz w:val="16"/>
                <w:szCs w:val="16"/>
              </w:rPr>
            </w:pPr>
          </w:p>
        </w:tc>
      </w:tr>
    </w:tbl>
    <w:p w14:paraId="6A9A305A" w14:textId="77777777" w:rsidR="003C5A38" w:rsidRPr="00216FB5" w:rsidRDefault="003C5A38" w:rsidP="00A43B2D">
      <w:pPr>
        <w:spacing w:line="276" w:lineRule="auto"/>
        <w:rPr>
          <w:rFonts w:cs="Times New Roman"/>
          <w:sz w:val="24"/>
          <w:szCs w:val="24"/>
        </w:rPr>
      </w:pPr>
    </w:p>
    <w:p w14:paraId="2F1BADD3" w14:textId="18BB445B" w:rsidR="000B7138" w:rsidRPr="00216FB5" w:rsidRDefault="000B7138"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16FB5" w:rsidRDefault="000B7138"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216FB5" w:rsidRDefault="000B7138" w:rsidP="0067710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16FB5">
        <w:rPr>
          <w:rFonts w:ascii="Times New Roman" w:hAnsi="Times New Roman" w:cs="Times New Roman"/>
          <w:sz w:val="24"/>
          <w:szCs w:val="24"/>
        </w:rPr>
        <w:t>Мероприятие в рамках ГП МО-</w:t>
      </w:r>
      <w:r w:rsidRPr="00216FB5">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16FB5">
        <w:rPr>
          <w:rFonts w:ascii="Times New Roman" w:hAnsi="Times New Roman" w:cs="Times New Roman"/>
          <w:sz w:val="24"/>
          <w:szCs w:val="24"/>
        </w:rPr>
        <w:t xml:space="preserve">современной </w:t>
      </w:r>
      <w:r w:rsidRPr="00216FB5">
        <w:rPr>
          <w:rFonts w:ascii="Times New Roman" w:hAnsi="Times New Roman" w:cs="Times New Roman"/>
          <w:sz w:val="24"/>
          <w:szCs w:val="24"/>
        </w:rPr>
        <w:t>комфортной городской среды»</w:t>
      </w:r>
    </w:p>
    <w:p w14:paraId="29F3BFB5" w14:textId="77777777" w:rsidR="000B7138" w:rsidRPr="00216FB5" w:rsidRDefault="000B7138" w:rsidP="00677102">
      <w:pPr>
        <w:pStyle w:val="ConsPlusNormal"/>
        <w:rPr>
          <w:rFonts w:ascii="Times New Roman" w:hAnsi="Times New Roman" w:cs="Times New Roman"/>
          <w:b/>
          <w:bCs/>
          <w:sz w:val="24"/>
          <w:szCs w:val="24"/>
        </w:rPr>
      </w:pPr>
    </w:p>
    <w:p w14:paraId="070E4B23" w14:textId="77777777" w:rsidR="000B7138" w:rsidRPr="00216FB5" w:rsidRDefault="000B7138"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16FB5"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16FB5" w:rsidRDefault="000B7138" w:rsidP="00F57D35">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16FB5" w:rsidRDefault="000B7138" w:rsidP="00F57D35">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16FB5" w:rsidRDefault="000B7138"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40EB09D1" w14:textId="77777777" w:rsidR="000B7138" w:rsidRPr="00216FB5" w:rsidRDefault="000B7138" w:rsidP="00F57D35">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16FB5" w:rsidRDefault="000B7138" w:rsidP="00F57D35">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16FB5" w:rsidRDefault="000B7138" w:rsidP="00F57D35">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16FB5" w:rsidRDefault="000B7138"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16FB5" w:rsidRDefault="000B7138"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16FB5" w:rsidRDefault="000B7138"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57EF8AC0" w14:textId="77777777" w:rsidR="000B7138" w:rsidRPr="00216FB5" w:rsidRDefault="000B7138"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16FB5" w:rsidRDefault="000B7138"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16FB5" w:rsidRDefault="000B7138"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6BE5BD50" w:rsidR="000B7138" w:rsidRPr="00216FB5" w:rsidRDefault="000B7138" w:rsidP="00F57D35">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Остат</w:t>
            </w:r>
            <w:r w:rsidR="00060EAD" w:rsidRPr="00216FB5">
              <w:rPr>
                <w:rFonts w:ascii="Times New Roman" w:hAnsi="Times New Roman" w:cs="Times New Roman"/>
                <w:sz w:val="16"/>
                <w:szCs w:val="16"/>
                <w:lang w:eastAsia="en-US"/>
              </w:rPr>
              <w:t xml:space="preserve">ок сметной стоимости </w:t>
            </w:r>
            <w:r w:rsidR="00060EAD"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t>в эксплуатацию объек</w:t>
            </w:r>
            <w:r w:rsidR="00060EAD" w:rsidRPr="00216FB5">
              <w:rPr>
                <w:rFonts w:ascii="Times New Roman" w:hAnsi="Times New Roman" w:cs="Times New Roman"/>
                <w:sz w:val="16"/>
                <w:szCs w:val="16"/>
                <w:lang w:eastAsia="en-US"/>
              </w:rPr>
              <w:t xml:space="preserve">та капитального строительства/ </w:t>
            </w:r>
            <w:r w:rsidRPr="00216FB5">
              <w:rPr>
                <w:rFonts w:ascii="Times New Roman" w:hAnsi="Times New Roman" w:cs="Times New Roman"/>
                <w:sz w:val="16"/>
                <w:szCs w:val="16"/>
                <w:lang w:eastAsia="en-US"/>
              </w:rPr>
              <w:t>до завершения работ</w:t>
            </w:r>
          </w:p>
          <w:p w14:paraId="2E97E829" w14:textId="77777777" w:rsidR="000B7138" w:rsidRPr="00216FB5" w:rsidRDefault="000B7138" w:rsidP="00F57D35">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A768D0" w:rsidRPr="00216FB5"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16FB5" w:rsidRDefault="00A768D0" w:rsidP="00F57D35">
            <w:pPr>
              <w:spacing w:line="0" w:lineRule="atLeast"/>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16FB5" w:rsidRDefault="00A768D0"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16FB5" w:rsidRDefault="00A768D0"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16FB5" w:rsidRDefault="00A768D0" w:rsidP="00F57D35">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16FB5" w:rsidRDefault="00A768D0"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16FB5" w:rsidRDefault="00A768D0"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16FB5" w:rsidRDefault="00A768D0"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16FB5" w:rsidRDefault="00A768D0" w:rsidP="00F57D35">
            <w:pPr>
              <w:spacing w:line="0" w:lineRule="atLeast"/>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16FB5" w:rsidRDefault="00A768D0" w:rsidP="00F57D35">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16FB5" w:rsidRDefault="00A768D0"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16FB5" w:rsidRDefault="00A768D0"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16FB5" w:rsidRDefault="00A768D0"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16FB5" w:rsidRDefault="00A768D0"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16FB5" w:rsidRDefault="00A768D0"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16FB5" w:rsidRDefault="00A768D0" w:rsidP="00F57D35">
            <w:pPr>
              <w:spacing w:line="0" w:lineRule="atLeast"/>
              <w:rPr>
                <w:rFonts w:cs="Times New Roman"/>
                <w:sz w:val="16"/>
                <w:szCs w:val="16"/>
              </w:rPr>
            </w:pPr>
          </w:p>
        </w:tc>
      </w:tr>
      <w:tr w:rsidR="000B7138" w:rsidRPr="00216FB5" w14:paraId="072F138B" w14:textId="77777777" w:rsidTr="00085AA2">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1E96F"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53A91"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8E3D"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19187"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8B9F1"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5F85"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5918"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DB739"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E6D0"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5A2FD"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7A8D32"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7875D00"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BECA" w14:textId="77777777" w:rsidR="000B7138" w:rsidRPr="00216FB5" w:rsidRDefault="000B713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ED73A7" w:rsidRPr="00216FB5" w14:paraId="32E15086" w14:textId="77777777" w:rsidTr="00010EAC">
        <w:trPr>
          <w:trHeight w:val="91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1</w:t>
            </w:r>
            <w:r w:rsidR="006E4069" w:rsidRPr="00216FB5">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13B091" w14:textId="57570345"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695AC7" w14:textId="4C5ECAAD"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C75AA" w14:textId="7A1FCC05"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AA77E" w14:textId="049BBBDB"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788511C" w14:textId="70EB0E9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76178892"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16FB5" w:rsidRDefault="00ED73A7" w:rsidP="00F57D35">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F1A1D5" w14:textId="40256581"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DA44D7" w14:textId="6A530F7D"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FCB7D" w14:textId="08C437B8"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E5D04" w14:textId="1F12F41E"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C33DCB" w14:textId="352BEB35"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46890698" w14:textId="77777777" w:rsidTr="00010EAC">
        <w:trPr>
          <w:trHeight w:val="1048"/>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216FB5" w:rsidRDefault="00ED73A7" w:rsidP="00F57D35">
            <w:pPr>
              <w:spacing w:line="0" w:lineRule="atLeast"/>
              <w:rPr>
                <w:rFonts w:cs="Times New Roman"/>
                <w:sz w:val="16"/>
                <w:szCs w:val="16"/>
              </w:rPr>
            </w:pPr>
            <w:r w:rsidRPr="00216FB5">
              <w:rPr>
                <w:rFonts w:cs="Times New Roman"/>
                <w:sz w:val="16"/>
                <w:szCs w:val="16"/>
              </w:rPr>
              <w:t>2</w:t>
            </w:r>
            <w:r w:rsidR="006E4069" w:rsidRPr="00216FB5">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16FB5" w:rsidRDefault="00ED73A7" w:rsidP="00F57D35">
            <w:pPr>
              <w:spacing w:line="0" w:lineRule="atLeast"/>
              <w:rPr>
                <w:rFonts w:cs="Times New Roman"/>
                <w:sz w:val="16"/>
                <w:szCs w:val="16"/>
              </w:rPr>
            </w:pPr>
            <w:r w:rsidRPr="00216FB5">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16FB5" w:rsidRDefault="00ED73A7" w:rsidP="00F57D35">
            <w:pPr>
              <w:spacing w:line="0" w:lineRule="atLeast"/>
              <w:rPr>
                <w:rFonts w:cs="Times New Roman"/>
                <w:sz w:val="16"/>
                <w:szCs w:val="16"/>
                <w:lang w:val="en-US"/>
              </w:rPr>
            </w:pPr>
            <w:r w:rsidRPr="00216FB5">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16FB5" w:rsidRDefault="00ED73A7" w:rsidP="00F57D35">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16FB5" w:rsidRDefault="00ED73A7" w:rsidP="00F57D35">
            <w:pPr>
              <w:spacing w:line="0" w:lineRule="atLeast"/>
              <w:rPr>
                <w:rFonts w:cs="Times New Roman"/>
                <w:sz w:val="16"/>
                <w:szCs w:val="16"/>
              </w:rPr>
            </w:pPr>
            <w:r w:rsidRPr="00216FB5">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16FB5"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16FB5" w:rsidRDefault="00ED73A7" w:rsidP="00F57D35">
            <w:pPr>
              <w:spacing w:line="0" w:lineRule="atLeast"/>
              <w:rPr>
                <w:rFonts w:cs="Times New Roman"/>
                <w:sz w:val="16"/>
                <w:szCs w:val="16"/>
              </w:rPr>
            </w:pPr>
            <w:r w:rsidRPr="00216FB5">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63E5A2" w14:textId="45D5DAAE"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6D4780" w14:textId="0D686BAC"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5CD690" w14:textId="19F0E028"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01CB7" w14:textId="77BB0132"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7A807C" w14:textId="5C29E28F"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579F96E3" w14:textId="77777777" w:rsidTr="00010EAC">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16FB5" w:rsidRDefault="00ED73A7"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98D6F1" w14:textId="1667C6BB"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7A8DE7" w14:textId="4A75DDC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A2B328" w14:textId="38DD3DA6"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FD003" w14:textId="46432624"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9BCBB3" w14:textId="191B0DAB"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4CD272DD" w14:textId="77777777" w:rsidTr="00010EAC">
        <w:trPr>
          <w:trHeight w:val="1039"/>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216FB5" w:rsidRDefault="00ED73A7" w:rsidP="00F57D35">
            <w:pPr>
              <w:spacing w:line="0" w:lineRule="atLeast"/>
              <w:rPr>
                <w:rFonts w:cs="Times New Roman"/>
                <w:sz w:val="16"/>
                <w:szCs w:val="16"/>
              </w:rPr>
            </w:pPr>
            <w:r w:rsidRPr="00216FB5">
              <w:rPr>
                <w:rFonts w:cs="Times New Roman"/>
                <w:sz w:val="16"/>
                <w:szCs w:val="16"/>
              </w:rPr>
              <w:t>3</w:t>
            </w:r>
            <w:r w:rsidR="006E4069" w:rsidRPr="00216FB5">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216FB5" w:rsidRDefault="00ED73A7" w:rsidP="00F57D35">
            <w:pPr>
              <w:spacing w:line="0" w:lineRule="atLeast"/>
              <w:rPr>
                <w:rFonts w:cs="Times New Roman"/>
                <w:sz w:val="16"/>
                <w:szCs w:val="16"/>
              </w:rPr>
            </w:pPr>
            <w:r w:rsidRPr="00216FB5">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16FB5" w:rsidRDefault="00ED73A7" w:rsidP="00F57D35">
            <w:pPr>
              <w:spacing w:line="0" w:lineRule="atLeast"/>
              <w:rPr>
                <w:rFonts w:cs="Times New Roman"/>
                <w:sz w:val="16"/>
                <w:szCs w:val="16"/>
              </w:rPr>
            </w:pPr>
            <w:r w:rsidRPr="00216FB5">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16FB5" w:rsidRDefault="00ED73A7" w:rsidP="00F57D35">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16FB5" w:rsidRDefault="00ED73A7" w:rsidP="00F57D35">
            <w:pPr>
              <w:spacing w:line="0" w:lineRule="atLeast"/>
              <w:rPr>
                <w:rFonts w:cs="Times New Roman"/>
                <w:sz w:val="16"/>
                <w:szCs w:val="16"/>
              </w:rPr>
            </w:pPr>
            <w:r w:rsidRPr="00216FB5">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16FB5"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16FB5" w:rsidRDefault="00ED73A7" w:rsidP="00F57D35">
            <w:pPr>
              <w:spacing w:line="0" w:lineRule="atLeast"/>
              <w:rPr>
                <w:rFonts w:cs="Times New Roman"/>
                <w:color w:val="000000"/>
                <w:sz w:val="16"/>
                <w:szCs w:val="16"/>
              </w:rPr>
            </w:pPr>
            <w:r w:rsidRPr="00216FB5">
              <w:rPr>
                <w:rFonts w:cs="Times New Roman"/>
                <w:sz w:val="16"/>
                <w:szCs w:val="16"/>
              </w:rPr>
              <w:t>757,26</w:t>
            </w:r>
          </w:p>
          <w:p w14:paraId="25EE8449" w14:textId="25EB2815" w:rsidR="00ED73A7" w:rsidRPr="00216FB5" w:rsidRDefault="00ED73A7" w:rsidP="00F57D35">
            <w:pPr>
              <w:spacing w:line="0" w:lineRule="atLeast"/>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94CD7A" w14:textId="0688224A"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BC245" w14:textId="23E9F22E"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78C223" w14:textId="36B1014B"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C6FDC" w14:textId="622A8C1B"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1C3F23" w14:textId="154DC47F"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6D30E58D" w14:textId="77777777" w:rsidTr="00010EAC">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8E04F4" w14:textId="0F4C5467"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60FEC6" w14:textId="3F2B34B2"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ACE9E" w14:textId="67A509A1"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55153" w14:textId="633592B5"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2BDB366" w14:textId="194A16B4"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168A2ACE" w14:textId="77777777" w:rsidTr="00010EAC">
        <w:trPr>
          <w:trHeight w:val="1133"/>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16FB5" w:rsidRDefault="00ED73A7" w:rsidP="00F57D35">
            <w:pPr>
              <w:pStyle w:val="ab"/>
              <w:numPr>
                <w:ilvl w:val="0"/>
                <w:numId w:val="20"/>
              </w:numPr>
              <w:spacing w:line="0" w:lineRule="atLeast"/>
              <w:rPr>
                <w:rFonts w:cs="Times New Roman"/>
                <w:sz w:val="16"/>
                <w:szCs w:val="16"/>
              </w:rPr>
            </w:pPr>
          </w:p>
          <w:p w14:paraId="4AF20034" w14:textId="28EF22C9" w:rsidR="00ED73A7" w:rsidRPr="00216FB5" w:rsidRDefault="00ED73A7" w:rsidP="00F57D35">
            <w:pPr>
              <w:spacing w:line="0" w:lineRule="atLeast"/>
              <w:rPr>
                <w:rFonts w:cs="Times New Roman"/>
                <w:sz w:val="16"/>
                <w:szCs w:val="16"/>
              </w:rPr>
            </w:pPr>
            <w:r w:rsidRPr="00216FB5">
              <w:rPr>
                <w:rFonts w:cs="Times New Roman"/>
                <w:sz w:val="16"/>
                <w:szCs w:val="16"/>
              </w:rPr>
              <w:t>4</w:t>
            </w:r>
            <w:r w:rsidR="006E4069" w:rsidRPr="00216FB5">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216FB5" w:rsidRDefault="00ED73A7" w:rsidP="00F57D35">
            <w:pPr>
              <w:spacing w:line="0" w:lineRule="atLeast"/>
              <w:rPr>
                <w:rFonts w:cs="Times New Roman"/>
                <w:sz w:val="16"/>
                <w:szCs w:val="16"/>
              </w:rPr>
            </w:pPr>
            <w:r w:rsidRPr="00216FB5">
              <w:rPr>
                <w:rFonts w:cs="Times New Roman"/>
                <w:sz w:val="16"/>
                <w:szCs w:val="16"/>
              </w:rPr>
              <w:t xml:space="preserve">Пешеходная коммуникация, Сергиево-Посадский городской округ, г. Хотьково, от ул. </w:t>
            </w:r>
            <w:r w:rsidRPr="00216FB5">
              <w:rPr>
                <w:rFonts w:cs="Times New Roman"/>
                <w:sz w:val="16"/>
                <w:szCs w:val="16"/>
              </w:rPr>
              <w:lastRenderedPageBreak/>
              <w:t>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16FB5" w:rsidRDefault="00ED73A7" w:rsidP="00F57D35">
            <w:pPr>
              <w:spacing w:line="0" w:lineRule="atLeast"/>
              <w:rPr>
                <w:rFonts w:cs="Times New Roman"/>
                <w:sz w:val="16"/>
                <w:szCs w:val="16"/>
              </w:rPr>
            </w:pPr>
            <w:r w:rsidRPr="00216FB5">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16FB5" w:rsidRDefault="00ED73A7" w:rsidP="00F57D35">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216FB5" w:rsidRDefault="00ED73A7" w:rsidP="00F57D35">
            <w:pPr>
              <w:spacing w:line="0" w:lineRule="atLeast"/>
              <w:rPr>
                <w:rFonts w:cs="Times New Roman"/>
                <w:sz w:val="16"/>
                <w:szCs w:val="16"/>
              </w:rPr>
            </w:pPr>
            <w:r w:rsidRPr="00216FB5">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16FB5"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16FB5" w:rsidRDefault="00ED73A7" w:rsidP="00F57D35">
            <w:pPr>
              <w:spacing w:line="0" w:lineRule="atLeast"/>
              <w:rPr>
                <w:rFonts w:cs="Times New Roman"/>
                <w:color w:val="000000"/>
                <w:sz w:val="16"/>
                <w:szCs w:val="16"/>
              </w:rPr>
            </w:pPr>
            <w:r w:rsidRPr="00216FB5">
              <w:rPr>
                <w:rFonts w:cs="Times New Roman"/>
                <w:sz w:val="16"/>
                <w:szCs w:val="16"/>
              </w:rPr>
              <w:t>757,26</w:t>
            </w:r>
          </w:p>
          <w:p w14:paraId="0FB0E5A7" w14:textId="496D6E24" w:rsidR="00ED73A7" w:rsidRPr="00216FB5" w:rsidRDefault="00ED73A7" w:rsidP="00F57D35">
            <w:pPr>
              <w:spacing w:line="0" w:lineRule="atLeast"/>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87B493" w14:textId="53CDB4BF"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72F36" w14:textId="1C6581BD"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4B1337" w14:textId="4EE99138"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D14B2" w14:textId="4ACF9D0A"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47FEA46" w14:textId="19C865D9"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2908FBEC" w14:textId="77777777" w:rsidTr="00010EAC">
        <w:trPr>
          <w:trHeight w:val="933"/>
          <w:jc w:val="center"/>
        </w:trPr>
        <w:tc>
          <w:tcPr>
            <w:tcW w:w="439" w:type="dxa"/>
            <w:vMerge/>
            <w:tcBorders>
              <w:left w:val="single" w:sz="4" w:space="0" w:color="auto"/>
              <w:right w:val="single" w:sz="4" w:space="0" w:color="auto"/>
            </w:tcBorders>
            <w:shd w:val="clear" w:color="auto" w:fill="auto"/>
          </w:tcPr>
          <w:p w14:paraId="1A436778"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187B5E" w14:textId="13AD051E"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1B9AA" w14:textId="06EC6CC6"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7C738A" w14:textId="2DE3531B"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96B99" w14:textId="6EE194FF"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35186B9" w14:textId="5F1DEE40"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3E1610EA" w14:textId="77777777" w:rsidTr="00010EAC">
        <w:trPr>
          <w:trHeight w:val="1086"/>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216FB5" w:rsidRDefault="00ED73A7" w:rsidP="00F57D35">
            <w:pPr>
              <w:spacing w:line="0" w:lineRule="atLeast"/>
              <w:rPr>
                <w:rFonts w:cs="Times New Roman"/>
                <w:sz w:val="16"/>
                <w:szCs w:val="16"/>
              </w:rPr>
            </w:pPr>
            <w:r w:rsidRPr="00216FB5">
              <w:rPr>
                <w:rFonts w:cs="Times New Roman"/>
                <w:sz w:val="16"/>
                <w:szCs w:val="16"/>
              </w:rPr>
              <w:lastRenderedPageBreak/>
              <w:t>5</w:t>
            </w:r>
            <w:r w:rsidR="006E4069" w:rsidRPr="00216FB5">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216FB5" w:rsidRDefault="00ED73A7" w:rsidP="00F57D35">
            <w:pPr>
              <w:spacing w:line="0" w:lineRule="atLeast"/>
              <w:rPr>
                <w:rFonts w:cs="Times New Roman"/>
                <w:sz w:val="16"/>
                <w:szCs w:val="16"/>
              </w:rPr>
            </w:pPr>
            <w:r w:rsidRPr="00216FB5">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16FB5" w:rsidRDefault="00ED73A7" w:rsidP="00F57D35">
            <w:pPr>
              <w:spacing w:line="0" w:lineRule="atLeast"/>
              <w:rPr>
                <w:rFonts w:cs="Times New Roman"/>
                <w:sz w:val="16"/>
                <w:szCs w:val="16"/>
              </w:rPr>
            </w:pPr>
            <w:r w:rsidRPr="00216FB5">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16FB5" w:rsidRDefault="00ED73A7" w:rsidP="00F57D35">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16FB5" w:rsidRDefault="00ED73A7" w:rsidP="00F57D35">
            <w:pPr>
              <w:spacing w:line="0" w:lineRule="atLeast"/>
              <w:rPr>
                <w:rFonts w:cs="Times New Roman"/>
                <w:sz w:val="16"/>
                <w:szCs w:val="16"/>
              </w:rPr>
            </w:pPr>
            <w:r w:rsidRPr="00216FB5">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16FB5"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16FB5" w:rsidRDefault="00ED73A7" w:rsidP="00F57D35">
            <w:pPr>
              <w:spacing w:line="0" w:lineRule="atLeast"/>
              <w:rPr>
                <w:rFonts w:cs="Times New Roman"/>
                <w:sz w:val="16"/>
                <w:szCs w:val="16"/>
              </w:rPr>
            </w:pPr>
            <w:r w:rsidRPr="00216FB5">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B932D2" w14:textId="2B669641"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F53BE" w14:textId="0E679D28"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9C755D" w14:textId="536BF4C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F6CB8" w14:textId="3DD89F10"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30A931A" w14:textId="3A5AF6AA"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0405694B" w14:textId="77777777" w:rsidTr="00010EAC">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7687D1" w14:textId="574D57B9"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5411C" w14:textId="57C0BCA0"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DF7D08" w14:textId="48628C3F"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C55AC" w14:textId="0D982E7F"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2FFA96A" w14:textId="223C71B1"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549FAA9D" w14:textId="77777777" w:rsidTr="00010EAC">
        <w:trPr>
          <w:trHeight w:val="1060"/>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216FB5" w:rsidRDefault="00ED73A7" w:rsidP="00F57D35">
            <w:pPr>
              <w:spacing w:line="0" w:lineRule="atLeast"/>
              <w:rPr>
                <w:rFonts w:cs="Times New Roman"/>
                <w:sz w:val="16"/>
                <w:szCs w:val="16"/>
              </w:rPr>
            </w:pPr>
            <w:r w:rsidRPr="00216FB5">
              <w:rPr>
                <w:rFonts w:cs="Times New Roman"/>
                <w:sz w:val="16"/>
                <w:szCs w:val="16"/>
              </w:rPr>
              <w:t>6</w:t>
            </w:r>
            <w:r w:rsidR="006E4069" w:rsidRPr="00216FB5">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216FB5" w:rsidRDefault="00ED73A7" w:rsidP="00F57D35">
            <w:pPr>
              <w:spacing w:line="0" w:lineRule="atLeast"/>
              <w:rPr>
                <w:rFonts w:cs="Times New Roman"/>
                <w:sz w:val="16"/>
                <w:szCs w:val="16"/>
              </w:rPr>
            </w:pPr>
            <w:r w:rsidRPr="00216FB5">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16FB5" w:rsidRDefault="00ED73A7" w:rsidP="00F57D35">
            <w:pPr>
              <w:spacing w:line="0" w:lineRule="atLeast"/>
              <w:rPr>
                <w:rFonts w:cs="Times New Roman"/>
                <w:sz w:val="16"/>
                <w:szCs w:val="16"/>
              </w:rPr>
            </w:pPr>
            <w:r w:rsidRPr="00216FB5">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16FB5" w:rsidRDefault="00ED73A7" w:rsidP="00F57D35">
            <w:pPr>
              <w:spacing w:line="0" w:lineRule="atLeast"/>
              <w:rPr>
                <w:rFonts w:cs="Times New Roman"/>
                <w:sz w:val="16"/>
                <w:szCs w:val="16"/>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216FB5" w:rsidRDefault="00ED73A7" w:rsidP="00F57D35">
            <w:pPr>
              <w:spacing w:line="0" w:lineRule="atLeast"/>
              <w:rPr>
                <w:rFonts w:cs="Times New Roman"/>
                <w:sz w:val="16"/>
                <w:szCs w:val="16"/>
              </w:rPr>
            </w:pPr>
            <w:r w:rsidRPr="00216FB5">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16FB5"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16FB5" w:rsidRDefault="00ED73A7" w:rsidP="00F57D35">
            <w:pPr>
              <w:spacing w:line="0" w:lineRule="atLeast"/>
              <w:rPr>
                <w:rFonts w:cs="Times New Roman"/>
                <w:sz w:val="16"/>
                <w:szCs w:val="16"/>
              </w:rPr>
            </w:pPr>
            <w:r w:rsidRPr="00216FB5">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DC2E9B" w14:textId="1EB1443D"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4D0F8" w14:textId="5CFB2705"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179B5" w14:textId="3207441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6F6C2" w14:textId="2CB3662F"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5560CB" w14:textId="7963D936"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4CE77D40" w14:textId="77777777" w:rsidTr="00010EAC">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06A4B9" w14:textId="26971FAC"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A13B7" w14:textId="6B2172C6"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032A66" w14:textId="37C6BE59"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E7E5982" w14:textId="53009148"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C8A86" w14:textId="57D24694" w:rsidR="00ED73A7" w:rsidRPr="00216FB5" w:rsidRDefault="00ED73A7"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3E2B64D6" w14:textId="77777777" w:rsidTr="00010EAC">
        <w:trPr>
          <w:trHeight w:val="869"/>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216FB5" w:rsidRDefault="00ED73A7" w:rsidP="00F57D35">
            <w:pPr>
              <w:spacing w:line="0" w:lineRule="atLeast"/>
              <w:rPr>
                <w:rFonts w:cs="Times New Roman"/>
                <w:sz w:val="16"/>
                <w:szCs w:val="16"/>
              </w:rPr>
            </w:pPr>
            <w:r w:rsidRPr="00216FB5">
              <w:rPr>
                <w:rFonts w:cs="Times New Roman"/>
                <w:sz w:val="16"/>
                <w:szCs w:val="16"/>
              </w:rPr>
              <w:t>7</w:t>
            </w:r>
            <w:r w:rsidR="006E4069" w:rsidRPr="00216FB5">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216FB5" w:rsidRDefault="00ED73A7" w:rsidP="00F57D35">
            <w:pPr>
              <w:spacing w:line="0" w:lineRule="atLeast"/>
              <w:rPr>
                <w:rFonts w:cs="Times New Roman"/>
                <w:sz w:val="16"/>
                <w:szCs w:val="16"/>
              </w:rPr>
            </w:pPr>
            <w:r w:rsidRPr="00216FB5">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16FB5" w:rsidRDefault="00ED73A7" w:rsidP="00F57D35">
            <w:pPr>
              <w:spacing w:line="0" w:lineRule="atLeast"/>
              <w:rPr>
                <w:rFonts w:cs="Times New Roman"/>
                <w:sz w:val="16"/>
                <w:szCs w:val="16"/>
                <w:lang w:val="en-US"/>
              </w:rPr>
            </w:pPr>
            <w:r w:rsidRPr="00216FB5">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16FB5" w:rsidRDefault="00ED73A7" w:rsidP="00F57D35">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216FB5" w:rsidRDefault="00ED73A7" w:rsidP="00F57D35">
            <w:pPr>
              <w:spacing w:line="0" w:lineRule="atLeast"/>
              <w:rPr>
                <w:rFonts w:cs="Times New Roman"/>
                <w:sz w:val="16"/>
                <w:szCs w:val="16"/>
              </w:rPr>
            </w:pPr>
            <w:r w:rsidRPr="00216FB5">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16FB5"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16FB5" w:rsidRDefault="00ED73A7" w:rsidP="00F57D35">
            <w:pPr>
              <w:spacing w:line="0" w:lineRule="atLeast"/>
              <w:rPr>
                <w:rFonts w:cs="Times New Roman"/>
                <w:sz w:val="16"/>
                <w:szCs w:val="16"/>
              </w:rPr>
            </w:pPr>
            <w:r w:rsidRPr="00216FB5">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70C2CC" w14:textId="1C4F3CA6"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DEEDE" w14:textId="0974F537"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17D8F" w14:textId="1FFEC972"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76AB8A7" w14:textId="7E3384BB"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AD97B" w14:textId="1977EC6D"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451162B2" w14:textId="77777777" w:rsidTr="00010EAC">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16FB5"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16FB5"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16FB5"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16FB5" w:rsidRDefault="00ED73A7" w:rsidP="00F57D35">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FF3699" w14:textId="4685CD3A"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DE59E3" w14:textId="108D0354"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2B05D4" w14:textId="359C39D9"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8B3783" w14:textId="2B5CE74A"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D577D" w14:textId="2621C6F8" w:rsidR="00ED73A7" w:rsidRPr="00216FB5" w:rsidRDefault="00ED73A7"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16FB5" w:rsidRDefault="00ED73A7" w:rsidP="00F57D35">
            <w:pPr>
              <w:pStyle w:val="ConsPlusNormal"/>
              <w:spacing w:line="0" w:lineRule="atLeast"/>
              <w:rPr>
                <w:rFonts w:ascii="Times New Roman" w:hAnsi="Times New Roman" w:cs="Times New Roman"/>
                <w:sz w:val="16"/>
                <w:szCs w:val="16"/>
                <w:lang w:eastAsia="en-US"/>
              </w:rPr>
            </w:pPr>
          </w:p>
        </w:tc>
      </w:tr>
      <w:tr w:rsidR="00ED73A7" w:rsidRPr="00216FB5" w14:paraId="0A2E13CC" w14:textId="77777777" w:rsidTr="00010EAC">
        <w:trPr>
          <w:trHeight w:val="339"/>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216FB5" w:rsidRDefault="00ED73A7" w:rsidP="00F57D35">
            <w:pPr>
              <w:spacing w:line="0" w:lineRule="atLeast"/>
              <w:rPr>
                <w:rFonts w:cs="Times New Roman"/>
                <w:sz w:val="16"/>
                <w:szCs w:val="16"/>
              </w:rPr>
            </w:pPr>
            <w:r w:rsidRPr="00216FB5">
              <w:rPr>
                <w:rFonts w:cs="Times New Roman"/>
                <w:sz w:val="16"/>
                <w:szCs w:val="16"/>
              </w:rPr>
              <w:t>8</w:t>
            </w:r>
            <w:r w:rsidR="006E4069" w:rsidRPr="00216FB5">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16FB5" w:rsidRDefault="00ED73A7" w:rsidP="00F57D35">
            <w:pPr>
              <w:spacing w:line="0" w:lineRule="atLeast"/>
              <w:rPr>
                <w:rFonts w:cs="Times New Roman"/>
                <w:sz w:val="16"/>
                <w:szCs w:val="16"/>
              </w:rPr>
            </w:pPr>
            <w:r w:rsidRPr="00216FB5">
              <w:rPr>
                <w:rFonts w:cs="Times New Roman"/>
                <w:sz w:val="16"/>
                <w:szCs w:val="16"/>
              </w:rPr>
              <w:t xml:space="preserve">Пешеходная коммуникация, </w:t>
            </w:r>
            <w:r w:rsidRPr="00216FB5">
              <w:rPr>
                <w:rFonts w:cs="Times New Roman"/>
                <w:sz w:val="16"/>
                <w:szCs w:val="16"/>
              </w:rPr>
              <w:lastRenderedPageBreak/>
              <w:t>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16FB5" w:rsidRDefault="00ED73A7" w:rsidP="00F57D35">
            <w:pPr>
              <w:spacing w:line="0" w:lineRule="atLeast"/>
              <w:rPr>
                <w:rFonts w:cs="Times New Roman"/>
                <w:sz w:val="16"/>
                <w:szCs w:val="16"/>
              </w:rPr>
            </w:pPr>
            <w:r w:rsidRPr="00216FB5">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16FB5" w:rsidRDefault="00ED73A7" w:rsidP="00F57D35">
            <w:pPr>
              <w:spacing w:line="0" w:lineRule="atLeast"/>
              <w:rPr>
                <w:rFonts w:cs="Times New Roman"/>
                <w:sz w:val="16"/>
                <w:szCs w:val="16"/>
              </w:rPr>
            </w:pPr>
            <w:r w:rsidRPr="00216FB5">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16FB5" w:rsidRDefault="00ED73A7" w:rsidP="00F57D35">
            <w:pPr>
              <w:spacing w:line="0" w:lineRule="atLeast"/>
              <w:rPr>
                <w:rFonts w:cs="Times New Roman"/>
                <w:sz w:val="16"/>
                <w:szCs w:val="16"/>
              </w:rPr>
            </w:pPr>
            <w:r w:rsidRPr="00216FB5">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16FB5"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16FB5" w:rsidRDefault="00ED73A7" w:rsidP="00F57D35">
            <w:pPr>
              <w:spacing w:line="0" w:lineRule="atLeast"/>
              <w:rPr>
                <w:rFonts w:cs="Times New Roman"/>
                <w:sz w:val="16"/>
                <w:szCs w:val="16"/>
              </w:rPr>
            </w:pPr>
            <w:r w:rsidRPr="00216FB5">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16FB5" w:rsidRDefault="00ED73A7" w:rsidP="00F57D35">
            <w:pPr>
              <w:spacing w:line="0" w:lineRule="atLeast"/>
              <w:rPr>
                <w:rFonts w:cs="Times New Roman"/>
                <w:sz w:val="16"/>
                <w:szCs w:val="16"/>
              </w:rPr>
            </w:pPr>
            <w:r w:rsidRPr="00216FB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BFED66" w14:textId="14C40E03" w:rsidR="00ED73A7" w:rsidRPr="00216FB5" w:rsidRDefault="00ED73A7" w:rsidP="00010EAC">
            <w:pPr>
              <w:spacing w:line="0" w:lineRule="atLeast"/>
              <w:rPr>
                <w:rFonts w:cs="Times New Roman"/>
                <w:sz w:val="16"/>
                <w:szCs w:val="16"/>
              </w:rPr>
            </w:pPr>
            <w:r w:rsidRPr="00216FB5">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033E5E" w14:textId="770C5628" w:rsidR="00ED73A7" w:rsidRPr="00216FB5" w:rsidRDefault="00ED73A7" w:rsidP="00010EAC">
            <w:pPr>
              <w:spacing w:line="0" w:lineRule="atLeast"/>
              <w:rPr>
                <w:rFonts w:cs="Times New Roman"/>
                <w:sz w:val="16"/>
                <w:szCs w:val="16"/>
              </w:rPr>
            </w:pPr>
            <w:r w:rsidRPr="00216FB5">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C6D99" w14:textId="508A3C1D" w:rsidR="00ED73A7" w:rsidRPr="00216FB5" w:rsidRDefault="00ED73A7" w:rsidP="00010EAC">
            <w:pPr>
              <w:spacing w:line="0" w:lineRule="atLeast"/>
              <w:rPr>
                <w:rFonts w:cs="Times New Roman"/>
                <w:sz w:val="16"/>
                <w:szCs w:val="16"/>
              </w:rPr>
            </w:pPr>
            <w:r w:rsidRPr="00216FB5">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54B10" w14:textId="339BCBC6" w:rsidR="00ED73A7" w:rsidRPr="00216FB5" w:rsidRDefault="00ED73A7" w:rsidP="00010EAC">
            <w:pPr>
              <w:spacing w:line="0" w:lineRule="atLeast"/>
              <w:rPr>
                <w:rFonts w:cs="Times New Roman"/>
                <w:sz w:val="16"/>
                <w:szCs w:val="16"/>
              </w:rPr>
            </w:pPr>
            <w:r w:rsidRPr="00216FB5">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9DA5C4" w14:textId="7AE534E1" w:rsidR="00ED73A7" w:rsidRPr="00216FB5" w:rsidRDefault="00ED73A7" w:rsidP="00010EAC">
            <w:pPr>
              <w:spacing w:line="0" w:lineRule="atLeast"/>
              <w:rPr>
                <w:rFonts w:cs="Times New Roman"/>
                <w:sz w:val="16"/>
                <w:szCs w:val="16"/>
              </w:rPr>
            </w:pPr>
            <w:r w:rsidRPr="00216FB5">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16FB5" w:rsidRDefault="00ED73A7" w:rsidP="00F57D35">
            <w:pPr>
              <w:spacing w:line="0" w:lineRule="atLeast"/>
              <w:rPr>
                <w:rFonts w:cs="Times New Roman"/>
                <w:sz w:val="16"/>
                <w:szCs w:val="16"/>
              </w:rPr>
            </w:pPr>
          </w:p>
        </w:tc>
      </w:tr>
      <w:tr w:rsidR="00ED73A7" w:rsidRPr="00216FB5" w14:paraId="3176F64C"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16FB5" w:rsidRDefault="00ED73A7" w:rsidP="00F57D35">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16FB5" w:rsidRDefault="00ED73A7"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C871EF" w14:textId="37C0AE5C"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7AE4C" w14:textId="722AD9AE"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767699" w14:textId="33275C83"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08F04" w14:textId="1A449052"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6B7894" w14:textId="53615415"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16FB5" w:rsidRDefault="00ED73A7" w:rsidP="00F57D35">
            <w:pPr>
              <w:pStyle w:val="ConsPlusNormal"/>
              <w:spacing w:line="0" w:lineRule="atLeast"/>
              <w:rPr>
                <w:rFonts w:ascii="Times New Roman" w:eastAsiaTheme="minorHAnsi" w:hAnsi="Times New Roman" w:cs="Times New Roman"/>
                <w:sz w:val="16"/>
                <w:szCs w:val="16"/>
                <w:lang w:eastAsia="en-US"/>
              </w:rPr>
            </w:pPr>
          </w:p>
        </w:tc>
      </w:tr>
      <w:tr w:rsidR="00ED73A7" w:rsidRPr="00216FB5" w14:paraId="022AD4DF" w14:textId="77777777" w:rsidTr="00010EAC">
        <w:trPr>
          <w:trHeight w:val="282"/>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216FB5" w:rsidRDefault="00ED73A7" w:rsidP="00F57D35">
            <w:pPr>
              <w:spacing w:line="0" w:lineRule="atLeast"/>
              <w:rPr>
                <w:rFonts w:cs="Times New Roman"/>
                <w:sz w:val="16"/>
                <w:szCs w:val="16"/>
              </w:rPr>
            </w:pPr>
            <w:r w:rsidRPr="00216FB5">
              <w:rPr>
                <w:rFonts w:cs="Times New Roman"/>
                <w:sz w:val="16"/>
                <w:szCs w:val="16"/>
              </w:rPr>
              <w:lastRenderedPageBreak/>
              <w:t>9</w:t>
            </w:r>
            <w:r w:rsidR="006E4069" w:rsidRPr="00216FB5">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16FB5" w:rsidRDefault="00ED73A7" w:rsidP="00F57D35">
            <w:pPr>
              <w:spacing w:line="0" w:lineRule="atLeast"/>
              <w:rPr>
                <w:rFonts w:cs="Times New Roman"/>
                <w:sz w:val="16"/>
                <w:szCs w:val="16"/>
              </w:rPr>
            </w:pPr>
            <w:r w:rsidRPr="00216FB5">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16FB5" w:rsidRDefault="00ED73A7" w:rsidP="00F57D35">
            <w:pPr>
              <w:spacing w:line="0" w:lineRule="atLeast"/>
              <w:rPr>
                <w:rFonts w:cs="Times New Roman"/>
                <w:sz w:val="16"/>
                <w:szCs w:val="16"/>
              </w:rPr>
            </w:pPr>
            <w:r w:rsidRPr="00216FB5">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16FB5" w:rsidRDefault="00ED73A7" w:rsidP="00F57D35">
            <w:pPr>
              <w:spacing w:line="0" w:lineRule="atLeast"/>
              <w:rPr>
                <w:rFonts w:cs="Times New Roman"/>
                <w:sz w:val="16"/>
                <w:szCs w:val="16"/>
              </w:rPr>
            </w:pPr>
            <w:r w:rsidRPr="00216FB5">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16FB5" w:rsidRDefault="00ED73A7" w:rsidP="00F57D35">
            <w:pPr>
              <w:spacing w:line="0" w:lineRule="atLeast"/>
              <w:rPr>
                <w:rFonts w:cs="Times New Roman"/>
                <w:sz w:val="16"/>
                <w:szCs w:val="16"/>
              </w:rPr>
            </w:pPr>
            <w:r w:rsidRPr="00216FB5">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16FB5"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16FB5" w:rsidRDefault="00ED73A7" w:rsidP="00F57D35">
            <w:pPr>
              <w:spacing w:line="0" w:lineRule="atLeast"/>
              <w:rPr>
                <w:rFonts w:cs="Times New Roman"/>
                <w:sz w:val="16"/>
                <w:szCs w:val="16"/>
              </w:rPr>
            </w:pPr>
            <w:r w:rsidRPr="00216FB5">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16FB5" w:rsidRDefault="00ED73A7" w:rsidP="00F57D35">
            <w:pPr>
              <w:spacing w:line="0" w:lineRule="atLeast"/>
              <w:rPr>
                <w:rFonts w:cs="Times New Roman"/>
                <w:sz w:val="16"/>
                <w:szCs w:val="16"/>
              </w:rPr>
            </w:pPr>
            <w:r w:rsidRPr="00216FB5">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16FB5" w:rsidRDefault="00ED73A7"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B8945A" w14:textId="3B470114"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033F0" w14:textId="350A6442"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53FBF" w14:textId="023FAC77"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B801F" w14:textId="21A847B4"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0EDF2E" w14:textId="4FD384FA"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16FB5" w:rsidRDefault="00ED73A7" w:rsidP="00F57D35">
            <w:pPr>
              <w:pStyle w:val="ConsPlusNormal"/>
              <w:spacing w:line="0" w:lineRule="atLeast"/>
              <w:rPr>
                <w:rFonts w:ascii="Times New Roman" w:eastAsiaTheme="minorHAnsi" w:hAnsi="Times New Roman" w:cs="Times New Roman"/>
                <w:sz w:val="16"/>
                <w:szCs w:val="16"/>
                <w:lang w:eastAsia="en-US"/>
              </w:rPr>
            </w:pPr>
          </w:p>
        </w:tc>
      </w:tr>
      <w:tr w:rsidR="00ED73A7" w:rsidRPr="00216FB5" w14:paraId="293DA2F2" w14:textId="77777777" w:rsidTr="00010EAC">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16FB5"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16FB5"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16FB5"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16FB5"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16FB5"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16FB5"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16FB5"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16FB5"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16FB5" w:rsidRDefault="00ED73A7" w:rsidP="00F57D35">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FF58A5" w14:textId="7D5AB470"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F88CC2" w14:textId="0472EA45"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3CA7A6" w14:textId="73FAD99D"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8557C" w14:textId="5688927D"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0F44924" w14:textId="5068A7F1" w:rsidR="00ED73A7" w:rsidRPr="00216FB5" w:rsidRDefault="00ED73A7"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16FB5" w:rsidRDefault="00ED73A7" w:rsidP="00F57D35">
            <w:pPr>
              <w:pStyle w:val="ConsPlusNormal"/>
              <w:spacing w:line="0" w:lineRule="atLeast"/>
              <w:rPr>
                <w:rFonts w:ascii="Times New Roman" w:eastAsiaTheme="minorHAnsi" w:hAnsi="Times New Roman" w:cs="Times New Roman"/>
                <w:sz w:val="16"/>
                <w:szCs w:val="16"/>
                <w:lang w:eastAsia="en-US"/>
              </w:rPr>
            </w:pPr>
          </w:p>
        </w:tc>
      </w:tr>
      <w:tr w:rsidR="00A768D0" w:rsidRPr="00216FB5" w14:paraId="3B86B786" w14:textId="77777777" w:rsidTr="00010EAC">
        <w:trPr>
          <w:trHeight w:val="213"/>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16FB5" w:rsidRDefault="00A768D0" w:rsidP="00F57D35">
            <w:pPr>
              <w:spacing w:after="200" w:line="0" w:lineRule="atLeast"/>
              <w:rPr>
                <w:rFonts w:cs="Times New Roman"/>
                <w:sz w:val="16"/>
                <w:szCs w:val="16"/>
              </w:rPr>
            </w:pPr>
            <w:r w:rsidRPr="00216FB5">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16FB5" w:rsidRDefault="00A768D0" w:rsidP="00F57D35">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16FB5" w:rsidRDefault="00A768D0" w:rsidP="00F57D35">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16FB5" w:rsidRDefault="00A768D0" w:rsidP="00F57D35">
            <w:pPr>
              <w:spacing w:after="200" w:line="0" w:lineRule="atLeast"/>
              <w:jc w:val="center"/>
              <w:rPr>
                <w:rFonts w:cs="Times New Roman"/>
                <w:sz w:val="16"/>
                <w:szCs w:val="16"/>
              </w:rPr>
            </w:pPr>
            <w:r w:rsidRPr="00216FB5">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16FB5" w:rsidRDefault="00A768D0" w:rsidP="00F57D35">
            <w:pPr>
              <w:spacing w:after="200" w:line="0" w:lineRule="atLeast"/>
              <w:jc w:val="center"/>
              <w:rPr>
                <w:rFonts w:cs="Times New Roman"/>
                <w:sz w:val="16"/>
                <w:szCs w:val="16"/>
              </w:rPr>
            </w:pPr>
            <w:r w:rsidRPr="00216FB5">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16FB5" w:rsidRDefault="00A768D0" w:rsidP="00F57D35">
            <w:pPr>
              <w:spacing w:after="200" w:line="0" w:lineRule="atLeast"/>
              <w:jc w:val="center"/>
              <w:rPr>
                <w:rFonts w:cs="Times New Roman"/>
                <w:sz w:val="16"/>
                <w:szCs w:val="16"/>
              </w:rPr>
            </w:pPr>
            <w:r w:rsidRPr="00216FB5">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16FB5" w:rsidRDefault="00A768D0" w:rsidP="00F57D35">
            <w:pPr>
              <w:spacing w:after="200" w:line="0" w:lineRule="atLeast"/>
              <w:jc w:val="center"/>
              <w:rPr>
                <w:rFonts w:cs="Times New Roman"/>
                <w:sz w:val="16"/>
                <w:szCs w:val="16"/>
              </w:rPr>
            </w:pPr>
            <w:r w:rsidRPr="00216FB5">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16FB5" w:rsidRDefault="00A768D0"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2FF478" w14:textId="0245B94C"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23EFB8" w14:textId="7808F7B9"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055B6" w14:textId="4726FD72"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D5084D" w14:textId="4D03A086"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16FB5" w:rsidRDefault="00A768D0" w:rsidP="00F57D35">
            <w:pPr>
              <w:pStyle w:val="ConsPlusNormal"/>
              <w:spacing w:line="0" w:lineRule="atLeast"/>
              <w:rPr>
                <w:rFonts w:ascii="Times New Roman" w:hAnsi="Times New Roman" w:cs="Times New Roman"/>
                <w:sz w:val="16"/>
                <w:szCs w:val="16"/>
                <w:lang w:eastAsia="en-US"/>
              </w:rPr>
            </w:pPr>
          </w:p>
        </w:tc>
      </w:tr>
      <w:tr w:rsidR="00A768D0" w:rsidRPr="00216FB5" w14:paraId="200C6C2C" w14:textId="77777777" w:rsidTr="00010EAC">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16FB5" w:rsidRDefault="00A768D0"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16FB5" w:rsidRDefault="00A768D0"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16FB5" w:rsidRDefault="00A768D0"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16FB5" w:rsidRDefault="00A768D0"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16FB5" w:rsidRDefault="00A768D0"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16FB5" w:rsidRDefault="00A768D0"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16FB5" w:rsidRDefault="00A768D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16FB5" w:rsidRDefault="00A768D0"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25F052" w14:textId="1E7DDDE1"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14385" w14:textId="0D5FE78D"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0814F7" w14:textId="31704C89"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924CB" w14:textId="1EDAF323"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5A54A26" w14:textId="2211EE14"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16FB5" w:rsidRDefault="00A768D0" w:rsidP="00F57D35">
            <w:pPr>
              <w:pStyle w:val="ConsPlusNormal"/>
              <w:spacing w:line="0" w:lineRule="atLeast"/>
              <w:rPr>
                <w:rFonts w:ascii="Times New Roman" w:hAnsi="Times New Roman" w:cs="Times New Roman"/>
                <w:sz w:val="16"/>
                <w:szCs w:val="16"/>
                <w:lang w:eastAsia="en-US"/>
              </w:rPr>
            </w:pPr>
          </w:p>
        </w:tc>
      </w:tr>
      <w:tr w:rsidR="00A768D0" w:rsidRPr="00216FB5" w14:paraId="10702393" w14:textId="77777777" w:rsidTr="00010EAC">
        <w:trPr>
          <w:trHeight w:val="167"/>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16FB5" w:rsidRDefault="00A768D0" w:rsidP="00F57D35">
            <w:pPr>
              <w:spacing w:after="200" w:line="0" w:lineRule="atLeast"/>
              <w:rPr>
                <w:rFonts w:cs="Times New Roman"/>
                <w:sz w:val="16"/>
                <w:szCs w:val="16"/>
              </w:rPr>
            </w:pPr>
            <w:r w:rsidRPr="00216FB5">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16FB5" w:rsidRDefault="00A768D0" w:rsidP="00F57D35">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16FB5" w:rsidRDefault="00A768D0" w:rsidP="00F57D35">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16FB5" w:rsidRDefault="00A768D0" w:rsidP="00F57D35">
            <w:pPr>
              <w:spacing w:after="200" w:line="0" w:lineRule="atLeast"/>
              <w:jc w:val="center"/>
              <w:rPr>
                <w:rFonts w:cs="Times New Roman"/>
                <w:sz w:val="16"/>
                <w:szCs w:val="16"/>
              </w:rPr>
            </w:pPr>
            <w:r w:rsidRPr="00216FB5">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16FB5" w:rsidRDefault="00A768D0" w:rsidP="00F57D35">
            <w:pPr>
              <w:spacing w:after="200" w:line="0" w:lineRule="atLeast"/>
              <w:jc w:val="center"/>
              <w:rPr>
                <w:rFonts w:cs="Times New Roman"/>
                <w:sz w:val="16"/>
                <w:szCs w:val="16"/>
              </w:rPr>
            </w:pPr>
            <w:r w:rsidRPr="00216FB5">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16FB5" w:rsidRDefault="00A768D0" w:rsidP="00F57D35">
            <w:pPr>
              <w:spacing w:after="200" w:line="0" w:lineRule="atLeast"/>
              <w:jc w:val="center"/>
              <w:rPr>
                <w:rFonts w:cs="Times New Roman"/>
                <w:sz w:val="16"/>
                <w:szCs w:val="16"/>
              </w:rPr>
            </w:pPr>
            <w:r w:rsidRPr="00216FB5">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16FB5" w:rsidRDefault="00A768D0" w:rsidP="00F57D35">
            <w:pPr>
              <w:spacing w:after="200" w:line="0" w:lineRule="atLeast"/>
              <w:jc w:val="center"/>
              <w:rPr>
                <w:rFonts w:cs="Times New Roman"/>
                <w:sz w:val="16"/>
                <w:szCs w:val="16"/>
              </w:rPr>
            </w:pPr>
            <w:r w:rsidRPr="00216FB5">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16FB5" w:rsidRDefault="00A768D0"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461589" w14:textId="5EF21A34"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51917" w14:textId="1E315623"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90458D" w14:textId="4C18154E"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8DC8F" w14:textId="578EC991"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9C2257A" w14:textId="385984C7"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16FB5" w:rsidRDefault="00A768D0" w:rsidP="00F57D35">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A768D0" w:rsidRPr="00216FB5" w14:paraId="45974299" w14:textId="77777777" w:rsidTr="00010EAC">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16FB5" w:rsidRDefault="00A768D0"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16FB5" w:rsidRDefault="00A768D0"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16FB5" w:rsidRDefault="00A768D0"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16FB5" w:rsidRDefault="00A768D0"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16FB5" w:rsidRDefault="00A768D0"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16FB5" w:rsidRDefault="00A768D0"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16FB5" w:rsidRDefault="00A768D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16FB5" w:rsidRDefault="00A768D0" w:rsidP="00F57D35">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5F315F" w14:textId="1FB76B73"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5E573" w14:textId="3A3759F0"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7041BE" w14:textId="2CE446F2"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7157B" w14:textId="15927766"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1FC21C" w14:textId="648E600A" w:rsidR="00A768D0" w:rsidRPr="00216FB5" w:rsidRDefault="00A768D0"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16FB5" w:rsidRDefault="00A768D0" w:rsidP="00F57D35">
            <w:pPr>
              <w:pStyle w:val="ConsPlusNormal"/>
              <w:spacing w:line="0" w:lineRule="atLeast"/>
              <w:rPr>
                <w:rFonts w:ascii="Times New Roman" w:hAnsi="Times New Roman" w:cs="Times New Roman"/>
                <w:sz w:val="16"/>
                <w:szCs w:val="16"/>
              </w:rPr>
            </w:pPr>
          </w:p>
        </w:tc>
      </w:tr>
    </w:tbl>
    <w:p w14:paraId="4733F3C5" w14:textId="77777777" w:rsidR="000B7138" w:rsidRPr="00216FB5" w:rsidRDefault="000B7138" w:rsidP="00677102">
      <w:pPr>
        <w:spacing w:line="276" w:lineRule="auto"/>
        <w:rPr>
          <w:rFonts w:cs="Times New Roman"/>
          <w:sz w:val="24"/>
          <w:szCs w:val="24"/>
        </w:rPr>
      </w:pPr>
    </w:p>
    <w:p w14:paraId="2D1A9246" w14:textId="77777777" w:rsidR="00124790" w:rsidRPr="00216FB5" w:rsidRDefault="00124790" w:rsidP="00D72A37">
      <w:pPr>
        <w:spacing w:line="276" w:lineRule="auto"/>
        <w:jc w:val="center"/>
        <w:rPr>
          <w:rFonts w:cs="Times New Roman"/>
          <w:sz w:val="24"/>
          <w:szCs w:val="24"/>
        </w:rPr>
      </w:pPr>
      <w:r w:rsidRPr="00216FB5">
        <w:rPr>
          <w:rFonts w:cs="Times New Roman"/>
          <w:sz w:val="24"/>
          <w:szCs w:val="24"/>
        </w:rPr>
        <w:t>Адресный перечень объектов муниципальной собственности, имущества,</w:t>
      </w:r>
    </w:p>
    <w:p w14:paraId="6F6A410C" w14:textId="7811CB41" w:rsidR="00124790" w:rsidRPr="00216FB5" w:rsidRDefault="00124790" w:rsidP="00D72A37">
      <w:pPr>
        <w:spacing w:line="276" w:lineRule="auto"/>
        <w:jc w:val="center"/>
        <w:rPr>
          <w:rFonts w:cs="Times New Roman"/>
          <w:sz w:val="24"/>
          <w:szCs w:val="24"/>
        </w:rPr>
      </w:pPr>
      <w:r w:rsidRPr="00216FB5">
        <w:rPr>
          <w:rFonts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008E6252" w:rsidRPr="00216FB5">
        <w:rPr>
          <w:rFonts w:cs="Times New Roman"/>
          <w:sz w:val="24"/>
          <w:szCs w:val="24"/>
        </w:rPr>
        <w:t xml:space="preserve">01.09 </w:t>
      </w:r>
      <w:r w:rsidRPr="00216FB5">
        <w:rPr>
          <w:rFonts w:cs="Times New Roman"/>
          <w:sz w:val="24"/>
          <w:szCs w:val="24"/>
        </w:rPr>
        <w:t>«</w:t>
      </w:r>
      <w:r w:rsidR="008E6252" w:rsidRPr="00216FB5">
        <w:rPr>
          <w:rFonts w:cs="Times New Roman"/>
          <w:sz w:val="24"/>
          <w:szCs w:val="24"/>
        </w:rPr>
        <w:t xml:space="preserve"> Устройство и модернизация контейнерных площадок</w:t>
      </w:r>
      <w:r w:rsidRPr="00216FB5">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3FA3BEDB" w14:textId="77777777" w:rsidR="008E6252" w:rsidRPr="00216FB5" w:rsidRDefault="008E6252" w:rsidP="00D72A37">
      <w:pPr>
        <w:spacing w:line="276" w:lineRule="auto"/>
        <w:jc w:val="center"/>
        <w:rPr>
          <w:rFonts w:cs="Times New Roman"/>
          <w:color w:val="FF0000"/>
          <w:sz w:val="24"/>
          <w:szCs w:val="24"/>
        </w:rPr>
      </w:pPr>
    </w:p>
    <w:tbl>
      <w:tblPr>
        <w:tblW w:w="1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1"/>
        <w:gridCol w:w="1671"/>
        <w:gridCol w:w="1074"/>
        <w:gridCol w:w="1228"/>
        <w:gridCol w:w="922"/>
        <w:gridCol w:w="581"/>
        <w:gridCol w:w="1110"/>
        <w:gridCol w:w="768"/>
        <w:gridCol w:w="1341"/>
        <w:gridCol w:w="1084"/>
        <w:gridCol w:w="1075"/>
        <w:gridCol w:w="1075"/>
        <w:gridCol w:w="1160"/>
        <w:gridCol w:w="1062"/>
        <w:gridCol w:w="23"/>
      </w:tblGrid>
      <w:tr w:rsidR="009B2B98" w:rsidRPr="00216FB5" w14:paraId="7F72C1CC" w14:textId="77777777" w:rsidTr="00085AA2">
        <w:trPr>
          <w:trHeight w:val="280"/>
          <w:jc w:val="center"/>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5FBDE"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lastRenderedPageBreak/>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EC4DCB" w14:textId="77777777" w:rsidR="0026569D" w:rsidRPr="00216FB5" w:rsidRDefault="0026569D" w:rsidP="002640B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710591" w14:textId="77777777" w:rsidR="0026569D" w:rsidRPr="00216FB5" w:rsidRDefault="0026569D"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59EF5494" w14:textId="77777777" w:rsidR="0026569D" w:rsidRPr="00216FB5" w:rsidRDefault="0026569D" w:rsidP="002640B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8CA7DA" w14:textId="77777777" w:rsidR="0026569D" w:rsidRPr="00216FB5" w:rsidRDefault="0026569D" w:rsidP="002640B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03A3A" w14:textId="77777777" w:rsidR="0026569D" w:rsidRPr="00216FB5" w:rsidRDefault="0026569D" w:rsidP="002640B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96895B"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202A12" w14:textId="77777777" w:rsidR="0026569D" w:rsidRPr="00216FB5" w:rsidRDefault="0026569D"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ACF5B" w14:textId="77777777" w:rsidR="0026569D" w:rsidRPr="00216FB5" w:rsidRDefault="0026569D"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3BF18F3B" w14:textId="77777777" w:rsidR="0026569D" w:rsidRPr="00216FB5" w:rsidRDefault="0026569D"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0949D" w14:textId="77777777" w:rsidR="0026569D" w:rsidRPr="00216FB5" w:rsidRDefault="0026569D"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40221E22" w14:textId="77777777" w:rsidR="0026569D" w:rsidRPr="00216FB5" w:rsidRDefault="0026569D"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0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EAC2AF" w14:textId="2086B756" w:rsidR="0026569D" w:rsidRPr="00216FB5" w:rsidRDefault="0026569D"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до ввода в эксплуатацию объекта капитального строительства/ до завершения работ</w:t>
            </w:r>
          </w:p>
          <w:p w14:paraId="043BA698" w14:textId="77777777" w:rsidR="0026569D" w:rsidRPr="00216FB5" w:rsidRDefault="0026569D"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26569D" w:rsidRPr="00216FB5" w14:paraId="3522BC62" w14:textId="77777777" w:rsidTr="00085AA2">
        <w:trPr>
          <w:trHeight w:val="1619"/>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81B23B" w14:textId="77777777" w:rsidR="0026569D" w:rsidRPr="00216FB5" w:rsidRDefault="0026569D" w:rsidP="002640B0">
            <w:pPr>
              <w:spacing w:line="0" w:lineRule="atLeast"/>
              <w:rPr>
                <w:rFonts w:cs="Times New Roman"/>
                <w:sz w:val="16"/>
                <w:szCs w:val="16"/>
              </w:rPr>
            </w:pPr>
          </w:p>
        </w:tc>
        <w:tc>
          <w:tcPr>
            <w:tcW w:w="16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F7CD7" w14:textId="77777777" w:rsidR="0026569D" w:rsidRPr="00216FB5" w:rsidRDefault="0026569D" w:rsidP="002640B0">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5243E" w14:textId="77777777" w:rsidR="0026569D" w:rsidRPr="00216FB5" w:rsidRDefault="0026569D" w:rsidP="002640B0">
            <w:pPr>
              <w:spacing w:line="0" w:lineRule="atLeast"/>
              <w:rPr>
                <w:rFonts w:cs="Times New Roman"/>
                <w:sz w:val="16"/>
                <w:szCs w:val="16"/>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C13B8" w14:textId="77777777" w:rsidR="0026569D" w:rsidRPr="00216FB5" w:rsidRDefault="0026569D" w:rsidP="002640B0">
            <w:pPr>
              <w:spacing w:line="0" w:lineRule="atLeast"/>
              <w:rPr>
                <w:rFonts w:cs="Times New Roman"/>
                <w:sz w:val="16"/>
                <w:szCs w:val="16"/>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1D78B3" w14:textId="77777777" w:rsidR="0026569D" w:rsidRPr="00216FB5" w:rsidRDefault="0026569D" w:rsidP="002640B0">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hideMark/>
          </w:tcPr>
          <w:p w14:paraId="52AC326F" w14:textId="77777777" w:rsidR="0026569D" w:rsidRPr="00216FB5" w:rsidRDefault="0026569D" w:rsidP="002640B0">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hideMark/>
          </w:tcPr>
          <w:p w14:paraId="3317AA23" w14:textId="77777777" w:rsidR="0026569D" w:rsidRPr="00216FB5" w:rsidRDefault="0026569D" w:rsidP="002640B0">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6C414" w14:textId="77777777" w:rsidR="0026569D" w:rsidRPr="00216FB5" w:rsidRDefault="0026569D" w:rsidP="002640B0">
            <w:pPr>
              <w:spacing w:line="0" w:lineRule="atLeast"/>
              <w:rPr>
                <w:rFonts w:cs="Times New Roman"/>
                <w:sz w:val="16"/>
                <w:szCs w:val="16"/>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FCF20F" w14:textId="77777777" w:rsidR="0026569D" w:rsidRPr="00216FB5" w:rsidRDefault="0026569D" w:rsidP="002640B0">
            <w:pPr>
              <w:spacing w:line="0" w:lineRule="atLeast"/>
              <w:rPr>
                <w:rFonts w:cs="Times New Roman"/>
                <w:sz w:val="16"/>
                <w:szCs w:val="16"/>
              </w:rPr>
            </w:pPr>
          </w:p>
        </w:tc>
        <w:tc>
          <w:tcPr>
            <w:tcW w:w="1084" w:type="dxa"/>
            <w:tcBorders>
              <w:top w:val="single" w:sz="4" w:space="0" w:color="auto"/>
              <w:left w:val="single" w:sz="4" w:space="0" w:color="auto"/>
              <w:bottom w:val="single" w:sz="4" w:space="0" w:color="auto"/>
              <w:right w:val="single" w:sz="4" w:space="0" w:color="auto"/>
            </w:tcBorders>
            <w:shd w:val="clear" w:color="auto" w:fill="auto"/>
            <w:hideMark/>
          </w:tcPr>
          <w:p w14:paraId="6ADEE52A" w14:textId="77777777" w:rsidR="0026569D" w:rsidRPr="00216FB5" w:rsidRDefault="0026569D"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40A738C" w14:textId="749BE2CE" w:rsidR="0026569D" w:rsidRPr="00216FB5" w:rsidRDefault="0026569D"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FFF7BEE" w14:textId="3D291F78" w:rsidR="0026569D" w:rsidRPr="00216FB5" w:rsidRDefault="0026569D"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27422A89" w14:textId="0B298B5A"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0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3481F" w14:textId="77777777" w:rsidR="0026569D" w:rsidRPr="00216FB5" w:rsidRDefault="0026569D" w:rsidP="002640B0">
            <w:pPr>
              <w:spacing w:line="0" w:lineRule="atLeast"/>
              <w:rPr>
                <w:rFonts w:cs="Times New Roman"/>
                <w:sz w:val="16"/>
                <w:szCs w:val="16"/>
              </w:rPr>
            </w:pPr>
          </w:p>
        </w:tc>
      </w:tr>
      <w:tr w:rsidR="0026569D" w:rsidRPr="00216FB5" w14:paraId="62443828" w14:textId="77777777" w:rsidTr="00085AA2">
        <w:trPr>
          <w:trHeight w:val="230"/>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BD64"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B6B3D"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DC8B2"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91DB8"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5F982"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1A5A7"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BEB3"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CC8BA"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629C"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C8BF"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E2B92"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2DF9"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6A32" w14:textId="77777777"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C2E2D" w14:textId="658883B6" w:rsidR="0026569D" w:rsidRPr="00216FB5" w:rsidRDefault="0026569D" w:rsidP="0026569D">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26569D" w:rsidRPr="00216FB5" w14:paraId="22CC33FE" w14:textId="77777777" w:rsidTr="00085AA2">
        <w:trPr>
          <w:trHeight w:val="434"/>
          <w:jc w:val="center"/>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B3F21"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71" w:type="dxa"/>
            <w:vMerge w:val="restart"/>
            <w:tcBorders>
              <w:top w:val="single" w:sz="4" w:space="0" w:color="auto"/>
              <w:left w:val="single" w:sz="4" w:space="0" w:color="auto"/>
              <w:right w:val="single" w:sz="4" w:space="0" w:color="auto"/>
            </w:tcBorders>
            <w:shd w:val="clear" w:color="auto" w:fill="auto"/>
          </w:tcPr>
          <w:p w14:paraId="0C21C4B6" w14:textId="62CF358D"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г.о. Сергиев Посад, ул. Гайдара (56.318877, 38.169215)</w:t>
            </w:r>
          </w:p>
        </w:tc>
        <w:tc>
          <w:tcPr>
            <w:tcW w:w="1074" w:type="dxa"/>
            <w:vMerge w:val="restart"/>
            <w:tcBorders>
              <w:top w:val="single" w:sz="4" w:space="0" w:color="auto"/>
              <w:left w:val="single" w:sz="4" w:space="0" w:color="auto"/>
              <w:right w:val="single" w:sz="4" w:space="0" w:color="auto"/>
            </w:tcBorders>
            <w:shd w:val="clear" w:color="auto" w:fill="auto"/>
          </w:tcPr>
          <w:p w14:paraId="06842701"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Ед. </w:t>
            </w:r>
          </w:p>
        </w:tc>
        <w:tc>
          <w:tcPr>
            <w:tcW w:w="1228" w:type="dxa"/>
            <w:vMerge w:val="restart"/>
            <w:tcBorders>
              <w:top w:val="single" w:sz="4" w:space="0" w:color="auto"/>
              <w:left w:val="single" w:sz="4" w:space="0" w:color="auto"/>
              <w:right w:val="single" w:sz="4" w:space="0" w:color="auto"/>
            </w:tcBorders>
            <w:shd w:val="clear" w:color="auto" w:fill="auto"/>
          </w:tcPr>
          <w:p w14:paraId="16D8FD46"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922" w:type="dxa"/>
            <w:vMerge w:val="restart"/>
            <w:tcBorders>
              <w:top w:val="single" w:sz="4" w:space="0" w:color="auto"/>
              <w:left w:val="single" w:sz="4" w:space="0" w:color="auto"/>
              <w:right w:val="single" w:sz="4" w:space="0" w:color="auto"/>
            </w:tcBorders>
            <w:shd w:val="clear" w:color="auto" w:fill="auto"/>
          </w:tcPr>
          <w:p w14:paraId="1D792AD7" w14:textId="114CF571"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4C6D4DBA"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p>
        </w:tc>
        <w:tc>
          <w:tcPr>
            <w:tcW w:w="1110" w:type="dxa"/>
            <w:vMerge w:val="restart"/>
            <w:tcBorders>
              <w:top w:val="single" w:sz="4" w:space="0" w:color="auto"/>
              <w:left w:val="single" w:sz="4" w:space="0" w:color="auto"/>
              <w:right w:val="single" w:sz="4" w:space="0" w:color="auto"/>
            </w:tcBorders>
            <w:shd w:val="clear" w:color="auto" w:fill="auto"/>
          </w:tcPr>
          <w:p w14:paraId="184BA753" w14:textId="02EBC92E"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584,10</w:t>
            </w:r>
          </w:p>
        </w:tc>
        <w:tc>
          <w:tcPr>
            <w:tcW w:w="768" w:type="dxa"/>
            <w:vMerge w:val="restart"/>
            <w:tcBorders>
              <w:top w:val="single" w:sz="4" w:space="0" w:color="auto"/>
              <w:left w:val="single" w:sz="4" w:space="0" w:color="auto"/>
              <w:right w:val="single" w:sz="4" w:space="0" w:color="auto"/>
            </w:tcBorders>
            <w:shd w:val="clear" w:color="auto" w:fill="auto"/>
          </w:tcPr>
          <w:p w14:paraId="295ECAF5"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49CEE80"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7661A5" w14:textId="27779388"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8CB2CE" w14:textId="545FF30F"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3B48E10"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0BAADCA"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8878A2A"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p>
        </w:tc>
      </w:tr>
      <w:tr w:rsidR="0026569D" w:rsidRPr="00216FB5" w14:paraId="3196FD47" w14:textId="77777777" w:rsidTr="00085AA2">
        <w:trPr>
          <w:trHeight w:val="513"/>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5C6C6" w14:textId="77777777" w:rsidR="0026569D" w:rsidRPr="00216FB5" w:rsidRDefault="0026569D" w:rsidP="002640B0">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vAlign w:val="center"/>
            <w:hideMark/>
          </w:tcPr>
          <w:p w14:paraId="643770B2" w14:textId="77777777" w:rsidR="0026569D" w:rsidRPr="00216FB5" w:rsidRDefault="0026569D" w:rsidP="002640B0">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vAlign w:val="center"/>
            <w:hideMark/>
          </w:tcPr>
          <w:p w14:paraId="3DEB438B" w14:textId="77777777" w:rsidR="0026569D" w:rsidRPr="00216FB5" w:rsidRDefault="0026569D" w:rsidP="002640B0">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vAlign w:val="center"/>
            <w:hideMark/>
          </w:tcPr>
          <w:p w14:paraId="058AEE09" w14:textId="77777777" w:rsidR="0026569D" w:rsidRPr="00216FB5" w:rsidRDefault="0026569D" w:rsidP="002640B0">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vAlign w:val="center"/>
            <w:hideMark/>
          </w:tcPr>
          <w:p w14:paraId="3DDA8E23" w14:textId="77777777" w:rsidR="0026569D" w:rsidRPr="00216FB5" w:rsidRDefault="0026569D" w:rsidP="002640B0">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hideMark/>
          </w:tcPr>
          <w:p w14:paraId="048B9768" w14:textId="77777777" w:rsidR="0026569D" w:rsidRPr="00216FB5" w:rsidRDefault="0026569D" w:rsidP="002640B0">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hideMark/>
          </w:tcPr>
          <w:p w14:paraId="7A3C1737" w14:textId="77777777" w:rsidR="0026569D" w:rsidRPr="00216FB5" w:rsidRDefault="0026569D" w:rsidP="002640B0">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6E53A026" w14:textId="77777777" w:rsidR="0026569D" w:rsidRPr="00216FB5" w:rsidRDefault="0026569D" w:rsidP="002640B0">
            <w:pPr>
              <w:spacing w:after="200"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1933C5B9"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34FDAE" w14:textId="5700BB13"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5F4F43E" w14:textId="5E9F055C"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14AEE6D"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2A9A7D6"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53885E50"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p>
        </w:tc>
      </w:tr>
      <w:tr w:rsidR="0026569D" w:rsidRPr="00216FB5" w14:paraId="3BF40372" w14:textId="77777777" w:rsidTr="00085AA2">
        <w:trPr>
          <w:trHeight w:val="425"/>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F6669" w14:textId="77777777" w:rsidR="0026569D" w:rsidRPr="00216FB5" w:rsidRDefault="0026569D" w:rsidP="002640B0">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vAlign w:val="center"/>
            <w:hideMark/>
          </w:tcPr>
          <w:p w14:paraId="1A8886EA" w14:textId="77777777" w:rsidR="0026569D" w:rsidRPr="00216FB5" w:rsidRDefault="0026569D" w:rsidP="002640B0">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vAlign w:val="center"/>
            <w:hideMark/>
          </w:tcPr>
          <w:p w14:paraId="02AC7E67" w14:textId="77777777" w:rsidR="0026569D" w:rsidRPr="00216FB5" w:rsidRDefault="0026569D" w:rsidP="002640B0">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vAlign w:val="center"/>
            <w:hideMark/>
          </w:tcPr>
          <w:p w14:paraId="2E79DC28" w14:textId="77777777" w:rsidR="0026569D" w:rsidRPr="00216FB5" w:rsidRDefault="0026569D" w:rsidP="002640B0">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vAlign w:val="center"/>
            <w:hideMark/>
          </w:tcPr>
          <w:p w14:paraId="13FFC0DB" w14:textId="77777777" w:rsidR="0026569D" w:rsidRPr="00216FB5" w:rsidRDefault="0026569D" w:rsidP="002640B0">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hideMark/>
          </w:tcPr>
          <w:p w14:paraId="55963F44" w14:textId="77777777" w:rsidR="0026569D" w:rsidRPr="00216FB5" w:rsidRDefault="0026569D" w:rsidP="002640B0">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hideMark/>
          </w:tcPr>
          <w:p w14:paraId="0005E5E7" w14:textId="77777777" w:rsidR="0026569D" w:rsidRPr="00216FB5" w:rsidRDefault="0026569D" w:rsidP="002640B0">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D518C5B" w14:textId="77777777" w:rsidR="0026569D" w:rsidRPr="00216FB5" w:rsidRDefault="0026569D" w:rsidP="002640B0">
            <w:pPr>
              <w:spacing w:after="200"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C827D2A"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508907E" w14:textId="612DA4EA"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49C229D" w14:textId="6872BF6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4E8D027"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2865053"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0000DB91" w14:textId="77777777" w:rsidR="0026569D" w:rsidRPr="00216FB5" w:rsidRDefault="0026569D" w:rsidP="002640B0">
            <w:pPr>
              <w:pStyle w:val="ConsPlusNormal"/>
              <w:spacing w:line="0" w:lineRule="atLeast"/>
              <w:rPr>
                <w:rFonts w:ascii="Times New Roman" w:hAnsi="Times New Roman" w:cs="Times New Roman"/>
                <w:sz w:val="16"/>
                <w:szCs w:val="16"/>
                <w:lang w:eastAsia="en-US"/>
              </w:rPr>
            </w:pPr>
          </w:p>
        </w:tc>
      </w:tr>
      <w:tr w:rsidR="0026569D" w:rsidRPr="00216FB5" w14:paraId="65CD2AF9" w14:textId="77777777" w:rsidTr="00085AA2">
        <w:trPr>
          <w:trHeight w:val="33"/>
          <w:jc w:val="center"/>
        </w:trPr>
        <w:tc>
          <w:tcPr>
            <w:tcW w:w="471" w:type="dxa"/>
            <w:vMerge w:val="restart"/>
            <w:tcBorders>
              <w:top w:val="single" w:sz="4" w:space="0" w:color="auto"/>
              <w:left w:val="single" w:sz="4" w:space="0" w:color="auto"/>
              <w:right w:val="single" w:sz="4" w:space="0" w:color="auto"/>
            </w:tcBorders>
            <w:shd w:val="clear" w:color="auto" w:fill="auto"/>
            <w:hideMark/>
          </w:tcPr>
          <w:p w14:paraId="3C001ACA" w14:textId="77777777" w:rsidR="0026569D" w:rsidRPr="00216FB5" w:rsidRDefault="0026569D" w:rsidP="00C74EFA">
            <w:pPr>
              <w:spacing w:line="0" w:lineRule="atLeast"/>
              <w:rPr>
                <w:rFonts w:cs="Times New Roman"/>
                <w:sz w:val="16"/>
                <w:szCs w:val="16"/>
              </w:rPr>
            </w:pPr>
            <w:r w:rsidRPr="00216FB5">
              <w:rPr>
                <w:rFonts w:cs="Times New Roman"/>
                <w:sz w:val="16"/>
                <w:szCs w:val="16"/>
              </w:rPr>
              <w:t>2.</w:t>
            </w:r>
          </w:p>
        </w:tc>
        <w:tc>
          <w:tcPr>
            <w:tcW w:w="1671" w:type="dxa"/>
            <w:vMerge w:val="restart"/>
            <w:tcBorders>
              <w:top w:val="single" w:sz="4" w:space="0" w:color="auto"/>
              <w:left w:val="single" w:sz="4" w:space="0" w:color="auto"/>
              <w:right w:val="single" w:sz="4" w:space="0" w:color="auto"/>
            </w:tcBorders>
            <w:shd w:val="clear" w:color="auto" w:fill="auto"/>
          </w:tcPr>
          <w:p w14:paraId="6B108D40" w14:textId="50824823"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ул. Воробьевская, д. 16А (г.о. Сергиев Посад, пр-кт Красной Армии, д. 9А)</w:t>
            </w:r>
          </w:p>
        </w:tc>
        <w:tc>
          <w:tcPr>
            <w:tcW w:w="1074" w:type="dxa"/>
            <w:vMerge w:val="restart"/>
            <w:tcBorders>
              <w:top w:val="single" w:sz="4" w:space="0" w:color="auto"/>
              <w:left w:val="single" w:sz="4" w:space="0" w:color="auto"/>
              <w:right w:val="single" w:sz="4" w:space="0" w:color="auto"/>
            </w:tcBorders>
            <w:shd w:val="clear" w:color="auto" w:fill="auto"/>
          </w:tcPr>
          <w:p w14:paraId="7507B03B" w14:textId="77777777" w:rsidR="0026569D" w:rsidRPr="00216FB5" w:rsidRDefault="0026569D" w:rsidP="00C74EFA">
            <w:pPr>
              <w:spacing w:line="0" w:lineRule="atLeast"/>
              <w:rPr>
                <w:rFonts w:cs="Times New Roman"/>
                <w:sz w:val="16"/>
                <w:szCs w:val="16"/>
                <w:lang w:val="en-US"/>
              </w:rPr>
            </w:pPr>
            <w:r w:rsidRPr="00216FB5">
              <w:rPr>
                <w:rFonts w:cs="Times New Roman"/>
                <w:sz w:val="16"/>
                <w:szCs w:val="16"/>
              </w:rPr>
              <w:t>Ед.</w:t>
            </w:r>
          </w:p>
        </w:tc>
        <w:tc>
          <w:tcPr>
            <w:tcW w:w="1228" w:type="dxa"/>
            <w:vMerge w:val="restart"/>
            <w:tcBorders>
              <w:top w:val="single" w:sz="4" w:space="0" w:color="auto"/>
              <w:left w:val="single" w:sz="4" w:space="0" w:color="auto"/>
              <w:right w:val="single" w:sz="4" w:space="0" w:color="auto"/>
            </w:tcBorders>
            <w:shd w:val="clear" w:color="auto" w:fill="auto"/>
            <w:hideMark/>
          </w:tcPr>
          <w:p w14:paraId="4300BB7F" w14:textId="77777777" w:rsidR="0026569D" w:rsidRPr="00216FB5" w:rsidRDefault="0026569D" w:rsidP="00C74EFA">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922" w:type="dxa"/>
            <w:vMerge w:val="restart"/>
            <w:tcBorders>
              <w:top w:val="single" w:sz="4" w:space="0" w:color="auto"/>
              <w:left w:val="single" w:sz="4" w:space="0" w:color="auto"/>
              <w:right w:val="single" w:sz="4" w:space="0" w:color="auto"/>
            </w:tcBorders>
            <w:shd w:val="clear" w:color="auto" w:fill="auto"/>
          </w:tcPr>
          <w:p w14:paraId="0E25DEEA" w14:textId="7ACB4A2F"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5DE58070" w14:textId="77777777" w:rsidR="0026569D" w:rsidRPr="00216FB5" w:rsidRDefault="0026569D" w:rsidP="00C74EFA">
            <w:pPr>
              <w:spacing w:line="0" w:lineRule="atLeast"/>
              <w:rPr>
                <w:rFonts w:cs="Times New Roman"/>
                <w:sz w:val="16"/>
                <w:szCs w:val="16"/>
              </w:rPr>
            </w:pPr>
          </w:p>
        </w:tc>
        <w:tc>
          <w:tcPr>
            <w:tcW w:w="1110" w:type="dxa"/>
            <w:vMerge w:val="restart"/>
            <w:tcBorders>
              <w:top w:val="single" w:sz="4" w:space="0" w:color="auto"/>
              <w:left w:val="single" w:sz="4" w:space="0" w:color="auto"/>
              <w:right w:val="single" w:sz="4" w:space="0" w:color="auto"/>
            </w:tcBorders>
            <w:shd w:val="clear" w:color="auto" w:fill="auto"/>
          </w:tcPr>
          <w:p w14:paraId="487D22D3" w14:textId="4F8A7281"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03ADE634" w14:textId="73818EF5"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164FB6F" w14:textId="251F048A" w:rsidR="0026569D" w:rsidRPr="00216FB5" w:rsidRDefault="0026569D" w:rsidP="00C74EFA">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A0EA10C" w14:textId="7376E224"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E452D63" w14:textId="353DF2C4"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EEB1B9C"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C8F1832"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31CECE4D"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5B516BDA" w14:textId="77777777" w:rsidTr="00085AA2">
        <w:trPr>
          <w:trHeight w:val="33"/>
          <w:jc w:val="center"/>
        </w:trPr>
        <w:tc>
          <w:tcPr>
            <w:tcW w:w="471" w:type="dxa"/>
            <w:vMerge/>
            <w:tcBorders>
              <w:left w:val="single" w:sz="4" w:space="0" w:color="auto"/>
              <w:right w:val="single" w:sz="4" w:space="0" w:color="auto"/>
            </w:tcBorders>
            <w:shd w:val="clear" w:color="auto" w:fill="auto"/>
          </w:tcPr>
          <w:p w14:paraId="4E886695"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61D44D33"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28A28D06"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7F08DD71"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12243615"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123B8B30"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115775D3"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634FDAC5"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9889D79" w14:textId="50FCB18F" w:rsidR="0026569D" w:rsidRPr="00216FB5" w:rsidRDefault="0026569D" w:rsidP="00C74EFA">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0DDFA1" w14:textId="4428396E"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44917EE" w14:textId="0C716845"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327C348"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77B4F04"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362AB45"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4B634913" w14:textId="77777777" w:rsidTr="00085AA2">
        <w:trPr>
          <w:trHeight w:val="33"/>
          <w:jc w:val="center"/>
        </w:trPr>
        <w:tc>
          <w:tcPr>
            <w:tcW w:w="471" w:type="dxa"/>
            <w:vMerge/>
            <w:tcBorders>
              <w:left w:val="single" w:sz="4" w:space="0" w:color="auto"/>
              <w:right w:val="single" w:sz="4" w:space="0" w:color="auto"/>
            </w:tcBorders>
            <w:shd w:val="clear" w:color="auto" w:fill="auto"/>
          </w:tcPr>
          <w:p w14:paraId="5DA378B7"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635ADB3F"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2F99E6C4"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3E36AFBD"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5300CAE3"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0744F83"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691B47C1"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569C97EB"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07D0649" w14:textId="7375FFAF" w:rsidR="0026569D" w:rsidRPr="00216FB5" w:rsidRDefault="0026569D" w:rsidP="00C74EFA">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766F848" w14:textId="501C17CC"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44FD338" w14:textId="3B6BA136"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5670F38"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DBFA532"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8352F46"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7FAEC376" w14:textId="77777777" w:rsidTr="00085AA2">
        <w:trPr>
          <w:trHeight w:val="33"/>
          <w:jc w:val="center"/>
        </w:trPr>
        <w:tc>
          <w:tcPr>
            <w:tcW w:w="471" w:type="dxa"/>
            <w:vMerge w:val="restart"/>
            <w:tcBorders>
              <w:left w:val="single" w:sz="4" w:space="0" w:color="auto"/>
              <w:right w:val="single" w:sz="4" w:space="0" w:color="auto"/>
            </w:tcBorders>
            <w:shd w:val="clear" w:color="auto" w:fill="auto"/>
          </w:tcPr>
          <w:p w14:paraId="3B4B30AF" w14:textId="77777777" w:rsidR="0026569D" w:rsidRPr="00216FB5" w:rsidRDefault="0026569D" w:rsidP="00C74EFA">
            <w:pPr>
              <w:spacing w:line="0" w:lineRule="atLeast"/>
              <w:rPr>
                <w:rFonts w:cs="Times New Roman"/>
                <w:sz w:val="16"/>
                <w:szCs w:val="16"/>
              </w:rPr>
            </w:pPr>
            <w:r w:rsidRPr="00216FB5">
              <w:rPr>
                <w:rFonts w:cs="Times New Roman"/>
                <w:sz w:val="16"/>
                <w:szCs w:val="16"/>
              </w:rPr>
              <w:t>3.</w:t>
            </w:r>
          </w:p>
        </w:tc>
        <w:tc>
          <w:tcPr>
            <w:tcW w:w="1671" w:type="dxa"/>
            <w:vMerge w:val="restart"/>
            <w:tcBorders>
              <w:left w:val="single" w:sz="4" w:space="0" w:color="auto"/>
              <w:right w:val="single" w:sz="4" w:space="0" w:color="auto"/>
            </w:tcBorders>
            <w:shd w:val="clear" w:color="auto" w:fill="auto"/>
          </w:tcPr>
          <w:p w14:paraId="4E977A92" w14:textId="4DD9E185"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д. Дубининское (56.361700, 38.244520)</w:t>
            </w:r>
          </w:p>
        </w:tc>
        <w:tc>
          <w:tcPr>
            <w:tcW w:w="1074" w:type="dxa"/>
            <w:vMerge w:val="restart"/>
            <w:tcBorders>
              <w:left w:val="single" w:sz="4" w:space="0" w:color="auto"/>
              <w:right w:val="single" w:sz="4" w:space="0" w:color="auto"/>
            </w:tcBorders>
            <w:shd w:val="clear" w:color="auto" w:fill="auto"/>
          </w:tcPr>
          <w:p w14:paraId="24461A71" w14:textId="77777777" w:rsidR="0026569D" w:rsidRPr="00216FB5" w:rsidRDefault="0026569D" w:rsidP="00C74EFA">
            <w:pPr>
              <w:spacing w:line="0" w:lineRule="atLeast"/>
              <w:rPr>
                <w:rFonts w:cs="Times New Roman"/>
                <w:sz w:val="16"/>
                <w:szCs w:val="16"/>
              </w:rPr>
            </w:pPr>
            <w:r w:rsidRPr="00216FB5">
              <w:rPr>
                <w:rFonts w:cs="Times New Roman"/>
                <w:sz w:val="16"/>
                <w:szCs w:val="16"/>
              </w:rPr>
              <w:t>Ед.</w:t>
            </w:r>
          </w:p>
        </w:tc>
        <w:tc>
          <w:tcPr>
            <w:tcW w:w="1228" w:type="dxa"/>
            <w:vMerge w:val="restart"/>
            <w:tcBorders>
              <w:top w:val="single" w:sz="4" w:space="0" w:color="auto"/>
              <w:left w:val="single" w:sz="4" w:space="0" w:color="auto"/>
              <w:right w:val="single" w:sz="4" w:space="0" w:color="auto"/>
            </w:tcBorders>
            <w:shd w:val="clear" w:color="auto" w:fill="auto"/>
          </w:tcPr>
          <w:p w14:paraId="30712E01" w14:textId="77777777" w:rsidR="0026569D" w:rsidRPr="00216FB5" w:rsidRDefault="0026569D" w:rsidP="00C74EFA">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922" w:type="dxa"/>
            <w:vMerge w:val="restart"/>
            <w:tcBorders>
              <w:top w:val="single" w:sz="4" w:space="0" w:color="auto"/>
              <w:left w:val="single" w:sz="4" w:space="0" w:color="auto"/>
              <w:right w:val="single" w:sz="4" w:space="0" w:color="auto"/>
            </w:tcBorders>
            <w:shd w:val="clear" w:color="auto" w:fill="auto"/>
          </w:tcPr>
          <w:p w14:paraId="00FEA4C0" w14:textId="1BC72D49"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4402F8B2" w14:textId="77777777" w:rsidR="0026569D" w:rsidRPr="00216FB5" w:rsidRDefault="0026569D" w:rsidP="00C74EFA">
            <w:pPr>
              <w:spacing w:line="0" w:lineRule="atLeast"/>
              <w:rPr>
                <w:rFonts w:cs="Times New Roman"/>
                <w:sz w:val="16"/>
                <w:szCs w:val="16"/>
              </w:rPr>
            </w:pPr>
          </w:p>
        </w:tc>
        <w:tc>
          <w:tcPr>
            <w:tcW w:w="1110" w:type="dxa"/>
            <w:vMerge w:val="restart"/>
            <w:tcBorders>
              <w:top w:val="single" w:sz="4" w:space="0" w:color="auto"/>
              <w:left w:val="single" w:sz="4" w:space="0" w:color="auto"/>
              <w:right w:val="single" w:sz="4" w:space="0" w:color="auto"/>
            </w:tcBorders>
            <w:shd w:val="clear" w:color="auto" w:fill="auto"/>
          </w:tcPr>
          <w:p w14:paraId="75E676D5" w14:textId="5F7CDE0B"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2569C264" w14:textId="65EA09F2"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553374A" w14:textId="505E169B"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47CFE3B" w14:textId="4B62D790"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A31E9F0" w14:textId="275AD68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7E8611F"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8E2C04B"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0D86992B"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0BE47BF2" w14:textId="77777777" w:rsidTr="00085AA2">
        <w:trPr>
          <w:trHeight w:val="33"/>
          <w:jc w:val="center"/>
        </w:trPr>
        <w:tc>
          <w:tcPr>
            <w:tcW w:w="471" w:type="dxa"/>
            <w:vMerge/>
            <w:tcBorders>
              <w:left w:val="single" w:sz="4" w:space="0" w:color="auto"/>
              <w:right w:val="single" w:sz="4" w:space="0" w:color="auto"/>
            </w:tcBorders>
            <w:shd w:val="clear" w:color="auto" w:fill="auto"/>
          </w:tcPr>
          <w:p w14:paraId="3A4C559A"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1D7CB935" w14:textId="77777777" w:rsidR="0026569D" w:rsidRPr="00216FB5" w:rsidRDefault="0026569D" w:rsidP="00C74EFA">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54D9EBF0"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473D2D2E"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10FB1322"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0B19B587"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7455BC07"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181B5D65"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CDAA11D" w14:textId="675D71E5"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A63C2EF" w14:textId="753F98CF"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03A05CC" w14:textId="6B43BE14"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CFD14B6"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4106D67"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619EEA1"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1405C34A" w14:textId="77777777" w:rsidTr="00085AA2">
        <w:trPr>
          <w:trHeight w:val="33"/>
          <w:jc w:val="center"/>
        </w:trPr>
        <w:tc>
          <w:tcPr>
            <w:tcW w:w="471" w:type="dxa"/>
            <w:vMerge/>
            <w:tcBorders>
              <w:left w:val="single" w:sz="4" w:space="0" w:color="auto"/>
              <w:right w:val="single" w:sz="4" w:space="0" w:color="auto"/>
            </w:tcBorders>
            <w:shd w:val="clear" w:color="auto" w:fill="auto"/>
          </w:tcPr>
          <w:p w14:paraId="5773A424"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0A6CDFE2" w14:textId="77777777" w:rsidR="0026569D" w:rsidRPr="00216FB5" w:rsidRDefault="0026569D" w:rsidP="00C74EFA">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0DD59CAC"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56E83578"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25582545"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419A9864"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62D50360"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20EF6BEB"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C0BDB62" w14:textId="4B981147"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 xml:space="preserve">Средства </w:t>
            </w:r>
            <w:r w:rsidRPr="00216FB5">
              <w:rPr>
                <w:rFonts w:ascii="Times New Roman" w:hAnsi="Times New Roman" w:cs="Times New Roman"/>
                <w:sz w:val="16"/>
                <w:szCs w:val="16"/>
                <w:lang w:eastAsia="en-US"/>
              </w:rPr>
              <w:lastRenderedPageBreak/>
              <w:t>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EBFD3F" w14:textId="3BE90923"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lastRenderedPageBreak/>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15F07AB" w14:textId="6D9CB9D9"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5B6044A"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2CF4434" w14:textId="77777777" w:rsidR="0026569D" w:rsidRPr="00216FB5" w:rsidRDefault="0026569D" w:rsidP="00010EAC">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7AEB294"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2B849B61" w14:textId="77777777" w:rsidTr="00085AA2">
        <w:trPr>
          <w:trHeight w:val="33"/>
          <w:jc w:val="center"/>
        </w:trPr>
        <w:tc>
          <w:tcPr>
            <w:tcW w:w="471" w:type="dxa"/>
            <w:vMerge w:val="restart"/>
            <w:tcBorders>
              <w:left w:val="single" w:sz="4" w:space="0" w:color="auto"/>
              <w:right w:val="single" w:sz="4" w:space="0" w:color="auto"/>
            </w:tcBorders>
            <w:shd w:val="clear" w:color="auto" w:fill="auto"/>
          </w:tcPr>
          <w:p w14:paraId="33BD5BF4" w14:textId="77777777" w:rsidR="0026569D" w:rsidRPr="00216FB5" w:rsidRDefault="0026569D" w:rsidP="00C74EFA">
            <w:pPr>
              <w:pStyle w:val="ab"/>
              <w:numPr>
                <w:ilvl w:val="0"/>
                <w:numId w:val="31"/>
              </w:numPr>
              <w:spacing w:line="0" w:lineRule="atLeast"/>
              <w:ind w:left="0"/>
              <w:rPr>
                <w:rFonts w:cs="Times New Roman"/>
                <w:sz w:val="16"/>
                <w:szCs w:val="16"/>
              </w:rPr>
            </w:pPr>
          </w:p>
          <w:p w14:paraId="027D7297" w14:textId="77777777" w:rsidR="0026569D" w:rsidRPr="00216FB5" w:rsidRDefault="0026569D" w:rsidP="00C74EFA">
            <w:pPr>
              <w:spacing w:line="0" w:lineRule="atLeast"/>
              <w:rPr>
                <w:rFonts w:cs="Times New Roman"/>
                <w:sz w:val="16"/>
                <w:szCs w:val="16"/>
              </w:rPr>
            </w:pPr>
            <w:r w:rsidRPr="00216FB5">
              <w:rPr>
                <w:rFonts w:cs="Times New Roman"/>
                <w:sz w:val="16"/>
                <w:szCs w:val="16"/>
              </w:rPr>
              <w:t>4.</w:t>
            </w:r>
          </w:p>
        </w:tc>
        <w:tc>
          <w:tcPr>
            <w:tcW w:w="1671" w:type="dxa"/>
            <w:vMerge w:val="restart"/>
            <w:tcBorders>
              <w:left w:val="single" w:sz="4" w:space="0" w:color="auto"/>
              <w:right w:val="single" w:sz="4" w:space="0" w:color="auto"/>
            </w:tcBorders>
            <w:shd w:val="clear" w:color="auto" w:fill="auto"/>
          </w:tcPr>
          <w:p w14:paraId="21A1C141" w14:textId="3C235802"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ул. Ларисы Шепитько</w:t>
            </w:r>
          </w:p>
        </w:tc>
        <w:tc>
          <w:tcPr>
            <w:tcW w:w="1074" w:type="dxa"/>
            <w:vMerge w:val="restart"/>
            <w:tcBorders>
              <w:left w:val="single" w:sz="4" w:space="0" w:color="auto"/>
              <w:right w:val="single" w:sz="4" w:space="0" w:color="auto"/>
            </w:tcBorders>
            <w:shd w:val="clear" w:color="auto" w:fill="auto"/>
          </w:tcPr>
          <w:p w14:paraId="557FAF82" w14:textId="77777777" w:rsidR="0026569D" w:rsidRPr="00216FB5" w:rsidRDefault="0026569D" w:rsidP="00C74EFA">
            <w:pPr>
              <w:spacing w:line="0" w:lineRule="atLeast"/>
              <w:rPr>
                <w:rFonts w:cs="Times New Roman"/>
                <w:sz w:val="16"/>
                <w:szCs w:val="16"/>
              </w:rPr>
            </w:pPr>
            <w:r w:rsidRPr="00216FB5">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1E7CF75A" w14:textId="77777777" w:rsidR="0026569D" w:rsidRPr="00216FB5" w:rsidRDefault="0026569D" w:rsidP="00C74EFA">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3B2A0B77" w14:textId="7B88220A"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5706B0EA" w14:textId="77777777" w:rsidR="0026569D" w:rsidRPr="00216FB5"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30783ADA" w14:textId="32CA6463"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0F7699A9" w14:textId="769AE268"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3F1A16A" w14:textId="45511486"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7CA421C" w14:textId="0D50D012"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5572DE0" w14:textId="070366AC"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C87AE0A"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C2C69EF"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3374CA7"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533BECD3" w14:textId="77777777" w:rsidTr="00085AA2">
        <w:trPr>
          <w:trHeight w:val="33"/>
          <w:jc w:val="center"/>
        </w:trPr>
        <w:tc>
          <w:tcPr>
            <w:tcW w:w="471" w:type="dxa"/>
            <w:vMerge/>
            <w:tcBorders>
              <w:left w:val="single" w:sz="4" w:space="0" w:color="auto"/>
              <w:right w:val="single" w:sz="4" w:space="0" w:color="auto"/>
            </w:tcBorders>
            <w:shd w:val="clear" w:color="auto" w:fill="auto"/>
          </w:tcPr>
          <w:p w14:paraId="41782B57"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3A238511" w14:textId="77777777" w:rsidR="0026569D" w:rsidRPr="00216FB5" w:rsidRDefault="0026569D" w:rsidP="00C74EFA">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7FB4BC8E"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53B29C8E"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062CCEED"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000B1DB0"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457E9645"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2457AACA"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23FC0B4" w14:textId="609D1879"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D09181" w14:textId="50E8DACD"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66AF314" w14:textId="082459D1"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FFC31CA"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90EDEF5"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3C9E3FA"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6D26233B" w14:textId="77777777" w:rsidTr="00085AA2">
        <w:trPr>
          <w:trHeight w:val="33"/>
          <w:jc w:val="center"/>
        </w:trPr>
        <w:tc>
          <w:tcPr>
            <w:tcW w:w="471" w:type="dxa"/>
            <w:vMerge/>
            <w:tcBorders>
              <w:left w:val="single" w:sz="4" w:space="0" w:color="auto"/>
              <w:right w:val="single" w:sz="4" w:space="0" w:color="auto"/>
            </w:tcBorders>
            <w:shd w:val="clear" w:color="auto" w:fill="auto"/>
          </w:tcPr>
          <w:p w14:paraId="3CF92FEC"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3EB03F56" w14:textId="77777777" w:rsidR="0026569D" w:rsidRPr="00216FB5" w:rsidRDefault="0026569D" w:rsidP="00C74EFA">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0A7A8E7A"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1AB895B2"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36538A0F"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3DE4245C"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7453BF20"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4BD8296F"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EBA5613" w14:textId="21A72F28"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84ED13" w14:textId="23F55B7C"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F87A108" w14:textId="6190E3DD"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1399369"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8D90561"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05CB8E7E"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22DF5D71" w14:textId="77777777" w:rsidTr="00085AA2">
        <w:trPr>
          <w:trHeight w:val="33"/>
          <w:jc w:val="center"/>
        </w:trPr>
        <w:tc>
          <w:tcPr>
            <w:tcW w:w="471" w:type="dxa"/>
            <w:vMerge w:val="restart"/>
            <w:tcBorders>
              <w:left w:val="single" w:sz="4" w:space="0" w:color="auto"/>
              <w:right w:val="single" w:sz="4" w:space="0" w:color="auto"/>
            </w:tcBorders>
            <w:shd w:val="clear" w:color="auto" w:fill="auto"/>
          </w:tcPr>
          <w:p w14:paraId="5520140C" w14:textId="77777777" w:rsidR="0026569D" w:rsidRPr="00216FB5" w:rsidRDefault="0026569D" w:rsidP="00C74EFA">
            <w:pPr>
              <w:spacing w:line="0" w:lineRule="atLeast"/>
              <w:rPr>
                <w:rFonts w:cs="Times New Roman"/>
                <w:sz w:val="16"/>
                <w:szCs w:val="16"/>
              </w:rPr>
            </w:pPr>
            <w:r w:rsidRPr="00216FB5">
              <w:rPr>
                <w:rFonts w:cs="Times New Roman"/>
                <w:sz w:val="16"/>
                <w:szCs w:val="16"/>
              </w:rPr>
              <w:t>5.</w:t>
            </w:r>
          </w:p>
        </w:tc>
        <w:tc>
          <w:tcPr>
            <w:tcW w:w="1671" w:type="dxa"/>
            <w:vMerge w:val="restart"/>
            <w:tcBorders>
              <w:left w:val="single" w:sz="4" w:space="0" w:color="auto"/>
              <w:right w:val="single" w:sz="4" w:space="0" w:color="auto"/>
            </w:tcBorders>
            <w:shd w:val="clear" w:color="auto" w:fill="auto"/>
          </w:tcPr>
          <w:p w14:paraId="4AADE52E" w14:textId="01DB9E5B"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г. Хотьково, ул. Лихачева, д. 1</w:t>
            </w:r>
          </w:p>
        </w:tc>
        <w:tc>
          <w:tcPr>
            <w:tcW w:w="1074" w:type="dxa"/>
            <w:vMerge w:val="restart"/>
            <w:tcBorders>
              <w:left w:val="single" w:sz="4" w:space="0" w:color="auto"/>
              <w:right w:val="single" w:sz="4" w:space="0" w:color="auto"/>
            </w:tcBorders>
            <w:shd w:val="clear" w:color="auto" w:fill="auto"/>
          </w:tcPr>
          <w:p w14:paraId="0C3DE0DE" w14:textId="77777777" w:rsidR="0026569D" w:rsidRPr="00216FB5" w:rsidRDefault="0026569D" w:rsidP="00C74EFA">
            <w:pPr>
              <w:spacing w:line="0" w:lineRule="atLeast"/>
              <w:rPr>
                <w:rFonts w:cs="Times New Roman"/>
                <w:sz w:val="16"/>
                <w:szCs w:val="16"/>
              </w:rPr>
            </w:pPr>
            <w:r w:rsidRPr="00216FB5">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3CE85F3E" w14:textId="77777777" w:rsidR="0026569D" w:rsidRPr="00216FB5" w:rsidRDefault="0026569D" w:rsidP="00C74EFA">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399AA903" w14:textId="1EB332F9"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7D52A99C" w14:textId="77777777" w:rsidR="0026569D" w:rsidRPr="00216FB5"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6741B77C" w14:textId="62FE9D70"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5F290CF3" w14:textId="341910D1"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4E2BE9D" w14:textId="5F0A3769"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9B75BEF" w14:textId="686C4186"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A4EC3EE" w14:textId="435B687C"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ABF4EB6"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83B805E"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DA08A1D"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6AF4E738" w14:textId="77777777" w:rsidTr="00085AA2">
        <w:trPr>
          <w:trHeight w:val="33"/>
          <w:jc w:val="center"/>
        </w:trPr>
        <w:tc>
          <w:tcPr>
            <w:tcW w:w="471" w:type="dxa"/>
            <w:vMerge/>
            <w:tcBorders>
              <w:left w:val="single" w:sz="4" w:space="0" w:color="auto"/>
              <w:right w:val="single" w:sz="4" w:space="0" w:color="auto"/>
            </w:tcBorders>
            <w:shd w:val="clear" w:color="auto" w:fill="auto"/>
          </w:tcPr>
          <w:p w14:paraId="41AF854D"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0599B231" w14:textId="77777777" w:rsidR="0026569D" w:rsidRPr="00216FB5" w:rsidRDefault="0026569D" w:rsidP="00C74EFA">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7455C5C2"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19909A04"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5B714CB7"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2498EA57"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1962C7A0"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D910B8E"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0753CE6" w14:textId="48C7676A"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CAE1633" w14:textId="6C4CBBAB"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D9689C7" w14:textId="62808AE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3307CD2"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63162ED"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64F4AC9"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18FB2E68" w14:textId="77777777" w:rsidTr="00085AA2">
        <w:trPr>
          <w:trHeight w:val="33"/>
          <w:jc w:val="center"/>
        </w:trPr>
        <w:tc>
          <w:tcPr>
            <w:tcW w:w="471" w:type="dxa"/>
            <w:vMerge/>
            <w:tcBorders>
              <w:left w:val="single" w:sz="4" w:space="0" w:color="auto"/>
              <w:right w:val="single" w:sz="4" w:space="0" w:color="auto"/>
            </w:tcBorders>
            <w:shd w:val="clear" w:color="auto" w:fill="auto"/>
          </w:tcPr>
          <w:p w14:paraId="50574641"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3F2F0FA5" w14:textId="77777777" w:rsidR="0026569D" w:rsidRPr="00216FB5" w:rsidRDefault="0026569D" w:rsidP="00C74EFA">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0B77F33A"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13BABA16"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7D819270"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EDBD895"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310BCC0"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3425C587"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817933B" w14:textId="3AB80F73"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77F7FB" w14:textId="1A652B78"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4711ED8" w14:textId="060BAFCC"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2B902F5"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EB35D93"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2ECA1101"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1192034F" w14:textId="77777777" w:rsidTr="00085AA2">
        <w:trPr>
          <w:trHeight w:val="33"/>
          <w:jc w:val="center"/>
        </w:trPr>
        <w:tc>
          <w:tcPr>
            <w:tcW w:w="471" w:type="dxa"/>
            <w:vMerge w:val="restart"/>
            <w:tcBorders>
              <w:left w:val="single" w:sz="4" w:space="0" w:color="auto"/>
              <w:right w:val="single" w:sz="4" w:space="0" w:color="auto"/>
            </w:tcBorders>
            <w:shd w:val="clear" w:color="auto" w:fill="auto"/>
          </w:tcPr>
          <w:p w14:paraId="74D50F87" w14:textId="77777777" w:rsidR="0026569D" w:rsidRPr="00216FB5" w:rsidRDefault="0026569D" w:rsidP="00C74EFA">
            <w:pPr>
              <w:spacing w:line="0" w:lineRule="atLeast"/>
              <w:rPr>
                <w:rFonts w:cs="Times New Roman"/>
                <w:sz w:val="16"/>
                <w:szCs w:val="16"/>
              </w:rPr>
            </w:pPr>
            <w:r w:rsidRPr="00216FB5">
              <w:rPr>
                <w:rFonts w:cs="Times New Roman"/>
                <w:sz w:val="16"/>
                <w:szCs w:val="16"/>
              </w:rPr>
              <w:t>6.</w:t>
            </w:r>
          </w:p>
        </w:tc>
        <w:tc>
          <w:tcPr>
            <w:tcW w:w="1671" w:type="dxa"/>
            <w:vMerge w:val="restart"/>
            <w:tcBorders>
              <w:left w:val="single" w:sz="4" w:space="0" w:color="auto"/>
              <w:right w:val="single" w:sz="4" w:space="0" w:color="auto"/>
            </w:tcBorders>
            <w:shd w:val="clear" w:color="auto" w:fill="auto"/>
          </w:tcPr>
          <w:p w14:paraId="2CC1A6C1" w14:textId="50E80284"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с.п. Лозовское, с. Радонеж</w:t>
            </w:r>
          </w:p>
        </w:tc>
        <w:tc>
          <w:tcPr>
            <w:tcW w:w="1074" w:type="dxa"/>
            <w:vMerge w:val="restart"/>
            <w:tcBorders>
              <w:left w:val="single" w:sz="4" w:space="0" w:color="auto"/>
              <w:right w:val="single" w:sz="4" w:space="0" w:color="auto"/>
            </w:tcBorders>
            <w:shd w:val="clear" w:color="auto" w:fill="auto"/>
          </w:tcPr>
          <w:p w14:paraId="1C270592" w14:textId="77777777" w:rsidR="0026569D" w:rsidRPr="00216FB5" w:rsidRDefault="0026569D" w:rsidP="00C74EFA">
            <w:pPr>
              <w:spacing w:line="0" w:lineRule="atLeast"/>
              <w:rPr>
                <w:rFonts w:cs="Times New Roman"/>
                <w:sz w:val="16"/>
                <w:szCs w:val="16"/>
              </w:rPr>
            </w:pPr>
            <w:r w:rsidRPr="00216FB5">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200D6225" w14:textId="77777777" w:rsidR="0026569D" w:rsidRPr="00216FB5" w:rsidRDefault="0026569D" w:rsidP="00C74EFA">
            <w:pPr>
              <w:spacing w:line="0" w:lineRule="atLeast"/>
              <w:rPr>
                <w:rFonts w:cs="Times New Roman"/>
                <w:sz w:val="16"/>
                <w:szCs w:val="16"/>
              </w:rPr>
            </w:pPr>
            <w:r w:rsidRPr="00216FB5">
              <w:rPr>
                <w:rFonts w:cs="Times New Roman"/>
                <w:sz w:val="16"/>
                <w:szCs w:val="16"/>
                <w:lang w:val="en-US"/>
              </w:rPr>
              <w:t>Работы по благоустройству</w:t>
            </w:r>
          </w:p>
        </w:tc>
        <w:tc>
          <w:tcPr>
            <w:tcW w:w="922" w:type="dxa"/>
            <w:vMerge w:val="restart"/>
            <w:tcBorders>
              <w:left w:val="single" w:sz="4" w:space="0" w:color="auto"/>
              <w:right w:val="single" w:sz="4" w:space="0" w:color="auto"/>
            </w:tcBorders>
            <w:shd w:val="clear" w:color="auto" w:fill="auto"/>
          </w:tcPr>
          <w:p w14:paraId="3C7AF072" w14:textId="5FF22756"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5367186F" w14:textId="77777777" w:rsidR="0026569D" w:rsidRPr="00216FB5"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35213E0E" w14:textId="4D5DF67E"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57566FDC" w14:textId="535B6780"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A0E1D6B" w14:textId="7CC46D65"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A8B6B2F" w14:textId="707382EF"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19BD7B2" w14:textId="48CE90A2"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2AE979C"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EFB349B"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27BCD05B"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6C7D4297" w14:textId="77777777" w:rsidTr="00085AA2">
        <w:trPr>
          <w:trHeight w:val="33"/>
          <w:jc w:val="center"/>
        </w:trPr>
        <w:tc>
          <w:tcPr>
            <w:tcW w:w="471" w:type="dxa"/>
            <w:vMerge/>
            <w:tcBorders>
              <w:left w:val="single" w:sz="4" w:space="0" w:color="auto"/>
              <w:right w:val="single" w:sz="4" w:space="0" w:color="auto"/>
            </w:tcBorders>
            <w:shd w:val="clear" w:color="auto" w:fill="auto"/>
          </w:tcPr>
          <w:p w14:paraId="21F84983"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4D28F50A"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374D614B"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2E9A39DD"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6DAA8EED"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433A0A6A"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24AE6923"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52043B61"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766E603" w14:textId="063287CD"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192B88A" w14:textId="531E5832"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4BE497E" w14:textId="48042B45"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3164BED"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96BA52E"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7817548"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5B39EA35" w14:textId="77777777" w:rsidTr="00085AA2">
        <w:trPr>
          <w:gridAfter w:val="1"/>
          <w:wAfter w:w="23" w:type="dxa"/>
          <w:trHeight w:val="33"/>
          <w:jc w:val="center"/>
        </w:trPr>
        <w:tc>
          <w:tcPr>
            <w:tcW w:w="471" w:type="dxa"/>
            <w:vMerge/>
            <w:tcBorders>
              <w:left w:val="single" w:sz="4" w:space="0" w:color="auto"/>
              <w:right w:val="single" w:sz="4" w:space="0" w:color="auto"/>
            </w:tcBorders>
            <w:shd w:val="clear" w:color="auto" w:fill="auto"/>
          </w:tcPr>
          <w:p w14:paraId="1C70893A"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244D3EFA"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4275CC8B"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3C34D487"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51CA0553"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4E3B2987"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4EB4FADB"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10088318"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199F9E6" w14:textId="15E0BE8E"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B14BFA6" w14:textId="5CFA3945"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6092E00" w14:textId="2711296A"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936A905"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0FED154"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AFC46EE"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3A2472A6" w14:textId="77777777" w:rsidTr="00085AA2">
        <w:trPr>
          <w:gridAfter w:val="1"/>
          <w:wAfter w:w="23" w:type="dxa"/>
          <w:trHeight w:val="33"/>
          <w:jc w:val="center"/>
        </w:trPr>
        <w:tc>
          <w:tcPr>
            <w:tcW w:w="471" w:type="dxa"/>
            <w:vMerge w:val="restart"/>
            <w:tcBorders>
              <w:left w:val="single" w:sz="4" w:space="0" w:color="auto"/>
              <w:right w:val="single" w:sz="4" w:space="0" w:color="auto"/>
            </w:tcBorders>
            <w:shd w:val="clear" w:color="auto" w:fill="auto"/>
          </w:tcPr>
          <w:p w14:paraId="2C295015" w14:textId="77777777" w:rsidR="0026569D" w:rsidRPr="00216FB5" w:rsidRDefault="0026569D" w:rsidP="00C74EFA">
            <w:pPr>
              <w:spacing w:line="0" w:lineRule="atLeast"/>
              <w:rPr>
                <w:rFonts w:cs="Times New Roman"/>
                <w:sz w:val="16"/>
                <w:szCs w:val="16"/>
              </w:rPr>
            </w:pPr>
            <w:r w:rsidRPr="00216FB5">
              <w:rPr>
                <w:rFonts w:cs="Times New Roman"/>
                <w:sz w:val="16"/>
                <w:szCs w:val="16"/>
              </w:rPr>
              <w:t>7.</w:t>
            </w:r>
          </w:p>
        </w:tc>
        <w:tc>
          <w:tcPr>
            <w:tcW w:w="1671" w:type="dxa"/>
            <w:vMerge w:val="restart"/>
            <w:tcBorders>
              <w:left w:val="single" w:sz="4" w:space="0" w:color="auto"/>
              <w:right w:val="single" w:sz="4" w:space="0" w:color="auto"/>
            </w:tcBorders>
            <w:shd w:val="clear" w:color="auto" w:fill="auto"/>
          </w:tcPr>
          <w:p w14:paraId="47F1F3D2" w14:textId="7D06DEE9"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г. Хотьково, пос. Репихово, д. 26А</w:t>
            </w:r>
          </w:p>
        </w:tc>
        <w:tc>
          <w:tcPr>
            <w:tcW w:w="1074" w:type="dxa"/>
            <w:vMerge w:val="restart"/>
            <w:tcBorders>
              <w:left w:val="single" w:sz="4" w:space="0" w:color="auto"/>
              <w:right w:val="single" w:sz="4" w:space="0" w:color="auto"/>
            </w:tcBorders>
            <w:shd w:val="clear" w:color="auto" w:fill="auto"/>
          </w:tcPr>
          <w:p w14:paraId="28238FFD" w14:textId="77777777" w:rsidR="0026569D" w:rsidRPr="00216FB5" w:rsidRDefault="0026569D" w:rsidP="00C74EFA">
            <w:pPr>
              <w:spacing w:line="0" w:lineRule="atLeast"/>
              <w:rPr>
                <w:rFonts w:cs="Times New Roman"/>
                <w:sz w:val="16"/>
                <w:szCs w:val="16"/>
                <w:lang w:val="en-US"/>
              </w:rPr>
            </w:pPr>
            <w:r w:rsidRPr="00216FB5">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7757A86F" w14:textId="77777777" w:rsidR="0026569D" w:rsidRPr="00216FB5" w:rsidRDefault="0026569D" w:rsidP="00C74EFA">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22" w:type="dxa"/>
            <w:vMerge w:val="restart"/>
            <w:tcBorders>
              <w:left w:val="single" w:sz="4" w:space="0" w:color="auto"/>
              <w:right w:val="single" w:sz="4" w:space="0" w:color="auto"/>
            </w:tcBorders>
            <w:shd w:val="clear" w:color="auto" w:fill="auto"/>
          </w:tcPr>
          <w:p w14:paraId="78E5AE1F" w14:textId="596D1397"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1E55C896" w14:textId="77777777" w:rsidR="0026569D" w:rsidRPr="00216FB5"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5BFCD691" w14:textId="716AC763"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0DC05BBC" w14:textId="6CFAEB4D"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78BF3B8" w14:textId="3C06E02A"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F11AB11" w14:textId="1A5203E6"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3DC811F" w14:textId="7133674C"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D5242D9"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7DB6EB3"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AB5C3C6"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04EE756B" w14:textId="77777777" w:rsidTr="00085AA2">
        <w:trPr>
          <w:gridAfter w:val="1"/>
          <w:wAfter w:w="23" w:type="dxa"/>
          <w:trHeight w:val="33"/>
          <w:jc w:val="center"/>
        </w:trPr>
        <w:tc>
          <w:tcPr>
            <w:tcW w:w="471" w:type="dxa"/>
            <w:vMerge/>
            <w:tcBorders>
              <w:left w:val="single" w:sz="4" w:space="0" w:color="auto"/>
              <w:right w:val="single" w:sz="4" w:space="0" w:color="auto"/>
            </w:tcBorders>
            <w:shd w:val="clear" w:color="auto" w:fill="auto"/>
          </w:tcPr>
          <w:p w14:paraId="5E004CFF"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4C96B085" w14:textId="77777777" w:rsidR="0026569D" w:rsidRPr="00216FB5" w:rsidRDefault="0026569D" w:rsidP="00C74EFA">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4BFECF02"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095860C3"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1E84D4EF"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8E9A239"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660156E5"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5C6F8880"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DD47343" w14:textId="7B27D84F"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A56A63C" w14:textId="649D8990"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9341DEC" w14:textId="185C49BB"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F6C9D35"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4D7D61D"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234F6D7"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22ED2667" w14:textId="77777777" w:rsidTr="00085AA2">
        <w:trPr>
          <w:gridAfter w:val="1"/>
          <w:wAfter w:w="23" w:type="dxa"/>
          <w:trHeight w:val="33"/>
          <w:jc w:val="center"/>
        </w:trPr>
        <w:tc>
          <w:tcPr>
            <w:tcW w:w="471" w:type="dxa"/>
            <w:vMerge/>
            <w:tcBorders>
              <w:left w:val="single" w:sz="4" w:space="0" w:color="auto"/>
              <w:right w:val="single" w:sz="4" w:space="0" w:color="auto"/>
            </w:tcBorders>
            <w:shd w:val="clear" w:color="auto" w:fill="auto"/>
          </w:tcPr>
          <w:p w14:paraId="4B1B3F25"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6F524DE6" w14:textId="77777777" w:rsidR="0026569D" w:rsidRPr="00216FB5" w:rsidRDefault="0026569D" w:rsidP="00C74EFA">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43835A21" w14:textId="77777777" w:rsidR="0026569D" w:rsidRPr="00216FB5" w:rsidRDefault="0026569D" w:rsidP="00C74EFA">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21257B48" w14:textId="77777777" w:rsidR="0026569D" w:rsidRPr="00216FB5" w:rsidRDefault="0026569D" w:rsidP="00C74EFA">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35F74416"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9FBCC0B"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7BCFA9D8"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68B3BA3A"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1FC3F87" w14:textId="3E2DEE84" w:rsidR="0026569D" w:rsidRPr="00216FB5" w:rsidRDefault="0026569D" w:rsidP="00C74EFA">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51DEC91" w14:textId="184D53F8"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8095E4C" w14:textId="7A4AA660"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A7391D5"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EAE548B" w14:textId="77777777" w:rsidR="0026569D" w:rsidRPr="00216FB5" w:rsidRDefault="0026569D" w:rsidP="00010EAC">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1FBC624"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1DB1BAAF" w14:textId="77777777" w:rsidTr="00085AA2">
        <w:trPr>
          <w:trHeight w:val="434"/>
          <w:jc w:val="center"/>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71B37B" w14:textId="77777777" w:rsidR="0026569D" w:rsidRPr="00216FB5" w:rsidRDefault="0026569D" w:rsidP="00C74EFA">
            <w:pPr>
              <w:spacing w:line="0" w:lineRule="atLeast"/>
              <w:rPr>
                <w:rFonts w:cs="Times New Roman"/>
                <w:sz w:val="16"/>
                <w:szCs w:val="16"/>
              </w:rPr>
            </w:pPr>
            <w:r w:rsidRPr="00216FB5">
              <w:rPr>
                <w:rFonts w:cs="Times New Roman"/>
                <w:sz w:val="16"/>
                <w:szCs w:val="16"/>
              </w:rPr>
              <w:t>8.</w:t>
            </w:r>
          </w:p>
        </w:tc>
        <w:tc>
          <w:tcPr>
            <w:tcW w:w="1671" w:type="dxa"/>
            <w:vMerge w:val="restart"/>
            <w:tcBorders>
              <w:top w:val="single" w:sz="4" w:space="0" w:color="auto"/>
              <w:left w:val="single" w:sz="4" w:space="0" w:color="auto"/>
              <w:right w:val="single" w:sz="4" w:space="0" w:color="auto"/>
            </w:tcBorders>
            <w:shd w:val="clear" w:color="auto" w:fill="auto"/>
          </w:tcPr>
          <w:p w14:paraId="66FF4F85" w14:textId="172879AB"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г. Хотьково, пос. Репихово, д. 62</w:t>
            </w:r>
          </w:p>
        </w:tc>
        <w:tc>
          <w:tcPr>
            <w:tcW w:w="1074" w:type="dxa"/>
            <w:vMerge w:val="restart"/>
            <w:tcBorders>
              <w:top w:val="single" w:sz="4" w:space="0" w:color="auto"/>
              <w:left w:val="single" w:sz="4" w:space="0" w:color="auto"/>
              <w:right w:val="single" w:sz="4" w:space="0" w:color="auto"/>
            </w:tcBorders>
            <w:shd w:val="clear" w:color="auto" w:fill="auto"/>
          </w:tcPr>
          <w:p w14:paraId="6B9A9959" w14:textId="77777777" w:rsidR="0026569D" w:rsidRPr="00216FB5" w:rsidRDefault="0026569D" w:rsidP="00C74EFA">
            <w:pPr>
              <w:spacing w:line="0" w:lineRule="atLeast"/>
              <w:rPr>
                <w:rFonts w:cs="Times New Roman"/>
                <w:sz w:val="16"/>
                <w:szCs w:val="16"/>
              </w:rPr>
            </w:pPr>
            <w:r w:rsidRPr="00216FB5">
              <w:rPr>
                <w:rFonts w:cs="Times New Roman"/>
                <w:sz w:val="16"/>
                <w:szCs w:val="16"/>
              </w:rPr>
              <w:t>Ед.</w:t>
            </w:r>
          </w:p>
        </w:tc>
        <w:tc>
          <w:tcPr>
            <w:tcW w:w="1228" w:type="dxa"/>
            <w:vMerge w:val="restart"/>
            <w:tcBorders>
              <w:top w:val="single" w:sz="4" w:space="0" w:color="auto"/>
              <w:left w:val="single" w:sz="4" w:space="0" w:color="auto"/>
              <w:right w:val="single" w:sz="4" w:space="0" w:color="auto"/>
            </w:tcBorders>
            <w:shd w:val="clear" w:color="auto" w:fill="auto"/>
          </w:tcPr>
          <w:p w14:paraId="24F9EB16" w14:textId="77777777" w:rsidR="0026569D" w:rsidRPr="00216FB5" w:rsidRDefault="0026569D" w:rsidP="00C74EFA">
            <w:pPr>
              <w:spacing w:line="0" w:lineRule="atLeast"/>
              <w:rPr>
                <w:rFonts w:cs="Times New Roman"/>
                <w:sz w:val="16"/>
                <w:szCs w:val="16"/>
              </w:rPr>
            </w:pPr>
            <w:r w:rsidRPr="00216FB5">
              <w:rPr>
                <w:rFonts w:cs="Times New Roman"/>
                <w:sz w:val="16"/>
                <w:szCs w:val="16"/>
              </w:rPr>
              <w:t>Работы по благоустройству</w:t>
            </w:r>
          </w:p>
        </w:tc>
        <w:tc>
          <w:tcPr>
            <w:tcW w:w="922" w:type="dxa"/>
            <w:vMerge w:val="restart"/>
            <w:tcBorders>
              <w:top w:val="single" w:sz="4" w:space="0" w:color="auto"/>
              <w:left w:val="single" w:sz="4" w:space="0" w:color="auto"/>
              <w:right w:val="single" w:sz="4" w:space="0" w:color="auto"/>
            </w:tcBorders>
            <w:shd w:val="clear" w:color="auto" w:fill="auto"/>
          </w:tcPr>
          <w:p w14:paraId="22BC794B" w14:textId="6C4AC341"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338604F8" w14:textId="77777777" w:rsidR="0026569D" w:rsidRPr="00216FB5" w:rsidRDefault="0026569D" w:rsidP="00C74EFA">
            <w:pPr>
              <w:spacing w:line="0" w:lineRule="atLeast"/>
              <w:rPr>
                <w:rFonts w:cs="Times New Roman"/>
                <w:sz w:val="16"/>
                <w:szCs w:val="16"/>
              </w:rPr>
            </w:pPr>
          </w:p>
        </w:tc>
        <w:tc>
          <w:tcPr>
            <w:tcW w:w="1110" w:type="dxa"/>
            <w:vMerge w:val="restart"/>
            <w:tcBorders>
              <w:top w:val="single" w:sz="4" w:space="0" w:color="auto"/>
              <w:left w:val="single" w:sz="4" w:space="0" w:color="auto"/>
              <w:right w:val="single" w:sz="4" w:space="0" w:color="auto"/>
            </w:tcBorders>
            <w:shd w:val="clear" w:color="auto" w:fill="auto"/>
          </w:tcPr>
          <w:p w14:paraId="377965F3" w14:textId="1E55B3DC"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4748FC89" w14:textId="66A257EC"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560CE4C4" w14:textId="7E8A6BAA" w:rsidR="0026569D" w:rsidRPr="00216FB5" w:rsidRDefault="0026569D" w:rsidP="00C74EFA">
            <w:pPr>
              <w:spacing w:line="0" w:lineRule="atLeast"/>
              <w:rPr>
                <w:rFonts w:cs="Times New Roman"/>
                <w:sz w:val="16"/>
                <w:szCs w:val="16"/>
              </w:rPr>
            </w:pPr>
            <w:r w:rsidRPr="00216FB5">
              <w:rPr>
                <w:rFonts w:cs="Times New Roman"/>
                <w:sz w:val="16"/>
                <w:szCs w:val="16"/>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B11A9B" w14:textId="0C33C51F" w:rsidR="0026569D" w:rsidRPr="00216FB5" w:rsidRDefault="0026569D" w:rsidP="00010EAC">
            <w:pPr>
              <w:spacing w:line="0" w:lineRule="atLeast"/>
              <w:rPr>
                <w:rFonts w:cs="Times New Roman"/>
                <w:sz w:val="16"/>
                <w:szCs w:val="16"/>
              </w:rPr>
            </w:pPr>
            <w:r w:rsidRPr="00216FB5">
              <w:rPr>
                <w:rFonts w:cs="Times New Roman"/>
                <w:sz w:val="16"/>
                <w:szCs w:val="16"/>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0567942" w14:textId="4C23E341" w:rsidR="0026569D" w:rsidRPr="00216FB5" w:rsidRDefault="0026569D" w:rsidP="00010EAC">
            <w:pPr>
              <w:spacing w:line="0" w:lineRule="atLeast"/>
              <w:rPr>
                <w:rFonts w:cs="Times New Roman"/>
                <w:sz w:val="16"/>
                <w:szCs w:val="16"/>
              </w:rPr>
            </w:pPr>
            <w:r w:rsidRPr="00216FB5">
              <w:rPr>
                <w:rFonts w:cs="Times New Roman"/>
                <w:sz w:val="16"/>
                <w:szCs w:val="16"/>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076C7B9" w14:textId="77777777" w:rsidR="0026569D" w:rsidRPr="00216FB5" w:rsidRDefault="0026569D" w:rsidP="00010EAC">
            <w:pPr>
              <w:spacing w:line="0" w:lineRule="atLeast"/>
              <w:rPr>
                <w:rFonts w:cs="Times New Roman"/>
                <w:sz w:val="16"/>
                <w:szCs w:val="16"/>
              </w:rPr>
            </w:pPr>
            <w:r w:rsidRPr="00216FB5">
              <w:rPr>
                <w:rFonts w:cs="Times New Roman"/>
                <w:sz w:val="16"/>
                <w:szCs w:val="16"/>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7D8C9AB" w14:textId="77777777" w:rsidR="0026569D" w:rsidRPr="00216FB5" w:rsidRDefault="0026569D" w:rsidP="00010EAC">
            <w:pPr>
              <w:spacing w:line="0" w:lineRule="atLeast"/>
              <w:rPr>
                <w:rFonts w:cs="Times New Roman"/>
                <w:sz w:val="16"/>
                <w:szCs w:val="16"/>
              </w:rPr>
            </w:pPr>
            <w:r w:rsidRPr="00216FB5">
              <w:rPr>
                <w:rFonts w:cs="Times New Roman"/>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72D3E08" w14:textId="77777777" w:rsidR="0026569D" w:rsidRPr="00216FB5" w:rsidRDefault="0026569D" w:rsidP="00C74EFA">
            <w:pPr>
              <w:spacing w:line="0" w:lineRule="atLeast"/>
              <w:rPr>
                <w:rFonts w:cs="Times New Roman"/>
                <w:sz w:val="16"/>
                <w:szCs w:val="16"/>
              </w:rPr>
            </w:pPr>
          </w:p>
        </w:tc>
      </w:tr>
      <w:tr w:rsidR="0026569D" w:rsidRPr="00216FB5" w14:paraId="6D35A4C2" w14:textId="77777777" w:rsidTr="00085AA2">
        <w:trPr>
          <w:trHeight w:val="513"/>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hideMark/>
          </w:tcPr>
          <w:p w14:paraId="45FCDDBD"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hideMark/>
          </w:tcPr>
          <w:p w14:paraId="10D3853D"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hideMark/>
          </w:tcPr>
          <w:p w14:paraId="1DAB2604"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hideMark/>
          </w:tcPr>
          <w:p w14:paraId="49DE2B6A"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hideMark/>
          </w:tcPr>
          <w:p w14:paraId="6B3451AE"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hideMark/>
          </w:tcPr>
          <w:p w14:paraId="512E67B0"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hideMark/>
          </w:tcPr>
          <w:p w14:paraId="7C4C9EEE"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227A020E" w14:textId="77777777" w:rsidR="0026569D" w:rsidRPr="00216FB5" w:rsidRDefault="0026569D" w:rsidP="00C74EFA">
            <w:pPr>
              <w:spacing w:after="200"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DAD94A6" w14:textId="64FCE70B"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2C7BAC" w14:textId="70CC00E3"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0914762" w14:textId="1D8F78E1"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06C4289"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44143A2"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3B274959"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39061634" w14:textId="77777777" w:rsidTr="00085AA2">
        <w:trPr>
          <w:trHeight w:val="420"/>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hideMark/>
          </w:tcPr>
          <w:p w14:paraId="3DFEA6FB"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hideMark/>
          </w:tcPr>
          <w:p w14:paraId="6D58B270"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hideMark/>
          </w:tcPr>
          <w:p w14:paraId="7EC268EC"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hideMark/>
          </w:tcPr>
          <w:p w14:paraId="034017DB"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hideMark/>
          </w:tcPr>
          <w:p w14:paraId="4CDFD23F"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hideMark/>
          </w:tcPr>
          <w:p w14:paraId="4191A2BD"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hideMark/>
          </w:tcPr>
          <w:p w14:paraId="0B1D1411"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59776C3" w14:textId="77777777" w:rsidR="0026569D" w:rsidRPr="00216FB5" w:rsidRDefault="0026569D" w:rsidP="00C74EFA">
            <w:pPr>
              <w:spacing w:after="200"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4EB40595" w14:textId="0A7B2ADA"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B4710F3" w14:textId="34AD9F45"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06222BB" w14:textId="0ED883D0"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DB1B80"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3BAE6D9"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C613A4A"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0E36D5B0" w14:textId="77777777" w:rsidTr="00085AA2">
        <w:trPr>
          <w:trHeight w:val="33"/>
          <w:jc w:val="center"/>
        </w:trPr>
        <w:tc>
          <w:tcPr>
            <w:tcW w:w="471" w:type="dxa"/>
            <w:vMerge w:val="restart"/>
            <w:tcBorders>
              <w:top w:val="single" w:sz="4" w:space="0" w:color="auto"/>
              <w:left w:val="single" w:sz="4" w:space="0" w:color="auto"/>
              <w:right w:val="single" w:sz="4" w:space="0" w:color="auto"/>
            </w:tcBorders>
            <w:shd w:val="clear" w:color="auto" w:fill="auto"/>
            <w:hideMark/>
          </w:tcPr>
          <w:p w14:paraId="132A563C" w14:textId="77777777" w:rsidR="0026569D" w:rsidRPr="00216FB5" w:rsidRDefault="0026569D" w:rsidP="00C74EFA">
            <w:pPr>
              <w:spacing w:line="0" w:lineRule="atLeast"/>
              <w:rPr>
                <w:rFonts w:cs="Times New Roman"/>
                <w:sz w:val="16"/>
                <w:szCs w:val="16"/>
              </w:rPr>
            </w:pPr>
            <w:r w:rsidRPr="00216FB5">
              <w:rPr>
                <w:rFonts w:cs="Times New Roman"/>
                <w:sz w:val="16"/>
                <w:szCs w:val="16"/>
              </w:rPr>
              <w:t>9.</w:t>
            </w:r>
          </w:p>
        </w:tc>
        <w:tc>
          <w:tcPr>
            <w:tcW w:w="1671" w:type="dxa"/>
            <w:vMerge w:val="restart"/>
            <w:tcBorders>
              <w:top w:val="single" w:sz="4" w:space="0" w:color="auto"/>
              <w:left w:val="single" w:sz="4" w:space="0" w:color="auto"/>
              <w:right w:val="single" w:sz="4" w:space="0" w:color="auto"/>
            </w:tcBorders>
            <w:shd w:val="clear" w:color="auto" w:fill="auto"/>
          </w:tcPr>
          <w:p w14:paraId="5A3B01EE" w14:textId="54BAB523"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г. Хотьково, пос. Репихово, д. 9А</w:t>
            </w:r>
          </w:p>
        </w:tc>
        <w:tc>
          <w:tcPr>
            <w:tcW w:w="1074" w:type="dxa"/>
            <w:vMerge w:val="restart"/>
            <w:tcBorders>
              <w:top w:val="single" w:sz="4" w:space="0" w:color="auto"/>
              <w:left w:val="single" w:sz="4" w:space="0" w:color="auto"/>
              <w:right w:val="single" w:sz="4" w:space="0" w:color="auto"/>
            </w:tcBorders>
            <w:shd w:val="clear" w:color="auto" w:fill="auto"/>
          </w:tcPr>
          <w:p w14:paraId="24C5E1E7" w14:textId="77777777" w:rsidR="0026569D" w:rsidRPr="00216FB5" w:rsidRDefault="0026569D" w:rsidP="00C74EFA">
            <w:pPr>
              <w:spacing w:line="0" w:lineRule="atLeast"/>
              <w:rPr>
                <w:rFonts w:cs="Times New Roman"/>
                <w:sz w:val="16"/>
                <w:szCs w:val="16"/>
              </w:rPr>
            </w:pPr>
            <w:r w:rsidRPr="00216FB5">
              <w:rPr>
                <w:rFonts w:cs="Times New Roman"/>
                <w:sz w:val="16"/>
                <w:szCs w:val="16"/>
              </w:rPr>
              <w:t>Ед.</w:t>
            </w:r>
          </w:p>
        </w:tc>
        <w:tc>
          <w:tcPr>
            <w:tcW w:w="1228" w:type="dxa"/>
            <w:vMerge w:val="restart"/>
            <w:tcBorders>
              <w:top w:val="single" w:sz="4" w:space="0" w:color="auto"/>
              <w:left w:val="single" w:sz="4" w:space="0" w:color="auto"/>
              <w:right w:val="single" w:sz="4" w:space="0" w:color="auto"/>
            </w:tcBorders>
            <w:shd w:val="clear" w:color="auto" w:fill="auto"/>
            <w:hideMark/>
          </w:tcPr>
          <w:p w14:paraId="5678179C" w14:textId="77777777" w:rsidR="0026569D" w:rsidRPr="00216FB5" w:rsidRDefault="0026569D" w:rsidP="00C74EFA">
            <w:pPr>
              <w:spacing w:line="0" w:lineRule="atLeast"/>
              <w:rPr>
                <w:rFonts w:cs="Times New Roman"/>
                <w:sz w:val="16"/>
                <w:szCs w:val="16"/>
              </w:rPr>
            </w:pPr>
            <w:r w:rsidRPr="00216FB5">
              <w:rPr>
                <w:rFonts w:cs="Times New Roman"/>
                <w:sz w:val="16"/>
                <w:szCs w:val="16"/>
              </w:rPr>
              <w:t>Работы по благоустройству</w:t>
            </w:r>
          </w:p>
        </w:tc>
        <w:tc>
          <w:tcPr>
            <w:tcW w:w="922" w:type="dxa"/>
            <w:vMerge w:val="restart"/>
            <w:tcBorders>
              <w:top w:val="single" w:sz="4" w:space="0" w:color="auto"/>
              <w:left w:val="single" w:sz="4" w:space="0" w:color="auto"/>
              <w:right w:val="single" w:sz="4" w:space="0" w:color="auto"/>
            </w:tcBorders>
            <w:shd w:val="clear" w:color="auto" w:fill="auto"/>
          </w:tcPr>
          <w:p w14:paraId="582E9A74" w14:textId="5490049E"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0EE84BBB" w14:textId="77777777" w:rsidR="0026569D" w:rsidRPr="00216FB5" w:rsidRDefault="0026569D" w:rsidP="00C74EFA">
            <w:pPr>
              <w:spacing w:line="0" w:lineRule="atLeast"/>
              <w:rPr>
                <w:rFonts w:cs="Times New Roman"/>
                <w:sz w:val="16"/>
                <w:szCs w:val="16"/>
              </w:rPr>
            </w:pPr>
          </w:p>
        </w:tc>
        <w:tc>
          <w:tcPr>
            <w:tcW w:w="1110" w:type="dxa"/>
            <w:vMerge w:val="restart"/>
            <w:tcBorders>
              <w:top w:val="single" w:sz="4" w:space="0" w:color="auto"/>
              <w:left w:val="single" w:sz="4" w:space="0" w:color="auto"/>
              <w:right w:val="single" w:sz="4" w:space="0" w:color="auto"/>
            </w:tcBorders>
            <w:shd w:val="clear" w:color="auto" w:fill="auto"/>
          </w:tcPr>
          <w:p w14:paraId="00ADF484" w14:textId="77B107E7"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2C8A2C8B" w14:textId="70FB8797"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BDB9A00" w14:textId="618D331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2AFDE9C" w14:textId="3FDFEA6C"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FBD857" w14:textId="4EA58A81"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BA7815C"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41A74B9"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9F60552"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0034BDE8" w14:textId="77777777" w:rsidTr="00085AA2">
        <w:trPr>
          <w:trHeight w:val="33"/>
          <w:jc w:val="center"/>
        </w:trPr>
        <w:tc>
          <w:tcPr>
            <w:tcW w:w="471" w:type="dxa"/>
            <w:vMerge/>
            <w:tcBorders>
              <w:left w:val="single" w:sz="4" w:space="0" w:color="auto"/>
              <w:right w:val="single" w:sz="4" w:space="0" w:color="auto"/>
            </w:tcBorders>
            <w:shd w:val="clear" w:color="auto" w:fill="auto"/>
          </w:tcPr>
          <w:p w14:paraId="49D1618D"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00983CC9"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6B60A756"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7600708C"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09EA9C3B"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0878302B"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5DCA5F6"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CD774A7"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A323E6" w14:textId="12B3C541"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DA52ADC" w14:textId="2D79712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46A20F4" w14:textId="6163F468"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67EDABF"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B9AD4BC"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958D6CA"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0FDC2150" w14:textId="77777777" w:rsidTr="00085AA2">
        <w:trPr>
          <w:trHeight w:val="33"/>
          <w:jc w:val="center"/>
        </w:trPr>
        <w:tc>
          <w:tcPr>
            <w:tcW w:w="471" w:type="dxa"/>
            <w:vMerge/>
            <w:tcBorders>
              <w:left w:val="single" w:sz="4" w:space="0" w:color="auto"/>
              <w:right w:val="single" w:sz="4" w:space="0" w:color="auto"/>
            </w:tcBorders>
            <w:shd w:val="clear" w:color="auto" w:fill="auto"/>
          </w:tcPr>
          <w:p w14:paraId="02661B71"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22376D56"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436A2F55"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5BA6A52F"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231BE161"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7FA20FE4"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7488CE0"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05512859"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5858FF0" w14:textId="000C78D6"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FEFA71B" w14:textId="66B3D69C"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7EA8422" w14:textId="6C2D3334"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ADBF793"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3B59978" w14:textId="77777777" w:rsidR="0026569D" w:rsidRPr="00216FB5" w:rsidRDefault="0026569D" w:rsidP="00010EAC">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BDAB198"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449F6672" w14:textId="77777777" w:rsidTr="00085AA2">
        <w:trPr>
          <w:trHeight w:val="33"/>
          <w:jc w:val="center"/>
        </w:trPr>
        <w:tc>
          <w:tcPr>
            <w:tcW w:w="471" w:type="dxa"/>
            <w:vMerge w:val="restart"/>
            <w:tcBorders>
              <w:left w:val="single" w:sz="4" w:space="0" w:color="auto"/>
              <w:right w:val="single" w:sz="4" w:space="0" w:color="auto"/>
            </w:tcBorders>
            <w:shd w:val="clear" w:color="auto" w:fill="auto"/>
          </w:tcPr>
          <w:p w14:paraId="2348480F" w14:textId="77777777" w:rsidR="0026569D" w:rsidRPr="00216FB5" w:rsidRDefault="0026569D" w:rsidP="00C74EFA">
            <w:pPr>
              <w:spacing w:line="0" w:lineRule="atLeast"/>
              <w:rPr>
                <w:rFonts w:cs="Times New Roman"/>
                <w:sz w:val="16"/>
                <w:szCs w:val="16"/>
              </w:rPr>
            </w:pPr>
          </w:p>
          <w:p w14:paraId="27012378" w14:textId="77777777" w:rsidR="0026569D" w:rsidRPr="00216FB5" w:rsidRDefault="0026569D" w:rsidP="00C74EFA">
            <w:pPr>
              <w:spacing w:line="0" w:lineRule="atLeast"/>
              <w:rPr>
                <w:rFonts w:cs="Times New Roman"/>
                <w:sz w:val="16"/>
                <w:szCs w:val="16"/>
              </w:rPr>
            </w:pPr>
            <w:r w:rsidRPr="00216FB5">
              <w:rPr>
                <w:rFonts w:cs="Times New Roman"/>
                <w:sz w:val="16"/>
                <w:szCs w:val="16"/>
              </w:rPr>
              <w:t>10.</w:t>
            </w:r>
          </w:p>
        </w:tc>
        <w:tc>
          <w:tcPr>
            <w:tcW w:w="1671" w:type="dxa"/>
            <w:vMerge w:val="restart"/>
            <w:tcBorders>
              <w:left w:val="single" w:sz="4" w:space="0" w:color="auto"/>
              <w:right w:val="single" w:sz="4" w:space="0" w:color="auto"/>
            </w:tcBorders>
            <w:shd w:val="clear" w:color="auto" w:fill="auto"/>
          </w:tcPr>
          <w:p w14:paraId="71BA7906" w14:textId="7F64FE3E"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мкр. Семхоз, ул. Вокзальная, д. 1</w:t>
            </w:r>
          </w:p>
        </w:tc>
        <w:tc>
          <w:tcPr>
            <w:tcW w:w="1074" w:type="dxa"/>
            <w:vMerge w:val="restart"/>
            <w:tcBorders>
              <w:left w:val="single" w:sz="4" w:space="0" w:color="auto"/>
              <w:right w:val="single" w:sz="4" w:space="0" w:color="auto"/>
            </w:tcBorders>
            <w:shd w:val="clear" w:color="auto" w:fill="auto"/>
          </w:tcPr>
          <w:p w14:paraId="19C1D17E" w14:textId="77777777" w:rsidR="0026569D" w:rsidRPr="00216FB5" w:rsidRDefault="0026569D" w:rsidP="00C74EFA">
            <w:pPr>
              <w:spacing w:line="0" w:lineRule="atLeast"/>
              <w:rPr>
                <w:rFonts w:cs="Times New Roman"/>
                <w:sz w:val="16"/>
                <w:szCs w:val="16"/>
              </w:rPr>
            </w:pPr>
            <w:r w:rsidRPr="00216FB5">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3B8EA16C" w14:textId="77777777" w:rsidR="0026569D" w:rsidRPr="00216FB5" w:rsidRDefault="0026569D" w:rsidP="00C74EFA">
            <w:pPr>
              <w:spacing w:line="0" w:lineRule="atLeast"/>
              <w:rPr>
                <w:rFonts w:cs="Times New Roman"/>
                <w:sz w:val="16"/>
                <w:szCs w:val="16"/>
              </w:rPr>
            </w:pPr>
            <w:r w:rsidRPr="00216FB5">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69D36D1F" w14:textId="77777777"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6F0E23A3" w14:textId="77777777" w:rsidR="0026569D" w:rsidRPr="00216FB5"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0C7A1B34" w14:textId="53FCEF2E"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left w:val="single" w:sz="4" w:space="0" w:color="auto"/>
              <w:right w:val="single" w:sz="4" w:space="0" w:color="auto"/>
            </w:tcBorders>
            <w:shd w:val="clear" w:color="auto" w:fill="auto"/>
          </w:tcPr>
          <w:p w14:paraId="43725E73" w14:textId="5F615653"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59E4356" w14:textId="1E5C6A5C"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38A00BF" w14:textId="5A691F1E"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04B9CAC" w14:textId="3C545A72"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FC61A92" w14:textId="40009539"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DF633B3" w14:textId="71697F40"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3F268A96"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228CFEBB" w14:textId="77777777" w:rsidTr="00085AA2">
        <w:trPr>
          <w:trHeight w:val="33"/>
          <w:jc w:val="center"/>
        </w:trPr>
        <w:tc>
          <w:tcPr>
            <w:tcW w:w="471" w:type="dxa"/>
            <w:vMerge/>
            <w:tcBorders>
              <w:left w:val="single" w:sz="4" w:space="0" w:color="auto"/>
              <w:right w:val="single" w:sz="4" w:space="0" w:color="auto"/>
            </w:tcBorders>
            <w:shd w:val="clear" w:color="auto" w:fill="auto"/>
          </w:tcPr>
          <w:p w14:paraId="6727C6F9"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7C091EBD"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04ED222A"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18444F25"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0F9D0687"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1610127B"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1A1BD52"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34E8B4F4"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E72B707" w14:textId="2A95394D"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1E46A55" w14:textId="39C3FA04"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2D03EDB" w14:textId="7F41971F"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A083AB0" w14:textId="5E9B5DA3"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8C057B0" w14:textId="09642EEE"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6F6BBBC"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5EE1D999" w14:textId="77777777" w:rsidTr="00085AA2">
        <w:trPr>
          <w:trHeight w:val="33"/>
          <w:jc w:val="center"/>
        </w:trPr>
        <w:tc>
          <w:tcPr>
            <w:tcW w:w="471" w:type="dxa"/>
            <w:vMerge/>
            <w:tcBorders>
              <w:left w:val="single" w:sz="4" w:space="0" w:color="auto"/>
              <w:right w:val="single" w:sz="4" w:space="0" w:color="auto"/>
            </w:tcBorders>
            <w:shd w:val="clear" w:color="auto" w:fill="auto"/>
          </w:tcPr>
          <w:p w14:paraId="161500D6"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3ECDCE5C"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7872773C"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5A553481"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11CC0E82"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5C555C4E"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51C2F653"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3F70ADC3"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0C6E2FC" w14:textId="0D2E7BEE"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8FED2E2" w14:textId="4B5522E4"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2ED132C" w14:textId="53D01746"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C056E7B" w14:textId="4F03E8D2"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76C22F3" w14:textId="64078F69"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2BC5A53"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6642000E" w14:textId="77777777" w:rsidTr="00085AA2">
        <w:trPr>
          <w:trHeight w:val="33"/>
          <w:jc w:val="center"/>
        </w:trPr>
        <w:tc>
          <w:tcPr>
            <w:tcW w:w="471" w:type="dxa"/>
            <w:vMerge w:val="restart"/>
            <w:tcBorders>
              <w:left w:val="single" w:sz="4" w:space="0" w:color="auto"/>
              <w:right w:val="single" w:sz="4" w:space="0" w:color="auto"/>
            </w:tcBorders>
            <w:shd w:val="clear" w:color="auto" w:fill="auto"/>
          </w:tcPr>
          <w:p w14:paraId="177BF316" w14:textId="77777777" w:rsidR="0026569D" w:rsidRPr="00216FB5" w:rsidRDefault="0026569D" w:rsidP="00C74EFA">
            <w:pPr>
              <w:spacing w:line="0" w:lineRule="atLeast"/>
              <w:rPr>
                <w:rFonts w:cs="Times New Roman"/>
                <w:sz w:val="16"/>
                <w:szCs w:val="16"/>
              </w:rPr>
            </w:pPr>
            <w:r w:rsidRPr="00216FB5">
              <w:rPr>
                <w:rFonts w:cs="Times New Roman"/>
                <w:sz w:val="16"/>
                <w:szCs w:val="16"/>
              </w:rPr>
              <w:t>11.</w:t>
            </w:r>
          </w:p>
        </w:tc>
        <w:tc>
          <w:tcPr>
            <w:tcW w:w="1671" w:type="dxa"/>
            <w:vMerge w:val="restart"/>
            <w:tcBorders>
              <w:left w:val="single" w:sz="4" w:space="0" w:color="auto"/>
              <w:right w:val="single" w:sz="4" w:space="0" w:color="auto"/>
            </w:tcBorders>
            <w:shd w:val="clear" w:color="auto" w:fill="auto"/>
          </w:tcPr>
          <w:p w14:paraId="092951DC" w14:textId="4B29C58E"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ул. Спорыховская (56.280879, 38.151719)</w:t>
            </w:r>
          </w:p>
        </w:tc>
        <w:tc>
          <w:tcPr>
            <w:tcW w:w="1074" w:type="dxa"/>
            <w:vMerge w:val="restart"/>
            <w:tcBorders>
              <w:left w:val="single" w:sz="4" w:space="0" w:color="auto"/>
              <w:right w:val="single" w:sz="4" w:space="0" w:color="auto"/>
            </w:tcBorders>
            <w:shd w:val="clear" w:color="auto" w:fill="auto"/>
          </w:tcPr>
          <w:p w14:paraId="1136279C" w14:textId="77777777" w:rsidR="0026569D" w:rsidRPr="00216FB5" w:rsidRDefault="0026569D" w:rsidP="00C74EFA">
            <w:pPr>
              <w:spacing w:line="0" w:lineRule="atLeast"/>
              <w:rPr>
                <w:rFonts w:cs="Times New Roman"/>
                <w:sz w:val="16"/>
                <w:szCs w:val="16"/>
              </w:rPr>
            </w:pPr>
            <w:r w:rsidRPr="00216FB5">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659A5879" w14:textId="77777777" w:rsidR="0026569D" w:rsidRPr="00216FB5" w:rsidRDefault="0026569D" w:rsidP="00C74EFA">
            <w:pPr>
              <w:spacing w:line="0" w:lineRule="atLeast"/>
              <w:rPr>
                <w:rFonts w:cs="Times New Roman"/>
                <w:sz w:val="16"/>
                <w:szCs w:val="16"/>
              </w:rPr>
            </w:pPr>
            <w:r w:rsidRPr="00216FB5">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6D40FAC3" w14:textId="77777777"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70E0FEC0" w14:textId="77777777" w:rsidR="0026569D" w:rsidRPr="00216FB5"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029A0BF5" w14:textId="7CDC17FF" w:rsidR="0026569D" w:rsidRPr="00216FB5" w:rsidRDefault="0026569D" w:rsidP="00C74EFA">
            <w:pPr>
              <w:spacing w:line="0" w:lineRule="atLeast"/>
              <w:rPr>
                <w:rFonts w:cs="Times New Roman"/>
                <w:sz w:val="16"/>
                <w:szCs w:val="16"/>
              </w:rPr>
            </w:pPr>
            <w:r w:rsidRPr="00216FB5">
              <w:rPr>
                <w:rFonts w:cs="Times New Roman"/>
                <w:sz w:val="16"/>
                <w:szCs w:val="16"/>
              </w:rPr>
              <w:t>584,10</w:t>
            </w:r>
          </w:p>
        </w:tc>
        <w:tc>
          <w:tcPr>
            <w:tcW w:w="768" w:type="dxa"/>
            <w:vMerge w:val="restart"/>
            <w:tcBorders>
              <w:left w:val="single" w:sz="4" w:space="0" w:color="auto"/>
              <w:right w:val="single" w:sz="4" w:space="0" w:color="auto"/>
            </w:tcBorders>
            <w:shd w:val="clear" w:color="auto" w:fill="auto"/>
          </w:tcPr>
          <w:p w14:paraId="6AC96163" w14:textId="4663AD8A"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AA9F353" w14:textId="60E7054A"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4E89855" w14:textId="19C2C313"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A28E546" w14:textId="3FBEAE29"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DF07397" w14:textId="7D920FD6"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C8F346E" w14:textId="67768D56"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24EE5510"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59E619C7" w14:textId="77777777" w:rsidTr="00085AA2">
        <w:trPr>
          <w:trHeight w:val="33"/>
          <w:jc w:val="center"/>
        </w:trPr>
        <w:tc>
          <w:tcPr>
            <w:tcW w:w="471" w:type="dxa"/>
            <w:vMerge/>
            <w:tcBorders>
              <w:left w:val="single" w:sz="4" w:space="0" w:color="auto"/>
              <w:right w:val="single" w:sz="4" w:space="0" w:color="auto"/>
            </w:tcBorders>
            <w:shd w:val="clear" w:color="auto" w:fill="auto"/>
          </w:tcPr>
          <w:p w14:paraId="01774261"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573A221C"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6C3B5FB7"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3CD3E917"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28A1E9B4"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68F69C4"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26D97A11"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002CAD4E"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D01359E" w14:textId="27AA8E75"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 xml:space="preserve">Средства бюджета </w:t>
            </w:r>
            <w:r w:rsidRPr="00216FB5">
              <w:rPr>
                <w:rFonts w:ascii="Times New Roman" w:hAnsi="Times New Roman" w:cs="Times New Roman"/>
                <w:sz w:val="16"/>
                <w:szCs w:val="16"/>
                <w:lang w:eastAsia="en-US"/>
              </w:rPr>
              <w:lastRenderedPageBreak/>
              <w:t>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272D5A7" w14:textId="5527ED1A"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lastRenderedPageBreak/>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A7B3512" w14:textId="18F5765F"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432,24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3AFBF5D" w14:textId="3190DDEF"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84D4C18" w14:textId="1D9EF829"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5B475072"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7C8E2289" w14:textId="77777777" w:rsidTr="00085AA2">
        <w:trPr>
          <w:trHeight w:val="33"/>
          <w:jc w:val="center"/>
        </w:trPr>
        <w:tc>
          <w:tcPr>
            <w:tcW w:w="471" w:type="dxa"/>
            <w:vMerge/>
            <w:tcBorders>
              <w:left w:val="single" w:sz="4" w:space="0" w:color="auto"/>
              <w:right w:val="single" w:sz="4" w:space="0" w:color="auto"/>
            </w:tcBorders>
            <w:shd w:val="clear" w:color="auto" w:fill="auto"/>
          </w:tcPr>
          <w:p w14:paraId="6B77C480"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6CBA6134"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452FE7B9"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59D98A55"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099CCED3"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5FB7365D"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12AD7317"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23250303"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DF152C5" w14:textId="4FA62510"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0130C0" w14:textId="33E8B466"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EB7FFC7" w14:textId="7B4C3986"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151,86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3DC60D0" w14:textId="67DD30CA"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87AFE81" w14:textId="2BA59A2A"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2AD471D"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4D700CAB" w14:textId="77777777" w:rsidTr="00085AA2">
        <w:trPr>
          <w:trHeight w:val="33"/>
          <w:jc w:val="center"/>
        </w:trPr>
        <w:tc>
          <w:tcPr>
            <w:tcW w:w="471" w:type="dxa"/>
            <w:vMerge w:val="restart"/>
            <w:tcBorders>
              <w:left w:val="single" w:sz="4" w:space="0" w:color="auto"/>
              <w:right w:val="single" w:sz="4" w:space="0" w:color="auto"/>
            </w:tcBorders>
            <w:shd w:val="clear" w:color="auto" w:fill="auto"/>
          </w:tcPr>
          <w:p w14:paraId="5D7A454B" w14:textId="77777777" w:rsidR="0026569D" w:rsidRPr="00216FB5" w:rsidRDefault="0026569D" w:rsidP="00C74EFA">
            <w:pPr>
              <w:spacing w:line="0" w:lineRule="atLeast"/>
              <w:rPr>
                <w:rFonts w:cs="Times New Roman"/>
                <w:sz w:val="16"/>
                <w:szCs w:val="16"/>
              </w:rPr>
            </w:pPr>
            <w:r w:rsidRPr="00216FB5">
              <w:rPr>
                <w:rFonts w:cs="Times New Roman"/>
                <w:sz w:val="16"/>
                <w:szCs w:val="16"/>
              </w:rPr>
              <w:t>12.</w:t>
            </w:r>
          </w:p>
        </w:tc>
        <w:tc>
          <w:tcPr>
            <w:tcW w:w="1671" w:type="dxa"/>
            <w:vMerge w:val="restart"/>
            <w:tcBorders>
              <w:left w:val="single" w:sz="4" w:space="0" w:color="auto"/>
              <w:right w:val="single" w:sz="4" w:space="0" w:color="auto"/>
            </w:tcBorders>
            <w:shd w:val="clear" w:color="auto" w:fill="auto"/>
          </w:tcPr>
          <w:p w14:paraId="36C140AA" w14:textId="251B579E" w:rsidR="0026569D" w:rsidRPr="00216FB5" w:rsidRDefault="0026569D" w:rsidP="00C74EFA">
            <w:pPr>
              <w:spacing w:line="0" w:lineRule="atLeast"/>
              <w:rPr>
                <w:rFonts w:cs="Times New Roman"/>
                <w:sz w:val="16"/>
                <w:szCs w:val="16"/>
              </w:rPr>
            </w:pPr>
            <w:r w:rsidRPr="00216FB5">
              <w:rPr>
                <w:rFonts w:cs="Times New Roman"/>
                <w:sz w:val="16"/>
                <w:szCs w:val="16"/>
              </w:rPr>
              <w:t>г.о. Сергиев Посад, ул. Куликова, д. 15</w:t>
            </w:r>
          </w:p>
        </w:tc>
        <w:tc>
          <w:tcPr>
            <w:tcW w:w="1074" w:type="dxa"/>
            <w:vMerge w:val="restart"/>
            <w:tcBorders>
              <w:left w:val="single" w:sz="4" w:space="0" w:color="auto"/>
              <w:right w:val="single" w:sz="4" w:space="0" w:color="auto"/>
            </w:tcBorders>
            <w:shd w:val="clear" w:color="auto" w:fill="auto"/>
          </w:tcPr>
          <w:p w14:paraId="2EDA7B3F" w14:textId="77777777" w:rsidR="0026569D" w:rsidRPr="00216FB5" w:rsidRDefault="0026569D" w:rsidP="00C74EFA">
            <w:pPr>
              <w:spacing w:line="0" w:lineRule="atLeast"/>
              <w:rPr>
                <w:rFonts w:cs="Times New Roman"/>
                <w:sz w:val="16"/>
                <w:szCs w:val="16"/>
              </w:rPr>
            </w:pPr>
            <w:r w:rsidRPr="00216FB5">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0EB6F04A" w14:textId="77777777" w:rsidR="0026569D" w:rsidRPr="00216FB5" w:rsidRDefault="0026569D" w:rsidP="00C74EFA">
            <w:pPr>
              <w:spacing w:line="0" w:lineRule="atLeast"/>
              <w:rPr>
                <w:rFonts w:cs="Times New Roman"/>
                <w:sz w:val="16"/>
                <w:szCs w:val="16"/>
              </w:rPr>
            </w:pPr>
            <w:r w:rsidRPr="00216FB5">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1B2CF68A" w14:textId="77777777" w:rsidR="0026569D" w:rsidRPr="00216FB5" w:rsidRDefault="0026569D" w:rsidP="00C74EFA">
            <w:pPr>
              <w:spacing w:line="0" w:lineRule="atLeast"/>
              <w:rPr>
                <w:rFonts w:cs="Times New Roman"/>
                <w:sz w:val="16"/>
                <w:szCs w:val="16"/>
              </w:rPr>
            </w:pPr>
            <w:r w:rsidRPr="00216FB5">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26FAD3B1" w14:textId="77777777" w:rsidR="0026569D" w:rsidRPr="00216FB5"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7F97F2AE" w14:textId="70C83CB2" w:rsidR="0026569D" w:rsidRPr="00216FB5" w:rsidRDefault="0026569D" w:rsidP="00C74EFA">
            <w:pPr>
              <w:spacing w:line="0" w:lineRule="atLeast"/>
              <w:rPr>
                <w:rFonts w:cs="Times New Roman"/>
                <w:sz w:val="16"/>
                <w:szCs w:val="16"/>
              </w:rPr>
            </w:pPr>
            <w:r w:rsidRPr="00216FB5">
              <w:rPr>
                <w:rFonts w:cs="Times New Roman"/>
                <w:sz w:val="16"/>
                <w:szCs w:val="16"/>
              </w:rPr>
              <w:t>584,22</w:t>
            </w:r>
          </w:p>
        </w:tc>
        <w:tc>
          <w:tcPr>
            <w:tcW w:w="768" w:type="dxa"/>
            <w:vMerge w:val="restart"/>
            <w:tcBorders>
              <w:left w:val="single" w:sz="4" w:space="0" w:color="auto"/>
              <w:right w:val="single" w:sz="4" w:space="0" w:color="auto"/>
            </w:tcBorders>
            <w:shd w:val="clear" w:color="auto" w:fill="auto"/>
          </w:tcPr>
          <w:p w14:paraId="0346050F" w14:textId="21485770" w:rsidR="0026569D" w:rsidRPr="00216FB5" w:rsidRDefault="0026569D" w:rsidP="00C74EFA">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03CD011" w14:textId="4BE46DA4"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806D7D3" w14:textId="00C8383A"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584,22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992743F" w14:textId="5736A26B"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584,22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282705F" w14:textId="3D627A23"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11DE466" w14:textId="05F460F8"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3D1799B2"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0085AC3C" w14:textId="77777777" w:rsidTr="00085AA2">
        <w:trPr>
          <w:trHeight w:val="33"/>
          <w:jc w:val="center"/>
        </w:trPr>
        <w:tc>
          <w:tcPr>
            <w:tcW w:w="471" w:type="dxa"/>
            <w:vMerge/>
            <w:tcBorders>
              <w:left w:val="single" w:sz="4" w:space="0" w:color="auto"/>
              <w:right w:val="single" w:sz="4" w:space="0" w:color="auto"/>
            </w:tcBorders>
            <w:shd w:val="clear" w:color="auto" w:fill="auto"/>
          </w:tcPr>
          <w:p w14:paraId="4B51BAA1"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19718596"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331E8FD4"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368084AB"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7B6E66FD"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5571F411"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FAD0945"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C494E6A"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3523B1C" w14:textId="1D4315A5"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B26BBA" w14:textId="04C9907E"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432,25</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BDB8E24" w14:textId="2930E38D"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432,25</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0E8F788" w14:textId="26456E71"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46D115E" w14:textId="50AABC7E"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04C123C3"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0F00BF74" w14:textId="77777777" w:rsidTr="00085AA2">
        <w:trPr>
          <w:trHeight w:val="33"/>
          <w:jc w:val="center"/>
        </w:trPr>
        <w:tc>
          <w:tcPr>
            <w:tcW w:w="471" w:type="dxa"/>
            <w:vMerge/>
            <w:tcBorders>
              <w:left w:val="single" w:sz="4" w:space="0" w:color="auto"/>
              <w:right w:val="single" w:sz="4" w:space="0" w:color="auto"/>
            </w:tcBorders>
            <w:shd w:val="clear" w:color="auto" w:fill="auto"/>
          </w:tcPr>
          <w:p w14:paraId="232D3CB6" w14:textId="77777777" w:rsidR="0026569D" w:rsidRPr="00216FB5" w:rsidRDefault="0026569D" w:rsidP="00C74EFA">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197ECD77" w14:textId="77777777" w:rsidR="0026569D" w:rsidRPr="00216FB5" w:rsidRDefault="0026569D" w:rsidP="00C74EFA">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309D07D0" w14:textId="77777777" w:rsidR="0026569D" w:rsidRPr="00216FB5" w:rsidRDefault="0026569D" w:rsidP="00C74EFA">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134193E4" w14:textId="77777777" w:rsidR="0026569D" w:rsidRPr="00216FB5" w:rsidRDefault="0026569D" w:rsidP="00C74EFA">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55D33B13" w14:textId="77777777" w:rsidR="0026569D" w:rsidRPr="00216FB5" w:rsidRDefault="0026569D" w:rsidP="00C74EFA">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238E34AA" w14:textId="77777777" w:rsidR="0026569D" w:rsidRPr="00216FB5" w:rsidRDefault="0026569D" w:rsidP="00C74EFA">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21871701" w14:textId="77777777" w:rsidR="0026569D" w:rsidRPr="00216FB5" w:rsidRDefault="0026569D" w:rsidP="00C74EFA">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568A5282"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38C3A91" w14:textId="7CE66F8E"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5AF9164" w14:textId="4A35E8EE"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151,97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B694C18" w14:textId="4A6B4637"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151,97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1991959" w14:textId="52218563"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96E42FF" w14:textId="6B070F90" w:rsidR="0026569D" w:rsidRPr="00216FB5" w:rsidRDefault="0026569D"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05459AB" w14:textId="77777777" w:rsidR="0026569D" w:rsidRPr="00216FB5"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26569D" w:rsidRPr="00216FB5" w14:paraId="7DF99A49" w14:textId="77777777" w:rsidTr="00085AA2">
        <w:trPr>
          <w:trHeight w:val="227"/>
          <w:jc w:val="center"/>
        </w:trPr>
        <w:tc>
          <w:tcPr>
            <w:tcW w:w="21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955026" w14:textId="77777777" w:rsidR="0026569D" w:rsidRPr="00216FB5" w:rsidRDefault="0026569D" w:rsidP="00C74EFA">
            <w:pPr>
              <w:spacing w:after="200" w:line="0" w:lineRule="atLeast"/>
              <w:rPr>
                <w:rFonts w:cs="Times New Roman"/>
                <w:sz w:val="16"/>
                <w:szCs w:val="16"/>
              </w:rPr>
            </w:pPr>
            <w:r w:rsidRPr="00216FB5">
              <w:rPr>
                <w:rFonts w:cs="Times New Roman"/>
                <w:sz w:val="16"/>
                <w:szCs w:val="16"/>
              </w:rPr>
              <w:t>Всего по перечню</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871E" w14:textId="77777777" w:rsidR="0026569D" w:rsidRPr="00216FB5" w:rsidRDefault="0026569D" w:rsidP="00C74EFA">
            <w:pPr>
              <w:spacing w:after="200" w:line="0" w:lineRule="atLeast"/>
              <w:jc w:val="center"/>
              <w:rPr>
                <w:rFonts w:cs="Times New Roman"/>
                <w:sz w:val="16"/>
                <w:szCs w:val="16"/>
                <w:lang w:val="en-US"/>
              </w:rPr>
            </w:pPr>
            <w:r w:rsidRPr="00216FB5">
              <w:rPr>
                <w:rFonts w:cs="Times New Roman"/>
                <w:sz w:val="16"/>
                <w:szCs w:val="16"/>
              </w:rPr>
              <w:t>Х</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BC3E0C" w14:textId="77777777" w:rsidR="0026569D" w:rsidRPr="00216FB5" w:rsidRDefault="0026569D" w:rsidP="00C74EFA">
            <w:pPr>
              <w:spacing w:after="200" w:line="0" w:lineRule="atLeast"/>
              <w:jc w:val="center"/>
              <w:rPr>
                <w:rFonts w:cs="Times New Roman"/>
                <w:sz w:val="16"/>
                <w:szCs w:val="16"/>
                <w:lang w:val="en-US"/>
              </w:rPr>
            </w:pPr>
            <w:r w:rsidRPr="00216FB5">
              <w:rPr>
                <w:rFonts w:cs="Times New Roman"/>
                <w:sz w:val="16"/>
                <w:szCs w:val="16"/>
              </w:rPr>
              <w:t>Х</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A53C63" w14:textId="77777777" w:rsidR="0026569D" w:rsidRPr="00216FB5" w:rsidRDefault="0026569D" w:rsidP="00C74EFA">
            <w:pPr>
              <w:spacing w:after="200" w:line="0" w:lineRule="atLeast"/>
              <w:jc w:val="center"/>
              <w:rPr>
                <w:rFonts w:cs="Times New Roman"/>
                <w:sz w:val="16"/>
                <w:szCs w:val="16"/>
              </w:rPr>
            </w:pPr>
            <w:r w:rsidRPr="00216FB5">
              <w:rPr>
                <w:rFonts w:cs="Times New Roman"/>
                <w:sz w:val="16"/>
                <w:szCs w:val="16"/>
              </w:rPr>
              <w:t>Х</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0A5644" w14:textId="77777777" w:rsidR="0026569D" w:rsidRPr="00216FB5" w:rsidRDefault="0026569D" w:rsidP="00C74EFA">
            <w:pPr>
              <w:spacing w:after="200" w:line="0" w:lineRule="atLeast"/>
              <w:jc w:val="center"/>
              <w:rPr>
                <w:rFonts w:cs="Times New Roman"/>
                <w:sz w:val="16"/>
                <w:szCs w:val="16"/>
              </w:rPr>
            </w:pPr>
            <w:r w:rsidRPr="00216FB5">
              <w:rPr>
                <w:rFonts w:cs="Times New Roman"/>
                <w:sz w:val="16"/>
                <w:szCs w:val="16"/>
              </w:rPr>
              <w:t>Х</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C404D" w14:textId="205CC152" w:rsidR="0026569D" w:rsidRPr="00216FB5" w:rsidRDefault="0026569D" w:rsidP="00C74EFA">
            <w:pPr>
              <w:spacing w:after="200" w:line="0" w:lineRule="atLeast"/>
              <w:rPr>
                <w:rFonts w:cs="Times New Roman"/>
                <w:sz w:val="16"/>
                <w:szCs w:val="16"/>
              </w:rPr>
            </w:pPr>
            <w:r w:rsidRPr="00216FB5">
              <w:rPr>
                <w:rFonts w:cs="Times New Roman"/>
                <w:color w:val="000000"/>
                <w:sz w:val="16"/>
                <w:szCs w:val="16"/>
              </w:rPr>
              <w:t>7 009,32</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B9C66" w14:textId="77777777" w:rsidR="0026569D" w:rsidRPr="00216FB5" w:rsidRDefault="0026569D" w:rsidP="00C74EFA">
            <w:pPr>
              <w:spacing w:after="200" w:line="0" w:lineRule="atLeast"/>
              <w:jc w:val="center"/>
              <w:rPr>
                <w:rFonts w:cs="Times New Roman"/>
                <w:sz w:val="16"/>
                <w:szCs w:val="16"/>
              </w:rPr>
            </w:pPr>
            <w:r w:rsidRPr="00216FB5">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558BA109"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8ADC803" w14:textId="62B0FE64"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7 009,32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DDEF8F9" w14:textId="401B96BB"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7 009,32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E025927"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B22E7D6"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529374ED"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p>
        </w:tc>
      </w:tr>
      <w:tr w:rsidR="0026569D" w:rsidRPr="00216FB5" w14:paraId="6D43C85F" w14:textId="77777777" w:rsidTr="00085AA2">
        <w:trPr>
          <w:trHeight w:val="461"/>
          <w:jc w:val="center"/>
        </w:trPr>
        <w:tc>
          <w:tcPr>
            <w:tcW w:w="21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8BBF5" w14:textId="77777777" w:rsidR="0026569D" w:rsidRPr="00216FB5" w:rsidRDefault="0026569D" w:rsidP="00E93503">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F6D7C" w14:textId="77777777" w:rsidR="0026569D" w:rsidRPr="00216FB5" w:rsidRDefault="0026569D" w:rsidP="00E93503">
            <w:pPr>
              <w:spacing w:line="0" w:lineRule="atLeast"/>
              <w:rPr>
                <w:rFonts w:cs="Times New Roman"/>
                <w:sz w:val="16"/>
                <w:szCs w:val="16"/>
                <w:lang w:val="en-US"/>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812D3" w14:textId="77777777" w:rsidR="0026569D" w:rsidRPr="00216FB5" w:rsidRDefault="0026569D" w:rsidP="00E93503">
            <w:pPr>
              <w:spacing w:line="0" w:lineRule="atLeast"/>
              <w:rPr>
                <w:rFonts w:cs="Times New Roman"/>
                <w:sz w:val="16"/>
                <w:szCs w:val="16"/>
                <w:lang w:val="en-US"/>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70E42" w14:textId="77777777" w:rsidR="0026569D" w:rsidRPr="00216FB5" w:rsidRDefault="0026569D" w:rsidP="00E93503">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FAB924" w14:textId="77777777" w:rsidR="0026569D" w:rsidRPr="00216FB5" w:rsidRDefault="0026569D" w:rsidP="00E93503">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hideMark/>
          </w:tcPr>
          <w:p w14:paraId="349D78A3" w14:textId="77777777" w:rsidR="0026569D" w:rsidRPr="00216FB5" w:rsidRDefault="0026569D" w:rsidP="00C74EFA">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9E7E6" w14:textId="77777777" w:rsidR="0026569D" w:rsidRPr="00216FB5" w:rsidRDefault="0026569D" w:rsidP="00E9350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1AB21E80" w14:textId="77777777" w:rsidR="0026569D" w:rsidRPr="00216FB5" w:rsidRDefault="0026569D" w:rsidP="00E9350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E48D3F7" w14:textId="167F4DE2"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5 186,89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AF87ECE" w14:textId="78433761"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5 186,89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A2550AA"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49493EE"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F6E807C" w14:textId="77777777" w:rsidR="0026569D" w:rsidRPr="00216FB5" w:rsidRDefault="0026569D" w:rsidP="00E93503">
            <w:pPr>
              <w:pStyle w:val="ConsPlusNormal"/>
              <w:spacing w:line="0" w:lineRule="atLeast"/>
              <w:rPr>
                <w:rFonts w:ascii="Times New Roman" w:hAnsi="Times New Roman" w:cs="Times New Roman"/>
                <w:sz w:val="16"/>
                <w:szCs w:val="16"/>
                <w:lang w:eastAsia="en-US"/>
              </w:rPr>
            </w:pPr>
          </w:p>
        </w:tc>
      </w:tr>
      <w:tr w:rsidR="0026569D" w:rsidRPr="00216FB5" w14:paraId="720368C9" w14:textId="77777777" w:rsidTr="00085AA2">
        <w:trPr>
          <w:trHeight w:val="461"/>
          <w:jc w:val="center"/>
        </w:trPr>
        <w:tc>
          <w:tcPr>
            <w:tcW w:w="21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ACE9C" w14:textId="77777777" w:rsidR="0026569D" w:rsidRPr="00216FB5" w:rsidRDefault="0026569D" w:rsidP="00E93503">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5184F" w14:textId="77777777" w:rsidR="0026569D" w:rsidRPr="00216FB5" w:rsidRDefault="0026569D" w:rsidP="00E93503">
            <w:pPr>
              <w:spacing w:line="0" w:lineRule="atLeast"/>
              <w:rPr>
                <w:rFonts w:cs="Times New Roman"/>
                <w:sz w:val="16"/>
                <w:szCs w:val="16"/>
                <w:lang w:val="en-US"/>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235CF" w14:textId="77777777" w:rsidR="0026569D" w:rsidRPr="00216FB5" w:rsidRDefault="0026569D" w:rsidP="00E93503">
            <w:pPr>
              <w:spacing w:line="0" w:lineRule="atLeast"/>
              <w:rPr>
                <w:rFonts w:cs="Times New Roman"/>
                <w:sz w:val="16"/>
                <w:szCs w:val="16"/>
                <w:lang w:val="en-US"/>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73F5B" w14:textId="77777777" w:rsidR="0026569D" w:rsidRPr="00216FB5" w:rsidRDefault="0026569D" w:rsidP="00E93503">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A67B53" w14:textId="77777777" w:rsidR="0026569D" w:rsidRPr="00216FB5" w:rsidRDefault="0026569D" w:rsidP="00E93503">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hideMark/>
          </w:tcPr>
          <w:p w14:paraId="69D5DCF7" w14:textId="77777777" w:rsidR="0026569D" w:rsidRPr="00216FB5" w:rsidRDefault="0026569D" w:rsidP="00C74EFA">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AEA50" w14:textId="77777777" w:rsidR="0026569D" w:rsidRPr="00216FB5" w:rsidRDefault="0026569D" w:rsidP="00E9350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084BDF33" w14:textId="77777777" w:rsidR="0026569D" w:rsidRPr="00216FB5" w:rsidRDefault="0026569D" w:rsidP="00E9350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1BE5CBA" w14:textId="7C54CD76"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1 822,43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EF8240F" w14:textId="20097279"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1 822,43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08C4124"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FABFF48"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24BD3A6" w14:textId="77777777" w:rsidR="0026569D" w:rsidRPr="00216FB5" w:rsidRDefault="0026569D" w:rsidP="00E93503">
            <w:pPr>
              <w:pStyle w:val="ConsPlusNormal"/>
              <w:spacing w:line="0" w:lineRule="atLeast"/>
              <w:rPr>
                <w:rFonts w:ascii="Times New Roman" w:hAnsi="Times New Roman" w:cs="Times New Roman"/>
                <w:sz w:val="16"/>
                <w:szCs w:val="16"/>
                <w:lang w:eastAsia="en-US"/>
              </w:rPr>
            </w:pPr>
          </w:p>
        </w:tc>
      </w:tr>
      <w:tr w:rsidR="0026569D" w:rsidRPr="00216FB5" w14:paraId="729FFA23" w14:textId="77777777" w:rsidTr="00085AA2">
        <w:trPr>
          <w:trHeight w:val="304"/>
          <w:jc w:val="center"/>
        </w:trPr>
        <w:tc>
          <w:tcPr>
            <w:tcW w:w="21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FB39FD" w14:textId="77777777" w:rsidR="0026569D" w:rsidRPr="00216FB5" w:rsidRDefault="0026569D" w:rsidP="00C74EFA">
            <w:pPr>
              <w:spacing w:after="200" w:line="0" w:lineRule="atLeast"/>
              <w:rPr>
                <w:rFonts w:cs="Times New Roman"/>
                <w:sz w:val="16"/>
                <w:szCs w:val="16"/>
              </w:rPr>
            </w:pPr>
            <w:r w:rsidRPr="00216FB5">
              <w:rPr>
                <w:rFonts w:cs="Times New Roman"/>
                <w:sz w:val="16"/>
                <w:szCs w:val="16"/>
              </w:rPr>
              <w:t>Всего по мероприятию</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C61D3" w14:textId="77777777" w:rsidR="0026569D" w:rsidRPr="00216FB5" w:rsidRDefault="0026569D" w:rsidP="00C74EFA">
            <w:pPr>
              <w:spacing w:after="200" w:line="0" w:lineRule="atLeast"/>
              <w:jc w:val="center"/>
              <w:rPr>
                <w:rFonts w:cs="Times New Roman"/>
                <w:sz w:val="16"/>
                <w:szCs w:val="16"/>
                <w:lang w:val="en-US"/>
              </w:rPr>
            </w:pPr>
            <w:r w:rsidRPr="00216FB5">
              <w:rPr>
                <w:rFonts w:cs="Times New Roman"/>
                <w:sz w:val="16"/>
                <w:szCs w:val="16"/>
              </w:rPr>
              <w:t>Х</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719700" w14:textId="77777777" w:rsidR="0026569D" w:rsidRPr="00216FB5" w:rsidRDefault="0026569D" w:rsidP="00C74EFA">
            <w:pPr>
              <w:spacing w:after="200" w:line="0" w:lineRule="atLeast"/>
              <w:jc w:val="center"/>
              <w:rPr>
                <w:rFonts w:cs="Times New Roman"/>
                <w:sz w:val="16"/>
                <w:szCs w:val="16"/>
                <w:lang w:val="en-US"/>
              </w:rPr>
            </w:pPr>
            <w:r w:rsidRPr="00216FB5">
              <w:rPr>
                <w:rFonts w:cs="Times New Roman"/>
                <w:sz w:val="16"/>
                <w:szCs w:val="16"/>
              </w:rPr>
              <w:t>Х</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A8916" w14:textId="77777777" w:rsidR="0026569D" w:rsidRPr="00216FB5" w:rsidRDefault="0026569D" w:rsidP="00C74EFA">
            <w:pPr>
              <w:spacing w:after="200" w:line="0" w:lineRule="atLeast"/>
              <w:jc w:val="center"/>
              <w:rPr>
                <w:rFonts w:cs="Times New Roman"/>
                <w:sz w:val="16"/>
                <w:szCs w:val="16"/>
              </w:rPr>
            </w:pPr>
            <w:r w:rsidRPr="00216FB5">
              <w:rPr>
                <w:rFonts w:cs="Times New Roman"/>
                <w:sz w:val="16"/>
                <w:szCs w:val="16"/>
              </w:rPr>
              <w:t>Х</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29B94E" w14:textId="77777777" w:rsidR="0026569D" w:rsidRPr="00216FB5" w:rsidRDefault="0026569D" w:rsidP="00C74EFA">
            <w:pPr>
              <w:spacing w:after="200" w:line="0" w:lineRule="atLeast"/>
              <w:jc w:val="center"/>
              <w:rPr>
                <w:rFonts w:cs="Times New Roman"/>
                <w:sz w:val="16"/>
                <w:szCs w:val="16"/>
              </w:rPr>
            </w:pPr>
            <w:r w:rsidRPr="00216FB5">
              <w:rPr>
                <w:rFonts w:cs="Times New Roman"/>
                <w:sz w:val="16"/>
                <w:szCs w:val="16"/>
              </w:rPr>
              <w:t>Х</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B6B488" w14:textId="4B41C7F3" w:rsidR="0026569D" w:rsidRPr="00216FB5" w:rsidRDefault="0026569D" w:rsidP="00C74EFA">
            <w:pPr>
              <w:spacing w:after="200" w:line="0" w:lineRule="atLeast"/>
              <w:rPr>
                <w:rFonts w:cs="Times New Roman"/>
                <w:sz w:val="16"/>
                <w:szCs w:val="16"/>
              </w:rPr>
            </w:pPr>
            <w:r w:rsidRPr="00216FB5">
              <w:rPr>
                <w:rFonts w:cs="Times New Roman"/>
                <w:color w:val="000000"/>
                <w:sz w:val="16"/>
                <w:szCs w:val="16"/>
              </w:rPr>
              <w:t>7 009,32</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38C563" w14:textId="77777777" w:rsidR="0026569D" w:rsidRPr="00216FB5" w:rsidRDefault="0026569D" w:rsidP="00C74EFA">
            <w:pPr>
              <w:spacing w:after="200" w:line="0" w:lineRule="atLeast"/>
              <w:jc w:val="center"/>
              <w:rPr>
                <w:rFonts w:cs="Times New Roman"/>
                <w:sz w:val="16"/>
                <w:szCs w:val="16"/>
              </w:rPr>
            </w:pPr>
            <w:r w:rsidRPr="00216FB5">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18F923BC"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8DCA2B0" w14:textId="6E595766"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7 009,32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35A070A" w14:textId="26073298"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7 009,32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FCCE0F4"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1DEADB6"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864806E" w14:textId="77777777" w:rsidR="0026569D" w:rsidRPr="00216FB5" w:rsidRDefault="0026569D" w:rsidP="00C74EFA">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26569D" w:rsidRPr="00216FB5" w14:paraId="39C3F6B5" w14:textId="77777777" w:rsidTr="00085AA2">
        <w:trPr>
          <w:trHeight w:val="323"/>
          <w:jc w:val="center"/>
        </w:trPr>
        <w:tc>
          <w:tcPr>
            <w:tcW w:w="21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A1E14" w14:textId="77777777" w:rsidR="0026569D" w:rsidRPr="00216FB5" w:rsidRDefault="0026569D" w:rsidP="00C74EFA">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0C7F1" w14:textId="77777777" w:rsidR="0026569D" w:rsidRPr="00216FB5" w:rsidRDefault="0026569D" w:rsidP="00C74EFA">
            <w:pPr>
              <w:spacing w:line="0" w:lineRule="atLeast"/>
              <w:rPr>
                <w:rFonts w:cs="Times New Roman"/>
                <w:sz w:val="16"/>
                <w:szCs w:val="16"/>
                <w:lang w:val="en-US"/>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37138" w14:textId="77777777" w:rsidR="0026569D" w:rsidRPr="00216FB5" w:rsidRDefault="0026569D" w:rsidP="00C74EFA">
            <w:pPr>
              <w:spacing w:line="0" w:lineRule="atLeast"/>
              <w:rPr>
                <w:rFonts w:cs="Times New Roman"/>
                <w:sz w:val="16"/>
                <w:szCs w:val="16"/>
                <w:lang w:val="en-US"/>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B572B" w14:textId="77777777" w:rsidR="0026569D" w:rsidRPr="00216FB5" w:rsidRDefault="0026569D" w:rsidP="00C74EFA">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C070D" w14:textId="77777777" w:rsidR="0026569D" w:rsidRPr="00216FB5" w:rsidRDefault="0026569D" w:rsidP="00C74EFA">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77649" w14:textId="77777777" w:rsidR="0026569D" w:rsidRPr="00216FB5" w:rsidRDefault="0026569D" w:rsidP="00C74EFA">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18C09"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4F613FB"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F694E70" w14:textId="2A2F7496"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5 186,89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5F2F8C0" w14:textId="68E5AB34"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5 186,89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53DC454"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DA1978B"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F20C05" w14:textId="77777777" w:rsidR="0026569D" w:rsidRPr="00216FB5" w:rsidRDefault="0026569D" w:rsidP="00C74EFA">
            <w:pPr>
              <w:pStyle w:val="ConsPlusNormal"/>
              <w:spacing w:line="0" w:lineRule="atLeast"/>
              <w:rPr>
                <w:rFonts w:ascii="Times New Roman" w:hAnsi="Times New Roman" w:cs="Times New Roman"/>
                <w:sz w:val="16"/>
                <w:szCs w:val="16"/>
              </w:rPr>
            </w:pPr>
          </w:p>
        </w:tc>
      </w:tr>
      <w:tr w:rsidR="0026569D" w:rsidRPr="00216FB5" w14:paraId="7765EF4B" w14:textId="77777777" w:rsidTr="00085AA2">
        <w:trPr>
          <w:trHeight w:val="144"/>
          <w:jc w:val="center"/>
        </w:trPr>
        <w:tc>
          <w:tcPr>
            <w:tcW w:w="21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C3DE5" w14:textId="77777777" w:rsidR="0026569D" w:rsidRPr="00216FB5" w:rsidRDefault="0026569D" w:rsidP="00C74EFA">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3F403F" w14:textId="77777777" w:rsidR="0026569D" w:rsidRPr="00216FB5" w:rsidRDefault="0026569D" w:rsidP="00C74EFA">
            <w:pPr>
              <w:spacing w:line="0" w:lineRule="atLeast"/>
              <w:rPr>
                <w:rFonts w:cs="Times New Roman"/>
                <w:sz w:val="16"/>
                <w:szCs w:val="16"/>
                <w:lang w:val="en-US"/>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0AAB9" w14:textId="77777777" w:rsidR="0026569D" w:rsidRPr="00216FB5" w:rsidRDefault="0026569D" w:rsidP="00C74EFA">
            <w:pPr>
              <w:spacing w:line="0" w:lineRule="atLeast"/>
              <w:rPr>
                <w:rFonts w:cs="Times New Roman"/>
                <w:sz w:val="16"/>
                <w:szCs w:val="16"/>
                <w:lang w:val="en-US"/>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23C2B" w14:textId="77777777" w:rsidR="0026569D" w:rsidRPr="00216FB5" w:rsidRDefault="0026569D" w:rsidP="00C74EFA">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B29F7" w14:textId="77777777" w:rsidR="0026569D" w:rsidRPr="00216FB5" w:rsidRDefault="0026569D" w:rsidP="00C74EFA">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5DB99" w14:textId="77777777" w:rsidR="0026569D" w:rsidRPr="00216FB5" w:rsidRDefault="0026569D" w:rsidP="00C74EFA">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64183" w14:textId="77777777" w:rsidR="0026569D" w:rsidRPr="00216FB5" w:rsidRDefault="0026569D" w:rsidP="00C74EFA">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B4C42FD" w14:textId="77777777" w:rsidR="0026569D" w:rsidRPr="00216FB5" w:rsidRDefault="0026569D" w:rsidP="00C74EFA">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7B2BC3F" w14:textId="078375B5"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1 822,43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EECC303" w14:textId="1EDEFF79"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1 822,43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C0202F5"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4386C09" w14:textId="77777777" w:rsidR="0026569D" w:rsidRPr="00216FB5" w:rsidRDefault="0026569D"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FC5DA" w14:textId="77777777" w:rsidR="0026569D" w:rsidRPr="00216FB5" w:rsidRDefault="0026569D" w:rsidP="00C74EFA">
            <w:pPr>
              <w:pStyle w:val="ConsPlusNormal"/>
              <w:spacing w:line="0" w:lineRule="atLeast"/>
              <w:rPr>
                <w:rFonts w:ascii="Times New Roman" w:hAnsi="Times New Roman" w:cs="Times New Roman"/>
                <w:sz w:val="16"/>
                <w:szCs w:val="16"/>
              </w:rPr>
            </w:pPr>
          </w:p>
        </w:tc>
      </w:tr>
    </w:tbl>
    <w:p w14:paraId="3847F530" w14:textId="77777777" w:rsidR="00124790" w:rsidRPr="00216FB5" w:rsidRDefault="00124790" w:rsidP="00D72A37">
      <w:pPr>
        <w:spacing w:line="276" w:lineRule="auto"/>
        <w:jc w:val="center"/>
        <w:rPr>
          <w:rFonts w:cs="Times New Roman"/>
          <w:sz w:val="24"/>
          <w:szCs w:val="24"/>
        </w:rPr>
      </w:pPr>
    </w:p>
    <w:p w14:paraId="265071DE" w14:textId="77777777" w:rsidR="00013CA1" w:rsidRPr="00216FB5" w:rsidRDefault="00013CA1" w:rsidP="00013CA1">
      <w:pPr>
        <w:spacing w:line="276" w:lineRule="auto"/>
        <w:jc w:val="center"/>
        <w:rPr>
          <w:rFonts w:cs="Times New Roman"/>
          <w:sz w:val="24"/>
          <w:szCs w:val="24"/>
        </w:rPr>
      </w:pPr>
      <w:r w:rsidRPr="00216FB5">
        <w:rPr>
          <w:rFonts w:cs="Times New Roman"/>
          <w:sz w:val="24"/>
          <w:szCs w:val="24"/>
        </w:rPr>
        <w:t>Адресный перечень объектов муниципальной собственности, имущества,</w:t>
      </w:r>
    </w:p>
    <w:p w14:paraId="772D14EE" w14:textId="0DE24189" w:rsidR="00013CA1" w:rsidRPr="00216FB5" w:rsidRDefault="00013CA1" w:rsidP="00013CA1">
      <w:pPr>
        <w:spacing w:line="276" w:lineRule="auto"/>
        <w:jc w:val="center"/>
        <w:rPr>
          <w:rFonts w:cs="Times New Roman"/>
          <w:sz w:val="24"/>
          <w:szCs w:val="24"/>
        </w:rPr>
      </w:pPr>
      <w:r w:rsidRPr="00216FB5">
        <w:rPr>
          <w:rFonts w:cs="Times New Roman"/>
          <w:sz w:val="24"/>
          <w:szCs w:val="24"/>
        </w:rPr>
        <w:lastRenderedPageBreak/>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01.17 «</w:t>
      </w:r>
      <w:r w:rsidRPr="00216FB5">
        <w:rPr>
          <w:rFonts w:eastAsia="Times New Roman" w:cs="Times New Roman"/>
          <w:iCs/>
          <w:color w:val="000000"/>
          <w:sz w:val="24"/>
          <w:szCs w:val="24"/>
          <w:lang w:eastAsia="ru-RU"/>
        </w:rPr>
        <w:t>Благоустройство дворовых территорий</w:t>
      </w:r>
      <w:r w:rsidRPr="00216FB5">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1788F303" w14:textId="77777777" w:rsidR="00013CA1" w:rsidRPr="00216FB5" w:rsidRDefault="00013CA1" w:rsidP="00013CA1">
      <w:pPr>
        <w:spacing w:line="276" w:lineRule="auto"/>
        <w:jc w:val="center"/>
        <w:rPr>
          <w:rFonts w:cs="Times New Roman"/>
          <w:sz w:val="24"/>
          <w:szCs w:val="24"/>
        </w:rPr>
      </w:pPr>
    </w:p>
    <w:p w14:paraId="7BDF7A00" w14:textId="77777777" w:rsidR="00013CA1" w:rsidRPr="00216FB5" w:rsidRDefault="00013CA1" w:rsidP="00013CA1">
      <w:pPr>
        <w:spacing w:line="14" w:lineRule="auto"/>
        <w:jc w:val="both"/>
        <w:rPr>
          <w:rFonts w:cs="Times New Roman"/>
          <w:sz w:val="2"/>
          <w:szCs w:val="2"/>
        </w:rPr>
      </w:pPr>
    </w:p>
    <w:tbl>
      <w:tblPr>
        <w:tblW w:w="14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625"/>
        <w:gridCol w:w="1020"/>
        <w:gridCol w:w="1172"/>
        <w:gridCol w:w="879"/>
        <w:gridCol w:w="586"/>
        <w:gridCol w:w="1172"/>
        <w:gridCol w:w="753"/>
        <w:gridCol w:w="1297"/>
        <w:gridCol w:w="1026"/>
        <w:gridCol w:w="1025"/>
        <w:gridCol w:w="1025"/>
        <w:gridCol w:w="943"/>
        <w:gridCol w:w="1325"/>
      </w:tblGrid>
      <w:tr w:rsidR="009B2B98" w:rsidRPr="00216FB5" w14:paraId="7491AFAA" w14:textId="77777777" w:rsidTr="00085AA2">
        <w:trPr>
          <w:trHeight w:val="279"/>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84FE1" w14:textId="77777777" w:rsidR="009B2B98" w:rsidRPr="00216FB5" w:rsidRDefault="009B2B98" w:rsidP="00B82713">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FD4A93" w14:textId="77777777" w:rsidR="009B2B98" w:rsidRPr="00216FB5" w:rsidRDefault="009B2B98" w:rsidP="00B82713">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22A918"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05BDC055" w14:textId="77777777" w:rsidR="009B2B98" w:rsidRPr="00216FB5" w:rsidRDefault="009B2B98" w:rsidP="00B82713">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8842B6" w14:textId="77777777" w:rsidR="009B2B98" w:rsidRPr="00216FB5" w:rsidRDefault="009B2B98" w:rsidP="00B82713">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250C" w14:textId="77777777" w:rsidR="009B2B98" w:rsidRPr="00216FB5" w:rsidRDefault="009B2B98" w:rsidP="00B82713">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BE0A8A"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A7070E" w14:textId="77777777" w:rsidR="009B2B98" w:rsidRPr="00216FB5" w:rsidRDefault="009B2B98" w:rsidP="00B82713">
            <w:pPr>
              <w:pStyle w:val="ConsPlusNormal"/>
              <w:spacing w:line="0" w:lineRule="atLeast"/>
              <w:ind w:right="-6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68365"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60AB9554"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8C96FA"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019"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88B807"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8E220" w14:textId="10BC5550" w:rsidR="009B2B98" w:rsidRPr="00216FB5" w:rsidRDefault="009B2B98" w:rsidP="00B8271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28D7A996" w14:textId="77777777" w:rsidR="009B2B98" w:rsidRPr="00216FB5" w:rsidRDefault="009B2B98" w:rsidP="00B8271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9B2B98" w:rsidRPr="00216FB5" w14:paraId="39F04B37" w14:textId="77777777" w:rsidTr="00085AA2">
        <w:trPr>
          <w:trHeight w:val="40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0CF43D" w14:textId="77777777" w:rsidR="009B2B98" w:rsidRPr="00216FB5" w:rsidRDefault="009B2B98" w:rsidP="00B82713">
            <w:pPr>
              <w:spacing w:line="0" w:lineRule="atLeast"/>
              <w:rPr>
                <w:rFonts w:cs="Times New Roman"/>
                <w:sz w:val="16"/>
                <w:szCs w:val="1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275CA" w14:textId="77777777" w:rsidR="009B2B98" w:rsidRPr="00216FB5" w:rsidRDefault="009B2B98" w:rsidP="00B82713">
            <w:pPr>
              <w:spacing w:line="0" w:lineRule="atLeast"/>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6DB7FA" w14:textId="77777777" w:rsidR="009B2B98" w:rsidRPr="00216FB5" w:rsidRDefault="009B2B98" w:rsidP="00B82713">
            <w:pPr>
              <w:spacing w:line="0" w:lineRule="atLeast"/>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7B362" w14:textId="77777777" w:rsidR="009B2B98" w:rsidRPr="00216FB5" w:rsidRDefault="009B2B98" w:rsidP="00B82713">
            <w:pPr>
              <w:spacing w:line="0" w:lineRule="atLeast"/>
              <w:rPr>
                <w:rFonts w:cs="Times New Roman"/>
                <w:sz w:val="16"/>
                <w:szCs w:val="16"/>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98DF7" w14:textId="77777777" w:rsidR="009B2B98" w:rsidRPr="00216FB5" w:rsidRDefault="009B2B98" w:rsidP="00B82713">
            <w:pPr>
              <w:spacing w:line="0" w:lineRule="atLeast"/>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834FD" w14:textId="77777777" w:rsidR="009B2B98" w:rsidRPr="00216FB5" w:rsidRDefault="009B2B98" w:rsidP="00B82713">
            <w:pPr>
              <w:spacing w:line="0" w:lineRule="atLeast"/>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5BC35" w14:textId="77777777" w:rsidR="009B2B98" w:rsidRPr="00216FB5" w:rsidRDefault="009B2B98" w:rsidP="00B82713">
            <w:pPr>
              <w:spacing w:line="0" w:lineRule="atLeast"/>
              <w:rPr>
                <w:rFonts w:cs="Times New Roman"/>
                <w:sz w:val="16"/>
                <w:szCs w:val="16"/>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1FF1E" w14:textId="77777777" w:rsidR="009B2B98" w:rsidRPr="00216FB5" w:rsidRDefault="009B2B98" w:rsidP="00B82713">
            <w:pPr>
              <w:spacing w:line="0" w:lineRule="atLeast"/>
              <w:rPr>
                <w:rFonts w:cs="Times New Roman"/>
                <w:sz w:val="16"/>
                <w:szCs w:val="16"/>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4EEC7" w14:textId="77777777" w:rsidR="009B2B98" w:rsidRPr="00216FB5" w:rsidRDefault="009B2B98" w:rsidP="00B82713">
            <w:pPr>
              <w:spacing w:line="0" w:lineRule="atLeast"/>
              <w:rPr>
                <w:rFonts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14:paraId="244909B5"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21062E30" w14:textId="0166E986"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2025год</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05269B38" w14:textId="3CDF7BD4"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351D542A" w14:textId="26B64C66" w:rsidR="009B2B98" w:rsidRPr="00216FB5" w:rsidRDefault="009B2B98"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3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0452FB" w14:textId="77777777" w:rsidR="009B2B98" w:rsidRPr="00216FB5" w:rsidRDefault="009B2B98" w:rsidP="00B82713">
            <w:pPr>
              <w:spacing w:line="0" w:lineRule="atLeast"/>
              <w:rPr>
                <w:rFonts w:cs="Times New Roman"/>
                <w:sz w:val="16"/>
                <w:szCs w:val="16"/>
              </w:rPr>
            </w:pPr>
          </w:p>
        </w:tc>
      </w:tr>
      <w:tr w:rsidR="009B2B98" w:rsidRPr="00216FB5" w14:paraId="1E1AD166" w14:textId="77777777" w:rsidTr="00085AA2">
        <w:trPr>
          <w:trHeight w:val="20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4343"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49B6"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CC4B"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38C7"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01AD6"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56D6"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3A71"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CDB3"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4544"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F121"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87E5E"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ADE5"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00A8D" w14:textId="77777777"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79BA5" w14:textId="05B386DE" w:rsidR="009B2B98" w:rsidRPr="00216FB5" w:rsidRDefault="009B2B98"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9B2B98" w:rsidRPr="00216FB5" w14:paraId="1BB737E2"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05E00256"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25" w:type="dxa"/>
            <w:vMerge w:val="restart"/>
            <w:tcBorders>
              <w:left w:val="single" w:sz="4" w:space="0" w:color="auto"/>
              <w:right w:val="single" w:sz="4" w:space="0" w:color="auto"/>
            </w:tcBorders>
            <w:shd w:val="clear" w:color="auto" w:fill="auto"/>
          </w:tcPr>
          <w:p w14:paraId="7DC64D45" w14:textId="140D0B1D" w:rsidR="009B2B98" w:rsidRPr="00216FB5" w:rsidRDefault="009B2B98" w:rsidP="009979E2">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ул. Дружбы, д.6, 6А, 7</w:t>
            </w:r>
          </w:p>
        </w:tc>
        <w:tc>
          <w:tcPr>
            <w:tcW w:w="1020" w:type="dxa"/>
            <w:vMerge w:val="restart"/>
            <w:tcBorders>
              <w:left w:val="single" w:sz="4" w:space="0" w:color="auto"/>
              <w:right w:val="single" w:sz="4" w:space="0" w:color="auto"/>
            </w:tcBorders>
            <w:shd w:val="clear" w:color="auto" w:fill="auto"/>
            <w:vAlign w:val="center"/>
          </w:tcPr>
          <w:p w14:paraId="3B8F3A77"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00C2BE60"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4A0E25DE" w14:textId="71023171" w:rsidR="009B2B98" w:rsidRPr="00216FB5" w:rsidRDefault="009B2B98" w:rsidP="009979E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1BCF89F2"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03EBD51F" w14:textId="457D112E" w:rsidR="009B2B98" w:rsidRPr="00216FB5" w:rsidRDefault="009B2B98" w:rsidP="009979E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095BAF53"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1D61CB50"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BC16C77"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66AF81B" w14:textId="61ADAAD1"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0BD0CB5" w14:textId="3FDC7A90"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F9D60FB"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39E663B"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0B64663"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r>
      <w:tr w:rsidR="009B2B98" w:rsidRPr="00216FB5" w14:paraId="3F663A5C" w14:textId="77777777" w:rsidTr="00085AA2">
        <w:trPr>
          <w:trHeight w:val="623"/>
          <w:jc w:val="center"/>
        </w:trPr>
        <w:tc>
          <w:tcPr>
            <w:tcW w:w="426" w:type="dxa"/>
            <w:vMerge/>
            <w:tcBorders>
              <w:left w:val="single" w:sz="4" w:space="0" w:color="auto"/>
              <w:bottom w:val="single" w:sz="4" w:space="0" w:color="auto"/>
              <w:right w:val="single" w:sz="4" w:space="0" w:color="auto"/>
            </w:tcBorders>
            <w:shd w:val="clear" w:color="auto" w:fill="auto"/>
          </w:tcPr>
          <w:p w14:paraId="5EE78C93"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7408DB6F"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12D73114"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64829A90"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01707F67"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3D433E9"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0ED852E8"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1BF14462"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1D91CA0"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12BE25E" w14:textId="31D18293"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B980B7D" w14:textId="67A38864"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2FD7DFF"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1D77355"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E2A14A1" w14:textId="77777777" w:rsidR="009B2B98" w:rsidRPr="00216FB5" w:rsidRDefault="009B2B98" w:rsidP="009979E2">
            <w:pPr>
              <w:pStyle w:val="ConsPlusNormal"/>
              <w:spacing w:line="0" w:lineRule="atLeast"/>
              <w:rPr>
                <w:rFonts w:ascii="Times New Roman" w:hAnsi="Times New Roman" w:cs="Times New Roman"/>
                <w:sz w:val="16"/>
                <w:szCs w:val="16"/>
                <w:lang w:eastAsia="en-US"/>
              </w:rPr>
            </w:pPr>
          </w:p>
        </w:tc>
      </w:tr>
      <w:tr w:rsidR="009B2B98" w:rsidRPr="00216FB5" w14:paraId="7A4CB10A"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4FD9A08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625" w:type="dxa"/>
            <w:vMerge w:val="restart"/>
            <w:tcBorders>
              <w:left w:val="single" w:sz="4" w:space="0" w:color="auto"/>
              <w:right w:val="single" w:sz="4" w:space="0" w:color="auto"/>
            </w:tcBorders>
            <w:shd w:val="clear" w:color="auto" w:fill="auto"/>
          </w:tcPr>
          <w:p w14:paraId="7C62C1C3" w14:textId="2FE0252E"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г. Хотьково, ул. Калинина, д. 1а, 2а, 13, 14, 15а</w:t>
            </w:r>
          </w:p>
        </w:tc>
        <w:tc>
          <w:tcPr>
            <w:tcW w:w="1020" w:type="dxa"/>
            <w:vMerge w:val="restart"/>
            <w:tcBorders>
              <w:left w:val="single" w:sz="4" w:space="0" w:color="auto"/>
              <w:right w:val="single" w:sz="4" w:space="0" w:color="auto"/>
            </w:tcBorders>
            <w:shd w:val="clear" w:color="auto" w:fill="auto"/>
            <w:vAlign w:val="center"/>
          </w:tcPr>
          <w:p w14:paraId="73B055BD"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4ED6364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0AEC72E6" w14:textId="4ECE95EE"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2C008AC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2BD8574C" w14:textId="0270C9A4"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3BF44AC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185F78F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1B0F0AE" w14:textId="768FA8BA"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C0DFF3B" w14:textId="03E2B771"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00540DD" w14:textId="52CE3B6C"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4965499"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6384427"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09C614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484792AA" w14:textId="77777777" w:rsidTr="00085AA2">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6B30BB13"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4785BE3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70DF16A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3973DF6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2D4D4B6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09528CF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3EF7358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2CCC51CF"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56B31AA" w14:textId="0ED34E06"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C5D1AD3" w14:textId="4BD1C01D"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ADB0936" w14:textId="2263C576"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FFD407F"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1A026D9"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10BAF0E"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7EFFDCB6"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7CD250C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625" w:type="dxa"/>
            <w:vMerge w:val="restart"/>
            <w:tcBorders>
              <w:left w:val="single" w:sz="4" w:space="0" w:color="auto"/>
              <w:right w:val="single" w:sz="4" w:space="0" w:color="auto"/>
            </w:tcBorders>
            <w:shd w:val="clear" w:color="auto" w:fill="auto"/>
          </w:tcPr>
          <w:p w14:paraId="2B71FE5F" w14:textId="1A3CC0AC"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ул. Бероунская, д. 20; ул. Стахановская, д. 4</w:t>
            </w:r>
          </w:p>
        </w:tc>
        <w:tc>
          <w:tcPr>
            <w:tcW w:w="1020" w:type="dxa"/>
            <w:vMerge w:val="restart"/>
            <w:tcBorders>
              <w:left w:val="single" w:sz="4" w:space="0" w:color="auto"/>
              <w:right w:val="single" w:sz="4" w:space="0" w:color="auto"/>
            </w:tcBorders>
            <w:shd w:val="clear" w:color="auto" w:fill="auto"/>
            <w:vAlign w:val="center"/>
          </w:tcPr>
          <w:p w14:paraId="4F3843C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3C8CE4C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0431D568" w14:textId="3C902326"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06D496D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24ABF925" w14:textId="3BAFBA5D"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5F8D579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3388FA6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8F9F816" w14:textId="71FC4766"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8AF3B36" w14:textId="60AC0E8C"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57F4A94" w14:textId="5B62262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F5CDFF0"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907E1AA"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ECB797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0105A458" w14:textId="77777777" w:rsidTr="00085AA2">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38C3367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340C5E8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599218FC"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54D5562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1756475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63FBD18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4EA1609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2002433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1D952B9" w14:textId="72D5E9E8"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9475075" w14:textId="7C51BC6B"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FE67CC3" w14:textId="7963C8D2"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84CF9AA"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C12CAC4"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3CE00E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5468DE95"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507E7233"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4.</w:t>
            </w:r>
          </w:p>
        </w:tc>
        <w:tc>
          <w:tcPr>
            <w:tcW w:w="1625" w:type="dxa"/>
            <w:vMerge w:val="restart"/>
            <w:tcBorders>
              <w:left w:val="single" w:sz="4" w:space="0" w:color="auto"/>
              <w:right w:val="single" w:sz="4" w:space="0" w:color="auto"/>
            </w:tcBorders>
            <w:shd w:val="clear" w:color="auto" w:fill="auto"/>
          </w:tcPr>
          <w:p w14:paraId="1DEFEB24" w14:textId="692645F5"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дер. Абрамово, д. 13, 14</w:t>
            </w:r>
          </w:p>
        </w:tc>
        <w:tc>
          <w:tcPr>
            <w:tcW w:w="1020" w:type="dxa"/>
            <w:vMerge w:val="restart"/>
            <w:tcBorders>
              <w:left w:val="single" w:sz="4" w:space="0" w:color="auto"/>
              <w:right w:val="single" w:sz="4" w:space="0" w:color="auto"/>
            </w:tcBorders>
            <w:shd w:val="clear" w:color="auto" w:fill="auto"/>
            <w:vAlign w:val="center"/>
          </w:tcPr>
          <w:p w14:paraId="181C968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1BC67ED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28FD1636" w14:textId="43AF1AD3"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1049E51F"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7DE77F05" w14:textId="2A4D182F"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6AA59E6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7CFE14FA"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A77A72B" w14:textId="18CBC86B"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B54E946" w14:textId="5A7F42FC"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385F54D" w14:textId="43FACE64"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52060C3"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62D1838"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3E8C8B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0225E53C" w14:textId="77777777" w:rsidTr="00085AA2">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562FEC9E"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0795583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076628A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7531322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7B5DEC9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D494DD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603B2E5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596E345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3DA10C4" w14:textId="4F9A1A73"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FC22D63" w14:textId="1A8565DD"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753DDF2" w14:textId="709E0A75"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776627B"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3ACF327"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CD929D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11724B2B"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02D7EC0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1625" w:type="dxa"/>
            <w:vMerge w:val="restart"/>
            <w:tcBorders>
              <w:left w:val="single" w:sz="4" w:space="0" w:color="auto"/>
              <w:right w:val="single" w:sz="4" w:space="0" w:color="auto"/>
            </w:tcBorders>
            <w:shd w:val="clear" w:color="auto" w:fill="auto"/>
          </w:tcPr>
          <w:p w14:paraId="3086184B" w14:textId="7F38D708"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дер. Торгашино, д. 18</w:t>
            </w:r>
          </w:p>
        </w:tc>
        <w:tc>
          <w:tcPr>
            <w:tcW w:w="1020" w:type="dxa"/>
            <w:vMerge w:val="restart"/>
            <w:tcBorders>
              <w:left w:val="single" w:sz="4" w:space="0" w:color="auto"/>
              <w:right w:val="single" w:sz="4" w:space="0" w:color="auto"/>
            </w:tcBorders>
            <w:shd w:val="clear" w:color="auto" w:fill="auto"/>
            <w:vAlign w:val="center"/>
          </w:tcPr>
          <w:p w14:paraId="235EC09F"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05105B9F"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5F979DA7" w14:textId="62801B08"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5688070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3B827EF2" w14:textId="3A262983"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651358A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56DBCB0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908B737" w14:textId="4BB3749D"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E69937E" w14:textId="545ACC20"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34C32CC" w14:textId="09C8C2E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D4596D8"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1B8DB65"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891839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77E39052" w14:textId="77777777" w:rsidTr="00085AA2">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68BA682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523A1DC5"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1A94EF9A"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5EB8A30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6C53840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AFD191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3AB8A70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58EC944E"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702493C" w14:textId="4B17DEA1"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DC02E8D" w14:textId="2C94F930"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0C6DA6C" w14:textId="2C1C1481"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7B63D2B"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55595F4"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BEAC063"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4F2613F6"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70248B7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625" w:type="dxa"/>
            <w:vMerge w:val="restart"/>
            <w:tcBorders>
              <w:left w:val="single" w:sz="4" w:space="0" w:color="auto"/>
              <w:right w:val="single" w:sz="4" w:space="0" w:color="auto"/>
            </w:tcBorders>
            <w:shd w:val="clear" w:color="auto" w:fill="auto"/>
          </w:tcPr>
          <w:p w14:paraId="4506D01C" w14:textId="7C184641"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дер. Торгашино, д. 20, 21</w:t>
            </w:r>
          </w:p>
        </w:tc>
        <w:tc>
          <w:tcPr>
            <w:tcW w:w="1020" w:type="dxa"/>
            <w:vMerge w:val="restart"/>
            <w:tcBorders>
              <w:left w:val="single" w:sz="4" w:space="0" w:color="auto"/>
              <w:right w:val="single" w:sz="4" w:space="0" w:color="auto"/>
            </w:tcBorders>
            <w:shd w:val="clear" w:color="auto" w:fill="auto"/>
            <w:vAlign w:val="center"/>
          </w:tcPr>
          <w:p w14:paraId="316A9C7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62012FFC"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629ABD92" w14:textId="17504060"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656780E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4EC7EE5C" w14:textId="32A67EB0"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3856E99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720A357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CB1F432" w14:textId="0407DB7D"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1F1CD40" w14:textId="7AAE0BCF"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45BD4BC" w14:textId="05D4D53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1FD0AE2"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3977118"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FDDE85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2706575C" w14:textId="77777777" w:rsidTr="00085AA2">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02D8A87A"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4CC3F735"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14EF9083"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4587BD6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037A84D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0E4622B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33AD8ED5"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244D538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5893256" w14:textId="55039836"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B5CE91B" w14:textId="5B3CCE2D"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6677ECE" w14:textId="152B1B5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B78A868"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EE19C7C"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4233DC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5FB4A3DF"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39522A4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1625" w:type="dxa"/>
            <w:vMerge w:val="restart"/>
            <w:tcBorders>
              <w:left w:val="single" w:sz="4" w:space="0" w:color="auto"/>
              <w:right w:val="single" w:sz="4" w:space="0" w:color="auto"/>
            </w:tcBorders>
            <w:shd w:val="clear" w:color="auto" w:fill="auto"/>
          </w:tcPr>
          <w:p w14:paraId="202BE48B" w14:textId="5BEA99D5" w:rsidR="009B2B98" w:rsidRPr="00216FB5" w:rsidRDefault="00D36B1E" w:rsidP="00157802">
            <w:pPr>
              <w:pStyle w:val="ConsPlusNormal"/>
              <w:spacing w:line="0" w:lineRule="atLeast"/>
              <w:rPr>
                <w:rFonts w:ascii="Times New Roman" w:hAnsi="Times New Roman" w:cs="Times New Roman"/>
                <w:sz w:val="16"/>
                <w:szCs w:val="16"/>
                <w:lang w:eastAsia="en-US"/>
              </w:rPr>
            </w:pPr>
            <w:r w:rsidRPr="00D36B1E">
              <w:rPr>
                <w:rFonts w:ascii="Times New Roman" w:eastAsiaTheme="minorHAnsi" w:hAnsi="Times New Roman" w:cs="Times New Roman"/>
                <w:sz w:val="16"/>
                <w:szCs w:val="16"/>
                <w:lang w:eastAsia="en-US"/>
              </w:rPr>
              <w:t>ул. Владимирская, д. 7к1, 7к2, 7к3</w:t>
            </w:r>
          </w:p>
        </w:tc>
        <w:tc>
          <w:tcPr>
            <w:tcW w:w="1020" w:type="dxa"/>
            <w:vMerge w:val="restart"/>
            <w:tcBorders>
              <w:left w:val="single" w:sz="4" w:space="0" w:color="auto"/>
              <w:right w:val="single" w:sz="4" w:space="0" w:color="auto"/>
            </w:tcBorders>
            <w:shd w:val="clear" w:color="auto" w:fill="auto"/>
            <w:vAlign w:val="center"/>
          </w:tcPr>
          <w:p w14:paraId="4EEB75AC"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3A0E24C5"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4BA578E0" w14:textId="4A518002"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261B050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759C238C" w14:textId="23A563A9"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1AED061D"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38B3C89E"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4242054" w14:textId="17F803F0"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8F91992" w14:textId="6270D558"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756D4D2" w14:textId="57029403"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92F73E1"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C7D2E50"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5EF12E5"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28254957" w14:textId="77777777" w:rsidTr="00085AA2">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2FFF833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7858DF3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0477465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6ED1AACD"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7C9273B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196DBCB3"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21ECDFB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174E59C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3D6DDEB" w14:textId="0EBC536F"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50C43CE" w14:textId="5A4A56FA"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29221F5" w14:textId="64BB5478"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B2D91F7"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E458207"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34EFBF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33972ADD"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397B45D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625" w:type="dxa"/>
            <w:vMerge w:val="restart"/>
            <w:tcBorders>
              <w:left w:val="single" w:sz="4" w:space="0" w:color="auto"/>
              <w:right w:val="single" w:sz="4" w:space="0" w:color="auto"/>
            </w:tcBorders>
            <w:shd w:val="clear" w:color="auto" w:fill="auto"/>
          </w:tcPr>
          <w:p w14:paraId="4932AAD6" w14:textId="179ECE6D"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ул. Вознесенская, д. 78, 80, 80А, 82</w:t>
            </w:r>
          </w:p>
        </w:tc>
        <w:tc>
          <w:tcPr>
            <w:tcW w:w="1020" w:type="dxa"/>
            <w:vMerge w:val="restart"/>
            <w:tcBorders>
              <w:left w:val="single" w:sz="4" w:space="0" w:color="auto"/>
              <w:right w:val="single" w:sz="4" w:space="0" w:color="auto"/>
            </w:tcBorders>
            <w:shd w:val="clear" w:color="auto" w:fill="auto"/>
            <w:vAlign w:val="center"/>
          </w:tcPr>
          <w:p w14:paraId="37D09EE5"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596C982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3615C54B" w14:textId="68DF90C6"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7C3E9FC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09841406" w14:textId="4481CC89"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42907EBC"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5AC5CD6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1656A97" w14:textId="7F878CB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AB706F5" w14:textId="1FC13DAB"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A92D89E" w14:textId="4887B8B0"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E8D09A7"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3B826DA"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C0C6BF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03EE25D2" w14:textId="77777777" w:rsidTr="00085AA2">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4954406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4038246F"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44DA8ED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0FA5AF43"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62414DD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7E5338C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59B5C25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2CED8FA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0AC9970" w14:textId="3833B1DF"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8873820" w14:textId="30D8DB12"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68106AF" w14:textId="1351B9E5"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EEA1FFF"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6DA4ADC"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745983D"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4C0034B1"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622D8B9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625" w:type="dxa"/>
            <w:vMerge w:val="restart"/>
            <w:tcBorders>
              <w:left w:val="single" w:sz="4" w:space="0" w:color="auto"/>
              <w:right w:val="single" w:sz="4" w:space="0" w:color="auto"/>
            </w:tcBorders>
            <w:shd w:val="clear" w:color="auto" w:fill="auto"/>
          </w:tcPr>
          <w:p w14:paraId="1BAB1BFC" w14:textId="43195DBC" w:rsidR="009B2B98" w:rsidRPr="00216FB5" w:rsidRDefault="009B2B98" w:rsidP="00157802">
            <w:pPr>
              <w:rPr>
                <w:rFonts w:cs="Times New Roman"/>
              </w:rPr>
            </w:pPr>
            <w:r w:rsidRPr="00216FB5">
              <w:rPr>
                <w:rFonts w:cs="Times New Roman"/>
                <w:sz w:val="16"/>
                <w:szCs w:val="16"/>
              </w:rPr>
              <w:t>пр. Красной Армии, д. 182/1, 184, 186/2</w:t>
            </w:r>
          </w:p>
        </w:tc>
        <w:tc>
          <w:tcPr>
            <w:tcW w:w="1020" w:type="dxa"/>
            <w:vMerge w:val="restart"/>
            <w:tcBorders>
              <w:left w:val="single" w:sz="4" w:space="0" w:color="auto"/>
              <w:right w:val="single" w:sz="4" w:space="0" w:color="auto"/>
            </w:tcBorders>
            <w:shd w:val="clear" w:color="auto" w:fill="auto"/>
            <w:vAlign w:val="center"/>
          </w:tcPr>
          <w:p w14:paraId="3DA09DCE"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55D2ACFE"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0E437F37" w14:textId="242BF370"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4E742CE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59EAB404" w14:textId="247AC0E5"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1446CD7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1A0A2BFD"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3465783" w14:textId="795A9B5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C9804D3" w14:textId="21A3D94B"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EFDCA06" w14:textId="4CB90950"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93C2AF0"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47FC1A"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D8615D3"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0CCC291B" w14:textId="77777777" w:rsidTr="00085AA2">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3EF239A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6D9A7CDA"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5AB4B87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6214D3FD"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5415844C"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8814D5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73802A5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16E5267F"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0029659" w14:textId="32D21F7F"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E4EC7B9" w14:textId="588EED90"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F50D38F" w14:textId="7410E9B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AD0D622"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8B3D79B"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23D82B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1B8C4E42"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0F51B20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625" w:type="dxa"/>
            <w:vMerge w:val="restart"/>
            <w:tcBorders>
              <w:left w:val="single" w:sz="4" w:space="0" w:color="auto"/>
              <w:right w:val="single" w:sz="4" w:space="0" w:color="auto"/>
            </w:tcBorders>
            <w:shd w:val="clear" w:color="auto" w:fill="auto"/>
          </w:tcPr>
          <w:p w14:paraId="2AAA8F39" w14:textId="77777777" w:rsidR="009B2B98" w:rsidRPr="00216FB5" w:rsidRDefault="009B2B98" w:rsidP="00157802">
            <w:pPr>
              <w:pStyle w:val="ConsPlusNormal"/>
              <w:spacing w:line="256" w:lineRule="auto"/>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 xml:space="preserve">г. Пересвет, ул. </w:t>
            </w:r>
            <w:r w:rsidRPr="00216FB5">
              <w:rPr>
                <w:rFonts w:ascii="Times New Roman" w:eastAsiaTheme="minorHAnsi" w:hAnsi="Times New Roman" w:cs="Times New Roman"/>
                <w:sz w:val="16"/>
                <w:szCs w:val="16"/>
                <w:lang w:eastAsia="en-US"/>
              </w:rPr>
              <w:lastRenderedPageBreak/>
              <w:t>Первомайская, д.10, ул. Ленина, д. 5,7</w:t>
            </w:r>
          </w:p>
          <w:p w14:paraId="5723E28E" w14:textId="77777777" w:rsidR="009B2B98" w:rsidRPr="00216FB5" w:rsidRDefault="009B2B98" w:rsidP="00AE6017">
            <w:pPr>
              <w:rPr>
                <w:rFonts w:cs="Times New Roman"/>
              </w:rPr>
            </w:pPr>
          </w:p>
          <w:p w14:paraId="4C267585" w14:textId="36A9C9AC"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val="restart"/>
            <w:tcBorders>
              <w:left w:val="single" w:sz="4" w:space="0" w:color="auto"/>
              <w:right w:val="single" w:sz="4" w:space="0" w:color="auto"/>
            </w:tcBorders>
            <w:shd w:val="clear" w:color="auto" w:fill="auto"/>
            <w:vAlign w:val="center"/>
          </w:tcPr>
          <w:p w14:paraId="7A773D8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4B7F594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Работы по благоустройст</w:t>
            </w:r>
            <w:r w:rsidRPr="00216FB5">
              <w:rPr>
                <w:rFonts w:ascii="Times New Roman" w:hAnsi="Times New Roman" w:cs="Times New Roman"/>
                <w:sz w:val="16"/>
                <w:szCs w:val="16"/>
                <w:lang w:eastAsia="en-US"/>
              </w:rPr>
              <w:lastRenderedPageBreak/>
              <w:t xml:space="preserve">ву </w:t>
            </w:r>
          </w:p>
        </w:tc>
        <w:tc>
          <w:tcPr>
            <w:tcW w:w="879" w:type="dxa"/>
            <w:vMerge w:val="restart"/>
            <w:tcBorders>
              <w:left w:val="single" w:sz="4" w:space="0" w:color="auto"/>
              <w:right w:val="single" w:sz="4" w:space="0" w:color="auto"/>
            </w:tcBorders>
            <w:shd w:val="clear" w:color="auto" w:fill="auto"/>
          </w:tcPr>
          <w:p w14:paraId="6F90C358" w14:textId="7FEDFC51"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2025 год</w:t>
            </w:r>
          </w:p>
        </w:tc>
        <w:tc>
          <w:tcPr>
            <w:tcW w:w="586" w:type="dxa"/>
            <w:vMerge w:val="restart"/>
            <w:tcBorders>
              <w:left w:val="single" w:sz="4" w:space="0" w:color="auto"/>
              <w:right w:val="single" w:sz="4" w:space="0" w:color="auto"/>
            </w:tcBorders>
            <w:shd w:val="clear" w:color="auto" w:fill="auto"/>
            <w:vAlign w:val="center"/>
          </w:tcPr>
          <w:p w14:paraId="1FA2FCE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4ACD2686" w14:textId="4F8E0F24"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753" w:type="dxa"/>
            <w:vMerge w:val="restart"/>
            <w:tcBorders>
              <w:left w:val="single" w:sz="4" w:space="0" w:color="auto"/>
              <w:right w:val="single" w:sz="4" w:space="0" w:color="auto"/>
            </w:tcBorders>
            <w:shd w:val="clear" w:color="auto" w:fill="auto"/>
          </w:tcPr>
          <w:p w14:paraId="17E7C1E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63F0A77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2553C7A" w14:textId="3F04D819"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AFDC94C" w14:textId="1BC54E2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5202C32" w14:textId="5D5D3918"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E4C4DDC"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053C6A4"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9ACF6FF"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18928474" w14:textId="77777777" w:rsidTr="00085AA2">
        <w:trPr>
          <w:trHeight w:val="240"/>
          <w:jc w:val="center"/>
        </w:trPr>
        <w:tc>
          <w:tcPr>
            <w:tcW w:w="426" w:type="dxa"/>
            <w:vMerge/>
            <w:tcBorders>
              <w:left w:val="single" w:sz="4" w:space="0" w:color="auto"/>
              <w:bottom w:val="single" w:sz="4" w:space="0" w:color="auto"/>
              <w:right w:val="single" w:sz="4" w:space="0" w:color="auto"/>
            </w:tcBorders>
            <w:shd w:val="clear" w:color="auto" w:fill="auto"/>
          </w:tcPr>
          <w:p w14:paraId="70A3079A"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39677FAE"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5299FCDE"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7886B58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62EDDC1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A208005"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2BDC25B8"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379FDEE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B36522E" w14:textId="09E3E3E6"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DFB6C87" w14:textId="5D6703EF"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17F4B42" w14:textId="5A192F86"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1 363,63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B772979"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57EE298"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D37966C"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5C97CF26" w14:textId="77777777" w:rsidTr="00085AA2">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47F01A1A"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11.</w:t>
            </w:r>
          </w:p>
        </w:tc>
        <w:tc>
          <w:tcPr>
            <w:tcW w:w="1625" w:type="dxa"/>
            <w:vMerge w:val="restart"/>
            <w:tcBorders>
              <w:left w:val="single" w:sz="4" w:space="0" w:color="auto"/>
              <w:right w:val="single" w:sz="4" w:space="0" w:color="auto"/>
            </w:tcBorders>
            <w:shd w:val="clear" w:color="auto" w:fill="auto"/>
          </w:tcPr>
          <w:p w14:paraId="6126279E" w14:textId="43F1ADC6"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ул. Солнечная, д. 1, 3, 5; б-р Свободы, д. 3; ул. Победы, д. 2, 6</w:t>
            </w:r>
          </w:p>
        </w:tc>
        <w:tc>
          <w:tcPr>
            <w:tcW w:w="1020" w:type="dxa"/>
            <w:vMerge w:val="restart"/>
            <w:tcBorders>
              <w:left w:val="single" w:sz="4" w:space="0" w:color="auto"/>
              <w:right w:val="single" w:sz="4" w:space="0" w:color="auto"/>
            </w:tcBorders>
            <w:shd w:val="clear" w:color="auto" w:fill="auto"/>
            <w:vAlign w:val="center"/>
          </w:tcPr>
          <w:p w14:paraId="0FCABFE1"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702FC84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7423CFDE" w14:textId="563492AF"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1CEA63C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67025A99" w14:textId="0EFDFAD9"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1 363,70</w:t>
            </w:r>
          </w:p>
        </w:tc>
        <w:tc>
          <w:tcPr>
            <w:tcW w:w="753" w:type="dxa"/>
            <w:vMerge w:val="restart"/>
            <w:tcBorders>
              <w:left w:val="single" w:sz="4" w:space="0" w:color="auto"/>
              <w:right w:val="single" w:sz="4" w:space="0" w:color="auto"/>
            </w:tcBorders>
            <w:shd w:val="clear" w:color="auto" w:fill="auto"/>
          </w:tcPr>
          <w:p w14:paraId="605A9E36"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0F74566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D23B6FC"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2FCE44" w14:textId="4F9AA1F6"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B08F61F" w14:textId="5E8B3B4D"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1D6E0EC"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B7F99AC"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54AAB3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7551FCA8" w14:textId="77777777" w:rsidTr="00085AA2">
        <w:trPr>
          <w:trHeight w:val="632"/>
          <w:jc w:val="center"/>
        </w:trPr>
        <w:tc>
          <w:tcPr>
            <w:tcW w:w="426" w:type="dxa"/>
            <w:vMerge/>
            <w:tcBorders>
              <w:left w:val="single" w:sz="4" w:space="0" w:color="auto"/>
              <w:bottom w:val="single" w:sz="4" w:space="0" w:color="auto"/>
              <w:right w:val="single" w:sz="4" w:space="0" w:color="auto"/>
            </w:tcBorders>
            <w:shd w:val="clear" w:color="auto" w:fill="auto"/>
          </w:tcPr>
          <w:p w14:paraId="46F2C10B"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69E48D79"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001449EE"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2564E350"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2A71423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6060A6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40C9E3C4"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1C33A195"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3CAA0A2"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F810F9E" w14:textId="079B62B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540CCAE" w14:textId="6AF10271"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1 363,70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1F91677"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BDF923F"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F2FBC27" w14:textId="77777777" w:rsidR="009B2B98" w:rsidRPr="00216FB5" w:rsidRDefault="009B2B98" w:rsidP="00157802">
            <w:pPr>
              <w:pStyle w:val="ConsPlusNormal"/>
              <w:spacing w:line="0" w:lineRule="atLeast"/>
              <w:rPr>
                <w:rFonts w:ascii="Times New Roman" w:hAnsi="Times New Roman" w:cs="Times New Roman"/>
                <w:sz w:val="16"/>
                <w:szCs w:val="16"/>
                <w:lang w:eastAsia="en-US"/>
              </w:rPr>
            </w:pPr>
          </w:p>
        </w:tc>
      </w:tr>
      <w:tr w:rsidR="009B2B98" w:rsidRPr="00216FB5" w14:paraId="47581B97" w14:textId="77777777" w:rsidTr="00085AA2">
        <w:trPr>
          <w:trHeight w:val="49"/>
          <w:jc w:val="center"/>
        </w:trPr>
        <w:tc>
          <w:tcPr>
            <w:tcW w:w="20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5B50C8D" w14:textId="77777777" w:rsidR="009B2B98" w:rsidRPr="00216FB5" w:rsidRDefault="009B2B98" w:rsidP="009B6B27">
            <w:pPr>
              <w:spacing w:after="200" w:line="0" w:lineRule="atLeast"/>
              <w:rPr>
                <w:rFonts w:cs="Times New Roman"/>
                <w:sz w:val="16"/>
                <w:szCs w:val="16"/>
              </w:rPr>
            </w:pPr>
            <w:r w:rsidRPr="00216FB5">
              <w:rPr>
                <w:rFonts w:cs="Times New Roman"/>
                <w:sz w:val="16"/>
                <w:szCs w:val="16"/>
              </w:rPr>
              <w:t>Всего по перечню</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AF1DE5" w14:textId="77777777" w:rsidR="009B2B98" w:rsidRPr="00216FB5" w:rsidRDefault="009B2B98" w:rsidP="009B6B27">
            <w:pPr>
              <w:spacing w:after="200" w:line="0" w:lineRule="atLeast"/>
              <w:jc w:val="center"/>
              <w:rPr>
                <w:rFonts w:cs="Times New Roman"/>
                <w:sz w:val="16"/>
                <w:szCs w:val="16"/>
                <w:lang w:val="en-US"/>
              </w:rPr>
            </w:pPr>
            <w:r w:rsidRPr="00216FB5">
              <w:rPr>
                <w:rFonts w:cs="Times New Roman"/>
                <w:sz w:val="16"/>
                <w:szCs w:val="16"/>
              </w:rPr>
              <w:t>Х</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1A952A" w14:textId="77777777" w:rsidR="009B2B98" w:rsidRPr="00216FB5" w:rsidRDefault="009B2B98" w:rsidP="009B6B27">
            <w:pPr>
              <w:spacing w:after="200" w:line="0" w:lineRule="atLeast"/>
              <w:jc w:val="center"/>
              <w:rPr>
                <w:rFonts w:cs="Times New Roman"/>
                <w:sz w:val="16"/>
                <w:szCs w:val="16"/>
                <w:lang w:val="en-US"/>
              </w:rPr>
            </w:pPr>
            <w:r w:rsidRPr="00216FB5">
              <w:rPr>
                <w:rFonts w:cs="Times New Roman"/>
                <w:sz w:val="16"/>
                <w:szCs w:val="16"/>
              </w:rPr>
              <w:t>Х</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91DDD" w14:textId="77777777" w:rsidR="009B2B98" w:rsidRPr="00216FB5" w:rsidRDefault="009B2B98" w:rsidP="009B6B27">
            <w:pPr>
              <w:spacing w:after="200" w:line="0" w:lineRule="atLeast"/>
              <w:jc w:val="center"/>
              <w:rPr>
                <w:rFonts w:cs="Times New Roman"/>
                <w:sz w:val="16"/>
                <w:szCs w:val="16"/>
              </w:rPr>
            </w:pPr>
            <w:r w:rsidRPr="00216FB5">
              <w:rPr>
                <w:rFonts w:cs="Times New Roman"/>
                <w:sz w:val="16"/>
                <w:szCs w:val="16"/>
              </w:rPr>
              <w:t>Х</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B6434" w14:textId="77777777" w:rsidR="009B2B98" w:rsidRPr="00216FB5" w:rsidRDefault="009B2B98" w:rsidP="009B6B27">
            <w:pPr>
              <w:spacing w:after="200" w:line="0" w:lineRule="atLeast"/>
              <w:jc w:val="center"/>
              <w:rPr>
                <w:rFonts w:cs="Times New Roman"/>
                <w:sz w:val="16"/>
                <w:szCs w:val="16"/>
              </w:rPr>
            </w:pPr>
            <w:r w:rsidRPr="00216FB5">
              <w:rPr>
                <w:rFonts w:cs="Times New Roman"/>
                <w:sz w:val="16"/>
                <w:szCs w:val="16"/>
              </w:rPr>
              <w:t>Х</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1FEC39" w14:textId="24984564" w:rsidR="009B2B98" w:rsidRPr="00216FB5" w:rsidRDefault="009B2B98" w:rsidP="009B6B27">
            <w:pPr>
              <w:spacing w:after="200" w:line="0" w:lineRule="atLeast"/>
              <w:rPr>
                <w:rFonts w:cs="Times New Roman"/>
                <w:sz w:val="16"/>
                <w:szCs w:val="16"/>
              </w:rPr>
            </w:pPr>
            <w:r w:rsidRPr="00216FB5">
              <w:rPr>
                <w:rFonts w:cs="Times New Roman"/>
                <w:color w:val="000000"/>
                <w:sz w:val="16"/>
                <w:szCs w:val="16"/>
              </w:rPr>
              <w:t>15 000,00</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B5E534" w14:textId="77777777" w:rsidR="009B2B98" w:rsidRPr="00216FB5" w:rsidRDefault="009B2B98" w:rsidP="009B6B27">
            <w:pPr>
              <w:spacing w:after="200" w:line="0" w:lineRule="atLeast"/>
              <w:jc w:val="center"/>
              <w:rPr>
                <w:rFonts w:cs="Times New Roman"/>
                <w:sz w:val="16"/>
                <w:szCs w:val="16"/>
              </w:rPr>
            </w:pPr>
            <w:r w:rsidRPr="00216FB5">
              <w:rPr>
                <w:rFonts w:cs="Times New Roman"/>
                <w:sz w:val="16"/>
                <w:szCs w:val="16"/>
              </w:rPr>
              <w:t>Х</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D26D2F6" w14:textId="77777777" w:rsidR="009B2B98" w:rsidRPr="00216FB5" w:rsidRDefault="009B2B98" w:rsidP="009B6B27">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577E8DA" w14:textId="27B4B271"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15 000,00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42CE9F6" w14:textId="37317FF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15 000,00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A183219"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D46B79C"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ED75EAF" w14:textId="77777777" w:rsidR="009B2B98" w:rsidRPr="00216FB5" w:rsidRDefault="009B2B98" w:rsidP="009B6B27">
            <w:pPr>
              <w:pStyle w:val="ConsPlusNormal"/>
              <w:spacing w:line="0" w:lineRule="atLeast"/>
              <w:rPr>
                <w:rFonts w:ascii="Times New Roman" w:hAnsi="Times New Roman" w:cs="Times New Roman"/>
                <w:sz w:val="16"/>
                <w:szCs w:val="16"/>
                <w:lang w:eastAsia="en-US"/>
              </w:rPr>
            </w:pPr>
          </w:p>
        </w:tc>
      </w:tr>
      <w:tr w:rsidR="009B2B98" w:rsidRPr="00216FB5" w14:paraId="6ACF4EF7" w14:textId="77777777" w:rsidTr="00085AA2">
        <w:trPr>
          <w:trHeight w:val="49"/>
          <w:jc w:val="center"/>
        </w:trPr>
        <w:tc>
          <w:tcPr>
            <w:tcW w:w="20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275CA7" w14:textId="77777777" w:rsidR="009B2B98" w:rsidRPr="00216FB5" w:rsidRDefault="009B2B98" w:rsidP="009B6B27">
            <w:pPr>
              <w:spacing w:line="0" w:lineRule="atLeast"/>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1A429D" w14:textId="77777777" w:rsidR="009B2B98" w:rsidRPr="00216FB5" w:rsidRDefault="009B2B98" w:rsidP="009B6B27">
            <w:pPr>
              <w:spacing w:line="0" w:lineRule="atLeast"/>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A79F8" w14:textId="77777777" w:rsidR="009B2B98" w:rsidRPr="00216FB5" w:rsidRDefault="009B2B98" w:rsidP="009B6B27">
            <w:pPr>
              <w:spacing w:line="0" w:lineRule="atLeast"/>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A5FF86" w14:textId="77777777" w:rsidR="009B2B98" w:rsidRPr="00216FB5" w:rsidRDefault="009B2B98" w:rsidP="009B6B27">
            <w:pPr>
              <w:spacing w:line="0" w:lineRule="atLeast"/>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8AF1E" w14:textId="77777777" w:rsidR="009B2B98" w:rsidRPr="00216FB5" w:rsidRDefault="009B2B98" w:rsidP="009B6B27">
            <w:pPr>
              <w:spacing w:line="0" w:lineRule="atLeast"/>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hideMark/>
          </w:tcPr>
          <w:p w14:paraId="2072D9E8" w14:textId="77777777" w:rsidR="009B2B98" w:rsidRPr="00216FB5" w:rsidRDefault="009B2B98" w:rsidP="009B6B27">
            <w:pPr>
              <w:spacing w:line="0" w:lineRule="atLeast"/>
              <w:rPr>
                <w:rFonts w:cs="Times New Roman"/>
                <w:sz w:val="16"/>
                <w:szCs w:val="16"/>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E621C" w14:textId="77777777" w:rsidR="009B2B98" w:rsidRPr="00216FB5" w:rsidRDefault="009B2B98" w:rsidP="009B6B27">
            <w:pPr>
              <w:spacing w:line="0" w:lineRule="atLeast"/>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5A6BB4B" w14:textId="77777777" w:rsidR="009B2B98" w:rsidRPr="00216FB5" w:rsidRDefault="009B2B98" w:rsidP="009B6B27">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86BEE1B" w14:textId="3FC250E8"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15 000,00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F9A750C" w14:textId="277C4F40"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15 000,00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3893523"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1C84925"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6F61D50" w14:textId="77777777" w:rsidR="009B2B98" w:rsidRPr="00216FB5" w:rsidRDefault="009B2B98" w:rsidP="009B6B27">
            <w:pPr>
              <w:pStyle w:val="ConsPlusNormal"/>
              <w:spacing w:line="0" w:lineRule="atLeast"/>
              <w:rPr>
                <w:rFonts w:ascii="Times New Roman" w:hAnsi="Times New Roman" w:cs="Times New Roman"/>
                <w:sz w:val="16"/>
                <w:szCs w:val="16"/>
                <w:lang w:eastAsia="en-US"/>
              </w:rPr>
            </w:pPr>
          </w:p>
        </w:tc>
      </w:tr>
      <w:tr w:rsidR="009B2B98" w:rsidRPr="00216FB5" w14:paraId="78B52351" w14:textId="77777777" w:rsidTr="00085AA2">
        <w:trPr>
          <w:trHeight w:val="16"/>
          <w:jc w:val="center"/>
        </w:trPr>
        <w:tc>
          <w:tcPr>
            <w:tcW w:w="20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154FD2" w14:textId="77777777" w:rsidR="009B2B98" w:rsidRPr="00216FB5" w:rsidRDefault="009B2B98" w:rsidP="0055277D">
            <w:pPr>
              <w:spacing w:after="200" w:line="0" w:lineRule="atLeast"/>
              <w:rPr>
                <w:rFonts w:cs="Times New Roman"/>
                <w:sz w:val="16"/>
                <w:szCs w:val="16"/>
              </w:rPr>
            </w:pPr>
            <w:r w:rsidRPr="00216FB5">
              <w:rPr>
                <w:rFonts w:cs="Times New Roman"/>
                <w:sz w:val="16"/>
                <w:szCs w:val="16"/>
              </w:rPr>
              <w:t>Всего по мероприятию</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A3E8F6" w14:textId="77777777" w:rsidR="009B2B98" w:rsidRPr="00216FB5" w:rsidRDefault="009B2B98" w:rsidP="0055277D">
            <w:pPr>
              <w:spacing w:after="200" w:line="0" w:lineRule="atLeast"/>
              <w:jc w:val="center"/>
              <w:rPr>
                <w:rFonts w:cs="Times New Roman"/>
                <w:sz w:val="16"/>
                <w:szCs w:val="16"/>
              </w:rPr>
            </w:pPr>
            <w:r w:rsidRPr="00216FB5">
              <w:rPr>
                <w:rFonts w:cs="Times New Roman"/>
                <w:sz w:val="16"/>
                <w:szCs w:val="16"/>
              </w:rPr>
              <w:t>Х</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CC549" w14:textId="77777777" w:rsidR="009B2B98" w:rsidRPr="00216FB5" w:rsidRDefault="009B2B98" w:rsidP="0055277D">
            <w:pPr>
              <w:spacing w:after="200" w:line="0" w:lineRule="atLeast"/>
              <w:jc w:val="center"/>
              <w:rPr>
                <w:rFonts w:cs="Times New Roman"/>
                <w:sz w:val="16"/>
                <w:szCs w:val="16"/>
                <w:lang w:val="en-US"/>
              </w:rPr>
            </w:pPr>
            <w:r w:rsidRPr="00216FB5">
              <w:rPr>
                <w:rFonts w:cs="Times New Roman"/>
                <w:sz w:val="16"/>
                <w:szCs w:val="16"/>
              </w:rPr>
              <w:t>Х</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9969E7" w14:textId="77777777" w:rsidR="009B2B98" w:rsidRPr="00216FB5" w:rsidRDefault="009B2B98" w:rsidP="0055277D">
            <w:pPr>
              <w:spacing w:after="200" w:line="0" w:lineRule="atLeast"/>
              <w:jc w:val="center"/>
              <w:rPr>
                <w:rFonts w:cs="Times New Roman"/>
                <w:sz w:val="16"/>
                <w:szCs w:val="16"/>
              </w:rPr>
            </w:pPr>
            <w:r w:rsidRPr="00216FB5">
              <w:rPr>
                <w:rFonts w:cs="Times New Roman"/>
                <w:sz w:val="16"/>
                <w:szCs w:val="16"/>
              </w:rPr>
              <w:t>Х</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806801" w14:textId="77777777" w:rsidR="009B2B98" w:rsidRPr="00216FB5" w:rsidRDefault="009B2B98" w:rsidP="0055277D">
            <w:pPr>
              <w:spacing w:after="200" w:line="0" w:lineRule="atLeast"/>
              <w:jc w:val="center"/>
              <w:rPr>
                <w:rFonts w:cs="Times New Roman"/>
                <w:sz w:val="16"/>
                <w:szCs w:val="16"/>
              </w:rPr>
            </w:pPr>
            <w:r w:rsidRPr="00216FB5">
              <w:rPr>
                <w:rFonts w:cs="Times New Roman"/>
                <w:sz w:val="16"/>
                <w:szCs w:val="16"/>
              </w:rPr>
              <w:t>Х</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22EB32" w14:textId="27E59788" w:rsidR="009B2B98" w:rsidRPr="00216FB5" w:rsidRDefault="009B2B98" w:rsidP="0055277D">
            <w:pPr>
              <w:spacing w:after="200" w:line="0" w:lineRule="atLeast"/>
              <w:rPr>
                <w:rFonts w:cs="Times New Roman"/>
                <w:sz w:val="16"/>
                <w:szCs w:val="16"/>
              </w:rPr>
            </w:pPr>
            <w:r w:rsidRPr="00216FB5">
              <w:rPr>
                <w:rFonts w:cs="Times New Roman"/>
                <w:color w:val="000000"/>
                <w:sz w:val="16"/>
                <w:szCs w:val="16"/>
              </w:rPr>
              <w:t>15 000,00</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A5B3B6" w14:textId="77777777" w:rsidR="009B2B98" w:rsidRPr="00216FB5" w:rsidRDefault="009B2B98" w:rsidP="0055277D">
            <w:pPr>
              <w:spacing w:after="200" w:line="0" w:lineRule="atLeast"/>
              <w:jc w:val="center"/>
              <w:rPr>
                <w:rFonts w:cs="Times New Roman"/>
                <w:sz w:val="16"/>
                <w:szCs w:val="16"/>
              </w:rPr>
            </w:pPr>
            <w:r w:rsidRPr="00216FB5">
              <w:rPr>
                <w:rFonts w:cs="Times New Roman"/>
                <w:sz w:val="16"/>
                <w:szCs w:val="16"/>
              </w:rPr>
              <w:t>Х</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7EBF8B9" w14:textId="77777777" w:rsidR="009B2B98" w:rsidRPr="00216FB5" w:rsidRDefault="009B2B98" w:rsidP="0055277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2B1C679" w14:textId="4E505D38"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15 000,00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917CDB3" w14:textId="50146CFA"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15 000,00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13B1948"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3459D0C"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CFC6DE" w14:textId="77777777" w:rsidR="009B2B98" w:rsidRPr="00216FB5" w:rsidRDefault="009B2B98" w:rsidP="0055277D">
            <w:pPr>
              <w:pStyle w:val="ConsPlusNormal"/>
              <w:spacing w:line="0" w:lineRule="atLeast"/>
              <w:jc w:val="center"/>
              <w:rPr>
                <w:rFonts w:ascii="Times New Roman" w:hAnsi="Times New Roman" w:cs="Times New Roman"/>
                <w:sz w:val="16"/>
                <w:szCs w:val="16"/>
                <w:lang w:eastAsia="en-US"/>
              </w:rPr>
            </w:pPr>
          </w:p>
          <w:p w14:paraId="3F0D34F3" w14:textId="77777777" w:rsidR="009B2B98" w:rsidRPr="00216FB5" w:rsidRDefault="009B2B98" w:rsidP="0055277D">
            <w:pPr>
              <w:pStyle w:val="ConsPlusNormal"/>
              <w:spacing w:line="0" w:lineRule="atLeast"/>
              <w:jc w:val="center"/>
              <w:rPr>
                <w:rFonts w:ascii="Times New Roman" w:hAnsi="Times New Roman" w:cs="Times New Roman"/>
                <w:sz w:val="16"/>
                <w:szCs w:val="16"/>
                <w:lang w:eastAsia="en-US"/>
              </w:rPr>
            </w:pPr>
          </w:p>
        </w:tc>
      </w:tr>
      <w:tr w:rsidR="009B2B98" w:rsidRPr="00216FB5" w14:paraId="01ACF37F" w14:textId="77777777" w:rsidTr="00085AA2">
        <w:trPr>
          <w:trHeight w:val="459"/>
          <w:jc w:val="center"/>
        </w:trPr>
        <w:tc>
          <w:tcPr>
            <w:tcW w:w="20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18E0D9" w14:textId="77777777" w:rsidR="009B2B98" w:rsidRPr="00216FB5" w:rsidRDefault="009B2B98" w:rsidP="0055277D">
            <w:pPr>
              <w:spacing w:line="0" w:lineRule="atLeast"/>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6B993" w14:textId="77777777" w:rsidR="009B2B98" w:rsidRPr="00216FB5" w:rsidRDefault="009B2B98" w:rsidP="0055277D">
            <w:pPr>
              <w:spacing w:line="0" w:lineRule="atLeast"/>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A26F3" w14:textId="77777777" w:rsidR="009B2B98" w:rsidRPr="00216FB5" w:rsidRDefault="009B2B98" w:rsidP="0055277D">
            <w:pPr>
              <w:spacing w:line="0" w:lineRule="atLeast"/>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751D5C" w14:textId="77777777" w:rsidR="009B2B98" w:rsidRPr="00216FB5" w:rsidRDefault="009B2B98" w:rsidP="0055277D">
            <w:pPr>
              <w:spacing w:line="0" w:lineRule="atLeast"/>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4072B" w14:textId="77777777" w:rsidR="009B2B98" w:rsidRPr="00216FB5" w:rsidRDefault="009B2B98" w:rsidP="0055277D">
            <w:pPr>
              <w:spacing w:line="0" w:lineRule="atLeast"/>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hideMark/>
          </w:tcPr>
          <w:p w14:paraId="2DC3F808" w14:textId="77777777" w:rsidR="009B2B98" w:rsidRPr="00216FB5" w:rsidRDefault="009B2B98" w:rsidP="0055277D">
            <w:pPr>
              <w:spacing w:line="0" w:lineRule="atLeast"/>
              <w:rPr>
                <w:rFonts w:cs="Times New Roman"/>
                <w:sz w:val="16"/>
                <w:szCs w:val="16"/>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F04AD" w14:textId="77777777" w:rsidR="009B2B98" w:rsidRPr="00216FB5" w:rsidRDefault="009B2B98" w:rsidP="0055277D">
            <w:pPr>
              <w:spacing w:line="0" w:lineRule="atLeast"/>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5333C69" w14:textId="77777777" w:rsidR="009B2B98" w:rsidRPr="00216FB5" w:rsidRDefault="009B2B98" w:rsidP="0055277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9A160A3" w14:textId="7AA7D15C"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15 000,00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F05148B" w14:textId="0D08896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15 000,00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0F215B5"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23761F2"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325" w:type="dxa"/>
            <w:vMerge/>
            <w:tcBorders>
              <w:top w:val="single" w:sz="4" w:space="0" w:color="auto"/>
              <w:left w:val="single" w:sz="4" w:space="0" w:color="auto"/>
              <w:bottom w:val="single" w:sz="4" w:space="0" w:color="auto"/>
              <w:right w:val="single" w:sz="4" w:space="0" w:color="auto"/>
            </w:tcBorders>
            <w:shd w:val="clear" w:color="auto" w:fill="auto"/>
            <w:hideMark/>
          </w:tcPr>
          <w:p w14:paraId="28167C58" w14:textId="77777777" w:rsidR="009B2B98" w:rsidRPr="00216FB5" w:rsidRDefault="009B2B98" w:rsidP="0055277D">
            <w:pPr>
              <w:pStyle w:val="ConsPlusNormal"/>
              <w:spacing w:line="0" w:lineRule="atLeast"/>
              <w:rPr>
                <w:rFonts w:ascii="Times New Roman" w:hAnsi="Times New Roman" w:cs="Times New Roman"/>
                <w:sz w:val="16"/>
                <w:szCs w:val="16"/>
              </w:rPr>
            </w:pPr>
          </w:p>
        </w:tc>
      </w:tr>
    </w:tbl>
    <w:p w14:paraId="7B2748A3" w14:textId="47A7D52A" w:rsidR="00124790" w:rsidRPr="00216FB5" w:rsidRDefault="00124790" w:rsidP="00D72A37">
      <w:pPr>
        <w:tabs>
          <w:tab w:val="left" w:pos="6523"/>
        </w:tabs>
        <w:spacing w:line="276" w:lineRule="auto"/>
        <w:rPr>
          <w:rFonts w:cs="Times New Roman"/>
          <w:sz w:val="24"/>
          <w:szCs w:val="24"/>
        </w:rPr>
      </w:pPr>
    </w:p>
    <w:p w14:paraId="106C4602" w14:textId="771E5888" w:rsidR="002B46C9" w:rsidRPr="00216FB5" w:rsidRDefault="001055B6" w:rsidP="00D72A37">
      <w:pPr>
        <w:spacing w:line="276" w:lineRule="auto"/>
        <w:jc w:val="center"/>
        <w:rPr>
          <w:rFonts w:cs="Times New Roman"/>
          <w:sz w:val="24"/>
          <w:szCs w:val="24"/>
        </w:rPr>
      </w:pPr>
      <w:r w:rsidRPr="00216FB5">
        <w:rPr>
          <w:rFonts w:cs="Times New Roman"/>
          <w:sz w:val="24"/>
          <w:szCs w:val="24"/>
        </w:rPr>
        <w:t>Адресный перечень объектов муниципальной собственности, имущества,</w:t>
      </w:r>
    </w:p>
    <w:p w14:paraId="6569DBB0" w14:textId="73C89B92" w:rsidR="001055B6" w:rsidRPr="00216FB5" w:rsidRDefault="001055B6" w:rsidP="00D72A37">
      <w:pPr>
        <w:spacing w:line="276" w:lineRule="auto"/>
        <w:jc w:val="center"/>
        <w:rPr>
          <w:rFonts w:cs="Times New Roman"/>
          <w:sz w:val="24"/>
          <w:szCs w:val="24"/>
        </w:rPr>
      </w:pPr>
      <w:r w:rsidRPr="00216FB5">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16FB5">
        <w:rPr>
          <w:rFonts w:cs="Times New Roman"/>
          <w:sz w:val="24"/>
          <w:szCs w:val="24"/>
        </w:rPr>
        <w:t xml:space="preserve"> </w:t>
      </w:r>
      <w:r w:rsidRPr="00216FB5">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216FB5">
        <w:rPr>
          <w:rFonts w:cs="Times New Roman"/>
          <w:sz w:val="24"/>
          <w:szCs w:val="24"/>
        </w:rPr>
        <w:t xml:space="preserve">«Замена и модернизация детских игровых площадок» </w:t>
      </w:r>
      <w:r w:rsidRPr="00216FB5">
        <w:rPr>
          <w:rFonts w:cs="Times New Roman"/>
          <w:sz w:val="24"/>
          <w:szCs w:val="24"/>
        </w:rPr>
        <w:t>подпрограммы 2 «Создание условий для обе</w:t>
      </w:r>
      <w:r w:rsidR="00F708A0" w:rsidRPr="00216FB5">
        <w:rPr>
          <w:rFonts w:cs="Times New Roman"/>
          <w:sz w:val="24"/>
          <w:szCs w:val="24"/>
        </w:rPr>
        <w:t xml:space="preserve">спечения комфортного проживания </w:t>
      </w:r>
      <w:r w:rsidRPr="00216FB5">
        <w:rPr>
          <w:rFonts w:cs="Times New Roman"/>
          <w:sz w:val="24"/>
          <w:szCs w:val="24"/>
        </w:rPr>
        <w:t>жителей, в том числе в многоквартирных домах на территории Московской области»</w:t>
      </w:r>
      <w:r w:rsidR="00F708A0" w:rsidRPr="00216FB5">
        <w:rPr>
          <w:rFonts w:cs="Times New Roman"/>
          <w:sz w:val="24"/>
          <w:szCs w:val="24"/>
        </w:rPr>
        <w:t xml:space="preserve"> </w:t>
      </w:r>
      <w:r w:rsidRPr="00216FB5">
        <w:rPr>
          <w:rFonts w:cs="Times New Roman"/>
          <w:sz w:val="24"/>
          <w:szCs w:val="24"/>
        </w:rPr>
        <w:t xml:space="preserve">муниципальной программы «Формирование </w:t>
      </w:r>
      <w:r w:rsidR="00323C59" w:rsidRPr="00216FB5">
        <w:rPr>
          <w:rFonts w:cs="Times New Roman"/>
          <w:sz w:val="24"/>
          <w:szCs w:val="24"/>
        </w:rPr>
        <w:t xml:space="preserve">современной </w:t>
      </w:r>
      <w:r w:rsidRPr="00216FB5">
        <w:rPr>
          <w:rFonts w:cs="Times New Roman"/>
          <w:sz w:val="24"/>
          <w:szCs w:val="24"/>
        </w:rPr>
        <w:t>комфортной городской среды»</w:t>
      </w:r>
    </w:p>
    <w:p w14:paraId="2A826AB5" w14:textId="77777777" w:rsidR="000B7138" w:rsidRPr="00216FB5" w:rsidRDefault="000B7138" w:rsidP="00677102">
      <w:pPr>
        <w:spacing w:line="276" w:lineRule="auto"/>
        <w:jc w:val="center"/>
        <w:rPr>
          <w:rFonts w:cs="Times New Roman"/>
          <w:sz w:val="24"/>
          <w:szCs w:val="24"/>
        </w:rPr>
      </w:pPr>
    </w:p>
    <w:p w14:paraId="291DEEB1" w14:textId="77777777" w:rsidR="001055B6" w:rsidRPr="00216FB5" w:rsidRDefault="001055B6"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216FB5"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216FB5" w:rsidRDefault="001055B6" w:rsidP="002640B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216FB5" w:rsidRDefault="001055B6" w:rsidP="002640B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216FB5" w:rsidRDefault="001055B6"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6BB9DABE" w14:textId="77777777" w:rsidR="001055B6" w:rsidRPr="00216FB5" w:rsidRDefault="001055B6" w:rsidP="002640B0">
            <w:pPr>
              <w:spacing w:after="200" w:line="0" w:lineRule="atLeast"/>
              <w:jc w:val="center"/>
              <w:rPr>
                <w:rFonts w:cs="Times New Roman"/>
                <w:sz w:val="16"/>
                <w:szCs w:val="16"/>
              </w:rPr>
            </w:pPr>
            <w:r w:rsidRPr="00216FB5">
              <w:rPr>
                <w:rFonts w:cs="Times New Roman"/>
                <w:sz w:val="16"/>
                <w:szCs w:val="16"/>
              </w:rPr>
              <w:t xml:space="preserve">прирост мощности объекта строительства (кв. метр, погонный </w:t>
            </w:r>
            <w:r w:rsidRPr="00216FB5">
              <w:rPr>
                <w:rFonts w:cs="Times New Roman"/>
                <w:sz w:val="16"/>
                <w:szCs w:val="16"/>
              </w:rPr>
              <w:lastRenderedPageBreak/>
              <w:t>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216FB5" w:rsidRDefault="001055B6" w:rsidP="002640B0">
            <w:pPr>
              <w:spacing w:after="200" w:line="0" w:lineRule="atLeast"/>
              <w:jc w:val="center"/>
              <w:rPr>
                <w:rFonts w:cs="Times New Roman"/>
                <w:sz w:val="16"/>
                <w:szCs w:val="16"/>
              </w:rPr>
            </w:pPr>
            <w:r w:rsidRPr="00216FB5">
              <w:rPr>
                <w:rFonts w:cs="Times New Roman"/>
                <w:sz w:val="16"/>
                <w:szCs w:val="16"/>
              </w:rPr>
              <w:lastRenderedPageBreak/>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216FB5" w:rsidRDefault="001055B6" w:rsidP="002640B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216FB5" w:rsidRDefault="001055B6"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 xml:space="preserve">Открытие объекта/ Завершение работ </w:t>
            </w:r>
            <w:r w:rsidRPr="00216FB5">
              <w:rPr>
                <w:rFonts w:ascii="Times New Roman" w:hAnsi="Times New Roman" w:cs="Times New Roman"/>
                <w:color w:val="000000"/>
                <w:sz w:val="16"/>
                <w:szCs w:val="16"/>
                <w:lang w:eastAsia="en-US"/>
              </w:rPr>
              <w:lastRenderedPageBreak/>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216FB5" w:rsidRDefault="001055B6" w:rsidP="002640B0">
            <w:pPr>
              <w:pStyle w:val="ConsPlusNormal"/>
              <w:spacing w:line="0" w:lineRule="atLeast"/>
              <w:ind w:right="-6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216FB5" w:rsidRDefault="001055B6"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w:t>
            </w:r>
            <w:r w:rsidRPr="00216FB5">
              <w:rPr>
                <w:rFonts w:ascii="Times New Roman" w:hAnsi="Times New Roman" w:cs="Times New Roman"/>
                <w:sz w:val="16"/>
                <w:szCs w:val="16"/>
                <w:lang w:eastAsia="en-US"/>
              </w:rPr>
              <w:lastRenderedPageBreak/>
              <w:t>руб.)</w:t>
            </w:r>
          </w:p>
          <w:p w14:paraId="43C5FADC" w14:textId="77777777" w:rsidR="001055B6" w:rsidRPr="00216FB5" w:rsidRDefault="001055B6"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216FB5" w:rsidRDefault="001055B6"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216FB5" w:rsidRDefault="001055B6"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4BC3AD96" w:rsidR="001055B6" w:rsidRPr="00216FB5" w:rsidRDefault="001055B6"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Остаток сметной стоим</w:t>
            </w:r>
            <w:r w:rsidR="00060EAD" w:rsidRPr="00216FB5">
              <w:rPr>
                <w:rFonts w:ascii="Times New Roman" w:hAnsi="Times New Roman" w:cs="Times New Roman"/>
                <w:sz w:val="16"/>
                <w:szCs w:val="16"/>
                <w:lang w:eastAsia="en-US"/>
              </w:rPr>
              <w:t xml:space="preserve">ости </w:t>
            </w:r>
            <w:r w:rsidR="00060EAD"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t xml:space="preserve">в эксплуатацию объекта капитального </w:t>
            </w:r>
            <w:r w:rsidRPr="00216FB5">
              <w:rPr>
                <w:rFonts w:ascii="Times New Roman" w:hAnsi="Times New Roman" w:cs="Times New Roman"/>
                <w:sz w:val="16"/>
                <w:szCs w:val="16"/>
                <w:lang w:eastAsia="en-US"/>
              </w:rPr>
              <w:lastRenderedPageBreak/>
              <w:t xml:space="preserve">строительства/ </w:t>
            </w:r>
            <w:r w:rsidRPr="00216FB5">
              <w:rPr>
                <w:rFonts w:ascii="Times New Roman" w:hAnsi="Times New Roman" w:cs="Times New Roman"/>
                <w:sz w:val="16"/>
                <w:szCs w:val="16"/>
                <w:lang w:eastAsia="en-US"/>
              </w:rPr>
              <w:br/>
              <w:t>до завершения работ</w:t>
            </w:r>
          </w:p>
          <w:p w14:paraId="7ED43F8B" w14:textId="60C184CA" w:rsidR="001055B6" w:rsidRPr="00216FB5" w:rsidRDefault="001055B6"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4B30C7" w:rsidRPr="00216FB5"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216FB5" w:rsidRDefault="004B30C7" w:rsidP="002640B0">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216FB5" w:rsidRDefault="004B30C7"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216FB5" w:rsidRDefault="004B30C7"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216FB5" w:rsidRDefault="004B30C7"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216FB5" w:rsidRDefault="004B30C7"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216FB5" w:rsidRDefault="004B30C7"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216FB5" w:rsidRDefault="004B30C7"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216FB5" w:rsidRDefault="004B30C7" w:rsidP="002640B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216FB5" w:rsidRDefault="004B30C7"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216FB5" w:rsidRDefault="004B30C7"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216FB5" w:rsidRDefault="004B30C7"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216FB5" w:rsidRDefault="004B30C7"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216FB5" w:rsidRDefault="004B30C7"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216FB5" w:rsidRDefault="0068735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216FB5" w:rsidRDefault="004B30C7" w:rsidP="002640B0">
            <w:pPr>
              <w:spacing w:line="0" w:lineRule="atLeast"/>
              <w:rPr>
                <w:rFonts w:cs="Times New Roman"/>
                <w:sz w:val="16"/>
                <w:szCs w:val="16"/>
              </w:rPr>
            </w:pPr>
          </w:p>
        </w:tc>
      </w:tr>
      <w:tr w:rsidR="004B30C7" w:rsidRPr="00216FB5" w14:paraId="3AC68112" w14:textId="77777777" w:rsidTr="009B2B98">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3877"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130E"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1FA98"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7275"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ED927"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DA786"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B159"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6BF0"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B066"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2D91"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FEE5"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94A0"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8BA9FDA" w14:textId="77777777" w:rsidR="004B30C7" w:rsidRPr="00216FB5" w:rsidRDefault="004B30C7"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0AA7427" w14:textId="70D0216A" w:rsidR="004B30C7" w:rsidRPr="00216FB5" w:rsidRDefault="00CE5233"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AE38" w14:textId="160ADCB2" w:rsidR="004B30C7" w:rsidRPr="00216FB5" w:rsidRDefault="00CE5233"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CE5233" w:rsidRPr="00216FB5" w14:paraId="155EAF40" w14:textId="77777777" w:rsidTr="00B243CD">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216FB5" w:rsidRDefault="00886B80"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216FB5" w:rsidRDefault="00CE5233"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B630AB" w14:textId="674A0C4B"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5D941" w14:textId="3F481882"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1C50E0"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579F68"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3E94C5D" w14:textId="7D2B12EA"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1D8E0034" w14:textId="77777777" w:rsidTr="00B243CD">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216FB5" w:rsidRDefault="00CE5233"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216FB5" w:rsidRDefault="00CE5233"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216FB5" w:rsidRDefault="00CE5233"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7FBD85" w14:textId="131E1E18"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965D39" w14:textId="7C193993"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833F9C"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2BE65D"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C7CCD6D" w14:textId="31A1E960"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001CA544"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216FB5" w:rsidRDefault="00886B80" w:rsidP="002640B0">
            <w:pPr>
              <w:spacing w:line="0" w:lineRule="atLeast"/>
              <w:rPr>
                <w:rFonts w:cs="Times New Roman"/>
                <w:sz w:val="16"/>
                <w:szCs w:val="16"/>
              </w:rPr>
            </w:pPr>
            <w:r w:rsidRPr="00216FB5">
              <w:rPr>
                <w:rFonts w:cs="Times New Roman"/>
                <w:sz w:val="16"/>
                <w:szCs w:val="16"/>
              </w:rPr>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216FB5" w:rsidRDefault="00CE5233"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216FB5" w:rsidRDefault="00CE5233"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EA5311" w14:textId="3E7CE70F"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818AD7" w14:textId="4AC9F4DE"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847E1"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AA3A30"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08AAD59" w14:textId="75C26839"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053D88F2" w14:textId="77777777" w:rsidTr="00B243CD">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216FB5" w:rsidRDefault="00CE5233"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07FA84" w14:textId="35C13FAF"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227524" w14:textId="51B4EFAB"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4C216"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AC6C84C"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542FE97" w14:textId="31F5EB84"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2F5955F6"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216FB5" w:rsidRDefault="00886B80" w:rsidP="002640B0">
            <w:pPr>
              <w:spacing w:line="0" w:lineRule="atLeast"/>
              <w:rPr>
                <w:rFonts w:cs="Times New Roman"/>
                <w:sz w:val="16"/>
                <w:szCs w:val="16"/>
              </w:rPr>
            </w:pPr>
            <w:r w:rsidRPr="00216FB5">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4444DB1B" w14:textId="46473EDE" w:rsidR="00CE5233" w:rsidRPr="00216FB5" w:rsidRDefault="00CE5233" w:rsidP="002640B0">
            <w:pPr>
              <w:spacing w:line="0" w:lineRule="atLeast"/>
              <w:rPr>
                <w:rFonts w:cs="Times New Roman"/>
                <w:sz w:val="16"/>
                <w:szCs w:val="16"/>
              </w:rPr>
            </w:pPr>
            <w:r w:rsidRPr="00216FB5">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216FB5" w:rsidRDefault="00CE5233"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216FB5" w:rsidRDefault="00CE5233"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216FB5" w:rsidRDefault="00CE5233" w:rsidP="002640B0">
            <w:pPr>
              <w:tabs>
                <w:tab w:val="left" w:pos="589"/>
              </w:tabs>
              <w:spacing w:line="0" w:lineRule="atLeast"/>
              <w:rPr>
                <w:rFonts w:cs="Times New Roman"/>
                <w:sz w:val="16"/>
                <w:szCs w:val="16"/>
              </w:rPr>
            </w:pPr>
            <w:r w:rsidRPr="00216FB5">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216FB5" w:rsidRDefault="00CE5233"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7581A1" w14:textId="32173AED"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FAF5BF" w14:textId="68FE2319"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B28EAE"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18916F"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55433D4" w14:textId="38A8FCEB"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3073B54D" w14:textId="77777777" w:rsidTr="00B243CD">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C23083" w14:textId="18ED5FEF"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BEC68" w14:textId="6645336E"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90AF3"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65FCD1" w14:textId="77777777"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91EA7A8" w14:textId="335EE013" w:rsidR="00CE5233" w:rsidRPr="00216FB5" w:rsidRDefault="00CE523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2D9B93FC"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216FB5" w:rsidRDefault="00CE5233" w:rsidP="002640B0">
            <w:pPr>
              <w:pStyle w:val="ab"/>
              <w:numPr>
                <w:ilvl w:val="0"/>
                <w:numId w:val="31"/>
              </w:numPr>
              <w:spacing w:line="0" w:lineRule="atLeast"/>
              <w:rPr>
                <w:rFonts w:cs="Times New Roman"/>
                <w:sz w:val="16"/>
                <w:szCs w:val="16"/>
              </w:rPr>
            </w:pPr>
          </w:p>
          <w:p w14:paraId="48AD0408" w14:textId="38A15878" w:rsidR="00CE5233" w:rsidRPr="00216FB5" w:rsidRDefault="00886B80" w:rsidP="002640B0">
            <w:pPr>
              <w:spacing w:line="0" w:lineRule="atLeast"/>
              <w:rPr>
                <w:rFonts w:cs="Times New Roman"/>
                <w:sz w:val="16"/>
                <w:szCs w:val="16"/>
              </w:rPr>
            </w:pPr>
            <w:r w:rsidRPr="00216FB5">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216FB5" w:rsidRDefault="00CE5233" w:rsidP="002640B0">
            <w:pPr>
              <w:spacing w:line="0" w:lineRule="atLeast"/>
              <w:rPr>
                <w:rFonts w:cs="Times New Roman"/>
                <w:sz w:val="16"/>
                <w:szCs w:val="16"/>
              </w:rPr>
            </w:pPr>
            <w:r w:rsidRPr="00216FB5">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216FB5" w:rsidRDefault="00CE5233"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216FB5" w:rsidRDefault="00CE5233" w:rsidP="002640B0">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CFF06B" w14:textId="42029866"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46E48E" w14:textId="4952C23D"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BAF174" w14:textId="191D232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CDCF20" w14:textId="1370700F"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2DD424E" w14:textId="12EB863A"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6D67C014" w14:textId="77777777" w:rsidTr="00B243CD">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742281" w14:textId="21F4C704"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5C979E" w14:textId="428D89F1"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13954" w14:textId="6AF0BE4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711673" w14:textId="6E73BD46"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F6C55A1" w14:textId="74B294E1"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342EC0CC"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216FB5" w:rsidRDefault="00886B80" w:rsidP="002640B0">
            <w:pPr>
              <w:spacing w:line="0" w:lineRule="atLeast"/>
              <w:rPr>
                <w:rFonts w:cs="Times New Roman"/>
                <w:sz w:val="16"/>
                <w:szCs w:val="16"/>
              </w:rPr>
            </w:pPr>
            <w:r w:rsidRPr="00216FB5">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4977E197" w14:textId="643A3573" w:rsidR="00CE5233" w:rsidRPr="00216FB5" w:rsidRDefault="00CE5233" w:rsidP="002640B0">
            <w:pPr>
              <w:spacing w:line="0" w:lineRule="atLeast"/>
              <w:rPr>
                <w:rFonts w:cs="Times New Roman"/>
                <w:sz w:val="16"/>
                <w:szCs w:val="16"/>
              </w:rPr>
            </w:pPr>
            <w:r w:rsidRPr="00216FB5">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216FB5" w:rsidRDefault="00CE5233" w:rsidP="002640B0">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3EEEBA" w14:textId="370317EE"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93733" w14:textId="53450CCC"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A7935E" w14:textId="7D26594F"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CD4FF1" w14:textId="1EBB583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FF8BC65" w14:textId="175D693C"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4FD43B0D" w14:textId="77777777" w:rsidTr="00B243CD">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225C97" w14:textId="3BDCFC16"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6D6A8" w14:textId="7FE24C6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A5E804" w14:textId="5974BF7A"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C29408" w14:textId="062EE42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4E14C61" w14:textId="2D2AE53D"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4B0534E0" w14:textId="77777777" w:rsidTr="00B243CD">
        <w:trPr>
          <w:trHeight w:val="2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216FB5" w:rsidRDefault="00886B80" w:rsidP="002640B0">
            <w:pPr>
              <w:spacing w:line="0" w:lineRule="atLeast"/>
              <w:rPr>
                <w:rFonts w:cs="Times New Roman"/>
                <w:sz w:val="16"/>
                <w:szCs w:val="16"/>
              </w:rPr>
            </w:pPr>
            <w:r w:rsidRPr="00216FB5">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71AE2" w14:textId="330B793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F0634" w14:textId="3B47B8C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3DB1EB" w14:textId="0535746C"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DF3141" w14:textId="5697D3C1"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4D10719" w14:textId="525763D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289436FE" w14:textId="77777777" w:rsidTr="00B243CD">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7DA293" w14:textId="0B912DA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2C0DC" w14:textId="4ED60147"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DA17F" w14:textId="6D7CD33A"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695C5B" w14:textId="337224EC"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BDBB4F" w14:textId="7D9BCC41"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742EDBA2"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216FB5" w:rsidRDefault="00886B80" w:rsidP="002640B0">
            <w:pPr>
              <w:spacing w:line="0" w:lineRule="atLeast"/>
              <w:rPr>
                <w:rFonts w:cs="Times New Roman"/>
                <w:sz w:val="16"/>
                <w:szCs w:val="16"/>
              </w:rPr>
            </w:pPr>
            <w:r w:rsidRPr="00216FB5">
              <w:rPr>
                <w:rFonts w:cs="Times New Roman"/>
                <w:sz w:val="16"/>
                <w:szCs w:val="16"/>
              </w:rPr>
              <w:lastRenderedPageBreak/>
              <w:t>7.</w:t>
            </w:r>
          </w:p>
        </w:tc>
        <w:tc>
          <w:tcPr>
            <w:tcW w:w="1572" w:type="dxa"/>
            <w:vMerge w:val="restart"/>
            <w:tcBorders>
              <w:left w:val="single" w:sz="4" w:space="0" w:color="auto"/>
              <w:right w:val="single" w:sz="4" w:space="0" w:color="auto"/>
            </w:tcBorders>
            <w:shd w:val="clear" w:color="auto" w:fill="auto"/>
          </w:tcPr>
          <w:p w14:paraId="46CAE00B" w14:textId="376806B0" w:rsidR="00CE5233" w:rsidRPr="00216FB5" w:rsidRDefault="00CE5233" w:rsidP="002640B0">
            <w:pPr>
              <w:spacing w:line="0" w:lineRule="atLeast"/>
              <w:rPr>
                <w:rFonts w:cs="Times New Roman"/>
                <w:sz w:val="16"/>
                <w:szCs w:val="16"/>
              </w:rPr>
            </w:pPr>
            <w:r w:rsidRPr="00216FB5">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ECC894" w14:textId="1227B43A"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79E3A" w14:textId="7C11A88E"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DBCFC" w14:textId="672E00A4"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A7E5F0" w14:textId="01AAB4E6"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BF8E1ED" w14:textId="6FE4607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4A885F74" w14:textId="77777777" w:rsidTr="00B243CD">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EB34F5" w14:textId="59ABB781"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BA1F3" w14:textId="77A221A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0C65D" w14:textId="70253A9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A6A484" w14:textId="763C8059"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F81E59B" w14:textId="67C98714"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70EF9756"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216FB5" w:rsidRDefault="00886B80" w:rsidP="002640B0">
            <w:pPr>
              <w:spacing w:line="0" w:lineRule="atLeast"/>
              <w:rPr>
                <w:rFonts w:cs="Times New Roman"/>
                <w:sz w:val="16"/>
                <w:szCs w:val="16"/>
              </w:rPr>
            </w:pPr>
            <w:r w:rsidRPr="00216FB5">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0ADFD8FA" w14:textId="0F189250"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92E639" w14:textId="3C7CA4E9"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971863" w14:textId="6FA8140E"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8F553A" w14:textId="0333B939"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C53B94" w14:textId="5090020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2BD943A" w14:textId="6CF2F4D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4E1BAE8D" w14:textId="77777777" w:rsidTr="00B243CD">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216FB5" w:rsidRDefault="00CE523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355B1D" w14:textId="595F249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F52D5E" w14:textId="5CAAD03D"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DA5413" w14:textId="3143351B"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D85071" w14:textId="4815AC8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EE006EA" w14:textId="53D0D85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5BAA6514"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216FB5" w:rsidRDefault="00886B80" w:rsidP="002640B0">
            <w:pPr>
              <w:spacing w:line="0" w:lineRule="atLeast"/>
              <w:rPr>
                <w:rFonts w:cs="Times New Roman"/>
                <w:sz w:val="16"/>
                <w:szCs w:val="16"/>
              </w:rPr>
            </w:pPr>
            <w:r w:rsidRPr="00216FB5">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65C8BF9B" w14:textId="0FD6A38F"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Б</w:t>
            </w:r>
            <w:r w:rsidRPr="00216FB5">
              <w:rPr>
                <w:rFonts w:cs="Times New Roman"/>
                <w:sz w:val="16"/>
                <w:szCs w:val="16"/>
              </w:rPr>
              <w:t>ерезняки</w:t>
            </w:r>
            <w:r w:rsidRPr="00216FB5">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34620" w14:textId="44263F44"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660036" w14:textId="1D8F5EC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22DAA4" w14:textId="62582A2A"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2A9E8F" w14:textId="709DAF2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C49DDBA" w14:textId="6ABDDC6C"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61BFBAD5" w14:textId="77777777" w:rsidTr="00B243CD">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B23D9E" w14:textId="02E567ED"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2A213" w14:textId="2207BB69"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409E46" w14:textId="429FE96E"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04C86E" w14:textId="0682AAF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58973B8" w14:textId="590C2BF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79FF12B0"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216FB5" w:rsidRDefault="00886B80" w:rsidP="002640B0">
            <w:pPr>
              <w:spacing w:line="0" w:lineRule="atLeast"/>
              <w:rPr>
                <w:rFonts w:cs="Times New Roman"/>
                <w:sz w:val="16"/>
                <w:szCs w:val="16"/>
              </w:rPr>
            </w:pPr>
            <w:r w:rsidRPr="00216FB5">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216FB5" w:rsidRDefault="00CE5233" w:rsidP="002640B0">
            <w:pPr>
              <w:spacing w:line="0" w:lineRule="atLeast"/>
              <w:rPr>
                <w:rFonts w:cs="Times New Roman"/>
                <w:sz w:val="16"/>
                <w:szCs w:val="16"/>
              </w:rPr>
            </w:pPr>
            <w:r w:rsidRPr="00216FB5">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216FB5" w:rsidRDefault="00CE5233"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216FB5" w:rsidRDefault="00CE5233" w:rsidP="002640B0">
            <w:pPr>
              <w:spacing w:line="0" w:lineRule="atLeast"/>
              <w:rPr>
                <w:rFonts w:cs="Times New Roman"/>
                <w:sz w:val="16"/>
                <w:szCs w:val="16"/>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2908FE" w14:textId="246C0DE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AE718" w14:textId="6F6E6D3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904FFF" w14:textId="1D34458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59C008" w14:textId="3494EB0C"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F4FF110" w14:textId="7C009D7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49B00FFF" w14:textId="77777777" w:rsidTr="00B243CD">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E3EED7" w14:textId="758FB9BE"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E500C" w14:textId="0F4AD2B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61C111" w14:textId="517F18D6"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386173" w14:textId="5E48A344"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E01F9D" w14:textId="39509769"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79C44C5D"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216FB5" w:rsidRDefault="00886B80" w:rsidP="002640B0">
            <w:pPr>
              <w:spacing w:line="0" w:lineRule="atLeast"/>
              <w:rPr>
                <w:rFonts w:cs="Times New Roman"/>
                <w:sz w:val="16"/>
                <w:szCs w:val="16"/>
              </w:rPr>
            </w:pPr>
            <w:r w:rsidRPr="00216FB5">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216FB5" w:rsidRDefault="00CE5233" w:rsidP="002640B0">
            <w:pPr>
              <w:spacing w:line="0" w:lineRule="atLeast"/>
              <w:rPr>
                <w:rFonts w:cs="Times New Roman"/>
                <w:sz w:val="16"/>
                <w:szCs w:val="16"/>
              </w:rPr>
            </w:pPr>
            <w:r w:rsidRPr="00216FB5">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5ABC75" w14:textId="2FECB41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C9791" w14:textId="6C496AC7"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4F5EF5" w14:textId="5A5B4DB6"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FAA935" w14:textId="3DFAB1BB"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BEF7669" w14:textId="502624D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744DA951" w14:textId="77777777" w:rsidTr="00B243CD">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D5FC67" w14:textId="231105D9"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40C11A" w14:textId="0A16D17F"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CD96F" w14:textId="5E3445A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6E731B" w14:textId="0A5DF46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1D72236" w14:textId="661C43E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4EE34DFE"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216FB5" w:rsidRDefault="00886B80" w:rsidP="002640B0">
            <w:pPr>
              <w:spacing w:line="0" w:lineRule="atLeast"/>
              <w:rPr>
                <w:rFonts w:cs="Times New Roman"/>
                <w:sz w:val="16"/>
                <w:szCs w:val="16"/>
              </w:rPr>
            </w:pPr>
            <w:r w:rsidRPr="00216FB5">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216FB5" w:rsidRDefault="00CE5233" w:rsidP="002640B0">
            <w:pPr>
              <w:spacing w:line="0" w:lineRule="atLeast"/>
              <w:rPr>
                <w:rFonts w:cs="Times New Roman"/>
                <w:sz w:val="16"/>
                <w:szCs w:val="16"/>
              </w:rPr>
            </w:pPr>
            <w:r w:rsidRPr="00216FB5">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216FB5" w:rsidRDefault="00CE5233"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216FB5" w:rsidRDefault="00CE5233" w:rsidP="002640B0">
            <w:pPr>
              <w:spacing w:line="0" w:lineRule="atLeast"/>
              <w:rPr>
                <w:rFonts w:cs="Times New Roman"/>
                <w:sz w:val="16"/>
                <w:szCs w:val="16"/>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3468E3" w14:textId="60173006"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8AB1A" w14:textId="5AF198D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B8C7BC" w14:textId="113B1A0A"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D32F1E" w14:textId="1C8FBBE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722C1C8" w14:textId="39C15B2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6115EDF2" w14:textId="77777777" w:rsidTr="00B243CD">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 xml:space="preserve">Средства бюджета </w:t>
            </w:r>
            <w:r w:rsidRPr="00216FB5">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34E918" w14:textId="3FCEF127"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lastRenderedPageBreak/>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F2499" w14:textId="69D3F40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8BC41E" w14:textId="1716FB5D"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EF9822" w14:textId="4863C294"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DD60D80" w14:textId="49D1B8E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4B8FB29C"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216FB5" w:rsidRDefault="00886B80" w:rsidP="002640B0">
            <w:pPr>
              <w:spacing w:line="0" w:lineRule="atLeast"/>
              <w:rPr>
                <w:rFonts w:cs="Times New Roman"/>
                <w:sz w:val="16"/>
                <w:szCs w:val="16"/>
              </w:rPr>
            </w:pPr>
            <w:r w:rsidRPr="00216FB5">
              <w:rPr>
                <w:rFonts w:cs="Times New Roman"/>
                <w:sz w:val="16"/>
                <w:szCs w:val="16"/>
              </w:rPr>
              <w:lastRenderedPageBreak/>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216FB5" w:rsidRDefault="00CE5233" w:rsidP="002640B0">
            <w:pPr>
              <w:spacing w:line="0" w:lineRule="atLeast"/>
              <w:rPr>
                <w:rFonts w:cs="Times New Roman"/>
                <w:sz w:val="16"/>
                <w:szCs w:val="16"/>
                <w:lang w:val="en-US"/>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BD8EAF" w14:textId="247D824F"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7B16D" w14:textId="66AE079F"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EAB58" w14:textId="4CBC924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00157B" w14:textId="7943F059"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958EC92" w14:textId="318F53DF"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398AAAE7" w14:textId="77777777" w:rsidTr="00B243CD">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200BA5" w14:textId="3FA2133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6B74BB" w14:textId="461E691E"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6A2830" w14:textId="6CC148D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9495D3" w14:textId="4E139C4B"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AF4A0BA" w14:textId="29A2CA3A"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165A6FD1"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216FB5" w:rsidRDefault="00886B80" w:rsidP="002640B0">
            <w:pPr>
              <w:spacing w:line="0" w:lineRule="atLeast"/>
              <w:rPr>
                <w:rFonts w:cs="Times New Roman"/>
                <w:sz w:val="16"/>
                <w:szCs w:val="16"/>
              </w:rPr>
            </w:pPr>
            <w:r w:rsidRPr="00216FB5">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пос.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216FB5" w:rsidRDefault="00CE5233" w:rsidP="002640B0">
            <w:pPr>
              <w:spacing w:line="0" w:lineRule="atLeast"/>
              <w:rPr>
                <w:rFonts w:cs="Times New Roman"/>
                <w:sz w:val="16"/>
                <w:szCs w:val="16"/>
                <w:lang w:val="en-US"/>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62458" w14:textId="592E2CE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2D1F74" w14:textId="60F4E6D1"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1C9D06" w14:textId="72A6750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C0E0FF" w14:textId="76E422E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715DCE6" w14:textId="7CBF7C31"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459A0308" w14:textId="77777777" w:rsidTr="00B243CD">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429B1A" w14:textId="10DC63CF"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522BE" w14:textId="4805FFAC"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5294E3" w14:textId="05D63C0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269558" w14:textId="06C93C86"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5568BE2" w14:textId="33346B01"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3CE85024"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216FB5" w:rsidRDefault="00886B80" w:rsidP="002640B0">
            <w:pPr>
              <w:spacing w:line="0" w:lineRule="atLeast"/>
              <w:rPr>
                <w:rFonts w:cs="Times New Roman"/>
                <w:sz w:val="16"/>
                <w:szCs w:val="16"/>
              </w:rPr>
            </w:pPr>
            <w:r w:rsidRPr="00216FB5">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216FB5" w:rsidRDefault="00CE5233" w:rsidP="002640B0">
            <w:pPr>
              <w:spacing w:line="0" w:lineRule="atLeast"/>
              <w:rPr>
                <w:rFonts w:cs="Times New Roman"/>
                <w:sz w:val="16"/>
                <w:szCs w:val="16"/>
              </w:rPr>
            </w:pPr>
            <w:r w:rsidRPr="00216FB5">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216FB5" w:rsidRDefault="00CE5233"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216FB5" w:rsidRDefault="00CE5233" w:rsidP="002640B0">
            <w:pPr>
              <w:spacing w:line="0" w:lineRule="atLeast"/>
              <w:rPr>
                <w:rFonts w:cs="Times New Roman"/>
                <w:sz w:val="16"/>
                <w:szCs w:val="16"/>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A8D66A" w14:textId="6FCB0DF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5DE0" w14:textId="3F20B554"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BC2B25" w14:textId="0CC95CF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D0234D" w14:textId="23FF9837"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D1697EA" w14:textId="1BBF45AD"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3B9A1ABF" w14:textId="77777777" w:rsidTr="00B243CD">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55FA5F" w14:textId="7BDF9ADF"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72FBC3" w14:textId="1DC7E547"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114DE" w14:textId="2E533A6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FA8F39" w14:textId="49F4660C"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38EF53B" w14:textId="1266BEDE"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04C2631A"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216FB5" w:rsidRDefault="00886B80" w:rsidP="002640B0">
            <w:pPr>
              <w:spacing w:line="0" w:lineRule="atLeast"/>
              <w:rPr>
                <w:rFonts w:cs="Times New Roman"/>
                <w:sz w:val="16"/>
                <w:szCs w:val="16"/>
              </w:rPr>
            </w:pPr>
            <w:r w:rsidRPr="00216FB5">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216FB5" w:rsidRDefault="00CE5233" w:rsidP="002640B0">
            <w:pPr>
              <w:spacing w:line="0" w:lineRule="atLeast"/>
              <w:rPr>
                <w:rFonts w:cs="Times New Roman"/>
                <w:sz w:val="16"/>
                <w:szCs w:val="16"/>
              </w:rPr>
            </w:pPr>
            <w:r w:rsidRPr="00216FB5">
              <w:rPr>
                <w:rFonts w:cs="Times New Roman"/>
                <w:sz w:val="16"/>
                <w:szCs w:val="16"/>
              </w:rPr>
              <w:t>Пр-т Красной Армии, 9/1, 9А, 9Б</w:t>
            </w:r>
            <w:r w:rsidRPr="00216FB5">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216FB5" w:rsidRDefault="00CE5233" w:rsidP="002640B0">
            <w:pPr>
              <w:spacing w:line="0" w:lineRule="atLeast"/>
              <w:rPr>
                <w:rFonts w:cs="Times New Roman"/>
                <w:sz w:val="16"/>
                <w:szCs w:val="16"/>
                <w:lang w:val="en-US"/>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216FB5" w:rsidRDefault="00CE5233"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216FB5" w:rsidRDefault="00CE5233" w:rsidP="002640B0">
            <w:pPr>
              <w:spacing w:line="0" w:lineRule="atLeast"/>
              <w:rPr>
                <w:rFonts w:cs="Times New Roman"/>
                <w:sz w:val="16"/>
                <w:szCs w:val="16"/>
              </w:rPr>
            </w:pPr>
            <w:r w:rsidRPr="00216FB5">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6A8CF" w14:textId="3B40281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702B0" w14:textId="7DFCCA8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EEC96" w14:textId="402B0922"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6F761" w14:textId="4E0A2AD4"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AF99ABD" w14:textId="63C19EC3"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3F51ABD4" w14:textId="77777777" w:rsidTr="00B243CD">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35A56B" w14:textId="2A4D4BC4"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7B3F1" w14:textId="78DEBBB1"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EF59F" w14:textId="2444FD88"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01C321" w14:textId="05BF19E9"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E0DF48F" w14:textId="34812E8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6DF9D21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216FB5" w:rsidRDefault="00886B80" w:rsidP="002640B0">
            <w:pPr>
              <w:spacing w:line="0" w:lineRule="atLeast"/>
              <w:rPr>
                <w:rFonts w:cs="Times New Roman"/>
                <w:sz w:val="16"/>
                <w:szCs w:val="16"/>
              </w:rPr>
            </w:pPr>
            <w:r w:rsidRPr="00216FB5">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216FB5" w:rsidRDefault="00CE5233" w:rsidP="002640B0">
            <w:pPr>
              <w:spacing w:line="0" w:lineRule="atLeast"/>
              <w:rPr>
                <w:rFonts w:cs="Times New Roman"/>
                <w:sz w:val="16"/>
                <w:szCs w:val="16"/>
              </w:rPr>
            </w:pPr>
            <w:r w:rsidRPr="00216FB5">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216FB5" w:rsidRDefault="00CE5233"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216FB5" w:rsidRDefault="00CE5233" w:rsidP="002640B0">
            <w:pPr>
              <w:spacing w:line="0" w:lineRule="atLeast"/>
              <w:rPr>
                <w:rFonts w:cs="Times New Roman"/>
                <w:sz w:val="16"/>
                <w:szCs w:val="16"/>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216FB5" w:rsidRDefault="00CE5233" w:rsidP="002640B0">
            <w:pPr>
              <w:spacing w:line="0" w:lineRule="atLeast"/>
              <w:rPr>
                <w:rFonts w:cs="Times New Roman"/>
                <w:sz w:val="16"/>
                <w:szCs w:val="16"/>
              </w:rPr>
            </w:pPr>
            <w:r w:rsidRPr="00216FB5">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216FB5"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2C1C405E" w:rsidR="00CE5233" w:rsidRPr="00216FB5" w:rsidRDefault="007A2BA8" w:rsidP="002640B0">
            <w:pPr>
              <w:spacing w:line="0" w:lineRule="atLeast"/>
              <w:rPr>
                <w:rFonts w:cs="Times New Roman"/>
                <w:sz w:val="16"/>
                <w:szCs w:val="16"/>
              </w:rPr>
            </w:pPr>
            <w:r w:rsidRPr="00216FB5">
              <w:rPr>
                <w:rFonts w:cs="Times New Roman"/>
                <w:sz w:val="16"/>
                <w:szCs w:val="16"/>
              </w:rPr>
              <w:t>5 774,13</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216FB5" w:rsidRDefault="00CE5233"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6A4075" w14:textId="65425B93" w:rsidR="00CE5233" w:rsidRPr="00216FB5" w:rsidRDefault="007A2BA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3794DB" w14:textId="4D92C162" w:rsidR="00CE5233" w:rsidRPr="00216FB5" w:rsidRDefault="007A2BA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5672EB" w14:textId="4D89E460"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8387A7" w14:textId="3E0B051A"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1F6AEC" w14:textId="4EC7D309"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CE5233" w:rsidRPr="00216FB5" w14:paraId="5BF99F94" w14:textId="77777777" w:rsidTr="00B243CD">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216FB5"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216FB5"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216FB5"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216FB5"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216FB5"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216FB5"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216FB5"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216FB5"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216FB5" w:rsidRDefault="00CE5233"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86A209" w14:textId="0D020C0E" w:rsidR="00CE5233" w:rsidRPr="00216FB5" w:rsidRDefault="007A2BA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02FEB9" w14:textId="4AC087FF" w:rsidR="00CE5233" w:rsidRPr="00216FB5" w:rsidRDefault="007A2BA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F2D5AC" w14:textId="390DEAEB"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FC18DA" w14:textId="65F9F9F5"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CD72CC8" w14:textId="6C634B6A" w:rsidR="00CE5233" w:rsidRPr="00216FB5" w:rsidRDefault="00CE5233"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216FB5" w:rsidRDefault="00CE5233" w:rsidP="002640B0">
            <w:pPr>
              <w:pStyle w:val="ConsPlusNormal"/>
              <w:spacing w:line="0" w:lineRule="atLeast"/>
              <w:rPr>
                <w:rFonts w:ascii="Times New Roman" w:hAnsi="Times New Roman" w:cs="Times New Roman"/>
                <w:sz w:val="16"/>
                <w:szCs w:val="16"/>
                <w:lang w:eastAsia="en-US"/>
              </w:rPr>
            </w:pPr>
          </w:p>
        </w:tc>
      </w:tr>
      <w:tr w:rsidR="0042173F" w:rsidRPr="00216FB5" w14:paraId="059DA867" w14:textId="77777777" w:rsidTr="00B243CD">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42173F" w:rsidRPr="00216FB5" w:rsidRDefault="0042173F"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64A698FB"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6AC1206E"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1A09193A"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C8C92D" w14:textId="715B1EDF"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A7C38" w14:textId="01E9F1C1"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C4503" w14:textId="2EB0C06F"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95067AB" w14:textId="3B0554F9"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1A1F702" w14:textId="61D17EFE"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4B3162B8" w14:textId="77777777" w:rsidTr="00B243CD">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42173F" w:rsidRPr="00216FB5" w:rsidRDefault="0042173F"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42173F" w:rsidRPr="00216FB5" w:rsidRDefault="0042173F"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42173F" w:rsidRPr="00216FB5" w:rsidRDefault="0042173F"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4EC65A"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848F7A" w14:textId="073CF57B"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80E116" w14:textId="0E261957"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7D172" w14:textId="277A70F3"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3AF50F" w14:textId="3FCCD57A"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1539DB5" w14:textId="4F043EC4"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2E4A4F1E"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42173F" w:rsidRPr="00216FB5" w:rsidRDefault="0042173F" w:rsidP="002640B0">
            <w:pPr>
              <w:spacing w:line="0" w:lineRule="atLeast"/>
              <w:rPr>
                <w:rFonts w:cs="Times New Roman"/>
                <w:sz w:val="16"/>
                <w:szCs w:val="16"/>
              </w:rPr>
            </w:pPr>
            <w:r w:rsidRPr="00216FB5">
              <w:rPr>
                <w:rFonts w:cs="Times New Roman"/>
                <w:sz w:val="16"/>
                <w:szCs w:val="16"/>
              </w:rPr>
              <w:lastRenderedPageBreak/>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42173F" w:rsidRPr="00216FB5" w:rsidRDefault="0042173F" w:rsidP="002640B0">
            <w:pPr>
              <w:spacing w:line="0" w:lineRule="atLeast"/>
              <w:rPr>
                <w:rFonts w:cs="Times New Roman"/>
                <w:sz w:val="16"/>
                <w:szCs w:val="16"/>
                <w:lang w:val="en-US"/>
              </w:rPr>
            </w:pPr>
            <w:r w:rsidRPr="00216FB5">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42173F" w:rsidRPr="00216FB5" w:rsidRDefault="0042173F"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42173F" w:rsidRPr="00216FB5" w:rsidRDefault="0042173F"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6A346F00"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46A3E6CC"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7B79866A"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54D743" w14:textId="6181F3C3"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D316B4" w14:textId="04D7E4C8"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AF0C6" w14:textId="1BB9CC7C"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93BFA8" w14:textId="3ED65869"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06D4CAC" w14:textId="72209542"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615DF400" w14:textId="77777777" w:rsidTr="00B243CD">
        <w:trPr>
          <w:trHeight w:val="784"/>
          <w:jc w:val="center"/>
        </w:trPr>
        <w:tc>
          <w:tcPr>
            <w:tcW w:w="413" w:type="dxa"/>
            <w:vMerge/>
            <w:tcBorders>
              <w:left w:val="single" w:sz="4" w:space="0" w:color="auto"/>
              <w:right w:val="single" w:sz="4" w:space="0" w:color="auto"/>
            </w:tcBorders>
            <w:shd w:val="clear" w:color="auto" w:fill="auto"/>
          </w:tcPr>
          <w:p w14:paraId="1EB614C9"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42173F" w:rsidRPr="00216FB5" w:rsidRDefault="0042173F"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88B58CF"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516F10" w14:textId="5653BC06"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805F" w14:textId="5AB1A3F9"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F81E5" w14:textId="6945F0C9"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970FAD" w14:textId="35AA8679"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B57CA06" w14:textId="0F0FD957"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2C20B2B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42173F" w:rsidRPr="00216FB5" w:rsidRDefault="0042173F" w:rsidP="002640B0">
            <w:pPr>
              <w:spacing w:line="0" w:lineRule="atLeast"/>
              <w:rPr>
                <w:rFonts w:cs="Times New Roman"/>
                <w:sz w:val="16"/>
                <w:szCs w:val="16"/>
              </w:rPr>
            </w:pPr>
            <w:r w:rsidRPr="00216FB5">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291C45DD" w14:textId="729F1F43" w:rsidR="0042173F" w:rsidRPr="00216FB5" w:rsidRDefault="0042173F" w:rsidP="002640B0">
            <w:pPr>
              <w:spacing w:line="0" w:lineRule="atLeast"/>
              <w:rPr>
                <w:rFonts w:cs="Times New Roman"/>
                <w:sz w:val="16"/>
                <w:szCs w:val="16"/>
              </w:rPr>
            </w:pPr>
            <w:r w:rsidRPr="00216FB5">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42173F" w:rsidRPr="00216FB5" w:rsidRDefault="0042173F"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42173F" w:rsidRPr="00216FB5" w:rsidRDefault="0042173F"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42173F" w:rsidRPr="00216FB5" w:rsidRDefault="0042173F"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326A84E1"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1AC303C4"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74162B5C"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06CBC9" w14:textId="03C5EBEE"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C497DE" w14:textId="14526AE7"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2DBD1" w14:textId="68688BE6"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B7B54C" w14:textId="62453EFC"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B2D3803" w14:textId="0E5CC02D"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05A19DB5" w14:textId="77777777" w:rsidTr="00B243CD">
        <w:trPr>
          <w:trHeight w:val="57"/>
          <w:jc w:val="center"/>
        </w:trPr>
        <w:tc>
          <w:tcPr>
            <w:tcW w:w="413" w:type="dxa"/>
            <w:vMerge/>
            <w:tcBorders>
              <w:left w:val="single" w:sz="4" w:space="0" w:color="auto"/>
              <w:right w:val="single" w:sz="4" w:space="0" w:color="auto"/>
            </w:tcBorders>
            <w:shd w:val="clear" w:color="auto" w:fill="auto"/>
          </w:tcPr>
          <w:p w14:paraId="6213CF41"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552D9678"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FCA584" w14:textId="7D29A777"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678DF" w14:textId="2697E363"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B429" w14:textId="5BBC2DA3"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078F17" w14:textId="0A4F45E7"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B7F78A6" w14:textId="1CA595AA" w:rsidR="0042173F" w:rsidRPr="00216FB5" w:rsidRDefault="0042173F"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2288092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42173F" w:rsidRPr="00216FB5" w:rsidRDefault="0042173F" w:rsidP="002640B0">
            <w:pPr>
              <w:spacing w:line="0" w:lineRule="atLeast"/>
              <w:rPr>
                <w:rFonts w:cs="Times New Roman"/>
                <w:sz w:val="16"/>
                <w:szCs w:val="16"/>
              </w:rPr>
            </w:pPr>
            <w:r w:rsidRPr="00216FB5">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5C62E778" w14:textId="17FA59C0" w:rsidR="0042173F" w:rsidRPr="00216FB5" w:rsidRDefault="0042173F" w:rsidP="002640B0">
            <w:pPr>
              <w:spacing w:line="0" w:lineRule="atLeast"/>
              <w:rPr>
                <w:rFonts w:cs="Times New Roman"/>
                <w:sz w:val="16"/>
                <w:szCs w:val="16"/>
              </w:rPr>
            </w:pPr>
            <w:r w:rsidRPr="00216FB5">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42173F" w:rsidRPr="00216FB5" w:rsidRDefault="0042173F"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42173F" w:rsidRPr="00216FB5" w:rsidRDefault="0042173F" w:rsidP="002640B0">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2FF5BC08"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5D6F218E"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262668F"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E5F975" w14:textId="368BD3AD"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FA85E" w14:textId="325F4B12"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0ACDBA" w14:textId="1A723D2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833F86" w14:textId="479F276D"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A173F63" w14:textId="1E07F126"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0671247B" w14:textId="77777777" w:rsidTr="00B243CD">
        <w:trPr>
          <w:trHeight w:val="57"/>
          <w:jc w:val="center"/>
        </w:trPr>
        <w:tc>
          <w:tcPr>
            <w:tcW w:w="413" w:type="dxa"/>
            <w:vMerge/>
            <w:tcBorders>
              <w:left w:val="single" w:sz="4" w:space="0" w:color="auto"/>
              <w:right w:val="single" w:sz="4" w:space="0" w:color="auto"/>
            </w:tcBorders>
            <w:shd w:val="clear" w:color="auto" w:fill="auto"/>
          </w:tcPr>
          <w:p w14:paraId="4E3A419B"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6BB6E848"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761BBD" w14:textId="2ECA434E"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318A6" w14:textId="2340FE3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5CDC" w14:textId="46221E8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E86BD8" w14:textId="6A32B51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8A7FA31" w14:textId="52AEB25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3E0680E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42173F" w:rsidRPr="00216FB5" w:rsidRDefault="0042173F" w:rsidP="002640B0">
            <w:pPr>
              <w:spacing w:line="0" w:lineRule="atLeast"/>
              <w:rPr>
                <w:rFonts w:cs="Times New Roman"/>
                <w:sz w:val="16"/>
                <w:szCs w:val="16"/>
              </w:rPr>
            </w:pPr>
            <w:r w:rsidRPr="00216FB5">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42173F" w:rsidRPr="00216FB5" w:rsidRDefault="0042173F" w:rsidP="002640B0">
            <w:pPr>
              <w:spacing w:line="0" w:lineRule="atLeast"/>
              <w:rPr>
                <w:rFonts w:cs="Times New Roman"/>
                <w:sz w:val="16"/>
                <w:szCs w:val="16"/>
              </w:rPr>
            </w:pPr>
            <w:r w:rsidRPr="00216FB5">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42173F" w:rsidRPr="00216FB5" w:rsidRDefault="0042173F" w:rsidP="002640B0">
            <w:pPr>
              <w:spacing w:line="0" w:lineRule="atLeast"/>
              <w:rPr>
                <w:rFonts w:cs="Times New Roman"/>
                <w:sz w:val="16"/>
                <w:szCs w:val="16"/>
                <w:lang w:val="en-US"/>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5647DCDA"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2BABDDC3"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462F5FA7"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9FC917" w14:textId="0B1E536C"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F2711E" w14:textId="489624CF"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A45D2" w14:textId="2D892F96"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854C6C" w14:textId="4AED664C"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9B18FE3" w14:textId="3F93591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5CA50864" w14:textId="77777777" w:rsidTr="00B243CD">
        <w:trPr>
          <w:trHeight w:val="57"/>
          <w:jc w:val="center"/>
        </w:trPr>
        <w:tc>
          <w:tcPr>
            <w:tcW w:w="413" w:type="dxa"/>
            <w:vMerge/>
            <w:tcBorders>
              <w:left w:val="single" w:sz="4" w:space="0" w:color="auto"/>
              <w:right w:val="single" w:sz="4" w:space="0" w:color="auto"/>
            </w:tcBorders>
            <w:shd w:val="clear" w:color="auto" w:fill="auto"/>
          </w:tcPr>
          <w:p w14:paraId="79AB94BB"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676EA3"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0D959981"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D3FBA0" w14:textId="7BFD714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91CF7" w14:textId="2489541C"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90286" w14:textId="31E9EDCC"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A32C3DF" w14:textId="1FD13A3E"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119CE87" w14:textId="6F8319E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2EC665F4"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42173F" w:rsidRPr="00216FB5" w:rsidRDefault="0042173F" w:rsidP="002640B0">
            <w:pPr>
              <w:spacing w:line="0" w:lineRule="atLeast"/>
              <w:rPr>
                <w:rFonts w:cs="Times New Roman"/>
                <w:sz w:val="16"/>
                <w:szCs w:val="16"/>
              </w:rPr>
            </w:pPr>
            <w:r w:rsidRPr="00216FB5">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0D32C354" w14:textId="37B3B873" w:rsidR="0042173F" w:rsidRPr="00216FB5" w:rsidRDefault="0042173F" w:rsidP="002640B0">
            <w:pPr>
              <w:spacing w:line="0" w:lineRule="atLeast"/>
              <w:rPr>
                <w:rFonts w:cs="Times New Roman"/>
                <w:sz w:val="16"/>
                <w:szCs w:val="16"/>
              </w:rPr>
            </w:pPr>
            <w:r w:rsidRPr="00216FB5">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4C3B8FEC"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AFB7A7C"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0DF9DB92"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9F4063" w14:textId="70642F84"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75F3D9" w14:textId="1716412A"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8BC87" w14:textId="5208182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0541B5" w14:textId="79D396EA"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9BAA498" w14:textId="641845FD"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6AEFE8AC" w14:textId="77777777" w:rsidTr="00B243CD">
        <w:trPr>
          <w:trHeight w:val="57"/>
          <w:jc w:val="center"/>
        </w:trPr>
        <w:tc>
          <w:tcPr>
            <w:tcW w:w="413" w:type="dxa"/>
            <w:vMerge/>
            <w:tcBorders>
              <w:left w:val="single" w:sz="4" w:space="0" w:color="auto"/>
              <w:right w:val="single" w:sz="4" w:space="0" w:color="auto"/>
            </w:tcBorders>
            <w:shd w:val="clear" w:color="auto" w:fill="auto"/>
          </w:tcPr>
          <w:p w14:paraId="4F315BD9"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2CDB874"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2158CC" w14:textId="45C79804"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5849E0" w14:textId="7BAD65E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16DFF4" w14:textId="7CEA98B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9A7BB7" w14:textId="1C7D3BAE"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FFC04CA" w14:textId="14DEEBF2"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34EFC0F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42173F" w:rsidRPr="00216FB5" w:rsidRDefault="0042173F" w:rsidP="002640B0">
            <w:pPr>
              <w:spacing w:line="0" w:lineRule="atLeast"/>
              <w:rPr>
                <w:rFonts w:cs="Times New Roman"/>
                <w:sz w:val="16"/>
                <w:szCs w:val="16"/>
              </w:rPr>
            </w:pPr>
            <w:r w:rsidRPr="00216FB5">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42173F" w:rsidRPr="00216FB5" w:rsidRDefault="0042173F" w:rsidP="002640B0">
            <w:pPr>
              <w:spacing w:line="0" w:lineRule="atLeast"/>
              <w:rPr>
                <w:rFonts w:cs="Times New Roman"/>
                <w:sz w:val="16"/>
                <w:szCs w:val="16"/>
              </w:rPr>
            </w:pPr>
            <w:r w:rsidRPr="00216FB5">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0464E131"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3955A651"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4124B148"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8608FD" w14:textId="419F4AFD"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390DA" w14:textId="5ACF6D7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A8C4DA" w14:textId="478A4071"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94A7E0" w14:textId="5EB6366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E071F" w14:textId="55BCAE2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057B2D52" w14:textId="77777777" w:rsidTr="00B243CD">
        <w:trPr>
          <w:trHeight w:val="57"/>
          <w:jc w:val="center"/>
        </w:trPr>
        <w:tc>
          <w:tcPr>
            <w:tcW w:w="413" w:type="dxa"/>
            <w:vMerge/>
            <w:tcBorders>
              <w:left w:val="single" w:sz="4" w:space="0" w:color="auto"/>
              <w:right w:val="single" w:sz="4" w:space="0" w:color="auto"/>
            </w:tcBorders>
            <w:shd w:val="clear" w:color="auto" w:fill="auto"/>
          </w:tcPr>
          <w:p w14:paraId="04651424"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2A791CE3"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74751A" w14:textId="13FEE4B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D3832" w14:textId="02C71BD4"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219028" w14:textId="6588A7E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A43F01" w14:textId="2721AA8F"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A3DE0" w14:textId="7364C6B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77535D48"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42173F" w:rsidRPr="00216FB5" w:rsidRDefault="0042173F" w:rsidP="002640B0">
            <w:pPr>
              <w:spacing w:line="0" w:lineRule="atLeast"/>
              <w:rPr>
                <w:rFonts w:cs="Times New Roman"/>
                <w:sz w:val="16"/>
                <w:szCs w:val="16"/>
              </w:rPr>
            </w:pPr>
            <w:r w:rsidRPr="00216FB5">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42173F" w:rsidRPr="00216FB5" w:rsidRDefault="0042173F" w:rsidP="002640B0">
            <w:pPr>
              <w:spacing w:line="0" w:lineRule="atLeast"/>
              <w:rPr>
                <w:rFonts w:cs="Times New Roman"/>
                <w:sz w:val="16"/>
                <w:szCs w:val="16"/>
              </w:rPr>
            </w:pPr>
            <w:r w:rsidRPr="00216FB5">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57CF030A"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162E8DE8"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02619808"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 xml:space="preserve">Итого по </w:t>
            </w:r>
            <w:r w:rsidRPr="00216FB5">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44B8F1" w14:textId="545AD94F"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lastRenderedPageBreak/>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7CC52" w14:textId="51B19194"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E6264E" w14:textId="1902C61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5840DF" w14:textId="34725C5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AEDA8" w14:textId="734DAA2F"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3655728F" w14:textId="77777777" w:rsidTr="00B243CD">
        <w:trPr>
          <w:trHeight w:val="57"/>
          <w:jc w:val="center"/>
        </w:trPr>
        <w:tc>
          <w:tcPr>
            <w:tcW w:w="413" w:type="dxa"/>
            <w:vMerge/>
            <w:tcBorders>
              <w:left w:val="single" w:sz="4" w:space="0" w:color="auto"/>
              <w:right w:val="single" w:sz="4" w:space="0" w:color="auto"/>
            </w:tcBorders>
            <w:shd w:val="clear" w:color="auto" w:fill="auto"/>
          </w:tcPr>
          <w:p w14:paraId="16F5F981"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1F83AE49" w:rsidR="0042173F" w:rsidRPr="00216FB5" w:rsidRDefault="0042173F"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B3BFC2" w14:textId="3C92C04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02223" w14:textId="1E9780E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A6196" w14:textId="7B0C073A"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3E708C" w14:textId="6134373E"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7A29" w14:textId="2337A30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7C012B55"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42173F" w:rsidRPr="00216FB5" w:rsidRDefault="0042173F" w:rsidP="002640B0">
            <w:pPr>
              <w:spacing w:line="0" w:lineRule="atLeast"/>
              <w:rPr>
                <w:rFonts w:cs="Times New Roman"/>
                <w:sz w:val="16"/>
                <w:szCs w:val="16"/>
              </w:rPr>
            </w:pPr>
            <w:r w:rsidRPr="00216FB5">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1FE84F5" w14:textId="2B61F750" w:rsidR="0042173F" w:rsidRPr="00216FB5" w:rsidRDefault="0042173F" w:rsidP="002640B0">
            <w:pPr>
              <w:spacing w:line="0" w:lineRule="atLeast"/>
              <w:rPr>
                <w:rFonts w:cs="Times New Roman"/>
                <w:sz w:val="16"/>
                <w:szCs w:val="16"/>
              </w:rPr>
            </w:pPr>
            <w:r w:rsidRPr="00216FB5">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67147781"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239BD50"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12765985"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11180A" w14:textId="1566E61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42DB8" w14:textId="2B255706"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ACFDF" w14:textId="5124A280"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358AA9" w14:textId="57AB855E"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EF87B" w14:textId="29C7283E"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551C790A" w14:textId="77777777" w:rsidTr="00B243CD">
        <w:trPr>
          <w:trHeight w:val="57"/>
          <w:jc w:val="center"/>
        </w:trPr>
        <w:tc>
          <w:tcPr>
            <w:tcW w:w="413" w:type="dxa"/>
            <w:vMerge/>
            <w:tcBorders>
              <w:left w:val="single" w:sz="4" w:space="0" w:color="auto"/>
              <w:right w:val="single" w:sz="4" w:space="0" w:color="auto"/>
            </w:tcBorders>
            <w:shd w:val="clear" w:color="auto" w:fill="auto"/>
          </w:tcPr>
          <w:p w14:paraId="3C3B1B16"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659B890A"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2B409E" w14:textId="63E5AD1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5AADC3" w14:textId="661ABFA1"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8ECCE" w14:textId="63DA40D1"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3161F1" w14:textId="54DFDA1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A8BB2B" w14:textId="53B7CAC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346B110A"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42173F" w:rsidRPr="00216FB5" w:rsidRDefault="0042173F" w:rsidP="002640B0">
            <w:pPr>
              <w:spacing w:line="0" w:lineRule="atLeast"/>
              <w:rPr>
                <w:rFonts w:cs="Times New Roman"/>
                <w:sz w:val="16"/>
                <w:szCs w:val="16"/>
              </w:rPr>
            </w:pPr>
            <w:r w:rsidRPr="00216FB5">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42CA04C8" w14:textId="73CFBE31" w:rsidR="0042173F" w:rsidRPr="00216FB5" w:rsidRDefault="0042173F" w:rsidP="002640B0">
            <w:pPr>
              <w:spacing w:line="0" w:lineRule="atLeast"/>
              <w:rPr>
                <w:rFonts w:cs="Times New Roman"/>
                <w:sz w:val="16"/>
                <w:szCs w:val="16"/>
              </w:rPr>
            </w:pPr>
            <w:r w:rsidRPr="00216FB5">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42173F" w:rsidRPr="00216FB5" w:rsidRDefault="0042173F"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42173F" w:rsidRPr="00216FB5" w:rsidRDefault="0042173F" w:rsidP="002640B0">
            <w:pPr>
              <w:spacing w:line="0" w:lineRule="atLeast"/>
              <w:rPr>
                <w:rFonts w:cs="Times New Roman"/>
                <w:sz w:val="16"/>
                <w:szCs w:val="16"/>
              </w:rPr>
            </w:pPr>
            <w:r w:rsidRPr="00216FB5">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4F3DBFAB"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7C2120BA"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531BF38F"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6820E9" w14:textId="3CAA16C1"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38706" w14:textId="4AAA363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FDF1A" w14:textId="1D9E343C"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BEADD4" w14:textId="0651D3A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5E9148" w14:textId="5F73C29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5B5B191B" w14:textId="77777777" w:rsidTr="00B243CD">
        <w:trPr>
          <w:trHeight w:val="57"/>
          <w:jc w:val="center"/>
        </w:trPr>
        <w:tc>
          <w:tcPr>
            <w:tcW w:w="413" w:type="dxa"/>
            <w:vMerge/>
            <w:tcBorders>
              <w:left w:val="single" w:sz="4" w:space="0" w:color="auto"/>
              <w:right w:val="single" w:sz="4" w:space="0" w:color="auto"/>
            </w:tcBorders>
            <w:shd w:val="clear" w:color="auto" w:fill="auto"/>
          </w:tcPr>
          <w:p w14:paraId="08D5D730"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4CC90E3A"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D56FD2" w14:textId="4F4960F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FB204" w14:textId="7A3520D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D1E6A" w14:textId="484FA028"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14B5FB" w14:textId="2A66602E"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EB05AB" w14:textId="5C5954B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7BD43A5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42173F" w:rsidRPr="00216FB5" w:rsidRDefault="0042173F" w:rsidP="002640B0">
            <w:pPr>
              <w:spacing w:line="0" w:lineRule="atLeast"/>
              <w:rPr>
                <w:rFonts w:cs="Times New Roman"/>
                <w:sz w:val="16"/>
                <w:szCs w:val="16"/>
              </w:rPr>
            </w:pPr>
            <w:r w:rsidRPr="00216FB5">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42173F" w:rsidRPr="00216FB5" w:rsidRDefault="0042173F" w:rsidP="002640B0">
            <w:pPr>
              <w:spacing w:line="0" w:lineRule="atLeast"/>
              <w:rPr>
                <w:rFonts w:cs="Times New Roman"/>
                <w:sz w:val="16"/>
                <w:szCs w:val="16"/>
              </w:rPr>
            </w:pPr>
            <w:r w:rsidRPr="00216FB5">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647AF0B4"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E6CA85E"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65046B25"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43B906" w14:textId="149FEB4E"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DF6F8" w14:textId="2A1BA7FA"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984F21" w14:textId="035A8198"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205FF5" w14:textId="6C4DFD8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575E0D" w14:textId="357928C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6B30CE84" w14:textId="77777777" w:rsidTr="00B243CD">
        <w:trPr>
          <w:trHeight w:val="57"/>
          <w:jc w:val="center"/>
        </w:trPr>
        <w:tc>
          <w:tcPr>
            <w:tcW w:w="413" w:type="dxa"/>
            <w:vMerge/>
            <w:tcBorders>
              <w:left w:val="single" w:sz="4" w:space="0" w:color="auto"/>
              <w:right w:val="single" w:sz="4" w:space="0" w:color="auto"/>
            </w:tcBorders>
            <w:shd w:val="clear" w:color="auto" w:fill="auto"/>
          </w:tcPr>
          <w:p w14:paraId="67169A04"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9B9FAC"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28919568"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949BAE" w14:textId="27D593E6"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5512E" w14:textId="21D1D4A4"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A82BEE" w14:textId="285DB09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A9F13F" w14:textId="70511C7E"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D48ED" w14:textId="26DE3DB0"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211CC526"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42173F" w:rsidRPr="00216FB5" w:rsidRDefault="0042173F" w:rsidP="002640B0">
            <w:pPr>
              <w:spacing w:line="0" w:lineRule="atLeast"/>
              <w:rPr>
                <w:rFonts w:cs="Times New Roman"/>
                <w:sz w:val="16"/>
                <w:szCs w:val="16"/>
              </w:rPr>
            </w:pPr>
            <w:r w:rsidRPr="00216FB5">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8DD4267" w14:textId="143EE844" w:rsidR="0042173F" w:rsidRPr="00216FB5" w:rsidRDefault="0042173F" w:rsidP="002640B0">
            <w:pPr>
              <w:spacing w:line="0" w:lineRule="atLeast"/>
              <w:rPr>
                <w:rFonts w:cs="Times New Roman"/>
                <w:sz w:val="16"/>
                <w:szCs w:val="16"/>
              </w:rPr>
            </w:pPr>
            <w:r w:rsidRPr="00216FB5">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42173F" w:rsidRPr="00216FB5" w:rsidRDefault="0042173F"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42173F" w:rsidRPr="00216FB5" w:rsidRDefault="0042173F" w:rsidP="002640B0">
            <w:pPr>
              <w:spacing w:line="0" w:lineRule="atLeast"/>
              <w:rPr>
                <w:rFonts w:cs="Times New Roman"/>
                <w:sz w:val="16"/>
                <w:szCs w:val="16"/>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4087EF9A"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230F76A4"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00BD9E34"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3579A6" w14:textId="6FF30564"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8C16E" w14:textId="22D100B0"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150A2" w14:textId="6C24CE0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2F2F1F" w14:textId="6023C396"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7C7FE2" w14:textId="1535D04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01497E93" w14:textId="77777777" w:rsidTr="00B243CD">
        <w:trPr>
          <w:trHeight w:val="57"/>
          <w:jc w:val="center"/>
        </w:trPr>
        <w:tc>
          <w:tcPr>
            <w:tcW w:w="413" w:type="dxa"/>
            <w:vMerge/>
            <w:tcBorders>
              <w:left w:val="single" w:sz="4" w:space="0" w:color="auto"/>
              <w:right w:val="single" w:sz="4" w:space="0" w:color="auto"/>
            </w:tcBorders>
            <w:shd w:val="clear" w:color="auto" w:fill="auto"/>
          </w:tcPr>
          <w:p w14:paraId="01BD63B6"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7133E800"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284843" w14:textId="265001D0"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68E1C6" w14:textId="64A87AA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AA1B95" w14:textId="7D222E22"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0F4E0" w14:textId="6E3EED4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ED6CA" w14:textId="3235A1A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7B4F3E63"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42173F" w:rsidRPr="00216FB5" w:rsidRDefault="0042173F" w:rsidP="002640B0">
            <w:pPr>
              <w:spacing w:line="0" w:lineRule="atLeast"/>
              <w:rPr>
                <w:rFonts w:cs="Times New Roman"/>
                <w:sz w:val="16"/>
                <w:szCs w:val="16"/>
              </w:rPr>
            </w:pPr>
            <w:r w:rsidRPr="00216FB5">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42173F" w:rsidRPr="00216FB5" w:rsidRDefault="0042173F" w:rsidP="002640B0">
            <w:pPr>
              <w:spacing w:line="0" w:lineRule="atLeast"/>
              <w:rPr>
                <w:rFonts w:cs="Times New Roman"/>
                <w:sz w:val="16"/>
                <w:szCs w:val="16"/>
              </w:rPr>
            </w:pPr>
            <w:r w:rsidRPr="00216FB5">
              <w:rPr>
                <w:rFonts w:cs="Times New Roman"/>
                <w:sz w:val="16"/>
                <w:szCs w:val="16"/>
              </w:rPr>
              <w:t>г. Сергиев Посад, ул. Победы, д.7, 9; 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42173F" w:rsidRPr="00216FB5" w:rsidRDefault="0042173F" w:rsidP="002640B0">
            <w:pPr>
              <w:spacing w:line="0" w:lineRule="atLeast"/>
              <w:rPr>
                <w:rFonts w:cs="Times New Roman"/>
                <w:sz w:val="16"/>
                <w:szCs w:val="16"/>
                <w:lang w:val="en-US"/>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4C53FF60"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2EFD9A3E"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4050CAD7"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32EFAD" w14:textId="0270C194"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21A167" w14:textId="4A82F556"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9D94A" w14:textId="42F6BD1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51C2CD" w14:textId="286C5C80"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BCA945" w14:textId="16A26E2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3B8B144C" w14:textId="77777777" w:rsidTr="00B243CD">
        <w:trPr>
          <w:trHeight w:val="57"/>
          <w:jc w:val="center"/>
        </w:trPr>
        <w:tc>
          <w:tcPr>
            <w:tcW w:w="413" w:type="dxa"/>
            <w:vMerge/>
            <w:tcBorders>
              <w:left w:val="single" w:sz="4" w:space="0" w:color="auto"/>
              <w:right w:val="single" w:sz="4" w:space="0" w:color="auto"/>
            </w:tcBorders>
            <w:shd w:val="clear" w:color="auto" w:fill="auto"/>
          </w:tcPr>
          <w:p w14:paraId="56339835"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763971FA"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880AB3" w14:textId="05AD5F42"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F47AC" w14:textId="1FF19D7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D78BD" w14:textId="30C30AC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4DA9D4" w14:textId="725BCE84"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813B95" w14:textId="12838826"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016BF22D"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42173F" w:rsidRPr="00216FB5" w:rsidRDefault="0042173F" w:rsidP="002640B0">
            <w:pPr>
              <w:spacing w:line="0" w:lineRule="atLeast"/>
              <w:rPr>
                <w:rFonts w:cs="Times New Roman"/>
                <w:sz w:val="16"/>
                <w:szCs w:val="16"/>
              </w:rPr>
            </w:pPr>
            <w:r w:rsidRPr="00216FB5">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42173F" w:rsidRPr="00216FB5" w:rsidRDefault="0042173F" w:rsidP="002640B0">
            <w:pPr>
              <w:spacing w:line="0" w:lineRule="atLeast"/>
              <w:rPr>
                <w:rFonts w:cs="Times New Roman"/>
                <w:sz w:val="16"/>
                <w:szCs w:val="16"/>
              </w:rPr>
            </w:pPr>
            <w:r w:rsidRPr="00216FB5">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42173F" w:rsidRPr="00216FB5" w:rsidRDefault="0042173F" w:rsidP="002640B0">
            <w:pPr>
              <w:spacing w:line="0" w:lineRule="atLeast"/>
              <w:rPr>
                <w:rFonts w:cs="Times New Roman"/>
                <w:sz w:val="16"/>
                <w:szCs w:val="16"/>
                <w:lang w:val="en-US"/>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075D8AA"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49A06973"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7EE419DC"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8BB0CF" w14:textId="7DD082F8"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ACE49" w14:textId="2590E588"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8C599" w14:textId="3704A6F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E15AD2" w14:textId="5E1733A6"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C322B3" w14:textId="22B3726A"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0B82B657" w14:textId="77777777" w:rsidTr="00B243CD">
        <w:trPr>
          <w:trHeight w:val="57"/>
          <w:jc w:val="center"/>
        </w:trPr>
        <w:tc>
          <w:tcPr>
            <w:tcW w:w="413" w:type="dxa"/>
            <w:vMerge/>
            <w:tcBorders>
              <w:left w:val="single" w:sz="4" w:space="0" w:color="auto"/>
              <w:right w:val="single" w:sz="4" w:space="0" w:color="auto"/>
            </w:tcBorders>
            <w:shd w:val="clear" w:color="auto" w:fill="auto"/>
          </w:tcPr>
          <w:p w14:paraId="22ACD252"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7ACF9792"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FEC0A5" w14:textId="7978ACAF"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31446B" w14:textId="12F223C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AABD6" w14:textId="7DB8D436"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3F3152" w14:textId="667E001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E85821" w14:textId="5DB9A35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5492EF3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42173F" w:rsidRPr="00216FB5" w:rsidRDefault="0042173F" w:rsidP="002640B0">
            <w:pPr>
              <w:spacing w:line="0" w:lineRule="atLeast"/>
              <w:rPr>
                <w:rFonts w:cs="Times New Roman"/>
                <w:sz w:val="16"/>
                <w:szCs w:val="16"/>
              </w:rPr>
            </w:pPr>
            <w:r w:rsidRPr="00216FB5">
              <w:rPr>
                <w:rFonts w:cs="Times New Roman"/>
                <w:sz w:val="16"/>
                <w:szCs w:val="16"/>
              </w:rPr>
              <w:lastRenderedPageBreak/>
              <w:t>32.</w:t>
            </w:r>
          </w:p>
        </w:tc>
        <w:tc>
          <w:tcPr>
            <w:tcW w:w="1572" w:type="dxa"/>
            <w:vMerge w:val="restart"/>
            <w:tcBorders>
              <w:left w:val="single" w:sz="4" w:space="0" w:color="auto"/>
              <w:right w:val="single" w:sz="4" w:space="0" w:color="auto"/>
            </w:tcBorders>
            <w:shd w:val="clear" w:color="auto" w:fill="auto"/>
          </w:tcPr>
          <w:p w14:paraId="6076D56B" w14:textId="14BB84CA" w:rsidR="0042173F" w:rsidRPr="00216FB5" w:rsidRDefault="0042173F" w:rsidP="002640B0">
            <w:pPr>
              <w:spacing w:line="0" w:lineRule="atLeast"/>
              <w:rPr>
                <w:rFonts w:cs="Times New Roman"/>
                <w:sz w:val="16"/>
                <w:szCs w:val="16"/>
              </w:rPr>
            </w:pPr>
            <w:r w:rsidRPr="00216FB5">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42173F" w:rsidRPr="00216FB5" w:rsidRDefault="0042173F"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42173F" w:rsidRPr="00216FB5" w:rsidRDefault="0042173F" w:rsidP="002640B0">
            <w:pPr>
              <w:spacing w:line="0" w:lineRule="atLeast"/>
              <w:rPr>
                <w:rFonts w:cs="Times New Roman"/>
                <w:sz w:val="16"/>
                <w:szCs w:val="16"/>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6ABC0E6C"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5AA6E54C"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4BBBBBF3"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75B10B" w14:textId="5F1F679B"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5AB1F" w14:textId="0BA491CA"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2799C" w14:textId="2BB787C9"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03C1A" w14:textId="650D643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66C394" w14:textId="69916938"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1C573963" w14:textId="77777777" w:rsidTr="00B243CD">
        <w:trPr>
          <w:trHeight w:val="57"/>
          <w:jc w:val="center"/>
        </w:trPr>
        <w:tc>
          <w:tcPr>
            <w:tcW w:w="413" w:type="dxa"/>
            <w:vMerge/>
            <w:tcBorders>
              <w:left w:val="single" w:sz="4" w:space="0" w:color="auto"/>
              <w:right w:val="single" w:sz="4" w:space="0" w:color="auto"/>
            </w:tcBorders>
            <w:shd w:val="clear" w:color="auto" w:fill="auto"/>
          </w:tcPr>
          <w:p w14:paraId="2CBC688D"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2EDAC64C"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9EE643" w14:textId="12DF789C"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47207" w14:textId="27B179CA"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C760A3" w14:textId="53C8114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D35536" w14:textId="0748BC12"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7B136D" w14:textId="6999BF23"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2CECAD0E"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42173F" w:rsidRPr="00216FB5" w:rsidRDefault="0042173F" w:rsidP="002640B0">
            <w:pPr>
              <w:spacing w:line="0" w:lineRule="atLeast"/>
              <w:rPr>
                <w:rFonts w:cs="Times New Roman"/>
                <w:sz w:val="16"/>
                <w:szCs w:val="16"/>
              </w:rPr>
            </w:pPr>
            <w:r w:rsidRPr="00216FB5">
              <w:rPr>
                <w:rFonts w:cs="Times New Roman"/>
                <w:sz w:val="16"/>
                <w:szCs w:val="16"/>
              </w:rPr>
              <w:t>33.</w:t>
            </w:r>
          </w:p>
        </w:tc>
        <w:tc>
          <w:tcPr>
            <w:tcW w:w="1572" w:type="dxa"/>
            <w:vMerge w:val="restart"/>
            <w:tcBorders>
              <w:left w:val="single" w:sz="4" w:space="0" w:color="auto"/>
              <w:right w:val="single" w:sz="4" w:space="0" w:color="auto"/>
            </w:tcBorders>
            <w:shd w:val="clear" w:color="auto" w:fill="auto"/>
          </w:tcPr>
          <w:p w14:paraId="441D5963" w14:textId="395C8500" w:rsidR="0042173F" w:rsidRPr="00216FB5" w:rsidRDefault="0042173F" w:rsidP="002640B0">
            <w:pPr>
              <w:spacing w:line="0" w:lineRule="atLeast"/>
              <w:rPr>
                <w:rFonts w:cs="Times New Roman"/>
                <w:sz w:val="16"/>
                <w:szCs w:val="16"/>
              </w:rPr>
            </w:pPr>
            <w:r w:rsidRPr="00216FB5">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42173F" w:rsidRPr="00216FB5" w:rsidRDefault="0042173F" w:rsidP="002640B0">
            <w:pPr>
              <w:spacing w:line="0" w:lineRule="atLeast"/>
              <w:rPr>
                <w:rFonts w:cs="Times New Roman"/>
                <w:sz w:val="16"/>
                <w:szCs w:val="16"/>
                <w:lang w:val="en-US"/>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42173F" w:rsidRPr="00216FB5" w:rsidRDefault="0042173F" w:rsidP="002640B0">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42173F" w:rsidRPr="00216FB5" w:rsidRDefault="0042173F"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42173F" w:rsidRPr="00216FB5"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1D21884" w:rsidR="0042173F" w:rsidRPr="00216FB5" w:rsidRDefault="0042173F" w:rsidP="002640B0">
            <w:pPr>
              <w:spacing w:line="0" w:lineRule="atLeast"/>
              <w:rPr>
                <w:rFonts w:cs="Times New Roman"/>
                <w:sz w:val="16"/>
                <w:szCs w:val="16"/>
              </w:rPr>
            </w:pPr>
            <w:r w:rsidRPr="00216FB5">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42173F" w:rsidRPr="00216FB5" w:rsidRDefault="0042173F"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8B6C4F" w14:textId="3F8E3700"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C6FB4D" w14:textId="2519C870"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38254" w14:textId="43AA1B44"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CBA3AF" w14:textId="1DB2FBCA"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3A26C" w14:textId="7825F1D5"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42173F" w:rsidRPr="00216FB5" w14:paraId="5891B701" w14:textId="77777777" w:rsidTr="00B243CD">
        <w:trPr>
          <w:trHeight w:val="57"/>
          <w:jc w:val="center"/>
        </w:trPr>
        <w:tc>
          <w:tcPr>
            <w:tcW w:w="413" w:type="dxa"/>
            <w:vMerge/>
            <w:tcBorders>
              <w:left w:val="single" w:sz="4" w:space="0" w:color="auto"/>
              <w:right w:val="single" w:sz="4" w:space="0" w:color="auto"/>
            </w:tcBorders>
            <w:shd w:val="clear" w:color="auto" w:fill="auto"/>
          </w:tcPr>
          <w:p w14:paraId="61197AA6" w14:textId="77777777" w:rsidR="0042173F" w:rsidRPr="00216FB5"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42173F" w:rsidRPr="00216FB5"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42173F" w:rsidRPr="00216FB5"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42173F" w:rsidRPr="00216FB5"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42173F" w:rsidRPr="00216FB5"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42173F" w:rsidRPr="00216FB5"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42173F" w:rsidRPr="00216FB5"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42173F" w:rsidRPr="00216FB5"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42173F" w:rsidRPr="00216FB5" w:rsidRDefault="0042173F"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35F91" w14:textId="46ADDE21"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963D93" w14:textId="23EAB810"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53301" w14:textId="36C2DA77"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4277EB" w14:textId="62F7DB9D"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96FCF9" w14:textId="005FA02F" w:rsidR="0042173F" w:rsidRPr="00216FB5" w:rsidRDefault="0042173F"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42173F" w:rsidRPr="00216FB5" w:rsidRDefault="0042173F" w:rsidP="002640B0">
            <w:pPr>
              <w:pStyle w:val="ConsPlusNormal"/>
              <w:spacing w:line="0" w:lineRule="atLeast"/>
              <w:rPr>
                <w:rFonts w:ascii="Times New Roman" w:hAnsi="Times New Roman" w:cs="Times New Roman"/>
                <w:sz w:val="16"/>
                <w:szCs w:val="16"/>
                <w:lang w:eastAsia="en-US"/>
              </w:rPr>
            </w:pPr>
          </w:p>
        </w:tc>
      </w:tr>
      <w:tr w:rsidR="000E5AD6" w:rsidRPr="00216FB5" w14:paraId="5C7B40FE"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0E5AD6" w:rsidRPr="00216FB5" w:rsidRDefault="000E5AD6" w:rsidP="002640B0">
            <w:pPr>
              <w:spacing w:line="0" w:lineRule="atLeast"/>
              <w:rPr>
                <w:rFonts w:cs="Times New Roman"/>
                <w:sz w:val="16"/>
                <w:szCs w:val="16"/>
              </w:rPr>
            </w:pPr>
            <w:r w:rsidRPr="00216FB5">
              <w:rPr>
                <w:rFonts w:cs="Times New Roman"/>
                <w:sz w:val="16"/>
                <w:szCs w:val="16"/>
              </w:rPr>
              <w:t>34.</w:t>
            </w:r>
          </w:p>
        </w:tc>
        <w:tc>
          <w:tcPr>
            <w:tcW w:w="1572" w:type="dxa"/>
            <w:vMerge w:val="restart"/>
            <w:tcBorders>
              <w:left w:val="single" w:sz="4" w:space="0" w:color="auto"/>
              <w:right w:val="single" w:sz="4" w:space="0" w:color="auto"/>
            </w:tcBorders>
            <w:shd w:val="clear" w:color="auto" w:fill="auto"/>
          </w:tcPr>
          <w:p w14:paraId="4CE065A9" w14:textId="6114BD52" w:rsidR="000E5AD6" w:rsidRPr="00216FB5" w:rsidRDefault="000E5AD6" w:rsidP="002640B0">
            <w:pPr>
              <w:spacing w:line="0" w:lineRule="atLeast"/>
              <w:rPr>
                <w:rFonts w:cs="Times New Roman"/>
                <w:sz w:val="16"/>
                <w:szCs w:val="16"/>
              </w:rPr>
            </w:pPr>
            <w:r w:rsidRPr="00216FB5">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0E5AD6" w:rsidRPr="00216FB5" w:rsidRDefault="000E5AD6" w:rsidP="002640B0">
            <w:pPr>
              <w:spacing w:line="0" w:lineRule="atLeast"/>
              <w:rPr>
                <w:rFonts w:cs="Times New Roman"/>
                <w:sz w:val="16"/>
                <w:szCs w:val="16"/>
              </w:rPr>
            </w:pPr>
            <w:r w:rsidRPr="00216FB5">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0E5AD6" w:rsidRPr="00216FB5" w:rsidRDefault="000E5AD6" w:rsidP="002640B0">
            <w:pPr>
              <w:spacing w:line="0" w:lineRule="atLeast"/>
              <w:rPr>
                <w:rFonts w:cs="Times New Roman"/>
                <w:sz w:val="16"/>
                <w:szCs w:val="16"/>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0E5AD6" w:rsidRPr="00216FB5" w:rsidRDefault="000E5AD6"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0E5AD6" w:rsidRPr="00216FB5" w:rsidRDefault="000E5AD6"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2F8C49F5" w:rsidR="000E5AD6" w:rsidRPr="00216FB5" w:rsidRDefault="000E5AD6" w:rsidP="002640B0">
            <w:pPr>
              <w:spacing w:line="0" w:lineRule="atLeast"/>
              <w:rPr>
                <w:rFonts w:cs="Times New Roman"/>
                <w:sz w:val="16"/>
                <w:szCs w:val="16"/>
              </w:rPr>
            </w:pPr>
            <w:r w:rsidRPr="00216FB5">
              <w:rPr>
                <w:rFonts w:cs="Times New Roman"/>
                <w:sz w:val="16"/>
                <w:szCs w:val="16"/>
              </w:rPr>
              <w:t>7 352,96</w:t>
            </w:r>
          </w:p>
        </w:tc>
        <w:tc>
          <w:tcPr>
            <w:tcW w:w="729" w:type="dxa"/>
            <w:vMerge w:val="restart"/>
            <w:tcBorders>
              <w:top w:val="single" w:sz="4" w:space="0" w:color="auto"/>
              <w:left w:val="single" w:sz="4" w:space="0" w:color="auto"/>
              <w:right w:val="single" w:sz="4" w:space="0" w:color="auto"/>
            </w:tcBorders>
            <w:shd w:val="clear" w:color="auto" w:fill="auto"/>
          </w:tcPr>
          <w:p w14:paraId="3490A4E8" w14:textId="397013B9" w:rsidR="000E5AD6" w:rsidRPr="00216FB5" w:rsidRDefault="000E5AD6" w:rsidP="002640B0">
            <w:pPr>
              <w:spacing w:line="0" w:lineRule="atLeast"/>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0E5AD6" w:rsidRPr="00216FB5" w:rsidRDefault="000E5AD6"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3AC62D" w14:textId="64FC4365" w:rsidR="000E5AD6" w:rsidRPr="00216FB5" w:rsidRDefault="000E5AD6"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1A9B5" w14:textId="5CB9605F" w:rsidR="000E5AD6" w:rsidRPr="00216FB5" w:rsidRDefault="000E5AD6"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833E2" w14:textId="35D8CE20" w:rsidR="000E5AD6" w:rsidRPr="00216FB5" w:rsidRDefault="000E5AD6"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7 352,96</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9B489C" w14:textId="1F18342D" w:rsidR="000E5AD6" w:rsidRPr="00216FB5" w:rsidRDefault="000E5AD6"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57B2D" w14:textId="6682885D" w:rsidR="000E5AD6" w:rsidRPr="00216FB5" w:rsidRDefault="000E5AD6" w:rsidP="00B243CD">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0E5AD6" w:rsidRPr="00216FB5" w:rsidRDefault="000E5AD6" w:rsidP="002640B0">
            <w:pPr>
              <w:pStyle w:val="ConsPlusNormal"/>
              <w:spacing w:line="0" w:lineRule="atLeast"/>
              <w:rPr>
                <w:rFonts w:ascii="Times New Roman" w:hAnsi="Times New Roman" w:cs="Times New Roman"/>
                <w:sz w:val="16"/>
                <w:szCs w:val="16"/>
                <w:lang w:eastAsia="en-US"/>
              </w:rPr>
            </w:pPr>
          </w:p>
        </w:tc>
      </w:tr>
      <w:tr w:rsidR="000E5AD6" w:rsidRPr="00216FB5" w14:paraId="2BEC5961" w14:textId="77777777" w:rsidTr="00B243CD">
        <w:trPr>
          <w:trHeight w:val="57"/>
          <w:jc w:val="center"/>
        </w:trPr>
        <w:tc>
          <w:tcPr>
            <w:tcW w:w="413" w:type="dxa"/>
            <w:vMerge/>
            <w:tcBorders>
              <w:left w:val="single" w:sz="4" w:space="0" w:color="auto"/>
              <w:right w:val="single" w:sz="4" w:space="0" w:color="auto"/>
            </w:tcBorders>
            <w:shd w:val="clear" w:color="auto" w:fill="auto"/>
          </w:tcPr>
          <w:p w14:paraId="12F98E26" w14:textId="77777777" w:rsidR="000E5AD6" w:rsidRPr="00216FB5" w:rsidRDefault="000E5AD6"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0E5AD6" w:rsidRPr="00216FB5" w:rsidRDefault="000E5AD6"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0E5AD6" w:rsidRPr="00216FB5" w:rsidRDefault="000E5AD6"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0E5AD6" w:rsidRPr="00216FB5" w:rsidRDefault="000E5AD6"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0E5AD6" w:rsidRPr="00216FB5" w:rsidRDefault="000E5AD6"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0E5AD6" w:rsidRPr="00216FB5" w:rsidRDefault="000E5AD6"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0E5AD6" w:rsidRPr="00216FB5" w:rsidRDefault="000E5AD6"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79341D9" w14:textId="6DCF08BE" w:rsidR="000E5AD6" w:rsidRPr="00216FB5" w:rsidRDefault="000E5AD6"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0E5AD6" w:rsidRPr="00216FB5" w:rsidRDefault="000E5AD6" w:rsidP="002640B0">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C1428C" w14:textId="21DF0733" w:rsidR="000E5AD6" w:rsidRPr="00216FB5" w:rsidRDefault="000E5AD6"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2D78A" w14:textId="0F2C7CDB" w:rsidR="000E5AD6" w:rsidRPr="00216FB5" w:rsidRDefault="000E5AD6"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3AB71" w14:textId="1492613B" w:rsidR="000E5AD6" w:rsidRPr="00216FB5" w:rsidRDefault="000E5AD6"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7 352,96</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4CD84" w14:textId="633BBFB7" w:rsidR="000E5AD6" w:rsidRPr="00216FB5" w:rsidRDefault="000E5AD6"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C3E0C1" w14:textId="5098C410" w:rsidR="000E5AD6" w:rsidRPr="00216FB5" w:rsidRDefault="000E5AD6" w:rsidP="00B243CD">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0E5AD6" w:rsidRPr="00216FB5" w:rsidRDefault="000E5AD6" w:rsidP="002640B0">
            <w:pPr>
              <w:pStyle w:val="ConsPlusNormal"/>
              <w:spacing w:line="0" w:lineRule="atLeast"/>
              <w:rPr>
                <w:rFonts w:ascii="Times New Roman" w:hAnsi="Times New Roman" w:cs="Times New Roman"/>
                <w:sz w:val="16"/>
                <w:szCs w:val="16"/>
                <w:lang w:eastAsia="en-US"/>
              </w:rPr>
            </w:pPr>
          </w:p>
        </w:tc>
      </w:tr>
      <w:tr w:rsidR="003A57FE" w:rsidRPr="00216FB5" w14:paraId="7E709D9B"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3A57FE" w:rsidRPr="00216FB5" w:rsidRDefault="003A57FE" w:rsidP="003A57FE">
            <w:pPr>
              <w:spacing w:after="200" w:line="0" w:lineRule="atLeast"/>
              <w:rPr>
                <w:rFonts w:cs="Times New Roman"/>
                <w:sz w:val="16"/>
                <w:szCs w:val="16"/>
              </w:rPr>
            </w:pPr>
            <w:r w:rsidRPr="00216FB5">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3A57FE" w:rsidRPr="00216FB5" w:rsidRDefault="003A57FE" w:rsidP="003A57FE">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3A57FE" w:rsidRPr="00216FB5" w:rsidRDefault="003A57FE" w:rsidP="003A57FE">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3A57FE" w:rsidRPr="00216FB5" w:rsidRDefault="003A57FE" w:rsidP="003A57FE">
            <w:pPr>
              <w:spacing w:after="200" w:line="0" w:lineRule="atLeast"/>
              <w:jc w:val="center"/>
              <w:rPr>
                <w:rFonts w:cs="Times New Roman"/>
                <w:sz w:val="16"/>
                <w:szCs w:val="16"/>
              </w:rPr>
            </w:pPr>
            <w:r w:rsidRPr="00216FB5">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3A57FE" w:rsidRPr="00216FB5" w:rsidRDefault="003A57FE" w:rsidP="003A57FE">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79755BFE" w:rsidR="003A57FE" w:rsidRPr="00216FB5" w:rsidRDefault="003A57FE" w:rsidP="003A57FE">
            <w:pPr>
              <w:spacing w:after="200" w:line="0" w:lineRule="atLeast"/>
              <w:rPr>
                <w:rFonts w:cs="Times New Roman"/>
                <w:sz w:val="16"/>
                <w:szCs w:val="16"/>
              </w:rPr>
            </w:pPr>
            <w:r w:rsidRPr="00216FB5">
              <w:rPr>
                <w:rFonts w:cs="Times New Roman"/>
                <w:color w:val="000000"/>
                <w:sz w:val="16"/>
                <w:szCs w:val="16"/>
              </w:rPr>
              <w:t>223157,81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3A57FE" w:rsidRPr="00216FB5" w:rsidRDefault="003A57FE" w:rsidP="003A57FE">
            <w:pPr>
              <w:spacing w:after="200" w:line="0" w:lineRule="atLeast"/>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3A57FE" w:rsidRPr="00216FB5" w:rsidRDefault="003A57FE" w:rsidP="003A57FE">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A7E476" w14:textId="7437A17B"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F46F37" w14:textId="7DCF8B89"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B5D7C" w14:textId="2D8B286F"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E22FB" w14:textId="02EFA77F"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8160D7" w14:textId="64EFEF79"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3A57FE" w:rsidRPr="00216FB5" w:rsidRDefault="003A57FE" w:rsidP="003A57FE">
            <w:pPr>
              <w:pStyle w:val="ConsPlusNormal"/>
              <w:spacing w:line="0" w:lineRule="atLeast"/>
              <w:rPr>
                <w:rFonts w:ascii="Times New Roman" w:hAnsi="Times New Roman" w:cs="Times New Roman"/>
                <w:sz w:val="16"/>
                <w:szCs w:val="16"/>
                <w:lang w:eastAsia="en-US"/>
              </w:rPr>
            </w:pPr>
          </w:p>
        </w:tc>
      </w:tr>
      <w:tr w:rsidR="003A57FE" w:rsidRPr="00216FB5" w14:paraId="7CB24A70"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3A57FE" w:rsidRPr="00216FB5" w:rsidRDefault="003A57FE" w:rsidP="003A57FE">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3A57FE" w:rsidRPr="00216FB5" w:rsidRDefault="003A57FE" w:rsidP="003A57FE">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3A57FE" w:rsidRPr="00216FB5" w:rsidRDefault="003A57FE" w:rsidP="003A57FE">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3A57FE" w:rsidRPr="00216FB5" w:rsidRDefault="003A57FE" w:rsidP="003A57FE">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3A57FE" w:rsidRPr="00216FB5" w:rsidRDefault="003A57FE" w:rsidP="003A57FE">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3A57FE" w:rsidRPr="00216FB5" w:rsidRDefault="003A57FE" w:rsidP="003A57FE">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3A57FE" w:rsidRPr="00216FB5" w:rsidRDefault="003A57FE" w:rsidP="003A57FE">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3A57FE" w:rsidRPr="00216FB5" w:rsidRDefault="003A57FE" w:rsidP="003A57FE">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8D183C" w14:textId="0DCEF3F1"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E76B39" w14:textId="38A265F8"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930BE" w14:textId="149E0304"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FA3FF" w14:textId="03214CD9"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21849F" w14:textId="1F668ECC"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3A57FE" w:rsidRPr="00216FB5" w:rsidRDefault="003A57FE" w:rsidP="003A57FE">
            <w:pPr>
              <w:pStyle w:val="ConsPlusNormal"/>
              <w:spacing w:line="0" w:lineRule="atLeast"/>
              <w:rPr>
                <w:rFonts w:ascii="Times New Roman" w:hAnsi="Times New Roman" w:cs="Times New Roman"/>
                <w:sz w:val="16"/>
                <w:szCs w:val="16"/>
                <w:lang w:eastAsia="en-US"/>
              </w:rPr>
            </w:pPr>
          </w:p>
        </w:tc>
      </w:tr>
      <w:tr w:rsidR="003A57FE" w:rsidRPr="00216FB5" w14:paraId="2BA18BD4"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3A57FE" w:rsidRPr="00216FB5" w:rsidRDefault="003A57FE" w:rsidP="003A57FE">
            <w:pPr>
              <w:spacing w:after="200" w:line="0" w:lineRule="atLeast"/>
              <w:rPr>
                <w:rFonts w:cs="Times New Roman"/>
                <w:sz w:val="16"/>
                <w:szCs w:val="16"/>
              </w:rPr>
            </w:pPr>
            <w:r w:rsidRPr="00216FB5">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3A57FE" w:rsidRPr="00216FB5" w:rsidRDefault="003A57FE" w:rsidP="003A57FE">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3A57FE" w:rsidRPr="00216FB5" w:rsidRDefault="003A57FE" w:rsidP="003A57FE">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3A57FE" w:rsidRPr="00216FB5" w:rsidRDefault="003A57FE" w:rsidP="003A57FE">
            <w:pPr>
              <w:spacing w:after="200" w:line="0" w:lineRule="atLeast"/>
              <w:jc w:val="center"/>
              <w:rPr>
                <w:rFonts w:cs="Times New Roman"/>
                <w:sz w:val="16"/>
                <w:szCs w:val="16"/>
              </w:rPr>
            </w:pPr>
            <w:r w:rsidRPr="00216FB5">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3A57FE" w:rsidRPr="00216FB5" w:rsidRDefault="003A57FE" w:rsidP="003A57FE">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3FB252A2" w:rsidR="003A57FE" w:rsidRPr="00216FB5" w:rsidRDefault="003A57FE" w:rsidP="003A57FE">
            <w:pPr>
              <w:spacing w:after="200" w:line="0" w:lineRule="atLeast"/>
              <w:rPr>
                <w:rFonts w:cs="Times New Roman"/>
                <w:sz w:val="16"/>
                <w:szCs w:val="16"/>
              </w:rPr>
            </w:pPr>
            <w:r w:rsidRPr="00216FB5">
              <w:rPr>
                <w:rFonts w:cs="Times New Roman"/>
                <w:color w:val="000000"/>
                <w:sz w:val="16"/>
                <w:szCs w:val="16"/>
              </w:rPr>
              <w:t>223157,81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3A57FE" w:rsidRPr="00216FB5" w:rsidRDefault="003A57FE" w:rsidP="003A57FE">
            <w:pPr>
              <w:spacing w:after="200" w:line="0" w:lineRule="atLeast"/>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3A57FE" w:rsidRPr="00216FB5" w:rsidRDefault="003A57FE" w:rsidP="003A57FE">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EB687C" w14:textId="279CC2C3"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41CAA" w14:textId="1AC74D66"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9C6166" w14:textId="39A72A1E"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125 000,00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9517660" w14:textId="6FAF0584"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CE5A74" w14:textId="0F026229"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3A57FE" w:rsidRPr="00216FB5" w:rsidRDefault="003A57FE" w:rsidP="003A57FE">
            <w:pPr>
              <w:pStyle w:val="ConsPlusNormal"/>
              <w:spacing w:line="0" w:lineRule="atLeast"/>
              <w:jc w:val="center"/>
              <w:rPr>
                <w:rFonts w:ascii="Times New Roman" w:hAnsi="Times New Roman" w:cs="Times New Roman"/>
                <w:sz w:val="16"/>
                <w:szCs w:val="16"/>
                <w:lang w:eastAsia="en-US"/>
              </w:rPr>
            </w:pPr>
          </w:p>
          <w:p w14:paraId="05370AAF" w14:textId="4EF3D881" w:rsidR="003A57FE" w:rsidRPr="00216FB5" w:rsidRDefault="003A57FE" w:rsidP="003A57FE">
            <w:pPr>
              <w:pStyle w:val="ConsPlusNormal"/>
              <w:spacing w:line="0" w:lineRule="atLeast"/>
              <w:jc w:val="center"/>
              <w:rPr>
                <w:rFonts w:ascii="Times New Roman" w:hAnsi="Times New Roman" w:cs="Times New Roman"/>
                <w:sz w:val="16"/>
                <w:szCs w:val="16"/>
                <w:lang w:eastAsia="en-US"/>
              </w:rPr>
            </w:pPr>
          </w:p>
        </w:tc>
      </w:tr>
      <w:tr w:rsidR="003A57FE" w:rsidRPr="00216FB5" w14:paraId="549D2D7E"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3A57FE" w:rsidRPr="00216FB5" w:rsidRDefault="003A57FE" w:rsidP="003A57FE">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3A57FE" w:rsidRPr="00216FB5" w:rsidRDefault="003A57FE" w:rsidP="003A57FE">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3A57FE" w:rsidRPr="00216FB5" w:rsidRDefault="003A57FE" w:rsidP="003A57FE">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3A57FE" w:rsidRPr="00216FB5" w:rsidRDefault="003A57FE" w:rsidP="003A57FE">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3A57FE" w:rsidRPr="00216FB5" w:rsidRDefault="003A57FE" w:rsidP="003A57FE">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3A57FE" w:rsidRPr="00216FB5" w:rsidRDefault="003A57FE" w:rsidP="003A57FE">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3A57FE" w:rsidRPr="00216FB5" w:rsidRDefault="003A57FE" w:rsidP="003A57FE">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3A57FE" w:rsidRPr="00216FB5" w:rsidRDefault="003A57FE" w:rsidP="003A57FE">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81AA74" w14:textId="4802C811"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4D24C" w14:textId="4A512F60"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B48341" w14:textId="6DE3CE60"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125 000,00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A1C1FB1" w14:textId="752C2C42"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3582E1" w14:textId="109472B9" w:rsidR="003A57FE" w:rsidRPr="00216FB5" w:rsidRDefault="003A57FE"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3A57FE" w:rsidRPr="00216FB5" w:rsidRDefault="003A57FE" w:rsidP="003A57FE">
            <w:pPr>
              <w:pStyle w:val="ConsPlusNormal"/>
              <w:spacing w:line="0" w:lineRule="atLeast"/>
              <w:rPr>
                <w:rFonts w:ascii="Times New Roman" w:hAnsi="Times New Roman" w:cs="Times New Roman"/>
                <w:sz w:val="16"/>
                <w:szCs w:val="16"/>
              </w:rPr>
            </w:pPr>
          </w:p>
        </w:tc>
      </w:tr>
    </w:tbl>
    <w:p w14:paraId="102124F4" w14:textId="77777777" w:rsidR="00896C0A" w:rsidRPr="00216FB5" w:rsidRDefault="00896C0A" w:rsidP="00677102">
      <w:pPr>
        <w:pStyle w:val="ConsPlusNormal"/>
        <w:tabs>
          <w:tab w:val="left" w:pos="8803"/>
        </w:tabs>
        <w:rPr>
          <w:rFonts w:ascii="Times New Roman" w:hAnsi="Times New Roman" w:cs="Times New Roman"/>
          <w:b/>
          <w:sz w:val="24"/>
          <w:szCs w:val="24"/>
        </w:rPr>
      </w:pPr>
    </w:p>
    <w:p w14:paraId="60E285C4" w14:textId="77777777" w:rsidR="00896C0A" w:rsidRPr="00216FB5" w:rsidRDefault="00896C0A" w:rsidP="00677102">
      <w:pPr>
        <w:spacing w:line="276" w:lineRule="auto"/>
        <w:jc w:val="center"/>
        <w:rPr>
          <w:rFonts w:cs="Times New Roman"/>
          <w:sz w:val="24"/>
          <w:szCs w:val="24"/>
        </w:rPr>
      </w:pPr>
      <w:r w:rsidRPr="00216FB5">
        <w:rPr>
          <w:rFonts w:cs="Times New Roman"/>
          <w:b/>
          <w:sz w:val="24"/>
          <w:szCs w:val="24"/>
        </w:rPr>
        <w:tab/>
      </w:r>
      <w:r w:rsidRPr="00216FB5">
        <w:rPr>
          <w:rFonts w:cs="Times New Roman"/>
          <w:sz w:val="24"/>
          <w:szCs w:val="24"/>
        </w:rPr>
        <w:t>Адресный перечень объектов муниципальной собственности, имущества,</w:t>
      </w:r>
    </w:p>
    <w:p w14:paraId="6D32A5EA" w14:textId="53742B11" w:rsidR="00896C0A" w:rsidRPr="00216FB5" w:rsidRDefault="00896C0A" w:rsidP="00677102">
      <w:pPr>
        <w:spacing w:line="276" w:lineRule="auto"/>
        <w:jc w:val="center"/>
        <w:rPr>
          <w:rFonts w:cs="Times New Roman"/>
          <w:sz w:val="24"/>
          <w:szCs w:val="24"/>
        </w:rPr>
      </w:pPr>
      <w:r w:rsidRPr="00216FB5">
        <w:rPr>
          <w:rFonts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w:t>
      </w:r>
      <w:r w:rsidRPr="00216FB5">
        <w:rPr>
          <w:rFonts w:cs="Times New Roman"/>
          <w:sz w:val="24"/>
          <w:szCs w:val="24"/>
        </w:rPr>
        <w:lastRenderedPageBreak/>
        <w:t>Московской области, пр</w:t>
      </w:r>
      <w:r w:rsidR="00554028" w:rsidRPr="00216FB5">
        <w:rPr>
          <w:rFonts w:cs="Times New Roman"/>
          <w:sz w:val="24"/>
          <w:szCs w:val="24"/>
        </w:rPr>
        <w:t>едусмотренная мероприятием 01.29</w:t>
      </w:r>
      <w:r w:rsidRPr="00216FB5">
        <w:rPr>
          <w:rFonts w:cs="Times New Roman"/>
          <w:sz w:val="24"/>
          <w:szCs w:val="24"/>
        </w:rPr>
        <w:t xml:space="preserve"> «</w:t>
      </w:r>
      <w:r w:rsidR="00554028" w:rsidRPr="00216FB5">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16FB5">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16FB5" w:rsidRDefault="00896C0A" w:rsidP="00677102">
      <w:pPr>
        <w:spacing w:line="276" w:lineRule="auto"/>
        <w:jc w:val="center"/>
        <w:rPr>
          <w:rFonts w:cs="Times New Roman"/>
          <w:sz w:val="24"/>
          <w:szCs w:val="24"/>
        </w:rPr>
      </w:pPr>
    </w:p>
    <w:p w14:paraId="55F3EDFC" w14:textId="77777777" w:rsidR="00896C0A" w:rsidRPr="00216FB5"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16FB5"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216FB5" w:rsidRDefault="00896C0A" w:rsidP="002640B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216FB5" w:rsidRDefault="00896C0A" w:rsidP="002640B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216FB5" w:rsidRDefault="00896C0A"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490B5B84" w14:textId="77777777" w:rsidR="00896C0A" w:rsidRPr="00216FB5" w:rsidRDefault="00896C0A" w:rsidP="002640B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216FB5" w:rsidRDefault="00896C0A" w:rsidP="002640B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216FB5" w:rsidRDefault="00896C0A" w:rsidP="002640B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216FB5" w:rsidRDefault="00896C0A"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216FB5" w:rsidRDefault="00896C0A" w:rsidP="002640B0">
            <w:pPr>
              <w:pStyle w:val="ConsPlusNormal"/>
              <w:spacing w:line="0" w:lineRule="atLeast"/>
              <w:ind w:right="-6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216FB5" w:rsidRDefault="00896C0A"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4F456495" w14:textId="77777777" w:rsidR="00896C0A" w:rsidRPr="00216FB5" w:rsidRDefault="00896C0A"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216FB5" w:rsidRDefault="00896C0A"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216FB5" w:rsidRDefault="00896C0A"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66B5054F" w:rsidR="00896C0A" w:rsidRPr="00216FB5" w:rsidRDefault="00896C0A"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Остаток с</w:t>
            </w:r>
            <w:r w:rsidR="00060EAD" w:rsidRPr="00216FB5">
              <w:rPr>
                <w:rFonts w:ascii="Times New Roman" w:hAnsi="Times New Roman" w:cs="Times New Roman"/>
                <w:sz w:val="16"/>
                <w:szCs w:val="16"/>
                <w:lang w:eastAsia="en-US"/>
              </w:rPr>
              <w:t xml:space="preserve">метной стоимости </w:t>
            </w:r>
            <w:r w:rsidR="00060EAD"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6C1C6B90" w14:textId="77777777" w:rsidR="00896C0A" w:rsidRPr="00216FB5" w:rsidRDefault="00896C0A"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896C0A" w:rsidRPr="00216FB5"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216FB5" w:rsidRDefault="00896C0A" w:rsidP="002640B0">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216FB5" w:rsidRDefault="00896C0A"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216FB5" w:rsidRDefault="00896C0A"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216FB5" w:rsidRDefault="00896C0A"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216FB5" w:rsidRDefault="00896C0A"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216FB5" w:rsidRDefault="00896C0A"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216FB5" w:rsidRDefault="00896C0A"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216FB5" w:rsidRDefault="00896C0A" w:rsidP="002640B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216FB5" w:rsidRDefault="00896C0A"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216FB5" w:rsidRDefault="00896C0A"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216FB5" w:rsidRDefault="0055402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w:t>
            </w:r>
            <w:r w:rsidR="00896C0A" w:rsidRPr="00216FB5">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216FB5" w:rsidRDefault="0055402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w:t>
            </w:r>
            <w:r w:rsidR="00896C0A" w:rsidRPr="00216FB5">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216FB5" w:rsidRDefault="0055402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w:t>
            </w:r>
            <w:r w:rsidR="00896C0A" w:rsidRPr="00216FB5">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216FB5" w:rsidRDefault="0055402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w:t>
            </w:r>
            <w:r w:rsidR="00896C0A" w:rsidRPr="00216FB5">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216FB5" w:rsidRDefault="00896C0A" w:rsidP="002640B0">
            <w:pPr>
              <w:spacing w:line="0" w:lineRule="atLeast"/>
              <w:rPr>
                <w:rFonts w:cs="Times New Roman"/>
                <w:sz w:val="16"/>
                <w:szCs w:val="16"/>
              </w:rPr>
            </w:pPr>
          </w:p>
        </w:tc>
      </w:tr>
      <w:tr w:rsidR="00896C0A" w:rsidRPr="00216FB5" w14:paraId="3413549D" w14:textId="77777777" w:rsidTr="009B2B98">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B02E"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B644"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3B92"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4D64"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4F12F"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57BA8"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59EDF"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8563"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FF87"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8D2B5"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83C7A"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4DC2D"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8B9B" w14:textId="77777777" w:rsidR="00896C0A" w:rsidRPr="00216FB5" w:rsidRDefault="00896C0A"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1AB8A4F" w14:textId="30EE35E4" w:rsidR="00896C0A" w:rsidRPr="00216FB5" w:rsidRDefault="00CE5233"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B9BD" w14:textId="447DB686" w:rsidR="00896C0A" w:rsidRPr="00216FB5" w:rsidRDefault="00CE5233" w:rsidP="009B2B98">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736753" w:rsidRPr="00216FB5" w14:paraId="4554E64F"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216FB5" w:rsidRDefault="0073675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r w:rsidR="00525B72" w:rsidRPr="00216FB5">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216FB5" w:rsidRDefault="0073675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216FB5" w:rsidRDefault="0073675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216FB5" w:rsidRDefault="0073675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7F902935"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216FB5" w:rsidRDefault="0073675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2EECAF" w14:textId="59E15363" w:rsidR="00736753"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3AD4E2" w14:textId="6A9BE08A" w:rsidR="00736753"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05BDBD" w14:textId="599459D7" w:rsidR="00736753" w:rsidRPr="00216FB5" w:rsidRDefault="0073675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DB1E" w14:textId="2B476B97" w:rsidR="00736753" w:rsidRPr="00216FB5" w:rsidRDefault="0073675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E7EF779" w14:textId="6DF75B91" w:rsidR="00736753" w:rsidRPr="00216FB5" w:rsidRDefault="0073675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r>
      <w:tr w:rsidR="00736753" w:rsidRPr="00216FB5" w14:paraId="592C0146" w14:textId="77777777" w:rsidTr="00B243CD">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216FB5" w:rsidRDefault="00736753"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DE5DB8" w14:textId="5B663385" w:rsidR="00736753"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BE4DF5" w14:textId="233E7332" w:rsidR="00736753"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C1A26C" w14:textId="0F834F67" w:rsidR="00736753" w:rsidRPr="00216FB5" w:rsidRDefault="0073675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80CACB" w14:textId="3B89D9A4" w:rsidR="00736753" w:rsidRPr="00216FB5" w:rsidRDefault="0073675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EF0CB79" w14:textId="326F3D66" w:rsidR="00736753" w:rsidRPr="00216FB5" w:rsidRDefault="00736753"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216FB5" w:rsidRDefault="00736753" w:rsidP="002640B0">
            <w:pPr>
              <w:pStyle w:val="ConsPlusNormal"/>
              <w:spacing w:line="0" w:lineRule="atLeast"/>
              <w:rPr>
                <w:rFonts w:ascii="Times New Roman" w:hAnsi="Times New Roman" w:cs="Times New Roman"/>
                <w:sz w:val="16"/>
                <w:szCs w:val="16"/>
                <w:lang w:eastAsia="en-US"/>
              </w:rPr>
            </w:pPr>
          </w:p>
        </w:tc>
      </w:tr>
      <w:tr w:rsidR="00FB4E02" w:rsidRPr="00216FB5" w14:paraId="6209982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572" w:type="dxa"/>
            <w:vMerge w:val="restart"/>
            <w:tcBorders>
              <w:left w:val="single" w:sz="4" w:space="0" w:color="auto"/>
              <w:right w:val="single" w:sz="4" w:space="0" w:color="auto"/>
            </w:tcBorders>
            <w:shd w:val="clear" w:color="auto" w:fill="auto"/>
          </w:tcPr>
          <w:p w14:paraId="4A95B87E" w14:textId="145FAE28"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г. Сергиев Посад, ул. Дружбы, д. 13, 13А</w:t>
            </w:r>
          </w:p>
          <w:p w14:paraId="7A92FE1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2E96925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CECF1E" w14:textId="6E45398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CAA50" w14:textId="2F89CA1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4E6EA5" w14:textId="2AC501F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F77087" w14:textId="62E982E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2A4DAE9" w14:textId="334EA7EA"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40619454"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244953" w14:textId="4EADB4A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DEE16" w14:textId="11A6DA61"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43A247" w14:textId="7D891F71"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540EE" w14:textId="10883062"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88BAB6" w14:textId="53B4E80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1AA0222F"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572" w:type="dxa"/>
            <w:vMerge w:val="restart"/>
            <w:tcBorders>
              <w:left w:val="single" w:sz="4" w:space="0" w:color="auto"/>
              <w:right w:val="single" w:sz="4" w:space="0" w:color="auto"/>
            </w:tcBorders>
            <w:shd w:val="clear" w:color="auto" w:fill="auto"/>
          </w:tcPr>
          <w:p w14:paraId="297FD408" w14:textId="0347D5AB"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г. Сергиев Посад, ул.Свердлова, д.17, 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452E22B" w14:textId="7C121071"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70B8352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B9EE22" w14:textId="1D91C0EA"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191C7" w14:textId="261A4B3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249D9" w14:textId="04F3CAD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87D968" w14:textId="17B8CC5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3AC40DF" w14:textId="27839DE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14DBF6F5"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B31E52" w14:textId="2AEBA8F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F2E0B" w14:textId="7F4CE42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B63862" w14:textId="29D14B4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DE004" w14:textId="5D40A17A"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9A7E02F" w14:textId="137FAD4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48E3C1D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1572" w:type="dxa"/>
            <w:vMerge w:val="restart"/>
            <w:tcBorders>
              <w:left w:val="single" w:sz="4" w:space="0" w:color="auto"/>
              <w:right w:val="single" w:sz="4" w:space="0" w:color="auto"/>
            </w:tcBorders>
            <w:shd w:val="clear" w:color="auto" w:fill="auto"/>
          </w:tcPr>
          <w:p w14:paraId="3D4029E8" w14:textId="513C820F"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г. Краснозаводск, ул. Театральная, д. 4, 8, </w:t>
            </w:r>
            <w:r w:rsidRPr="00216FB5">
              <w:rPr>
                <w:rFonts w:ascii="Times New Roman" w:hAnsi="Times New Roman" w:cs="Times New Roman"/>
                <w:sz w:val="16"/>
                <w:szCs w:val="16"/>
                <w:lang w:eastAsia="en-US"/>
              </w:rPr>
              <w:lastRenderedPageBreak/>
              <w:t>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Работы по благоустройст</w:t>
            </w:r>
            <w:r w:rsidRPr="00216FB5">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460D99DC" w14:textId="0427E029"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50EA5F2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EEEF36" w14:textId="43B59EC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BAF07" w14:textId="638F6753"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6732A" w14:textId="50825E48"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8CE101" w14:textId="3467E1F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AA0DFE5" w14:textId="1054E3E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1B4CD803"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4A49B7" w14:textId="1F83080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AEF5B" w14:textId="0C58C8C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D7C41" w14:textId="1D803A9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54AFBE" w14:textId="5B541003"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BE6D5AE" w14:textId="42F7318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5ADE4F83"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5.</w:t>
            </w:r>
          </w:p>
        </w:tc>
        <w:tc>
          <w:tcPr>
            <w:tcW w:w="1572" w:type="dxa"/>
            <w:vMerge w:val="restart"/>
            <w:tcBorders>
              <w:left w:val="single" w:sz="4" w:space="0" w:color="auto"/>
              <w:right w:val="single" w:sz="4" w:space="0" w:color="auto"/>
            </w:tcBorders>
            <w:shd w:val="clear" w:color="auto" w:fill="auto"/>
          </w:tcPr>
          <w:p w14:paraId="473B440B" w14:textId="72BC3365"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5ABB55F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189E17" w14:textId="58C7F05A"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5D7BB" w14:textId="3F347556"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E2190A" w14:textId="3EFEB81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E79B6E" w14:textId="4CE8E388"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7429C1C" w14:textId="1D6DB372"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7D4F010D"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E7427B" w14:textId="4CDBB4B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EE2EAA" w14:textId="6E1E0EE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8122A0" w14:textId="57066BD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A1922" w14:textId="2C63A2E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D43125B" w14:textId="056C235A"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2D228FC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572" w:type="dxa"/>
            <w:vMerge w:val="restart"/>
            <w:tcBorders>
              <w:left w:val="single" w:sz="4" w:space="0" w:color="auto"/>
              <w:right w:val="single" w:sz="4" w:space="0" w:color="auto"/>
            </w:tcBorders>
            <w:shd w:val="clear" w:color="auto" w:fill="auto"/>
          </w:tcPr>
          <w:p w14:paraId="67FD3C0B" w14:textId="708EE299"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ул .Калинина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4F059834"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5D5AF2" w14:textId="70765C97"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6A15F" w14:textId="0FC1783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19A0D7" w14:textId="5E35D96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3C1E2A" w14:textId="52E3567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85E04BB" w14:textId="7679A0B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1432C68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32BCEA" w14:textId="398BDC91"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634BF" w14:textId="2E68282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A27820" w14:textId="3B8B605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73D50" w14:textId="6CFAC16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5281029" w14:textId="6AD9FB7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07CFCBAF"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1572" w:type="dxa"/>
            <w:vMerge w:val="restart"/>
            <w:tcBorders>
              <w:left w:val="single" w:sz="4" w:space="0" w:color="auto"/>
              <w:right w:val="single" w:sz="4" w:space="0" w:color="auto"/>
            </w:tcBorders>
            <w:shd w:val="clear" w:color="auto" w:fill="auto"/>
          </w:tcPr>
          <w:p w14:paraId="59F17355" w14:textId="6841A1D4"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6E3D420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71EE40" w14:textId="521101B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CDF600" w14:textId="278A0AC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63354B" w14:textId="201F6DB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0492C" w14:textId="70C18EB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9040F67" w14:textId="4C8D4FB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07557BB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CCB57E" w14:textId="66FBEEC3"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5B751F" w14:textId="27A769F7"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A8F1A4" w14:textId="4D17783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4AF013" w14:textId="186B5D07"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6E8FE65" w14:textId="69DC8BD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52CF24E8"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572" w:type="dxa"/>
            <w:vMerge w:val="restart"/>
            <w:tcBorders>
              <w:left w:val="single" w:sz="4" w:space="0" w:color="auto"/>
              <w:right w:val="single" w:sz="4" w:space="0" w:color="auto"/>
            </w:tcBorders>
            <w:shd w:val="clear" w:color="auto" w:fill="auto"/>
          </w:tcPr>
          <w:p w14:paraId="07685418" w14:textId="2BD2DE3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4665885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DB933F" w14:textId="11937401"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CAD29" w14:textId="0AC31D71"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BA622" w14:textId="75FC7917"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12E96" w14:textId="71BE6E73"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84E7DE" w14:textId="31A01EC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78980F05"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A5440" w14:textId="3F31457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1EDF35" w14:textId="2979D63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65EACA" w14:textId="47595D91"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ED2F02" w14:textId="4A675F03"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D314196" w14:textId="7AB4E00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438BF4B7"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572" w:type="dxa"/>
            <w:vMerge w:val="restart"/>
            <w:tcBorders>
              <w:left w:val="single" w:sz="4" w:space="0" w:color="auto"/>
              <w:right w:val="single" w:sz="4" w:space="0" w:color="auto"/>
            </w:tcBorders>
            <w:shd w:val="clear" w:color="auto" w:fill="auto"/>
          </w:tcPr>
          <w:p w14:paraId="081B873D" w14:textId="78EED893"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8D7C0F1" w14:textId="2420EF11"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32FA68D2"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8ADA64" w14:textId="6533D74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E8F4D6" w14:textId="3EABA13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058CA8" w14:textId="27EA7D5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1FDD7" w14:textId="69D879C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AA42833" w14:textId="30C5BAF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517854C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98C3E1" w14:textId="162736A7"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9F3987" w14:textId="3429C82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E98A8" w14:textId="37330C9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329BE" w14:textId="3C77697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FC52728" w14:textId="4C165EF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368210E5"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572" w:type="dxa"/>
            <w:vMerge w:val="restart"/>
            <w:tcBorders>
              <w:left w:val="single" w:sz="4" w:space="0" w:color="auto"/>
              <w:right w:val="single" w:sz="4" w:space="0" w:color="auto"/>
            </w:tcBorders>
            <w:shd w:val="clear" w:color="auto" w:fill="auto"/>
          </w:tcPr>
          <w:p w14:paraId="7DEF930F" w14:textId="305C62AB"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1D309A3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EEBF0F" w14:textId="4E04394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249804" w14:textId="79B502F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884B4" w14:textId="037CAC3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7D086" w14:textId="60E7069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476411" w14:textId="19F444B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010C025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Средства бюджета </w:t>
            </w:r>
            <w:r w:rsidRPr="00216FB5">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D157C7" w14:textId="6A365B28"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lastRenderedPageBreak/>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2134DA" w14:textId="2861535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55494" w14:textId="26DA349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BA933F" w14:textId="1C20D396"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DAFBDCA" w14:textId="3261DA97"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765B1AC7"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11.</w:t>
            </w:r>
          </w:p>
        </w:tc>
        <w:tc>
          <w:tcPr>
            <w:tcW w:w="1572" w:type="dxa"/>
            <w:vMerge w:val="restart"/>
            <w:tcBorders>
              <w:left w:val="single" w:sz="4" w:space="0" w:color="auto"/>
              <w:right w:val="single" w:sz="4" w:space="0" w:color="auto"/>
            </w:tcBorders>
            <w:shd w:val="clear" w:color="auto" w:fill="auto"/>
          </w:tcPr>
          <w:p w14:paraId="4FB25667" w14:textId="6B2AB09A"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0241767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44B02E" w14:textId="58B1D9C2"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78D95" w14:textId="0CD4B3D7"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6F61CD" w14:textId="69C30CA3"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7B2B0" w14:textId="7AC8B15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D5EF322" w14:textId="0049291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6621767F"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87F10A" w14:textId="10EC911A"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6F5D5" w14:textId="0A13180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81C71D" w14:textId="008711F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0A276" w14:textId="58C9D42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8257DAE" w14:textId="51DBB8D3"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5FE50A5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216FB5" w:rsidRDefault="00FB4E02" w:rsidP="002640B0">
            <w:pPr>
              <w:spacing w:line="0" w:lineRule="atLeast"/>
              <w:rPr>
                <w:rFonts w:cs="Times New Roman"/>
                <w:sz w:val="16"/>
                <w:szCs w:val="16"/>
              </w:rPr>
            </w:pPr>
            <w:r w:rsidRPr="00216FB5">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096D77F0" w14:textId="6D482C07" w:rsidR="00FB4E02" w:rsidRPr="00216FB5" w:rsidRDefault="00FB4E02" w:rsidP="002640B0">
            <w:pPr>
              <w:spacing w:line="0" w:lineRule="atLeast"/>
              <w:rPr>
                <w:rFonts w:cs="Times New Roman"/>
                <w:sz w:val="16"/>
                <w:szCs w:val="16"/>
              </w:rPr>
            </w:pPr>
            <w:r w:rsidRPr="00216FB5">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0E2302FE" w14:textId="280543F2"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40B7E2" w14:textId="3AA88088"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DB5569" w14:textId="57A3697C"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85DCF" w14:textId="39E30CC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E39EAB" w14:textId="566D070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54B0979" w14:textId="2FB46DBE"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3B0C6AAE"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9DD310" w14:textId="7A4E88D6"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B6DCFD" w14:textId="257D46C8"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489707" w14:textId="37E2DAB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D6951A" w14:textId="14ED0C93"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622CAB5" w14:textId="65082D6E"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241BF494"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216FB5" w:rsidRDefault="00FB4E02" w:rsidP="002640B0">
            <w:pPr>
              <w:spacing w:line="0" w:lineRule="atLeast"/>
              <w:rPr>
                <w:rFonts w:cs="Times New Roman"/>
                <w:sz w:val="16"/>
                <w:szCs w:val="16"/>
              </w:rPr>
            </w:pPr>
            <w:r w:rsidRPr="00216FB5">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50DDA3EC" w14:textId="04CDE8FB" w:rsidR="00FB4E02" w:rsidRPr="00216FB5" w:rsidRDefault="00FB4E02" w:rsidP="002640B0">
            <w:pPr>
              <w:spacing w:line="0" w:lineRule="atLeast"/>
              <w:rPr>
                <w:rFonts w:cs="Times New Roman"/>
                <w:sz w:val="16"/>
                <w:szCs w:val="16"/>
              </w:rPr>
            </w:pPr>
            <w:r w:rsidRPr="00216FB5">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20A1BB96" w14:textId="4325373B"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863028" w14:textId="692102E9"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24095" w14:textId="7B4C3D53"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443A1" w14:textId="05C3C07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37DD6" w14:textId="41BC21A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3BF4871" w14:textId="6962C306"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06964D5E"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47770A" w14:textId="6C8A37AA"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AE6439" w14:textId="7A3C135F"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7966A" w14:textId="0CE0BD76"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624F71" w14:textId="24D10A2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C8E65A3" w14:textId="027F02B7"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62F9DC4D"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216FB5" w:rsidRDefault="00FB4E02" w:rsidP="002640B0">
            <w:pPr>
              <w:spacing w:line="0" w:lineRule="atLeast"/>
              <w:rPr>
                <w:rFonts w:cs="Times New Roman"/>
                <w:sz w:val="16"/>
                <w:szCs w:val="16"/>
              </w:rPr>
            </w:pPr>
            <w:r w:rsidRPr="00216FB5">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1A5CE2D1" w14:textId="6A6F8FF7" w:rsidR="00FB4E02" w:rsidRPr="00216FB5" w:rsidRDefault="00FB4E02" w:rsidP="002640B0">
            <w:pPr>
              <w:spacing w:line="0" w:lineRule="atLeast"/>
              <w:rPr>
                <w:rFonts w:cs="Times New Roman"/>
                <w:sz w:val="16"/>
                <w:szCs w:val="16"/>
              </w:rPr>
            </w:pPr>
            <w:r w:rsidRPr="00216FB5">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40077108" w14:textId="6EECA376"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D7CB7E" w14:textId="5D851DB8"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A6676E" w14:textId="547F760F"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ACBD1" w14:textId="5D97CEB7"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9D722" w14:textId="23E2311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4F14C3" w14:textId="37819AA4"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381732A5" w14:textId="77777777" w:rsidTr="00B243CD">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280227" w14:textId="597A6DD0"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7869B" w14:textId="7D225C8A"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3CC7E" w14:textId="02165F4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ABA1" w14:textId="2F519DC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78D1FA0" w14:textId="691FA31B"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0F9B2E3E"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216FB5" w:rsidRDefault="00FB4E02" w:rsidP="002640B0">
            <w:pPr>
              <w:spacing w:line="0" w:lineRule="atLeast"/>
              <w:rPr>
                <w:rFonts w:cs="Times New Roman"/>
                <w:sz w:val="16"/>
                <w:szCs w:val="16"/>
              </w:rPr>
            </w:pPr>
            <w:r w:rsidRPr="00216FB5">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500316DE" w14:textId="54F2EC11" w:rsidR="00FB4E02" w:rsidRPr="00216FB5" w:rsidRDefault="00FB4E02" w:rsidP="002640B0">
            <w:pPr>
              <w:spacing w:line="0" w:lineRule="atLeast"/>
              <w:rPr>
                <w:rFonts w:cs="Times New Roman"/>
                <w:sz w:val="16"/>
                <w:szCs w:val="16"/>
              </w:rPr>
            </w:pPr>
            <w:r w:rsidRPr="00216FB5">
              <w:rPr>
                <w:rFonts w:cs="Times New Roman"/>
                <w:sz w:val="16"/>
                <w:szCs w:val="16"/>
              </w:rPr>
              <w:t>г. Сергиев Посад, пр. Красной Армии, д. 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083C3748" w14:textId="4F7240F2"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CF917C" w14:textId="787464F2"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0D23D4" w14:textId="6928C9F0"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24576E" w14:textId="7DC1274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AE183" w14:textId="760D0B9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5EA5486" w14:textId="6D8355AE"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410A002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B1558A" w14:textId="1DA20B16"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2B545F" w14:textId="6C0AE8CA"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06DB2" w14:textId="627AF7B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8D0D71" w14:textId="227DD291"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549A8B5" w14:textId="5003C929"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1E7DA1AA"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216FB5" w:rsidRDefault="00FB4E02" w:rsidP="002640B0">
            <w:pPr>
              <w:spacing w:line="0" w:lineRule="atLeast"/>
              <w:rPr>
                <w:rFonts w:cs="Times New Roman"/>
                <w:sz w:val="16"/>
                <w:szCs w:val="16"/>
              </w:rPr>
            </w:pPr>
            <w:r w:rsidRPr="00216FB5">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673B78E9" w14:textId="06573341" w:rsidR="00FB4E02" w:rsidRPr="00216FB5" w:rsidRDefault="00FB4E02" w:rsidP="002640B0">
            <w:pPr>
              <w:spacing w:line="0" w:lineRule="atLeast"/>
              <w:rPr>
                <w:rFonts w:cs="Times New Roman"/>
                <w:sz w:val="16"/>
                <w:szCs w:val="16"/>
              </w:rPr>
            </w:pPr>
            <w:r w:rsidRPr="00216FB5">
              <w:rPr>
                <w:rFonts w:cs="Times New Roman"/>
                <w:sz w:val="16"/>
                <w:szCs w:val="16"/>
              </w:rPr>
              <w:t>г. Сергиев Посад, ул. Победы, д. 7, 9; 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06FFAA59" w14:textId="3B71E883"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328A7D" w14:textId="218611A6"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7CBC8" w14:textId="0AFA21B9"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1807C" w14:textId="3C49047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BB042A" w14:textId="583DD3A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B9BA77B" w14:textId="56EE6A64"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7986EA5F"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B1E8AC" w14:textId="27F25EC9"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7CF13" w14:textId="4682CFAB"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FD569" w14:textId="1374504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AD7E4" w14:textId="703968D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2B908E3" w14:textId="6579171D"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1F995230"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216FB5" w:rsidRDefault="00FB4E02" w:rsidP="002640B0">
            <w:pPr>
              <w:spacing w:line="0" w:lineRule="atLeast"/>
              <w:rPr>
                <w:rFonts w:cs="Times New Roman"/>
                <w:sz w:val="16"/>
                <w:szCs w:val="16"/>
              </w:rPr>
            </w:pPr>
            <w:r w:rsidRPr="00216FB5">
              <w:rPr>
                <w:rFonts w:cs="Times New Roman"/>
                <w:sz w:val="16"/>
                <w:szCs w:val="16"/>
              </w:rPr>
              <w:lastRenderedPageBreak/>
              <w:t>17.</w:t>
            </w:r>
          </w:p>
        </w:tc>
        <w:tc>
          <w:tcPr>
            <w:tcW w:w="1572" w:type="dxa"/>
            <w:vMerge w:val="restart"/>
            <w:tcBorders>
              <w:left w:val="single" w:sz="4" w:space="0" w:color="auto"/>
              <w:right w:val="single" w:sz="4" w:space="0" w:color="auto"/>
            </w:tcBorders>
            <w:shd w:val="clear" w:color="auto" w:fill="auto"/>
          </w:tcPr>
          <w:p w14:paraId="1D3A5C4B" w14:textId="5A55E761" w:rsidR="00FB4E02" w:rsidRPr="00216FB5" w:rsidRDefault="00FB4E02" w:rsidP="002640B0">
            <w:pPr>
              <w:spacing w:line="0" w:lineRule="atLeast"/>
              <w:rPr>
                <w:rFonts w:cs="Times New Roman"/>
                <w:sz w:val="16"/>
                <w:szCs w:val="16"/>
              </w:rPr>
            </w:pPr>
            <w:r w:rsidRPr="00216FB5">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19C5B922" w14:textId="1094AAE5"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DA8834" w14:textId="5878AE91"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A80B15" w14:textId="7C48FFD1"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DF673" w14:textId="7178A726"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A4811A" w14:textId="3CB1410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0F9AECA" w14:textId="7719B7C9"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305056B8"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D1CEF5" w14:textId="3C339218"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FD63D9" w14:textId="247AC0B4"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EC4350" w14:textId="30AC83F8"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DF38D7" w14:textId="654F94F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59475B6" w14:textId="39119ED8"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5BE3B8D1"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216FB5" w:rsidRDefault="00FB4E02" w:rsidP="002640B0">
            <w:pPr>
              <w:spacing w:line="0" w:lineRule="atLeast"/>
              <w:rPr>
                <w:rFonts w:cs="Times New Roman"/>
                <w:sz w:val="16"/>
                <w:szCs w:val="16"/>
              </w:rPr>
            </w:pPr>
            <w:r w:rsidRPr="00216FB5">
              <w:rPr>
                <w:rFonts w:cs="Times New Roman"/>
                <w:sz w:val="16"/>
                <w:szCs w:val="16"/>
              </w:rPr>
              <w:t>18.</w:t>
            </w:r>
          </w:p>
        </w:tc>
        <w:tc>
          <w:tcPr>
            <w:tcW w:w="1572" w:type="dxa"/>
            <w:vMerge w:val="restart"/>
            <w:tcBorders>
              <w:left w:val="single" w:sz="4" w:space="0" w:color="auto"/>
              <w:right w:val="single" w:sz="4" w:space="0" w:color="auto"/>
            </w:tcBorders>
            <w:shd w:val="clear" w:color="auto" w:fill="auto"/>
          </w:tcPr>
          <w:p w14:paraId="4255CB6F" w14:textId="2C9A58DE" w:rsidR="00FB4E02" w:rsidRPr="00216FB5" w:rsidRDefault="00FB4E02" w:rsidP="002640B0">
            <w:pPr>
              <w:spacing w:line="0" w:lineRule="atLeast"/>
              <w:rPr>
                <w:rFonts w:cs="Times New Roman"/>
                <w:sz w:val="16"/>
                <w:szCs w:val="16"/>
              </w:rPr>
            </w:pPr>
            <w:r w:rsidRPr="00216FB5">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356AE172" w14:textId="2F226742"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57C49" w14:textId="3C08149D"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3DC439" w14:textId="60935022"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DB864" w14:textId="3A2A4D3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AD91" w14:textId="03E19A3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48A7A54" w14:textId="00E6ECC8"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2C7D60F1"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2EE0F9" w14:textId="60F96487"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797D2E" w14:textId="41E4C8B3"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C44DE9" w14:textId="3616673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DDBC2" w14:textId="1483339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145B7A" w14:textId="085E7E59"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1280CC1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216FB5" w:rsidRDefault="00FB4E02" w:rsidP="002640B0">
            <w:pPr>
              <w:spacing w:line="0" w:lineRule="atLeast"/>
              <w:rPr>
                <w:rFonts w:cs="Times New Roman"/>
                <w:sz w:val="16"/>
                <w:szCs w:val="16"/>
              </w:rPr>
            </w:pPr>
            <w:r w:rsidRPr="00216FB5">
              <w:rPr>
                <w:rFonts w:cs="Times New Roman"/>
                <w:sz w:val="16"/>
                <w:szCs w:val="16"/>
              </w:rPr>
              <w:t>19.</w:t>
            </w:r>
          </w:p>
        </w:tc>
        <w:tc>
          <w:tcPr>
            <w:tcW w:w="1572" w:type="dxa"/>
            <w:vMerge w:val="restart"/>
            <w:tcBorders>
              <w:left w:val="single" w:sz="4" w:space="0" w:color="auto"/>
              <w:right w:val="single" w:sz="4" w:space="0" w:color="auto"/>
            </w:tcBorders>
            <w:shd w:val="clear" w:color="auto" w:fill="auto"/>
          </w:tcPr>
          <w:p w14:paraId="51A2CD18" w14:textId="38501451" w:rsidR="00FB4E02" w:rsidRPr="00216FB5" w:rsidRDefault="00FB4E02" w:rsidP="002640B0">
            <w:pPr>
              <w:spacing w:line="0" w:lineRule="atLeast"/>
              <w:rPr>
                <w:rFonts w:cs="Times New Roman"/>
                <w:sz w:val="16"/>
                <w:szCs w:val="16"/>
              </w:rPr>
            </w:pPr>
            <w:r w:rsidRPr="00216FB5">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1F3CC814" w14:textId="388BFE90"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81BE81" w14:textId="3DF502C5"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64796" w14:textId="49DAF7CC"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50E79" w14:textId="2C21DE0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290EA6" w14:textId="2A50314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F23D637" w14:textId="618020A0"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05697948"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2F5701" w14:textId="3FE3A311"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298B3D" w14:textId="0C3AD264"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CFA71D" w14:textId="0B70892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4AB212" w14:textId="774B17C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19E084D" w14:textId="16DD03DE"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6865FE0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216FB5" w:rsidRDefault="00FB4E02" w:rsidP="002640B0">
            <w:pPr>
              <w:spacing w:line="0" w:lineRule="atLeast"/>
              <w:rPr>
                <w:rFonts w:cs="Times New Roman"/>
                <w:sz w:val="16"/>
                <w:szCs w:val="16"/>
              </w:rPr>
            </w:pPr>
            <w:r w:rsidRPr="00216FB5">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3906DFEF" w14:textId="73282ED4" w:rsidR="00FB4E02" w:rsidRPr="00216FB5" w:rsidRDefault="00FB4E02" w:rsidP="002640B0">
            <w:pPr>
              <w:spacing w:line="0" w:lineRule="atLeast"/>
              <w:rPr>
                <w:rFonts w:cs="Times New Roman"/>
                <w:sz w:val="16"/>
                <w:szCs w:val="16"/>
              </w:rPr>
            </w:pPr>
            <w:r w:rsidRPr="00216FB5">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7D45FD82" w14:textId="2F51B1EE"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5048A4" w14:textId="3A3D3976"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F70C8" w14:textId="6FDE4E36"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966649" w14:textId="37EA20C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ED480" w14:textId="2BF971C7"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18B09B7" w14:textId="1B8EAB33"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66572617"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B93B3B" w14:textId="0B3804E4"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222CDD" w14:textId="145BBF06"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FD961" w14:textId="4B4A771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30F77" w14:textId="02C712E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4D52F09" w14:textId="2A2D238D"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6139B199"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216FB5" w:rsidRDefault="00FB4E02" w:rsidP="002640B0">
            <w:pPr>
              <w:spacing w:line="0" w:lineRule="atLeast"/>
              <w:rPr>
                <w:rFonts w:cs="Times New Roman"/>
                <w:sz w:val="16"/>
                <w:szCs w:val="16"/>
              </w:rPr>
            </w:pPr>
            <w:r w:rsidRPr="00216FB5">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18A09E8D" w14:textId="67997F30" w:rsidR="00FB4E02" w:rsidRPr="00216FB5" w:rsidRDefault="00FB4E02" w:rsidP="002640B0">
            <w:pPr>
              <w:spacing w:line="0" w:lineRule="atLeast"/>
              <w:rPr>
                <w:rFonts w:cs="Times New Roman"/>
                <w:sz w:val="16"/>
                <w:szCs w:val="16"/>
              </w:rPr>
            </w:pPr>
            <w:r w:rsidRPr="00216FB5">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3501B52B" w14:textId="6B3A97BC"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34F14A" w14:textId="5717FB69"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197002" w14:textId="11A9FD1F"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AEB8B" w14:textId="20B9A6D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2636" w14:textId="0D41CBE4"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DD5C2FB" w14:textId="30379823"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37EA4EFB"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62536F" w14:textId="36BE8166"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784E4" w14:textId="004F70DC"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22082D" w14:textId="5FD433E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A08F2D" w14:textId="6AD91AA8"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3A16952" w14:textId="25E0A022"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01C31D05"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216FB5" w:rsidRDefault="00FB4E02" w:rsidP="002640B0">
            <w:pPr>
              <w:spacing w:line="0" w:lineRule="atLeast"/>
              <w:rPr>
                <w:rFonts w:cs="Times New Roman"/>
                <w:sz w:val="16"/>
                <w:szCs w:val="16"/>
              </w:rPr>
            </w:pPr>
            <w:r w:rsidRPr="00216FB5">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14A66D48" w14:textId="06B13E2A" w:rsidR="00FB4E02" w:rsidRPr="00216FB5" w:rsidRDefault="00FB4E02" w:rsidP="002640B0">
            <w:pPr>
              <w:spacing w:line="0" w:lineRule="atLeast"/>
              <w:rPr>
                <w:rFonts w:cs="Times New Roman"/>
                <w:sz w:val="16"/>
                <w:szCs w:val="16"/>
              </w:rPr>
            </w:pPr>
            <w:r w:rsidRPr="00216FB5">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216FB5" w:rsidRDefault="00FB4E02" w:rsidP="002640B0">
            <w:pPr>
              <w:spacing w:line="0" w:lineRule="atLeast"/>
              <w:rPr>
                <w:rFonts w:cs="Times New Roman"/>
                <w:sz w:val="16"/>
                <w:szCs w:val="16"/>
              </w:rPr>
            </w:pPr>
            <w:r w:rsidRPr="00216FB5">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014DD46D" w14:textId="229CCE95"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9417EF" w14:textId="647FCB93"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71D75" w14:textId="5C430656"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E1C37A" w14:textId="356C10F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52571" w14:textId="0DD4B58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C4A3F4A" w14:textId="34456419"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0E9BD533"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0D23A7" w14:textId="58210197"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1D81EE" w14:textId="0C4E9C80"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0E4D24" w14:textId="651DDB5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25B70" w14:textId="457369C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26A86D2" w14:textId="77AE99DD"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19EB8709"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216FB5" w:rsidRDefault="00FB4E02" w:rsidP="002640B0">
            <w:pPr>
              <w:spacing w:line="0" w:lineRule="atLeast"/>
              <w:rPr>
                <w:rFonts w:cs="Times New Roman"/>
                <w:sz w:val="16"/>
                <w:szCs w:val="16"/>
              </w:rPr>
            </w:pPr>
            <w:r w:rsidRPr="00216FB5">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37222BE2" w14:textId="58AA900C" w:rsidR="00FB4E02" w:rsidRPr="00216FB5" w:rsidRDefault="00FB4E02" w:rsidP="002640B0">
            <w:pPr>
              <w:spacing w:line="0" w:lineRule="atLeast"/>
              <w:rPr>
                <w:rFonts w:cs="Times New Roman"/>
                <w:sz w:val="16"/>
                <w:szCs w:val="16"/>
              </w:rPr>
            </w:pPr>
            <w:r w:rsidRPr="00216FB5">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216FB5" w:rsidRDefault="00FB4E02"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FB4E02" w:rsidRPr="00216FB5" w:rsidRDefault="00FB4E02" w:rsidP="002640B0">
            <w:pPr>
              <w:spacing w:line="0" w:lineRule="atLeast"/>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216FB5"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216FB5" w:rsidRDefault="00FB4E02" w:rsidP="002640B0">
            <w:pPr>
              <w:spacing w:line="0" w:lineRule="atLeast"/>
              <w:rPr>
                <w:rFonts w:cs="Times New Roman"/>
                <w:sz w:val="16"/>
                <w:szCs w:val="16"/>
              </w:rPr>
            </w:pPr>
            <w:r w:rsidRPr="00216FB5">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p w14:paraId="22089509" w14:textId="4964C849"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9AF294" w14:textId="36778010"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58EDEF" w14:textId="11F7A0DF"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ACBF52" w14:textId="5DFC995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469EE" w14:textId="3E94CB32"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BD0B1B1" w14:textId="6D441667"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41BAC471"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216FB5"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216FB5"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216FB5"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216FB5"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216FB5"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216FB5"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216FB5"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DE5078" w14:textId="3131F1C5"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1C105" w14:textId="1EF55DB0"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6A3DA" w14:textId="681C5411"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989D29" w14:textId="21D20AB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CD22C3A" w14:textId="11F0B4BE" w:rsidR="00FB4E02" w:rsidRPr="00216FB5" w:rsidRDefault="00FB4E02"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312FC2DD"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216FB5" w:rsidRDefault="00FB4E02" w:rsidP="002640B0">
            <w:pPr>
              <w:spacing w:after="200" w:line="0" w:lineRule="atLeast"/>
              <w:rPr>
                <w:rFonts w:cs="Times New Roman"/>
                <w:sz w:val="16"/>
                <w:szCs w:val="16"/>
              </w:rPr>
            </w:pPr>
            <w:r w:rsidRPr="00216FB5">
              <w:rPr>
                <w:rFonts w:cs="Times New Roman"/>
                <w:sz w:val="16"/>
                <w:szCs w:val="16"/>
              </w:rPr>
              <w:lastRenderedPageBreak/>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216FB5" w:rsidRDefault="00FB4E02" w:rsidP="002640B0">
            <w:pPr>
              <w:spacing w:after="200" w:line="0" w:lineRule="atLeast"/>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216FB5" w:rsidRDefault="00FB4E02" w:rsidP="002640B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216FB5" w:rsidRDefault="00FB4E02" w:rsidP="002640B0">
            <w:pPr>
              <w:spacing w:after="200" w:line="0" w:lineRule="atLeast"/>
              <w:jc w:val="center"/>
              <w:rPr>
                <w:rFonts w:cs="Times New Roman"/>
                <w:sz w:val="16"/>
                <w:szCs w:val="16"/>
              </w:rPr>
            </w:pPr>
            <w:r w:rsidRPr="00216FB5">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216FB5" w:rsidRDefault="00FB4E02" w:rsidP="002640B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216FB5" w:rsidRDefault="00FB4E02" w:rsidP="002640B0">
            <w:pPr>
              <w:spacing w:after="200" w:line="0" w:lineRule="atLeast"/>
              <w:rPr>
                <w:rFonts w:cs="Times New Roman"/>
                <w:sz w:val="16"/>
                <w:szCs w:val="16"/>
              </w:rPr>
            </w:pPr>
            <w:r w:rsidRPr="00216FB5">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216FB5" w:rsidRDefault="00FB4E02" w:rsidP="002640B0">
            <w:pPr>
              <w:spacing w:after="200" w:line="0" w:lineRule="atLeast"/>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945ABE" w14:textId="72CE81E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022A" w14:textId="3A184C3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E1E89C" w14:textId="6050FBF2"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5A355" w14:textId="6AE8E48A"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677B4B2" w14:textId="0E967A3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051282BC"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216FB5" w:rsidRDefault="00FB4E02"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216FB5" w:rsidRDefault="00FB4E02" w:rsidP="002640B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216FB5" w:rsidRDefault="00FB4E02" w:rsidP="002640B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216FB5" w:rsidRDefault="00FB4E02"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216FB5" w:rsidRDefault="00FB4E02"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216FB5" w:rsidRDefault="00FB4E02"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216FB5" w:rsidRDefault="00FB4E02"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111EFB" w14:textId="7C4A1F01"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DE38E8" w14:textId="3007BDA0"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39FF30" w14:textId="79521ECF"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FA54A" w14:textId="71E05FDA"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F74BAFB" w14:textId="297C80AA"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216FB5" w:rsidRDefault="00FB4E02" w:rsidP="002640B0">
            <w:pPr>
              <w:pStyle w:val="ConsPlusNormal"/>
              <w:spacing w:line="0" w:lineRule="atLeast"/>
              <w:rPr>
                <w:rFonts w:ascii="Times New Roman" w:hAnsi="Times New Roman" w:cs="Times New Roman"/>
                <w:sz w:val="16"/>
                <w:szCs w:val="16"/>
                <w:lang w:eastAsia="en-US"/>
              </w:rPr>
            </w:pPr>
          </w:p>
        </w:tc>
      </w:tr>
      <w:tr w:rsidR="00FB4E02" w:rsidRPr="00216FB5" w14:paraId="5E5A3322"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216FB5" w:rsidRDefault="00FB4E02" w:rsidP="002640B0">
            <w:pPr>
              <w:spacing w:after="200" w:line="0" w:lineRule="atLeast"/>
              <w:rPr>
                <w:rFonts w:cs="Times New Roman"/>
                <w:sz w:val="16"/>
                <w:szCs w:val="16"/>
              </w:rPr>
            </w:pPr>
            <w:r w:rsidRPr="00216FB5">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216FB5" w:rsidRDefault="00FB4E02" w:rsidP="002640B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216FB5" w:rsidRDefault="00FB4E02" w:rsidP="002640B0">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216FB5" w:rsidRDefault="00FB4E02" w:rsidP="002640B0">
            <w:pPr>
              <w:spacing w:after="200" w:line="0" w:lineRule="atLeast"/>
              <w:jc w:val="center"/>
              <w:rPr>
                <w:rFonts w:cs="Times New Roman"/>
                <w:sz w:val="16"/>
                <w:szCs w:val="16"/>
              </w:rPr>
            </w:pPr>
            <w:r w:rsidRPr="00216FB5">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216FB5" w:rsidRDefault="00FB4E02" w:rsidP="002640B0">
            <w:pPr>
              <w:spacing w:after="200" w:line="0" w:lineRule="atLeast"/>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216FB5" w:rsidRDefault="00FB4E02" w:rsidP="002640B0">
            <w:pPr>
              <w:spacing w:after="200" w:line="0" w:lineRule="atLeast"/>
              <w:rPr>
                <w:rFonts w:cs="Times New Roman"/>
                <w:sz w:val="16"/>
                <w:szCs w:val="16"/>
              </w:rPr>
            </w:pPr>
            <w:r w:rsidRPr="00216FB5">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216FB5" w:rsidRDefault="00FB4E02" w:rsidP="002640B0">
            <w:pPr>
              <w:spacing w:after="200" w:line="0" w:lineRule="atLeast"/>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0BF18A" w14:textId="5EAD9E8C"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DFCFE" w14:textId="64CC1513"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1F8F84" w14:textId="467D5FE8"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17C5E" w14:textId="32BBECDE"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19CEB95" w14:textId="22F0854B"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216FB5" w:rsidRDefault="00FB4E02" w:rsidP="002640B0">
            <w:pPr>
              <w:pStyle w:val="ConsPlusNormal"/>
              <w:spacing w:line="0" w:lineRule="atLeast"/>
              <w:jc w:val="center"/>
              <w:rPr>
                <w:rFonts w:ascii="Times New Roman" w:hAnsi="Times New Roman" w:cs="Times New Roman"/>
                <w:sz w:val="16"/>
                <w:szCs w:val="16"/>
                <w:lang w:eastAsia="en-US"/>
              </w:rPr>
            </w:pPr>
          </w:p>
          <w:p w14:paraId="3CA69977" w14:textId="77777777" w:rsidR="00FB4E02" w:rsidRPr="00216FB5" w:rsidRDefault="00FB4E02" w:rsidP="002640B0">
            <w:pPr>
              <w:pStyle w:val="ConsPlusNormal"/>
              <w:spacing w:line="0" w:lineRule="atLeast"/>
              <w:jc w:val="center"/>
              <w:rPr>
                <w:rFonts w:ascii="Times New Roman" w:hAnsi="Times New Roman" w:cs="Times New Roman"/>
                <w:sz w:val="16"/>
                <w:szCs w:val="16"/>
                <w:lang w:eastAsia="en-US"/>
              </w:rPr>
            </w:pPr>
          </w:p>
        </w:tc>
      </w:tr>
      <w:tr w:rsidR="00FB4E02" w:rsidRPr="00216FB5" w14:paraId="014D2A2E"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216FB5" w:rsidRDefault="00FB4E02"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216FB5" w:rsidRDefault="00FB4E02" w:rsidP="002640B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216FB5" w:rsidRDefault="00FB4E02" w:rsidP="002640B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216FB5" w:rsidRDefault="00FB4E02"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216FB5" w:rsidRDefault="00FB4E02"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216FB5" w:rsidRDefault="00FB4E02"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216FB5" w:rsidRDefault="00FB4E02"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216FB5" w:rsidRDefault="00FB4E02"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1E27EA" w14:textId="45BBB465"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E0908" w14:textId="3B45DB19"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DD6D9E" w14:textId="552256E8"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C32E07" w14:textId="7A3C5DA8"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BC97E08" w14:textId="40F0B4ED" w:rsidR="00FB4E02" w:rsidRPr="00216FB5" w:rsidRDefault="00FB4E02"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216FB5" w:rsidRDefault="00FB4E02" w:rsidP="002640B0">
            <w:pPr>
              <w:pStyle w:val="ConsPlusNormal"/>
              <w:spacing w:line="0" w:lineRule="atLeast"/>
              <w:rPr>
                <w:rFonts w:ascii="Times New Roman" w:hAnsi="Times New Roman" w:cs="Times New Roman"/>
                <w:sz w:val="16"/>
                <w:szCs w:val="16"/>
              </w:rPr>
            </w:pPr>
          </w:p>
        </w:tc>
      </w:tr>
    </w:tbl>
    <w:p w14:paraId="4C79C81C" w14:textId="77777777" w:rsidR="00896C0A" w:rsidRPr="00216FB5" w:rsidRDefault="00896C0A" w:rsidP="00677102">
      <w:pPr>
        <w:pStyle w:val="ConsPlusNormal"/>
        <w:tabs>
          <w:tab w:val="left" w:pos="8803"/>
        </w:tabs>
        <w:rPr>
          <w:rFonts w:ascii="Times New Roman" w:hAnsi="Times New Roman" w:cs="Times New Roman"/>
          <w:b/>
          <w:sz w:val="24"/>
          <w:szCs w:val="24"/>
        </w:rPr>
      </w:pPr>
    </w:p>
    <w:p w14:paraId="53FE1B38" w14:textId="3A0AF222" w:rsidR="003A090A" w:rsidRPr="00216FB5" w:rsidRDefault="003A090A" w:rsidP="00085AA2">
      <w:pPr>
        <w:spacing w:line="276" w:lineRule="auto"/>
        <w:jc w:val="center"/>
        <w:rPr>
          <w:rFonts w:cs="Times New Roman"/>
          <w:sz w:val="24"/>
          <w:szCs w:val="24"/>
        </w:rPr>
      </w:pPr>
      <w:r w:rsidRPr="00216FB5">
        <w:rPr>
          <w:rFonts w:cs="Times New Roman"/>
          <w:sz w:val="24"/>
          <w:szCs w:val="24"/>
        </w:rPr>
        <w:t>Адресный перечень объектов муниципа</w:t>
      </w:r>
      <w:r w:rsidR="00085AA2" w:rsidRPr="00216FB5">
        <w:rPr>
          <w:rFonts w:cs="Times New Roman"/>
          <w:sz w:val="24"/>
          <w:szCs w:val="24"/>
        </w:rPr>
        <w:t xml:space="preserve">льной собственности, имущества, </w:t>
      </w:r>
      <w:r w:rsidRPr="00216FB5">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01.30 «</w:t>
      </w:r>
      <w:r w:rsidRPr="00216FB5">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16FB5">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667284E" w14:textId="77777777" w:rsidR="003A090A" w:rsidRPr="00216FB5" w:rsidRDefault="003A090A" w:rsidP="003A090A">
      <w:pPr>
        <w:spacing w:line="276" w:lineRule="auto"/>
        <w:jc w:val="center"/>
        <w:rPr>
          <w:rFonts w:cs="Times New Roman"/>
          <w:sz w:val="24"/>
          <w:szCs w:val="24"/>
        </w:rPr>
      </w:pPr>
    </w:p>
    <w:p w14:paraId="4E8226EE" w14:textId="77777777" w:rsidR="003A090A" w:rsidRPr="00216FB5" w:rsidRDefault="003A090A" w:rsidP="003A09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3A090A" w:rsidRPr="00216FB5" w14:paraId="790DE27E" w14:textId="77777777" w:rsidTr="00EF02FE">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C5632"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39EEB"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9486CC"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4E040964"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90D89"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B8E9D6" w14:textId="77777777" w:rsidR="003A090A" w:rsidRPr="00216FB5" w:rsidRDefault="003A090A" w:rsidP="00EF02FE">
            <w:pPr>
              <w:autoSpaceDE w:val="0"/>
              <w:autoSpaceDN w:val="0"/>
              <w:adjustRightInd w:val="0"/>
              <w:jc w:val="center"/>
              <w:rPr>
                <w:rFonts w:cs="Times New Roman"/>
                <w:sz w:val="16"/>
                <w:szCs w:val="16"/>
              </w:rPr>
            </w:pPr>
            <w:r w:rsidRPr="00216FB5">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EF5888"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5689" w14:textId="77777777" w:rsidR="003A090A" w:rsidRPr="00216FB5" w:rsidRDefault="003A090A" w:rsidP="00EF02FE">
            <w:pPr>
              <w:pStyle w:val="ConsPlusNormal"/>
              <w:spacing w:line="256" w:lineRule="auto"/>
              <w:ind w:right="-6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18ACCB"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7DA9DE94"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CCD743"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6B1D26"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4A25BA" w14:textId="77777777" w:rsidR="003A090A" w:rsidRPr="00216FB5" w:rsidRDefault="003A090A" w:rsidP="00EF02FE">
            <w:pPr>
              <w:pStyle w:val="ConsPlusNormal"/>
              <w:spacing w:line="256" w:lineRule="auto"/>
              <w:ind w:left="-4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w:t>
            </w:r>
            <w:r w:rsidRPr="00216FB5">
              <w:rPr>
                <w:rFonts w:ascii="Times New Roman" w:hAnsi="Times New Roman" w:cs="Times New Roman"/>
                <w:sz w:val="16"/>
                <w:szCs w:val="16"/>
                <w:lang w:eastAsia="en-US"/>
              </w:rPr>
              <w:br/>
              <w:t xml:space="preserve">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0C963221" w14:textId="77777777" w:rsidR="003A090A" w:rsidRPr="00216FB5" w:rsidRDefault="003A090A" w:rsidP="00EF02FE">
            <w:pPr>
              <w:pStyle w:val="ConsPlusNormal"/>
              <w:spacing w:line="256" w:lineRule="auto"/>
              <w:ind w:left="-4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3A090A" w:rsidRPr="00216FB5" w14:paraId="6EBE6600" w14:textId="77777777" w:rsidTr="00EF02FE">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B6F90E" w14:textId="77777777" w:rsidR="003A090A" w:rsidRPr="00216FB5" w:rsidRDefault="003A090A" w:rsidP="00EF02FE">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D5C8A" w14:textId="77777777" w:rsidR="003A090A" w:rsidRPr="00216FB5" w:rsidRDefault="003A090A" w:rsidP="00EF02FE">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3D46D" w14:textId="77777777" w:rsidR="003A090A" w:rsidRPr="00216FB5"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93F93" w14:textId="77777777" w:rsidR="003A090A" w:rsidRPr="00216FB5" w:rsidRDefault="003A090A" w:rsidP="00EF02FE">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D8CC69" w14:textId="77777777" w:rsidR="003A090A" w:rsidRPr="00216FB5" w:rsidRDefault="003A090A" w:rsidP="00EF02FE">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6A219" w14:textId="77777777" w:rsidR="003A090A" w:rsidRPr="00216FB5"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57DA3" w14:textId="77777777" w:rsidR="003A090A" w:rsidRPr="00216FB5" w:rsidRDefault="003A090A" w:rsidP="00EF02FE">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51A70F" w14:textId="77777777" w:rsidR="003A090A" w:rsidRPr="00216FB5" w:rsidRDefault="003A090A" w:rsidP="00EF02FE">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2EA48" w14:textId="77777777" w:rsidR="003A090A" w:rsidRPr="00216FB5" w:rsidRDefault="003A090A" w:rsidP="00EF02FE">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627B23"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1AC348"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C28BA2"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737DAC"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915B0"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1D17D" w14:textId="77777777" w:rsidR="003A090A" w:rsidRPr="00216FB5" w:rsidRDefault="003A090A" w:rsidP="00EF02FE">
            <w:pPr>
              <w:rPr>
                <w:rFonts w:cs="Times New Roman"/>
                <w:sz w:val="16"/>
                <w:szCs w:val="16"/>
              </w:rPr>
            </w:pPr>
          </w:p>
        </w:tc>
      </w:tr>
      <w:tr w:rsidR="003A090A" w:rsidRPr="00216FB5" w14:paraId="115FF88E" w14:textId="77777777" w:rsidTr="009B2B98">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F3AE"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0206A"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8A47"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DA4BA"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552BA"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39DA3"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37A0"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E4EA"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FE582"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499D9"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EE9B5"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8905B"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D776"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EE4B2FE"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38E1E" w14:textId="77777777" w:rsidR="003A090A" w:rsidRPr="00216FB5" w:rsidRDefault="003A090A" w:rsidP="009B2B98">
            <w:pPr>
              <w:pStyle w:val="ConsPlusNormal"/>
              <w:spacing w:line="256" w:lineRule="auto"/>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15</w:t>
            </w:r>
          </w:p>
        </w:tc>
      </w:tr>
      <w:tr w:rsidR="003A090A" w:rsidRPr="00216FB5" w14:paraId="6CDAFB59" w14:textId="77777777" w:rsidTr="00B243CD">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F2964"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0B73B7F3"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716497DA"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3B227756"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344902DF"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6FFFFCAD"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4A8D669E"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rPr>
              <w:t>13 203,71</w:t>
            </w:r>
          </w:p>
        </w:tc>
        <w:tc>
          <w:tcPr>
            <w:tcW w:w="729" w:type="dxa"/>
            <w:vMerge w:val="restart"/>
            <w:tcBorders>
              <w:top w:val="single" w:sz="4" w:space="0" w:color="auto"/>
              <w:left w:val="single" w:sz="4" w:space="0" w:color="auto"/>
              <w:right w:val="single" w:sz="4" w:space="0" w:color="auto"/>
            </w:tcBorders>
            <w:shd w:val="clear" w:color="auto" w:fill="auto"/>
          </w:tcPr>
          <w:p w14:paraId="2DA69949"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B534FD9"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2B18DC"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65B8D0"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6FFE5F"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7E5144"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7004D83"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AA49B9"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p>
        </w:tc>
      </w:tr>
      <w:tr w:rsidR="003A090A" w:rsidRPr="00216FB5" w14:paraId="4F9387E7" w14:textId="77777777" w:rsidTr="00B243CD">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27E96791" w14:textId="77777777" w:rsidR="003A090A" w:rsidRPr="00216FB5" w:rsidRDefault="003A090A" w:rsidP="00EF02FE">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4036DE3F" w14:textId="77777777" w:rsidR="003A090A" w:rsidRPr="00216FB5" w:rsidRDefault="003A090A" w:rsidP="00EF02FE">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3F8F60C" w14:textId="77777777" w:rsidR="003A090A" w:rsidRPr="00216FB5"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03F80F" w14:textId="77777777" w:rsidR="003A090A" w:rsidRPr="00216FB5" w:rsidRDefault="003A090A" w:rsidP="00EF02FE">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20503F27" w14:textId="77777777" w:rsidR="003A090A" w:rsidRPr="00216FB5" w:rsidRDefault="003A090A" w:rsidP="00EF02FE">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1937DA1" w14:textId="77777777" w:rsidR="003A090A" w:rsidRPr="00216FB5"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524767BF" w14:textId="77777777" w:rsidR="003A090A" w:rsidRPr="00216FB5" w:rsidRDefault="003A090A" w:rsidP="00EF02FE">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863F78F" w14:textId="77777777" w:rsidR="003A090A" w:rsidRPr="00216FB5" w:rsidRDefault="003A090A" w:rsidP="00EF02FE">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E1CF560"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FE4834"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24D50D"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0E053F"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C4491"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C0F254D"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16BE69"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p>
        </w:tc>
      </w:tr>
      <w:tr w:rsidR="003A090A" w:rsidRPr="00216FB5" w14:paraId="1CECB61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9D186E0" w14:textId="77777777" w:rsidR="003A090A" w:rsidRPr="00216FB5" w:rsidRDefault="003A090A" w:rsidP="00EF02FE">
            <w:pPr>
              <w:rPr>
                <w:rFonts w:cs="Times New Roman"/>
                <w:sz w:val="16"/>
                <w:szCs w:val="16"/>
              </w:rPr>
            </w:pPr>
            <w:r w:rsidRPr="00216FB5">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2630370A" w14:textId="77777777" w:rsidR="003A090A" w:rsidRPr="00216FB5" w:rsidRDefault="003A090A" w:rsidP="00EF02FE">
            <w:pPr>
              <w:rPr>
                <w:rFonts w:cs="Times New Roman"/>
                <w:sz w:val="16"/>
                <w:szCs w:val="16"/>
              </w:rPr>
            </w:pPr>
            <w:r w:rsidRPr="00216FB5">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22BC312F" w14:textId="77777777" w:rsidR="003A090A" w:rsidRPr="00216FB5" w:rsidRDefault="003A090A" w:rsidP="00EF02FE">
            <w:pPr>
              <w:rPr>
                <w:rFonts w:cs="Times New Roman"/>
                <w:sz w:val="16"/>
                <w:szCs w:val="16"/>
              </w:rPr>
            </w:pPr>
            <w:r w:rsidRPr="00216FB5">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28B7948B" w14:textId="77777777" w:rsidR="003A090A" w:rsidRPr="00216FB5" w:rsidRDefault="003A090A" w:rsidP="00EF02FE">
            <w:pPr>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5CA6261" w14:textId="77777777" w:rsidR="003A090A" w:rsidRPr="00216FB5" w:rsidRDefault="003A090A" w:rsidP="00EF02FE">
            <w:pPr>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02CDA75" w14:textId="77777777" w:rsidR="003A090A" w:rsidRPr="00216FB5" w:rsidRDefault="003A090A" w:rsidP="00EF02F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C5B5B0" w14:textId="77777777" w:rsidR="003A090A" w:rsidRPr="00216FB5" w:rsidRDefault="003A090A" w:rsidP="00EF02FE">
            <w:pPr>
              <w:rPr>
                <w:rFonts w:cs="Times New Roman"/>
                <w:sz w:val="16"/>
                <w:szCs w:val="16"/>
              </w:rPr>
            </w:pPr>
            <w:r w:rsidRPr="00216FB5">
              <w:rPr>
                <w:rFonts w:cs="Times New Roman"/>
                <w:sz w:val="16"/>
                <w:szCs w:val="16"/>
              </w:rPr>
              <w:t>13 197,91</w:t>
            </w:r>
          </w:p>
        </w:tc>
        <w:tc>
          <w:tcPr>
            <w:tcW w:w="729" w:type="dxa"/>
            <w:vMerge w:val="restart"/>
            <w:tcBorders>
              <w:top w:val="single" w:sz="4" w:space="0" w:color="auto"/>
              <w:left w:val="single" w:sz="4" w:space="0" w:color="auto"/>
              <w:right w:val="single" w:sz="4" w:space="0" w:color="auto"/>
            </w:tcBorders>
            <w:shd w:val="clear" w:color="auto" w:fill="auto"/>
          </w:tcPr>
          <w:p w14:paraId="42D7EC17" w14:textId="77777777" w:rsidR="003A090A" w:rsidRPr="00216FB5" w:rsidRDefault="003A090A" w:rsidP="00EF02FE">
            <w:pPr>
              <w:spacing w:after="200" w:line="276" w:lineRule="auto"/>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890F4F"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1D4B8D"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31D1"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CC17B5"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B67376"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378679C"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2B9B2C"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p>
        </w:tc>
      </w:tr>
      <w:tr w:rsidR="003A090A" w:rsidRPr="00216FB5" w14:paraId="5C57703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01322D1" w14:textId="77777777" w:rsidR="003A090A" w:rsidRPr="00216FB5" w:rsidRDefault="003A090A" w:rsidP="00EF02FE">
            <w:pPr>
              <w:rPr>
                <w:rFonts w:cs="Times New Roman"/>
                <w:sz w:val="16"/>
                <w:szCs w:val="16"/>
              </w:rPr>
            </w:pPr>
          </w:p>
        </w:tc>
        <w:tc>
          <w:tcPr>
            <w:tcW w:w="1572" w:type="dxa"/>
            <w:vMerge/>
            <w:tcBorders>
              <w:left w:val="single" w:sz="4" w:space="0" w:color="auto"/>
              <w:right w:val="single" w:sz="4" w:space="0" w:color="auto"/>
            </w:tcBorders>
            <w:shd w:val="clear" w:color="auto" w:fill="auto"/>
          </w:tcPr>
          <w:p w14:paraId="392B932D" w14:textId="77777777" w:rsidR="003A090A" w:rsidRPr="00216FB5" w:rsidRDefault="003A090A" w:rsidP="00EF02FE">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7BA0AB9" w14:textId="77777777" w:rsidR="003A090A" w:rsidRPr="00216FB5"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73A5232" w14:textId="77777777" w:rsidR="003A090A" w:rsidRPr="00216FB5" w:rsidRDefault="003A090A" w:rsidP="00EF02FE">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3700CB9" w14:textId="77777777" w:rsidR="003A090A" w:rsidRPr="00216FB5" w:rsidRDefault="003A090A" w:rsidP="00EF02FE">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6CA4F6C3" w14:textId="77777777" w:rsidR="003A090A" w:rsidRPr="00216FB5"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F9B83B7" w14:textId="77777777" w:rsidR="003A090A" w:rsidRPr="00216FB5" w:rsidRDefault="003A090A" w:rsidP="00EF02FE">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C18B41C" w14:textId="77777777" w:rsidR="003A090A" w:rsidRPr="00216FB5" w:rsidRDefault="003A090A" w:rsidP="00EF02FE">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AC26B97"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A65C64"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334EAE"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5E47B3" w14:textId="77777777" w:rsidR="003A090A" w:rsidRPr="00216FB5" w:rsidRDefault="003A090A" w:rsidP="00B243CD">
            <w:pPr>
              <w:rPr>
                <w:rFonts w:cs="Times New Roman"/>
              </w:rPr>
            </w:pPr>
            <w:r w:rsidRPr="00216FB5">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15361"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318704D"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991F6E"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p>
        </w:tc>
      </w:tr>
      <w:tr w:rsidR="003A090A" w:rsidRPr="00216FB5" w14:paraId="42D6860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177C83E" w14:textId="77777777" w:rsidR="003A090A" w:rsidRPr="00216FB5" w:rsidRDefault="003A090A" w:rsidP="00EF02FE">
            <w:pPr>
              <w:rPr>
                <w:rFonts w:cs="Times New Roman"/>
                <w:sz w:val="16"/>
                <w:szCs w:val="16"/>
              </w:rPr>
            </w:pPr>
            <w:r w:rsidRPr="00216FB5">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0B49AE18" w14:textId="77777777" w:rsidR="003A090A" w:rsidRPr="00216FB5" w:rsidRDefault="003A090A" w:rsidP="00EF02FE">
            <w:pPr>
              <w:rPr>
                <w:rFonts w:cs="Times New Roman"/>
                <w:sz w:val="16"/>
                <w:szCs w:val="16"/>
              </w:rPr>
            </w:pPr>
            <w:r w:rsidRPr="00216FB5">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24A891B5" w14:textId="77777777" w:rsidR="003A090A" w:rsidRPr="00216FB5" w:rsidRDefault="003A090A" w:rsidP="00EF02FE">
            <w:pPr>
              <w:rPr>
                <w:rFonts w:cs="Times New Roman"/>
                <w:sz w:val="16"/>
                <w:szCs w:val="16"/>
              </w:rPr>
            </w:pPr>
            <w:r w:rsidRPr="00216FB5">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71EA8F10" w14:textId="77777777" w:rsidR="003A090A" w:rsidRPr="00216FB5" w:rsidRDefault="003A090A" w:rsidP="00EF02FE">
            <w:pPr>
              <w:rPr>
                <w:rFonts w:cs="Times New Roman"/>
                <w:sz w:val="16"/>
                <w:szCs w:val="16"/>
              </w:rPr>
            </w:pPr>
            <w:r w:rsidRPr="00216FB5">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E7F4F80" w14:textId="77777777" w:rsidR="003A090A" w:rsidRPr="00216FB5" w:rsidRDefault="003A090A" w:rsidP="00EF02FE">
            <w:pPr>
              <w:rPr>
                <w:rFonts w:cs="Times New Roman"/>
                <w:sz w:val="16"/>
                <w:szCs w:val="16"/>
              </w:rPr>
            </w:pPr>
            <w:r w:rsidRPr="00216FB5">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519B08E" w14:textId="77777777" w:rsidR="003A090A" w:rsidRPr="00216FB5" w:rsidRDefault="003A090A" w:rsidP="00EF02F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96DCE6" w14:textId="77777777" w:rsidR="003A090A" w:rsidRPr="00216FB5" w:rsidRDefault="003A090A" w:rsidP="00EF02FE">
            <w:pPr>
              <w:rPr>
                <w:rFonts w:cs="Times New Roman"/>
                <w:sz w:val="16"/>
                <w:szCs w:val="16"/>
              </w:rPr>
            </w:pPr>
            <w:r w:rsidRPr="00216FB5">
              <w:rPr>
                <w:rFonts w:cs="Times New Roman"/>
                <w:sz w:val="16"/>
                <w:szCs w:val="16"/>
              </w:rPr>
              <w:t>13 242,67</w:t>
            </w:r>
          </w:p>
        </w:tc>
        <w:tc>
          <w:tcPr>
            <w:tcW w:w="729" w:type="dxa"/>
            <w:vMerge w:val="restart"/>
            <w:tcBorders>
              <w:top w:val="single" w:sz="4" w:space="0" w:color="auto"/>
              <w:left w:val="single" w:sz="4" w:space="0" w:color="auto"/>
              <w:right w:val="single" w:sz="4" w:space="0" w:color="auto"/>
            </w:tcBorders>
            <w:shd w:val="clear" w:color="auto" w:fill="auto"/>
          </w:tcPr>
          <w:p w14:paraId="47A54EED" w14:textId="77777777" w:rsidR="003A090A" w:rsidRPr="00216FB5" w:rsidRDefault="003A090A" w:rsidP="00EF02FE">
            <w:pPr>
              <w:spacing w:after="200" w:line="276" w:lineRule="auto"/>
              <w:rPr>
                <w:rFonts w:cs="Times New Roman"/>
                <w:sz w:val="16"/>
                <w:szCs w:val="16"/>
              </w:rPr>
            </w:pPr>
            <w:r w:rsidRPr="00216FB5">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BD1BF1A"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9D1C97"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5EA606"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3ED81"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B1F9E"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F48BB41"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447F5B"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p>
        </w:tc>
      </w:tr>
      <w:tr w:rsidR="003A090A" w:rsidRPr="00216FB5" w14:paraId="52E39AC4"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3AE158D8" w14:textId="77777777" w:rsidR="003A090A" w:rsidRPr="00216FB5" w:rsidRDefault="003A090A" w:rsidP="00EF02FE">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21A322E" w14:textId="77777777" w:rsidR="003A090A" w:rsidRPr="00216FB5" w:rsidRDefault="003A090A" w:rsidP="00EF02FE">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7203F523" w14:textId="77777777" w:rsidR="003A090A" w:rsidRPr="00216FB5"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CE0253F" w14:textId="77777777" w:rsidR="003A090A" w:rsidRPr="00216FB5" w:rsidRDefault="003A090A" w:rsidP="00EF02FE">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5E019A28" w14:textId="77777777" w:rsidR="003A090A" w:rsidRPr="00216FB5" w:rsidRDefault="003A090A" w:rsidP="00EF02FE">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83DA2D" w14:textId="77777777" w:rsidR="003A090A" w:rsidRPr="00216FB5"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55F4E6" w14:textId="77777777" w:rsidR="003A090A" w:rsidRPr="00216FB5" w:rsidRDefault="003A090A" w:rsidP="00EF02FE">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A0DB78" w14:textId="77777777" w:rsidR="003A090A" w:rsidRPr="00216FB5" w:rsidRDefault="003A090A" w:rsidP="00EF02FE">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10621C"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90AC02"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23886B"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5337B"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4E1E1"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D5A59AB" w14:textId="77777777" w:rsidR="003A090A" w:rsidRPr="00216FB5" w:rsidRDefault="003A090A" w:rsidP="00B243CD">
            <w:pPr>
              <w:pStyle w:val="ConsPlusNormal"/>
              <w:spacing w:line="256" w:lineRule="auto"/>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2EC260"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p>
        </w:tc>
      </w:tr>
      <w:tr w:rsidR="003A090A" w:rsidRPr="00216FB5" w14:paraId="3AC7E2F2"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0B52C65" w14:textId="77777777" w:rsidR="003A090A" w:rsidRPr="00216FB5" w:rsidRDefault="003A090A" w:rsidP="00EF02FE">
            <w:pPr>
              <w:spacing w:after="200" w:line="276" w:lineRule="auto"/>
              <w:rPr>
                <w:rFonts w:cs="Times New Roman"/>
                <w:sz w:val="16"/>
                <w:szCs w:val="16"/>
              </w:rPr>
            </w:pPr>
            <w:r w:rsidRPr="00216FB5">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4D457" w14:textId="77777777" w:rsidR="003A090A" w:rsidRPr="00216FB5" w:rsidRDefault="003A090A" w:rsidP="00EF02FE">
            <w:pPr>
              <w:spacing w:after="200" w:line="276" w:lineRule="auto"/>
              <w:jc w:val="center"/>
              <w:rPr>
                <w:rFonts w:cs="Times New Roman"/>
                <w:sz w:val="16"/>
                <w:szCs w:val="16"/>
                <w:lang w:val="en-US"/>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02E98B" w14:textId="77777777" w:rsidR="003A090A" w:rsidRPr="00216FB5" w:rsidRDefault="003A090A" w:rsidP="00EF02FE">
            <w:pPr>
              <w:spacing w:after="200" w:line="276" w:lineRule="auto"/>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C659EE"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74D08A"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0DFC7" w14:textId="77777777" w:rsidR="003A090A" w:rsidRPr="00216FB5" w:rsidRDefault="003A090A" w:rsidP="00EF02FE">
            <w:pPr>
              <w:spacing w:after="200" w:line="276" w:lineRule="auto"/>
              <w:rPr>
                <w:rFonts w:cs="Times New Roman"/>
                <w:sz w:val="16"/>
                <w:szCs w:val="16"/>
              </w:rPr>
            </w:pPr>
            <w:r w:rsidRPr="00216FB5">
              <w:rPr>
                <w:rFonts w:cs="Times New Roman"/>
                <w:color w:val="000000"/>
                <w:sz w:val="16"/>
                <w:szCs w:val="16"/>
              </w:rPr>
              <w:t>39 644,29</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59E20"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6D005E1"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E7F8A"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EF976A"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90A5E2"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38A9EA"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2DB558B"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36D7FAD"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p>
        </w:tc>
      </w:tr>
      <w:tr w:rsidR="003A090A" w:rsidRPr="00216FB5" w14:paraId="797C4E78"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5A2240" w14:textId="77777777" w:rsidR="003A090A" w:rsidRPr="00216FB5" w:rsidRDefault="003A090A" w:rsidP="00EF02FE">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0BDE7" w14:textId="77777777" w:rsidR="003A090A" w:rsidRPr="00216FB5" w:rsidRDefault="003A090A" w:rsidP="00EF02F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E219CA" w14:textId="77777777" w:rsidR="003A090A" w:rsidRPr="00216FB5" w:rsidRDefault="003A090A" w:rsidP="00EF02F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4302D" w14:textId="77777777" w:rsidR="003A090A" w:rsidRPr="00216FB5" w:rsidRDefault="003A090A" w:rsidP="00EF02FE">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B9075D" w14:textId="77777777" w:rsidR="003A090A" w:rsidRPr="00216FB5"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A5C4C88" w14:textId="77777777" w:rsidR="003A090A" w:rsidRPr="00216FB5" w:rsidRDefault="003A090A" w:rsidP="00EF02FE">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0DDC5" w14:textId="77777777" w:rsidR="003A090A" w:rsidRPr="00216FB5" w:rsidRDefault="003A090A" w:rsidP="00EF02FE">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078724F"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C60CD3"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7007A"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0A0BAE"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EF75E"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8148CDE"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76CF193"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p>
        </w:tc>
      </w:tr>
      <w:tr w:rsidR="003A090A" w:rsidRPr="00216FB5" w14:paraId="3D0E997B"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0DB4908" w14:textId="77777777" w:rsidR="003A090A" w:rsidRPr="00216FB5" w:rsidRDefault="003A090A" w:rsidP="00EF02FE">
            <w:pPr>
              <w:spacing w:after="200" w:line="276" w:lineRule="auto"/>
              <w:rPr>
                <w:rFonts w:cs="Times New Roman"/>
                <w:sz w:val="16"/>
                <w:szCs w:val="16"/>
              </w:rPr>
            </w:pPr>
            <w:r w:rsidRPr="00216FB5">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D800F"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76BC95" w14:textId="77777777" w:rsidR="003A090A" w:rsidRPr="00216FB5" w:rsidRDefault="003A090A" w:rsidP="00EF02FE">
            <w:pPr>
              <w:spacing w:after="200" w:line="276" w:lineRule="auto"/>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2D60A4"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E15C79"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A5998D" w14:textId="77777777" w:rsidR="003A090A" w:rsidRPr="00216FB5" w:rsidRDefault="003A090A" w:rsidP="00EF02FE">
            <w:pPr>
              <w:spacing w:after="200" w:line="276" w:lineRule="auto"/>
              <w:rPr>
                <w:rFonts w:cs="Times New Roman"/>
                <w:sz w:val="16"/>
                <w:szCs w:val="16"/>
              </w:rPr>
            </w:pPr>
            <w:r w:rsidRPr="00216FB5">
              <w:rPr>
                <w:rFonts w:cs="Times New Roman"/>
                <w:color w:val="000000"/>
                <w:sz w:val="16"/>
                <w:szCs w:val="16"/>
              </w:rPr>
              <w:t>39 644,29</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0078FD" w14:textId="77777777" w:rsidR="003A090A" w:rsidRPr="00216FB5" w:rsidRDefault="003A090A" w:rsidP="00EF02FE">
            <w:pPr>
              <w:spacing w:after="200" w:line="276" w:lineRule="auto"/>
              <w:jc w:val="center"/>
              <w:rPr>
                <w:rFonts w:cs="Times New Roman"/>
                <w:sz w:val="16"/>
                <w:szCs w:val="16"/>
              </w:rPr>
            </w:pPr>
            <w:r w:rsidRPr="00216FB5">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2E2F51"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DA131D"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1C2476"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FB668"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59112"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3CB187C"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728B0"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p>
          <w:p w14:paraId="5360A108" w14:textId="77777777" w:rsidR="003A090A" w:rsidRPr="00216FB5" w:rsidRDefault="003A090A" w:rsidP="00EF02FE">
            <w:pPr>
              <w:pStyle w:val="ConsPlusNormal"/>
              <w:spacing w:line="256" w:lineRule="auto"/>
              <w:jc w:val="center"/>
              <w:rPr>
                <w:rFonts w:ascii="Times New Roman" w:hAnsi="Times New Roman" w:cs="Times New Roman"/>
                <w:sz w:val="16"/>
                <w:szCs w:val="16"/>
                <w:lang w:eastAsia="en-US"/>
              </w:rPr>
            </w:pPr>
          </w:p>
        </w:tc>
      </w:tr>
      <w:tr w:rsidR="003A090A" w:rsidRPr="00216FB5" w14:paraId="0BD7D6FA"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22E65C" w14:textId="77777777" w:rsidR="003A090A" w:rsidRPr="00216FB5" w:rsidRDefault="003A090A" w:rsidP="00EF02FE">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EC6016" w14:textId="77777777" w:rsidR="003A090A" w:rsidRPr="00216FB5" w:rsidRDefault="003A090A" w:rsidP="00EF02F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F382E" w14:textId="77777777" w:rsidR="003A090A" w:rsidRPr="00216FB5" w:rsidRDefault="003A090A" w:rsidP="00EF02F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B3738" w14:textId="77777777" w:rsidR="003A090A" w:rsidRPr="00216FB5" w:rsidRDefault="003A090A" w:rsidP="00EF02FE">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D23896" w14:textId="77777777" w:rsidR="003A090A" w:rsidRPr="00216FB5"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192C7" w14:textId="77777777" w:rsidR="003A090A" w:rsidRPr="00216FB5" w:rsidRDefault="003A090A" w:rsidP="00EF02FE">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F8D6A6" w14:textId="77777777" w:rsidR="003A090A" w:rsidRPr="00216FB5" w:rsidRDefault="003A090A" w:rsidP="00EF02FE">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F4F8FE4" w14:textId="77777777" w:rsidR="003A090A" w:rsidRPr="00216FB5" w:rsidRDefault="003A090A" w:rsidP="00EF02FE">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502C1E"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B95257"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8AC79"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D61C5"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E3C84CD" w14:textId="77777777" w:rsidR="003A090A" w:rsidRPr="00216FB5" w:rsidRDefault="003A090A" w:rsidP="00B243CD">
            <w:pPr>
              <w:pStyle w:val="ConsPlusNormal"/>
              <w:spacing w:line="256" w:lineRule="auto"/>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02BF9C32" w14:textId="77777777" w:rsidR="003A090A" w:rsidRPr="00216FB5" w:rsidRDefault="003A090A" w:rsidP="00EF02FE">
            <w:pPr>
              <w:pStyle w:val="ConsPlusNormal"/>
              <w:rPr>
                <w:rFonts w:ascii="Times New Roman" w:hAnsi="Times New Roman" w:cs="Times New Roman"/>
                <w:sz w:val="16"/>
                <w:szCs w:val="16"/>
              </w:rPr>
            </w:pPr>
          </w:p>
        </w:tc>
      </w:tr>
    </w:tbl>
    <w:p w14:paraId="725ED9C2" w14:textId="77777777" w:rsidR="003A090A" w:rsidRPr="00216FB5" w:rsidRDefault="003A090A" w:rsidP="003A090A">
      <w:pPr>
        <w:pStyle w:val="ConsPlusNormal"/>
        <w:tabs>
          <w:tab w:val="left" w:pos="8803"/>
        </w:tabs>
        <w:rPr>
          <w:rFonts w:ascii="Times New Roman" w:hAnsi="Times New Roman" w:cs="Times New Roman"/>
          <w:b/>
          <w:sz w:val="24"/>
          <w:szCs w:val="24"/>
        </w:rPr>
      </w:pPr>
    </w:p>
    <w:p w14:paraId="2BF120FE" w14:textId="77777777" w:rsidR="00A10512" w:rsidRPr="00216FB5" w:rsidRDefault="00A10512" w:rsidP="00A1051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Адресный перечень объектов муниципальной собственности, имущества,</w:t>
      </w:r>
    </w:p>
    <w:p w14:paraId="5C8B7BBA" w14:textId="77777777" w:rsidR="00A10512" w:rsidRPr="00216FB5" w:rsidRDefault="00A10512" w:rsidP="00A1051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6E166509" w14:textId="7FEB5BAC" w:rsidR="00A10512" w:rsidRPr="00216FB5" w:rsidRDefault="00A10512" w:rsidP="00A10512">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01.33. «Создание и ремонт пешеходных коммуникаций на дворовых территориях </w:t>
      </w:r>
      <w:r w:rsidRPr="00216FB5">
        <w:rPr>
          <w:rFonts w:ascii="Times New Roman" w:hAnsi="Times New Roman" w:cs="Times New Roman"/>
          <w:sz w:val="24"/>
          <w:szCs w:val="24"/>
        </w:rPr>
        <w:lastRenderedPageBreak/>
        <w:t>и общественных пространствах»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C2EFBA2" w14:textId="77777777" w:rsidR="00A10512" w:rsidRPr="00216FB5" w:rsidRDefault="00A10512" w:rsidP="00A10512">
      <w:pPr>
        <w:pStyle w:val="ConsPlusNormal"/>
        <w:rPr>
          <w:rFonts w:ascii="Times New Roman" w:hAnsi="Times New Roman" w:cs="Times New Roman"/>
          <w:b/>
          <w:bCs/>
          <w:sz w:val="24"/>
          <w:szCs w:val="24"/>
        </w:rPr>
      </w:pPr>
    </w:p>
    <w:p w14:paraId="61786F4F" w14:textId="77777777" w:rsidR="00A10512" w:rsidRPr="00216FB5" w:rsidRDefault="00A10512" w:rsidP="00A10512">
      <w:pPr>
        <w:spacing w:line="14" w:lineRule="auto"/>
        <w:jc w:val="both"/>
        <w:rPr>
          <w:rFonts w:cs="Times New Roman"/>
          <w:sz w:val="2"/>
          <w:szCs w:val="2"/>
        </w:rP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1663"/>
        <w:gridCol w:w="1069"/>
        <w:gridCol w:w="1223"/>
        <w:gridCol w:w="918"/>
        <w:gridCol w:w="577"/>
        <w:gridCol w:w="1104"/>
        <w:gridCol w:w="764"/>
        <w:gridCol w:w="1343"/>
        <w:gridCol w:w="1071"/>
        <w:gridCol w:w="1070"/>
        <w:gridCol w:w="1070"/>
        <w:gridCol w:w="1176"/>
        <w:gridCol w:w="1062"/>
      </w:tblGrid>
      <w:tr w:rsidR="009B2B98" w:rsidRPr="00216FB5" w14:paraId="640A1BEF" w14:textId="77777777" w:rsidTr="009B2B98">
        <w:trPr>
          <w:trHeight w:val="400"/>
          <w:jc w:val="center"/>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31478" w14:textId="77777777" w:rsidR="009B2B98" w:rsidRPr="00216FB5" w:rsidRDefault="009B2B98" w:rsidP="002640B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53993"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BEB185"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72ACEB1E"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4D9C1"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2A4B2" w14:textId="77777777" w:rsidR="009B2B98" w:rsidRPr="00216FB5" w:rsidRDefault="009B2B98" w:rsidP="002640B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D50393" w14:textId="77777777" w:rsidR="009B2B98" w:rsidRPr="00216FB5" w:rsidRDefault="009B2B9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F7001C"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CC069D"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2F26AA13"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576A40"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38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9400CD"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EF9383" w14:textId="7FE6E7EF" w:rsidR="009B2B98" w:rsidRPr="00216FB5" w:rsidRDefault="009B2B98"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до ввода в эксплуатацию объекта капитального строительства/ до завершения работ</w:t>
            </w:r>
          </w:p>
          <w:p w14:paraId="5AFAD6AA" w14:textId="77777777" w:rsidR="009B2B98" w:rsidRPr="00216FB5" w:rsidRDefault="009B2B98"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9B2B98" w:rsidRPr="00216FB5" w14:paraId="7D860FEB" w14:textId="77777777" w:rsidTr="009B2B98">
        <w:trPr>
          <w:trHeight w:val="311"/>
          <w:jc w:val="center"/>
        </w:trPr>
        <w:tc>
          <w:tcPr>
            <w:tcW w:w="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E9A67" w14:textId="77777777" w:rsidR="009B2B98" w:rsidRPr="00216FB5" w:rsidRDefault="009B2B98" w:rsidP="002640B0">
            <w:pPr>
              <w:spacing w:line="0" w:lineRule="atLeast"/>
              <w:rPr>
                <w:rFonts w:cs="Times New Roman"/>
                <w:sz w:val="16"/>
                <w:szCs w:val="1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667EA" w14:textId="77777777" w:rsidR="009B2B98" w:rsidRPr="00216FB5" w:rsidRDefault="009B2B98" w:rsidP="002640B0">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D57A6" w14:textId="77777777" w:rsidR="009B2B98" w:rsidRPr="00216FB5" w:rsidRDefault="009B2B98" w:rsidP="002640B0">
            <w:pPr>
              <w:spacing w:line="0" w:lineRule="atLeast"/>
              <w:rPr>
                <w:rFonts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83466" w14:textId="77777777" w:rsidR="009B2B98" w:rsidRPr="00216FB5" w:rsidRDefault="009B2B98" w:rsidP="002640B0">
            <w:pPr>
              <w:spacing w:line="0" w:lineRule="atLeast"/>
              <w:rPr>
                <w:rFonts w:cs="Times New Roman"/>
                <w:sz w:val="16"/>
                <w:szCs w:val="16"/>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F16A1" w14:textId="77777777" w:rsidR="009B2B98" w:rsidRPr="00216FB5" w:rsidRDefault="009B2B98" w:rsidP="002640B0">
            <w:pPr>
              <w:spacing w:line="0" w:lineRule="atLeast"/>
              <w:rPr>
                <w:rFonts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hideMark/>
          </w:tcPr>
          <w:p w14:paraId="0C13F5B5" w14:textId="77777777" w:rsidR="009B2B98" w:rsidRPr="00216FB5" w:rsidRDefault="009B2B98" w:rsidP="002640B0">
            <w:pPr>
              <w:spacing w:line="0" w:lineRule="atLeast"/>
              <w:rPr>
                <w:rFonts w:cs="Times New Roman"/>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hideMark/>
          </w:tcPr>
          <w:p w14:paraId="74C5E4B6" w14:textId="77777777" w:rsidR="009B2B98" w:rsidRPr="00216FB5" w:rsidRDefault="009B2B98" w:rsidP="002640B0">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410A7" w14:textId="77777777" w:rsidR="009B2B98" w:rsidRPr="00216FB5" w:rsidRDefault="009B2B98" w:rsidP="002640B0">
            <w:pPr>
              <w:spacing w:line="0" w:lineRule="atLeast"/>
              <w:rPr>
                <w:rFonts w:cs="Times New Roman"/>
                <w:sz w:val="16"/>
                <w:szCs w:val="16"/>
              </w:rPr>
            </w:pPr>
          </w:p>
        </w:tc>
        <w:tc>
          <w:tcPr>
            <w:tcW w:w="13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FBE4B" w14:textId="77777777" w:rsidR="009B2B98" w:rsidRPr="00216FB5" w:rsidRDefault="009B2B98" w:rsidP="002640B0">
            <w:pPr>
              <w:spacing w:line="0" w:lineRule="atLeast"/>
              <w:rPr>
                <w:rFonts w:cs="Times New Roman"/>
                <w:sz w:val="16"/>
                <w:szCs w:val="16"/>
              </w:rPr>
            </w:pP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3214251B"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49E038D3" w14:textId="1519CCFC"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39F0E373" w14:textId="4B2F1BBF"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695282B9" w14:textId="17634F96" w:rsidR="009B2B98" w:rsidRPr="00216FB5" w:rsidRDefault="009B2B9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9015D" w14:textId="77777777" w:rsidR="009B2B98" w:rsidRPr="00216FB5" w:rsidRDefault="009B2B98" w:rsidP="002640B0">
            <w:pPr>
              <w:spacing w:line="0" w:lineRule="atLeast"/>
              <w:rPr>
                <w:rFonts w:cs="Times New Roman"/>
                <w:sz w:val="16"/>
                <w:szCs w:val="16"/>
              </w:rPr>
            </w:pPr>
          </w:p>
        </w:tc>
      </w:tr>
      <w:tr w:rsidR="009B2B98" w:rsidRPr="00216FB5" w14:paraId="2B455C82" w14:textId="77777777" w:rsidTr="00085AA2">
        <w:trPr>
          <w:trHeight w:val="155"/>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A0FC"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5ABB4"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EF29"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BB868"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56AE"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3670"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4FBC"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D277"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D9C0"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C6F46"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596B6"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3AC7E"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D38AA" w14:textId="77777777" w:rsidR="009B2B98" w:rsidRPr="00216FB5" w:rsidRDefault="009B2B98"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EA9D" w14:textId="4E378773" w:rsidR="009B2B98" w:rsidRPr="00216FB5" w:rsidRDefault="00085AA2" w:rsidP="00085AA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9B2B98" w:rsidRPr="00216FB5" w14:paraId="02334C89" w14:textId="77777777" w:rsidTr="009B2B98">
        <w:trPr>
          <w:trHeight w:val="607"/>
          <w:jc w:val="center"/>
        </w:trPr>
        <w:tc>
          <w:tcPr>
            <w:tcW w:w="470" w:type="dxa"/>
            <w:vMerge w:val="restart"/>
            <w:tcBorders>
              <w:left w:val="single" w:sz="4" w:space="0" w:color="auto"/>
              <w:right w:val="single" w:sz="4" w:space="0" w:color="auto"/>
            </w:tcBorders>
            <w:shd w:val="clear" w:color="auto" w:fill="auto"/>
          </w:tcPr>
          <w:p w14:paraId="4BC49672" w14:textId="50F0CECE" w:rsidR="009B2B98" w:rsidRPr="00216FB5" w:rsidRDefault="009B2B98" w:rsidP="002C7C16">
            <w:pPr>
              <w:spacing w:line="0" w:lineRule="atLeast"/>
              <w:rPr>
                <w:rFonts w:cs="Times New Roman"/>
                <w:sz w:val="16"/>
                <w:szCs w:val="16"/>
              </w:rPr>
            </w:pPr>
            <w:r w:rsidRPr="00216FB5">
              <w:rPr>
                <w:rFonts w:cs="Times New Roman"/>
                <w:sz w:val="16"/>
                <w:szCs w:val="16"/>
              </w:rPr>
              <w:t>01.</w:t>
            </w:r>
          </w:p>
        </w:tc>
        <w:tc>
          <w:tcPr>
            <w:tcW w:w="1663" w:type="dxa"/>
            <w:vMerge w:val="restart"/>
            <w:tcBorders>
              <w:left w:val="single" w:sz="4" w:space="0" w:color="auto"/>
              <w:right w:val="single" w:sz="4" w:space="0" w:color="auto"/>
            </w:tcBorders>
            <w:shd w:val="clear" w:color="auto" w:fill="auto"/>
          </w:tcPr>
          <w:p w14:paraId="4FCC6CE1" w14:textId="77777777" w:rsidR="009B2B98" w:rsidRPr="00216FB5" w:rsidRDefault="009B2B98" w:rsidP="002C7C16">
            <w:pPr>
              <w:spacing w:line="0" w:lineRule="atLeast"/>
              <w:rPr>
                <w:rFonts w:cs="Times New Roman"/>
                <w:sz w:val="16"/>
                <w:szCs w:val="16"/>
              </w:rPr>
            </w:pPr>
            <w:r w:rsidRPr="00216FB5">
              <w:rPr>
                <w:rFonts w:cs="Times New Roman"/>
                <w:sz w:val="16"/>
                <w:szCs w:val="16"/>
              </w:rPr>
              <w:t>Пешеходная коммуникация, Сергиево-Посадский г. о.,г. Краснозаводск, дорожка вокруг д/с №15 «Вишенка» -уч. 1 (56.436035, 38.247785; 56.436975, 38.248620)</w:t>
            </w:r>
          </w:p>
        </w:tc>
        <w:tc>
          <w:tcPr>
            <w:tcW w:w="1069" w:type="dxa"/>
            <w:vMerge w:val="restart"/>
            <w:tcBorders>
              <w:left w:val="single" w:sz="4" w:space="0" w:color="auto"/>
              <w:right w:val="single" w:sz="4" w:space="0" w:color="auto"/>
            </w:tcBorders>
            <w:shd w:val="clear" w:color="auto" w:fill="auto"/>
          </w:tcPr>
          <w:p w14:paraId="7079C8EE" w14:textId="77777777" w:rsidR="009B2B98" w:rsidRPr="00216FB5" w:rsidRDefault="009B2B98" w:rsidP="002C7C16">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0B1E4076" w14:textId="77777777" w:rsidR="009B2B98" w:rsidRPr="00216FB5" w:rsidRDefault="009B2B98" w:rsidP="002C7C16">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229B94DC" w14:textId="77777777" w:rsidR="009B2B98" w:rsidRPr="00216FB5" w:rsidRDefault="009B2B98" w:rsidP="002C7C16">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45AA72EB" w14:textId="77777777" w:rsidR="009B2B98" w:rsidRPr="00216FB5" w:rsidRDefault="009B2B98" w:rsidP="002C7C16">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370787A6" w14:textId="7AC57FDB" w:rsidR="009B2B98" w:rsidRPr="00216FB5" w:rsidRDefault="009B2B98" w:rsidP="002C7C16">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36EBC2D2" w14:textId="77777777" w:rsidR="009B2B98" w:rsidRPr="00216FB5" w:rsidRDefault="009B2B98" w:rsidP="002C7C16">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D9DD220" w14:textId="77777777" w:rsidR="009B2B98" w:rsidRPr="00216FB5" w:rsidRDefault="009B2B98" w:rsidP="002C7C16">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A92D550" w14:textId="60B02D3B" w:rsidR="009B2B98" w:rsidRPr="00216FB5" w:rsidRDefault="009B2B98"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E0E4709" w14:textId="3D6E1BB1" w:rsidR="009B2B98" w:rsidRPr="00216FB5" w:rsidRDefault="009B2B98"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4C8108B" w14:textId="2A6A8AAA" w:rsidR="009B2B98" w:rsidRPr="00216FB5" w:rsidRDefault="009B2B98"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A2F6A1A" w14:textId="54567452" w:rsidR="009B2B98" w:rsidRPr="00216FB5" w:rsidRDefault="009B2B98"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74A8DEA" w14:textId="77777777" w:rsidR="009B2B98" w:rsidRPr="00216FB5" w:rsidRDefault="009B2B98" w:rsidP="002C7C16">
            <w:pPr>
              <w:pStyle w:val="ConsPlusNormal"/>
              <w:spacing w:line="0" w:lineRule="atLeast"/>
              <w:rPr>
                <w:rFonts w:ascii="Times New Roman" w:eastAsiaTheme="minorHAnsi" w:hAnsi="Times New Roman" w:cs="Times New Roman"/>
                <w:sz w:val="16"/>
                <w:szCs w:val="16"/>
                <w:lang w:eastAsia="en-US"/>
              </w:rPr>
            </w:pPr>
          </w:p>
        </w:tc>
      </w:tr>
      <w:tr w:rsidR="009B2B98" w:rsidRPr="00216FB5" w14:paraId="17E30862" w14:textId="77777777" w:rsidTr="009B2B98">
        <w:trPr>
          <w:trHeight w:val="22"/>
          <w:jc w:val="center"/>
        </w:trPr>
        <w:tc>
          <w:tcPr>
            <w:tcW w:w="470" w:type="dxa"/>
            <w:vMerge/>
            <w:tcBorders>
              <w:left w:val="single" w:sz="4" w:space="0" w:color="auto"/>
              <w:right w:val="single" w:sz="4" w:space="0" w:color="auto"/>
            </w:tcBorders>
            <w:shd w:val="clear" w:color="auto" w:fill="auto"/>
          </w:tcPr>
          <w:p w14:paraId="050BE76F" w14:textId="77777777" w:rsidR="009B2B98" w:rsidRPr="00216FB5" w:rsidRDefault="009B2B98" w:rsidP="002C7C16">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34BA41A1" w14:textId="77777777" w:rsidR="009B2B98" w:rsidRPr="00216FB5" w:rsidRDefault="009B2B98" w:rsidP="002C7C16">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68747FB7" w14:textId="77777777" w:rsidR="009B2B98" w:rsidRPr="00216FB5" w:rsidRDefault="009B2B98" w:rsidP="002C7C16">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58546FF3" w14:textId="77777777" w:rsidR="009B2B98" w:rsidRPr="00216FB5" w:rsidRDefault="009B2B98" w:rsidP="002C7C16">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3A57A4FB" w14:textId="77777777" w:rsidR="009B2B98" w:rsidRPr="00216FB5" w:rsidRDefault="009B2B98" w:rsidP="002C7C16">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4F60F3A5" w14:textId="77777777" w:rsidR="009B2B98" w:rsidRPr="00216FB5" w:rsidRDefault="009B2B98" w:rsidP="002C7C16">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556FDF33" w14:textId="77777777" w:rsidR="009B2B98" w:rsidRPr="00216FB5" w:rsidRDefault="009B2B98" w:rsidP="002C7C16">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3FD294B3" w14:textId="77777777" w:rsidR="009B2B98" w:rsidRPr="00216FB5" w:rsidRDefault="009B2B98" w:rsidP="002C7C16">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C9F6375" w14:textId="77777777" w:rsidR="009B2B98" w:rsidRPr="00216FB5" w:rsidRDefault="009B2B98" w:rsidP="002C7C16">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9B73D78" w14:textId="78D782B5" w:rsidR="009B2B98" w:rsidRPr="00216FB5" w:rsidRDefault="009B2B98"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5BE06BF" w14:textId="65F2D02B" w:rsidR="009B2B98" w:rsidRPr="00216FB5" w:rsidRDefault="009B2B98"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615CBA4" w14:textId="4A02CEDC" w:rsidR="009B2B98" w:rsidRPr="00216FB5" w:rsidRDefault="009B2B98"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D322EE4" w14:textId="68C6BC24" w:rsidR="009B2B98" w:rsidRPr="00216FB5" w:rsidRDefault="009B2B98"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EED1246" w14:textId="77777777" w:rsidR="009B2B98" w:rsidRPr="00216FB5" w:rsidRDefault="009B2B98" w:rsidP="002C7C16">
            <w:pPr>
              <w:pStyle w:val="ConsPlusNormal"/>
              <w:spacing w:line="0" w:lineRule="atLeast"/>
              <w:rPr>
                <w:rFonts w:ascii="Times New Roman" w:eastAsiaTheme="minorHAnsi" w:hAnsi="Times New Roman" w:cs="Times New Roman"/>
                <w:sz w:val="16"/>
                <w:szCs w:val="16"/>
                <w:lang w:eastAsia="en-US"/>
              </w:rPr>
            </w:pPr>
          </w:p>
        </w:tc>
      </w:tr>
      <w:tr w:rsidR="009B2B98" w:rsidRPr="00216FB5" w14:paraId="2CAA7DC4" w14:textId="77777777" w:rsidTr="009B2B98">
        <w:trPr>
          <w:trHeight w:val="638"/>
          <w:jc w:val="center"/>
        </w:trPr>
        <w:tc>
          <w:tcPr>
            <w:tcW w:w="470" w:type="dxa"/>
            <w:vMerge w:val="restart"/>
            <w:tcBorders>
              <w:left w:val="single" w:sz="4" w:space="0" w:color="auto"/>
              <w:right w:val="single" w:sz="4" w:space="0" w:color="auto"/>
            </w:tcBorders>
            <w:shd w:val="clear" w:color="auto" w:fill="auto"/>
          </w:tcPr>
          <w:p w14:paraId="7BC5624D" w14:textId="7E3C98F4" w:rsidR="009B2B98" w:rsidRPr="00216FB5" w:rsidRDefault="009B2B98" w:rsidP="006938C1">
            <w:pPr>
              <w:spacing w:line="0" w:lineRule="atLeast"/>
              <w:rPr>
                <w:rFonts w:cs="Times New Roman"/>
                <w:sz w:val="16"/>
                <w:szCs w:val="16"/>
              </w:rPr>
            </w:pPr>
            <w:r w:rsidRPr="00216FB5">
              <w:rPr>
                <w:rFonts w:cs="Times New Roman"/>
                <w:sz w:val="16"/>
                <w:szCs w:val="16"/>
              </w:rPr>
              <w:t>02.</w:t>
            </w:r>
          </w:p>
        </w:tc>
        <w:tc>
          <w:tcPr>
            <w:tcW w:w="1663" w:type="dxa"/>
            <w:vMerge w:val="restart"/>
            <w:tcBorders>
              <w:left w:val="single" w:sz="4" w:space="0" w:color="auto"/>
              <w:right w:val="single" w:sz="4" w:space="0" w:color="auto"/>
            </w:tcBorders>
            <w:shd w:val="clear" w:color="auto" w:fill="auto"/>
          </w:tcPr>
          <w:p w14:paraId="5E5927D8" w14:textId="77777777" w:rsidR="009B2B98" w:rsidRPr="00216FB5" w:rsidRDefault="009B2B98" w:rsidP="006938C1">
            <w:pPr>
              <w:spacing w:line="0" w:lineRule="atLeast"/>
              <w:rPr>
                <w:rFonts w:cs="Times New Roman"/>
                <w:sz w:val="16"/>
                <w:szCs w:val="16"/>
              </w:rPr>
            </w:pPr>
            <w:r w:rsidRPr="00216FB5">
              <w:rPr>
                <w:rFonts w:cs="Times New Roman"/>
                <w:sz w:val="16"/>
                <w:szCs w:val="16"/>
              </w:rPr>
              <w:t>Пешеходная коммуникация, Сергиево-Посадский г. о.,г. Сергиев Посад, от парковки у детского сада«Антошка» до ул. Дружбы, д. 12 (уч. 1) (56.330294,38.139612; 56.331619, 38.138657)</w:t>
            </w:r>
          </w:p>
        </w:tc>
        <w:tc>
          <w:tcPr>
            <w:tcW w:w="1069" w:type="dxa"/>
            <w:vMerge w:val="restart"/>
            <w:tcBorders>
              <w:left w:val="single" w:sz="4" w:space="0" w:color="auto"/>
              <w:right w:val="single" w:sz="4" w:space="0" w:color="auto"/>
            </w:tcBorders>
            <w:shd w:val="clear" w:color="auto" w:fill="auto"/>
          </w:tcPr>
          <w:p w14:paraId="1D5A7DAF" w14:textId="77777777" w:rsidR="009B2B98" w:rsidRPr="00216FB5" w:rsidRDefault="009B2B98" w:rsidP="006938C1">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339471D9" w14:textId="77777777" w:rsidR="009B2B98" w:rsidRPr="00216FB5" w:rsidRDefault="009B2B98" w:rsidP="006938C1">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60E0726A" w14:textId="77777777" w:rsidR="009B2B98" w:rsidRPr="00216FB5" w:rsidRDefault="009B2B98" w:rsidP="006938C1">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1D922B85" w14:textId="77777777" w:rsidR="009B2B98" w:rsidRPr="00216FB5"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0B9C4D15" w14:textId="12805BB4" w:rsidR="009B2B98" w:rsidRPr="00216FB5" w:rsidRDefault="009B2B98" w:rsidP="006938C1">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0645E836" w14:textId="0A584DDC" w:rsidR="009B2B98" w:rsidRPr="00216FB5" w:rsidRDefault="009B2B98" w:rsidP="006938C1">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42EA2154" w14:textId="05B5A98F"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B0D78D2" w14:textId="360F6972"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EE0D9F2" w14:textId="0E99241A"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315E198" w14:textId="21E5E42C"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97C6568" w14:textId="0B6F4261"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91102F0"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1B3A8F69" w14:textId="77777777" w:rsidTr="009B2B98">
        <w:trPr>
          <w:trHeight w:val="22"/>
          <w:jc w:val="center"/>
        </w:trPr>
        <w:tc>
          <w:tcPr>
            <w:tcW w:w="470" w:type="dxa"/>
            <w:vMerge/>
            <w:tcBorders>
              <w:left w:val="single" w:sz="4" w:space="0" w:color="auto"/>
              <w:right w:val="single" w:sz="4" w:space="0" w:color="auto"/>
            </w:tcBorders>
            <w:shd w:val="clear" w:color="auto" w:fill="auto"/>
          </w:tcPr>
          <w:p w14:paraId="23A7941C" w14:textId="77777777" w:rsidR="009B2B98" w:rsidRPr="00216FB5"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6EE9A9B8" w14:textId="77777777" w:rsidR="009B2B98" w:rsidRPr="00216FB5"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1520F6DA" w14:textId="77777777" w:rsidR="009B2B98" w:rsidRPr="00216FB5"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2CAAB82D" w14:textId="77777777" w:rsidR="009B2B98" w:rsidRPr="00216FB5"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2C686BEB" w14:textId="77777777" w:rsidR="009B2B98" w:rsidRPr="00216FB5"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3D00DA7B" w14:textId="77777777" w:rsidR="009B2B98" w:rsidRPr="00216FB5"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64CA7ECB" w14:textId="77777777" w:rsidR="009B2B98" w:rsidRPr="00216FB5"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476F10FB" w14:textId="77777777" w:rsidR="009B2B98" w:rsidRPr="00216FB5"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AEB41DB" w14:textId="4853AE83"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E4A2BC6" w14:textId="28D7775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E7E3420" w14:textId="3D0D15BC"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AA2B0BA" w14:textId="5D851F92"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E62A835" w14:textId="57190765"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64E7710"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6BEE92A5" w14:textId="77777777" w:rsidTr="009B2B98">
        <w:trPr>
          <w:trHeight w:val="632"/>
          <w:jc w:val="center"/>
        </w:trPr>
        <w:tc>
          <w:tcPr>
            <w:tcW w:w="470" w:type="dxa"/>
            <w:vMerge w:val="restart"/>
            <w:tcBorders>
              <w:left w:val="single" w:sz="4" w:space="0" w:color="auto"/>
              <w:right w:val="single" w:sz="4" w:space="0" w:color="auto"/>
            </w:tcBorders>
            <w:shd w:val="clear" w:color="auto" w:fill="auto"/>
          </w:tcPr>
          <w:p w14:paraId="309C6685" w14:textId="163ABC2C" w:rsidR="009B2B98" w:rsidRPr="00216FB5" w:rsidRDefault="009B2B98" w:rsidP="006938C1">
            <w:pPr>
              <w:spacing w:line="0" w:lineRule="atLeast"/>
              <w:rPr>
                <w:rFonts w:cs="Times New Roman"/>
                <w:sz w:val="16"/>
                <w:szCs w:val="16"/>
              </w:rPr>
            </w:pPr>
            <w:r w:rsidRPr="00216FB5">
              <w:rPr>
                <w:rFonts w:cs="Times New Roman"/>
                <w:sz w:val="16"/>
                <w:szCs w:val="16"/>
              </w:rPr>
              <w:t>03.</w:t>
            </w:r>
          </w:p>
        </w:tc>
        <w:tc>
          <w:tcPr>
            <w:tcW w:w="1663" w:type="dxa"/>
            <w:vMerge w:val="restart"/>
            <w:tcBorders>
              <w:left w:val="single" w:sz="4" w:space="0" w:color="auto"/>
              <w:right w:val="single" w:sz="4" w:space="0" w:color="auto"/>
            </w:tcBorders>
            <w:shd w:val="clear" w:color="auto" w:fill="auto"/>
          </w:tcPr>
          <w:p w14:paraId="7B15B8B5" w14:textId="77777777" w:rsidR="009B2B98" w:rsidRPr="00216FB5" w:rsidRDefault="009B2B98" w:rsidP="006938C1">
            <w:pPr>
              <w:spacing w:line="0" w:lineRule="atLeast"/>
              <w:rPr>
                <w:rFonts w:cs="Times New Roman"/>
                <w:sz w:val="16"/>
                <w:szCs w:val="16"/>
              </w:rPr>
            </w:pPr>
            <w:r w:rsidRPr="00216FB5">
              <w:rPr>
                <w:rFonts w:cs="Times New Roman"/>
                <w:sz w:val="16"/>
                <w:szCs w:val="16"/>
              </w:rPr>
              <w:t>Пешеходная коммуникация, Сергиево-Посадский г. о.,г. Хотьково, от ул. Михеенко до ул. 3-еМитино, д. 9(56.257047, 37.977287; 56.257065, 37.979550)</w:t>
            </w:r>
          </w:p>
        </w:tc>
        <w:tc>
          <w:tcPr>
            <w:tcW w:w="1069" w:type="dxa"/>
            <w:vMerge w:val="restart"/>
            <w:tcBorders>
              <w:left w:val="single" w:sz="4" w:space="0" w:color="auto"/>
              <w:right w:val="single" w:sz="4" w:space="0" w:color="auto"/>
            </w:tcBorders>
            <w:shd w:val="clear" w:color="auto" w:fill="auto"/>
          </w:tcPr>
          <w:p w14:paraId="0B5BE108" w14:textId="77777777" w:rsidR="009B2B98" w:rsidRPr="00216FB5" w:rsidRDefault="009B2B98" w:rsidP="006938C1">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5ED4AB53" w14:textId="77777777" w:rsidR="009B2B98" w:rsidRPr="00216FB5" w:rsidRDefault="009B2B98" w:rsidP="006938C1">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1FBD6A91" w14:textId="77777777" w:rsidR="009B2B98" w:rsidRPr="00216FB5" w:rsidRDefault="009B2B98" w:rsidP="006938C1">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40AE073B" w14:textId="77777777" w:rsidR="009B2B98" w:rsidRPr="00216FB5"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6F583201" w14:textId="752B7BBB" w:rsidR="009B2B98" w:rsidRPr="00216FB5" w:rsidRDefault="009B2B98" w:rsidP="006938C1">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25834CD2" w14:textId="6C6881B3" w:rsidR="009B2B98" w:rsidRPr="00216FB5" w:rsidRDefault="009B2B98" w:rsidP="006938C1">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3926E2E4" w14:textId="64E4C7DE"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3DB0D10" w14:textId="6DB14001"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590D630" w14:textId="1E6600F2"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075ABD4" w14:textId="3CC0B693"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D4DCD49" w14:textId="48290D0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717824D"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4CB1B020" w14:textId="77777777" w:rsidTr="009B2B98">
        <w:trPr>
          <w:trHeight w:val="22"/>
          <w:jc w:val="center"/>
        </w:trPr>
        <w:tc>
          <w:tcPr>
            <w:tcW w:w="470" w:type="dxa"/>
            <w:vMerge/>
            <w:tcBorders>
              <w:left w:val="single" w:sz="4" w:space="0" w:color="auto"/>
              <w:right w:val="single" w:sz="4" w:space="0" w:color="auto"/>
            </w:tcBorders>
            <w:shd w:val="clear" w:color="auto" w:fill="auto"/>
          </w:tcPr>
          <w:p w14:paraId="3A7CB981" w14:textId="77777777" w:rsidR="009B2B98" w:rsidRPr="00216FB5"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5DE5638D" w14:textId="77777777" w:rsidR="009B2B98" w:rsidRPr="00216FB5"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44290252" w14:textId="77777777" w:rsidR="009B2B98" w:rsidRPr="00216FB5"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744AE56B" w14:textId="77777777" w:rsidR="009B2B98" w:rsidRPr="00216FB5"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78502DB5" w14:textId="77777777" w:rsidR="009B2B98" w:rsidRPr="00216FB5"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36F67210" w14:textId="77777777" w:rsidR="009B2B98" w:rsidRPr="00216FB5"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2782ACA7" w14:textId="77777777" w:rsidR="009B2B98" w:rsidRPr="00216FB5"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5B26382A" w14:textId="77777777" w:rsidR="009B2B98" w:rsidRPr="00216FB5"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6445979F" w14:textId="6F548A1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CD68BF9" w14:textId="26591104"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DC4A7CD" w14:textId="78C4E33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C661CDE" w14:textId="2A53D670"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46E4FBC" w14:textId="6D564D1E"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8F2263D"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66903DEC" w14:textId="77777777" w:rsidTr="009B2B98">
        <w:trPr>
          <w:trHeight w:val="654"/>
          <w:jc w:val="center"/>
        </w:trPr>
        <w:tc>
          <w:tcPr>
            <w:tcW w:w="470" w:type="dxa"/>
            <w:vMerge w:val="restart"/>
            <w:tcBorders>
              <w:left w:val="single" w:sz="4" w:space="0" w:color="auto"/>
              <w:right w:val="single" w:sz="4" w:space="0" w:color="auto"/>
            </w:tcBorders>
            <w:shd w:val="clear" w:color="auto" w:fill="auto"/>
          </w:tcPr>
          <w:p w14:paraId="57BE9DC8" w14:textId="63601936" w:rsidR="009B2B98" w:rsidRPr="00216FB5" w:rsidRDefault="009B2B98" w:rsidP="006938C1">
            <w:pPr>
              <w:spacing w:line="0" w:lineRule="atLeast"/>
              <w:rPr>
                <w:rFonts w:cs="Times New Roman"/>
                <w:sz w:val="16"/>
                <w:szCs w:val="16"/>
              </w:rPr>
            </w:pPr>
            <w:r w:rsidRPr="00216FB5">
              <w:rPr>
                <w:rFonts w:cs="Times New Roman"/>
                <w:sz w:val="16"/>
                <w:szCs w:val="16"/>
              </w:rPr>
              <w:lastRenderedPageBreak/>
              <w:t>04.</w:t>
            </w:r>
          </w:p>
        </w:tc>
        <w:tc>
          <w:tcPr>
            <w:tcW w:w="1663" w:type="dxa"/>
            <w:vMerge w:val="restart"/>
            <w:tcBorders>
              <w:left w:val="single" w:sz="4" w:space="0" w:color="auto"/>
              <w:right w:val="single" w:sz="4" w:space="0" w:color="auto"/>
            </w:tcBorders>
            <w:shd w:val="clear" w:color="auto" w:fill="auto"/>
          </w:tcPr>
          <w:p w14:paraId="46B7D98C" w14:textId="77777777" w:rsidR="009B2B98" w:rsidRPr="00216FB5" w:rsidRDefault="009B2B98" w:rsidP="006938C1">
            <w:pPr>
              <w:spacing w:line="0" w:lineRule="atLeast"/>
              <w:rPr>
                <w:rFonts w:cs="Times New Roman"/>
                <w:sz w:val="16"/>
                <w:szCs w:val="16"/>
              </w:rPr>
            </w:pPr>
            <w:r w:rsidRPr="00216FB5">
              <w:rPr>
                <w:rFonts w:cs="Times New Roman"/>
                <w:sz w:val="16"/>
                <w:szCs w:val="16"/>
              </w:rPr>
              <w:t>Пешеходная коммуникация, Сергиево-Посадский г. о.,пешеходная дорожка в дер. Посевьево(56.517796,38.075157; 56.518374, 38.079438)</w:t>
            </w:r>
          </w:p>
        </w:tc>
        <w:tc>
          <w:tcPr>
            <w:tcW w:w="1069" w:type="dxa"/>
            <w:vMerge w:val="restart"/>
            <w:tcBorders>
              <w:left w:val="single" w:sz="4" w:space="0" w:color="auto"/>
              <w:right w:val="single" w:sz="4" w:space="0" w:color="auto"/>
            </w:tcBorders>
            <w:shd w:val="clear" w:color="auto" w:fill="auto"/>
          </w:tcPr>
          <w:p w14:paraId="1621AC2D" w14:textId="77777777" w:rsidR="009B2B98" w:rsidRPr="00216FB5" w:rsidRDefault="009B2B98" w:rsidP="006938C1">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24D6E56F" w14:textId="77777777" w:rsidR="009B2B98" w:rsidRPr="00216FB5" w:rsidRDefault="009B2B98" w:rsidP="006938C1">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632C97CF" w14:textId="77777777" w:rsidR="009B2B98" w:rsidRPr="00216FB5" w:rsidRDefault="009B2B98" w:rsidP="006938C1">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40C8BACA" w14:textId="77777777" w:rsidR="009B2B98" w:rsidRPr="00216FB5"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6FB2A202" w14:textId="05DD6BA3" w:rsidR="009B2B98" w:rsidRPr="00216FB5" w:rsidRDefault="009B2B98" w:rsidP="006938C1">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32FE23A2" w14:textId="5F7BBAA8" w:rsidR="009B2B98" w:rsidRPr="00216FB5" w:rsidRDefault="009B2B98" w:rsidP="006938C1">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AA9CFE6" w14:textId="351CC061"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F99806C" w14:textId="32BC9FCB"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EE08F37" w14:textId="1A1A47C5"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7E324F9" w14:textId="4275A042"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00E1ED4" w14:textId="3591DD84"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02FD878"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343CDE2D" w14:textId="77777777" w:rsidTr="009B2B98">
        <w:trPr>
          <w:trHeight w:val="22"/>
          <w:jc w:val="center"/>
        </w:trPr>
        <w:tc>
          <w:tcPr>
            <w:tcW w:w="470" w:type="dxa"/>
            <w:vMerge/>
            <w:tcBorders>
              <w:left w:val="single" w:sz="4" w:space="0" w:color="auto"/>
              <w:right w:val="single" w:sz="4" w:space="0" w:color="auto"/>
            </w:tcBorders>
            <w:shd w:val="clear" w:color="auto" w:fill="auto"/>
          </w:tcPr>
          <w:p w14:paraId="46A467C4" w14:textId="77777777" w:rsidR="009B2B98" w:rsidRPr="00216FB5"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2C2DACA9" w14:textId="77777777" w:rsidR="009B2B98" w:rsidRPr="00216FB5"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6F459CCB" w14:textId="77777777" w:rsidR="009B2B98" w:rsidRPr="00216FB5"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5C9D09EF" w14:textId="77777777" w:rsidR="009B2B98" w:rsidRPr="00216FB5"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0F930F23" w14:textId="77777777" w:rsidR="009B2B98" w:rsidRPr="00216FB5"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17B8681E" w14:textId="77777777" w:rsidR="009B2B98" w:rsidRPr="00216FB5"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187EF56F" w14:textId="77777777" w:rsidR="009B2B98" w:rsidRPr="00216FB5"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599A4F15" w14:textId="77777777" w:rsidR="009B2B98" w:rsidRPr="00216FB5"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FD8B578" w14:textId="1B0A95A1"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07B67219" w14:textId="26B5A813"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D43D0B7" w14:textId="1B9C05FC"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DAB000E" w14:textId="70F45B6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42DF16E" w14:textId="696397DE"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C93FC24"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5A376F04" w14:textId="77777777" w:rsidTr="009B2B98">
        <w:trPr>
          <w:trHeight w:val="689"/>
          <w:jc w:val="center"/>
        </w:trPr>
        <w:tc>
          <w:tcPr>
            <w:tcW w:w="470" w:type="dxa"/>
            <w:vMerge w:val="restart"/>
            <w:tcBorders>
              <w:left w:val="single" w:sz="4" w:space="0" w:color="auto"/>
              <w:right w:val="single" w:sz="4" w:space="0" w:color="auto"/>
            </w:tcBorders>
            <w:shd w:val="clear" w:color="auto" w:fill="auto"/>
          </w:tcPr>
          <w:p w14:paraId="1E2429CF" w14:textId="2DF094D4" w:rsidR="009B2B98" w:rsidRPr="00216FB5" w:rsidRDefault="009B2B98" w:rsidP="006938C1">
            <w:pPr>
              <w:spacing w:line="0" w:lineRule="atLeast"/>
              <w:rPr>
                <w:rFonts w:cs="Times New Roman"/>
                <w:sz w:val="16"/>
                <w:szCs w:val="16"/>
              </w:rPr>
            </w:pPr>
            <w:r w:rsidRPr="00216FB5">
              <w:rPr>
                <w:rFonts w:cs="Times New Roman"/>
                <w:sz w:val="16"/>
                <w:szCs w:val="16"/>
              </w:rPr>
              <w:t>05.</w:t>
            </w:r>
          </w:p>
        </w:tc>
        <w:tc>
          <w:tcPr>
            <w:tcW w:w="1663" w:type="dxa"/>
            <w:vMerge w:val="restart"/>
            <w:tcBorders>
              <w:left w:val="single" w:sz="4" w:space="0" w:color="auto"/>
              <w:right w:val="single" w:sz="4" w:space="0" w:color="auto"/>
            </w:tcBorders>
            <w:shd w:val="clear" w:color="auto" w:fill="auto"/>
          </w:tcPr>
          <w:p w14:paraId="6C64AC49" w14:textId="77777777" w:rsidR="009B2B98" w:rsidRPr="00216FB5" w:rsidRDefault="009B2B98" w:rsidP="006938C1">
            <w:pPr>
              <w:spacing w:line="0" w:lineRule="atLeast"/>
              <w:rPr>
                <w:rFonts w:cs="Times New Roman"/>
                <w:sz w:val="16"/>
                <w:szCs w:val="16"/>
              </w:rPr>
            </w:pPr>
            <w:r w:rsidRPr="00216FB5">
              <w:rPr>
                <w:rFonts w:cs="Times New Roman"/>
                <w:sz w:val="16"/>
                <w:szCs w:val="16"/>
              </w:rPr>
              <w:t>Пешеходная коммуникация, Сергиево-Посадский г. о.,пешеходная дорожка от ул. Клементьевской, д. 29 дод/с №35 (уч. 1) (56.298306, 38.125941; 56.298721, 38.126703)</w:t>
            </w:r>
          </w:p>
        </w:tc>
        <w:tc>
          <w:tcPr>
            <w:tcW w:w="1069" w:type="dxa"/>
            <w:vMerge w:val="restart"/>
            <w:tcBorders>
              <w:left w:val="single" w:sz="4" w:space="0" w:color="auto"/>
              <w:right w:val="single" w:sz="4" w:space="0" w:color="auto"/>
            </w:tcBorders>
            <w:shd w:val="clear" w:color="auto" w:fill="auto"/>
          </w:tcPr>
          <w:p w14:paraId="6D324E4C" w14:textId="77777777" w:rsidR="009B2B98" w:rsidRPr="00216FB5" w:rsidRDefault="009B2B98" w:rsidP="006938C1">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3DF2BB76" w14:textId="77777777" w:rsidR="009B2B98" w:rsidRPr="00216FB5" w:rsidRDefault="009B2B98" w:rsidP="006938C1">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240E6F77" w14:textId="77777777" w:rsidR="009B2B98" w:rsidRPr="00216FB5" w:rsidRDefault="009B2B98" w:rsidP="006938C1">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58D6FAA7" w14:textId="77777777" w:rsidR="009B2B98" w:rsidRPr="00216FB5"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4A5AAB04" w14:textId="1034BEB8" w:rsidR="009B2B98" w:rsidRPr="00216FB5" w:rsidRDefault="009B2B98" w:rsidP="006938C1">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135F83D6" w14:textId="61E9F3A3" w:rsidR="009B2B98" w:rsidRPr="00216FB5" w:rsidRDefault="009B2B98" w:rsidP="006938C1">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25151E1" w14:textId="6790915E"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14BEF3DE" w14:textId="2F323A01"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C9E37ED" w14:textId="4462D9D5"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CD48CB6" w14:textId="505789E6"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12707A5" w14:textId="4952246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D27C82E"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4702923A" w14:textId="77777777" w:rsidTr="009B2B98">
        <w:trPr>
          <w:trHeight w:val="22"/>
          <w:jc w:val="center"/>
        </w:trPr>
        <w:tc>
          <w:tcPr>
            <w:tcW w:w="470" w:type="dxa"/>
            <w:vMerge/>
            <w:tcBorders>
              <w:left w:val="single" w:sz="4" w:space="0" w:color="auto"/>
              <w:right w:val="single" w:sz="4" w:space="0" w:color="auto"/>
            </w:tcBorders>
            <w:shd w:val="clear" w:color="auto" w:fill="auto"/>
          </w:tcPr>
          <w:p w14:paraId="1BAAD249" w14:textId="77777777" w:rsidR="009B2B98" w:rsidRPr="00216FB5"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0351E83B" w14:textId="77777777" w:rsidR="009B2B98" w:rsidRPr="00216FB5"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7846CB43" w14:textId="77777777" w:rsidR="009B2B98" w:rsidRPr="00216FB5"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4EF0D382" w14:textId="77777777" w:rsidR="009B2B98" w:rsidRPr="00216FB5"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07EF110D" w14:textId="77777777" w:rsidR="009B2B98" w:rsidRPr="00216FB5"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796DC5A2" w14:textId="77777777" w:rsidR="009B2B98" w:rsidRPr="00216FB5"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0343D49C" w14:textId="77777777" w:rsidR="009B2B98" w:rsidRPr="00216FB5"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5C4028C8" w14:textId="77777777" w:rsidR="009B2B98" w:rsidRPr="00216FB5"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24695EC5" w14:textId="325F886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9657B70" w14:textId="35660E16"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53D69A7" w14:textId="0C781222"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00B1025" w14:textId="3D9B0CBB"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3774B89" w14:textId="0044297F"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92C63EF"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63FB53DF" w14:textId="77777777" w:rsidTr="009B2B98">
        <w:trPr>
          <w:trHeight w:val="692"/>
          <w:jc w:val="center"/>
        </w:trPr>
        <w:tc>
          <w:tcPr>
            <w:tcW w:w="470" w:type="dxa"/>
            <w:vMerge w:val="restart"/>
            <w:tcBorders>
              <w:left w:val="single" w:sz="4" w:space="0" w:color="auto"/>
              <w:right w:val="single" w:sz="4" w:space="0" w:color="auto"/>
            </w:tcBorders>
            <w:shd w:val="clear" w:color="auto" w:fill="auto"/>
          </w:tcPr>
          <w:p w14:paraId="48B0A312" w14:textId="312B0955" w:rsidR="009B2B98" w:rsidRPr="00216FB5" w:rsidRDefault="009B2B98" w:rsidP="006938C1">
            <w:pPr>
              <w:spacing w:line="0" w:lineRule="atLeast"/>
              <w:rPr>
                <w:rFonts w:cs="Times New Roman"/>
                <w:sz w:val="16"/>
                <w:szCs w:val="16"/>
              </w:rPr>
            </w:pPr>
            <w:r w:rsidRPr="00216FB5">
              <w:rPr>
                <w:rFonts w:cs="Times New Roman"/>
                <w:sz w:val="16"/>
                <w:szCs w:val="16"/>
              </w:rPr>
              <w:t>06.</w:t>
            </w:r>
          </w:p>
        </w:tc>
        <w:tc>
          <w:tcPr>
            <w:tcW w:w="1663" w:type="dxa"/>
            <w:vMerge w:val="restart"/>
            <w:tcBorders>
              <w:left w:val="single" w:sz="4" w:space="0" w:color="auto"/>
              <w:right w:val="single" w:sz="4" w:space="0" w:color="auto"/>
            </w:tcBorders>
            <w:shd w:val="clear" w:color="auto" w:fill="auto"/>
          </w:tcPr>
          <w:p w14:paraId="3B6CC7E0" w14:textId="77777777" w:rsidR="009B2B98" w:rsidRPr="00216FB5" w:rsidRDefault="009B2B98" w:rsidP="006938C1">
            <w:pPr>
              <w:spacing w:line="0" w:lineRule="atLeast"/>
              <w:rPr>
                <w:rFonts w:cs="Times New Roman"/>
                <w:sz w:val="16"/>
                <w:szCs w:val="16"/>
              </w:rPr>
            </w:pPr>
            <w:r w:rsidRPr="00216FB5">
              <w:rPr>
                <w:rFonts w:cs="Times New Roman"/>
                <w:sz w:val="16"/>
                <w:szCs w:val="16"/>
              </w:rPr>
              <w:t>Пешеходная коммуникация, Сергиево-Посадский г. о.,пешеходная дорожка от ул. Клементьевской, д. 29 дод/с №35 (уч. 2) (56.298582, 38.126649; 56.298563, 38.126791)</w:t>
            </w:r>
          </w:p>
        </w:tc>
        <w:tc>
          <w:tcPr>
            <w:tcW w:w="1069" w:type="dxa"/>
            <w:vMerge w:val="restart"/>
            <w:tcBorders>
              <w:left w:val="single" w:sz="4" w:space="0" w:color="auto"/>
              <w:right w:val="single" w:sz="4" w:space="0" w:color="auto"/>
            </w:tcBorders>
            <w:shd w:val="clear" w:color="auto" w:fill="auto"/>
          </w:tcPr>
          <w:p w14:paraId="573CAA26" w14:textId="77777777" w:rsidR="009B2B98" w:rsidRPr="00216FB5" w:rsidRDefault="009B2B98" w:rsidP="006938C1">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4D586279" w14:textId="77777777" w:rsidR="009B2B98" w:rsidRPr="00216FB5" w:rsidRDefault="009B2B98" w:rsidP="006938C1">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52C6A0A9" w14:textId="77777777" w:rsidR="009B2B98" w:rsidRPr="00216FB5" w:rsidRDefault="009B2B98" w:rsidP="006938C1">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290E5208" w14:textId="77777777" w:rsidR="009B2B98" w:rsidRPr="00216FB5"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256DC032" w14:textId="4E20E297" w:rsidR="009B2B98" w:rsidRPr="00216FB5" w:rsidRDefault="009B2B98" w:rsidP="006938C1">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7E72F5FB" w14:textId="76A1900B" w:rsidR="009B2B98" w:rsidRPr="00216FB5" w:rsidRDefault="009B2B98" w:rsidP="006938C1">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1B53AAC0" w14:textId="749CFDA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3CA584C" w14:textId="59100BC0"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4AA3F91" w14:textId="23C45F50"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555D25" w14:textId="2260BFD4"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FE30226" w14:textId="74ABE441"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01580CF"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20FBC04F" w14:textId="77777777" w:rsidTr="009B2B98">
        <w:trPr>
          <w:trHeight w:val="22"/>
          <w:jc w:val="center"/>
        </w:trPr>
        <w:tc>
          <w:tcPr>
            <w:tcW w:w="470" w:type="dxa"/>
            <w:vMerge/>
            <w:tcBorders>
              <w:left w:val="single" w:sz="4" w:space="0" w:color="auto"/>
              <w:right w:val="single" w:sz="4" w:space="0" w:color="auto"/>
            </w:tcBorders>
            <w:shd w:val="clear" w:color="auto" w:fill="auto"/>
          </w:tcPr>
          <w:p w14:paraId="3BCD8793" w14:textId="77777777" w:rsidR="009B2B98" w:rsidRPr="00216FB5"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56D6EC04" w14:textId="77777777" w:rsidR="009B2B98" w:rsidRPr="00216FB5"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0E293896" w14:textId="77777777" w:rsidR="009B2B98" w:rsidRPr="00216FB5"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5E6C91E1" w14:textId="77777777" w:rsidR="009B2B98" w:rsidRPr="00216FB5"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06255835" w14:textId="77777777" w:rsidR="009B2B98" w:rsidRPr="00216FB5"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61B59935" w14:textId="77777777" w:rsidR="009B2B98" w:rsidRPr="00216FB5"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0EC369B0" w14:textId="77777777" w:rsidR="009B2B98" w:rsidRPr="00216FB5"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79BA39D5" w14:textId="77777777" w:rsidR="009B2B98" w:rsidRPr="00216FB5"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7849A9B8" w14:textId="0DC7641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D00F619" w14:textId="7C1FA18D"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8EDF977" w14:textId="736980CB"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C884903" w14:textId="71004E15"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365B874" w14:textId="33C07CA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DD073EA"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7259CEF8" w14:textId="77777777" w:rsidTr="009B2B98">
        <w:trPr>
          <w:trHeight w:val="686"/>
          <w:jc w:val="center"/>
        </w:trPr>
        <w:tc>
          <w:tcPr>
            <w:tcW w:w="470" w:type="dxa"/>
            <w:vMerge w:val="restart"/>
            <w:tcBorders>
              <w:left w:val="single" w:sz="4" w:space="0" w:color="auto"/>
              <w:right w:val="single" w:sz="4" w:space="0" w:color="auto"/>
            </w:tcBorders>
            <w:shd w:val="clear" w:color="auto" w:fill="auto"/>
          </w:tcPr>
          <w:p w14:paraId="750D6A8B" w14:textId="54F6783C" w:rsidR="009B2B98" w:rsidRPr="00216FB5" w:rsidRDefault="009B2B98" w:rsidP="006938C1">
            <w:pPr>
              <w:spacing w:line="0" w:lineRule="atLeast"/>
              <w:rPr>
                <w:rFonts w:cs="Times New Roman"/>
                <w:sz w:val="16"/>
                <w:szCs w:val="16"/>
              </w:rPr>
            </w:pPr>
            <w:r w:rsidRPr="00216FB5">
              <w:rPr>
                <w:rFonts w:cs="Times New Roman"/>
                <w:sz w:val="16"/>
                <w:szCs w:val="16"/>
              </w:rPr>
              <w:t>07.</w:t>
            </w:r>
          </w:p>
        </w:tc>
        <w:tc>
          <w:tcPr>
            <w:tcW w:w="1663" w:type="dxa"/>
            <w:vMerge w:val="restart"/>
            <w:tcBorders>
              <w:left w:val="single" w:sz="4" w:space="0" w:color="auto"/>
              <w:right w:val="single" w:sz="4" w:space="0" w:color="auto"/>
            </w:tcBorders>
            <w:shd w:val="clear" w:color="auto" w:fill="auto"/>
          </w:tcPr>
          <w:p w14:paraId="1EBD3A27" w14:textId="77777777" w:rsidR="009B2B98" w:rsidRPr="00216FB5" w:rsidRDefault="009B2B98" w:rsidP="006938C1">
            <w:pPr>
              <w:spacing w:line="0" w:lineRule="atLeast"/>
              <w:rPr>
                <w:rFonts w:cs="Times New Roman"/>
                <w:sz w:val="16"/>
                <w:szCs w:val="16"/>
              </w:rPr>
            </w:pPr>
            <w:r w:rsidRPr="00216FB5">
              <w:rPr>
                <w:rFonts w:cs="Times New Roman"/>
                <w:sz w:val="16"/>
                <w:szCs w:val="16"/>
              </w:rPr>
              <w:t>Пешеходная коммуникация, Сергиево-Посадский г. о.,пешеходная дорожка от ул. Клементьевской, д. 29 дод/с №35 (уч. 3) (56.298649, 38.126735; 56.298433, 38.127057)</w:t>
            </w:r>
          </w:p>
        </w:tc>
        <w:tc>
          <w:tcPr>
            <w:tcW w:w="1069" w:type="dxa"/>
            <w:vMerge w:val="restart"/>
            <w:tcBorders>
              <w:left w:val="single" w:sz="4" w:space="0" w:color="auto"/>
              <w:right w:val="single" w:sz="4" w:space="0" w:color="auto"/>
            </w:tcBorders>
            <w:shd w:val="clear" w:color="auto" w:fill="auto"/>
          </w:tcPr>
          <w:p w14:paraId="5C6CB41F" w14:textId="77777777" w:rsidR="009B2B98" w:rsidRPr="00216FB5" w:rsidRDefault="009B2B98" w:rsidP="006938C1">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5146EDD1" w14:textId="77777777" w:rsidR="009B2B98" w:rsidRPr="00216FB5" w:rsidRDefault="009B2B98" w:rsidP="006938C1">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291E3BA0" w14:textId="77777777" w:rsidR="009B2B98" w:rsidRPr="00216FB5" w:rsidRDefault="009B2B98" w:rsidP="006938C1">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07E234A8" w14:textId="77777777" w:rsidR="009B2B98" w:rsidRPr="00216FB5"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0C0AC81B" w14:textId="23D9527B" w:rsidR="009B2B98" w:rsidRPr="00216FB5" w:rsidRDefault="009B2B98" w:rsidP="006938C1">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14AB7AB2" w14:textId="5BA1FB28" w:rsidR="009B2B98" w:rsidRPr="00216FB5" w:rsidRDefault="009B2B98" w:rsidP="006938C1">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118EABB3" w14:textId="0DA2951B"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95DABE0" w14:textId="544BE0E6"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976C8C" w14:textId="54C6C70D"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12BE4DE" w14:textId="0DE651D2"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BF7E05A" w14:textId="57DDA56D"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73B207B"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6057E176" w14:textId="77777777" w:rsidTr="009B2B98">
        <w:trPr>
          <w:trHeight w:val="22"/>
          <w:jc w:val="center"/>
        </w:trPr>
        <w:tc>
          <w:tcPr>
            <w:tcW w:w="470" w:type="dxa"/>
            <w:vMerge/>
            <w:tcBorders>
              <w:left w:val="single" w:sz="4" w:space="0" w:color="auto"/>
              <w:right w:val="single" w:sz="4" w:space="0" w:color="auto"/>
            </w:tcBorders>
            <w:shd w:val="clear" w:color="auto" w:fill="auto"/>
          </w:tcPr>
          <w:p w14:paraId="7A65FA73" w14:textId="77777777" w:rsidR="009B2B98" w:rsidRPr="00216FB5"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3545FF72" w14:textId="77777777" w:rsidR="009B2B98" w:rsidRPr="00216FB5"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59658105" w14:textId="77777777" w:rsidR="009B2B98" w:rsidRPr="00216FB5"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26137708" w14:textId="77777777" w:rsidR="009B2B98" w:rsidRPr="00216FB5"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53CA3C0E" w14:textId="77777777" w:rsidR="009B2B98" w:rsidRPr="00216FB5"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106ED03D" w14:textId="77777777" w:rsidR="009B2B98" w:rsidRPr="00216FB5"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06375DE6" w14:textId="77777777" w:rsidR="009B2B98" w:rsidRPr="00216FB5"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1519FAB4" w14:textId="77777777" w:rsidR="009B2B98" w:rsidRPr="00216FB5"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20B37D12" w14:textId="6FE99164"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0D1DF6D" w14:textId="16047C1C"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E7521CE" w14:textId="0F8BFCA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E9EA111" w14:textId="07521A4A"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6960317" w14:textId="73C749D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BD2C837"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2EEE3B7A" w14:textId="77777777" w:rsidTr="009B2B98">
        <w:trPr>
          <w:trHeight w:val="681"/>
          <w:jc w:val="center"/>
        </w:trPr>
        <w:tc>
          <w:tcPr>
            <w:tcW w:w="470" w:type="dxa"/>
            <w:vMerge w:val="restart"/>
            <w:tcBorders>
              <w:left w:val="single" w:sz="4" w:space="0" w:color="auto"/>
              <w:right w:val="single" w:sz="4" w:space="0" w:color="auto"/>
            </w:tcBorders>
            <w:shd w:val="clear" w:color="auto" w:fill="auto"/>
          </w:tcPr>
          <w:p w14:paraId="267152E5" w14:textId="65EF1CCE" w:rsidR="009B2B98" w:rsidRPr="00216FB5" w:rsidRDefault="009B2B98" w:rsidP="006938C1">
            <w:pPr>
              <w:spacing w:line="0" w:lineRule="atLeast"/>
              <w:rPr>
                <w:rFonts w:cs="Times New Roman"/>
                <w:sz w:val="16"/>
                <w:szCs w:val="16"/>
              </w:rPr>
            </w:pPr>
            <w:r w:rsidRPr="00216FB5">
              <w:rPr>
                <w:rFonts w:cs="Times New Roman"/>
                <w:sz w:val="16"/>
                <w:szCs w:val="16"/>
              </w:rPr>
              <w:t>08.</w:t>
            </w:r>
          </w:p>
        </w:tc>
        <w:tc>
          <w:tcPr>
            <w:tcW w:w="1663" w:type="dxa"/>
            <w:vMerge w:val="restart"/>
            <w:tcBorders>
              <w:left w:val="single" w:sz="4" w:space="0" w:color="auto"/>
              <w:right w:val="single" w:sz="4" w:space="0" w:color="auto"/>
            </w:tcBorders>
            <w:shd w:val="clear" w:color="auto" w:fill="auto"/>
          </w:tcPr>
          <w:p w14:paraId="6485EBAA" w14:textId="77777777" w:rsidR="009B2B98" w:rsidRPr="00216FB5" w:rsidRDefault="009B2B98" w:rsidP="006938C1">
            <w:pPr>
              <w:spacing w:line="0" w:lineRule="atLeast"/>
              <w:rPr>
                <w:rFonts w:cs="Times New Roman"/>
                <w:sz w:val="16"/>
                <w:szCs w:val="16"/>
              </w:rPr>
            </w:pPr>
            <w:r w:rsidRPr="00216FB5">
              <w:rPr>
                <w:rFonts w:cs="Times New Roman"/>
                <w:sz w:val="16"/>
                <w:szCs w:val="16"/>
              </w:rPr>
              <w:t>Пешеходная коммуникация, Сергиево-Посадский г. о.,пешеходная дорожка от ул. Клементьевской, д. 29 дод/с №35 (уч. 4) (56.298719, 38.126539; 56.298655, 38.126649)</w:t>
            </w:r>
          </w:p>
        </w:tc>
        <w:tc>
          <w:tcPr>
            <w:tcW w:w="1069" w:type="dxa"/>
            <w:vMerge w:val="restart"/>
            <w:tcBorders>
              <w:left w:val="single" w:sz="4" w:space="0" w:color="auto"/>
              <w:right w:val="single" w:sz="4" w:space="0" w:color="auto"/>
            </w:tcBorders>
            <w:shd w:val="clear" w:color="auto" w:fill="auto"/>
          </w:tcPr>
          <w:p w14:paraId="00AEB5BF" w14:textId="77777777" w:rsidR="009B2B98" w:rsidRPr="00216FB5" w:rsidRDefault="009B2B98" w:rsidP="006938C1">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497F23D2" w14:textId="77777777" w:rsidR="009B2B98" w:rsidRPr="00216FB5" w:rsidRDefault="009B2B98" w:rsidP="006938C1">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2D8E1B6A" w14:textId="77777777" w:rsidR="009B2B98" w:rsidRPr="00216FB5" w:rsidRDefault="009B2B98" w:rsidP="006938C1">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3FBE7492" w14:textId="77777777" w:rsidR="009B2B98" w:rsidRPr="00216FB5"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088ACE53" w14:textId="36BD62A4" w:rsidR="009B2B98" w:rsidRPr="00216FB5" w:rsidRDefault="009B2B98" w:rsidP="006938C1">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5019EBFE" w14:textId="6D600307" w:rsidR="009B2B98" w:rsidRPr="00216FB5" w:rsidRDefault="009B2B98" w:rsidP="006938C1">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D7F3EB3" w14:textId="01A88A8A"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595212E" w14:textId="1A683A4A"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526DED8" w14:textId="71736F4C"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F3FC4FB" w14:textId="1EF777C6"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C74BA16" w14:textId="16BAA0ED"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C75669C"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193F2641" w14:textId="77777777" w:rsidTr="009B2B98">
        <w:trPr>
          <w:trHeight w:val="22"/>
          <w:jc w:val="center"/>
        </w:trPr>
        <w:tc>
          <w:tcPr>
            <w:tcW w:w="470" w:type="dxa"/>
            <w:vMerge/>
            <w:tcBorders>
              <w:left w:val="single" w:sz="4" w:space="0" w:color="auto"/>
              <w:right w:val="single" w:sz="4" w:space="0" w:color="auto"/>
            </w:tcBorders>
            <w:shd w:val="clear" w:color="auto" w:fill="auto"/>
          </w:tcPr>
          <w:p w14:paraId="046C71C5" w14:textId="77777777" w:rsidR="009B2B98" w:rsidRPr="00216FB5"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4F5539C1" w14:textId="77777777" w:rsidR="009B2B98" w:rsidRPr="00216FB5"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13957AE1" w14:textId="77777777" w:rsidR="009B2B98" w:rsidRPr="00216FB5"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6897D471" w14:textId="77777777" w:rsidR="009B2B98" w:rsidRPr="00216FB5"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23BDD090" w14:textId="77777777" w:rsidR="009B2B98" w:rsidRPr="00216FB5"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43F6F22A" w14:textId="77777777" w:rsidR="009B2B98" w:rsidRPr="00216FB5"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73B50487" w14:textId="77777777" w:rsidR="009B2B98" w:rsidRPr="00216FB5"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027BB5FE" w14:textId="77777777" w:rsidR="009B2B98" w:rsidRPr="00216FB5"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F0189FE" w14:textId="2AD70EC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917C25F" w14:textId="2E9CE6B9"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F8892F8" w14:textId="08041661"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57B39D7" w14:textId="27DC8D05"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366CFC9" w14:textId="531AC145"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F6A39FB"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4F3EE6F1" w14:textId="77777777" w:rsidTr="009B2B98">
        <w:trPr>
          <w:trHeight w:val="661"/>
          <w:jc w:val="center"/>
        </w:trPr>
        <w:tc>
          <w:tcPr>
            <w:tcW w:w="470" w:type="dxa"/>
            <w:vMerge w:val="restart"/>
            <w:tcBorders>
              <w:left w:val="single" w:sz="4" w:space="0" w:color="auto"/>
              <w:right w:val="single" w:sz="4" w:space="0" w:color="auto"/>
            </w:tcBorders>
            <w:shd w:val="clear" w:color="auto" w:fill="auto"/>
          </w:tcPr>
          <w:p w14:paraId="26AB5DD0" w14:textId="6E81D2D5" w:rsidR="009B2B98" w:rsidRPr="00216FB5" w:rsidRDefault="009B2B98" w:rsidP="006938C1">
            <w:pPr>
              <w:spacing w:line="0" w:lineRule="atLeast"/>
              <w:rPr>
                <w:rFonts w:cs="Times New Roman"/>
                <w:sz w:val="16"/>
                <w:szCs w:val="16"/>
              </w:rPr>
            </w:pPr>
            <w:r w:rsidRPr="00216FB5">
              <w:rPr>
                <w:rFonts w:cs="Times New Roman"/>
                <w:sz w:val="16"/>
                <w:szCs w:val="16"/>
              </w:rPr>
              <w:lastRenderedPageBreak/>
              <w:t>09.</w:t>
            </w:r>
          </w:p>
        </w:tc>
        <w:tc>
          <w:tcPr>
            <w:tcW w:w="1663" w:type="dxa"/>
            <w:vMerge w:val="restart"/>
            <w:tcBorders>
              <w:left w:val="single" w:sz="4" w:space="0" w:color="auto"/>
              <w:right w:val="single" w:sz="4" w:space="0" w:color="auto"/>
            </w:tcBorders>
            <w:shd w:val="clear" w:color="auto" w:fill="auto"/>
          </w:tcPr>
          <w:p w14:paraId="173AB202" w14:textId="77777777" w:rsidR="009B2B98" w:rsidRPr="00216FB5" w:rsidRDefault="009B2B98" w:rsidP="006938C1">
            <w:pPr>
              <w:spacing w:line="0" w:lineRule="atLeast"/>
              <w:rPr>
                <w:rFonts w:cs="Times New Roman"/>
                <w:sz w:val="16"/>
                <w:szCs w:val="16"/>
              </w:rPr>
            </w:pPr>
            <w:r w:rsidRPr="00216FB5">
              <w:rPr>
                <w:rFonts w:cs="Times New Roman"/>
                <w:sz w:val="16"/>
                <w:szCs w:val="16"/>
              </w:rPr>
              <w:t>Пешеходная коммуникация, Сергиево-Посадский г. о.,пешеходная дорожка вдоль просп. Красной Армии, д.185/27 (56.31806744976033, 38.13831850272495;56.31821629070294, 38.13781399067301)</w:t>
            </w:r>
          </w:p>
        </w:tc>
        <w:tc>
          <w:tcPr>
            <w:tcW w:w="1069" w:type="dxa"/>
            <w:vMerge w:val="restart"/>
            <w:tcBorders>
              <w:left w:val="single" w:sz="4" w:space="0" w:color="auto"/>
              <w:right w:val="single" w:sz="4" w:space="0" w:color="auto"/>
            </w:tcBorders>
            <w:shd w:val="clear" w:color="auto" w:fill="auto"/>
          </w:tcPr>
          <w:p w14:paraId="41CBA81B" w14:textId="77777777" w:rsidR="009B2B98" w:rsidRPr="00216FB5" w:rsidRDefault="009B2B98" w:rsidP="006938C1">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3CFCE22F" w14:textId="77777777" w:rsidR="009B2B98" w:rsidRPr="00216FB5" w:rsidRDefault="009B2B98" w:rsidP="006938C1">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4C7DFEC3" w14:textId="77777777" w:rsidR="009B2B98" w:rsidRPr="00216FB5" w:rsidRDefault="009B2B98" w:rsidP="006938C1">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18A368F1" w14:textId="77777777" w:rsidR="009B2B98" w:rsidRPr="00216FB5"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4FFDA0D2" w14:textId="4295E8A0" w:rsidR="009B2B98" w:rsidRPr="00216FB5" w:rsidRDefault="009B2B98" w:rsidP="006938C1">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500F65C4" w14:textId="780E24DC" w:rsidR="009B2B98" w:rsidRPr="00216FB5" w:rsidRDefault="009B2B98" w:rsidP="006938C1">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79BFE2FF" w14:textId="5CFB1CAE"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17445D3" w14:textId="086C76F1"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4A78CC9" w14:textId="74C8D4B4"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AD0F2C1" w14:textId="5B16D6B0"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CFDBA25" w14:textId="163700EC"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45F1896"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4E9BF59F" w14:textId="77777777" w:rsidTr="009B2B98">
        <w:trPr>
          <w:trHeight w:val="22"/>
          <w:jc w:val="center"/>
        </w:trPr>
        <w:tc>
          <w:tcPr>
            <w:tcW w:w="470" w:type="dxa"/>
            <w:vMerge/>
            <w:tcBorders>
              <w:left w:val="single" w:sz="4" w:space="0" w:color="auto"/>
              <w:right w:val="single" w:sz="4" w:space="0" w:color="auto"/>
            </w:tcBorders>
            <w:shd w:val="clear" w:color="auto" w:fill="auto"/>
          </w:tcPr>
          <w:p w14:paraId="3B2E8B16" w14:textId="77777777" w:rsidR="009B2B98" w:rsidRPr="00216FB5"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039A952D" w14:textId="77777777" w:rsidR="009B2B98" w:rsidRPr="00216FB5"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5C598C14" w14:textId="77777777" w:rsidR="009B2B98" w:rsidRPr="00216FB5"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725FC5F6" w14:textId="77777777" w:rsidR="009B2B98" w:rsidRPr="00216FB5"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5F3A6161" w14:textId="77777777" w:rsidR="009B2B98" w:rsidRPr="00216FB5"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5DB6BF8C" w14:textId="77777777" w:rsidR="009B2B98" w:rsidRPr="00216FB5"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46DF3A9F" w14:textId="77777777" w:rsidR="009B2B98" w:rsidRPr="00216FB5"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7CD8BAA7" w14:textId="77777777" w:rsidR="009B2B98" w:rsidRPr="00216FB5"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217D9128" w14:textId="092DA96A"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9366200" w14:textId="370BE7CB"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65A9C39" w14:textId="405323CB"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D282B12" w14:textId="29F279C8"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9092EC0" w14:textId="5636C339"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7CDD61E"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189BD71F" w14:textId="77777777" w:rsidTr="009B2B98">
        <w:trPr>
          <w:trHeight w:val="22"/>
          <w:jc w:val="center"/>
        </w:trPr>
        <w:tc>
          <w:tcPr>
            <w:tcW w:w="470" w:type="dxa"/>
            <w:vMerge w:val="restart"/>
            <w:tcBorders>
              <w:left w:val="single" w:sz="4" w:space="0" w:color="auto"/>
              <w:right w:val="single" w:sz="4" w:space="0" w:color="auto"/>
            </w:tcBorders>
            <w:shd w:val="clear" w:color="auto" w:fill="auto"/>
          </w:tcPr>
          <w:p w14:paraId="79BC6083" w14:textId="7575EFD5" w:rsidR="009B2B98" w:rsidRPr="00216FB5" w:rsidRDefault="009B2B98" w:rsidP="006938C1">
            <w:pPr>
              <w:spacing w:line="0" w:lineRule="atLeast"/>
              <w:rPr>
                <w:rFonts w:cs="Times New Roman"/>
                <w:sz w:val="16"/>
                <w:szCs w:val="16"/>
              </w:rPr>
            </w:pPr>
            <w:r w:rsidRPr="00216FB5">
              <w:rPr>
                <w:rFonts w:cs="Times New Roman"/>
                <w:sz w:val="16"/>
                <w:szCs w:val="16"/>
              </w:rPr>
              <w:t>10.</w:t>
            </w:r>
          </w:p>
        </w:tc>
        <w:tc>
          <w:tcPr>
            <w:tcW w:w="1663" w:type="dxa"/>
            <w:vMerge w:val="restart"/>
            <w:tcBorders>
              <w:left w:val="single" w:sz="4" w:space="0" w:color="auto"/>
              <w:right w:val="single" w:sz="4" w:space="0" w:color="auto"/>
            </w:tcBorders>
            <w:shd w:val="clear" w:color="auto" w:fill="auto"/>
          </w:tcPr>
          <w:p w14:paraId="4ACF6924" w14:textId="37429650" w:rsidR="009B2B98" w:rsidRPr="00216FB5" w:rsidRDefault="009B2B98" w:rsidP="006938C1">
            <w:pPr>
              <w:spacing w:line="0" w:lineRule="atLeast"/>
              <w:rPr>
                <w:rFonts w:cs="Times New Roman"/>
                <w:sz w:val="16"/>
                <w:szCs w:val="16"/>
              </w:rPr>
            </w:pPr>
            <w:r w:rsidRPr="00216FB5">
              <w:rPr>
                <w:rFonts w:cs="Times New Roman"/>
                <w:sz w:val="16"/>
                <w:szCs w:val="16"/>
              </w:rPr>
              <w:t>Пешеходная коммуникация, Сергиево-Посадский г. о., р. п. Богородское, дорожка от д. 25 к дорожке к школе №28 (56.494389, 38.183330; 56.494847, 38.183877)</w:t>
            </w:r>
          </w:p>
        </w:tc>
        <w:tc>
          <w:tcPr>
            <w:tcW w:w="1069" w:type="dxa"/>
            <w:vMerge w:val="restart"/>
            <w:tcBorders>
              <w:left w:val="single" w:sz="4" w:space="0" w:color="auto"/>
              <w:right w:val="single" w:sz="4" w:space="0" w:color="auto"/>
            </w:tcBorders>
            <w:shd w:val="clear" w:color="auto" w:fill="auto"/>
          </w:tcPr>
          <w:p w14:paraId="1201651E" w14:textId="5DF8BB2B" w:rsidR="009B2B98" w:rsidRPr="00216FB5" w:rsidRDefault="009B2B98" w:rsidP="006938C1">
            <w:pPr>
              <w:spacing w:line="0" w:lineRule="atLeast"/>
              <w:rPr>
                <w:rFonts w:cs="Times New Roman"/>
                <w:sz w:val="16"/>
                <w:szCs w:val="16"/>
              </w:rPr>
            </w:pPr>
            <w:r w:rsidRPr="00216FB5">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5A90FDF9" w14:textId="2A3156EF" w:rsidR="009B2B98" w:rsidRPr="00216FB5" w:rsidRDefault="009B2B98" w:rsidP="006938C1">
            <w:pPr>
              <w:spacing w:line="0" w:lineRule="atLeast"/>
              <w:rPr>
                <w:rFonts w:cs="Times New Roman"/>
                <w:sz w:val="16"/>
                <w:szCs w:val="16"/>
              </w:rPr>
            </w:pPr>
            <w:r w:rsidRPr="00216FB5">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076C1DA4" w14:textId="41E0E165" w:rsidR="009B2B98" w:rsidRPr="00216FB5" w:rsidRDefault="009B2B98" w:rsidP="006938C1">
            <w:pPr>
              <w:spacing w:line="0" w:lineRule="atLeast"/>
              <w:rPr>
                <w:rFonts w:cs="Times New Roman"/>
                <w:sz w:val="16"/>
                <w:szCs w:val="16"/>
              </w:rPr>
            </w:pPr>
            <w:r w:rsidRPr="00216FB5">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59B9CA6F" w14:textId="77777777" w:rsidR="009B2B98" w:rsidRPr="00216FB5"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4797E475" w14:textId="7CFF5DDA" w:rsidR="009B2B98" w:rsidRPr="00216FB5" w:rsidRDefault="009B2B98" w:rsidP="006938C1">
            <w:pPr>
              <w:spacing w:line="0" w:lineRule="atLeast"/>
              <w:rPr>
                <w:rFonts w:cs="Times New Roman"/>
                <w:sz w:val="16"/>
                <w:szCs w:val="16"/>
              </w:rPr>
            </w:pPr>
            <w:r w:rsidRPr="00216FB5">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29243811" w14:textId="6BC0791E" w:rsidR="009B2B98" w:rsidRPr="00216FB5" w:rsidRDefault="009B2B98" w:rsidP="006938C1">
            <w:pPr>
              <w:spacing w:line="0" w:lineRule="atLeast"/>
              <w:rPr>
                <w:rFonts w:cs="Times New Roman"/>
                <w:sz w:val="16"/>
                <w:szCs w:val="16"/>
              </w:rPr>
            </w:pPr>
            <w:r w:rsidRPr="00216FB5">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6D87BCAA" w14:textId="7F530DE2"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0B5DB375" w14:textId="3048A205" w:rsidR="009B2B98" w:rsidRPr="00216FB5" w:rsidRDefault="009B2B98" w:rsidP="006938C1">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4BA3FFC" w14:textId="6D7C6AA9" w:rsidR="009B2B98" w:rsidRPr="00216FB5" w:rsidRDefault="009B2B98" w:rsidP="006938C1">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8356E08" w14:textId="545D4620" w:rsidR="009B2B98" w:rsidRPr="00216FB5" w:rsidRDefault="009B2B98" w:rsidP="006938C1">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4CAE752" w14:textId="19582D78" w:rsidR="009B2B98" w:rsidRPr="00216FB5" w:rsidRDefault="009B2B98" w:rsidP="006938C1">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91653DB"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55448E1D" w14:textId="77777777" w:rsidTr="009B2B98">
        <w:trPr>
          <w:trHeight w:val="22"/>
          <w:jc w:val="center"/>
        </w:trPr>
        <w:tc>
          <w:tcPr>
            <w:tcW w:w="470" w:type="dxa"/>
            <w:vMerge/>
            <w:tcBorders>
              <w:left w:val="single" w:sz="4" w:space="0" w:color="auto"/>
              <w:right w:val="single" w:sz="4" w:space="0" w:color="auto"/>
            </w:tcBorders>
            <w:shd w:val="clear" w:color="auto" w:fill="auto"/>
          </w:tcPr>
          <w:p w14:paraId="7A89D902" w14:textId="77777777" w:rsidR="009B2B98" w:rsidRPr="00216FB5"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155721A2" w14:textId="77777777" w:rsidR="009B2B98" w:rsidRPr="00216FB5"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4AB1F9BA" w14:textId="77777777" w:rsidR="009B2B98" w:rsidRPr="00216FB5"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28C61F0D" w14:textId="77777777" w:rsidR="009B2B98" w:rsidRPr="00216FB5"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53A1FE54" w14:textId="77777777" w:rsidR="009B2B98" w:rsidRPr="00216FB5"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08A6B6BC" w14:textId="77777777" w:rsidR="009B2B98" w:rsidRPr="00216FB5"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7EBCF215" w14:textId="77777777" w:rsidR="009B2B98" w:rsidRPr="00216FB5"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319FFAC7" w14:textId="77777777" w:rsidR="009B2B98" w:rsidRPr="00216FB5"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6164748A" w14:textId="0F44C10E"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5D7C093" w14:textId="5BAEE54A" w:rsidR="009B2B98" w:rsidRPr="00216FB5" w:rsidRDefault="009B2B98" w:rsidP="006938C1">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103BD91" w14:textId="5F9F325B" w:rsidR="009B2B98" w:rsidRPr="00216FB5" w:rsidRDefault="009B2B98" w:rsidP="006938C1">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78C2850" w14:textId="1495385F" w:rsidR="009B2B98" w:rsidRPr="00216FB5" w:rsidRDefault="009B2B98" w:rsidP="006938C1">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6F34739" w14:textId="3BA04B49" w:rsidR="009B2B98" w:rsidRPr="00216FB5" w:rsidRDefault="009B2B98" w:rsidP="006938C1">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A68E5CB" w14:textId="77777777" w:rsidR="009B2B98" w:rsidRPr="00216FB5"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216FB5" w14:paraId="7E3248E5" w14:textId="77777777" w:rsidTr="009B2B98">
        <w:trPr>
          <w:trHeight w:val="397"/>
          <w:jc w:val="center"/>
        </w:trPr>
        <w:tc>
          <w:tcPr>
            <w:tcW w:w="2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2AA9DC" w14:textId="77777777" w:rsidR="009B2B98" w:rsidRPr="00216FB5" w:rsidRDefault="009B2B98" w:rsidP="002640B0">
            <w:pPr>
              <w:spacing w:after="200" w:line="0" w:lineRule="atLeast"/>
              <w:rPr>
                <w:rFonts w:cs="Times New Roman"/>
                <w:sz w:val="16"/>
                <w:szCs w:val="16"/>
              </w:rPr>
            </w:pPr>
            <w:r w:rsidRPr="00216FB5">
              <w:rPr>
                <w:rFonts w:cs="Times New Roman"/>
                <w:sz w:val="16"/>
                <w:szCs w:val="16"/>
              </w:rPr>
              <w:t>Всего по перечню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34BD2" w14:textId="77777777" w:rsidR="009B2B98" w:rsidRPr="00216FB5" w:rsidRDefault="009B2B98" w:rsidP="002640B0">
            <w:pPr>
              <w:spacing w:after="200" w:line="0" w:lineRule="atLeast"/>
              <w:jc w:val="center"/>
              <w:rPr>
                <w:rFonts w:cs="Times New Roman"/>
                <w:sz w:val="16"/>
                <w:szCs w:val="16"/>
                <w:lang w:val="en-US"/>
              </w:rPr>
            </w:pPr>
            <w:r w:rsidRPr="00216FB5">
              <w:rPr>
                <w:rFonts w:cs="Times New Roman"/>
                <w:sz w:val="16"/>
                <w:szCs w:val="16"/>
              </w:rPr>
              <w:t>Х</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0642C" w14:textId="77777777" w:rsidR="009B2B98" w:rsidRPr="00216FB5" w:rsidRDefault="009B2B98" w:rsidP="002640B0">
            <w:pPr>
              <w:spacing w:after="200" w:line="0" w:lineRule="atLeast"/>
              <w:jc w:val="center"/>
              <w:rPr>
                <w:rFonts w:cs="Times New Roman"/>
                <w:sz w:val="16"/>
                <w:szCs w:val="16"/>
                <w:lang w:val="en-US"/>
              </w:rPr>
            </w:pPr>
            <w:r w:rsidRPr="00216FB5">
              <w:rPr>
                <w:rFonts w:cs="Times New Roman"/>
                <w:sz w:val="16"/>
                <w:szCs w:val="16"/>
              </w:rPr>
              <w:t>Х</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FBE42"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Х</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42AE64"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Х</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28DF96" w14:textId="2F843803" w:rsidR="009B2B98" w:rsidRPr="00216FB5" w:rsidRDefault="009B2B98" w:rsidP="002640B0">
            <w:pPr>
              <w:spacing w:after="200" w:line="0" w:lineRule="atLeast"/>
              <w:jc w:val="center"/>
              <w:rPr>
                <w:rFonts w:cs="Times New Roman"/>
                <w:sz w:val="16"/>
                <w:szCs w:val="16"/>
              </w:rPr>
            </w:pPr>
            <w:r w:rsidRPr="00216FB5">
              <w:rPr>
                <w:rFonts w:cs="Times New Roman"/>
                <w:color w:val="000000"/>
                <w:sz w:val="15"/>
                <w:szCs w:val="15"/>
              </w:rPr>
              <w:t>11 973,20</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164C3F"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Х</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4377BCB1" w14:textId="77777777" w:rsidR="009B2B98" w:rsidRPr="00216FB5" w:rsidRDefault="009B2B9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38EA7CB" w14:textId="4D96F94F"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2C7FA40" w14:textId="6C0B6481"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CD84B7A"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0D48C9F"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A71E384" w14:textId="77777777" w:rsidR="009B2B98" w:rsidRPr="00216FB5" w:rsidRDefault="009B2B98" w:rsidP="002640B0">
            <w:pPr>
              <w:pStyle w:val="ConsPlusNormal"/>
              <w:spacing w:line="0" w:lineRule="atLeast"/>
              <w:rPr>
                <w:rFonts w:ascii="Times New Roman" w:hAnsi="Times New Roman" w:cs="Times New Roman"/>
                <w:sz w:val="16"/>
                <w:szCs w:val="16"/>
                <w:lang w:eastAsia="en-US"/>
              </w:rPr>
            </w:pPr>
          </w:p>
        </w:tc>
      </w:tr>
      <w:tr w:rsidR="009B2B98" w:rsidRPr="00216FB5" w14:paraId="633C5371" w14:textId="77777777" w:rsidTr="009B2B98">
        <w:trPr>
          <w:trHeight w:val="313"/>
          <w:jc w:val="center"/>
        </w:trPr>
        <w:tc>
          <w:tcPr>
            <w:tcW w:w="21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36277" w14:textId="77777777" w:rsidR="009B2B98" w:rsidRPr="00216FB5" w:rsidRDefault="009B2B98" w:rsidP="002640B0">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55102" w14:textId="77777777" w:rsidR="009B2B98" w:rsidRPr="00216FB5" w:rsidRDefault="009B2B98" w:rsidP="002640B0">
            <w:pPr>
              <w:spacing w:line="0" w:lineRule="atLeast"/>
              <w:rPr>
                <w:rFonts w:cs="Times New Roman"/>
                <w:sz w:val="16"/>
                <w:szCs w:val="16"/>
                <w:lang w:val="en-US"/>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1BB81" w14:textId="77777777" w:rsidR="009B2B98" w:rsidRPr="00216FB5" w:rsidRDefault="009B2B98" w:rsidP="002640B0">
            <w:pPr>
              <w:spacing w:line="0" w:lineRule="atLeast"/>
              <w:rPr>
                <w:rFonts w:cs="Times New Roman"/>
                <w:sz w:val="16"/>
                <w:szCs w:val="16"/>
                <w:lang w:val="en-U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30E6A" w14:textId="77777777" w:rsidR="009B2B98" w:rsidRPr="00216FB5" w:rsidRDefault="009B2B98" w:rsidP="002640B0">
            <w:pPr>
              <w:spacing w:line="0" w:lineRule="atLeast"/>
              <w:rPr>
                <w:rFonts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CEE71" w14:textId="77777777" w:rsidR="009B2B98" w:rsidRPr="00216FB5" w:rsidRDefault="009B2B98" w:rsidP="002640B0">
            <w:pPr>
              <w:spacing w:line="0" w:lineRule="atLeast"/>
              <w:rPr>
                <w:rFonts w:cs="Times New Roman"/>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46182" w14:textId="77777777" w:rsidR="009B2B98" w:rsidRPr="00216FB5" w:rsidRDefault="009B2B98" w:rsidP="002640B0">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D86D4" w14:textId="77777777" w:rsidR="009B2B98" w:rsidRPr="00216FB5" w:rsidRDefault="009B2B98" w:rsidP="002640B0">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232A3B40" w14:textId="77777777" w:rsidR="009B2B98" w:rsidRPr="00216FB5" w:rsidRDefault="009B2B9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62FBDA0" w14:textId="63A9197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08A5F85" w14:textId="1DF58F4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77F343B"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60376C7"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F211555" w14:textId="77777777" w:rsidR="009B2B98" w:rsidRPr="00216FB5" w:rsidRDefault="009B2B98" w:rsidP="002640B0">
            <w:pPr>
              <w:pStyle w:val="ConsPlusNormal"/>
              <w:spacing w:line="0" w:lineRule="atLeast"/>
              <w:rPr>
                <w:rFonts w:ascii="Times New Roman" w:hAnsi="Times New Roman" w:cs="Times New Roman"/>
                <w:sz w:val="16"/>
                <w:szCs w:val="16"/>
                <w:lang w:eastAsia="en-US"/>
              </w:rPr>
            </w:pPr>
          </w:p>
        </w:tc>
      </w:tr>
      <w:tr w:rsidR="009B2B98" w:rsidRPr="00216FB5" w14:paraId="5EA13A37" w14:textId="77777777" w:rsidTr="009B2B98">
        <w:trPr>
          <w:trHeight w:val="423"/>
          <w:jc w:val="center"/>
        </w:trPr>
        <w:tc>
          <w:tcPr>
            <w:tcW w:w="2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C59EFBE" w14:textId="77777777" w:rsidR="009B2B98" w:rsidRPr="00216FB5" w:rsidRDefault="009B2B98" w:rsidP="002640B0">
            <w:pPr>
              <w:spacing w:after="200" w:line="0" w:lineRule="atLeast"/>
              <w:rPr>
                <w:rFonts w:cs="Times New Roman"/>
                <w:sz w:val="16"/>
                <w:szCs w:val="16"/>
              </w:rPr>
            </w:pPr>
            <w:r w:rsidRPr="00216FB5">
              <w:rPr>
                <w:rFonts w:cs="Times New Roman"/>
                <w:sz w:val="16"/>
                <w:szCs w:val="16"/>
              </w:rPr>
              <w:t>Всего по мероприятию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F0FC2" w14:textId="77777777" w:rsidR="009B2B98" w:rsidRPr="00216FB5" w:rsidRDefault="009B2B98" w:rsidP="002640B0">
            <w:pPr>
              <w:spacing w:after="200" w:line="0" w:lineRule="atLeast"/>
              <w:jc w:val="center"/>
              <w:rPr>
                <w:rFonts w:cs="Times New Roman"/>
                <w:sz w:val="16"/>
                <w:szCs w:val="16"/>
                <w:lang w:val="en-US"/>
              </w:rPr>
            </w:pPr>
            <w:r w:rsidRPr="00216FB5">
              <w:rPr>
                <w:rFonts w:cs="Times New Roman"/>
                <w:sz w:val="16"/>
                <w:szCs w:val="16"/>
              </w:rPr>
              <w:t>Х</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C671C" w14:textId="77777777" w:rsidR="009B2B98" w:rsidRPr="00216FB5" w:rsidRDefault="009B2B98" w:rsidP="002640B0">
            <w:pPr>
              <w:spacing w:after="200" w:line="0" w:lineRule="atLeast"/>
              <w:jc w:val="center"/>
              <w:rPr>
                <w:rFonts w:cs="Times New Roman"/>
                <w:sz w:val="16"/>
                <w:szCs w:val="16"/>
                <w:lang w:val="en-US"/>
              </w:rPr>
            </w:pPr>
            <w:r w:rsidRPr="00216FB5">
              <w:rPr>
                <w:rFonts w:cs="Times New Roman"/>
                <w:sz w:val="16"/>
                <w:szCs w:val="16"/>
              </w:rPr>
              <w:t>Х</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AC6AA7"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Х</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84351A"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Х</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5F546" w14:textId="3852F456" w:rsidR="009B2B98" w:rsidRPr="00216FB5" w:rsidRDefault="009B2B98" w:rsidP="002640B0">
            <w:pPr>
              <w:spacing w:after="200" w:line="0" w:lineRule="atLeast"/>
              <w:jc w:val="center"/>
              <w:rPr>
                <w:rFonts w:cs="Times New Roman"/>
                <w:sz w:val="16"/>
                <w:szCs w:val="16"/>
              </w:rPr>
            </w:pPr>
            <w:r w:rsidRPr="00216FB5">
              <w:rPr>
                <w:rFonts w:cs="Times New Roman"/>
                <w:color w:val="000000"/>
                <w:sz w:val="15"/>
                <w:szCs w:val="15"/>
              </w:rPr>
              <w:t>11 973,20</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F3533"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Х</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4E38DD43" w14:textId="77777777" w:rsidR="009B2B98" w:rsidRPr="00216FB5" w:rsidRDefault="009B2B9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68D3737" w14:textId="15F5B67F"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28C3E0E" w14:textId="41328B3B"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9356956"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11708AC"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D55CC"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9B2B98" w:rsidRPr="00216FB5" w14:paraId="0692A8C0" w14:textId="77777777" w:rsidTr="009B2B98">
        <w:trPr>
          <w:trHeight w:val="97"/>
          <w:jc w:val="center"/>
        </w:trPr>
        <w:tc>
          <w:tcPr>
            <w:tcW w:w="21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33847" w14:textId="77777777" w:rsidR="009B2B98" w:rsidRPr="00216FB5" w:rsidRDefault="009B2B98" w:rsidP="002640B0">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2F601" w14:textId="77777777" w:rsidR="009B2B98" w:rsidRPr="00216FB5" w:rsidRDefault="009B2B98" w:rsidP="002640B0">
            <w:pPr>
              <w:spacing w:line="0" w:lineRule="atLeast"/>
              <w:rPr>
                <w:rFonts w:cs="Times New Roman"/>
                <w:sz w:val="16"/>
                <w:szCs w:val="16"/>
                <w:lang w:val="en-US"/>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441A7" w14:textId="77777777" w:rsidR="009B2B98" w:rsidRPr="00216FB5" w:rsidRDefault="009B2B98" w:rsidP="002640B0">
            <w:pPr>
              <w:spacing w:line="0" w:lineRule="atLeast"/>
              <w:rPr>
                <w:rFonts w:cs="Times New Roman"/>
                <w:sz w:val="16"/>
                <w:szCs w:val="16"/>
                <w:lang w:val="en-U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793D6" w14:textId="77777777" w:rsidR="009B2B98" w:rsidRPr="00216FB5" w:rsidRDefault="009B2B98" w:rsidP="002640B0">
            <w:pPr>
              <w:spacing w:line="0" w:lineRule="atLeast"/>
              <w:rPr>
                <w:rFonts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F4F5C" w14:textId="77777777" w:rsidR="009B2B98" w:rsidRPr="00216FB5" w:rsidRDefault="009B2B98" w:rsidP="002640B0">
            <w:pPr>
              <w:spacing w:line="0" w:lineRule="atLeast"/>
              <w:rPr>
                <w:rFonts w:cs="Times New Roman"/>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14555C" w14:textId="77777777" w:rsidR="009B2B98" w:rsidRPr="00216FB5" w:rsidRDefault="009B2B98" w:rsidP="002640B0">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B9B8F" w14:textId="77777777" w:rsidR="009B2B98" w:rsidRPr="00216FB5" w:rsidRDefault="009B2B98" w:rsidP="002640B0">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6D2BC7CA" w14:textId="77777777" w:rsidR="009B2B98" w:rsidRPr="00216FB5" w:rsidRDefault="009B2B9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439C808D" w14:textId="0871FF1B"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5FC77EA" w14:textId="2B6E3FD3"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1912BEB"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94E9D07"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4E143" w14:textId="77777777" w:rsidR="009B2B98" w:rsidRPr="00216FB5" w:rsidRDefault="009B2B98" w:rsidP="002640B0">
            <w:pPr>
              <w:pStyle w:val="ConsPlusNormal"/>
              <w:spacing w:line="0" w:lineRule="atLeast"/>
              <w:rPr>
                <w:rFonts w:ascii="Times New Roman" w:hAnsi="Times New Roman" w:cs="Times New Roman"/>
                <w:sz w:val="16"/>
                <w:szCs w:val="16"/>
              </w:rPr>
            </w:pPr>
          </w:p>
        </w:tc>
      </w:tr>
    </w:tbl>
    <w:p w14:paraId="3BC8F86D" w14:textId="77777777" w:rsidR="00241132" w:rsidRPr="00216FB5" w:rsidRDefault="00241132" w:rsidP="00241132">
      <w:pPr>
        <w:spacing w:line="276" w:lineRule="auto"/>
        <w:jc w:val="center"/>
        <w:rPr>
          <w:rFonts w:cs="Times New Roman"/>
          <w:sz w:val="24"/>
          <w:szCs w:val="24"/>
        </w:rPr>
      </w:pPr>
    </w:p>
    <w:p w14:paraId="63150941" w14:textId="77777777" w:rsidR="00130B09" w:rsidRPr="00216FB5" w:rsidRDefault="00130B09" w:rsidP="00130B09">
      <w:pPr>
        <w:spacing w:line="276" w:lineRule="auto"/>
        <w:jc w:val="center"/>
        <w:rPr>
          <w:rFonts w:cs="Times New Roman"/>
          <w:sz w:val="24"/>
          <w:szCs w:val="24"/>
        </w:rPr>
      </w:pPr>
      <w:r w:rsidRPr="00216FB5">
        <w:rPr>
          <w:rFonts w:cs="Times New Roman"/>
          <w:sz w:val="24"/>
          <w:szCs w:val="24"/>
        </w:rPr>
        <w:t>Адресный перечень объектов муниципальной собственности, имущества,</w:t>
      </w:r>
    </w:p>
    <w:p w14:paraId="3910DF3A" w14:textId="3EB251EE" w:rsidR="00130B09" w:rsidRPr="00216FB5" w:rsidRDefault="00130B09" w:rsidP="00130B09">
      <w:pPr>
        <w:spacing w:line="276" w:lineRule="auto"/>
        <w:jc w:val="center"/>
        <w:rPr>
          <w:rFonts w:cs="Times New Roman"/>
          <w:sz w:val="24"/>
          <w:szCs w:val="24"/>
        </w:rPr>
      </w:pPr>
      <w:r w:rsidRPr="00216FB5">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01.34 «</w:t>
      </w:r>
      <w:r w:rsidRPr="00216FB5">
        <w:rPr>
          <w:rFonts w:eastAsia="Times New Roman" w:cs="Times New Roman"/>
          <w:iCs/>
          <w:sz w:val="24"/>
          <w:szCs w:val="24"/>
          <w:lang w:eastAsia="ru-RU"/>
        </w:rPr>
        <w:t>Замена и модернизация детских игровых площадок (Демонтаж, освещение, видеонаблюдение)</w:t>
      </w:r>
      <w:r w:rsidRPr="00216FB5">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7507B07" w14:textId="77777777" w:rsidR="00130B09" w:rsidRPr="00216FB5" w:rsidRDefault="00130B09" w:rsidP="00130B09">
      <w:pPr>
        <w:spacing w:line="276" w:lineRule="auto"/>
        <w:jc w:val="center"/>
        <w:rPr>
          <w:rFonts w:cs="Times New Roman"/>
          <w:sz w:val="24"/>
          <w:szCs w:val="24"/>
        </w:rPr>
      </w:pPr>
    </w:p>
    <w:p w14:paraId="458C95E8" w14:textId="77777777" w:rsidR="00130B09" w:rsidRPr="00216FB5" w:rsidRDefault="00130B09" w:rsidP="00130B09">
      <w:pPr>
        <w:spacing w:line="14" w:lineRule="auto"/>
        <w:jc w:val="both"/>
        <w:rPr>
          <w:rFonts w:cs="Times New Roman"/>
          <w:sz w:val="2"/>
          <w:szCs w:val="2"/>
        </w:rPr>
      </w:pPr>
    </w:p>
    <w:tbl>
      <w:tblPr>
        <w:tblW w:w="14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1701"/>
        <w:gridCol w:w="993"/>
        <w:gridCol w:w="1275"/>
        <w:gridCol w:w="851"/>
        <w:gridCol w:w="709"/>
        <w:gridCol w:w="992"/>
        <w:gridCol w:w="850"/>
        <w:gridCol w:w="1276"/>
        <w:gridCol w:w="1134"/>
        <w:gridCol w:w="992"/>
        <w:gridCol w:w="1134"/>
        <w:gridCol w:w="1032"/>
        <w:gridCol w:w="1134"/>
      </w:tblGrid>
      <w:tr w:rsidR="009B2B98" w:rsidRPr="00216FB5" w14:paraId="09B39C57" w14:textId="77777777" w:rsidTr="009B2B98">
        <w:trPr>
          <w:trHeight w:val="319"/>
          <w:jc w:val="center"/>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FC15E"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A160E" w14:textId="77777777" w:rsidR="009B2B98" w:rsidRPr="00216FB5" w:rsidRDefault="009B2B98" w:rsidP="00984FE3">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CE7EF" w14:textId="77777777" w:rsidR="009B2B98" w:rsidRPr="00216FB5" w:rsidRDefault="009B2B98" w:rsidP="00984FE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33DA954A" w14:textId="77777777" w:rsidR="009B2B98" w:rsidRPr="00216FB5" w:rsidRDefault="009B2B98" w:rsidP="00984FE3">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E0D13" w14:textId="77777777" w:rsidR="009B2B98" w:rsidRPr="00216FB5" w:rsidRDefault="009B2B98" w:rsidP="00984FE3">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687FE6" w14:textId="77777777" w:rsidR="009B2B98" w:rsidRPr="00216FB5" w:rsidRDefault="009B2B98" w:rsidP="00984FE3">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F66E8" w14:textId="77777777" w:rsidR="009B2B98" w:rsidRPr="00216FB5" w:rsidRDefault="009B2B98" w:rsidP="00984FE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1BAFA4" w14:textId="77777777" w:rsidR="009B2B98" w:rsidRPr="00216FB5" w:rsidRDefault="009B2B98" w:rsidP="00984FE3">
            <w:pPr>
              <w:pStyle w:val="ConsPlusNormal"/>
              <w:spacing w:line="0" w:lineRule="atLeast"/>
              <w:ind w:right="-6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2E0CDB" w14:textId="77777777" w:rsidR="009B2B98" w:rsidRPr="00216FB5" w:rsidRDefault="009B2B98" w:rsidP="00984FE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27B00514" w14:textId="77777777" w:rsidR="009B2B98" w:rsidRPr="00216FB5" w:rsidRDefault="009B2B98" w:rsidP="00984FE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BF89BD" w14:textId="77777777" w:rsidR="009B2B98" w:rsidRPr="00216FB5" w:rsidRDefault="009B2B98" w:rsidP="00984FE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2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13D75A" w14:textId="77777777" w:rsidR="009B2B98" w:rsidRPr="00216FB5" w:rsidRDefault="009B2B98" w:rsidP="00984FE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95A4F" w14:textId="6DB701C7" w:rsidR="009B2B98" w:rsidRPr="00216FB5" w:rsidRDefault="009B2B98" w:rsidP="00984FE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3C4A4E88" w14:textId="77777777" w:rsidR="009B2B98" w:rsidRPr="00216FB5" w:rsidRDefault="009B2B98" w:rsidP="00984FE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9B2B98" w:rsidRPr="00216FB5" w14:paraId="2B15D7BD" w14:textId="77777777" w:rsidTr="009B2B98">
        <w:trPr>
          <w:trHeight w:val="459"/>
          <w:jc w:val="center"/>
        </w:trPr>
        <w:tc>
          <w:tcPr>
            <w:tcW w:w="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815C6B" w14:textId="77777777" w:rsidR="009B2B98" w:rsidRPr="00216FB5" w:rsidRDefault="009B2B98" w:rsidP="00984FE3">
            <w:pPr>
              <w:spacing w:line="0" w:lineRule="atLeas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35228" w14:textId="77777777" w:rsidR="009B2B98" w:rsidRPr="00216FB5" w:rsidRDefault="009B2B98" w:rsidP="00984FE3">
            <w:pPr>
              <w:spacing w:line="0" w:lineRule="atLeast"/>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3A7D7" w14:textId="77777777" w:rsidR="009B2B98" w:rsidRPr="00216FB5" w:rsidRDefault="009B2B98" w:rsidP="00984FE3">
            <w:pPr>
              <w:spacing w:line="0" w:lineRule="atLeast"/>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BABEBE" w14:textId="77777777" w:rsidR="009B2B98" w:rsidRPr="00216FB5" w:rsidRDefault="009B2B98" w:rsidP="00984FE3">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45E7B" w14:textId="77777777" w:rsidR="009B2B98" w:rsidRPr="00216FB5" w:rsidRDefault="009B2B98" w:rsidP="00984FE3">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97E42" w14:textId="77777777" w:rsidR="009B2B98" w:rsidRPr="00216FB5" w:rsidRDefault="009B2B98" w:rsidP="00984FE3">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0D8132" w14:textId="77777777" w:rsidR="009B2B98" w:rsidRPr="00216FB5" w:rsidRDefault="009B2B98" w:rsidP="00984FE3">
            <w:pPr>
              <w:spacing w:line="0" w:lineRule="atLeast"/>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21F20" w14:textId="77777777" w:rsidR="009B2B98" w:rsidRPr="00216FB5" w:rsidRDefault="009B2B98" w:rsidP="00984FE3">
            <w:pPr>
              <w:spacing w:line="0" w:lineRule="atLeast"/>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0DECC" w14:textId="77777777" w:rsidR="009B2B98" w:rsidRPr="00216FB5" w:rsidRDefault="009B2B98" w:rsidP="00984FE3">
            <w:pPr>
              <w:spacing w:line="0" w:lineRule="atLeas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401F96" w14:textId="77777777" w:rsidR="009B2B98" w:rsidRPr="00216FB5" w:rsidRDefault="009B2B98" w:rsidP="00984FE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08917D" w14:textId="77777777" w:rsidR="009B2B98" w:rsidRPr="00216FB5" w:rsidRDefault="009B2B98" w:rsidP="00984FE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C233A3" w14:textId="77777777" w:rsidR="009B2B98" w:rsidRPr="00216FB5" w:rsidRDefault="009B2B98" w:rsidP="00984FE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32" w:type="dxa"/>
            <w:tcBorders>
              <w:top w:val="single" w:sz="4" w:space="0" w:color="auto"/>
              <w:left w:val="single" w:sz="4" w:space="0" w:color="auto"/>
              <w:bottom w:val="single" w:sz="4" w:space="0" w:color="auto"/>
              <w:right w:val="single" w:sz="4" w:space="0" w:color="auto"/>
            </w:tcBorders>
            <w:shd w:val="clear" w:color="auto" w:fill="auto"/>
            <w:hideMark/>
          </w:tcPr>
          <w:p w14:paraId="7D43DC23"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596F76" w14:textId="77777777" w:rsidR="009B2B98" w:rsidRPr="00216FB5" w:rsidRDefault="009B2B98" w:rsidP="00984FE3">
            <w:pPr>
              <w:spacing w:line="0" w:lineRule="atLeast"/>
              <w:rPr>
                <w:rFonts w:cs="Times New Roman"/>
                <w:sz w:val="16"/>
                <w:szCs w:val="16"/>
              </w:rPr>
            </w:pPr>
          </w:p>
        </w:tc>
      </w:tr>
      <w:tr w:rsidR="009B2B98" w:rsidRPr="00216FB5" w14:paraId="441C2080" w14:textId="77777777" w:rsidTr="00B804A4">
        <w:trPr>
          <w:trHeight w:val="231"/>
          <w:jc w:val="center"/>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22749"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C2C8"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25364"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5F7C7"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F359B"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4A83"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F4DD8"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A3189"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B14FB"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0D492"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DAC0"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FDF4D"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667DC"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CA0A8" w14:textId="756B1BA0" w:rsidR="009B2B98" w:rsidRPr="00216FB5" w:rsidRDefault="00B804A4"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9B2B98" w:rsidRPr="00216FB5" w14:paraId="683BDF4F"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0617B5AE" w14:textId="77777777" w:rsidR="009B2B98" w:rsidRPr="00216FB5" w:rsidRDefault="009B2B98" w:rsidP="00984FE3">
            <w:pPr>
              <w:spacing w:line="0" w:lineRule="atLeast"/>
              <w:rPr>
                <w:rFonts w:cs="Times New Roman"/>
                <w:sz w:val="16"/>
                <w:szCs w:val="16"/>
              </w:rPr>
            </w:pPr>
            <w:r w:rsidRPr="00216FB5">
              <w:rPr>
                <w:rFonts w:cs="Times New Roman"/>
                <w:sz w:val="16"/>
                <w:szCs w:val="16"/>
              </w:rPr>
              <w:t>01.</w:t>
            </w:r>
          </w:p>
        </w:tc>
        <w:tc>
          <w:tcPr>
            <w:tcW w:w="1701" w:type="dxa"/>
            <w:vMerge w:val="restart"/>
            <w:tcBorders>
              <w:left w:val="single" w:sz="4" w:space="0" w:color="auto"/>
              <w:right w:val="single" w:sz="4" w:space="0" w:color="auto"/>
            </w:tcBorders>
            <w:shd w:val="clear" w:color="auto" w:fill="auto"/>
          </w:tcPr>
          <w:p w14:paraId="56A18C42" w14:textId="77777777" w:rsidR="009B2B98" w:rsidRPr="00216FB5" w:rsidRDefault="009B2B98" w:rsidP="00984FE3">
            <w:pPr>
              <w:tabs>
                <w:tab w:val="left" w:pos="1257"/>
              </w:tabs>
              <w:spacing w:line="0" w:lineRule="atLeast"/>
              <w:rPr>
                <w:rFonts w:cs="Times New Roman"/>
                <w:sz w:val="16"/>
                <w:szCs w:val="16"/>
              </w:rPr>
            </w:pPr>
            <w:r w:rsidRPr="00216FB5">
              <w:rPr>
                <w:rFonts w:cs="Times New Roman"/>
                <w:sz w:val="16"/>
                <w:szCs w:val="16"/>
              </w:rPr>
              <w:t xml:space="preserve">г. Краснозаводск, ул. 40 лет Победы, д. 1, 2, 3, 4, 5, 6 </w:t>
            </w:r>
            <w:r w:rsidRPr="00216FB5">
              <w:rPr>
                <w:rFonts w:cs="Times New Roman"/>
                <w:sz w:val="16"/>
                <w:szCs w:val="16"/>
              </w:rPr>
              <w:tab/>
            </w:r>
          </w:p>
        </w:tc>
        <w:tc>
          <w:tcPr>
            <w:tcW w:w="993" w:type="dxa"/>
            <w:vMerge w:val="restart"/>
            <w:tcBorders>
              <w:left w:val="single" w:sz="4" w:space="0" w:color="auto"/>
              <w:right w:val="single" w:sz="4" w:space="0" w:color="auto"/>
            </w:tcBorders>
            <w:shd w:val="clear" w:color="auto" w:fill="auto"/>
          </w:tcPr>
          <w:p w14:paraId="0E8E94B9"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0EEC4165"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8957E69"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3A1F36E5"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5A89C43C" w14:textId="4DA7809F"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723A11DA" w14:textId="77777777"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CBD327" w14:textId="77777777" w:rsidR="009B2B98" w:rsidRPr="00216FB5" w:rsidRDefault="009B2B98" w:rsidP="00984FE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705BDA" w14:textId="671FF70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80AE7C" w14:textId="4A06D484"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2A14A"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5E27059"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45C24D"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5F5BD94" w14:textId="77777777" w:rsidTr="009B2B98">
        <w:trPr>
          <w:trHeight w:val="466"/>
          <w:jc w:val="center"/>
        </w:trPr>
        <w:tc>
          <w:tcPr>
            <w:tcW w:w="466" w:type="dxa"/>
            <w:vMerge/>
            <w:tcBorders>
              <w:left w:val="single" w:sz="4" w:space="0" w:color="auto"/>
              <w:right w:val="single" w:sz="4" w:space="0" w:color="auto"/>
            </w:tcBorders>
            <w:shd w:val="clear" w:color="auto" w:fill="auto"/>
          </w:tcPr>
          <w:p w14:paraId="5BF2C3A5"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0B488B01"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790954B7"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7603E8E3"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F0A48C6"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18969498"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63CF5BB1"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24FD724A"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164452" w14:textId="77777777" w:rsidR="009B2B98" w:rsidRPr="00216FB5" w:rsidRDefault="009B2B98" w:rsidP="00984FE3">
            <w:pPr>
              <w:pStyle w:val="ConsPlusNormal"/>
              <w:spacing w:line="0" w:lineRule="atLeast"/>
              <w:ind w:left="-57" w:right="-57"/>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7C38C" w14:textId="5DD19136"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5AFD1" w14:textId="4D6598DC"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6DC96"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D94367"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8C621"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1A11C48"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3F768539" w14:textId="77777777" w:rsidR="009B2B98" w:rsidRPr="00216FB5" w:rsidRDefault="009B2B98" w:rsidP="00984FE3">
            <w:pPr>
              <w:spacing w:line="0" w:lineRule="atLeast"/>
              <w:rPr>
                <w:rFonts w:cs="Times New Roman"/>
                <w:sz w:val="16"/>
                <w:szCs w:val="16"/>
              </w:rPr>
            </w:pPr>
            <w:r w:rsidRPr="00216FB5">
              <w:rPr>
                <w:rFonts w:cs="Times New Roman"/>
                <w:sz w:val="16"/>
                <w:szCs w:val="16"/>
              </w:rPr>
              <w:t>02.</w:t>
            </w:r>
          </w:p>
        </w:tc>
        <w:tc>
          <w:tcPr>
            <w:tcW w:w="1701" w:type="dxa"/>
            <w:vMerge w:val="restart"/>
            <w:tcBorders>
              <w:left w:val="single" w:sz="4" w:space="0" w:color="auto"/>
              <w:right w:val="single" w:sz="4" w:space="0" w:color="auto"/>
            </w:tcBorders>
            <w:shd w:val="clear" w:color="auto" w:fill="auto"/>
          </w:tcPr>
          <w:p w14:paraId="40E1A6DC"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 xml:space="preserve">г. Пересвет, ул. Первомайская, д.10, ул. </w:t>
            </w:r>
            <w:r w:rsidRPr="00216FB5">
              <w:rPr>
                <w:rFonts w:cs="Times New Roman"/>
                <w:sz w:val="16"/>
                <w:szCs w:val="16"/>
                <w:lang w:val="en-US"/>
              </w:rPr>
              <w:t xml:space="preserve">Ленина, д. 5,7  </w:t>
            </w:r>
          </w:p>
        </w:tc>
        <w:tc>
          <w:tcPr>
            <w:tcW w:w="993" w:type="dxa"/>
            <w:vMerge w:val="restart"/>
            <w:tcBorders>
              <w:left w:val="single" w:sz="4" w:space="0" w:color="auto"/>
              <w:right w:val="single" w:sz="4" w:space="0" w:color="auto"/>
            </w:tcBorders>
            <w:shd w:val="clear" w:color="auto" w:fill="auto"/>
          </w:tcPr>
          <w:p w14:paraId="2BCB26E1"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2B9F613A"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61BF98"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6CFFF5AB"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32809DF4" w14:textId="0E352DBD"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0B3864CC" w14:textId="1051AB4D"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FA0B5" w14:textId="3A8C8E24"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44F4E0" w14:textId="5638C16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732D43" w14:textId="41172E70"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C2ECB"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FBBF836"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B436A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10143733" w14:textId="77777777" w:rsidTr="009B2B98">
        <w:trPr>
          <w:trHeight w:val="57"/>
          <w:jc w:val="center"/>
        </w:trPr>
        <w:tc>
          <w:tcPr>
            <w:tcW w:w="466" w:type="dxa"/>
            <w:vMerge/>
            <w:tcBorders>
              <w:left w:val="single" w:sz="4" w:space="0" w:color="auto"/>
              <w:right w:val="single" w:sz="4" w:space="0" w:color="auto"/>
            </w:tcBorders>
            <w:shd w:val="clear" w:color="auto" w:fill="auto"/>
          </w:tcPr>
          <w:p w14:paraId="1CC69C72"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0A6C944A"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028195D1"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405D343A"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A9673B"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47EA268A"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7CD54961"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1D6D18DC"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F64E5" w14:textId="673C2C24"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E8F24" w14:textId="7811F4C2"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62BEB" w14:textId="4C71B649"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FE064"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102648"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5222F7"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29D83BF8"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72964E5B" w14:textId="77777777" w:rsidR="009B2B98" w:rsidRPr="00216FB5" w:rsidRDefault="009B2B98" w:rsidP="00984FE3">
            <w:pPr>
              <w:spacing w:line="0" w:lineRule="atLeast"/>
              <w:rPr>
                <w:rFonts w:cs="Times New Roman"/>
                <w:sz w:val="16"/>
                <w:szCs w:val="16"/>
              </w:rPr>
            </w:pPr>
            <w:r w:rsidRPr="00216FB5">
              <w:rPr>
                <w:rFonts w:cs="Times New Roman"/>
                <w:sz w:val="16"/>
                <w:szCs w:val="16"/>
              </w:rPr>
              <w:t>03.</w:t>
            </w:r>
          </w:p>
        </w:tc>
        <w:tc>
          <w:tcPr>
            <w:tcW w:w="1701" w:type="dxa"/>
            <w:vMerge w:val="restart"/>
            <w:tcBorders>
              <w:left w:val="single" w:sz="4" w:space="0" w:color="auto"/>
              <w:right w:val="single" w:sz="4" w:space="0" w:color="auto"/>
            </w:tcBorders>
            <w:shd w:val="clear" w:color="auto" w:fill="auto"/>
          </w:tcPr>
          <w:p w14:paraId="0B48E70F" w14:textId="77777777" w:rsidR="009B2B98" w:rsidRPr="00216FB5" w:rsidRDefault="009B2B98" w:rsidP="00984FE3">
            <w:pPr>
              <w:spacing w:line="0" w:lineRule="atLeast"/>
              <w:rPr>
                <w:rFonts w:cs="Times New Roman"/>
                <w:sz w:val="16"/>
                <w:szCs w:val="16"/>
              </w:rPr>
            </w:pPr>
            <w:r w:rsidRPr="00216FB5">
              <w:rPr>
                <w:rFonts w:cs="Times New Roman"/>
                <w:sz w:val="16"/>
                <w:szCs w:val="16"/>
              </w:rPr>
              <w:t xml:space="preserve">г. Сергиев Посад, Московское шоссе, д. 2, 4, 12  </w:t>
            </w:r>
          </w:p>
        </w:tc>
        <w:tc>
          <w:tcPr>
            <w:tcW w:w="993" w:type="dxa"/>
            <w:vMerge w:val="restart"/>
            <w:tcBorders>
              <w:left w:val="single" w:sz="4" w:space="0" w:color="auto"/>
              <w:right w:val="single" w:sz="4" w:space="0" w:color="auto"/>
            </w:tcBorders>
            <w:shd w:val="clear" w:color="auto" w:fill="auto"/>
          </w:tcPr>
          <w:p w14:paraId="06D4D071"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2D4D360D"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61F50A4"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7A6554BA"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1C7069C5" w14:textId="7969AE2A"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1F966A55" w14:textId="7A81544D"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A0875" w14:textId="6AC9EB8B"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35895" w14:textId="3879F3D0"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A0B12" w14:textId="2D611B39"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77B31"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09DF5D9"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BD070"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2A27E94E" w14:textId="77777777" w:rsidTr="009B2B98">
        <w:trPr>
          <w:trHeight w:val="57"/>
          <w:jc w:val="center"/>
        </w:trPr>
        <w:tc>
          <w:tcPr>
            <w:tcW w:w="466" w:type="dxa"/>
            <w:vMerge/>
            <w:tcBorders>
              <w:left w:val="single" w:sz="4" w:space="0" w:color="auto"/>
              <w:right w:val="single" w:sz="4" w:space="0" w:color="auto"/>
            </w:tcBorders>
            <w:shd w:val="clear" w:color="auto" w:fill="auto"/>
          </w:tcPr>
          <w:p w14:paraId="6781666B"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6A430217"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27B429CA"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45B3E068"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B4CE33"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3573AE4"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547B17CA"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114C8DDB"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EACC7F" w14:textId="1606325F"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3F7FC" w14:textId="1F5C7AAA"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D3BD7" w14:textId="0F6555FE"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2D70EA"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F517143"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78C4EF"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481015DD"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582E1F24" w14:textId="77777777" w:rsidR="009B2B98" w:rsidRPr="00216FB5" w:rsidRDefault="009B2B98" w:rsidP="00984FE3">
            <w:pPr>
              <w:spacing w:line="0" w:lineRule="atLeast"/>
              <w:rPr>
                <w:rFonts w:cs="Times New Roman"/>
                <w:sz w:val="16"/>
                <w:szCs w:val="16"/>
              </w:rPr>
            </w:pPr>
            <w:r w:rsidRPr="00216FB5">
              <w:rPr>
                <w:rFonts w:cs="Times New Roman"/>
                <w:sz w:val="16"/>
                <w:szCs w:val="16"/>
              </w:rPr>
              <w:t>04.</w:t>
            </w:r>
          </w:p>
        </w:tc>
        <w:tc>
          <w:tcPr>
            <w:tcW w:w="1701" w:type="dxa"/>
            <w:vMerge w:val="restart"/>
            <w:tcBorders>
              <w:left w:val="single" w:sz="4" w:space="0" w:color="auto"/>
              <w:right w:val="single" w:sz="4" w:space="0" w:color="auto"/>
            </w:tcBorders>
            <w:shd w:val="clear" w:color="auto" w:fill="auto"/>
          </w:tcPr>
          <w:p w14:paraId="7C6D7EB1" w14:textId="77777777" w:rsidR="009B2B98" w:rsidRPr="00216FB5" w:rsidRDefault="009B2B98" w:rsidP="00984FE3">
            <w:pPr>
              <w:spacing w:line="0" w:lineRule="atLeast"/>
              <w:rPr>
                <w:rFonts w:cs="Times New Roman"/>
                <w:sz w:val="16"/>
                <w:szCs w:val="16"/>
              </w:rPr>
            </w:pPr>
            <w:r w:rsidRPr="00216FB5">
              <w:rPr>
                <w:rFonts w:cs="Times New Roman"/>
                <w:sz w:val="16"/>
                <w:szCs w:val="16"/>
              </w:rPr>
              <w:t xml:space="preserve">г. Сергиев Посад, пр. Красной Армии, д. 203, 203А, 203Б  </w:t>
            </w:r>
          </w:p>
        </w:tc>
        <w:tc>
          <w:tcPr>
            <w:tcW w:w="993" w:type="dxa"/>
            <w:vMerge w:val="restart"/>
            <w:tcBorders>
              <w:left w:val="single" w:sz="4" w:space="0" w:color="auto"/>
              <w:right w:val="single" w:sz="4" w:space="0" w:color="auto"/>
            </w:tcBorders>
            <w:shd w:val="clear" w:color="auto" w:fill="auto"/>
          </w:tcPr>
          <w:p w14:paraId="0FA24B9B"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603B4429"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CB2C457"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51232994"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4CFEE2CA" w14:textId="6FBBF1DC" w:rsidR="009B2B98" w:rsidRPr="00216FB5" w:rsidRDefault="009B2B98" w:rsidP="00984FE3">
            <w:pPr>
              <w:spacing w:line="0" w:lineRule="atLeast"/>
              <w:rPr>
                <w:rFonts w:cs="Times New Roman"/>
                <w:b/>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694F38EC" w14:textId="13D07F50" w:rsidR="009B2B98" w:rsidRPr="00216FB5" w:rsidRDefault="009B2B98" w:rsidP="00984FE3">
            <w:pPr>
              <w:spacing w:line="0" w:lineRule="atLeast"/>
              <w:rPr>
                <w:rFonts w:cs="Times New Roman"/>
                <w:b/>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4791E6" w14:textId="5EB81860" w:rsidR="009B2B98" w:rsidRPr="00216FB5" w:rsidRDefault="009B2B98" w:rsidP="00984FE3">
            <w:pPr>
              <w:pStyle w:val="ConsPlusNormal"/>
              <w:spacing w:line="0" w:lineRule="atLeast"/>
              <w:rPr>
                <w:rFonts w:ascii="Times New Roman" w:hAnsi="Times New Roman" w:cs="Times New Roman"/>
                <w:b/>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B4E811" w14:textId="31A7A617" w:rsidR="009B2B98" w:rsidRPr="00216FB5" w:rsidRDefault="009B2B98" w:rsidP="00984FE3">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37A0E8" w14:textId="759CF72C" w:rsidR="009B2B98" w:rsidRPr="00216FB5" w:rsidRDefault="009B2B98" w:rsidP="00984FE3">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497C1"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5DEBF26"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5F8222"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2A0126DD" w14:textId="77777777" w:rsidTr="009B2B98">
        <w:trPr>
          <w:trHeight w:val="57"/>
          <w:jc w:val="center"/>
        </w:trPr>
        <w:tc>
          <w:tcPr>
            <w:tcW w:w="466" w:type="dxa"/>
            <w:vMerge/>
            <w:tcBorders>
              <w:left w:val="single" w:sz="4" w:space="0" w:color="auto"/>
              <w:right w:val="single" w:sz="4" w:space="0" w:color="auto"/>
            </w:tcBorders>
            <w:shd w:val="clear" w:color="auto" w:fill="auto"/>
          </w:tcPr>
          <w:p w14:paraId="2C238C04"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6ABF3464"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4449D059"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5ECAAF03"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A8E746"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ABD3276"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17459E07" w14:textId="77777777" w:rsidR="009B2B98" w:rsidRPr="00216FB5" w:rsidRDefault="009B2B98" w:rsidP="00984FE3">
            <w:pPr>
              <w:spacing w:line="0" w:lineRule="atLeast"/>
              <w:rPr>
                <w:rFonts w:cs="Times New Roman"/>
                <w:b/>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4CC3F1E" w14:textId="77777777" w:rsidR="009B2B98" w:rsidRPr="00216FB5" w:rsidRDefault="009B2B98" w:rsidP="00984FE3">
            <w:pPr>
              <w:spacing w:line="0" w:lineRule="atLeast"/>
              <w:rPr>
                <w:rFonts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E542B" w14:textId="5BB49D1E" w:rsidR="009B2B98" w:rsidRPr="00216FB5" w:rsidRDefault="009B2B98" w:rsidP="00984FE3">
            <w:pPr>
              <w:pStyle w:val="ConsPlusNormal"/>
              <w:spacing w:line="0" w:lineRule="atLeast"/>
              <w:rPr>
                <w:rFonts w:ascii="Times New Roman" w:hAnsi="Times New Roman" w:cs="Times New Roman"/>
                <w:b/>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FA92B" w14:textId="03B94DBC" w:rsidR="009B2B98" w:rsidRPr="00216FB5" w:rsidRDefault="009B2B98" w:rsidP="00984FE3">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D9D5A0" w14:textId="382ECD32" w:rsidR="009B2B98" w:rsidRPr="00216FB5" w:rsidRDefault="009B2B98" w:rsidP="00984FE3">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E53077"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814129"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03014"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28195304"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093CBD96" w14:textId="77777777" w:rsidR="009B2B98" w:rsidRPr="00216FB5" w:rsidRDefault="009B2B98" w:rsidP="00984FE3">
            <w:pPr>
              <w:spacing w:line="0" w:lineRule="atLeast"/>
              <w:rPr>
                <w:rFonts w:cs="Times New Roman"/>
                <w:sz w:val="16"/>
                <w:szCs w:val="16"/>
              </w:rPr>
            </w:pPr>
            <w:r w:rsidRPr="00216FB5">
              <w:rPr>
                <w:rFonts w:cs="Times New Roman"/>
                <w:sz w:val="16"/>
                <w:szCs w:val="16"/>
              </w:rPr>
              <w:t>05.</w:t>
            </w:r>
          </w:p>
        </w:tc>
        <w:tc>
          <w:tcPr>
            <w:tcW w:w="1701" w:type="dxa"/>
            <w:vMerge w:val="restart"/>
            <w:tcBorders>
              <w:left w:val="single" w:sz="4" w:space="0" w:color="auto"/>
              <w:right w:val="single" w:sz="4" w:space="0" w:color="auto"/>
            </w:tcBorders>
            <w:shd w:val="clear" w:color="auto" w:fill="auto"/>
          </w:tcPr>
          <w:p w14:paraId="7A41DA09"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 xml:space="preserve">г. Сергиев Посад, ул. Бероунская, д. 20; ул. </w:t>
            </w:r>
            <w:r w:rsidRPr="00216FB5">
              <w:rPr>
                <w:rFonts w:cs="Times New Roman"/>
                <w:sz w:val="16"/>
                <w:szCs w:val="16"/>
                <w:lang w:val="en-US"/>
              </w:rPr>
              <w:t xml:space="preserve">Стахановская, д. 4  </w:t>
            </w:r>
          </w:p>
        </w:tc>
        <w:tc>
          <w:tcPr>
            <w:tcW w:w="993" w:type="dxa"/>
            <w:vMerge w:val="restart"/>
            <w:tcBorders>
              <w:left w:val="single" w:sz="4" w:space="0" w:color="auto"/>
              <w:right w:val="single" w:sz="4" w:space="0" w:color="auto"/>
            </w:tcBorders>
            <w:shd w:val="clear" w:color="auto" w:fill="auto"/>
          </w:tcPr>
          <w:p w14:paraId="4B569476"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538A632F"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F0BE6A0"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069B7F31"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166B200B" w14:textId="1DD3DAF7" w:rsidR="009B2B98" w:rsidRPr="00216FB5" w:rsidRDefault="009B2B98" w:rsidP="00984FE3">
            <w:pPr>
              <w:spacing w:line="0" w:lineRule="atLeast"/>
              <w:rPr>
                <w:rFonts w:cs="Times New Roman"/>
                <w:b/>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26B9040A" w14:textId="57B5DAFE" w:rsidR="009B2B98" w:rsidRPr="00216FB5" w:rsidRDefault="009B2B98" w:rsidP="00984FE3">
            <w:pPr>
              <w:spacing w:line="0" w:lineRule="atLeast"/>
              <w:rPr>
                <w:rFonts w:cs="Times New Roman"/>
                <w:b/>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DCB665" w14:textId="527085E9" w:rsidR="009B2B98" w:rsidRPr="00216FB5" w:rsidRDefault="009B2B98" w:rsidP="00984FE3">
            <w:pPr>
              <w:pStyle w:val="ConsPlusNormal"/>
              <w:spacing w:line="0" w:lineRule="atLeast"/>
              <w:rPr>
                <w:rFonts w:ascii="Times New Roman" w:hAnsi="Times New Roman" w:cs="Times New Roman"/>
                <w:b/>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E1477" w14:textId="1CB5E9B8" w:rsidR="009B2B98" w:rsidRPr="00216FB5" w:rsidRDefault="009B2B98" w:rsidP="00984FE3">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3CF8E" w14:textId="22593611" w:rsidR="009B2B98" w:rsidRPr="00216FB5" w:rsidRDefault="009B2B98" w:rsidP="00984FE3">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E4884"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7609FD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B397E"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37692916" w14:textId="77777777" w:rsidTr="009B2B98">
        <w:trPr>
          <w:trHeight w:val="57"/>
          <w:jc w:val="center"/>
        </w:trPr>
        <w:tc>
          <w:tcPr>
            <w:tcW w:w="466" w:type="dxa"/>
            <w:vMerge/>
            <w:tcBorders>
              <w:left w:val="single" w:sz="4" w:space="0" w:color="auto"/>
              <w:right w:val="single" w:sz="4" w:space="0" w:color="auto"/>
            </w:tcBorders>
            <w:shd w:val="clear" w:color="auto" w:fill="auto"/>
          </w:tcPr>
          <w:p w14:paraId="6E929BCA"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096F7E56"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154E56BA"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7961DADC"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161A17"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CF3BB0B"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2D5B9B45" w14:textId="77777777" w:rsidR="009B2B98" w:rsidRPr="00216FB5" w:rsidRDefault="009B2B98" w:rsidP="00984FE3">
            <w:pPr>
              <w:spacing w:line="0" w:lineRule="atLeast"/>
              <w:rPr>
                <w:rFonts w:cs="Times New Roman"/>
                <w:b/>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2E606CBA" w14:textId="77777777" w:rsidR="009B2B98" w:rsidRPr="00216FB5" w:rsidRDefault="009B2B98" w:rsidP="00984FE3">
            <w:pPr>
              <w:spacing w:line="0" w:lineRule="atLeast"/>
              <w:rPr>
                <w:rFonts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7DA10" w14:textId="53E18B18" w:rsidR="009B2B98" w:rsidRPr="00216FB5" w:rsidRDefault="009B2B98" w:rsidP="00984FE3">
            <w:pPr>
              <w:pStyle w:val="ConsPlusNormal"/>
              <w:spacing w:line="0" w:lineRule="atLeast"/>
              <w:rPr>
                <w:rFonts w:ascii="Times New Roman" w:hAnsi="Times New Roman" w:cs="Times New Roman"/>
                <w:b/>
                <w:sz w:val="16"/>
                <w:szCs w:val="16"/>
                <w:lang w:eastAsia="en-US"/>
              </w:rPr>
            </w:pPr>
            <w:r w:rsidRPr="00216FB5">
              <w:rPr>
                <w:rFonts w:ascii="Times New Roman" w:hAnsi="Times New Roman" w:cs="Times New Roman"/>
                <w:sz w:val="16"/>
                <w:szCs w:val="16"/>
                <w:lang w:eastAsia="en-US"/>
              </w:rPr>
              <w:t xml:space="preserve">Средства </w:t>
            </w:r>
            <w:r w:rsidRPr="00216FB5">
              <w:rPr>
                <w:rFonts w:ascii="Times New Roman" w:hAnsi="Times New Roman" w:cs="Times New Roman"/>
                <w:sz w:val="16"/>
                <w:szCs w:val="16"/>
                <w:lang w:eastAsia="en-US"/>
              </w:rPr>
              <w:lastRenderedPageBreak/>
              <w:t>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55E06" w14:textId="78ADEABC" w:rsidR="009B2B98" w:rsidRPr="00216FB5" w:rsidRDefault="009B2B98" w:rsidP="00984FE3">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rPr>
              <w:lastRenderedPageBreak/>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E4C73A" w14:textId="5105C098" w:rsidR="009B2B98" w:rsidRPr="00216FB5" w:rsidRDefault="009B2B98" w:rsidP="00984FE3">
            <w:pPr>
              <w:pStyle w:val="ConsPlusNormal"/>
              <w:spacing w:line="0" w:lineRule="atLeast"/>
              <w:rPr>
                <w:rFonts w:ascii="Times New Roman" w:hAnsi="Times New Roman" w:cs="Times New Roman"/>
                <w:b/>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BB4A4"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C0DD6BD"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A6571F"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656A155C"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585A0F53" w14:textId="77777777" w:rsidR="009B2B98" w:rsidRPr="00216FB5" w:rsidRDefault="009B2B98" w:rsidP="00984FE3">
            <w:pPr>
              <w:spacing w:line="0" w:lineRule="atLeast"/>
              <w:rPr>
                <w:rFonts w:cs="Times New Roman"/>
                <w:sz w:val="16"/>
                <w:szCs w:val="16"/>
              </w:rPr>
            </w:pPr>
            <w:r w:rsidRPr="00216FB5">
              <w:rPr>
                <w:rFonts w:cs="Times New Roman"/>
                <w:sz w:val="16"/>
                <w:szCs w:val="16"/>
              </w:rPr>
              <w:lastRenderedPageBreak/>
              <w:t>06.</w:t>
            </w:r>
          </w:p>
        </w:tc>
        <w:tc>
          <w:tcPr>
            <w:tcW w:w="1701" w:type="dxa"/>
            <w:vMerge w:val="restart"/>
            <w:tcBorders>
              <w:left w:val="single" w:sz="4" w:space="0" w:color="auto"/>
              <w:right w:val="single" w:sz="4" w:space="0" w:color="auto"/>
            </w:tcBorders>
            <w:shd w:val="clear" w:color="auto" w:fill="auto"/>
          </w:tcPr>
          <w:p w14:paraId="120AD74B" w14:textId="77777777" w:rsidR="009B2B98" w:rsidRPr="00216FB5" w:rsidRDefault="009B2B98" w:rsidP="00984FE3">
            <w:pPr>
              <w:spacing w:line="0" w:lineRule="atLeast"/>
              <w:rPr>
                <w:rFonts w:cs="Times New Roman"/>
                <w:sz w:val="16"/>
                <w:szCs w:val="16"/>
              </w:rPr>
            </w:pPr>
            <w:r w:rsidRPr="00216FB5">
              <w:rPr>
                <w:rFonts w:cs="Times New Roman"/>
                <w:sz w:val="16"/>
                <w:szCs w:val="16"/>
              </w:rPr>
              <w:t xml:space="preserve">г. Сергиев Посад, ул. Владимирская, д. 7к1, 7к2, 7к3  </w:t>
            </w:r>
          </w:p>
        </w:tc>
        <w:tc>
          <w:tcPr>
            <w:tcW w:w="993" w:type="dxa"/>
            <w:vMerge w:val="restart"/>
            <w:tcBorders>
              <w:left w:val="single" w:sz="4" w:space="0" w:color="auto"/>
              <w:right w:val="single" w:sz="4" w:space="0" w:color="auto"/>
            </w:tcBorders>
            <w:shd w:val="clear" w:color="auto" w:fill="auto"/>
          </w:tcPr>
          <w:p w14:paraId="44F2208D"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17D7A5EE"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70553BB"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326A1695"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2AF13051" w14:textId="0C0B3437"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01D75345" w14:textId="154508F2"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22840" w14:textId="61C1FB79"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EF0335" w14:textId="4F425821"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5ADE92" w14:textId="73390929"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196A79"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A1658EE"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3D797A"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223DB91B" w14:textId="77777777" w:rsidTr="009B2B98">
        <w:trPr>
          <w:trHeight w:val="57"/>
          <w:jc w:val="center"/>
        </w:trPr>
        <w:tc>
          <w:tcPr>
            <w:tcW w:w="466" w:type="dxa"/>
            <w:vMerge/>
            <w:tcBorders>
              <w:left w:val="single" w:sz="4" w:space="0" w:color="auto"/>
              <w:right w:val="single" w:sz="4" w:space="0" w:color="auto"/>
            </w:tcBorders>
            <w:shd w:val="clear" w:color="auto" w:fill="auto"/>
          </w:tcPr>
          <w:p w14:paraId="31C254AC"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073713B1"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66FB3288"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4DCE8550"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DD3C36"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05B978A"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04D1849E"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74D9620F"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93D049" w14:textId="0E80A5D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AA5DA9" w14:textId="1F95F5DE"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D7C768" w14:textId="1FBC5E0D"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99E4B"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20AA853"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88AC0F"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00398D0"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34F30BD0" w14:textId="77777777" w:rsidR="009B2B98" w:rsidRPr="00216FB5" w:rsidRDefault="009B2B98" w:rsidP="00984FE3">
            <w:pPr>
              <w:spacing w:line="0" w:lineRule="atLeast"/>
              <w:rPr>
                <w:rFonts w:cs="Times New Roman"/>
                <w:sz w:val="16"/>
                <w:szCs w:val="16"/>
              </w:rPr>
            </w:pPr>
            <w:r w:rsidRPr="00216FB5">
              <w:rPr>
                <w:rFonts w:cs="Times New Roman"/>
                <w:sz w:val="16"/>
                <w:szCs w:val="16"/>
              </w:rPr>
              <w:t>07.</w:t>
            </w:r>
          </w:p>
        </w:tc>
        <w:tc>
          <w:tcPr>
            <w:tcW w:w="1701" w:type="dxa"/>
            <w:vMerge w:val="restart"/>
            <w:tcBorders>
              <w:left w:val="single" w:sz="4" w:space="0" w:color="auto"/>
              <w:right w:val="single" w:sz="4" w:space="0" w:color="auto"/>
            </w:tcBorders>
            <w:shd w:val="clear" w:color="auto" w:fill="auto"/>
          </w:tcPr>
          <w:p w14:paraId="6B18FD95" w14:textId="77777777" w:rsidR="009B2B98" w:rsidRPr="00216FB5" w:rsidRDefault="009B2B98" w:rsidP="00984FE3">
            <w:pPr>
              <w:spacing w:line="0" w:lineRule="atLeast"/>
              <w:rPr>
                <w:rFonts w:cs="Times New Roman"/>
                <w:sz w:val="16"/>
                <w:szCs w:val="16"/>
              </w:rPr>
            </w:pPr>
            <w:r w:rsidRPr="00216FB5">
              <w:rPr>
                <w:rFonts w:cs="Times New Roman"/>
                <w:sz w:val="16"/>
                <w:szCs w:val="16"/>
              </w:rPr>
              <w:t xml:space="preserve">г. Сергиев Посад, ул. Воробьевская, д.31, 33, 33А; Хотьковский проезд, д.46  </w:t>
            </w:r>
          </w:p>
        </w:tc>
        <w:tc>
          <w:tcPr>
            <w:tcW w:w="993" w:type="dxa"/>
            <w:vMerge w:val="restart"/>
            <w:tcBorders>
              <w:left w:val="single" w:sz="4" w:space="0" w:color="auto"/>
              <w:right w:val="single" w:sz="4" w:space="0" w:color="auto"/>
            </w:tcBorders>
            <w:shd w:val="clear" w:color="auto" w:fill="auto"/>
          </w:tcPr>
          <w:p w14:paraId="38C520DC"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7D8A68C4"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E22708"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1C003341"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4EBAF3D1" w14:textId="7A0B61F6"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75288365" w14:textId="7B32A970"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45BE2B" w14:textId="1972F332"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9D307E" w14:textId="183208B1"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5A2671" w14:textId="3189870B"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81A0A1"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5FC29B1"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44086A"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CEA01BE" w14:textId="77777777" w:rsidTr="009B2B98">
        <w:trPr>
          <w:trHeight w:val="57"/>
          <w:jc w:val="center"/>
        </w:trPr>
        <w:tc>
          <w:tcPr>
            <w:tcW w:w="466" w:type="dxa"/>
            <w:vMerge/>
            <w:tcBorders>
              <w:left w:val="single" w:sz="4" w:space="0" w:color="auto"/>
              <w:right w:val="single" w:sz="4" w:space="0" w:color="auto"/>
            </w:tcBorders>
            <w:shd w:val="clear" w:color="auto" w:fill="auto"/>
          </w:tcPr>
          <w:p w14:paraId="250A0FEC"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0E119898"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5417C7F0"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2F5E13AC"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7258899"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5F62AA1"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4FCE1C2F"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311C0BAB"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87BBC" w14:textId="3D27A2F5"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FA241" w14:textId="7BF915A1"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F071FA" w14:textId="5FD29C7E"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15FE8"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DD92A31"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C7DFB"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2344890D"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08519DBC" w14:textId="77777777" w:rsidR="009B2B98" w:rsidRPr="00216FB5" w:rsidRDefault="009B2B98" w:rsidP="00984FE3">
            <w:pPr>
              <w:spacing w:line="0" w:lineRule="atLeast"/>
              <w:rPr>
                <w:rFonts w:cs="Times New Roman"/>
                <w:sz w:val="16"/>
                <w:szCs w:val="16"/>
              </w:rPr>
            </w:pPr>
            <w:r w:rsidRPr="00216FB5">
              <w:rPr>
                <w:rFonts w:cs="Times New Roman"/>
                <w:sz w:val="16"/>
                <w:szCs w:val="16"/>
              </w:rPr>
              <w:t>08.</w:t>
            </w:r>
          </w:p>
        </w:tc>
        <w:tc>
          <w:tcPr>
            <w:tcW w:w="1701" w:type="dxa"/>
            <w:vMerge w:val="restart"/>
            <w:tcBorders>
              <w:left w:val="single" w:sz="4" w:space="0" w:color="auto"/>
              <w:right w:val="single" w:sz="4" w:space="0" w:color="auto"/>
            </w:tcBorders>
            <w:shd w:val="clear" w:color="auto" w:fill="auto"/>
          </w:tcPr>
          <w:p w14:paraId="3E1CE241" w14:textId="77777777" w:rsidR="009B2B98" w:rsidRPr="00216FB5" w:rsidRDefault="009B2B98" w:rsidP="00984FE3">
            <w:pPr>
              <w:spacing w:line="0" w:lineRule="atLeast"/>
              <w:rPr>
                <w:rFonts w:cs="Times New Roman"/>
                <w:sz w:val="16"/>
                <w:szCs w:val="16"/>
              </w:rPr>
            </w:pPr>
            <w:r w:rsidRPr="00216FB5">
              <w:rPr>
                <w:rFonts w:cs="Times New Roman"/>
                <w:sz w:val="16"/>
                <w:szCs w:val="16"/>
              </w:rPr>
              <w:t xml:space="preserve">г. Сергиев Посад, ул. Дружбы, д. 6, 6А, 7  </w:t>
            </w:r>
          </w:p>
        </w:tc>
        <w:tc>
          <w:tcPr>
            <w:tcW w:w="993" w:type="dxa"/>
            <w:vMerge w:val="restart"/>
            <w:tcBorders>
              <w:left w:val="single" w:sz="4" w:space="0" w:color="auto"/>
              <w:right w:val="single" w:sz="4" w:space="0" w:color="auto"/>
            </w:tcBorders>
            <w:shd w:val="clear" w:color="auto" w:fill="auto"/>
          </w:tcPr>
          <w:p w14:paraId="7520B0DA"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022D81DA"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6DB35FA"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42B290FD"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57710A3B" w14:textId="689CAF9E"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26A26ED9" w14:textId="44E54499"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34683" w14:textId="5F9A3BDC"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4D49A" w14:textId="3C6D9424"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CCD697" w14:textId="66E50A7C"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510CA4"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95EA261"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C2FD9"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DF48E4A" w14:textId="77777777" w:rsidTr="009B2B98">
        <w:trPr>
          <w:trHeight w:val="57"/>
          <w:jc w:val="center"/>
        </w:trPr>
        <w:tc>
          <w:tcPr>
            <w:tcW w:w="466" w:type="dxa"/>
            <w:vMerge/>
            <w:tcBorders>
              <w:left w:val="single" w:sz="4" w:space="0" w:color="auto"/>
              <w:right w:val="single" w:sz="4" w:space="0" w:color="auto"/>
            </w:tcBorders>
            <w:shd w:val="clear" w:color="auto" w:fill="auto"/>
          </w:tcPr>
          <w:p w14:paraId="174A7CCF"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1FA2D6CF"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45179339"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3477CB3F"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2BD0C0C"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984123B"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3ABC5499"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6065263"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393E2" w14:textId="7C775458"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9CF882" w14:textId="534F660B"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F63791" w14:textId="3A09A43B"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BE9330"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16649"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C8343"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3AD25AF9"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7A03648D" w14:textId="77777777" w:rsidR="009B2B98" w:rsidRPr="00216FB5" w:rsidRDefault="009B2B98" w:rsidP="00984FE3">
            <w:pPr>
              <w:spacing w:line="0" w:lineRule="atLeast"/>
              <w:rPr>
                <w:rFonts w:cs="Times New Roman"/>
                <w:sz w:val="16"/>
                <w:szCs w:val="16"/>
              </w:rPr>
            </w:pPr>
            <w:r w:rsidRPr="00216FB5">
              <w:rPr>
                <w:rFonts w:cs="Times New Roman"/>
                <w:sz w:val="16"/>
                <w:szCs w:val="16"/>
              </w:rPr>
              <w:t>09.</w:t>
            </w:r>
          </w:p>
        </w:tc>
        <w:tc>
          <w:tcPr>
            <w:tcW w:w="1701" w:type="dxa"/>
            <w:vMerge w:val="restart"/>
            <w:tcBorders>
              <w:left w:val="single" w:sz="4" w:space="0" w:color="auto"/>
              <w:right w:val="single" w:sz="4" w:space="0" w:color="auto"/>
            </w:tcBorders>
            <w:shd w:val="clear" w:color="auto" w:fill="auto"/>
          </w:tcPr>
          <w:p w14:paraId="6F3573D9"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 xml:space="preserve">г. Сергиев Посад, ул. Октябрьская, д. 1, 5, 7; ул. </w:t>
            </w:r>
            <w:r w:rsidRPr="00216FB5">
              <w:rPr>
                <w:rFonts w:cs="Times New Roman"/>
                <w:sz w:val="16"/>
                <w:szCs w:val="16"/>
                <w:lang w:val="en-US"/>
              </w:rPr>
              <w:t xml:space="preserve">Симоненкова, д. 25  </w:t>
            </w:r>
          </w:p>
        </w:tc>
        <w:tc>
          <w:tcPr>
            <w:tcW w:w="993" w:type="dxa"/>
            <w:vMerge w:val="restart"/>
            <w:tcBorders>
              <w:left w:val="single" w:sz="4" w:space="0" w:color="auto"/>
              <w:right w:val="single" w:sz="4" w:space="0" w:color="auto"/>
            </w:tcBorders>
            <w:shd w:val="clear" w:color="auto" w:fill="auto"/>
          </w:tcPr>
          <w:p w14:paraId="70AA4B22"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50114891"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219CE33"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7308471A"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1F9CA2B7" w14:textId="6A062A94"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571AFA1B" w14:textId="4FBD0312"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F9BD6B" w14:textId="214FFB9D"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48305" w14:textId="5142B549"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8325CB" w14:textId="15B5D7D3"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4DA174"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B37CEA1"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E8A36D"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BE321B5" w14:textId="77777777" w:rsidTr="009B2B98">
        <w:trPr>
          <w:trHeight w:val="57"/>
          <w:jc w:val="center"/>
        </w:trPr>
        <w:tc>
          <w:tcPr>
            <w:tcW w:w="466" w:type="dxa"/>
            <w:vMerge/>
            <w:tcBorders>
              <w:left w:val="single" w:sz="4" w:space="0" w:color="auto"/>
              <w:right w:val="single" w:sz="4" w:space="0" w:color="auto"/>
            </w:tcBorders>
            <w:shd w:val="clear" w:color="auto" w:fill="auto"/>
          </w:tcPr>
          <w:p w14:paraId="32F8DC26"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1022618B"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1204CCC4"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5D3048AD"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610E02"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4663318D"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6670CB5B"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103659CC"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1FA4A1" w14:textId="45D7DA21"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FB6CD6" w14:textId="6EF7AB40"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8B17FF" w14:textId="5B8850DA"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246BB4"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744989B"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4DAC98"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5DFEE2FC"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2390D21B" w14:textId="77777777" w:rsidR="009B2B98" w:rsidRPr="00216FB5" w:rsidRDefault="009B2B98" w:rsidP="00984FE3">
            <w:pPr>
              <w:spacing w:line="0" w:lineRule="atLeast"/>
              <w:rPr>
                <w:rFonts w:cs="Times New Roman"/>
                <w:sz w:val="16"/>
                <w:szCs w:val="16"/>
              </w:rPr>
            </w:pPr>
            <w:r w:rsidRPr="00216FB5">
              <w:rPr>
                <w:rFonts w:cs="Times New Roman"/>
                <w:sz w:val="16"/>
                <w:szCs w:val="16"/>
              </w:rPr>
              <w:t>10.</w:t>
            </w:r>
          </w:p>
        </w:tc>
        <w:tc>
          <w:tcPr>
            <w:tcW w:w="1701" w:type="dxa"/>
            <w:vMerge w:val="restart"/>
            <w:tcBorders>
              <w:left w:val="single" w:sz="4" w:space="0" w:color="auto"/>
              <w:right w:val="single" w:sz="4" w:space="0" w:color="auto"/>
            </w:tcBorders>
            <w:shd w:val="clear" w:color="auto" w:fill="auto"/>
          </w:tcPr>
          <w:p w14:paraId="05D915E0" w14:textId="77777777" w:rsidR="009B2B98" w:rsidRPr="00216FB5" w:rsidRDefault="009B2B98" w:rsidP="00984FE3">
            <w:pPr>
              <w:spacing w:line="0" w:lineRule="atLeast"/>
              <w:rPr>
                <w:rFonts w:cs="Times New Roman"/>
                <w:sz w:val="16"/>
                <w:szCs w:val="16"/>
              </w:rPr>
            </w:pPr>
            <w:r w:rsidRPr="00216FB5">
              <w:rPr>
                <w:rFonts w:cs="Times New Roman"/>
                <w:sz w:val="16"/>
                <w:szCs w:val="16"/>
              </w:rPr>
              <w:t xml:space="preserve">г. Сергиев Посад, ул. Птицеградская, д. 1, 1А  </w:t>
            </w:r>
          </w:p>
        </w:tc>
        <w:tc>
          <w:tcPr>
            <w:tcW w:w="993" w:type="dxa"/>
            <w:vMerge w:val="restart"/>
            <w:tcBorders>
              <w:left w:val="single" w:sz="4" w:space="0" w:color="auto"/>
              <w:right w:val="single" w:sz="4" w:space="0" w:color="auto"/>
            </w:tcBorders>
            <w:shd w:val="clear" w:color="auto" w:fill="auto"/>
          </w:tcPr>
          <w:p w14:paraId="7428F176"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61C439D2"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FEB142A"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38717829"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741B7BC2" w14:textId="6226F854"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5D67AA86" w14:textId="1C82A4DD"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5C9FE" w14:textId="7CD454F8"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30405" w14:textId="5F24ECE8"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DF946" w14:textId="19B18A6A"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30DAE2"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149CB8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7387D"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33CE9906" w14:textId="77777777" w:rsidTr="009B2B98">
        <w:trPr>
          <w:trHeight w:val="57"/>
          <w:jc w:val="center"/>
        </w:trPr>
        <w:tc>
          <w:tcPr>
            <w:tcW w:w="466" w:type="dxa"/>
            <w:vMerge/>
            <w:tcBorders>
              <w:left w:val="single" w:sz="4" w:space="0" w:color="auto"/>
              <w:right w:val="single" w:sz="4" w:space="0" w:color="auto"/>
            </w:tcBorders>
            <w:shd w:val="clear" w:color="auto" w:fill="auto"/>
          </w:tcPr>
          <w:p w14:paraId="1656B3A4"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1736691B"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1D6AF213"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2AD57E66"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B5ECB12"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EA15E55"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6FACD930"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5514FF5F"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5BFF2" w14:textId="6BA3260E"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F177FD" w14:textId="7D42D5B2"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4ECEB" w14:textId="7738D6A2"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1BC34"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8ADDFA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EF4FA0"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77F5D47D" w14:textId="77777777" w:rsidTr="009B2B98">
        <w:trPr>
          <w:trHeight w:val="256"/>
          <w:jc w:val="center"/>
        </w:trPr>
        <w:tc>
          <w:tcPr>
            <w:tcW w:w="466" w:type="dxa"/>
            <w:vMerge w:val="restart"/>
            <w:tcBorders>
              <w:left w:val="single" w:sz="4" w:space="0" w:color="auto"/>
              <w:right w:val="single" w:sz="4" w:space="0" w:color="auto"/>
            </w:tcBorders>
            <w:shd w:val="clear" w:color="auto" w:fill="auto"/>
          </w:tcPr>
          <w:p w14:paraId="17D1443D" w14:textId="77777777" w:rsidR="009B2B98" w:rsidRPr="00216FB5" w:rsidRDefault="009B2B98" w:rsidP="00984FE3">
            <w:pPr>
              <w:spacing w:line="0" w:lineRule="atLeast"/>
              <w:rPr>
                <w:rFonts w:cs="Times New Roman"/>
                <w:sz w:val="16"/>
                <w:szCs w:val="16"/>
              </w:rPr>
            </w:pPr>
            <w:r w:rsidRPr="00216FB5">
              <w:rPr>
                <w:rFonts w:cs="Times New Roman"/>
                <w:sz w:val="16"/>
                <w:szCs w:val="16"/>
              </w:rPr>
              <w:t>11.</w:t>
            </w:r>
          </w:p>
        </w:tc>
        <w:tc>
          <w:tcPr>
            <w:tcW w:w="1701" w:type="dxa"/>
            <w:vMerge w:val="restart"/>
            <w:tcBorders>
              <w:left w:val="single" w:sz="4" w:space="0" w:color="auto"/>
              <w:right w:val="single" w:sz="4" w:space="0" w:color="auto"/>
            </w:tcBorders>
            <w:shd w:val="clear" w:color="auto" w:fill="auto"/>
          </w:tcPr>
          <w:p w14:paraId="52338F75"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 xml:space="preserve">г. Сергиев Посад, ул. Солнечная, д. 1, 3, 5; б-р Свободы, д. 3; ул. </w:t>
            </w:r>
            <w:r w:rsidRPr="00216FB5">
              <w:rPr>
                <w:rFonts w:cs="Times New Roman"/>
                <w:sz w:val="16"/>
                <w:szCs w:val="16"/>
                <w:lang w:val="en-US"/>
              </w:rPr>
              <w:t xml:space="preserve">Победы, д. 2, 6  </w:t>
            </w:r>
          </w:p>
        </w:tc>
        <w:tc>
          <w:tcPr>
            <w:tcW w:w="993" w:type="dxa"/>
            <w:vMerge w:val="restart"/>
            <w:tcBorders>
              <w:left w:val="single" w:sz="4" w:space="0" w:color="auto"/>
              <w:right w:val="single" w:sz="4" w:space="0" w:color="auto"/>
            </w:tcBorders>
            <w:shd w:val="clear" w:color="auto" w:fill="auto"/>
          </w:tcPr>
          <w:p w14:paraId="1F13574B"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44089F47"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9D34821"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5982CB97"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09C94324" w14:textId="24354DB0"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0921630B" w14:textId="0381E5C4"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E161DA" w14:textId="38BF0C2E"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73E5A0" w14:textId="6AA10473"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D0784" w14:textId="01B576E2"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560501"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50ADE18"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E157E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36A382B" w14:textId="77777777" w:rsidTr="009B2B98">
        <w:trPr>
          <w:trHeight w:val="57"/>
          <w:jc w:val="center"/>
        </w:trPr>
        <w:tc>
          <w:tcPr>
            <w:tcW w:w="466" w:type="dxa"/>
            <w:vMerge/>
            <w:tcBorders>
              <w:left w:val="single" w:sz="4" w:space="0" w:color="auto"/>
              <w:right w:val="single" w:sz="4" w:space="0" w:color="auto"/>
            </w:tcBorders>
            <w:shd w:val="clear" w:color="auto" w:fill="auto"/>
          </w:tcPr>
          <w:p w14:paraId="2CE5B99F"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040EC622"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45D3B0C3"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6530FB55"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326EB8F"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7279435"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346D8521"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8990E97"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19B42" w14:textId="3E59505F"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Средства бюджета городского </w:t>
            </w:r>
            <w:r w:rsidRPr="00216FB5">
              <w:rPr>
                <w:rFonts w:ascii="Times New Roman" w:hAnsi="Times New Roman" w:cs="Times New Roman"/>
                <w:sz w:val="16"/>
                <w:szCs w:val="16"/>
                <w:lang w:eastAsia="en-US"/>
              </w:rPr>
              <w:lastRenderedPageBreak/>
              <w:t>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1C1A" w14:textId="0CA48509"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lastRenderedPageBreak/>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C8E537" w14:textId="247A4DC6"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E4BAB"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479AD0C"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C29F68"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66F5451A"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1CF985DE" w14:textId="77777777" w:rsidR="009B2B98" w:rsidRPr="00216FB5" w:rsidRDefault="009B2B98" w:rsidP="00984FE3">
            <w:pPr>
              <w:spacing w:line="0" w:lineRule="atLeast"/>
              <w:rPr>
                <w:rFonts w:cs="Times New Roman"/>
                <w:sz w:val="16"/>
                <w:szCs w:val="16"/>
              </w:rPr>
            </w:pPr>
            <w:r w:rsidRPr="00216FB5">
              <w:rPr>
                <w:rFonts w:cs="Times New Roman"/>
                <w:sz w:val="16"/>
                <w:szCs w:val="16"/>
              </w:rPr>
              <w:lastRenderedPageBreak/>
              <w:t>12.</w:t>
            </w:r>
          </w:p>
        </w:tc>
        <w:tc>
          <w:tcPr>
            <w:tcW w:w="1701" w:type="dxa"/>
            <w:vMerge w:val="restart"/>
            <w:tcBorders>
              <w:left w:val="single" w:sz="4" w:space="0" w:color="auto"/>
              <w:right w:val="single" w:sz="4" w:space="0" w:color="auto"/>
            </w:tcBorders>
            <w:shd w:val="clear" w:color="auto" w:fill="auto"/>
          </w:tcPr>
          <w:p w14:paraId="2B914AA0" w14:textId="77777777" w:rsidR="009B2B98" w:rsidRPr="00216FB5" w:rsidRDefault="009B2B98" w:rsidP="00984FE3">
            <w:pPr>
              <w:spacing w:line="0" w:lineRule="atLeast"/>
              <w:rPr>
                <w:rFonts w:cs="Times New Roman"/>
                <w:sz w:val="16"/>
                <w:szCs w:val="16"/>
              </w:rPr>
            </w:pPr>
            <w:r w:rsidRPr="00216FB5">
              <w:rPr>
                <w:rFonts w:cs="Times New Roman"/>
                <w:sz w:val="16"/>
                <w:szCs w:val="16"/>
              </w:rPr>
              <w:t xml:space="preserve">г. Хотьково, ул. Калинина, д. 1А, 2А, 13, 14, 15А  </w:t>
            </w:r>
          </w:p>
        </w:tc>
        <w:tc>
          <w:tcPr>
            <w:tcW w:w="993" w:type="dxa"/>
            <w:vMerge w:val="restart"/>
            <w:tcBorders>
              <w:left w:val="single" w:sz="4" w:space="0" w:color="auto"/>
              <w:right w:val="single" w:sz="4" w:space="0" w:color="auto"/>
            </w:tcBorders>
            <w:shd w:val="clear" w:color="auto" w:fill="auto"/>
          </w:tcPr>
          <w:p w14:paraId="7FE89FB5"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1A43DCD1"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87AED5B"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5EF09512"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4E93CBA6" w14:textId="7877F733"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16F87FAA" w14:textId="712DAA75"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666DC" w14:textId="62A1636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4F869" w14:textId="1FDABDC8"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AC2F7" w14:textId="55BA647C"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64A02"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142051E"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884CC0"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5B3FB4A7" w14:textId="77777777" w:rsidTr="009B2B98">
        <w:trPr>
          <w:trHeight w:val="57"/>
          <w:jc w:val="center"/>
        </w:trPr>
        <w:tc>
          <w:tcPr>
            <w:tcW w:w="466" w:type="dxa"/>
            <w:vMerge/>
            <w:tcBorders>
              <w:left w:val="single" w:sz="4" w:space="0" w:color="auto"/>
              <w:right w:val="single" w:sz="4" w:space="0" w:color="auto"/>
            </w:tcBorders>
            <w:shd w:val="clear" w:color="auto" w:fill="auto"/>
          </w:tcPr>
          <w:p w14:paraId="6A68F140"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56FC1949"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2062FB16"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10472E3F"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5C5E3A8"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3BB636B"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26E1F356"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4541008F"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BF5160" w14:textId="26F7D1B1"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1D180" w14:textId="49589F9A"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EFE7B" w14:textId="6FD6F24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58C94"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0EBFB8"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738EF2"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3ECF56EE"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3602433C" w14:textId="77777777" w:rsidR="009B2B98" w:rsidRPr="00216FB5" w:rsidRDefault="009B2B98" w:rsidP="00984FE3">
            <w:pPr>
              <w:spacing w:line="0" w:lineRule="atLeast"/>
              <w:rPr>
                <w:rFonts w:cs="Times New Roman"/>
                <w:sz w:val="16"/>
                <w:szCs w:val="16"/>
              </w:rPr>
            </w:pPr>
            <w:r w:rsidRPr="00216FB5">
              <w:rPr>
                <w:rFonts w:cs="Times New Roman"/>
                <w:sz w:val="16"/>
                <w:szCs w:val="16"/>
              </w:rPr>
              <w:t>13.</w:t>
            </w:r>
          </w:p>
        </w:tc>
        <w:tc>
          <w:tcPr>
            <w:tcW w:w="1701" w:type="dxa"/>
            <w:vMerge w:val="restart"/>
            <w:tcBorders>
              <w:left w:val="single" w:sz="4" w:space="0" w:color="auto"/>
              <w:right w:val="single" w:sz="4" w:space="0" w:color="auto"/>
            </w:tcBorders>
            <w:shd w:val="clear" w:color="auto" w:fill="auto"/>
          </w:tcPr>
          <w:p w14:paraId="0FDA231A"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дер. Абрамово, д. 11, 12   (воркаут) .</w:t>
            </w:r>
          </w:p>
        </w:tc>
        <w:tc>
          <w:tcPr>
            <w:tcW w:w="993" w:type="dxa"/>
            <w:vMerge w:val="restart"/>
            <w:tcBorders>
              <w:left w:val="single" w:sz="4" w:space="0" w:color="auto"/>
              <w:right w:val="single" w:sz="4" w:space="0" w:color="auto"/>
            </w:tcBorders>
            <w:shd w:val="clear" w:color="auto" w:fill="auto"/>
          </w:tcPr>
          <w:p w14:paraId="3E8148CE"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00D2CEB2"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503D8F"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4B5667F3"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4CDEA1D1" w14:textId="15AC7AF0"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13F2AA7E" w14:textId="166E0D58"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8355E6" w14:textId="5DB96ABC"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4640" w14:textId="226B1918"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ADC17" w14:textId="19C80D5B"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4A4C32"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35A254F"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57EA96"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59F52BA" w14:textId="77777777" w:rsidTr="009B2B98">
        <w:trPr>
          <w:trHeight w:val="57"/>
          <w:jc w:val="center"/>
        </w:trPr>
        <w:tc>
          <w:tcPr>
            <w:tcW w:w="466" w:type="dxa"/>
            <w:vMerge/>
            <w:tcBorders>
              <w:left w:val="single" w:sz="4" w:space="0" w:color="auto"/>
              <w:right w:val="single" w:sz="4" w:space="0" w:color="auto"/>
            </w:tcBorders>
            <w:shd w:val="clear" w:color="auto" w:fill="auto"/>
          </w:tcPr>
          <w:p w14:paraId="3346CB84"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3DFA65BD"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4A1DD4E2"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757CB80B"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CAD64F2"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30687EF"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1C99A482"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4D48CA0B"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7BF863" w14:textId="018907C6"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4D97D" w14:textId="5A00991A"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85D0F" w14:textId="30994C48"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2701B0"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8786C5F"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EBC02"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2E335238"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4C354D50" w14:textId="77777777" w:rsidR="009B2B98" w:rsidRPr="00216FB5" w:rsidRDefault="009B2B98" w:rsidP="00984FE3">
            <w:pPr>
              <w:spacing w:line="0" w:lineRule="atLeast"/>
              <w:rPr>
                <w:rFonts w:cs="Times New Roman"/>
                <w:sz w:val="16"/>
                <w:szCs w:val="16"/>
              </w:rPr>
            </w:pPr>
            <w:r w:rsidRPr="00216FB5">
              <w:rPr>
                <w:rFonts w:cs="Times New Roman"/>
                <w:sz w:val="16"/>
                <w:szCs w:val="16"/>
              </w:rPr>
              <w:t>14.</w:t>
            </w:r>
          </w:p>
        </w:tc>
        <w:tc>
          <w:tcPr>
            <w:tcW w:w="1701" w:type="dxa"/>
            <w:vMerge w:val="restart"/>
            <w:tcBorders>
              <w:left w:val="single" w:sz="4" w:space="0" w:color="auto"/>
              <w:right w:val="single" w:sz="4" w:space="0" w:color="auto"/>
            </w:tcBorders>
            <w:shd w:val="clear" w:color="auto" w:fill="auto"/>
          </w:tcPr>
          <w:p w14:paraId="33E3C231"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 xml:space="preserve">дер. Абрамово, д. 13, 14  </w:t>
            </w:r>
          </w:p>
        </w:tc>
        <w:tc>
          <w:tcPr>
            <w:tcW w:w="993" w:type="dxa"/>
            <w:vMerge w:val="restart"/>
            <w:tcBorders>
              <w:left w:val="single" w:sz="4" w:space="0" w:color="auto"/>
              <w:right w:val="single" w:sz="4" w:space="0" w:color="auto"/>
            </w:tcBorders>
            <w:shd w:val="clear" w:color="auto" w:fill="auto"/>
          </w:tcPr>
          <w:p w14:paraId="439D9A42"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1033A242"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46E02"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015D06C4"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68D93DFB" w14:textId="25B66E2E"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712BA989" w14:textId="3AEC0E4E"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3F2E4" w14:textId="0FE235A8"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9F410" w14:textId="1D4C597A"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4DE7B" w14:textId="56551CC3"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07F843"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DCC0B8A"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E04E93"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E68F8DE" w14:textId="77777777" w:rsidTr="009B2B98">
        <w:trPr>
          <w:trHeight w:val="57"/>
          <w:jc w:val="center"/>
        </w:trPr>
        <w:tc>
          <w:tcPr>
            <w:tcW w:w="466" w:type="dxa"/>
            <w:vMerge/>
            <w:tcBorders>
              <w:left w:val="single" w:sz="4" w:space="0" w:color="auto"/>
              <w:right w:val="single" w:sz="4" w:space="0" w:color="auto"/>
            </w:tcBorders>
            <w:shd w:val="clear" w:color="auto" w:fill="auto"/>
          </w:tcPr>
          <w:p w14:paraId="01E5E8B8"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6C1D7B10"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4206F2B3"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1F999E5D"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35D0763"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2F14440"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7CD3F236"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9FFECD7"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2DE22E" w14:textId="39D6F3AD"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AABAA" w14:textId="237C1736"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8985C" w14:textId="2F30FE74"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E9E826"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27BD4C4"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9BEC9"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769D71B6"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6C2019F0" w14:textId="77777777" w:rsidR="009B2B98" w:rsidRPr="00216FB5" w:rsidRDefault="009B2B98" w:rsidP="00984FE3">
            <w:pPr>
              <w:spacing w:line="0" w:lineRule="atLeast"/>
              <w:rPr>
                <w:rFonts w:cs="Times New Roman"/>
                <w:sz w:val="16"/>
                <w:szCs w:val="16"/>
              </w:rPr>
            </w:pPr>
            <w:r w:rsidRPr="00216FB5">
              <w:rPr>
                <w:rFonts w:cs="Times New Roman"/>
                <w:sz w:val="16"/>
                <w:szCs w:val="16"/>
              </w:rPr>
              <w:t>15.</w:t>
            </w:r>
          </w:p>
        </w:tc>
        <w:tc>
          <w:tcPr>
            <w:tcW w:w="1701" w:type="dxa"/>
            <w:vMerge w:val="restart"/>
            <w:tcBorders>
              <w:left w:val="single" w:sz="4" w:space="0" w:color="auto"/>
              <w:right w:val="single" w:sz="4" w:space="0" w:color="auto"/>
            </w:tcBorders>
            <w:shd w:val="clear" w:color="auto" w:fill="auto"/>
          </w:tcPr>
          <w:p w14:paraId="268FFC5B"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 xml:space="preserve">дер. Торгашино, д. 20, 21  </w:t>
            </w:r>
          </w:p>
        </w:tc>
        <w:tc>
          <w:tcPr>
            <w:tcW w:w="993" w:type="dxa"/>
            <w:vMerge w:val="restart"/>
            <w:tcBorders>
              <w:left w:val="single" w:sz="4" w:space="0" w:color="auto"/>
              <w:right w:val="single" w:sz="4" w:space="0" w:color="auto"/>
            </w:tcBorders>
            <w:shd w:val="clear" w:color="auto" w:fill="auto"/>
          </w:tcPr>
          <w:p w14:paraId="7CD105BF"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79D676A8"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92F80E"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2842EFA7"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2AF0A6D9" w14:textId="403812AB"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6D3D89C1" w14:textId="6AE26386"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A906B" w14:textId="48051140"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35AE0" w14:textId="3E0C1AF8"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21FC8D" w14:textId="75D93F7C"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2510A"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74BBFBA"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07CB8"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498D7E01" w14:textId="77777777" w:rsidTr="009B2B98">
        <w:trPr>
          <w:trHeight w:val="57"/>
          <w:jc w:val="center"/>
        </w:trPr>
        <w:tc>
          <w:tcPr>
            <w:tcW w:w="466" w:type="dxa"/>
            <w:vMerge/>
            <w:tcBorders>
              <w:left w:val="single" w:sz="4" w:space="0" w:color="auto"/>
              <w:right w:val="single" w:sz="4" w:space="0" w:color="auto"/>
            </w:tcBorders>
            <w:shd w:val="clear" w:color="auto" w:fill="auto"/>
          </w:tcPr>
          <w:p w14:paraId="11204F47"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1F8E0986"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27100C09"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2DAA6B25"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DD34EB"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A440A57"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0F4D85E6"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2C167750"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EBF8B9" w14:textId="0FCED781"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1C80C" w14:textId="3D427B76"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42B23" w14:textId="6E3AA5E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0788B9"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2150517"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4F2A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76E54F5F"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5427D2F0" w14:textId="77777777" w:rsidR="009B2B98" w:rsidRPr="00216FB5" w:rsidRDefault="009B2B98" w:rsidP="00984FE3">
            <w:pPr>
              <w:spacing w:line="0" w:lineRule="atLeast"/>
              <w:rPr>
                <w:rFonts w:cs="Times New Roman"/>
                <w:sz w:val="16"/>
                <w:szCs w:val="16"/>
              </w:rPr>
            </w:pPr>
            <w:r w:rsidRPr="00216FB5">
              <w:rPr>
                <w:rFonts w:cs="Times New Roman"/>
                <w:sz w:val="16"/>
                <w:szCs w:val="16"/>
              </w:rPr>
              <w:t>16.</w:t>
            </w:r>
          </w:p>
        </w:tc>
        <w:tc>
          <w:tcPr>
            <w:tcW w:w="1701" w:type="dxa"/>
            <w:vMerge w:val="restart"/>
            <w:tcBorders>
              <w:left w:val="single" w:sz="4" w:space="0" w:color="auto"/>
              <w:right w:val="single" w:sz="4" w:space="0" w:color="auto"/>
            </w:tcBorders>
            <w:shd w:val="clear" w:color="auto" w:fill="auto"/>
          </w:tcPr>
          <w:p w14:paraId="16D43494"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пос. Загорские дали, д. 1, 2, 3, 4, 5</w:t>
            </w:r>
          </w:p>
        </w:tc>
        <w:tc>
          <w:tcPr>
            <w:tcW w:w="993" w:type="dxa"/>
            <w:vMerge w:val="restart"/>
            <w:tcBorders>
              <w:left w:val="single" w:sz="4" w:space="0" w:color="auto"/>
              <w:right w:val="single" w:sz="4" w:space="0" w:color="auto"/>
            </w:tcBorders>
            <w:shd w:val="clear" w:color="auto" w:fill="auto"/>
          </w:tcPr>
          <w:p w14:paraId="65F1E11D"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0B55FD17"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CDB0FE0"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7AFD113D"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598B3D95" w14:textId="52383C21" w:rsidR="009B2B98" w:rsidRPr="00216FB5" w:rsidRDefault="009B2B98" w:rsidP="00984FE3">
            <w:pPr>
              <w:spacing w:line="0" w:lineRule="atLeast"/>
              <w:rPr>
                <w:rFonts w:cs="Times New Roman"/>
                <w:sz w:val="16"/>
                <w:szCs w:val="16"/>
              </w:rPr>
            </w:pPr>
            <w:r w:rsidRPr="00216FB5">
              <w:rPr>
                <w:rFonts w:cs="Times New Roman"/>
                <w:sz w:val="16"/>
                <w:szCs w:val="16"/>
              </w:rPr>
              <w:t>176,14</w:t>
            </w:r>
          </w:p>
        </w:tc>
        <w:tc>
          <w:tcPr>
            <w:tcW w:w="850" w:type="dxa"/>
            <w:vMerge w:val="restart"/>
            <w:tcBorders>
              <w:top w:val="single" w:sz="4" w:space="0" w:color="auto"/>
              <w:left w:val="single" w:sz="4" w:space="0" w:color="auto"/>
              <w:right w:val="single" w:sz="4" w:space="0" w:color="auto"/>
            </w:tcBorders>
            <w:shd w:val="clear" w:color="auto" w:fill="auto"/>
          </w:tcPr>
          <w:p w14:paraId="4DC650AC" w14:textId="6B6F0F3A"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1C4A1" w14:textId="3336C698"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12EC6" w14:textId="20722B7F"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D6A" w14:textId="0473E35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786C2B"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8DAA47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71A37"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1709FBD5" w14:textId="77777777" w:rsidTr="009B2B98">
        <w:trPr>
          <w:trHeight w:val="57"/>
          <w:jc w:val="center"/>
        </w:trPr>
        <w:tc>
          <w:tcPr>
            <w:tcW w:w="466" w:type="dxa"/>
            <w:vMerge/>
            <w:tcBorders>
              <w:left w:val="single" w:sz="4" w:space="0" w:color="auto"/>
              <w:right w:val="single" w:sz="4" w:space="0" w:color="auto"/>
            </w:tcBorders>
            <w:shd w:val="clear" w:color="auto" w:fill="auto"/>
          </w:tcPr>
          <w:p w14:paraId="5622F3D6"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15F1411F"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635BF6B6"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5A1483A6"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0B67D8"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09BC2EE"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6291E8CB"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129CA6C4"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659B7" w14:textId="2F45843A"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9C70E9" w14:textId="0D17E9E5"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A473AA" w14:textId="3ACEE01B"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5EC2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871016F"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0C0AE1"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211FA9D2" w14:textId="77777777" w:rsidTr="009B2B98">
        <w:trPr>
          <w:trHeight w:val="57"/>
          <w:jc w:val="center"/>
        </w:trPr>
        <w:tc>
          <w:tcPr>
            <w:tcW w:w="466" w:type="dxa"/>
            <w:vMerge w:val="restart"/>
            <w:tcBorders>
              <w:left w:val="single" w:sz="4" w:space="0" w:color="auto"/>
              <w:right w:val="single" w:sz="4" w:space="0" w:color="auto"/>
            </w:tcBorders>
            <w:shd w:val="clear" w:color="auto" w:fill="auto"/>
          </w:tcPr>
          <w:p w14:paraId="750EE6A7" w14:textId="77777777" w:rsidR="009B2B98" w:rsidRPr="00216FB5" w:rsidRDefault="009B2B98" w:rsidP="00984FE3">
            <w:pPr>
              <w:spacing w:line="0" w:lineRule="atLeast"/>
              <w:rPr>
                <w:rFonts w:cs="Times New Roman"/>
                <w:sz w:val="16"/>
                <w:szCs w:val="16"/>
              </w:rPr>
            </w:pPr>
            <w:r w:rsidRPr="00216FB5">
              <w:rPr>
                <w:rFonts w:cs="Times New Roman"/>
                <w:sz w:val="16"/>
                <w:szCs w:val="16"/>
              </w:rPr>
              <w:t>17.</w:t>
            </w:r>
          </w:p>
        </w:tc>
        <w:tc>
          <w:tcPr>
            <w:tcW w:w="1701" w:type="dxa"/>
            <w:vMerge w:val="restart"/>
            <w:tcBorders>
              <w:left w:val="single" w:sz="4" w:space="0" w:color="auto"/>
              <w:right w:val="single" w:sz="4" w:space="0" w:color="auto"/>
            </w:tcBorders>
            <w:shd w:val="clear" w:color="auto" w:fill="auto"/>
          </w:tcPr>
          <w:p w14:paraId="57B3916C"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пос. Лоза, д. 1, 2, 3</w:t>
            </w:r>
          </w:p>
        </w:tc>
        <w:tc>
          <w:tcPr>
            <w:tcW w:w="993" w:type="dxa"/>
            <w:vMerge w:val="restart"/>
            <w:tcBorders>
              <w:left w:val="single" w:sz="4" w:space="0" w:color="auto"/>
              <w:right w:val="single" w:sz="4" w:space="0" w:color="auto"/>
            </w:tcBorders>
            <w:shd w:val="clear" w:color="auto" w:fill="auto"/>
          </w:tcPr>
          <w:p w14:paraId="1EDEC6B6"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rPr>
              <w:t>200 кв. м</w:t>
            </w:r>
          </w:p>
        </w:tc>
        <w:tc>
          <w:tcPr>
            <w:tcW w:w="1275" w:type="dxa"/>
            <w:vMerge w:val="restart"/>
            <w:tcBorders>
              <w:left w:val="single" w:sz="4" w:space="0" w:color="auto"/>
              <w:right w:val="single" w:sz="4" w:space="0" w:color="auto"/>
            </w:tcBorders>
            <w:shd w:val="clear" w:color="auto" w:fill="auto"/>
          </w:tcPr>
          <w:p w14:paraId="6379EBDD" w14:textId="77777777" w:rsidR="009B2B98" w:rsidRPr="00216FB5" w:rsidRDefault="009B2B98" w:rsidP="00984FE3">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75A5C85" w14:textId="77777777" w:rsidR="009B2B98" w:rsidRPr="00216FB5" w:rsidRDefault="009B2B98" w:rsidP="00984FE3">
            <w:pPr>
              <w:spacing w:line="0" w:lineRule="atLeast"/>
              <w:rPr>
                <w:rFonts w:cs="Times New Roman"/>
                <w:sz w:val="16"/>
                <w:szCs w:val="16"/>
              </w:rPr>
            </w:pPr>
            <w:r w:rsidRPr="00216FB5">
              <w:rPr>
                <w:rFonts w:cs="Times New Roman"/>
                <w:sz w:val="16"/>
                <w:szCs w:val="16"/>
              </w:rPr>
              <w:t>2025 год</w:t>
            </w:r>
          </w:p>
        </w:tc>
        <w:tc>
          <w:tcPr>
            <w:tcW w:w="709" w:type="dxa"/>
            <w:vMerge w:val="restart"/>
            <w:tcBorders>
              <w:left w:val="single" w:sz="4" w:space="0" w:color="auto"/>
              <w:right w:val="single" w:sz="4" w:space="0" w:color="auto"/>
            </w:tcBorders>
            <w:shd w:val="clear" w:color="auto" w:fill="auto"/>
          </w:tcPr>
          <w:p w14:paraId="409C2EFC" w14:textId="77777777" w:rsidR="009B2B98" w:rsidRPr="00216FB5" w:rsidRDefault="009B2B98" w:rsidP="00984FE3">
            <w:pPr>
              <w:spacing w:line="0" w:lineRule="atLeast"/>
              <w:rPr>
                <w:rFonts w:cs="Times New Roman"/>
                <w:sz w:val="16"/>
                <w:szCs w:val="16"/>
              </w:rPr>
            </w:pPr>
          </w:p>
        </w:tc>
        <w:tc>
          <w:tcPr>
            <w:tcW w:w="992" w:type="dxa"/>
            <w:vMerge w:val="restart"/>
            <w:tcBorders>
              <w:left w:val="single" w:sz="4" w:space="0" w:color="auto"/>
              <w:right w:val="single" w:sz="4" w:space="0" w:color="auto"/>
            </w:tcBorders>
            <w:shd w:val="clear" w:color="auto" w:fill="auto"/>
          </w:tcPr>
          <w:p w14:paraId="42C35D20" w14:textId="4B697D37" w:rsidR="009B2B98" w:rsidRPr="00216FB5" w:rsidRDefault="009B2B98" w:rsidP="00984FE3">
            <w:pPr>
              <w:spacing w:line="0" w:lineRule="atLeast"/>
              <w:rPr>
                <w:rFonts w:cs="Times New Roman"/>
                <w:sz w:val="16"/>
                <w:szCs w:val="16"/>
              </w:rPr>
            </w:pPr>
            <w:r w:rsidRPr="00216FB5">
              <w:rPr>
                <w:rFonts w:cs="Times New Roman"/>
                <w:sz w:val="16"/>
                <w:szCs w:val="16"/>
              </w:rPr>
              <w:t>176,11</w:t>
            </w:r>
          </w:p>
        </w:tc>
        <w:tc>
          <w:tcPr>
            <w:tcW w:w="850" w:type="dxa"/>
            <w:vMerge w:val="restart"/>
            <w:tcBorders>
              <w:top w:val="single" w:sz="4" w:space="0" w:color="auto"/>
              <w:left w:val="single" w:sz="4" w:space="0" w:color="auto"/>
              <w:right w:val="single" w:sz="4" w:space="0" w:color="auto"/>
            </w:tcBorders>
            <w:shd w:val="clear" w:color="auto" w:fill="auto"/>
          </w:tcPr>
          <w:p w14:paraId="5BD87DD3" w14:textId="7F3B0A4F" w:rsidR="009B2B98" w:rsidRPr="00216FB5" w:rsidRDefault="009B2B98" w:rsidP="00984FE3">
            <w:pPr>
              <w:spacing w:line="0" w:lineRule="atLeast"/>
              <w:rPr>
                <w:rFonts w:cs="Times New Roman"/>
                <w:sz w:val="16"/>
                <w:szCs w:val="16"/>
              </w:rPr>
            </w:pPr>
            <w:r w:rsidRPr="00216FB5">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5FE265" w14:textId="12FE3B88"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CEEE5" w14:textId="6BD7BB6B"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E5957D" w14:textId="3774847B"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4D57F"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B9F30FF"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56F68"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7E5FE373" w14:textId="77777777" w:rsidTr="009B2B98">
        <w:trPr>
          <w:trHeight w:val="57"/>
          <w:jc w:val="center"/>
        </w:trPr>
        <w:tc>
          <w:tcPr>
            <w:tcW w:w="466" w:type="dxa"/>
            <w:vMerge/>
            <w:tcBorders>
              <w:left w:val="single" w:sz="4" w:space="0" w:color="auto"/>
              <w:right w:val="single" w:sz="4" w:space="0" w:color="auto"/>
            </w:tcBorders>
            <w:shd w:val="clear" w:color="auto" w:fill="auto"/>
          </w:tcPr>
          <w:p w14:paraId="56C2AA3D" w14:textId="77777777" w:rsidR="009B2B98" w:rsidRPr="00216FB5" w:rsidRDefault="009B2B98" w:rsidP="00984FE3">
            <w:pPr>
              <w:spacing w:line="0" w:lineRule="atLeast"/>
              <w:rPr>
                <w:rFonts w:cs="Times New Roman"/>
                <w:sz w:val="16"/>
                <w:szCs w:val="16"/>
              </w:rPr>
            </w:pPr>
          </w:p>
        </w:tc>
        <w:tc>
          <w:tcPr>
            <w:tcW w:w="1701" w:type="dxa"/>
            <w:vMerge/>
            <w:tcBorders>
              <w:left w:val="single" w:sz="4" w:space="0" w:color="auto"/>
              <w:right w:val="single" w:sz="4" w:space="0" w:color="auto"/>
            </w:tcBorders>
            <w:shd w:val="clear" w:color="auto" w:fill="auto"/>
          </w:tcPr>
          <w:p w14:paraId="0509D4E8" w14:textId="77777777" w:rsidR="009B2B98" w:rsidRPr="00216FB5" w:rsidRDefault="009B2B98" w:rsidP="00984FE3">
            <w:pPr>
              <w:spacing w:line="0" w:lineRule="atLeast"/>
              <w:rPr>
                <w:rFonts w:cs="Times New Roman"/>
                <w:sz w:val="16"/>
                <w:szCs w:val="16"/>
                <w:lang w:val="en-US"/>
              </w:rPr>
            </w:pPr>
          </w:p>
        </w:tc>
        <w:tc>
          <w:tcPr>
            <w:tcW w:w="993" w:type="dxa"/>
            <w:vMerge/>
            <w:tcBorders>
              <w:left w:val="single" w:sz="4" w:space="0" w:color="auto"/>
              <w:right w:val="single" w:sz="4" w:space="0" w:color="auto"/>
            </w:tcBorders>
            <w:shd w:val="clear" w:color="auto" w:fill="auto"/>
          </w:tcPr>
          <w:p w14:paraId="65398D97" w14:textId="77777777" w:rsidR="009B2B98" w:rsidRPr="00216FB5" w:rsidRDefault="009B2B98" w:rsidP="00984FE3">
            <w:pPr>
              <w:spacing w:line="0" w:lineRule="atLeast"/>
              <w:rPr>
                <w:rFonts w:cs="Times New Roman"/>
                <w:sz w:val="16"/>
                <w:szCs w:val="16"/>
                <w:lang w:val="en-US"/>
              </w:rPr>
            </w:pPr>
          </w:p>
        </w:tc>
        <w:tc>
          <w:tcPr>
            <w:tcW w:w="1275" w:type="dxa"/>
            <w:vMerge/>
            <w:tcBorders>
              <w:left w:val="single" w:sz="4" w:space="0" w:color="auto"/>
              <w:right w:val="single" w:sz="4" w:space="0" w:color="auto"/>
            </w:tcBorders>
            <w:shd w:val="clear" w:color="auto" w:fill="auto"/>
          </w:tcPr>
          <w:p w14:paraId="6BF9B45E" w14:textId="77777777" w:rsidR="009B2B98" w:rsidRPr="00216FB5" w:rsidRDefault="009B2B98"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89642C" w14:textId="77777777" w:rsidR="009B2B98" w:rsidRPr="00216FB5" w:rsidRDefault="009B2B98" w:rsidP="00984FE3">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2D4C6B9" w14:textId="77777777" w:rsidR="009B2B98" w:rsidRPr="00216FB5" w:rsidRDefault="009B2B98" w:rsidP="00984FE3">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tcPr>
          <w:p w14:paraId="17D87FC6" w14:textId="77777777" w:rsidR="009B2B98" w:rsidRPr="00216FB5" w:rsidRDefault="009B2B98" w:rsidP="00984FE3">
            <w:pPr>
              <w:spacing w:line="0" w:lineRule="atLeast"/>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7AA9D3A"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EB328" w14:textId="1827886F"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0BCD64" w14:textId="7BD20AC0"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3303A" w14:textId="2299FAD5"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176,11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EDCBB4" w14:textId="77777777" w:rsidR="009B2B98" w:rsidRPr="00216FB5" w:rsidRDefault="009B2B98" w:rsidP="00984FE3">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7AC9FCA"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16CA68"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0A65B4DA" w14:textId="77777777" w:rsidTr="009B2B98">
        <w:trPr>
          <w:trHeight w:val="57"/>
          <w:jc w:val="center"/>
        </w:trPr>
        <w:tc>
          <w:tcPr>
            <w:tcW w:w="21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FA5B3A8" w14:textId="77777777" w:rsidR="009B2B98" w:rsidRPr="00216FB5" w:rsidRDefault="009B2B98" w:rsidP="00984FE3">
            <w:pPr>
              <w:spacing w:after="200" w:line="0" w:lineRule="atLeast"/>
              <w:rPr>
                <w:rFonts w:cs="Times New Roman"/>
                <w:sz w:val="16"/>
                <w:szCs w:val="16"/>
              </w:rPr>
            </w:pPr>
            <w:r w:rsidRPr="00216FB5">
              <w:rPr>
                <w:rFonts w:cs="Times New Roman"/>
                <w:sz w:val="16"/>
                <w:szCs w:val="16"/>
              </w:rPr>
              <w:lastRenderedPageBreak/>
              <w:t>Всего по перечню</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E9F7B1" w14:textId="77777777" w:rsidR="009B2B98" w:rsidRPr="00216FB5" w:rsidRDefault="009B2B98" w:rsidP="00984FE3">
            <w:pPr>
              <w:spacing w:after="200" w:line="0" w:lineRule="atLeast"/>
              <w:jc w:val="center"/>
              <w:rPr>
                <w:rFonts w:cs="Times New Roman"/>
                <w:sz w:val="16"/>
                <w:szCs w:val="16"/>
                <w:lang w:val="en-US"/>
              </w:rPr>
            </w:pPr>
            <w:r w:rsidRPr="00216FB5">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01BF6" w14:textId="77777777" w:rsidR="009B2B98" w:rsidRPr="00216FB5" w:rsidRDefault="009B2B98" w:rsidP="00984FE3">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DA453" w14:textId="77777777" w:rsidR="009B2B98" w:rsidRPr="00216FB5" w:rsidRDefault="009B2B98" w:rsidP="00984FE3">
            <w:pPr>
              <w:spacing w:after="200" w:line="0" w:lineRule="atLeast"/>
              <w:jc w:val="center"/>
              <w:rPr>
                <w:rFonts w:cs="Times New Roman"/>
                <w:sz w:val="16"/>
                <w:szCs w:val="16"/>
              </w:rPr>
            </w:pPr>
            <w:r w:rsidRPr="00216FB5">
              <w:rPr>
                <w:rFonts w:cs="Times New Roman"/>
                <w:sz w:val="16"/>
                <w:szCs w:val="16"/>
              </w:rPr>
              <w:t>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25FD03" w14:textId="77777777" w:rsidR="009B2B98" w:rsidRPr="00216FB5" w:rsidRDefault="009B2B98" w:rsidP="00984FE3">
            <w:pPr>
              <w:spacing w:after="200" w:line="0" w:lineRule="atLeast"/>
              <w:jc w:val="center"/>
              <w:rPr>
                <w:rFonts w:cs="Times New Roman"/>
                <w:sz w:val="16"/>
                <w:szCs w:val="16"/>
              </w:rPr>
            </w:pPr>
            <w:r w:rsidRPr="00216FB5">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68357A" w14:textId="375DA0BB" w:rsidR="009B2B98" w:rsidRPr="00216FB5" w:rsidRDefault="009B2B98" w:rsidP="00984FE3">
            <w:pPr>
              <w:spacing w:after="200" w:line="0" w:lineRule="atLeast"/>
              <w:rPr>
                <w:rFonts w:cs="Times New Roman"/>
                <w:sz w:val="16"/>
                <w:szCs w:val="16"/>
              </w:rPr>
            </w:pPr>
            <w:r w:rsidRPr="00216FB5">
              <w:rPr>
                <w:rFonts w:cs="Times New Roman"/>
                <w:sz w:val="16"/>
                <w:szCs w:val="16"/>
              </w:rPr>
              <w:t>2994,35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D87DE9" w14:textId="77777777" w:rsidR="009B2B98" w:rsidRPr="00216FB5" w:rsidRDefault="009B2B98" w:rsidP="00984FE3">
            <w:pPr>
              <w:spacing w:after="200" w:line="0" w:lineRule="atLeast"/>
              <w:rPr>
                <w:rFonts w:cs="Times New Roman"/>
                <w:sz w:val="16"/>
                <w:szCs w:val="16"/>
              </w:rPr>
            </w:pPr>
            <w:r w:rsidRPr="00216FB5">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631F6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85808" w14:textId="3AEA35FE"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60BF1" w14:textId="12999341"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2994,35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D4D8A5"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E87FF57"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E7CB0E"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29C94959" w14:textId="77777777" w:rsidTr="009B2B98">
        <w:trPr>
          <w:trHeight w:val="57"/>
          <w:jc w:val="center"/>
        </w:trPr>
        <w:tc>
          <w:tcPr>
            <w:tcW w:w="21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7BDB9" w14:textId="77777777" w:rsidR="009B2B98" w:rsidRPr="00216FB5" w:rsidRDefault="009B2B98" w:rsidP="00984FE3">
            <w:pPr>
              <w:spacing w:line="0" w:lineRule="atLeast"/>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65AB1" w14:textId="77777777" w:rsidR="009B2B98" w:rsidRPr="00216FB5" w:rsidRDefault="009B2B98" w:rsidP="00984FE3">
            <w:pPr>
              <w:spacing w:line="0" w:lineRule="atLeast"/>
              <w:rPr>
                <w:rFonts w:cs="Times New Roman"/>
                <w:sz w:val="16"/>
                <w:szCs w:val="16"/>
                <w:lang w:val="en-US"/>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21523" w14:textId="77777777" w:rsidR="009B2B98" w:rsidRPr="00216FB5" w:rsidRDefault="009B2B98" w:rsidP="00984FE3">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91BB93" w14:textId="77777777" w:rsidR="009B2B98" w:rsidRPr="00216FB5" w:rsidRDefault="009B2B98" w:rsidP="00984FE3">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5EAC4" w14:textId="77777777" w:rsidR="009B2B98" w:rsidRPr="00216FB5" w:rsidRDefault="009B2B98" w:rsidP="00984FE3">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5C9C3E7D" w14:textId="77777777" w:rsidR="009B2B98" w:rsidRPr="00216FB5" w:rsidRDefault="009B2B98" w:rsidP="00984FE3">
            <w:pPr>
              <w:spacing w:line="0" w:lineRule="atLeast"/>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711620B7" w14:textId="77777777" w:rsidR="009B2B98" w:rsidRPr="00216FB5" w:rsidRDefault="009B2B98" w:rsidP="00984FE3">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F20E7A"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226437" w14:textId="074332C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B8299" w14:textId="3DCE7A2E"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2994,35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7E01B9"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714DD64"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F4E386" w14:textId="77777777" w:rsidR="009B2B98" w:rsidRPr="00216FB5" w:rsidRDefault="009B2B98" w:rsidP="00984FE3">
            <w:pPr>
              <w:pStyle w:val="ConsPlusNormal"/>
              <w:spacing w:line="0" w:lineRule="atLeast"/>
              <w:rPr>
                <w:rFonts w:ascii="Times New Roman" w:hAnsi="Times New Roman" w:cs="Times New Roman"/>
                <w:sz w:val="16"/>
                <w:szCs w:val="16"/>
                <w:lang w:eastAsia="en-US"/>
              </w:rPr>
            </w:pPr>
          </w:p>
        </w:tc>
      </w:tr>
      <w:tr w:rsidR="009B2B98" w:rsidRPr="00216FB5" w14:paraId="7B7882C7" w14:textId="77777777" w:rsidTr="009B2B98">
        <w:trPr>
          <w:trHeight w:val="20"/>
          <w:jc w:val="center"/>
        </w:trPr>
        <w:tc>
          <w:tcPr>
            <w:tcW w:w="21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0FA19E" w14:textId="77777777" w:rsidR="009B2B98" w:rsidRPr="00216FB5" w:rsidRDefault="009B2B98" w:rsidP="00315C5D">
            <w:pPr>
              <w:spacing w:after="200" w:line="0" w:lineRule="atLeast"/>
              <w:rPr>
                <w:rFonts w:cs="Times New Roman"/>
                <w:sz w:val="16"/>
                <w:szCs w:val="16"/>
              </w:rPr>
            </w:pPr>
            <w:r w:rsidRPr="00216FB5">
              <w:rPr>
                <w:rFonts w:cs="Times New Roman"/>
                <w:sz w:val="16"/>
                <w:szCs w:val="16"/>
              </w:rPr>
              <w:t>Всего по мероприятию</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B7EC69" w14:textId="77777777" w:rsidR="009B2B98" w:rsidRPr="00216FB5" w:rsidRDefault="009B2B98" w:rsidP="00315C5D">
            <w:pPr>
              <w:spacing w:after="200" w:line="0" w:lineRule="atLeast"/>
              <w:jc w:val="center"/>
              <w:rPr>
                <w:rFonts w:cs="Times New Roman"/>
                <w:sz w:val="16"/>
                <w:szCs w:val="16"/>
              </w:rPr>
            </w:pPr>
            <w:r w:rsidRPr="00216FB5">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F552F6" w14:textId="77777777" w:rsidR="009B2B98" w:rsidRPr="00216FB5" w:rsidRDefault="009B2B98" w:rsidP="00315C5D">
            <w:pPr>
              <w:spacing w:after="200" w:line="0" w:lineRule="atLeast"/>
              <w:jc w:val="center"/>
              <w:rPr>
                <w:rFonts w:cs="Times New Roman"/>
                <w:sz w:val="16"/>
                <w:szCs w:val="16"/>
                <w:lang w:val="en-US"/>
              </w:rPr>
            </w:pPr>
            <w:r w:rsidRPr="00216FB5">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C6089" w14:textId="77777777" w:rsidR="009B2B98" w:rsidRPr="00216FB5" w:rsidRDefault="009B2B98" w:rsidP="00315C5D">
            <w:pPr>
              <w:spacing w:after="200" w:line="0" w:lineRule="atLeast"/>
              <w:jc w:val="center"/>
              <w:rPr>
                <w:rFonts w:cs="Times New Roman"/>
                <w:sz w:val="16"/>
                <w:szCs w:val="16"/>
              </w:rPr>
            </w:pPr>
            <w:r w:rsidRPr="00216FB5">
              <w:rPr>
                <w:rFonts w:cs="Times New Roman"/>
                <w:sz w:val="16"/>
                <w:szCs w:val="16"/>
              </w:rPr>
              <w:t>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90584F" w14:textId="77777777" w:rsidR="009B2B98" w:rsidRPr="00216FB5" w:rsidRDefault="009B2B98" w:rsidP="00315C5D">
            <w:pPr>
              <w:spacing w:after="200" w:line="0" w:lineRule="atLeast"/>
              <w:jc w:val="center"/>
              <w:rPr>
                <w:rFonts w:cs="Times New Roman"/>
                <w:sz w:val="16"/>
                <w:szCs w:val="16"/>
              </w:rPr>
            </w:pPr>
            <w:r w:rsidRPr="00216FB5">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98C84F" w14:textId="69410795" w:rsidR="009B2B98" w:rsidRPr="00216FB5" w:rsidRDefault="009B2B98" w:rsidP="00315C5D">
            <w:pPr>
              <w:spacing w:after="200" w:line="0" w:lineRule="atLeast"/>
              <w:rPr>
                <w:rFonts w:cs="Times New Roman"/>
                <w:sz w:val="16"/>
                <w:szCs w:val="16"/>
              </w:rPr>
            </w:pPr>
            <w:r w:rsidRPr="00216FB5">
              <w:rPr>
                <w:rFonts w:cs="Times New Roman"/>
                <w:sz w:val="16"/>
                <w:szCs w:val="16"/>
              </w:rPr>
              <w:t>2994,35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4950F9" w14:textId="128709BD" w:rsidR="009B2B98" w:rsidRPr="00216FB5" w:rsidRDefault="009B2B98" w:rsidP="00315C5D">
            <w:pPr>
              <w:spacing w:after="200" w:line="0" w:lineRule="atLeast"/>
              <w:rPr>
                <w:rFonts w:cs="Times New Roman"/>
                <w:sz w:val="16"/>
                <w:szCs w:val="16"/>
              </w:rPr>
            </w:pPr>
            <w:r w:rsidRPr="00216FB5">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B424DE" w14:textId="04FB4A38"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72C45" w14:textId="36689365"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6A21D0" w14:textId="351CACAA"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2994,35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A02518"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BBBDF5E"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A4A146" w14:textId="77777777" w:rsidR="009B2B98" w:rsidRPr="00216FB5" w:rsidRDefault="009B2B98" w:rsidP="00315C5D">
            <w:pPr>
              <w:pStyle w:val="ConsPlusNormal"/>
              <w:spacing w:line="0" w:lineRule="atLeast"/>
              <w:jc w:val="center"/>
              <w:rPr>
                <w:rFonts w:ascii="Times New Roman" w:hAnsi="Times New Roman" w:cs="Times New Roman"/>
                <w:sz w:val="16"/>
                <w:szCs w:val="16"/>
                <w:lang w:eastAsia="en-US"/>
              </w:rPr>
            </w:pPr>
          </w:p>
          <w:p w14:paraId="64CBDA09" w14:textId="77777777" w:rsidR="009B2B98" w:rsidRPr="00216FB5" w:rsidRDefault="009B2B98" w:rsidP="00315C5D">
            <w:pPr>
              <w:pStyle w:val="ConsPlusNormal"/>
              <w:spacing w:line="0" w:lineRule="atLeast"/>
              <w:jc w:val="center"/>
              <w:rPr>
                <w:rFonts w:ascii="Times New Roman" w:hAnsi="Times New Roman" w:cs="Times New Roman"/>
                <w:sz w:val="16"/>
                <w:szCs w:val="16"/>
                <w:lang w:eastAsia="en-US"/>
              </w:rPr>
            </w:pPr>
          </w:p>
        </w:tc>
      </w:tr>
      <w:tr w:rsidR="009B2B98" w:rsidRPr="00216FB5" w14:paraId="01E0EEC3" w14:textId="77777777" w:rsidTr="009B2B98">
        <w:trPr>
          <w:trHeight w:val="772"/>
          <w:jc w:val="center"/>
        </w:trPr>
        <w:tc>
          <w:tcPr>
            <w:tcW w:w="21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E01A1" w14:textId="77777777" w:rsidR="009B2B98" w:rsidRPr="00216FB5" w:rsidRDefault="009B2B98" w:rsidP="00315C5D">
            <w:pPr>
              <w:spacing w:line="0" w:lineRule="atLeast"/>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168B6" w14:textId="77777777" w:rsidR="009B2B98" w:rsidRPr="00216FB5" w:rsidRDefault="009B2B98" w:rsidP="00315C5D">
            <w:pPr>
              <w:spacing w:line="0" w:lineRule="atLeast"/>
              <w:rPr>
                <w:rFonts w:cs="Times New Roman"/>
                <w:sz w:val="16"/>
                <w:szCs w:val="16"/>
                <w:lang w:val="en-US"/>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AAE530" w14:textId="77777777" w:rsidR="009B2B98" w:rsidRPr="00216FB5" w:rsidRDefault="009B2B98" w:rsidP="00315C5D">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71876" w14:textId="77777777" w:rsidR="009B2B98" w:rsidRPr="00216FB5" w:rsidRDefault="009B2B98" w:rsidP="00315C5D">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23F48" w14:textId="77777777" w:rsidR="009B2B98" w:rsidRPr="00216FB5" w:rsidRDefault="009B2B98" w:rsidP="00315C5D">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55A293E2" w14:textId="77777777" w:rsidR="009B2B98" w:rsidRPr="00216FB5" w:rsidRDefault="009B2B98" w:rsidP="00315C5D">
            <w:pPr>
              <w:spacing w:line="0" w:lineRule="atLeast"/>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59102023" w14:textId="77777777" w:rsidR="009B2B98" w:rsidRPr="00216FB5" w:rsidRDefault="009B2B98" w:rsidP="00315C5D">
            <w:pPr>
              <w:spacing w:line="0" w:lineRule="atLeast"/>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ADD327" w14:textId="5BAA2933"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8A6359" w14:textId="2ED1BFC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12218E" w14:textId="73BCCD1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2994,35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DFE5B"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33C49E"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449E4F1" w14:textId="77777777" w:rsidR="009B2B98" w:rsidRPr="00216FB5" w:rsidRDefault="009B2B98" w:rsidP="00315C5D">
            <w:pPr>
              <w:pStyle w:val="ConsPlusNormal"/>
              <w:spacing w:line="0" w:lineRule="atLeast"/>
              <w:rPr>
                <w:rFonts w:ascii="Times New Roman" w:hAnsi="Times New Roman" w:cs="Times New Roman"/>
                <w:sz w:val="16"/>
                <w:szCs w:val="16"/>
              </w:rPr>
            </w:pPr>
          </w:p>
        </w:tc>
      </w:tr>
    </w:tbl>
    <w:p w14:paraId="18D94ABE" w14:textId="77777777" w:rsidR="00130B09" w:rsidRPr="00216FB5" w:rsidRDefault="00130B09" w:rsidP="00315C5D">
      <w:pPr>
        <w:spacing w:line="276" w:lineRule="auto"/>
        <w:rPr>
          <w:rFonts w:cs="Times New Roman"/>
          <w:sz w:val="24"/>
          <w:szCs w:val="24"/>
        </w:rPr>
      </w:pPr>
    </w:p>
    <w:p w14:paraId="16593115" w14:textId="77777777" w:rsidR="00241132" w:rsidRPr="00216FB5" w:rsidRDefault="00241132" w:rsidP="00241132">
      <w:pPr>
        <w:spacing w:line="276" w:lineRule="auto"/>
        <w:jc w:val="center"/>
        <w:rPr>
          <w:rFonts w:cs="Times New Roman"/>
          <w:sz w:val="24"/>
          <w:szCs w:val="24"/>
        </w:rPr>
      </w:pPr>
      <w:r w:rsidRPr="00216FB5">
        <w:rPr>
          <w:rFonts w:cs="Times New Roman"/>
          <w:sz w:val="24"/>
          <w:szCs w:val="24"/>
        </w:rPr>
        <w:t>Адресный перечень объектов муниципальной собственности, имущества,</w:t>
      </w:r>
    </w:p>
    <w:p w14:paraId="76BCA773" w14:textId="51314DB1" w:rsidR="00241132" w:rsidRPr="00216FB5" w:rsidRDefault="00241132" w:rsidP="00241132">
      <w:pPr>
        <w:spacing w:line="276" w:lineRule="auto"/>
        <w:jc w:val="center"/>
        <w:rPr>
          <w:rFonts w:cs="Times New Roman"/>
          <w:sz w:val="24"/>
          <w:szCs w:val="24"/>
        </w:rPr>
      </w:pPr>
      <w:r w:rsidRPr="00216FB5">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01.35 «Замена и модернизация детских игровых площадок (Установка ДИП)»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3E70E927" w14:textId="77777777" w:rsidR="00241132" w:rsidRPr="00216FB5" w:rsidRDefault="00241132" w:rsidP="00241132">
      <w:pPr>
        <w:spacing w:line="276" w:lineRule="auto"/>
        <w:jc w:val="center"/>
        <w:rPr>
          <w:rFonts w:cs="Times New Roman"/>
          <w:sz w:val="24"/>
          <w:szCs w:val="24"/>
        </w:rPr>
      </w:pPr>
    </w:p>
    <w:p w14:paraId="0CAD591C" w14:textId="77777777" w:rsidR="00241132" w:rsidRPr="00216FB5" w:rsidRDefault="00241132" w:rsidP="00241132">
      <w:pPr>
        <w:spacing w:line="14" w:lineRule="auto"/>
        <w:jc w:val="both"/>
        <w:rPr>
          <w:rFonts w:cs="Times New Roman"/>
          <w:sz w:val="2"/>
          <w:szCs w:val="2"/>
        </w:rPr>
      </w:pPr>
    </w:p>
    <w:tbl>
      <w:tblPr>
        <w:tblW w:w="14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0"/>
        <w:gridCol w:w="1680"/>
        <w:gridCol w:w="1054"/>
        <w:gridCol w:w="1211"/>
        <w:gridCol w:w="909"/>
        <w:gridCol w:w="605"/>
        <w:gridCol w:w="1211"/>
        <w:gridCol w:w="778"/>
        <w:gridCol w:w="1341"/>
        <w:gridCol w:w="1060"/>
        <w:gridCol w:w="1059"/>
        <w:gridCol w:w="1059"/>
        <w:gridCol w:w="997"/>
        <w:gridCol w:w="1211"/>
      </w:tblGrid>
      <w:tr w:rsidR="009B2B98" w:rsidRPr="00216FB5" w14:paraId="3FC67542" w14:textId="77777777" w:rsidTr="00B804A4">
        <w:trPr>
          <w:trHeight w:val="172"/>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4035C6" w14:textId="77777777" w:rsidR="009B2B98" w:rsidRPr="00216FB5" w:rsidRDefault="009B2B98" w:rsidP="00B82713">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BEC62" w14:textId="77777777" w:rsidR="009B2B98" w:rsidRPr="00216FB5" w:rsidRDefault="009B2B98" w:rsidP="00B82713">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84465"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02B4938A" w14:textId="77777777" w:rsidR="009B2B98" w:rsidRPr="00216FB5" w:rsidRDefault="009B2B98" w:rsidP="00B82713">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8CB520" w14:textId="77777777" w:rsidR="009B2B98" w:rsidRPr="00216FB5" w:rsidRDefault="009B2B98" w:rsidP="00B82713">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D7BFA" w14:textId="77777777" w:rsidR="009B2B98" w:rsidRPr="00216FB5" w:rsidRDefault="009B2B98" w:rsidP="00B82713">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59C6C9"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C0A3A" w14:textId="77777777" w:rsidR="009B2B98" w:rsidRPr="00216FB5" w:rsidRDefault="009B2B98" w:rsidP="00B82713">
            <w:pPr>
              <w:pStyle w:val="ConsPlusNormal"/>
              <w:spacing w:line="0" w:lineRule="atLeast"/>
              <w:ind w:right="-6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911AA0"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39B757DF"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B2E77E"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17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F67B2AC"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E71E2" w14:textId="528C1F91" w:rsidR="009B2B98" w:rsidRPr="00216FB5" w:rsidRDefault="009B2B98" w:rsidP="00B8271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0EA3DF9E" w14:textId="77777777" w:rsidR="009B2B98" w:rsidRPr="00216FB5" w:rsidRDefault="009B2B98" w:rsidP="00B8271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9B2B98" w:rsidRPr="00216FB5" w14:paraId="16EC6D62" w14:textId="77777777" w:rsidTr="00B804A4">
        <w:trPr>
          <w:trHeight w:val="247"/>
          <w:jc w:val="center"/>
        </w:trPr>
        <w:tc>
          <w:tcPr>
            <w:tcW w:w="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D3C0B" w14:textId="77777777" w:rsidR="009B2B98" w:rsidRPr="00216FB5" w:rsidRDefault="009B2B98" w:rsidP="00B82713">
            <w:pPr>
              <w:spacing w:line="0" w:lineRule="atLeast"/>
              <w:rPr>
                <w:rFonts w:cs="Times New Roman"/>
                <w:sz w:val="16"/>
                <w:szCs w:val="16"/>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454E62" w14:textId="77777777" w:rsidR="009B2B98" w:rsidRPr="00216FB5" w:rsidRDefault="009B2B98" w:rsidP="00B82713">
            <w:pPr>
              <w:spacing w:line="0" w:lineRule="atLeast"/>
              <w:rPr>
                <w:rFonts w:cs="Times New Roman"/>
                <w:sz w:val="16"/>
                <w:szCs w:val="16"/>
              </w:rPr>
            </w:pPr>
          </w:p>
        </w:tc>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DE04" w14:textId="77777777" w:rsidR="009B2B98" w:rsidRPr="00216FB5" w:rsidRDefault="009B2B98" w:rsidP="00B82713">
            <w:pPr>
              <w:spacing w:line="0" w:lineRule="atLeast"/>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E262D" w14:textId="77777777" w:rsidR="009B2B98" w:rsidRPr="00216FB5" w:rsidRDefault="009B2B98" w:rsidP="00B82713">
            <w:pPr>
              <w:spacing w:line="0" w:lineRule="atLeast"/>
              <w:rPr>
                <w:rFonts w:cs="Times New Roman"/>
                <w:sz w:val="16"/>
                <w:szCs w:val="16"/>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B8DAC" w14:textId="77777777" w:rsidR="009B2B98" w:rsidRPr="00216FB5" w:rsidRDefault="009B2B98" w:rsidP="00B82713">
            <w:pPr>
              <w:spacing w:line="0" w:lineRule="atLeast"/>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6ED1C" w14:textId="77777777" w:rsidR="009B2B98" w:rsidRPr="00216FB5" w:rsidRDefault="009B2B98" w:rsidP="00B82713">
            <w:pPr>
              <w:spacing w:line="0" w:lineRule="atLeast"/>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42F4C2" w14:textId="77777777" w:rsidR="009B2B98" w:rsidRPr="00216FB5" w:rsidRDefault="009B2B98" w:rsidP="00B82713">
            <w:pPr>
              <w:spacing w:line="0" w:lineRule="atLeast"/>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4890C" w14:textId="77777777" w:rsidR="009B2B98" w:rsidRPr="00216FB5" w:rsidRDefault="009B2B98" w:rsidP="00B82713">
            <w:pPr>
              <w:spacing w:line="0" w:lineRule="atLeast"/>
              <w:rPr>
                <w:rFonts w:cs="Times New Roman"/>
                <w:sz w:val="16"/>
                <w:szCs w:val="16"/>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A71A5" w14:textId="77777777" w:rsidR="009B2B98" w:rsidRPr="00216FB5" w:rsidRDefault="009B2B98" w:rsidP="00B82713">
            <w:pPr>
              <w:spacing w:line="0" w:lineRule="atLeast"/>
              <w:rPr>
                <w:rFonts w:cs="Times New Roman"/>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14:paraId="59E68A13" w14:textId="77777777"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7C4BF183" w14:textId="0FF41196"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87D1D0A" w14:textId="17BB77EA" w:rsidR="009B2B98" w:rsidRPr="00216FB5" w:rsidRDefault="009B2B98"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2CFB238" w14:textId="63A8B4B6" w:rsidR="009B2B98" w:rsidRPr="00216FB5" w:rsidRDefault="009B2B98"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2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65514B" w14:textId="77777777" w:rsidR="009B2B98" w:rsidRPr="00216FB5" w:rsidRDefault="009B2B98" w:rsidP="00B82713">
            <w:pPr>
              <w:spacing w:line="0" w:lineRule="atLeast"/>
              <w:rPr>
                <w:rFonts w:cs="Times New Roman"/>
                <w:sz w:val="16"/>
                <w:szCs w:val="16"/>
              </w:rPr>
            </w:pPr>
          </w:p>
        </w:tc>
      </w:tr>
      <w:tr w:rsidR="009B2B98" w:rsidRPr="00216FB5" w14:paraId="5E85625F" w14:textId="77777777" w:rsidTr="00B804A4">
        <w:trPr>
          <w:trHeight w:val="124"/>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18DB"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F2B46"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1298"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15DA"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D34B8"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5F99"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21A8"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42943"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FB34C"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6126"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AFEB"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69E4B"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36781" w14:textId="77777777" w:rsidR="009B2B98" w:rsidRPr="00216FB5" w:rsidRDefault="009B2B98"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DE0C9" w14:textId="5DAB6D43" w:rsidR="009B2B98" w:rsidRPr="00216FB5" w:rsidRDefault="00B804A4" w:rsidP="00B804A4">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9B2B98" w:rsidRPr="00216FB5" w14:paraId="167F979B"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7FC5CA24" w14:textId="615532C6" w:rsidR="009B2B98" w:rsidRPr="00216FB5" w:rsidRDefault="009B2B98" w:rsidP="00241132">
            <w:pPr>
              <w:spacing w:line="0" w:lineRule="atLeast"/>
              <w:rPr>
                <w:rFonts w:cs="Times New Roman"/>
                <w:sz w:val="16"/>
                <w:szCs w:val="16"/>
              </w:rPr>
            </w:pPr>
            <w:r w:rsidRPr="00216FB5">
              <w:rPr>
                <w:rFonts w:cs="Times New Roman"/>
                <w:sz w:val="16"/>
                <w:szCs w:val="16"/>
              </w:rPr>
              <w:t>01.</w:t>
            </w:r>
          </w:p>
        </w:tc>
        <w:tc>
          <w:tcPr>
            <w:tcW w:w="1680" w:type="dxa"/>
            <w:vMerge w:val="restart"/>
            <w:tcBorders>
              <w:left w:val="single" w:sz="4" w:space="0" w:color="auto"/>
              <w:right w:val="single" w:sz="4" w:space="0" w:color="auto"/>
            </w:tcBorders>
            <w:shd w:val="clear" w:color="auto" w:fill="auto"/>
          </w:tcPr>
          <w:p w14:paraId="61E8BDD6" w14:textId="77777777" w:rsidR="009B2B98" w:rsidRPr="00216FB5" w:rsidRDefault="009B2B98" w:rsidP="00241132">
            <w:pPr>
              <w:tabs>
                <w:tab w:val="left" w:pos="1257"/>
              </w:tabs>
              <w:spacing w:line="0" w:lineRule="atLeast"/>
              <w:rPr>
                <w:rFonts w:cs="Times New Roman"/>
                <w:sz w:val="16"/>
                <w:szCs w:val="16"/>
              </w:rPr>
            </w:pPr>
            <w:r w:rsidRPr="00216FB5">
              <w:rPr>
                <w:rFonts w:cs="Times New Roman"/>
                <w:sz w:val="16"/>
                <w:szCs w:val="16"/>
              </w:rPr>
              <w:t xml:space="preserve">г. Краснозаводск, ул. 40 лет Победы, д. 1, 2, 3, 4, 5, 6 </w:t>
            </w:r>
            <w:r w:rsidRPr="00216FB5">
              <w:rPr>
                <w:rFonts w:cs="Times New Roman"/>
                <w:sz w:val="16"/>
                <w:szCs w:val="16"/>
              </w:rPr>
              <w:tab/>
            </w:r>
          </w:p>
        </w:tc>
        <w:tc>
          <w:tcPr>
            <w:tcW w:w="1054" w:type="dxa"/>
            <w:vMerge w:val="restart"/>
            <w:tcBorders>
              <w:left w:val="single" w:sz="4" w:space="0" w:color="auto"/>
              <w:right w:val="single" w:sz="4" w:space="0" w:color="auto"/>
            </w:tcBorders>
            <w:shd w:val="clear" w:color="auto" w:fill="auto"/>
          </w:tcPr>
          <w:p w14:paraId="38C7B733" w14:textId="77777777" w:rsidR="009B2B98" w:rsidRPr="00216FB5" w:rsidRDefault="009B2B98" w:rsidP="00241132">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60CBEE0D" w14:textId="77777777" w:rsidR="009B2B98" w:rsidRPr="00216FB5" w:rsidRDefault="009B2B98" w:rsidP="00241132">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0A78505A" w14:textId="77777777" w:rsidR="009B2B98" w:rsidRPr="00216FB5" w:rsidRDefault="009B2B98" w:rsidP="00241132">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44AF4830" w14:textId="77777777" w:rsidR="009B2B98" w:rsidRPr="00216FB5" w:rsidRDefault="009B2B98" w:rsidP="00241132">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13713BD2" w14:textId="5CB164A9"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7A10ADB8" w14:textId="77777777" w:rsidR="009B2B98" w:rsidRPr="00216FB5" w:rsidRDefault="009B2B98" w:rsidP="00241132">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CE56227" w14:textId="77777777" w:rsidR="009B2B98" w:rsidRPr="00216FB5" w:rsidRDefault="009B2B98" w:rsidP="0024113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F36B2E" w14:textId="7B65600A"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36384AD" w14:textId="6DAA0A2E"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BE5A6D6" w14:textId="1EFF6AF7"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43E05E2" w14:textId="5199CD5A"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0945B4E" w14:textId="77777777" w:rsidR="009B2B98" w:rsidRPr="00216FB5" w:rsidRDefault="009B2B98" w:rsidP="00241132">
            <w:pPr>
              <w:pStyle w:val="ConsPlusNormal"/>
              <w:spacing w:line="0" w:lineRule="atLeast"/>
              <w:rPr>
                <w:rFonts w:ascii="Times New Roman" w:hAnsi="Times New Roman" w:cs="Times New Roman"/>
                <w:sz w:val="16"/>
                <w:szCs w:val="16"/>
                <w:lang w:eastAsia="en-US"/>
              </w:rPr>
            </w:pPr>
          </w:p>
        </w:tc>
      </w:tr>
      <w:tr w:rsidR="009B2B98" w:rsidRPr="00216FB5" w14:paraId="5B63B9D9" w14:textId="77777777" w:rsidTr="00B804A4">
        <w:trPr>
          <w:trHeight w:val="30"/>
          <w:jc w:val="center"/>
        </w:trPr>
        <w:tc>
          <w:tcPr>
            <w:tcW w:w="440" w:type="dxa"/>
            <w:vMerge/>
            <w:tcBorders>
              <w:left w:val="single" w:sz="4" w:space="0" w:color="auto"/>
              <w:right w:val="single" w:sz="4" w:space="0" w:color="auto"/>
            </w:tcBorders>
            <w:shd w:val="clear" w:color="auto" w:fill="auto"/>
          </w:tcPr>
          <w:p w14:paraId="37E7C7BC" w14:textId="77777777" w:rsidR="009B2B98" w:rsidRPr="00216FB5" w:rsidRDefault="009B2B98" w:rsidP="00241132">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51E65A80" w14:textId="77777777" w:rsidR="009B2B98" w:rsidRPr="00216FB5" w:rsidRDefault="009B2B98" w:rsidP="00241132">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0D2ACD39" w14:textId="77777777" w:rsidR="009B2B98" w:rsidRPr="00216FB5" w:rsidRDefault="009B2B98" w:rsidP="00241132">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3E0FCCB0" w14:textId="77777777" w:rsidR="009B2B98" w:rsidRPr="00216FB5" w:rsidRDefault="009B2B98" w:rsidP="00241132">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7F2C52A0" w14:textId="77777777" w:rsidR="009B2B98" w:rsidRPr="00216FB5" w:rsidRDefault="009B2B98" w:rsidP="00241132">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626ACA65" w14:textId="77777777" w:rsidR="009B2B98" w:rsidRPr="00216FB5" w:rsidRDefault="009B2B98" w:rsidP="00241132">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35E371B7" w14:textId="77777777" w:rsidR="009B2B98" w:rsidRPr="00216FB5" w:rsidRDefault="009B2B98" w:rsidP="00241132">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718E37F8" w14:textId="77777777" w:rsidR="009B2B98" w:rsidRPr="00216FB5" w:rsidRDefault="009B2B98" w:rsidP="00241132">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80611A9" w14:textId="77777777" w:rsidR="009B2B98" w:rsidRPr="00216FB5" w:rsidRDefault="009B2B98" w:rsidP="0024113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E0883E" w14:textId="7E1D1CA6"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D77224" w14:textId="7DF7458E"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428AB8" w14:textId="5F8704F8"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ED0A52A" w14:textId="1467D036"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B00DE7A" w14:textId="77777777" w:rsidR="009B2B98" w:rsidRPr="00216FB5" w:rsidRDefault="009B2B98" w:rsidP="00241132">
            <w:pPr>
              <w:pStyle w:val="ConsPlusNormal"/>
              <w:spacing w:line="0" w:lineRule="atLeast"/>
              <w:rPr>
                <w:rFonts w:ascii="Times New Roman" w:hAnsi="Times New Roman" w:cs="Times New Roman"/>
                <w:sz w:val="16"/>
                <w:szCs w:val="16"/>
                <w:lang w:eastAsia="en-US"/>
              </w:rPr>
            </w:pPr>
          </w:p>
        </w:tc>
      </w:tr>
      <w:tr w:rsidR="009B2B98" w:rsidRPr="00216FB5" w14:paraId="16CB39DF"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1BDD9745" w14:textId="1CCEA849" w:rsidR="009B2B98" w:rsidRPr="00216FB5" w:rsidRDefault="009B2B98" w:rsidP="00315C5D">
            <w:pPr>
              <w:spacing w:line="0" w:lineRule="atLeast"/>
              <w:rPr>
                <w:rFonts w:cs="Times New Roman"/>
                <w:sz w:val="16"/>
                <w:szCs w:val="16"/>
              </w:rPr>
            </w:pPr>
            <w:r w:rsidRPr="00216FB5">
              <w:rPr>
                <w:rFonts w:cs="Times New Roman"/>
                <w:sz w:val="16"/>
                <w:szCs w:val="16"/>
              </w:rPr>
              <w:lastRenderedPageBreak/>
              <w:t>02.</w:t>
            </w:r>
          </w:p>
        </w:tc>
        <w:tc>
          <w:tcPr>
            <w:tcW w:w="1680" w:type="dxa"/>
            <w:vMerge w:val="restart"/>
            <w:tcBorders>
              <w:left w:val="single" w:sz="4" w:space="0" w:color="auto"/>
              <w:right w:val="single" w:sz="4" w:space="0" w:color="auto"/>
            </w:tcBorders>
            <w:shd w:val="clear" w:color="auto" w:fill="auto"/>
          </w:tcPr>
          <w:p w14:paraId="1F00F8F3"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 xml:space="preserve">г. Пересвет, ул. Первомайская, д.10, ул. </w:t>
            </w:r>
            <w:r w:rsidRPr="00216FB5">
              <w:rPr>
                <w:rFonts w:cs="Times New Roman"/>
                <w:sz w:val="16"/>
                <w:szCs w:val="16"/>
                <w:lang w:val="en-US"/>
              </w:rPr>
              <w:t xml:space="preserve">Ленина, д. 5,7  </w:t>
            </w:r>
          </w:p>
        </w:tc>
        <w:tc>
          <w:tcPr>
            <w:tcW w:w="1054" w:type="dxa"/>
            <w:vMerge w:val="restart"/>
            <w:tcBorders>
              <w:left w:val="single" w:sz="4" w:space="0" w:color="auto"/>
              <w:right w:val="single" w:sz="4" w:space="0" w:color="auto"/>
            </w:tcBorders>
            <w:shd w:val="clear" w:color="auto" w:fill="auto"/>
          </w:tcPr>
          <w:p w14:paraId="035B55AD"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61F287B1"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304C73D5"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000486C1"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48B23B75" w14:textId="4A737FD3"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789FCAD3" w14:textId="0F8BB6CF"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534E7C1" w14:textId="1D3FE750"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ABAE8D" w14:textId="1D18B5FA"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A545673" w14:textId="11AB3C3B"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085641A" w14:textId="17953187"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85E099F" w14:textId="6DAB6B46"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AEA3A4B"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4CAB58C5" w14:textId="77777777" w:rsidTr="00B804A4">
        <w:trPr>
          <w:trHeight w:val="30"/>
          <w:jc w:val="center"/>
        </w:trPr>
        <w:tc>
          <w:tcPr>
            <w:tcW w:w="440" w:type="dxa"/>
            <w:vMerge/>
            <w:tcBorders>
              <w:left w:val="single" w:sz="4" w:space="0" w:color="auto"/>
              <w:right w:val="single" w:sz="4" w:space="0" w:color="auto"/>
            </w:tcBorders>
            <w:shd w:val="clear" w:color="auto" w:fill="auto"/>
          </w:tcPr>
          <w:p w14:paraId="0D77E5B3"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4BB3B4A8"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48266673"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04352651"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060BB16B"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09A20DFF"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28FFA4FD"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72693DF9"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A7B5EE9" w14:textId="334879CD"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F4E862" w14:textId="7B50F6B3"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383EC57" w14:textId="045EF29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70E9F72" w14:textId="754875BD"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707AA16" w14:textId="0D09DDA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8FD68D4"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4AF9B79B"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6479498B" w14:textId="50D1D1B9" w:rsidR="009B2B98" w:rsidRPr="00216FB5" w:rsidRDefault="009B2B98" w:rsidP="00315C5D">
            <w:pPr>
              <w:spacing w:line="0" w:lineRule="atLeast"/>
              <w:rPr>
                <w:rFonts w:cs="Times New Roman"/>
                <w:sz w:val="16"/>
                <w:szCs w:val="16"/>
              </w:rPr>
            </w:pPr>
            <w:r w:rsidRPr="00216FB5">
              <w:rPr>
                <w:rFonts w:cs="Times New Roman"/>
                <w:sz w:val="16"/>
                <w:szCs w:val="16"/>
              </w:rPr>
              <w:t>03.</w:t>
            </w:r>
          </w:p>
        </w:tc>
        <w:tc>
          <w:tcPr>
            <w:tcW w:w="1680" w:type="dxa"/>
            <w:vMerge w:val="restart"/>
            <w:tcBorders>
              <w:left w:val="single" w:sz="4" w:space="0" w:color="auto"/>
              <w:right w:val="single" w:sz="4" w:space="0" w:color="auto"/>
            </w:tcBorders>
            <w:shd w:val="clear" w:color="auto" w:fill="auto"/>
          </w:tcPr>
          <w:p w14:paraId="1C073A62" w14:textId="77777777" w:rsidR="009B2B98" w:rsidRPr="00216FB5" w:rsidRDefault="009B2B98" w:rsidP="00315C5D">
            <w:pPr>
              <w:spacing w:line="0" w:lineRule="atLeast"/>
              <w:rPr>
                <w:rFonts w:cs="Times New Roman"/>
                <w:sz w:val="16"/>
                <w:szCs w:val="16"/>
              </w:rPr>
            </w:pPr>
            <w:r w:rsidRPr="00216FB5">
              <w:rPr>
                <w:rFonts w:cs="Times New Roman"/>
                <w:sz w:val="16"/>
                <w:szCs w:val="16"/>
              </w:rPr>
              <w:t xml:space="preserve">г. Сергиев Посад, Московское шоссе, д. 2, 4, 12  </w:t>
            </w:r>
          </w:p>
        </w:tc>
        <w:tc>
          <w:tcPr>
            <w:tcW w:w="1054" w:type="dxa"/>
            <w:vMerge w:val="restart"/>
            <w:tcBorders>
              <w:left w:val="single" w:sz="4" w:space="0" w:color="auto"/>
              <w:right w:val="single" w:sz="4" w:space="0" w:color="auto"/>
            </w:tcBorders>
            <w:shd w:val="clear" w:color="auto" w:fill="auto"/>
          </w:tcPr>
          <w:p w14:paraId="5C576FC2"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21673B1F"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1053DF58"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7CABE697"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69BA34D3" w14:textId="4B905927"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27897A2A" w14:textId="05F25685"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0206C3B" w14:textId="0E6FAC3F"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E4FE81" w14:textId="587B123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048A5C" w14:textId="3B37FD58"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B3CA9B1" w14:textId="7AC9D538"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1469C9B" w14:textId="4E894933"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4FF234B"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76844F02" w14:textId="77777777" w:rsidTr="00B804A4">
        <w:trPr>
          <w:trHeight w:val="30"/>
          <w:jc w:val="center"/>
        </w:trPr>
        <w:tc>
          <w:tcPr>
            <w:tcW w:w="440" w:type="dxa"/>
            <w:vMerge/>
            <w:tcBorders>
              <w:left w:val="single" w:sz="4" w:space="0" w:color="auto"/>
              <w:right w:val="single" w:sz="4" w:space="0" w:color="auto"/>
            </w:tcBorders>
            <w:shd w:val="clear" w:color="auto" w:fill="auto"/>
          </w:tcPr>
          <w:p w14:paraId="69059A76"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170382F3"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7CC37532"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717405F5"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0B157F85"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52C9BA00"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1FF1840B"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0F635F02"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2408E5D" w14:textId="67908E0F"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A2804B" w14:textId="2E0EBCF6"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220967C" w14:textId="2BA61A3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739F9B2" w14:textId="728FB397"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62D1C07" w14:textId="03CA1B33"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275A695"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1319CDB1"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4CD7F85D" w14:textId="10A18044" w:rsidR="009B2B98" w:rsidRPr="00216FB5" w:rsidRDefault="009B2B98" w:rsidP="00315C5D">
            <w:pPr>
              <w:spacing w:line="0" w:lineRule="atLeast"/>
              <w:rPr>
                <w:rFonts w:cs="Times New Roman"/>
                <w:sz w:val="16"/>
                <w:szCs w:val="16"/>
              </w:rPr>
            </w:pPr>
            <w:r w:rsidRPr="00216FB5">
              <w:rPr>
                <w:rFonts w:cs="Times New Roman"/>
                <w:sz w:val="16"/>
                <w:szCs w:val="16"/>
              </w:rPr>
              <w:t>04.</w:t>
            </w:r>
          </w:p>
        </w:tc>
        <w:tc>
          <w:tcPr>
            <w:tcW w:w="1680" w:type="dxa"/>
            <w:vMerge w:val="restart"/>
            <w:tcBorders>
              <w:left w:val="single" w:sz="4" w:space="0" w:color="auto"/>
              <w:right w:val="single" w:sz="4" w:space="0" w:color="auto"/>
            </w:tcBorders>
            <w:shd w:val="clear" w:color="auto" w:fill="auto"/>
          </w:tcPr>
          <w:p w14:paraId="145FE347" w14:textId="77777777" w:rsidR="009B2B98" w:rsidRPr="00216FB5" w:rsidRDefault="009B2B98" w:rsidP="00315C5D">
            <w:pPr>
              <w:spacing w:line="0" w:lineRule="atLeast"/>
              <w:rPr>
                <w:rFonts w:cs="Times New Roman"/>
                <w:sz w:val="16"/>
                <w:szCs w:val="16"/>
              </w:rPr>
            </w:pPr>
            <w:r w:rsidRPr="00216FB5">
              <w:rPr>
                <w:rFonts w:cs="Times New Roman"/>
                <w:sz w:val="16"/>
                <w:szCs w:val="16"/>
              </w:rPr>
              <w:t xml:space="preserve">г. Сергиев Посад, пр. Красной Армии, д. 203, 203А, 203Б  </w:t>
            </w:r>
          </w:p>
        </w:tc>
        <w:tc>
          <w:tcPr>
            <w:tcW w:w="1054" w:type="dxa"/>
            <w:vMerge w:val="restart"/>
            <w:tcBorders>
              <w:left w:val="single" w:sz="4" w:space="0" w:color="auto"/>
              <w:right w:val="single" w:sz="4" w:space="0" w:color="auto"/>
            </w:tcBorders>
            <w:shd w:val="clear" w:color="auto" w:fill="auto"/>
          </w:tcPr>
          <w:p w14:paraId="3D9EC5F4"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0F1CED19"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63C0882F"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6C356470"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575B1612" w14:textId="2FD271E9"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5C6A9444" w14:textId="46FAD2FD"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FC6EBD6" w14:textId="1E373163"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52699B" w14:textId="1327B104"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DAA1256" w14:textId="5299694D"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08E3B77" w14:textId="4BFA30F3"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B8C3659" w14:textId="5834A96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39A5774"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7D7BFB8E" w14:textId="77777777" w:rsidTr="00B804A4">
        <w:trPr>
          <w:trHeight w:val="30"/>
          <w:jc w:val="center"/>
        </w:trPr>
        <w:tc>
          <w:tcPr>
            <w:tcW w:w="440" w:type="dxa"/>
            <w:vMerge/>
            <w:tcBorders>
              <w:left w:val="single" w:sz="4" w:space="0" w:color="auto"/>
              <w:right w:val="single" w:sz="4" w:space="0" w:color="auto"/>
            </w:tcBorders>
            <w:shd w:val="clear" w:color="auto" w:fill="auto"/>
          </w:tcPr>
          <w:p w14:paraId="5FF4BCE4"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4AFF5C81"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418CAD5C"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4CE37CDC"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4E39E6FA"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1E5EE39B"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394E8288"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13F2715A"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6F34A48" w14:textId="05286B72"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759C06" w14:textId="1A405DEF"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EF734A" w14:textId="33BBD20F"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D26A0F1" w14:textId="673FBB9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DF92D31" w14:textId="03065CFF"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6531C93"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359F7EA5"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186E73B8" w14:textId="282D9BCD" w:rsidR="009B2B98" w:rsidRPr="00216FB5" w:rsidRDefault="009B2B98" w:rsidP="00315C5D">
            <w:pPr>
              <w:spacing w:line="0" w:lineRule="atLeast"/>
              <w:rPr>
                <w:rFonts w:cs="Times New Roman"/>
                <w:sz w:val="16"/>
                <w:szCs w:val="16"/>
              </w:rPr>
            </w:pPr>
            <w:r w:rsidRPr="00216FB5">
              <w:rPr>
                <w:rFonts w:cs="Times New Roman"/>
                <w:sz w:val="16"/>
                <w:szCs w:val="16"/>
              </w:rPr>
              <w:t>05.</w:t>
            </w:r>
          </w:p>
        </w:tc>
        <w:tc>
          <w:tcPr>
            <w:tcW w:w="1680" w:type="dxa"/>
            <w:vMerge w:val="restart"/>
            <w:tcBorders>
              <w:left w:val="single" w:sz="4" w:space="0" w:color="auto"/>
              <w:right w:val="single" w:sz="4" w:space="0" w:color="auto"/>
            </w:tcBorders>
            <w:shd w:val="clear" w:color="auto" w:fill="auto"/>
          </w:tcPr>
          <w:p w14:paraId="605A1A81"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 xml:space="preserve">г. Сергиев Посад, ул. Бероунская, д. 20; ул. </w:t>
            </w:r>
            <w:r w:rsidRPr="00216FB5">
              <w:rPr>
                <w:rFonts w:cs="Times New Roman"/>
                <w:sz w:val="16"/>
                <w:szCs w:val="16"/>
                <w:lang w:val="en-US"/>
              </w:rPr>
              <w:t xml:space="preserve">Стахановская, д. 4  </w:t>
            </w:r>
          </w:p>
        </w:tc>
        <w:tc>
          <w:tcPr>
            <w:tcW w:w="1054" w:type="dxa"/>
            <w:vMerge w:val="restart"/>
            <w:tcBorders>
              <w:left w:val="single" w:sz="4" w:space="0" w:color="auto"/>
              <w:right w:val="single" w:sz="4" w:space="0" w:color="auto"/>
            </w:tcBorders>
            <w:shd w:val="clear" w:color="auto" w:fill="auto"/>
          </w:tcPr>
          <w:p w14:paraId="7BB7BDB2"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52F55903"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2964B1F7"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170C1D76"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46D2EB58" w14:textId="0C6ACA43"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249B60A5" w14:textId="218E0E8C"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7D74CF7" w14:textId="21146866"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B09452" w14:textId="40B78217"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636D98B" w14:textId="25DDEC4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44757A" w14:textId="3B6534C4"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A5B83D7" w14:textId="262A47A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8DB06C4"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47086DAD" w14:textId="77777777" w:rsidTr="00B804A4">
        <w:trPr>
          <w:trHeight w:val="30"/>
          <w:jc w:val="center"/>
        </w:trPr>
        <w:tc>
          <w:tcPr>
            <w:tcW w:w="440" w:type="dxa"/>
            <w:vMerge/>
            <w:tcBorders>
              <w:left w:val="single" w:sz="4" w:space="0" w:color="auto"/>
              <w:right w:val="single" w:sz="4" w:space="0" w:color="auto"/>
            </w:tcBorders>
            <w:shd w:val="clear" w:color="auto" w:fill="auto"/>
          </w:tcPr>
          <w:p w14:paraId="42CA59EE"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67E8DF11"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6BC286AF"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20B5DCEA"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7BE8C1DD"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2B6238B7"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7226A104"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4EFBFCCE"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41E4979" w14:textId="69E5862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F56A3F" w14:textId="4B42749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F9AAB5" w14:textId="50367B0C"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16C7F6" w14:textId="6067E6B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701D28E" w14:textId="3F0BA12B"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9A55707"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182B9DD2"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2964604A" w14:textId="60D043C2" w:rsidR="009B2B98" w:rsidRPr="00216FB5" w:rsidRDefault="009B2B98" w:rsidP="00315C5D">
            <w:pPr>
              <w:spacing w:line="0" w:lineRule="atLeast"/>
              <w:rPr>
                <w:rFonts w:cs="Times New Roman"/>
                <w:sz w:val="16"/>
                <w:szCs w:val="16"/>
              </w:rPr>
            </w:pPr>
            <w:r w:rsidRPr="00216FB5">
              <w:rPr>
                <w:rFonts w:cs="Times New Roman"/>
                <w:sz w:val="16"/>
                <w:szCs w:val="16"/>
              </w:rPr>
              <w:t>06.</w:t>
            </w:r>
          </w:p>
        </w:tc>
        <w:tc>
          <w:tcPr>
            <w:tcW w:w="1680" w:type="dxa"/>
            <w:vMerge w:val="restart"/>
            <w:tcBorders>
              <w:left w:val="single" w:sz="4" w:space="0" w:color="auto"/>
              <w:right w:val="single" w:sz="4" w:space="0" w:color="auto"/>
            </w:tcBorders>
            <w:shd w:val="clear" w:color="auto" w:fill="auto"/>
          </w:tcPr>
          <w:p w14:paraId="0ACEB394" w14:textId="77777777" w:rsidR="009B2B98" w:rsidRPr="00216FB5" w:rsidRDefault="009B2B98" w:rsidP="00315C5D">
            <w:pPr>
              <w:spacing w:line="0" w:lineRule="atLeast"/>
              <w:rPr>
                <w:rFonts w:cs="Times New Roman"/>
                <w:sz w:val="16"/>
                <w:szCs w:val="16"/>
              </w:rPr>
            </w:pPr>
            <w:r w:rsidRPr="00216FB5">
              <w:rPr>
                <w:rFonts w:cs="Times New Roman"/>
                <w:sz w:val="16"/>
                <w:szCs w:val="16"/>
              </w:rPr>
              <w:t xml:space="preserve">г. Сергиев Посад, ул. Владимирская, д. 7к1, 7к2, 7к3  </w:t>
            </w:r>
          </w:p>
        </w:tc>
        <w:tc>
          <w:tcPr>
            <w:tcW w:w="1054" w:type="dxa"/>
            <w:vMerge w:val="restart"/>
            <w:tcBorders>
              <w:left w:val="single" w:sz="4" w:space="0" w:color="auto"/>
              <w:right w:val="single" w:sz="4" w:space="0" w:color="auto"/>
            </w:tcBorders>
            <w:shd w:val="clear" w:color="auto" w:fill="auto"/>
          </w:tcPr>
          <w:p w14:paraId="36CBED30"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48571BA9"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50CCF856"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625FE231"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137561AC" w14:textId="1C1D19C9"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1930BE3B" w14:textId="0D8BDDC1"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DFEA07E" w14:textId="71FA9650"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5FF16B" w14:textId="10B27767"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7BD6238" w14:textId="4911C47E"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76E0212" w14:textId="52249EF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2522C9B" w14:textId="718297F2"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F2421A6"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36DFF988" w14:textId="77777777" w:rsidTr="00B804A4">
        <w:trPr>
          <w:trHeight w:val="30"/>
          <w:jc w:val="center"/>
        </w:trPr>
        <w:tc>
          <w:tcPr>
            <w:tcW w:w="440" w:type="dxa"/>
            <w:vMerge/>
            <w:tcBorders>
              <w:left w:val="single" w:sz="4" w:space="0" w:color="auto"/>
              <w:right w:val="single" w:sz="4" w:space="0" w:color="auto"/>
            </w:tcBorders>
            <w:shd w:val="clear" w:color="auto" w:fill="auto"/>
          </w:tcPr>
          <w:p w14:paraId="5C5243D3"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5B00DAE1"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4AD9D2CA"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21785C30"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217557E2"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2DB946A7"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37D84E6F"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0045C308"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F57C10F" w14:textId="634DD4A1"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9603F0" w14:textId="1090F3AE"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A21EBD3" w14:textId="0BA60CD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26107AD" w14:textId="25A5C8AA"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F701B70" w14:textId="3A0C027F"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4803E3A"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6EBA5673"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4974B4AA" w14:textId="204CE1C8" w:rsidR="009B2B98" w:rsidRPr="00216FB5" w:rsidRDefault="009B2B98" w:rsidP="00315C5D">
            <w:pPr>
              <w:spacing w:line="0" w:lineRule="atLeast"/>
              <w:rPr>
                <w:rFonts w:cs="Times New Roman"/>
                <w:sz w:val="16"/>
                <w:szCs w:val="16"/>
              </w:rPr>
            </w:pPr>
            <w:r w:rsidRPr="00216FB5">
              <w:rPr>
                <w:rFonts w:cs="Times New Roman"/>
                <w:sz w:val="16"/>
                <w:szCs w:val="16"/>
              </w:rPr>
              <w:t>07.</w:t>
            </w:r>
          </w:p>
        </w:tc>
        <w:tc>
          <w:tcPr>
            <w:tcW w:w="1680" w:type="dxa"/>
            <w:vMerge w:val="restart"/>
            <w:tcBorders>
              <w:left w:val="single" w:sz="4" w:space="0" w:color="auto"/>
              <w:right w:val="single" w:sz="4" w:space="0" w:color="auto"/>
            </w:tcBorders>
            <w:shd w:val="clear" w:color="auto" w:fill="auto"/>
          </w:tcPr>
          <w:p w14:paraId="1D43CAEE" w14:textId="77777777" w:rsidR="009B2B98" w:rsidRPr="00216FB5" w:rsidRDefault="009B2B98" w:rsidP="00315C5D">
            <w:pPr>
              <w:spacing w:line="0" w:lineRule="atLeast"/>
              <w:rPr>
                <w:rFonts w:cs="Times New Roman"/>
                <w:sz w:val="16"/>
                <w:szCs w:val="16"/>
              </w:rPr>
            </w:pPr>
            <w:r w:rsidRPr="00216FB5">
              <w:rPr>
                <w:rFonts w:cs="Times New Roman"/>
                <w:sz w:val="16"/>
                <w:szCs w:val="16"/>
              </w:rPr>
              <w:t xml:space="preserve">г. Сергиев Посад, ул. Воробьевская, д.31, 33, 33А; Хотьковский проезд, д.46  </w:t>
            </w:r>
          </w:p>
        </w:tc>
        <w:tc>
          <w:tcPr>
            <w:tcW w:w="1054" w:type="dxa"/>
            <w:vMerge w:val="restart"/>
            <w:tcBorders>
              <w:left w:val="single" w:sz="4" w:space="0" w:color="auto"/>
              <w:right w:val="single" w:sz="4" w:space="0" w:color="auto"/>
            </w:tcBorders>
            <w:shd w:val="clear" w:color="auto" w:fill="auto"/>
          </w:tcPr>
          <w:p w14:paraId="4CCCD8E3"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69A960CB"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21F32DE8"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0934CED0"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49EEB783" w14:textId="4DE1715A"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6602EE09" w14:textId="44803270"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972BA1F" w14:textId="16E3E452"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5AEB7C" w14:textId="7EE95921"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808E509" w14:textId="6AA254E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847872E" w14:textId="4FD2E0B1"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B199B65" w14:textId="79C8850B"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EA518F0"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76353D8E" w14:textId="77777777" w:rsidTr="00B804A4">
        <w:trPr>
          <w:trHeight w:val="30"/>
          <w:jc w:val="center"/>
        </w:trPr>
        <w:tc>
          <w:tcPr>
            <w:tcW w:w="440" w:type="dxa"/>
            <w:vMerge/>
            <w:tcBorders>
              <w:left w:val="single" w:sz="4" w:space="0" w:color="auto"/>
              <w:right w:val="single" w:sz="4" w:space="0" w:color="auto"/>
            </w:tcBorders>
            <w:shd w:val="clear" w:color="auto" w:fill="auto"/>
          </w:tcPr>
          <w:p w14:paraId="7D935A82"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19041A40"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4D6FC7D1"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54516A1A"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526044BB"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5239993E"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06B8BB2A"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77F0F35A"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1B4AD44" w14:textId="2230FEC2"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68075C" w14:textId="36033A0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0EF1F6D" w14:textId="63915501"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956B9F" w14:textId="5F3CF810"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F4E7021" w14:textId="4105635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50AF7556"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3525CCBD"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73875E34" w14:textId="05FBE806" w:rsidR="009B2B98" w:rsidRPr="00216FB5" w:rsidRDefault="009B2B98" w:rsidP="00315C5D">
            <w:pPr>
              <w:spacing w:line="0" w:lineRule="atLeast"/>
              <w:rPr>
                <w:rFonts w:cs="Times New Roman"/>
                <w:sz w:val="16"/>
                <w:szCs w:val="16"/>
              </w:rPr>
            </w:pPr>
            <w:r w:rsidRPr="00216FB5">
              <w:rPr>
                <w:rFonts w:cs="Times New Roman"/>
                <w:sz w:val="16"/>
                <w:szCs w:val="16"/>
              </w:rPr>
              <w:t>08.</w:t>
            </w:r>
          </w:p>
        </w:tc>
        <w:tc>
          <w:tcPr>
            <w:tcW w:w="1680" w:type="dxa"/>
            <w:vMerge w:val="restart"/>
            <w:tcBorders>
              <w:left w:val="single" w:sz="4" w:space="0" w:color="auto"/>
              <w:right w:val="single" w:sz="4" w:space="0" w:color="auto"/>
            </w:tcBorders>
            <w:shd w:val="clear" w:color="auto" w:fill="auto"/>
          </w:tcPr>
          <w:p w14:paraId="2B35E734" w14:textId="77777777" w:rsidR="009B2B98" w:rsidRPr="00216FB5" w:rsidRDefault="009B2B98" w:rsidP="00315C5D">
            <w:pPr>
              <w:spacing w:line="0" w:lineRule="atLeast"/>
              <w:rPr>
                <w:rFonts w:cs="Times New Roman"/>
                <w:sz w:val="16"/>
                <w:szCs w:val="16"/>
              </w:rPr>
            </w:pPr>
            <w:r w:rsidRPr="00216FB5">
              <w:rPr>
                <w:rFonts w:cs="Times New Roman"/>
                <w:sz w:val="16"/>
                <w:szCs w:val="16"/>
              </w:rPr>
              <w:t xml:space="preserve">г. Сергиев Посад, ул. Дружбы, д. 6, 6А, 7  </w:t>
            </w:r>
          </w:p>
        </w:tc>
        <w:tc>
          <w:tcPr>
            <w:tcW w:w="1054" w:type="dxa"/>
            <w:vMerge w:val="restart"/>
            <w:tcBorders>
              <w:left w:val="single" w:sz="4" w:space="0" w:color="auto"/>
              <w:right w:val="single" w:sz="4" w:space="0" w:color="auto"/>
            </w:tcBorders>
            <w:shd w:val="clear" w:color="auto" w:fill="auto"/>
          </w:tcPr>
          <w:p w14:paraId="4DF38889"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12C9D706"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644AC031"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22BC0ECA"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23901FF2" w14:textId="77BDDB57"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6B26421B" w14:textId="60F6FA24"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5C2F2AE" w14:textId="24C8B5D0"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E4D435" w14:textId="190FDD2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ADA44E" w14:textId="5CB60B6D"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385473C" w14:textId="0EAF2DF4"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B0AAF39" w14:textId="46C9B970"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015F35C"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0A7009EA" w14:textId="77777777" w:rsidTr="00B804A4">
        <w:trPr>
          <w:trHeight w:val="30"/>
          <w:jc w:val="center"/>
        </w:trPr>
        <w:tc>
          <w:tcPr>
            <w:tcW w:w="440" w:type="dxa"/>
            <w:vMerge/>
            <w:tcBorders>
              <w:left w:val="single" w:sz="4" w:space="0" w:color="auto"/>
              <w:right w:val="single" w:sz="4" w:space="0" w:color="auto"/>
            </w:tcBorders>
            <w:shd w:val="clear" w:color="auto" w:fill="auto"/>
          </w:tcPr>
          <w:p w14:paraId="062C50F8"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6D2AF98E"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24B4B705"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43DE0D2A"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38ABCFA3"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32496FB7"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464F8E9B"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751EA2F4"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35E51E5" w14:textId="318B3BAB"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787D5B" w14:textId="62DCC43A"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D6DEA9E" w14:textId="01F803BA"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CCE9214" w14:textId="5A2B6027"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BC6EB91" w14:textId="18147D8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FE189CA"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53608CE0"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07390F7B" w14:textId="5CEED7EA" w:rsidR="009B2B98" w:rsidRPr="00216FB5" w:rsidRDefault="009B2B98" w:rsidP="00315C5D">
            <w:pPr>
              <w:spacing w:line="0" w:lineRule="atLeast"/>
              <w:rPr>
                <w:rFonts w:cs="Times New Roman"/>
                <w:sz w:val="16"/>
                <w:szCs w:val="16"/>
              </w:rPr>
            </w:pPr>
            <w:r w:rsidRPr="00216FB5">
              <w:rPr>
                <w:rFonts w:cs="Times New Roman"/>
                <w:sz w:val="16"/>
                <w:szCs w:val="16"/>
              </w:rPr>
              <w:lastRenderedPageBreak/>
              <w:t>09.</w:t>
            </w:r>
          </w:p>
        </w:tc>
        <w:tc>
          <w:tcPr>
            <w:tcW w:w="1680" w:type="dxa"/>
            <w:vMerge w:val="restart"/>
            <w:tcBorders>
              <w:left w:val="single" w:sz="4" w:space="0" w:color="auto"/>
              <w:right w:val="single" w:sz="4" w:space="0" w:color="auto"/>
            </w:tcBorders>
            <w:shd w:val="clear" w:color="auto" w:fill="auto"/>
          </w:tcPr>
          <w:p w14:paraId="3313A160"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 xml:space="preserve">г. Сергиев Посад, ул. Октябрьская, д. 1, 5, 7; ул. </w:t>
            </w:r>
            <w:r w:rsidRPr="00216FB5">
              <w:rPr>
                <w:rFonts w:cs="Times New Roman"/>
                <w:sz w:val="16"/>
                <w:szCs w:val="16"/>
                <w:lang w:val="en-US"/>
              </w:rPr>
              <w:t xml:space="preserve">Симоненкова, д. 25  </w:t>
            </w:r>
          </w:p>
        </w:tc>
        <w:tc>
          <w:tcPr>
            <w:tcW w:w="1054" w:type="dxa"/>
            <w:vMerge w:val="restart"/>
            <w:tcBorders>
              <w:left w:val="single" w:sz="4" w:space="0" w:color="auto"/>
              <w:right w:val="single" w:sz="4" w:space="0" w:color="auto"/>
            </w:tcBorders>
            <w:shd w:val="clear" w:color="auto" w:fill="auto"/>
          </w:tcPr>
          <w:p w14:paraId="1322A27D"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32C05B3F"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18793E74"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7E5DB550"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6C01C1B6" w14:textId="7273BA6B"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1A714281" w14:textId="55F60719"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6110B2F" w14:textId="4314EFC6"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E6C604" w14:textId="3B5422B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476D47" w14:textId="640D431D"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538373A" w14:textId="2923C90C"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8AB7E6B" w14:textId="6520ABBC"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8B358C0"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58DA5F83" w14:textId="77777777" w:rsidTr="00B804A4">
        <w:trPr>
          <w:trHeight w:val="30"/>
          <w:jc w:val="center"/>
        </w:trPr>
        <w:tc>
          <w:tcPr>
            <w:tcW w:w="440" w:type="dxa"/>
            <w:vMerge/>
            <w:tcBorders>
              <w:left w:val="single" w:sz="4" w:space="0" w:color="auto"/>
              <w:right w:val="single" w:sz="4" w:space="0" w:color="auto"/>
            </w:tcBorders>
            <w:shd w:val="clear" w:color="auto" w:fill="auto"/>
          </w:tcPr>
          <w:p w14:paraId="3A094006"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0FE9E712"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1B525C8E"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41B58436"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6B9DD02D"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20482FE8"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0C629DF1"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3E51E50B"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6CC9D34" w14:textId="57D7294F"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B7B54C" w14:textId="04FAA5FB"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CB3038B" w14:textId="05932EEE"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9BCAA8" w14:textId="48CE14A0"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5BA5CE2" w14:textId="316949A1"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51FC5875"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736E7522"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4C8F0AB7" w14:textId="63BD3AEB" w:rsidR="009B2B98" w:rsidRPr="00216FB5" w:rsidRDefault="009B2B98" w:rsidP="00315C5D">
            <w:pPr>
              <w:spacing w:line="0" w:lineRule="atLeast"/>
              <w:rPr>
                <w:rFonts w:cs="Times New Roman"/>
                <w:sz w:val="16"/>
                <w:szCs w:val="16"/>
              </w:rPr>
            </w:pPr>
            <w:r w:rsidRPr="00216FB5">
              <w:rPr>
                <w:rFonts w:cs="Times New Roman"/>
                <w:sz w:val="16"/>
                <w:szCs w:val="16"/>
              </w:rPr>
              <w:t>10.</w:t>
            </w:r>
          </w:p>
        </w:tc>
        <w:tc>
          <w:tcPr>
            <w:tcW w:w="1680" w:type="dxa"/>
            <w:vMerge w:val="restart"/>
            <w:tcBorders>
              <w:left w:val="single" w:sz="4" w:space="0" w:color="auto"/>
              <w:right w:val="single" w:sz="4" w:space="0" w:color="auto"/>
            </w:tcBorders>
            <w:shd w:val="clear" w:color="auto" w:fill="auto"/>
          </w:tcPr>
          <w:p w14:paraId="269AFE6D" w14:textId="77777777" w:rsidR="009B2B98" w:rsidRPr="00216FB5" w:rsidRDefault="009B2B98" w:rsidP="00315C5D">
            <w:pPr>
              <w:spacing w:line="0" w:lineRule="atLeast"/>
              <w:rPr>
                <w:rFonts w:cs="Times New Roman"/>
                <w:sz w:val="16"/>
                <w:szCs w:val="16"/>
              </w:rPr>
            </w:pPr>
            <w:r w:rsidRPr="00216FB5">
              <w:rPr>
                <w:rFonts w:cs="Times New Roman"/>
                <w:sz w:val="16"/>
                <w:szCs w:val="16"/>
              </w:rPr>
              <w:t xml:space="preserve">г. Сергиев Посад, ул. Птицеградская, д. 1, 1А  </w:t>
            </w:r>
          </w:p>
        </w:tc>
        <w:tc>
          <w:tcPr>
            <w:tcW w:w="1054" w:type="dxa"/>
            <w:vMerge w:val="restart"/>
            <w:tcBorders>
              <w:left w:val="single" w:sz="4" w:space="0" w:color="auto"/>
              <w:right w:val="single" w:sz="4" w:space="0" w:color="auto"/>
            </w:tcBorders>
            <w:shd w:val="clear" w:color="auto" w:fill="auto"/>
          </w:tcPr>
          <w:p w14:paraId="231F5D50"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054B8502"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3D3A4105"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7EDD257E"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04F45A53" w14:textId="60646FB4"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2D39C5E5" w14:textId="09F4FCDB"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C69AE52" w14:textId="70C6ABE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51483F" w14:textId="6589BBC8"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24D652A" w14:textId="44B0786B"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E2ED2A6" w14:textId="303E30F1"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55414B3" w14:textId="5CE8497E"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F3F88C2"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3936D29B" w14:textId="77777777" w:rsidTr="00B804A4">
        <w:trPr>
          <w:trHeight w:val="30"/>
          <w:jc w:val="center"/>
        </w:trPr>
        <w:tc>
          <w:tcPr>
            <w:tcW w:w="440" w:type="dxa"/>
            <w:vMerge/>
            <w:tcBorders>
              <w:left w:val="single" w:sz="4" w:space="0" w:color="auto"/>
              <w:right w:val="single" w:sz="4" w:space="0" w:color="auto"/>
            </w:tcBorders>
            <w:shd w:val="clear" w:color="auto" w:fill="auto"/>
          </w:tcPr>
          <w:p w14:paraId="6F908086"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159F9988"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26D1ABD5"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54B9D169"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77A38A79"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58044249"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366FCDF3"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7A3CBE89"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766971E" w14:textId="7BE2BA9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C00B6E" w14:textId="3A7716DF"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38330E9" w14:textId="145FA78E"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AF82C17" w14:textId="4A0DCAC5"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DC05934" w14:textId="7843E00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56D80B50"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10096193" w14:textId="77777777" w:rsidTr="00B804A4">
        <w:trPr>
          <w:trHeight w:val="137"/>
          <w:jc w:val="center"/>
        </w:trPr>
        <w:tc>
          <w:tcPr>
            <w:tcW w:w="440" w:type="dxa"/>
            <w:vMerge w:val="restart"/>
            <w:tcBorders>
              <w:left w:val="single" w:sz="4" w:space="0" w:color="auto"/>
              <w:right w:val="single" w:sz="4" w:space="0" w:color="auto"/>
            </w:tcBorders>
            <w:shd w:val="clear" w:color="auto" w:fill="auto"/>
          </w:tcPr>
          <w:p w14:paraId="073A5649" w14:textId="141ECB99" w:rsidR="009B2B98" w:rsidRPr="00216FB5" w:rsidRDefault="009B2B98" w:rsidP="00315C5D">
            <w:pPr>
              <w:spacing w:line="0" w:lineRule="atLeast"/>
              <w:rPr>
                <w:rFonts w:cs="Times New Roman"/>
                <w:sz w:val="16"/>
                <w:szCs w:val="16"/>
              </w:rPr>
            </w:pPr>
            <w:r w:rsidRPr="00216FB5">
              <w:rPr>
                <w:rFonts w:cs="Times New Roman"/>
                <w:sz w:val="16"/>
                <w:szCs w:val="16"/>
              </w:rPr>
              <w:t>11.</w:t>
            </w:r>
          </w:p>
        </w:tc>
        <w:tc>
          <w:tcPr>
            <w:tcW w:w="1680" w:type="dxa"/>
            <w:vMerge w:val="restart"/>
            <w:tcBorders>
              <w:left w:val="single" w:sz="4" w:space="0" w:color="auto"/>
              <w:right w:val="single" w:sz="4" w:space="0" w:color="auto"/>
            </w:tcBorders>
            <w:shd w:val="clear" w:color="auto" w:fill="auto"/>
          </w:tcPr>
          <w:p w14:paraId="640CD70E"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 xml:space="preserve">г. Сергиев Посад, ул. Солнечная, д. 1, 3, 5; б-р Свободы, д. 3; ул. </w:t>
            </w:r>
            <w:r w:rsidRPr="00216FB5">
              <w:rPr>
                <w:rFonts w:cs="Times New Roman"/>
                <w:sz w:val="16"/>
                <w:szCs w:val="16"/>
                <w:lang w:val="en-US"/>
              </w:rPr>
              <w:t xml:space="preserve">Победы, д. 2, 6  </w:t>
            </w:r>
          </w:p>
        </w:tc>
        <w:tc>
          <w:tcPr>
            <w:tcW w:w="1054" w:type="dxa"/>
            <w:vMerge w:val="restart"/>
            <w:tcBorders>
              <w:left w:val="single" w:sz="4" w:space="0" w:color="auto"/>
              <w:right w:val="single" w:sz="4" w:space="0" w:color="auto"/>
            </w:tcBorders>
            <w:shd w:val="clear" w:color="auto" w:fill="auto"/>
          </w:tcPr>
          <w:p w14:paraId="5BA31830"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1AE3DD0E"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32A41FFA"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5D6B9502"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034049BE" w14:textId="4589CC35"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5459B399" w14:textId="12703FAB"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04BC98E" w14:textId="01B02123"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801651" w14:textId="16626E83"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E4F113" w14:textId="12D67DC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0142F6" w14:textId="4A20C084"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772C822" w14:textId="5EF66A0C"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B6E42E7"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07D0FC9A" w14:textId="77777777" w:rsidTr="00B804A4">
        <w:trPr>
          <w:trHeight w:val="30"/>
          <w:jc w:val="center"/>
        </w:trPr>
        <w:tc>
          <w:tcPr>
            <w:tcW w:w="440" w:type="dxa"/>
            <w:vMerge/>
            <w:tcBorders>
              <w:left w:val="single" w:sz="4" w:space="0" w:color="auto"/>
              <w:right w:val="single" w:sz="4" w:space="0" w:color="auto"/>
            </w:tcBorders>
            <w:shd w:val="clear" w:color="auto" w:fill="auto"/>
          </w:tcPr>
          <w:p w14:paraId="52F10D15"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048FBFD1"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19BE5898"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36598461"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233849D1"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4174A2D4"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329778EE"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78071B19"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3A789B7" w14:textId="12CEC984"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5B003C" w14:textId="2F821B66"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724AD99" w14:textId="20A0DA57"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524C270" w14:textId="711A46A1"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E442644" w14:textId="2E4F31CA"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DD963A8"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6CEB0C17"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777747E1" w14:textId="62912082" w:rsidR="009B2B98" w:rsidRPr="00216FB5" w:rsidRDefault="009B2B98" w:rsidP="00315C5D">
            <w:pPr>
              <w:spacing w:line="0" w:lineRule="atLeast"/>
              <w:rPr>
                <w:rFonts w:cs="Times New Roman"/>
                <w:sz w:val="16"/>
                <w:szCs w:val="16"/>
              </w:rPr>
            </w:pPr>
            <w:r w:rsidRPr="00216FB5">
              <w:rPr>
                <w:rFonts w:cs="Times New Roman"/>
                <w:sz w:val="16"/>
                <w:szCs w:val="16"/>
              </w:rPr>
              <w:t>12.</w:t>
            </w:r>
          </w:p>
        </w:tc>
        <w:tc>
          <w:tcPr>
            <w:tcW w:w="1680" w:type="dxa"/>
            <w:vMerge w:val="restart"/>
            <w:tcBorders>
              <w:left w:val="single" w:sz="4" w:space="0" w:color="auto"/>
              <w:right w:val="single" w:sz="4" w:space="0" w:color="auto"/>
            </w:tcBorders>
            <w:shd w:val="clear" w:color="auto" w:fill="auto"/>
          </w:tcPr>
          <w:p w14:paraId="360D7BD3" w14:textId="77777777" w:rsidR="009B2B98" w:rsidRPr="00216FB5" w:rsidRDefault="009B2B98" w:rsidP="00315C5D">
            <w:pPr>
              <w:spacing w:line="0" w:lineRule="atLeast"/>
              <w:rPr>
                <w:rFonts w:cs="Times New Roman"/>
                <w:sz w:val="16"/>
                <w:szCs w:val="16"/>
              </w:rPr>
            </w:pPr>
            <w:r w:rsidRPr="00216FB5">
              <w:rPr>
                <w:rFonts w:cs="Times New Roman"/>
                <w:sz w:val="16"/>
                <w:szCs w:val="16"/>
              </w:rPr>
              <w:t xml:space="preserve">г. Хотьково, ул. Калинина, д. 1А, 2А, 13, 14, 15А  </w:t>
            </w:r>
          </w:p>
        </w:tc>
        <w:tc>
          <w:tcPr>
            <w:tcW w:w="1054" w:type="dxa"/>
            <w:vMerge w:val="restart"/>
            <w:tcBorders>
              <w:left w:val="single" w:sz="4" w:space="0" w:color="auto"/>
              <w:right w:val="single" w:sz="4" w:space="0" w:color="auto"/>
            </w:tcBorders>
            <w:shd w:val="clear" w:color="auto" w:fill="auto"/>
          </w:tcPr>
          <w:p w14:paraId="3E541582"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3AC9FD7C"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720E4F0B"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29FB4066"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26E25602" w14:textId="2C28F96C"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540A531B" w14:textId="739CB6FB"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B231E7B" w14:textId="41977DC0"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552F32" w14:textId="407E016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8007B30" w14:textId="714EA3AC"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582BB2D" w14:textId="5F737F44"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35385EA" w14:textId="39A317CA"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75B196C"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77929FF3" w14:textId="77777777" w:rsidTr="00B804A4">
        <w:trPr>
          <w:trHeight w:val="30"/>
          <w:jc w:val="center"/>
        </w:trPr>
        <w:tc>
          <w:tcPr>
            <w:tcW w:w="440" w:type="dxa"/>
            <w:vMerge/>
            <w:tcBorders>
              <w:left w:val="single" w:sz="4" w:space="0" w:color="auto"/>
              <w:right w:val="single" w:sz="4" w:space="0" w:color="auto"/>
            </w:tcBorders>
            <w:shd w:val="clear" w:color="auto" w:fill="auto"/>
          </w:tcPr>
          <w:p w14:paraId="103BAF9E"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5CCCEB2E"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3C67390D"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5F046C6E"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47C0A774"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44E4F1C5"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1E1BEA3C"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2FF5C734"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2E7F3B4" w14:textId="58354308"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7D03C1" w14:textId="1A483A8A"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205C1E8" w14:textId="2734ADB5"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CB401" w14:textId="5500C415"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0C25239" w14:textId="40D48204"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73857F1"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3DB69882"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4F0F2097" w14:textId="20C47779" w:rsidR="009B2B98" w:rsidRPr="00216FB5" w:rsidRDefault="009B2B98" w:rsidP="00315C5D">
            <w:pPr>
              <w:spacing w:line="0" w:lineRule="atLeast"/>
              <w:rPr>
                <w:rFonts w:cs="Times New Roman"/>
                <w:sz w:val="16"/>
                <w:szCs w:val="16"/>
              </w:rPr>
            </w:pPr>
            <w:r w:rsidRPr="00216FB5">
              <w:rPr>
                <w:rFonts w:cs="Times New Roman"/>
                <w:sz w:val="16"/>
                <w:szCs w:val="16"/>
              </w:rPr>
              <w:t>13.</w:t>
            </w:r>
          </w:p>
        </w:tc>
        <w:tc>
          <w:tcPr>
            <w:tcW w:w="1680" w:type="dxa"/>
            <w:vMerge w:val="restart"/>
            <w:tcBorders>
              <w:left w:val="single" w:sz="4" w:space="0" w:color="auto"/>
              <w:right w:val="single" w:sz="4" w:space="0" w:color="auto"/>
            </w:tcBorders>
            <w:shd w:val="clear" w:color="auto" w:fill="auto"/>
          </w:tcPr>
          <w:p w14:paraId="12622FAD"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дер. Абрамово, д. 11, 12   (воркаут) .</w:t>
            </w:r>
          </w:p>
        </w:tc>
        <w:tc>
          <w:tcPr>
            <w:tcW w:w="1054" w:type="dxa"/>
            <w:vMerge w:val="restart"/>
            <w:tcBorders>
              <w:left w:val="single" w:sz="4" w:space="0" w:color="auto"/>
              <w:right w:val="single" w:sz="4" w:space="0" w:color="auto"/>
            </w:tcBorders>
            <w:shd w:val="clear" w:color="auto" w:fill="auto"/>
          </w:tcPr>
          <w:p w14:paraId="5BCBCC20"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3462BE05"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4B2089DA"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3A554756"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749E9198" w14:textId="30AB9849"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02446EE1" w14:textId="44074AA2"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65E6E8E" w14:textId="7E657373"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C3F5A3" w14:textId="606780FC"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B33399" w14:textId="1B6D86AE"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4CF5611" w14:textId="5A7DCF9C"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12589B8" w14:textId="338CA0EE"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6EA1864"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410740DE" w14:textId="77777777" w:rsidTr="00B804A4">
        <w:trPr>
          <w:trHeight w:val="30"/>
          <w:jc w:val="center"/>
        </w:trPr>
        <w:tc>
          <w:tcPr>
            <w:tcW w:w="440" w:type="dxa"/>
            <w:vMerge/>
            <w:tcBorders>
              <w:left w:val="single" w:sz="4" w:space="0" w:color="auto"/>
              <w:right w:val="single" w:sz="4" w:space="0" w:color="auto"/>
            </w:tcBorders>
            <w:shd w:val="clear" w:color="auto" w:fill="auto"/>
          </w:tcPr>
          <w:p w14:paraId="21058773"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6C2A008B"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2263D66D"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6B25C5DF"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2324F7A5"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5C3D43B1"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355AB378"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73A3D816"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FA5A77F" w14:textId="1CAF2605"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17955E" w14:textId="1F404DA8"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0CA1615" w14:textId="115D6984"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3BE02CA" w14:textId="147F8405"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B7DCD15" w14:textId="7AF85FA5"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AFB2D57"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3717657C"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4E504B9B" w14:textId="085581B0" w:rsidR="009B2B98" w:rsidRPr="00216FB5" w:rsidRDefault="009B2B98" w:rsidP="00315C5D">
            <w:pPr>
              <w:spacing w:line="0" w:lineRule="atLeast"/>
              <w:rPr>
                <w:rFonts w:cs="Times New Roman"/>
                <w:sz w:val="16"/>
                <w:szCs w:val="16"/>
              </w:rPr>
            </w:pPr>
            <w:r w:rsidRPr="00216FB5">
              <w:rPr>
                <w:rFonts w:cs="Times New Roman"/>
                <w:sz w:val="16"/>
                <w:szCs w:val="16"/>
              </w:rPr>
              <w:t>14.</w:t>
            </w:r>
          </w:p>
        </w:tc>
        <w:tc>
          <w:tcPr>
            <w:tcW w:w="1680" w:type="dxa"/>
            <w:vMerge w:val="restart"/>
            <w:tcBorders>
              <w:left w:val="single" w:sz="4" w:space="0" w:color="auto"/>
              <w:right w:val="single" w:sz="4" w:space="0" w:color="auto"/>
            </w:tcBorders>
            <w:shd w:val="clear" w:color="auto" w:fill="auto"/>
          </w:tcPr>
          <w:p w14:paraId="797153AB"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 xml:space="preserve">дер. Абрамово, д. 13, 14  </w:t>
            </w:r>
          </w:p>
        </w:tc>
        <w:tc>
          <w:tcPr>
            <w:tcW w:w="1054" w:type="dxa"/>
            <w:vMerge w:val="restart"/>
            <w:tcBorders>
              <w:left w:val="single" w:sz="4" w:space="0" w:color="auto"/>
              <w:right w:val="single" w:sz="4" w:space="0" w:color="auto"/>
            </w:tcBorders>
            <w:shd w:val="clear" w:color="auto" w:fill="auto"/>
          </w:tcPr>
          <w:p w14:paraId="0BA3C993"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2578C905"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25C49CA2"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02B9C833"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2C41FBBC" w14:textId="1339A096"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7A631F68" w14:textId="338D0EB0"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7B8CDE5" w14:textId="599D3AF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BFA070" w14:textId="26A68C34"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D7A9ECA" w14:textId="4123BA0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42A6467" w14:textId="2DC394AD"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95AA605" w14:textId="77F0849B"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88024FB"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74E6C933" w14:textId="77777777" w:rsidTr="00B804A4">
        <w:trPr>
          <w:trHeight w:val="30"/>
          <w:jc w:val="center"/>
        </w:trPr>
        <w:tc>
          <w:tcPr>
            <w:tcW w:w="440" w:type="dxa"/>
            <w:vMerge/>
            <w:tcBorders>
              <w:left w:val="single" w:sz="4" w:space="0" w:color="auto"/>
              <w:right w:val="single" w:sz="4" w:space="0" w:color="auto"/>
            </w:tcBorders>
            <w:shd w:val="clear" w:color="auto" w:fill="auto"/>
          </w:tcPr>
          <w:p w14:paraId="179D17A6"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00A0E75E"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37D8AD22"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0E76BCBC"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7C332CE5"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524E3AA9"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1E2D4DC6"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4B0D5961"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A2ABDC5" w14:textId="2B688151"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Средства бюджета </w:t>
            </w:r>
            <w:r w:rsidRPr="00216FB5">
              <w:rPr>
                <w:rFonts w:ascii="Times New Roman" w:hAnsi="Times New Roman" w:cs="Times New Roman"/>
                <w:sz w:val="16"/>
                <w:szCs w:val="16"/>
                <w:lang w:eastAsia="en-US"/>
              </w:rPr>
              <w:lastRenderedPageBreak/>
              <w:t>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BF1F1C" w14:textId="244DF104"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lastRenderedPageBreak/>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3194845" w14:textId="448BC433"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F64367" w14:textId="76BC8765"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1849312" w14:textId="611C260B"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C1C4DF0"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57963665"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54C1A1A3" w14:textId="79EDDA41" w:rsidR="009B2B98" w:rsidRPr="00216FB5" w:rsidRDefault="009B2B98" w:rsidP="00315C5D">
            <w:pPr>
              <w:spacing w:line="0" w:lineRule="atLeast"/>
              <w:rPr>
                <w:rFonts w:cs="Times New Roman"/>
                <w:sz w:val="16"/>
                <w:szCs w:val="16"/>
              </w:rPr>
            </w:pPr>
            <w:r w:rsidRPr="00216FB5">
              <w:rPr>
                <w:rFonts w:cs="Times New Roman"/>
                <w:sz w:val="16"/>
                <w:szCs w:val="16"/>
              </w:rPr>
              <w:lastRenderedPageBreak/>
              <w:t>15.</w:t>
            </w:r>
          </w:p>
        </w:tc>
        <w:tc>
          <w:tcPr>
            <w:tcW w:w="1680" w:type="dxa"/>
            <w:vMerge w:val="restart"/>
            <w:tcBorders>
              <w:left w:val="single" w:sz="4" w:space="0" w:color="auto"/>
              <w:right w:val="single" w:sz="4" w:space="0" w:color="auto"/>
            </w:tcBorders>
            <w:shd w:val="clear" w:color="auto" w:fill="auto"/>
          </w:tcPr>
          <w:p w14:paraId="2362CAA6"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 xml:space="preserve">дер. Торгашино, д. 20, 21  </w:t>
            </w:r>
          </w:p>
        </w:tc>
        <w:tc>
          <w:tcPr>
            <w:tcW w:w="1054" w:type="dxa"/>
            <w:vMerge w:val="restart"/>
            <w:tcBorders>
              <w:left w:val="single" w:sz="4" w:space="0" w:color="auto"/>
              <w:right w:val="single" w:sz="4" w:space="0" w:color="auto"/>
            </w:tcBorders>
            <w:shd w:val="clear" w:color="auto" w:fill="auto"/>
          </w:tcPr>
          <w:p w14:paraId="20051361"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7DC5383E"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120B91B8"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60E20899"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5A70BDBB" w14:textId="75410C3D"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322B9B35" w14:textId="419AED81"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DEE05C9" w14:textId="71864A5D"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60DF70" w14:textId="6FB2F239"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268A95A" w14:textId="0358386E"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4359720" w14:textId="06628257"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6F3474D" w14:textId="41EA105B"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439C70E"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54EB03B4" w14:textId="77777777" w:rsidTr="00B804A4">
        <w:trPr>
          <w:trHeight w:val="30"/>
          <w:jc w:val="center"/>
        </w:trPr>
        <w:tc>
          <w:tcPr>
            <w:tcW w:w="440" w:type="dxa"/>
            <w:vMerge/>
            <w:tcBorders>
              <w:left w:val="single" w:sz="4" w:space="0" w:color="auto"/>
              <w:right w:val="single" w:sz="4" w:space="0" w:color="auto"/>
            </w:tcBorders>
            <w:shd w:val="clear" w:color="auto" w:fill="auto"/>
          </w:tcPr>
          <w:p w14:paraId="38B19BC4"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10B192E9"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075DACEB"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2FBF76A8"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5F37E937"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7EFAC92E"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7604E09F"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342A17CB"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DDF8D1A" w14:textId="55CEA885"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350DCB" w14:textId="1D263E0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25ED513" w14:textId="3E8BBFB3"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2119D0" w14:textId="032DF6C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FE80738" w14:textId="4B82592F"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DFE6EBC"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66DDE889"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56F9EF53" w14:textId="5DD8306F" w:rsidR="009B2B98" w:rsidRPr="00216FB5" w:rsidRDefault="009B2B98" w:rsidP="00315C5D">
            <w:pPr>
              <w:spacing w:line="0" w:lineRule="atLeast"/>
              <w:rPr>
                <w:rFonts w:cs="Times New Roman"/>
                <w:sz w:val="16"/>
                <w:szCs w:val="16"/>
              </w:rPr>
            </w:pPr>
            <w:r w:rsidRPr="00216FB5">
              <w:rPr>
                <w:rFonts w:cs="Times New Roman"/>
                <w:sz w:val="16"/>
                <w:szCs w:val="16"/>
              </w:rPr>
              <w:t>16.</w:t>
            </w:r>
          </w:p>
        </w:tc>
        <w:tc>
          <w:tcPr>
            <w:tcW w:w="1680" w:type="dxa"/>
            <w:vMerge w:val="restart"/>
            <w:tcBorders>
              <w:left w:val="single" w:sz="4" w:space="0" w:color="auto"/>
              <w:right w:val="single" w:sz="4" w:space="0" w:color="auto"/>
            </w:tcBorders>
            <w:shd w:val="clear" w:color="auto" w:fill="auto"/>
          </w:tcPr>
          <w:p w14:paraId="4D5F2250"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пос. Загорские дали, д. 1, 2, 3, 4, 5</w:t>
            </w:r>
          </w:p>
        </w:tc>
        <w:tc>
          <w:tcPr>
            <w:tcW w:w="1054" w:type="dxa"/>
            <w:vMerge w:val="restart"/>
            <w:tcBorders>
              <w:left w:val="single" w:sz="4" w:space="0" w:color="auto"/>
              <w:right w:val="single" w:sz="4" w:space="0" w:color="auto"/>
            </w:tcBorders>
            <w:shd w:val="clear" w:color="auto" w:fill="auto"/>
          </w:tcPr>
          <w:p w14:paraId="55B424C3"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7AF3348A"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5F337AF5"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5500E756"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1EB7C262" w14:textId="4B92F936" w:rsidR="009B2B98" w:rsidRPr="00216FB5" w:rsidRDefault="009B2B98" w:rsidP="00315C5D">
            <w:pPr>
              <w:spacing w:line="0" w:lineRule="atLeast"/>
              <w:rPr>
                <w:rFonts w:cs="Times New Roman"/>
                <w:sz w:val="16"/>
                <w:szCs w:val="16"/>
              </w:rPr>
            </w:pPr>
            <w:r w:rsidRPr="00216FB5">
              <w:rPr>
                <w:rFonts w:cs="Times New Roman"/>
                <w:sz w:val="16"/>
                <w:szCs w:val="16"/>
              </w:rPr>
              <w:t>6481,19</w:t>
            </w:r>
          </w:p>
        </w:tc>
        <w:tc>
          <w:tcPr>
            <w:tcW w:w="778" w:type="dxa"/>
            <w:vMerge w:val="restart"/>
            <w:tcBorders>
              <w:top w:val="single" w:sz="4" w:space="0" w:color="auto"/>
              <w:left w:val="single" w:sz="4" w:space="0" w:color="auto"/>
              <w:right w:val="single" w:sz="4" w:space="0" w:color="auto"/>
            </w:tcBorders>
            <w:shd w:val="clear" w:color="auto" w:fill="auto"/>
          </w:tcPr>
          <w:p w14:paraId="0AA8F1E9" w14:textId="2E7AD401"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E5535FD" w14:textId="31558385"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04E32E" w14:textId="6A9280B9"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48C455C" w14:textId="58BF100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44DB8C3" w14:textId="24EE3234"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4B5B841" w14:textId="62A45004"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DA1E514"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401748AF" w14:textId="77777777" w:rsidTr="00B804A4">
        <w:trPr>
          <w:trHeight w:val="30"/>
          <w:jc w:val="center"/>
        </w:trPr>
        <w:tc>
          <w:tcPr>
            <w:tcW w:w="440" w:type="dxa"/>
            <w:vMerge/>
            <w:tcBorders>
              <w:left w:val="single" w:sz="4" w:space="0" w:color="auto"/>
              <w:right w:val="single" w:sz="4" w:space="0" w:color="auto"/>
            </w:tcBorders>
            <w:shd w:val="clear" w:color="auto" w:fill="auto"/>
          </w:tcPr>
          <w:p w14:paraId="6A2EB96B"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1D8C1C0F"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231D2B4A"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3112866F"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2EBC0DEB"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7F6EAFAF"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5456B912"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1E06C1FB"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44C76E1" w14:textId="0F106DF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794E2A" w14:textId="30268EC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CB84C1E" w14:textId="64E263DC"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6481,19</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54CF0D8" w14:textId="5F06D4E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3C04F0E" w14:textId="2422E363"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82860D2"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6CE46B29" w14:textId="77777777" w:rsidTr="00B804A4">
        <w:trPr>
          <w:trHeight w:val="30"/>
          <w:jc w:val="center"/>
        </w:trPr>
        <w:tc>
          <w:tcPr>
            <w:tcW w:w="440" w:type="dxa"/>
            <w:vMerge w:val="restart"/>
            <w:tcBorders>
              <w:left w:val="single" w:sz="4" w:space="0" w:color="auto"/>
              <w:right w:val="single" w:sz="4" w:space="0" w:color="auto"/>
            </w:tcBorders>
            <w:shd w:val="clear" w:color="auto" w:fill="auto"/>
          </w:tcPr>
          <w:p w14:paraId="584C26BB" w14:textId="20A8F983" w:rsidR="009B2B98" w:rsidRPr="00216FB5" w:rsidRDefault="009B2B98" w:rsidP="00315C5D">
            <w:pPr>
              <w:spacing w:line="0" w:lineRule="atLeast"/>
              <w:rPr>
                <w:rFonts w:cs="Times New Roman"/>
                <w:sz w:val="16"/>
                <w:szCs w:val="16"/>
              </w:rPr>
            </w:pPr>
            <w:r w:rsidRPr="00216FB5">
              <w:rPr>
                <w:rFonts w:cs="Times New Roman"/>
                <w:sz w:val="16"/>
                <w:szCs w:val="16"/>
              </w:rPr>
              <w:t>17.</w:t>
            </w:r>
          </w:p>
        </w:tc>
        <w:tc>
          <w:tcPr>
            <w:tcW w:w="1680" w:type="dxa"/>
            <w:vMerge w:val="restart"/>
            <w:tcBorders>
              <w:left w:val="single" w:sz="4" w:space="0" w:color="auto"/>
              <w:right w:val="single" w:sz="4" w:space="0" w:color="auto"/>
            </w:tcBorders>
            <w:shd w:val="clear" w:color="auto" w:fill="auto"/>
          </w:tcPr>
          <w:p w14:paraId="7C76C6DF"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пос. Лоза, д. 1, 2, 3</w:t>
            </w:r>
          </w:p>
        </w:tc>
        <w:tc>
          <w:tcPr>
            <w:tcW w:w="1054" w:type="dxa"/>
            <w:vMerge w:val="restart"/>
            <w:tcBorders>
              <w:left w:val="single" w:sz="4" w:space="0" w:color="auto"/>
              <w:right w:val="single" w:sz="4" w:space="0" w:color="auto"/>
            </w:tcBorders>
            <w:shd w:val="clear" w:color="auto" w:fill="auto"/>
          </w:tcPr>
          <w:p w14:paraId="73B84B46"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rPr>
              <w:t>200 кв. м</w:t>
            </w:r>
          </w:p>
        </w:tc>
        <w:tc>
          <w:tcPr>
            <w:tcW w:w="1211" w:type="dxa"/>
            <w:vMerge w:val="restart"/>
            <w:tcBorders>
              <w:left w:val="single" w:sz="4" w:space="0" w:color="auto"/>
              <w:right w:val="single" w:sz="4" w:space="0" w:color="auto"/>
            </w:tcBorders>
            <w:shd w:val="clear" w:color="auto" w:fill="auto"/>
          </w:tcPr>
          <w:p w14:paraId="002CBCC9" w14:textId="77777777" w:rsidR="009B2B98" w:rsidRPr="00216FB5" w:rsidRDefault="009B2B98" w:rsidP="00315C5D">
            <w:pPr>
              <w:spacing w:line="0" w:lineRule="atLeast"/>
              <w:rPr>
                <w:rFonts w:cs="Times New Roman"/>
                <w:sz w:val="16"/>
                <w:szCs w:val="16"/>
                <w:lang w:val="en-US"/>
              </w:rPr>
            </w:pPr>
            <w:r w:rsidRPr="00216FB5">
              <w:rPr>
                <w:rFonts w:cs="Times New Roman"/>
                <w:sz w:val="16"/>
                <w:szCs w:val="16"/>
                <w:lang w:val="en-US"/>
              </w:rPr>
              <w:t>Работы по благоустройству</w:t>
            </w:r>
          </w:p>
        </w:tc>
        <w:tc>
          <w:tcPr>
            <w:tcW w:w="909" w:type="dxa"/>
            <w:vMerge w:val="restart"/>
            <w:tcBorders>
              <w:left w:val="single" w:sz="4" w:space="0" w:color="auto"/>
              <w:right w:val="single" w:sz="4" w:space="0" w:color="auto"/>
            </w:tcBorders>
            <w:shd w:val="clear" w:color="auto" w:fill="auto"/>
          </w:tcPr>
          <w:p w14:paraId="4F532457" w14:textId="77777777" w:rsidR="009B2B98" w:rsidRPr="00216FB5" w:rsidRDefault="009B2B98" w:rsidP="00315C5D">
            <w:pPr>
              <w:spacing w:line="0" w:lineRule="atLeast"/>
              <w:rPr>
                <w:rFonts w:cs="Times New Roman"/>
                <w:sz w:val="16"/>
                <w:szCs w:val="16"/>
              </w:rPr>
            </w:pPr>
            <w:r w:rsidRPr="00216FB5">
              <w:rPr>
                <w:rFonts w:cs="Times New Roman"/>
                <w:sz w:val="16"/>
                <w:szCs w:val="16"/>
              </w:rPr>
              <w:t>2025 год</w:t>
            </w:r>
          </w:p>
        </w:tc>
        <w:tc>
          <w:tcPr>
            <w:tcW w:w="605" w:type="dxa"/>
            <w:vMerge w:val="restart"/>
            <w:tcBorders>
              <w:left w:val="single" w:sz="4" w:space="0" w:color="auto"/>
              <w:right w:val="single" w:sz="4" w:space="0" w:color="auto"/>
            </w:tcBorders>
            <w:shd w:val="clear" w:color="auto" w:fill="auto"/>
          </w:tcPr>
          <w:p w14:paraId="43A5F5B9" w14:textId="77777777" w:rsidR="009B2B98" w:rsidRPr="00216FB5" w:rsidRDefault="009B2B98" w:rsidP="00315C5D">
            <w:pPr>
              <w:spacing w:line="0" w:lineRule="atLeast"/>
              <w:rPr>
                <w:rFonts w:cs="Times New Roman"/>
                <w:sz w:val="16"/>
                <w:szCs w:val="16"/>
              </w:rPr>
            </w:pPr>
          </w:p>
        </w:tc>
        <w:tc>
          <w:tcPr>
            <w:tcW w:w="1211" w:type="dxa"/>
            <w:vMerge w:val="restart"/>
            <w:tcBorders>
              <w:left w:val="single" w:sz="4" w:space="0" w:color="auto"/>
              <w:right w:val="single" w:sz="4" w:space="0" w:color="auto"/>
            </w:tcBorders>
            <w:shd w:val="clear" w:color="auto" w:fill="auto"/>
          </w:tcPr>
          <w:p w14:paraId="50D09372" w14:textId="2A02F03E" w:rsidR="009B2B98" w:rsidRPr="00216FB5" w:rsidRDefault="009B2B98" w:rsidP="00315C5D">
            <w:pPr>
              <w:spacing w:line="0" w:lineRule="atLeast"/>
              <w:rPr>
                <w:rFonts w:cs="Times New Roman"/>
                <w:sz w:val="16"/>
                <w:szCs w:val="16"/>
              </w:rPr>
            </w:pPr>
            <w:r w:rsidRPr="00216FB5">
              <w:rPr>
                <w:rFonts w:cs="Times New Roman"/>
                <w:sz w:val="16"/>
                <w:szCs w:val="16"/>
              </w:rPr>
              <w:t>6481,11</w:t>
            </w:r>
          </w:p>
        </w:tc>
        <w:tc>
          <w:tcPr>
            <w:tcW w:w="778" w:type="dxa"/>
            <w:vMerge w:val="restart"/>
            <w:tcBorders>
              <w:top w:val="single" w:sz="4" w:space="0" w:color="auto"/>
              <w:left w:val="single" w:sz="4" w:space="0" w:color="auto"/>
              <w:right w:val="single" w:sz="4" w:space="0" w:color="auto"/>
            </w:tcBorders>
            <w:shd w:val="clear" w:color="auto" w:fill="auto"/>
          </w:tcPr>
          <w:p w14:paraId="6CB56310" w14:textId="39F25A82" w:rsidR="009B2B98" w:rsidRPr="00216FB5" w:rsidRDefault="009B2B98" w:rsidP="00315C5D">
            <w:pPr>
              <w:spacing w:line="0" w:lineRule="atLeast"/>
              <w:rPr>
                <w:rFonts w:cs="Times New Roman"/>
                <w:sz w:val="16"/>
                <w:szCs w:val="16"/>
              </w:rPr>
            </w:pPr>
            <w:r w:rsidRPr="00216FB5">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5A6572D" w14:textId="55043EE3"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6AFE49" w14:textId="718C5602"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8AA2569" w14:textId="53796F89"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26A26C1" w14:textId="618859D9"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D5D8C76" w14:textId="116F98FD"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E137E63"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565229CE" w14:textId="77777777" w:rsidTr="00B804A4">
        <w:trPr>
          <w:trHeight w:val="30"/>
          <w:jc w:val="center"/>
        </w:trPr>
        <w:tc>
          <w:tcPr>
            <w:tcW w:w="440" w:type="dxa"/>
            <w:vMerge/>
            <w:tcBorders>
              <w:left w:val="single" w:sz="4" w:space="0" w:color="auto"/>
              <w:right w:val="single" w:sz="4" w:space="0" w:color="auto"/>
            </w:tcBorders>
            <w:shd w:val="clear" w:color="auto" w:fill="auto"/>
          </w:tcPr>
          <w:p w14:paraId="11F003E0" w14:textId="77777777" w:rsidR="009B2B98" w:rsidRPr="00216FB5" w:rsidRDefault="009B2B98" w:rsidP="00315C5D">
            <w:pPr>
              <w:spacing w:line="0" w:lineRule="atLeast"/>
              <w:rPr>
                <w:rFonts w:cs="Times New Roman"/>
                <w:sz w:val="16"/>
                <w:szCs w:val="16"/>
              </w:rPr>
            </w:pPr>
          </w:p>
        </w:tc>
        <w:tc>
          <w:tcPr>
            <w:tcW w:w="1680" w:type="dxa"/>
            <w:vMerge/>
            <w:tcBorders>
              <w:left w:val="single" w:sz="4" w:space="0" w:color="auto"/>
              <w:right w:val="single" w:sz="4" w:space="0" w:color="auto"/>
            </w:tcBorders>
            <w:shd w:val="clear" w:color="auto" w:fill="auto"/>
          </w:tcPr>
          <w:p w14:paraId="3FD16524" w14:textId="77777777" w:rsidR="009B2B98" w:rsidRPr="00216FB5" w:rsidRDefault="009B2B98" w:rsidP="00315C5D">
            <w:pPr>
              <w:spacing w:line="0" w:lineRule="atLeast"/>
              <w:rPr>
                <w:rFonts w:cs="Times New Roman"/>
                <w:sz w:val="16"/>
                <w:szCs w:val="16"/>
                <w:lang w:val="en-US"/>
              </w:rPr>
            </w:pPr>
          </w:p>
        </w:tc>
        <w:tc>
          <w:tcPr>
            <w:tcW w:w="1054" w:type="dxa"/>
            <w:vMerge/>
            <w:tcBorders>
              <w:left w:val="single" w:sz="4" w:space="0" w:color="auto"/>
              <w:right w:val="single" w:sz="4" w:space="0" w:color="auto"/>
            </w:tcBorders>
            <w:shd w:val="clear" w:color="auto" w:fill="auto"/>
          </w:tcPr>
          <w:p w14:paraId="5F21FBD4" w14:textId="77777777" w:rsidR="009B2B98" w:rsidRPr="00216FB5" w:rsidRDefault="009B2B98" w:rsidP="00315C5D">
            <w:pPr>
              <w:spacing w:line="0" w:lineRule="atLeast"/>
              <w:rPr>
                <w:rFonts w:cs="Times New Roman"/>
                <w:sz w:val="16"/>
                <w:szCs w:val="16"/>
                <w:lang w:val="en-US"/>
              </w:rPr>
            </w:pPr>
          </w:p>
        </w:tc>
        <w:tc>
          <w:tcPr>
            <w:tcW w:w="1211" w:type="dxa"/>
            <w:vMerge/>
            <w:tcBorders>
              <w:left w:val="single" w:sz="4" w:space="0" w:color="auto"/>
              <w:right w:val="single" w:sz="4" w:space="0" w:color="auto"/>
            </w:tcBorders>
            <w:shd w:val="clear" w:color="auto" w:fill="auto"/>
          </w:tcPr>
          <w:p w14:paraId="35C6E77B" w14:textId="77777777" w:rsidR="009B2B98" w:rsidRPr="00216FB5" w:rsidRDefault="009B2B98" w:rsidP="00315C5D">
            <w:pPr>
              <w:spacing w:line="0" w:lineRule="atLeast"/>
              <w:rPr>
                <w:rFonts w:cs="Times New Roman"/>
                <w:sz w:val="16"/>
                <w:szCs w:val="16"/>
                <w:lang w:val="en-US"/>
              </w:rPr>
            </w:pPr>
          </w:p>
        </w:tc>
        <w:tc>
          <w:tcPr>
            <w:tcW w:w="909" w:type="dxa"/>
            <w:vMerge/>
            <w:tcBorders>
              <w:left w:val="single" w:sz="4" w:space="0" w:color="auto"/>
              <w:right w:val="single" w:sz="4" w:space="0" w:color="auto"/>
            </w:tcBorders>
            <w:shd w:val="clear" w:color="auto" w:fill="auto"/>
          </w:tcPr>
          <w:p w14:paraId="2AAB3001" w14:textId="77777777" w:rsidR="009B2B98" w:rsidRPr="00216FB5" w:rsidRDefault="009B2B98" w:rsidP="00315C5D">
            <w:pPr>
              <w:spacing w:line="0" w:lineRule="atLeast"/>
              <w:rPr>
                <w:rFonts w:cs="Times New Roman"/>
                <w:sz w:val="16"/>
                <w:szCs w:val="16"/>
              </w:rPr>
            </w:pPr>
          </w:p>
        </w:tc>
        <w:tc>
          <w:tcPr>
            <w:tcW w:w="605" w:type="dxa"/>
            <w:vMerge/>
            <w:tcBorders>
              <w:left w:val="single" w:sz="4" w:space="0" w:color="auto"/>
              <w:right w:val="single" w:sz="4" w:space="0" w:color="auto"/>
            </w:tcBorders>
            <w:shd w:val="clear" w:color="auto" w:fill="auto"/>
          </w:tcPr>
          <w:p w14:paraId="045D536F" w14:textId="77777777" w:rsidR="009B2B98" w:rsidRPr="00216FB5" w:rsidRDefault="009B2B98" w:rsidP="00315C5D">
            <w:pPr>
              <w:spacing w:line="0" w:lineRule="atLeast"/>
              <w:rPr>
                <w:rFonts w:cs="Times New Roman"/>
                <w:sz w:val="16"/>
                <w:szCs w:val="16"/>
              </w:rPr>
            </w:pPr>
          </w:p>
        </w:tc>
        <w:tc>
          <w:tcPr>
            <w:tcW w:w="1211" w:type="dxa"/>
            <w:vMerge/>
            <w:tcBorders>
              <w:left w:val="single" w:sz="4" w:space="0" w:color="auto"/>
              <w:right w:val="single" w:sz="4" w:space="0" w:color="auto"/>
            </w:tcBorders>
            <w:shd w:val="clear" w:color="auto" w:fill="auto"/>
            <w:vAlign w:val="center"/>
          </w:tcPr>
          <w:p w14:paraId="0B567E3A" w14:textId="77777777" w:rsidR="009B2B98" w:rsidRPr="00216FB5" w:rsidRDefault="009B2B98" w:rsidP="00315C5D">
            <w:pPr>
              <w:spacing w:line="0" w:lineRule="atLeast"/>
              <w:rPr>
                <w:rFonts w:cs="Times New Roman"/>
                <w:sz w:val="16"/>
                <w:szCs w:val="16"/>
              </w:rPr>
            </w:pPr>
          </w:p>
        </w:tc>
        <w:tc>
          <w:tcPr>
            <w:tcW w:w="778" w:type="dxa"/>
            <w:vMerge/>
            <w:tcBorders>
              <w:left w:val="single" w:sz="4" w:space="0" w:color="auto"/>
              <w:bottom w:val="single" w:sz="4" w:space="0" w:color="auto"/>
              <w:right w:val="single" w:sz="4" w:space="0" w:color="auto"/>
            </w:tcBorders>
            <w:shd w:val="clear" w:color="auto" w:fill="auto"/>
          </w:tcPr>
          <w:p w14:paraId="103533B1"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40CBEC0" w14:textId="1A690408"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FEC775" w14:textId="703450F7"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436A912" w14:textId="50A00D31"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6481,11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0010204" w14:textId="5F830F2D" w:rsidR="009B2B98" w:rsidRPr="00216FB5" w:rsidRDefault="009B2B98" w:rsidP="00315C5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1B70B33" w14:textId="014CEA98"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DE64783" w14:textId="77777777" w:rsidR="009B2B98" w:rsidRPr="00216FB5" w:rsidRDefault="009B2B98" w:rsidP="00315C5D">
            <w:pPr>
              <w:pStyle w:val="ConsPlusNormal"/>
              <w:spacing w:line="0" w:lineRule="atLeast"/>
              <w:rPr>
                <w:rFonts w:ascii="Times New Roman" w:hAnsi="Times New Roman" w:cs="Times New Roman"/>
                <w:sz w:val="16"/>
                <w:szCs w:val="16"/>
                <w:lang w:eastAsia="en-US"/>
              </w:rPr>
            </w:pPr>
          </w:p>
        </w:tc>
      </w:tr>
      <w:tr w:rsidR="009B2B98" w:rsidRPr="00216FB5" w14:paraId="2DD0355B" w14:textId="77777777" w:rsidTr="00B804A4">
        <w:trPr>
          <w:trHeight w:val="30"/>
          <w:jc w:val="center"/>
        </w:trPr>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91AAD09" w14:textId="77777777" w:rsidR="009B2B98" w:rsidRPr="00216FB5" w:rsidRDefault="009B2B98" w:rsidP="00241132">
            <w:pPr>
              <w:spacing w:after="200" w:line="0" w:lineRule="atLeast"/>
              <w:rPr>
                <w:rFonts w:cs="Times New Roman"/>
                <w:sz w:val="16"/>
                <w:szCs w:val="16"/>
              </w:rPr>
            </w:pPr>
            <w:r w:rsidRPr="00216FB5">
              <w:rPr>
                <w:rFonts w:cs="Times New Roman"/>
                <w:sz w:val="16"/>
                <w:szCs w:val="16"/>
              </w:rPr>
              <w:t>Всего по перечню</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6D0D01" w14:textId="77777777" w:rsidR="009B2B98" w:rsidRPr="00216FB5" w:rsidRDefault="009B2B98" w:rsidP="00241132">
            <w:pPr>
              <w:spacing w:after="200" w:line="0" w:lineRule="atLeast"/>
              <w:jc w:val="center"/>
              <w:rPr>
                <w:rFonts w:cs="Times New Roman"/>
                <w:sz w:val="16"/>
                <w:szCs w:val="16"/>
                <w:lang w:val="en-US"/>
              </w:rPr>
            </w:pPr>
            <w:r w:rsidRPr="00216FB5">
              <w:rPr>
                <w:rFonts w:cs="Times New Roman"/>
                <w:sz w:val="16"/>
                <w:szCs w:val="16"/>
              </w:rPr>
              <w:t>Х</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DE4B" w14:textId="77777777" w:rsidR="009B2B98" w:rsidRPr="00216FB5" w:rsidRDefault="009B2B98" w:rsidP="00241132">
            <w:pPr>
              <w:spacing w:after="200" w:line="0" w:lineRule="atLeast"/>
              <w:jc w:val="center"/>
              <w:rPr>
                <w:rFonts w:cs="Times New Roman"/>
                <w:sz w:val="16"/>
                <w:szCs w:val="16"/>
                <w:lang w:val="en-US"/>
              </w:rPr>
            </w:pPr>
            <w:r w:rsidRPr="00216FB5">
              <w:rPr>
                <w:rFonts w:cs="Times New Roman"/>
                <w:sz w:val="16"/>
                <w:szCs w:val="16"/>
              </w:rPr>
              <w:t>Х</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94B1B3" w14:textId="77777777" w:rsidR="009B2B98" w:rsidRPr="00216FB5" w:rsidRDefault="009B2B98" w:rsidP="00241132">
            <w:pPr>
              <w:spacing w:after="200" w:line="0" w:lineRule="atLeast"/>
              <w:jc w:val="center"/>
              <w:rPr>
                <w:rFonts w:cs="Times New Roman"/>
                <w:sz w:val="16"/>
                <w:szCs w:val="16"/>
              </w:rPr>
            </w:pPr>
            <w:r w:rsidRPr="00216FB5">
              <w:rPr>
                <w:rFonts w:cs="Times New Roman"/>
                <w:sz w:val="16"/>
                <w:szCs w:val="16"/>
              </w:rPr>
              <w:t>Х</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71DA52" w14:textId="77777777" w:rsidR="009B2B98" w:rsidRPr="00216FB5" w:rsidRDefault="009B2B98" w:rsidP="00241132">
            <w:pPr>
              <w:spacing w:after="200" w:line="0" w:lineRule="atLeast"/>
              <w:jc w:val="center"/>
              <w:rPr>
                <w:rFonts w:cs="Times New Roman"/>
                <w:sz w:val="16"/>
                <w:szCs w:val="16"/>
              </w:rPr>
            </w:pPr>
            <w:r w:rsidRPr="00216FB5">
              <w:rPr>
                <w:rFonts w:cs="Times New Roman"/>
                <w:sz w:val="16"/>
                <w:szCs w:val="16"/>
              </w:rPr>
              <w:t>Х</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D161C4" w14:textId="0C856753" w:rsidR="009B2B98" w:rsidRPr="00216FB5" w:rsidRDefault="009B2B98" w:rsidP="00241132">
            <w:pPr>
              <w:spacing w:after="200" w:line="0" w:lineRule="atLeast"/>
              <w:rPr>
                <w:rFonts w:cs="Times New Roman"/>
                <w:sz w:val="16"/>
                <w:szCs w:val="16"/>
              </w:rPr>
            </w:pPr>
            <w:r w:rsidRPr="00216FB5">
              <w:rPr>
                <w:rFonts w:cs="Times New Roman"/>
                <w:sz w:val="16"/>
                <w:szCs w:val="16"/>
              </w:rPr>
              <w:t>110 180,15</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07E49" w14:textId="77777777" w:rsidR="009B2B98" w:rsidRPr="00216FB5" w:rsidRDefault="009B2B98" w:rsidP="00241132">
            <w:pPr>
              <w:spacing w:after="200" w:line="0" w:lineRule="atLeast"/>
              <w:rPr>
                <w:rFonts w:cs="Times New Roman"/>
                <w:sz w:val="16"/>
                <w:szCs w:val="16"/>
              </w:rPr>
            </w:pPr>
            <w:r w:rsidRPr="00216FB5">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24198772" w14:textId="77777777" w:rsidR="009B2B98" w:rsidRPr="00216FB5" w:rsidRDefault="009B2B98" w:rsidP="0024113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6DDA7D" w14:textId="7B88653D"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110 180,15</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B63981E" w14:textId="473A41B4"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110 180,15</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6CFA545" w14:textId="6D41EC5C"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70427E7" w14:textId="14D3683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F348B48" w14:textId="77777777" w:rsidR="009B2B98" w:rsidRPr="00216FB5" w:rsidRDefault="009B2B98" w:rsidP="00241132">
            <w:pPr>
              <w:pStyle w:val="ConsPlusNormal"/>
              <w:spacing w:line="0" w:lineRule="atLeast"/>
              <w:rPr>
                <w:rFonts w:ascii="Times New Roman" w:hAnsi="Times New Roman" w:cs="Times New Roman"/>
                <w:sz w:val="16"/>
                <w:szCs w:val="16"/>
                <w:lang w:eastAsia="en-US"/>
              </w:rPr>
            </w:pPr>
          </w:p>
        </w:tc>
      </w:tr>
      <w:tr w:rsidR="009B2B98" w:rsidRPr="00216FB5" w14:paraId="454D524C" w14:textId="77777777" w:rsidTr="00B804A4">
        <w:trPr>
          <w:trHeight w:val="30"/>
          <w:jc w:val="center"/>
        </w:trPr>
        <w:tc>
          <w:tcPr>
            <w:tcW w:w="21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BA2A0" w14:textId="77777777" w:rsidR="009B2B98" w:rsidRPr="00216FB5" w:rsidRDefault="009B2B98" w:rsidP="00241132">
            <w:pPr>
              <w:spacing w:line="0" w:lineRule="atLeast"/>
              <w:rPr>
                <w:rFonts w:cs="Times New Roman"/>
                <w:sz w:val="16"/>
                <w:szCs w:val="16"/>
              </w:rPr>
            </w:pPr>
          </w:p>
        </w:tc>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BAA14E" w14:textId="77777777" w:rsidR="009B2B98" w:rsidRPr="00216FB5" w:rsidRDefault="009B2B98" w:rsidP="00241132">
            <w:pPr>
              <w:spacing w:line="0" w:lineRule="atLeast"/>
              <w:rPr>
                <w:rFonts w:cs="Times New Roman"/>
                <w:sz w:val="16"/>
                <w:szCs w:val="16"/>
                <w:lang w:val="en-US"/>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AE442" w14:textId="77777777" w:rsidR="009B2B98" w:rsidRPr="00216FB5" w:rsidRDefault="009B2B98" w:rsidP="00241132">
            <w:pPr>
              <w:spacing w:line="0" w:lineRule="atLeast"/>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A39749" w14:textId="77777777" w:rsidR="009B2B98" w:rsidRPr="00216FB5" w:rsidRDefault="009B2B98" w:rsidP="00241132">
            <w:pPr>
              <w:spacing w:line="0" w:lineRule="atLeast"/>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FA727" w14:textId="77777777" w:rsidR="009B2B98" w:rsidRPr="00216FB5" w:rsidRDefault="009B2B98" w:rsidP="00241132">
            <w:pPr>
              <w:spacing w:line="0" w:lineRule="atLeast"/>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14:paraId="6EEC88FD" w14:textId="77777777" w:rsidR="009B2B98" w:rsidRPr="00216FB5" w:rsidRDefault="009B2B98" w:rsidP="00241132">
            <w:pPr>
              <w:spacing w:line="0" w:lineRule="atLeast"/>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hideMark/>
          </w:tcPr>
          <w:p w14:paraId="03503BA3" w14:textId="77777777" w:rsidR="009B2B98" w:rsidRPr="00216FB5" w:rsidRDefault="009B2B98" w:rsidP="00241132">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80C9B15" w14:textId="77777777" w:rsidR="009B2B98" w:rsidRPr="00216FB5" w:rsidRDefault="009B2B98" w:rsidP="00241132">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A63751" w14:textId="4D4C139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110 180,15</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1A5023B" w14:textId="6B354B2F"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110 180,15</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253692C" w14:textId="151574FE"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4F6B1BA" w14:textId="3D7A4784"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3FBFE09" w14:textId="77777777" w:rsidR="009B2B98" w:rsidRPr="00216FB5" w:rsidRDefault="009B2B98" w:rsidP="00241132">
            <w:pPr>
              <w:pStyle w:val="ConsPlusNormal"/>
              <w:spacing w:line="0" w:lineRule="atLeast"/>
              <w:rPr>
                <w:rFonts w:ascii="Times New Roman" w:hAnsi="Times New Roman" w:cs="Times New Roman"/>
                <w:sz w:val="16"/>
                <w:szCs w:val="16"/>
                <w:lang w:eastAsia="en-US"/>
              </w:rPr>
            </w:pPr>
          </w:p>
        </w:tc>
      </w:tr>
      <w:tr w:rsidR="009B2B98" w:rsidRPr="00216FB5" w14:paraId="512D87A6" w14:textId="77777777" w:rsidTr="00B804A4">
        <w:trPr>
          <w:trHeight w:val="10"/>
          <w:jc w:val="center"/>
        </w:trPr>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5AFBD6" w14:textId="77777777" w:rsidR="009B2B98" w:rsidRPr="00216FB5" w:rsidRDefault="009B2B98" w:rsidP="00315C5D">
            <w:pPr>
              <w:spacing w:after="200" w:line="0" w:lineRule="atLeast"/>
              <w:rPr>
                <w:rFonts w:cs="Times New Roman"/>
                <w:sz w:val="16"/>
                <w:szCs w:val="16"/>
              </w:rPr>
            </w:pPr>
            <w:r w:rsidRPr="00216FB5">
              <w:rPr>
                <w:rFonts w:cs="Times New Roman"/>
                <w:sz w:val="16"/>
                <w:szCs w:val="16"/>
              </w:rPr>
              <w:t>Всего по мероприятию</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C0C7F" w14:textId="77777777" w:rsidR="009B2B98" w:rsidRPr="00216FB5" w:rsidRDefault="009B2B98" w:rsidP="00315C5D">
            <w:pPr>
              <w:spacing w:after="200" w:line="0" w:lineRule="atLeast"/>
              <w:jc w:val="center"/>
              <w:rPr>
                <w:rFonts w:cs="Times New Roman"/>
                <w:sz w:val="16"/>
                <w:szCs w:val="16"/>
              </w:rPr>
            </w:pPr>
            <w:r w:rsidRPr="00216FB5">
              <w:rPr>
                <w:rFonts w:cs="Times New Roman"/>
                <w:sz w:val="16"/>
                <w:szCs w:val="16"/>
              </w:rPr>
              <w:t>Х</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8301E" w14:textId="77777777" w:rsidR="009B2B98" w:rsidRPr="00216FB5" w:rsidRDefault="009B2B98" w:rsidP="00315C5D">
            <w:pPr>
              <w:spacing w:after="200" w:line="0" w:lineRule="atLeast"/>
              <w:jc w:val="center"/>
              <w:rPr>
                <w:rFonts w:cs="Times New Roman"/>
                <w:sz w:val="16"/>
                <w:szCs w:val="16"/>
                <w:lang w:val="en-US"/>
              </w:rPr>
            </w:pPr>
            <w:r w:rsidRPr="00216FB5">
              <w:rPr>
                <w:rFonts w:cs="Times New Roman"/>
                <w:sz w:val="16"/>
                <w:szCs w:val="16"/>
              </w:rPr>
              <w:t>Х</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5AA96B" w14:textId="77777777" w:rsidR="009B2B98" w:rsidRPr="00216FB5" w:rsidRDefault="009B2B98" w:rsidP="00315C5D">
            <w:pPr>
              <w:spacing w:after="200" w:line="0" w:lineRule="atLeast"/>
              <w:jc w:val="center"/>
              <w:rPr>
                <w:rFonts w:cs="Times New Roman"/>
                <w:sz w:val="16"/>
                <w:szCs w:val="16"/>
              </w:rPr>
            </w:pPr>
            <w:r w:rsidRPr="00216FB5">
              <w:rPr>
                <w:rFonts w:cs="Times New Roman"/>
                <w:sz w:val="16"/>
                <w:szCs w:val="16"/>
              </w:rPr>
              <w:t>Х</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224264" w14:textId="77777777" w:rsidR="009B2B98" w:rsidRPr="00216FB5" w:rsidRDefault="009B2B98" w:rsidP="00315C5D">
            <w:pPr>
              <w:spacing w:after="200" w:line="0" w:lineRule="atLeast"/>
              <w:jc w:val="center"/>
              <w:rPr>
                <w:rFonts w:cs="Times New Roman"/>
                <w:sz w:val="16"/>
                <w:szCs w:val="16"/>
              </w:rPr>
            </w:pPr>
            <w:r w:rsidRPr="00216FB5">
              <w:rPr>
                <w:rFonts w:cs="Times New Roman"/>
                <w:sz w:val="16"/>
                <w:szCs w:val="16"/>
              </w:rPr>
              <w:t>Х</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59CBF9" w14:textId="1527257A" w:rsidR="009B2B98" w:rsidRPr="00216FB5" w:rsidRDefault="009B2B98" w:rsidP="00315C5D">
            <w:pPr>
              <w:spacing w:after="200" w:line="0" w:lineRule="atLeast"/>
              <w:rPr>
                <w:rFonts w:cs="Times New Roman"/>
                <w:sz w:val="16"/>
                <w:szCs w:val="16"/>
              </w:rPr>
            </w:pPr>
            <w:r w:rsidRPr="00216FB5">
              <w:rPr>
                <w:rFonts w:cs="Times New Roman"/>
                <w:sz w:val="16"/>
                <w:szCs w:val="16"/>
              </w:rPr>
              <w:t>110 180,15</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F2DA8A" w14:textId="2B14E749" w:rsidR="009B2B98" w:rsidRPr="00216FB5" w:rsidRDefault="009B2B98" w:rsidP="00315C5D">
            <w:pPr>
              <w:spacing w:after="200" w:line="0" w:lineRule="atLeast"/>
              <w:rPr>
                <w:rFonts w:cs="Times New Roman"/>
                <w:sz w:val="16"/>
                <w:szCs w:val="16"/>
              </w:rPr>
            </w:pPr>
            <w:r w:rsidRPr="00216FB5">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14B693C3" w14:textId="11318FD4"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4F5916" w14:textId="5B54554A"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110 180,15</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197223" w14:textId="6577E099"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110 180,15</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13C9E0D" w14:textId="7335F994"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D8843F1" w14:textId="6BF8116B"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886B8" w14:textId="77777777" w:rsidR="009B2B98" w:rsidRPr="00216FB5" w:rsidRDefault="009B2B98" w:rsidP="00315C5D">
            <w:pPr>
              <w:pStyle w:val="ConsPlusNormal"/>
              <w:spacing w:line="0" w:lineRule="atLeast"/>
              <w:jc w:val="center"/>
              <w:rPr>
                <w:rFonts w:ascii="Times New Roman" w:hAnsi="Times New Roman" w:cs="Times New Roman"/>
                <w:sz w:val="16"/>
                <w:szCs w:val="16"/>
                <w:lang w:eastAsia="en-US"/>
              </w:rPr>
            </w:pPr>
          </w:p>
          <w:p w14:paraId="4B352732" w14:textId="77777777" w:rsidR="009B2B98" w:rsidRPr="00216FB5" w:rsidRDefault="009B2B98" w:rsidP="00315C5D">
            <w:pPr>
              <w:pStyle w:val="ConsPlusNormal"/>
              <w:spacing w:line="0" w:lineRule="atLeast"/>
              <w:jc w:val="center"/>
              <w:rPr>
                <w:rFonts w:ascii="Times New Roman" w:hAnsi="Times New Roman" w:cs="Times New Roman"/>
                <w:sz w:val="16"/>
                <w:szCs w:val="16"/>
                <w:lang w:eastAsia="en-US"/>
              </w:rPr>
            </w:pPr>
          </w:p>
        </w:tc>
      </w:tr>
      <w:tr w:rsidR="009B2B98" w:rsidRPr="00216FB5" w14:paraId="4AA17389" w14:textId="77777777" w:rsidTr="00B804A4">
        <w:trPr>
          <w:trHeight w:val="417"/>
          <w:jc w:val="center"/>
        </w:trPr>
        <w:tc>
          <w:tcPr>
            <w:tcW w:w="21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9C704" w14:textId="77777777" w:rsidR="009B2B98" w:rsidRPr="00216FB5" w:rsidRDefault="009B2B98" w:rsidP="00315C5D">
            <w:pPr>
              <w:spacing w:line="0" w:lineRule="atLeast"/>
              <w:rPr>
                <w:rFonts w:cs="Times New Roman"/>
                <w:sz w:val="16"/>
                <w:szCs w:val="16"/>
              </w:rPr>
            </w:pPr>
          </w:p>
        </w:tc>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14CAE2" w14:textId="77777777" w:rsidR="009B2B98" w:rsidRPr="00216FB5" w:rsidRDefault="009B2B98" w:rsidP="00315C5D">
            <w:pPr>
              <w:spacing w:line="0" w:lineRule="atLeast"/>
              <w:rPr>
                <w:rFonts w:cs="Times New Roman"/>
                <w:sz w:val="16"/>
                <w:szCs w:val="16"/>
                <w:lang w:val="en-US"/>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7FF31" w14:textId="77777777" w:rsidR="009B2B98" w:rsidRPr="00216FB5" w:rsidRDefault="009B2B98" w:rsidP="00315C5D">
            <w:pPr>
              <w:spacing w:line="0" w:lineRule="atLeast"/>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C5D264" w14:textId="77777777" w:rsidR="009B2B98" w:rsidRPr="00216FB5" w:rsidRDefault="009B2B98" w:rsidP="00315C5D">
            <w:pPr>
              <w:spacing w:line="0" w:lineRule="atLeast"/>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52D21" w14:textId="77777777" w:rsidR="009B2B98" w:rsidRPr="00216FB5" w:rsidRDefault="009B2B98" w:rsidP="00315C5D">
            <w:pPr>
              <w:spacing w:line="0" w:lineRule="atLeast"/>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14:paraId="3E412CEC" w14:textId="77777777" w:rsidR="009B2B98" w:rsidRPr="00216FB5" w:rsidRDefault="009B2B98" w:rsidP="00315C5D">
            <w:pPr>
              <w:spacing w:line="0" w:lineRule="atLeast"/>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hideMark/>
          </w:tcPr>
          <w:p w14:paraId="65651CB8" w14:textId="77777777" w:rsidR="009B2B98" w:rsidRPr="00216FB5" w:rsidRDefault="009B2B98" w:rsidP="00315C5D">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730BA784" w14:textId="15E540B7"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2669A4" w14:textId="1F3F0470"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110 180,15</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9AF87A0" w14:textId="5F770EBD"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rPr>
              <w:t>110 180,15</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DF2F72B" w14:textId="086A00FC"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73CA42B" w14:textId="65B47ED0" w:rsidR="009B2B98" w:rsidRPr="00216FB5" w:rsidRDefault="009B2B98" w:rsidP="00315C5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0,00</w:t>
            </w:r>
            <w:r w:rsidRPr="00216FB5">
              <w:rPr>
                <w:rFonts w:ascii="Times New Roman" w:hAnsi="Times New Roman" w:cs="Times New Roman"/>
              </w:rPr>
              <w:tab/>
            </w: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14:paraId="4CFABFEB" w14:textId="77777777" w:rsidR="009B2B98" w:rsidRPr="00216FB5" w:rsidRDefault="009B2B98" w:rsidP="00315C5D">
            <w:pPr>
              <w:pStyle w:val="ConsPlusNormal"/>
              <w:spacing w:line="0" w:lineRule="atLeast"/>
              <w:rPr>
                <w:rFonts w:ascii="Times New Roman" w:hAnsi="Times New Roman" w:cs="Times New Roman"/>
                <w:sz w:val="16"/>
                <w:szCs w:val="16"/>
              </w:rPr>
            </w:pPr>
          </w:p>
        </w:tc>
      </w:tr>
    </w:tbl>
    <w:p w14:paraId="0392A5D9" w14:textId="77777777" w:rsidR="00A10512" w:rsidRPr="00216FB5" w:rsidRDefault="00A10512" w:rsidP="00241132">
      <w:pPr>
        <w:spacing w:line="276" w:lineRule="auto"/>
        <w:rPr>
          <w:rFonts w:cs="Times New Roman"/>
          <w:sz w:val="24"/>
          <w:szCs w:val="24"/>
        </w:rPr>
      </w:pPr>
    </w:p>
    <w:p w14:paraId="45626461" w14:textId="77777777" w:rsidR="00651994" w:rsidRPr="00216FB5" w:rsidRDefault="00651994" w:rsidP="007C7BAA">
      <w:pPr>
        <w:spacing w:line="276" w:lineRule="auto"/>
        <w:jc w:val="center"/>
        <w:rPr>
          <w:rFonts w:cs="Times New Roman"/>
          <w:sz w:val="24"/>
          <w:szCs w:val="24"/>
        </w:rPr>
      </w:pPr>
      <w:r w:rsidRPr="00216FB5">
        <w:rPr>
          <w:rFonts w:cs="Times New Roman"/>
          <w:sz w:val="24"/>
          <w:szCs w:val="24"/>
        </w:rPr>
        <w:t>Адресный перечень объектов муниципальной собственности, имущества,</w:t>
      </w:r>
    </w:p>
    <w:p w14:paraId="40A3A210" w14:textId="0C389252" w:rsidR="00651994" w:rsidRPr="00216FB5" w:rsidRDefault="00651994" w:rsidP="00A85011">
      <w:pPr>
        <w:spacing w:line="276" w:lineRule="auto"/>
        <w:jc w:val="center"/>
        <w:rPr>
          <w:rFonts w:cs="Times New Roman"/>
          <w:sz w:val="24"/>
          <w:szCs w:val="24"/>
        </w:rPr>
      </w:pPr>
      <w:r w:rsidRPr="00216FB5">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7C7BAA" w:rsidRPr="00216FB5">
        <w:rPr>
          <w:rFonts w:cs="Times New Roman"/>
          <w:sz w:val="24"/>
          <w:szCs w:val="24"/>
        </w:rPr>
        <w:t xml:space="preserve">редусмотренная мероприятием 01.39.«Модернизация детских игровых площадок, установленных ранее с привлечением </w:t>
      </w:r>
      <w:r w:rsidR="007C7BAA" w:rsidRPr="00216FB5">
        <w:rPr>
          <w:rFonts w:cs="Times New Roman"/>
          <w:sz w:val="24"/>
          <w:szCs w:val="24"/>
        </w:rPr>
        <w:lastRenderedPageBreak/>
        <w:t xml:space="preserve">средств бюджета Московской области (Установка ДИП)» </w:t>
      </w:r>
      <w:r w:rsidRPr="00216FB5">
        <w:rPr>
          <w:rFonts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w:t>
      </w:r>
      <w:r w:rsidR="00A85011" w:rsidRPr="00216FB5">
        <w:rPr>
          <w:rFonts w:cs="Times New Roman"/>
          <w:sz w:val="24"/>
          <w:szCs w:val="24"/>
        </w:rPr>
        <w:t>ной комфортной городской среды»</w:t>
      </w:r>
    </w:p>
    <w:p w14:paraId="71521114" w14:textId="77777777" w:rsidR="00A85011" w:rsidRPr="00216FB5" w:rsidRDefault="00A85011" w:rsidP="00A85011">
      <w:pPr>
        <w:spacing w:line="276" w:lineRule="auto"/>
        <w:jc w:val="center"/>
        <w:rPr>
          <w:rFonts w:cs="Times New Roman"/>
          <w:sz w:val="24"/>
          <w:szCs w:val="24"/>
        </w:rPr>
      </w:pPr>
    </w:p>
    <w:p w14:paraId="608D1BBF" w14:textId="77777777" w:rsidR="00651994" w:rsidRPr="00216FB5" w:rsidRDefault="00651994" w:rsidP="00651994">
      <w:pPr>
        <w:spacing w:line="14" w:lineRule="auto"/>
        <w:jc w:val="both"/>
        <w:rPr>
          <w:rFonts w:cs="Times New Roman"/>
          <w:sz w:val="2"/>
          <w:szCs w:val="2"/>
        </w:rPr>
      </w:pPr>
    </w:p>
    <w:tbl>
      <w:tblPr>
        <w:tblW w:w="14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
        <w:gridCol w:w="1639"/>
        <w:gridCol w:w="1029"/>
        <w:gridCol w:w="1182"/>
        <w:gridCol w:w="887"/>
        <w:gridCol w:w="591"/>
        <w:gridCol w:w="1182"/>
        <w:gridCol w:w="760"/>
        <w:gridCol w:w="1308"/>
        <w:gridCol w:w="1035"/>
        <w:gridCol w:w="1034"/>
        <w:gridCol w:w="1034"/>
        <w:gridCol w:w="1042"/>
        <w:gridCol w:w="1244"/>
      </w:tblGrid>
      <w:tr w:rsidR="009B2B98" w:rsidRPr="00216FB5" w14:paraId="4F29E5A5" w14:textId="77777777" w:rsidTr="00B804A4">
        <w:trPr>
          <w:trHeight w:val="318"/>
          <w:jc w:val="center"/>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6E69B9" w14:textId="77777777" w:rsidR="009B2B98" w:rsidRPr="00216FB5" w:rsidRDefault="009B2B98" w:rsidP="002640B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DA90EF"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F6F98A"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22CFFF5F"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4A9FE" w14:textId="77777777" w:rsidR="009B2B98" w:rsidRPr="00216FB5" w:rsidRDefault="009B2B98" w:rsidP="002640B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A3DE2" w14:textId="77777777" w:rsidR="009B2B98" w:rsidRPr="00216FB5" w:rsidRDefault="009B2B98" w:rsidP="002640B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4BAF4"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A4F0CB" w14:textId="77777777" w:rsidR="009B2B98" w:rsidRPr="00216FB5" w:rsidRDefault="009B2B98" w:rsidP="002640B0">
            <w:pPr>
              <w:pStyle w:val="ConsPlusNormal"/>
              <w:spacing w:line="0" w:lineRule="atLeast"/>
              <w:ind w:right="-6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B66089"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4BA21182"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6795E"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145" w:type="dxa"/>
            <w:gridSpan w:val="4"/>
            <w:tcBorders>
              <w:top w:val="single" w:sz="4" w:space="0" w:color="auto"/>
              <w:left w:val="single" w:sz="4" w:space="0" w:color="auto"/>
              <w:bottom w:val="single" w:sz="4" w:space="0" w:color="auto"/>
              <w:right w:val="single" w:sz="4" w:space="0" w:color="auto"/>
            </w:tcBorders>
            <w:shd w:val="clear" w:color="auto" w:fill="auto"/>
            <w:hideMark/>
          </w:tcPr>
          <w:p w14:paraId="78EACAD6"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745CB7" w14:textId="7489F4BB" w:rsidR="009B2B98" w:rsidRPr="00216FB5" w:rsidRDefault="009B2B98"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2515C4C1" w14:textId="77777777" w:rsidR="009B2B98" w:rsidRPr="00216FB5" w:rsidRDefault="009B2B98" w:rsidP="002640B0">
            <w:pPr>
              <w:pStyle w:val="ConsPlusNormal"/>
              <w:spacing w:line="0" w:lineRule="atLeast"/>
              <w:ind w:left="-57" w:right="-57"/>
              <w:jc w:val="both"/>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9B2B98" w:rsidRPr="00216FB5" w14:paraId="1CC35DCF" w14:textId="77777777" w:rsidTr="00B804A4">
        <w:trPr>
          <w:trHeight w:val="1206"/>
          <w:jc w:val="center"/>
        </w:trPr>
        <w:tc>
          <w:tcPr>
            <w:tcW w:w="4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BDA5D" w14:textId="77777777" w:rsidR="009B2B98" w:rsidRPr="00216FB5" w:rsidRDefault="009B2B98" w:rsidP="002640B0">
            <w:pPr>
              <w:spacing w:line="0" w:lineRule="atLeast"/>
              <w:rPr>
                <w:rFonts w:cs="Times New Roman"/>
                <w:sz w:val="16"/>
                <w:szCs w:val="16"/>
              </w:rPr>
            </w:pPr>
          </w:p>
        </w:tc>
        <w:tc>
          <w:tcPr>
            <w:tcW w:w="16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4D914" w14:textId="77777777" w:rsidR="009B2B98" w:rsidRPr="00216FB5" w:rsidRDefault="009B2B98" w:rsidP="002640B0">
            <w:pPr>
              <w:spacing w:line="0" w:lineRule="atLeast"/>
              <w:rPr>
                <w:rFonts w:cs="Times New Roman"/>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8D66B" w14:textId="77777777" w:rsidR="009B2B98" w:rsidRPr="00216FB5" w:rsidRDefault="009B2B98" w:rsidP="002640B0">
            <w:pPr>
              <w:spacing w:line="0" w:lineRule="atLeast"/>
              <w:rPr>
                <w:rFonts w:cs="Times New Roman"/>
                <w:sz w:val="16"/>
                <w:szCs w:val="16"/>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8DFB" w14:textId="77777777" w:rsidR="009B2B98" w:rsidRPr="00216FB5" w:rsidRDefault="009B2B98" w:rsidP="002640B0">
            <w:pPr>
              <w:spacing w:line="0" w:lineRule="atLeast"/>
              <w:rPr>
                <w:rFonts w:cs="Times New Roman"/>
                <w:sz w:val="16"/>
                <w:szCs w:val="16"/>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1981F" w14:textId="77777777" w:rsidR="009B2B98" w:rsidRPr="00216FB5" w:rsidRDefault="009B2B98" w:rsidP="002640B0">
            <w:pPr>
              <w:spacing w:line="0" w:lineRule="atLeast"/>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5B11B" w14:textId="77777777" w:rsidR="009B2B98" w:rsidRPr="00216FB5" w:rsidRDefault="009B2B98" w:rsidP="002640B0">
            <w:pPr>
              <w:spacing w:line="0" w:lineRule="atLeast"/>
              <w:rPr>
                <w:rFonts w:cs="Times New Roman"/>
                <w:sz w:val="16"/>
                <w:szCs w:val="16"/>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83C76" w14:textId="77777777" w:rsidR="009B2B98" w:rsidRPr="00216FB5" w:rsidRDefault="009B2B98" w:rsidP="002640B0">
            <w:pPr>
              <w:spacing w:line="0" w:lineRule="atLeast"/>
              <w:rPr>
                <w:rFonts w:cs="Times New Roman"/>
                <w:sz w:val="16"/>
                <w:szCs w:val="16"/>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746B2F" w14:textId="77777777" w:rsidR="009B2B98" w:rsidRPr="00216FB5" w:rsidRDefault="009B2B98" w:rsidP="002640B0">
            <w:pPr>
              <w:spacing w:line="0" w:lineRule="atLeast"/>
              <w:rPr>
                <w:rFonts w:cs="Times New Roman"/>
                <w:sz w:val="16"/>
                <w:szCs w:val="16"/>
              </w:rPr>
            </w:pPr>
          </w:p>
        </w:tc>
        <w:tc>
          <w:tcPr>
            <w:tcW w:w="13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40CEA1" w14:textId="77777777" w:rsidR="009B2B98" w:rsidRPr="00216FB5" w:rsidRDefault="009B2B98" w:rsidP="002640B0">
            <w:pPr>
              <w:spacing w:line="0" w:lineRule="atLeast"/>
              <w:rPr>
                <w:rFonts w:cs="Times New Roman"/>
                <w:sz w:val="16"/>
                <w:szCs w:val="16"/>
              </w:rPr>
            </w:pP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14:paraId="5A43C72F" w14:textId="7777777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14:paraId="753D47F6" w14:textId="09D4E0C7" w:rsidR="009B2B98" w:rsidRPr="00216FB5" w:rsidRDefault="009B2B98"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14:paraId="4AFEAC2A" w14:textId="489FA21A" w:rsidR="009B2B98" w:rsidRPr="00216FB5" w:rsidRDefault="009B2B98" w:rsidP="00241132">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271FB494" w14:textId="2D2EF7E5" w:rsidR="009B2B98" w:rsidRPr="00216FB5" w:rsidRDefault="009B2B98"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0A14" w14:textId="77777777" w:rsidR="009B2B98" w:rsidRPr="00216FB5" w:rsidRDefault="009B2B98" w:rsidP="002640B0">
            <w:pPr>
              <w:spacing w:line="0" w:lineRule="atLeast"/>
              <w:rPr>
                <w:rFonts w:cs="Times New Roman"/>
                <w:sz w:val="16"/>
                <w:szCs w:val="16"/>
              </w:rPr>
            </w:pPr>
          </w:p>
        </w:tc>
      </w:tr>
      <w:tr w:rsidR="009B2B98" w:rsidRPr="00216FB5" w14:paraId="401B4DCC" w14:textId="77777777" w:rsidTr="00B804A4">
        <w:trPr>
          <w:trHeight w:val="230"/>
          <w:jc w:val="center"/>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29F0D"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C68D3"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E3BD8"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BB77"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9094"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817D"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57ED6"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BD32"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FEC2"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F18EA"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BAAF1"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A28A"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4A71" w14:textId="77777777" w:rsidR="009B2B98" w:rsidRPr="00216FB5" w:rsidRDefault="009B2B98"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46CB6" w14:textId="0C5DA505" w:rsidR="009B2B98"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9B2B98" w:rsidRPr="00216FB5" w14:paraId="2EC9CE38" w14:textId="77777777" w:rsidTr="00B804A4">
        <w:trPr>
          <w:trHeight w:val="56"/>
          <w:jc w:val="center"/>
        </w:trPr>
        <w:tc>
          <w:tcPr>
            <w:tcW w:w="429" w:type="dxa"/>
            <w:vMerge w:val="restart"/>
            <w:tcBorders>
              <w:left w:val="single" w:sz="4" w:space="0" w:color="auto"/>
              <w:right w:val="single" w:sz="4" w:space="0" w:color="auto"/>
            </w:tcBorders>
            <w:shd w:val="clear" w:color="auto" w:fill="auto"/>
          </w:tcPr>
          <w:p w14:paraId="06A7B9AF" w14:textId="3BC651B3" w:rsidR="009B2B98" w:rsidRPr="00216FB5" w:rsidRDefault="009B2B98" w:rsidP="008F518B">
            <w:pPr>
              <w:spacing w:line="0" w:lineRule="atLeast"/>
              <w:rPr>
                <w:rFonts w:cs="Times New Roman"/>
                <w:sz w:val="16"/>
                <w:szCs w:val="16"/>
              </w:rPr>
            </w:pPr>
            <w:r w:rsidRPr="00216FB5">
              <w:rPr>
                <w:rFonts w:cs="Times New Roman"/>
                <w:sz w:val="16"/>
                <w:szCs w:val="16"/>
              </w:rPr>
              <w:t>1.</w:t>
            </w:r>
          </w:p>
        </w:tc>
        <w:tc>
          <w:tcPr>
            <w:tcW w:w="1639" w:type="dxa"/>
            <w:vMerge w:val="restart"/>
            <w:tcBorders>
              <w:left w:val="single" w:sz="4" w:space="0" w:color="auto"/>
              <w:right w:val="single" w:sz="4" w:space="0" w:color="auto"/>
            </w:tcBorders>
            <w:shd w:val="clear" w:color="auto" w:fill="auto"/>
          </w:tcPr>
          <w:p w14:paraId="6B8B3082" w14:textId="77777777" w:rsidR="009B2B98" w:rsidRPr="00216FB5" w:rsidRDefault="009B2B98" w:rsidP="008F518B">
            <w:pPr>
              <w:spacing w:line="0" w:lineRule="atLeast"/>
              <w:rPr>
                <w:rFonts w:cs="Times New Roman"/>
                <w:sz w:val="16"/>
                <w:szCs w:val="16"/>
              </w:rPr>
            </w:pPr>
            <w:r w:rsidRPr="00216FB5">
              <w:rPr>
                <w:rFonts w:cs="Times New Roman"/>
                <w:sz w:val="16"/>
                <w:szCs w:val="16"/>
              </w:rPr>
              <w:t>Сергиево-Посадский г. о., г. Хотьково, ул. Октябрьская, д. 6, 7, 7а, 8а, 10</w:t>
            </w:r>
          </w:p>
        </w:tc>
        <w:tc>
          <w:tcPr>
            <w:tcW w:w="1029" w:type="dxa"/>
            <w:vMerge w:val="restart"/>
            <w:tcBorders>
              <w:left w:val="single" w:sz="4" w:space="0" w:color="auto"/>
              <w:right w:val="single" w:sz="4" w:space="0" w:color="auto"/>
            </w:tcBorders>
            <w:shd w:val="clear" w:color="auto" w:fill="auto"/>
          </w:tcPr>
          <w:p w14:paraId="55D0E56F" w14:textId="77777777" w:rsidR="009B2B98" w:rsidRPr="00216FB5" w:rsidRDefault="009B2B98" w:rsidP="008F518B">
            <w:pPr>
              <w:spacing w:line="0" w:lineRule="atLeast"/>
              <w:rPr>
                <w:rFonts w:cs="Times New Roman"/>
                <w:sz w:val="16"/>
                <w:szCs w:val="16"/>
              </w:rPr>
            </w:pPr>
            <w:r w:rsidRPr="00216FB5">
              <w:rPr>
                <w:rFonts w:cs="Times New Roman"/>
                <w:sz w:val="16"/>
                <w:szCs w:val="16"/>
              </w:rPr>
              <w:t xml:space="preserve">450 кв. м </w:t>
            </w:r>
          </w:p>
        </w:tc>
        <w:tc>
          <w:tcPr>
            <w:tcW w:w="1182" w:type="dxa"/>
            <w:vMerge w:val="restart"/>
            <w:tcBorders>
              <w:left w:val="single" w:sz="4" w:space="0" w:color="auto"/>
              <w:right w:val="single" w:sz="4" w:space="0" w:color="auto"/>
            </w:tcBorders>
            <w:shd w:val="clear" w:color="auto" w:fill="auto"/>
          </w:tcPr>
          <w:p w14:paraId="49FEB70E" w14:textId="77777777" w:rsidR="009B2B98" w:rsidRPr="00216FB5" w:rsidRDefault="009B2B98" w:rsidP="008F518B">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87" w:type="dxa"/>
            <w:vMerge w:val="restart"/>
            <w:tcBorders>
              <w:left w:val="single" w:sz="4" w:space="0" w:color="auto"/>
              <w:right w:val="single" w:sz="4" w:space="0" w:color="auto"/>
            </w:tcBorders>
            <w:shd w:val="clear" w:color="auto" w:fill="auto"/>
          </w:tcPr>
          <w:p w14:paraId="4BC164DC" w14:textId="77777777" w:rsidR="009B2B98" w:rsidRPr="00216FB5" w:rsidRDefault="009B2B98" w:rsidP="008F518B">
            <w:pPr>
              <w:spacing w:line="0" w:lineRule="atLeast"/>
              <w:rPr>
                <w:rFonts w:cs="Times New Roman"/>
                <w:sz w:val="16"/>
                <w:szCs w:val="16"/>
              </w:rPr>
            </w:pPr>
            <w:r w:rsidRPr="00216FB5">
              <w:rPr>
                <w:rFonts w:cs="Times New Roman"/>
                <w:sz w:val="16"/>
                <w:szCs w:val="16"/>
              </w:rPr>
              <w:t>2025 год</w:t>
            </w:r>
          </w:p>
        </w:tc>
        <w:tc>
          <w:tcPr>
            <w:tcW w:w="591" w:type="dxa"/>
            <w:vMerge w:val="restart"/>
            <w:tcBorders>
              <w:left w:val="single" w:sz="4" w:space="0" w:color="auto"/>
              <w:right w:val="single" w:sz="4" w:space="0" w:color="auto"/>
            </w:tcBorders>
            <w:shd w:val="clear" w:color="auto" w:fill="auto"/>
            <w:vAlign w:val="center"/>
          </w:tcPr>
          <w:p w14:paraId="55471E6B" w14:textId="77777777" w:rsidR="009B2B98" w:rsidRPr="00216FB5" w:rsidRDefault="009B2B98" w:rsidP="008F518B">
            <w:pPr>
              <w:spacing w:line="0" w:lineRule="atLeast"/>
              <w:rPr>
                <w:rFonts w:cs="Times New Roman"/>
                <w:sz w:val="16"/>
                <w:szCs w:val="16"/>
              </w:rPr>
            </w:pPr>
          </w:p>
        </w:tc>
        <w:tc>
          <w:tcPr>
            <w:tcW w:w="1182" w:type="dxa"/>
            <w:vMerge w:val="restart"/>
            <w:tcBorders>
              <w:left w:val="single" w:sz="4" w:space="0" w:color="auto"/>
              <w:right w:val="single" w:sz="4" w:space="0" w:color="auto"/>
            </w:tcBorders>
            <w:shd w:val="clear" w:color="auto" w:fill="auto"/>
          </w:tcPr>
          <w:p w14:paraId="2466C830" w14:textId="15090DC6" w:rsidR="009B2B98" w:rsidRPr="00216FB5" w:rsidRDefault="009B2B98" w:rsidP="008F518B">
            <w:pPr>
              <w:spacing w:line="0" w:lineRule="atLeast"/>
              <w:rPr>
                <w:rFonts w:cs="Times New Roman"/>
                <w:sz w:val="16"/>
                <w:szCs w:val="16"/>
              </w:rPr>
            </w:pPr>
            <w:r w:rsidRPr="00216FB5">
              <w:rPr>
                <w:rFonts w:cs="Times New Roman"/>
                <w:color w:val="000000"/>
                <w:sz w:val="16"/>
                <w:szCs w:val="16"/>
              </w:rPr>
              <w:t>14 661,28</w:t>
            </w:r>
          </w:p>
        </w:tc>
        <w:tc>
          <w:tcPr>
            <w:tcW w:w="760" w:type="dxa"/>
            <w:vMerge w:val="restart"/>
            <w:tcBorders>
              <w:left w:val="single" w:sz="4" w:space="0" w:color="auto"/>
              <w:right w:val="single" w:sz="4" w:space="0" w:color="auto"/>
            </w:tcBorders>
            <w:shd w:val="clear" w:color="auto" w:fill="auto"/>
          </w:tcPr>
          <w:p w14:paraId="161AA0B2" w14:textId="77777777" w:rsidR="009B2B98" w:rsidRPr="00216FB5" w:rsidRDefault="009B2B98" w:rsidP="008F518B">
            <w:pPr>
              <w:spacing w:after="200" w:line="0" w:lineRule="atLeast"/>
              <w:rPr>
                <w:rFonts w:cs="Times New Roman"/>
                <w:sz w:val="16"/>
                <w:szCs w:val="16"/>
              </w:rPr>
            </w:pPr>
            <w:r w:rsidRPr="00216FB5">
              <w:rPr>
                <w:rFonts w:cs="Times New Roman"/>
                <w:sz w:val="16"/>
                <w:szCs w:val="16"/>
              </w:rPr>
              <w:t>0</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6939C8A"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7E925BC" w14:textId="56B3CBCA"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14 661,28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065981B4" w14:textId="10A0ED98"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14 661,28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2D19927" w14:textId="3BC2C10D" w:rsidR="009B2B98" w:rsidRPr="00216FB5" w:rsidRDefault="009B2B98"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DED40F0" w14:textId="3974F1BB" w:rsidR="009B2B98" w:rsidRPr="00216FB5" w:rsidRDefault="009B2B98"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2C4464D"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p>
        </w:tc>
      </w:tr>
      <w:tr w:rsidR="009B2B98" w:rsidRPr="00216FB5" w14:paraId="58C259C0" w14:textId="77777777" w:rsidTr="00B804A4">
        <w:trPr>
          <w:trHeight w:val="56"/>
          <w:jc w:val="center"/>
        </w:trPr>
        <w:tc>
          <w:tcPr>
            <w:tcW w:w="429" w:type="dxa"/>
            <w:vMerge/>
            <w:tcBorders>
              <w:left w:val="single" w:sz="4" w:space="0" w:color="auto"/>
              <w:bottom w:val="single" w:sz="4" w:space="0" w:color="auto"/>
              <w:right w:val="single" w:sz="4" w:space="0" w:color="auto"/>
            </w:tcBorders>
            <w:shd w:val="clear" w:color="auto" w:fill="auto"/>
          </w:tcPr>
          <w:p w14:paraId="0EF90773" w14:textId="77777777" w:rsidR="009B2B98" w:rsidRPr="00216FB5" w:rsidRDefault="009B2B98" w:rsidP="008F518B">
            <w:pPr>
              <w:spacing w:line="0" w:lineRule="atLeast"/>
              <w:rPr>
                <w:rFonts w:cs="Times New Roman"/>
                <w:sz w:val="16"/>
                <w:szCs w:val="16"/>
              </w:rPr>
            </w:pPr>
          </w:p>
        </w:tc>
        <w:tc>
          <w:tcPr>
            <w:tcW w:w="1639" w:type="dxa"/>
            <w:vMerge/>
            <w:tcBorders>
              <w:left w:val="single" w:sz="4" w:space="0" w:color="auto"/>
              <w:right w:val="single" w:sz="4" w:space="0" w:color="auto"/>
            </w:tcBorders>
            <w:shd w:val="clear" w:color="auto" w:fill="auto"/>
          </w:tcPr>
          <w:p w14:paraId="029F76BC" w14:textId="77777777" w:rsidR="009B2B98" w:rsidRPr="00216FB5" w:rsidRDefault="009B2B98" w:rsidP="008F518B">
            <w:pPr>
              <w:spacing w:line="0" w:lineRule="atLeast"/>
              <w:rPr>
                <w:rFonts w:cs="Times New Roman"/>
                <w:sz w:val="16"/>
                <w:szCs w:val="16"/>
              </w:rPr>
            </w:pPr>
          </w:p>
        </w:tc>
        <w:tc>
          <w:tcPr>
            <w:tcW w:w="1029" w:type="dxa"/>
            <w:vMerge/>
            <w:tcBorders>
              <w:left w:val="single" w:sz="4" w:space="0" w:color="auto"/>
              <w:right w:val="single" w:sz="4" w:space="0" w:color="auto"/>
            </w:tcBorders>
            <w:shd w:val="clear" w:color="auto" w:fill="auto"/>
          </w:tcPr>
          <w:p w14:paraId="3A9AC75D" w14:textId="77777777" w:rsidR="009B2B98" w:rsidRPr="00216FB5" w:rsidRDefault="009B2B98" w:rsidP="008F518B">
            <w:pPr>
              <w:spacing w:line="0" w:lineRule="atLeast"/>
              <w:rPr>
                <w:rFonts w:cs="Times New Roman"/>
                <w:sz w:val="16"/>
                <w:szCs w:val="16"/>
              </w:rPr>
            </w:pPr>
          </w:p>
        </w:tc>
        <w:tc>
          <w:tcPr>
            <w:tcW w:w="1182" w:type="dxa"/>
            <w:vMerge/>
            <w:tcBorders>
              <w:left w:val="single" w:sz="4" w:space="0" w:color="auto"/>
              <w:right w:val="single" w:sz="4" w:space="0" w:color="auto"/>
            </w:tcBorders>
            <w:shd w:val="clear" w:color="auto" w:fill="auto"/>
          </w:tcPr>
          <w:p w14:paraId="5EDF160C" w14:textId="77777777" w:rsidR="009B2B98" w:rsidRPr="00216FB5" w:rsidRDefault="009B2B98" w:rsidP="008F518B">
            <w:pPr>
              <w:spacing w:line="0" w:lineRule="atLeast"/>
              <w:rPr>
                <w:rFonts w:cs="Times New Roman"/>
                <w:sz w:val="16"/>
                <w:szCs w:val="16"/>
              </w:rPr>
            </w:pPr>
          </w:p>
        </w:tc>
        <w:tc>
          <w:tcPr>
            <w:tcW w:w="887" w:type="dxa"/>
            <w:vMerge/>
            <w:tcBorders>
              <w:left w:val="single" w:sz="4" w:space="0" w:color="auto"/>
              <w:right w:val="single" w:sz="4" w:space="0" w:color="auto"/>
            </w:tcBorders>
            <w:shd w:val="clear" w:color="auto" w:fill="auto"/>
          </w:tcPr>
          <w:p w14:paraId="2F5DC458" w14:textId="77777777" w:rsidR="009B2B98" w:rsidRPr="00216FB5" w:rsidRDefault="009B2B98" w:rsidP="008F518B">
            <w:pPr>
              <w:spacing w:line="0" w:lineRule="atLeast"/>
              <w:rPr>
                <w:rFonts w:cs="Times New Roman"/>
                <w:sz w:val="16"/>
                <w:szCs w:val="16"/>
              </w:rPr>
            </w:pPr>
          </w:p>
        </w:tc>
        <w:tc>
          <w:tcPr>
            <w:tcW w:w="591" w:type="dxa"/>
            <w:vMerge/>
            <w:tcBorders>
              <w:left w:val="single" w:sz="4" w:space="0" w:color="auto"/>
              <w:right w:val="single" w:sz="4" w:space="0" w:color="auto"/>
            </w:tcBorders>
            <w:shd w:val="clear" w:color="auto" w:fill="auto"/>
          </w:tcPr>
          <w:p w14:paraId="3B4232B8" w14:textId="77777777" w:rsidR="009B2B98" w:rsidRPr="00216FB5" w:rsidRDefault="009B2B98" w:rsidP="008F518B">
            <w:pPr>
              <w:spacing w:line="0" w:lineRule="atLeast"/>
              <w:rPr>
                <w:rFonts w:cs="Times New Roman"/>
                <w:sz w:val="16"/>
                <w:szCs w:val="16"/>
              </w:rPr>
            </w:pPr>
          </w:p>
        </w:tc>
        <w:tc>
          <w:tcPr>
            <w:tcW w:w="1182" w:type="dxa"/>
            <w:vMerge/>
            <w:tcBorders>
              <w:left w:val="single" w:sz="4" w:space="0" w:color="auto"/>
              <w:right w:val="single" w:sz="4" w:space="0" w:color="auto"/>
            </w:tcBorders>
            <w:shd w:val="clear" w:color="auto" w:fill="auto"/>
          </w:tcPr>
          <w:p w14:paraId="75A09302" w14:textId="77777777" w:rsidR="009B2B98" w:rsidRPr="00216FB5" w:rsidRDefault="009B2B98" w:rsidP="008F518B">
            <w:pPr>
              <w:spacing w:line="0" w:lineRule="atLeast"/>
              <w:rPr>
                <w:rFonts w:cs="Times New Roman"/>
                <w:sz w:val="16"/>
                <w:szCs w:val="16"/>
              </w:rPr>
            </w:pPr>
          </w:p>
        </w:tc>
        <w:tc>
          <w:tcPr>
            <w:tcW w:w="760" w:type="dxa"/>
            <w:vMerge/>
            <w:tcBorders>
              <w:left w:val="single" w:sz="4" w:space="0" w:color="auto"/>
              <w:bottom w:val="single" w:sz="4" w:space="0" w:color="auto"/>
              <w:right w:val="single" w:sz="4" w:space="0" w:color="auto"/>
            </w:tcBorders>
            <w:shd w:val="clear" w:color="auto" w:fill="auto"/>
          </w:tcPr>
          <w:p w14:paraId="2C34AF96" w14:textId="77777777" w:rsidR="009B2B98" w:rsidRPr="00216FB5" w:rsidRDefault="009B2B98" w:rsidP="008F518B">
            <w:pPr>
              <w:spacing w:after="200" w:line="0" w:lineRule="atLeast"/>
              <w:rPr>
                <w:rFonts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C40CAB5"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CAD6AF4" w14:textId="6AC4A67D"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14 661,28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03ECED62" w14:textId="0B74A42F"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14 661,28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35B7ACE" w14:textId="4B32213B" w:rsidR="009B2B98" w:rsidRPr="00216FB5" w:rsidRDefault="009B2B98"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782FF23" w14:textId="5D31BAC9" w:rsidR="009B2B98" w:rsidRPr="00216FB5" w:rsidRDefault="009B2B98"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50F48B"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p>
        </w:tc>
      </w:tr>
      <w:tr w:rsidR="009B2B98" w:rsidRPr="00216FB5" w14:paraId="511DE0FB" w14:textId="77777777" w:rsidTr="00B804A4">
        <w:trPr>
          <w:trHeight w:val="56"/>
          <w:jc w:val="center"/>
        </w:trPr>
        <w:tc>
          <w:tcPr>
            <w:tcW w:w="429" w:type="dxa"/>
            <w:vMerge w:val="restart"/>
            <w:tcBorders>
              <w:left w:val="single" w:sz="4" w:space="0" w:color="auto"/>
              <w:right w:val="single" w:sz="4" w:space="0" w:color="auto"/>
            </w:tcBorders>
            <w:shd w:val="clear" w:color="auto" w:fill="auto"/>
          </w:tcPr>
          <w:p w14:paraId="32FA121D" w14:textId="22C1F569" w:rsidR="009B2B98" w:rsidRPr="00216FB5" w:rsidRDefault="009B2B98" w:rsidP="008F518B">
            <w:pPr>
              <w:spacing w:line="0" w:lineRule="atLeast"/>
              <w:rPr>
                <w:rFonts w:cs="Times New Roman"/>
                <w:sz w:val="16"/>
                <w:szCs w:val="16"/>
              </w:rPr>
            </w:pPr>
            <w:r w:rsidRPr="00216FB5">
              <w:rPr>
                <w:rFonts w:cs="Times New Roman"/>
                <w:sz w:val="16"/>
                <w:szCs w:val="16"/>
              </w:rPr>
              <w:t>2.</w:t>
            </w:r>
          </w:p>
          <w:p w14:paraId="3E95A393" w14:textId="77777777" w:rsidR="009B2B98" w:rsidRPr="00216FB5" w:rsidRDefault="009B2B98" w:rsidP="008F518B">
            <w:pPr>
              <w:spacing w:line="0" w:lineRule="atLeast"/>
              <w:rPr>
                <w:rFonts w:cs="Times New Roman"/>
                <w:sz w:val="16"/>
                <w:szCs w:val="16"/>
              </w:rPr>
            </w:pPr>
          </w:p>
        </w:tc>
        <w:tc>
          <w:tcPr>
            <w:tcW w:w="1639" w:type="dxa"/>
            <w:vMerge w:val="restart"/>
            <w:tcBorders>
              <w:left w:val="single" w:sz="4" w:space="0" w:color="auto"/>
              <w:right w:val="single" w:sz="4" w:space="0" w:color="auto"/>
            </w:tcBorders>
            <w:shd w:val="clear" w:color="auto" w:fill="auto"/>
          </w:tcPr>
          <w:p w14:paraId="0DB10B5B" w14:textId="77777777" w:rsidR="009B2B98" w:rsidRPr="00216FB5" w:rsidRDefault="009B2B98" w:rsidP="008F518B">
            <w:pPr>
              <w:spacing w:line="0" w:lineRule="atLeast"/>
              <w:rPr>
                <w:rFonts w:cs="Times New Roman"/>
                <w:sz w:val="16"/>
                <w:szCs w:val="16"/>
              </w:rPr>
            </w:pPr>
            <w:r w:rsidRPr="00216FB5">
              <w:rPr>
                <w:rFonts w:cs="Times New Roman"/>
                <w:sz w:val="16"/>
                <w:szCs w:val="16"/>
              </w:rPr>
              <w:t>Сергиево-Посадский г. о., р. п. Скоропусковский, 1, 1а, 2, 2а, 4/4а</w:t>
            </w:r>
          </w:p>
        </w:tc>
        <w:tc>
          <w:tcPr>
            <w:tcW w:w="1029" w:type="dxa"/>
            <w:vMerge w:val="restart"/>
            <w:tcBorders>
              <w:left w:val="single" w:sz="4" w:space="0" w:color="auto"/>
              <w:right w:val="single" w:sz="4" w:space="0" w:color="auto"/>
            </w:tcBorders>
            <w:shd w:val="clear" w:color="auto" w:fill="auto"/>
          </w:tcPr>
          <w:p w14:paraId="5C0D6A70" w14:textId="77777777" w:rsidR="009B2B98" w:rsidRPr="00216FB5" w:rsidRDefault="009B2B98" w:rsidP="008F518B">
            <w:pPr>
              <w:spacing w:line="0" w:lineRule="atLeast"/>
              <w:rPr>
                <w:rFonts w:cs="Times New Roman"/>
                <w:sz w:val="16"/>
                <w:szCs w:val="16"/>
              </w:rPr>
            </w:pPr>
            <w:r w:rsidRPr="00216FB5">
              <w:rPr>
                <w:rFonts w:cs="Times New Roman"/>
                <w:sz w:val="16"/>
                <w:szCs w:val="16"/>
              </w:rPr>
              <w:t xml:space="preserve">450 кв. м </w:t>
            </w:r>
          </w:p>
        </w:tc>
        <w:tc>
          <w:tcPr>
            <w:tcW w:w="1182" w:type="dxa"/>
            <w:vMerge w:val="restart"/>
            <w:tcBorders>
              <w:left w:val="single" w:sz="4" w:space="0" w:color="auto"/>
              <w:right w:val="single" w:sz="4" w:space="0" w:color="auto"/>
            </w:tcBorders>
            <w:shd w:val="clear" w:color="auto" w:fill="auto"/>
          </w:tcPr>
          <w:p w14:paraId="09B9365D" w14:textId="77777777" w:rsidR="009B2B98" w:rsidRPr="00216FB5" w:rsidRDefault="009B2B98" w:rsidP="008F518B">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87" w:type="dxa"/>
            <w:vMerge w:val="restart"/>
            <w:tcBorders>
              <w:left w:val="single" w:sz="4" w:space="0" w:color="auto"/>
              <w:right w:val="single" w:sz="4" w:space="0" w:color="auto"/>
            </w:tcBorders>
            <w:shd w:val="clear" w:color="auto" w:fill="auto"/>
          </w:tcPr>
          <w:p w14:paraId="216741F0" w14:textId="77777777" w:rsidR="009B2B98" w:rsidRPr="00216FB5" w:rsidRDefault="009B2B98" w:rsidP="008F518B">
            <w:pPr>
              <w:spacing w:line="0" w:lineRule="atLeast"/>
              <w:rPr>
                <w:rFonts w:cs="Times New Roman"/>
                <w:sz w:val="16"/>
                <w:szCs w:val="16"/>
              </w:rPr>
            </w:pPr>
            <w:r w:rsidRPr="00216FB5">
              <w:rPr>
                <w:rFonts w:cs="Times New Roman"/>
                <w:sz w:val="16"/>
                <w:szCs w:val="16"/>
              </w:rPr>
              <w:t>2025 год</w:t>
            </w:r>
          </w:p>
        </w:tc>
        <w:tc>
          <w:tcPr>
            <w:tcW w:w="591" w:type="dxa"/>
            <w:vMerge w:val="restart"/>
            <w:tcBorders>
              <w:left w:val="single" w:sz="4" w:space="0" w:color="auto"/>
              <w:right w:val="single" w:sz="4" w:space="0" w:color="auto"/>
            </w:tcBorders>
            <w:shd w:val="clear" w:color="auto" w:fill="auto"/>
            <w:vAlign w:val="center"/>
          </w:tcPr>
          <w:p w14:paraId="115957DA" w14:textId="77777777" w:rsidR="009B2B98" w:rsidRPr="00216FB5" w:rsidRDefault="009B2B98" w:rsidP="008F518B">
            <w:pPr>
              <w:spacing w:line="0" w:lineRule="atLeast"/>
              <w:rPr>
                <w:rFonts w:cs="Times New Roman"/>
                <w:sz w:val="16"/>
                <w:szCs w:val="16"/>
              </w:rPr>
            </w:pPr>
          </w:p>
        </w:tc>
        <w:tc>
          <w:tcPr>
            <w:tcW w:w="1182" w:type="dxa"/>
            <w:vMerge w:val="restart"/>
            <w:tcBorders>
              <w:left w:val="single" w:sz="4" w:space="0" w:color="auto"/>
              <w:right w:val="single" w:sz="4" w:space="0" w:color="auto"/>
            </w:tcBorders>
            <w:shd w:val="clear" w:color="auto" w:fill="auto"/>
          </w:tcPr>
          <w:p w14:paraId="2B8BFA7F" w14:textId="68756CF4" w:rsidR="009B2B98" w:rsidRPr="00216FB5" w:rsidRDefault="009B2B98" w:rsidP="008F518B">
            <w:pPr>
              <w:spacing w:line="0" w:lineRule="atLeast"/>
              <w:rPr>
                <w:rFonts w:cs="Times New Roman"/>
                <w:sz w:val="16"/>
                <w:szCs w:val="16"/>
              </w:rPr>
            </w:pPr>
            <w:r w:rsidRPr="00216FB5">
              <w:rPr>
                <w:rFonts w:cs="Times New Roman"/>
                <w:color w:val="000000"/>
                <w:sz w:val="16"/>
                <w:szCs w:val="16"/>
              </w:rPr>
              <w:t>14 661,29</w:t>
            </w:r>
          </w:p>
        </w:tc>
        <w:tc>
          <w:tcPr>
            <w:tcW w:w="760" w:type="dxa"/>
            <w:vMerge w:val="restart"/>
            <w:tcBorders>
              <w:left w:val="single" w:sz="4" w:space="0" w:color="auto"/>
              <w:right w:val="single" w:sz="4" w:space="0" w:color="auto"/>
            </w:tcBorders>
            <w:shd w:val="clear" w:color="auto" w:fill="auto"/>
          </w:tcPr>
          <w:p w14:paraId="3415ABBC" w14:textId="77777777" w:rsidR="009B2B98" w:rsidRPr="00216FB5" w:rsidRDefault="009B2B98" w:rsidP="008F518B">
            <w:pPr>
              <w:spacing w:after="200" w:line="0" w:lineRule="atLeast"/>
              <w:rPr>
                <w:rFonts w:cs="Times New Roman"/>
                <w:sz w:val="16"/>
                <w:szCs w:val="16"/>
              </w:rPr>
            </w:pPr>
            <w:r w:rsidRPr="00216FB5">
              <w:rPr>
                <w:rFonts w:cs="Times New Roman"/>
                <w:sz w:val="16"/>
                <w:szCs w:val="16"/>
              </w:rPr>
              <w:t>0</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3E6A1DB8"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802EE32" w14:textId="254EB7D7"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14 661,2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378992D" w14:textId="529BFE85"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14 661,29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4994935" w14:textId="03A92394" w:rsidR="009B2B98" w:rsidRPr="00216FB5" w:rsidRDefault="009B2B98"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79A6BD1" w14:textId="0AC6A4D5" w:rsidR="009B2B98" w:rsidRPr="00216FB5" w:rsidRDefault="009B2B98"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CF1323"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p>
        </w:tc>
      </w:tr>
      <w:tr w:rsidR="009B2B98" w:rsidRPr="00216FB5" w14:paraId="6F1E451F" w14:textId="77777777" w:rsidTr="00B804A4">
        <w:trPr>
          <w:trHeight w:val="56"/>
          <w:jc w:val="center"/>
        </w:trPr>
        <w:tc>
          <w:tcPr>
            <w:tcW w:w="429" w:type="dxa"/>
            <w:vMerge/>
            <w:tcBorders>
              <w:left w:val="single" w:sz="4" w:space="0" w:color="auto"/>
              <w:bottom w:val="single" w:sz="4" w:space="0" w:color="auto"/>
              <w:right w:val="single" w:sz="4" w:space="0" w:color="auto"/>
            </w:tcBorders>
            <w:shd w:val="clear" w:color="auto" w:fill="auto"/>
            <w:vAlign w:val="center"/>
          </w:tcPr>
          <w:p w14:paraId="024CF107" w14:textId="77777777" w:rsidR="009B2B98" w:rsidRPr="00216FB5" w:rsidRDefault="009B2B98" w:rsidP="008F518B">
            <w:pPr>
              <w:spacing w:line="0" w:lineRule="atLeast"/>
              <w:rPr>
                <w:rFonts w:cs="Times New Roman"/>
                <w:sz w:val="16"/>
                <w:szCs w:val="16"/>
              </w:rPr>
            </w:pPr>
          </w:p>
        </w:tc>
        <w:tc>
          <w:tcPr>
            <w:tcW w:w="1639" w:type="dxa"/>
            <w:vMerge/>
            <w:tcBorders>
              <w:left w:val="single" w:sz="4" w:space="0" w:color="auto"/>
              <w:right w:val="single" w:sz="4" w:space="0" w:color="auto"/>
            </w:tcBorders>
            <w:shd w:val="clear" w:color="auto" w:fill="auto"/>
            <w:vAlign w:val="center"/>
          </w:tcPr>
          <w:p w14:paraId="5CC745F9" w14:textId="77777777" w:rsidR="009B2B98" w:rsidRPr="00216FB5" w:rsidRDefault="009B2B98" w:rsidP="008F518B">
            <w:pPr>
              <w:spacing w:line="0" w:lineRule="atLeast"/>
              <w:rPr>
                <w:rFonts w:cs="Times New Roman"/>
                <w:sz w:val="16"/>
                <w:szCs w:val="16"/>
              </w:rPr>
            </w:pPr>
          </w:p>
        </w:tc>
        <w:tc>
          <w:tcPr>
            <w:tcW w:w="1029" w:type="dxa"/>
            <w:vMerge/>
            <w:tcBorders>
              <w:left w:val="single" w:sz="4" w:space="0" w:color="auto"/>
              <w:right w:val="single" w:sz="4" w:space="0" w:color="auto"/>
            </w:tcBorders>
            <w:shd w:val="clear" w:color="auto" w:fill="auto"/>
            <w:vAlign w:val="center"/>
          </w:tcPr>
          <w:p w14:paraId="63D456A5" w14:textId="77777777" w:rsidR="009B2B98" w:rsidRPr="00216FB5" w:rsidRDefault="009B2B98" w:rsidP="008F518B">
            <w:pPr>
              <w:spacing w:line="0" w:lineRule="atLeast"/>
              <w:rPr>
                <w:rFonts w:cs="Times New Roman"/>
                <w:sz w:val="16"/>
                <w:szCs w:val="16"/>
              </w:rPr>
            </w:pPr>
          </w:p>
        </w:tc>
        <w:tc>
          <w:tcPr>
            <w:tcW w:w="1182" w:type="dxa"/>
            <w:vMerge/>
            <w:tcBorders>
              <w:left w:val="single" w:sz="4" w:space="0" w:color="auto"/>
              <w:right w:val="single" w:sz="4" w:space="0" w:color="auto"/>
            </w:tcBorders>
            <w:shd w:val="clear" w:color="auto" w:fill="auto"/>
            <w:vAlign w:val="center"/>
          </w:tcPr>
          <w:p w14:paraId="640CEC14" w14:textId="77777777" w:rsidR="009B2B98" w:rsidRPr="00216FB5" w:rsidRDefault="009B2B98" w:rsidP="008F518B">
            <w:pPr>
              <w:spacing w:line="0" w:lineRule="atLeast"/>
              <w:rPr>
                <w:rFonts w:cs="Times New Roman"/>
                <w:sz w:val="16"/>
                <w:szCs w:val="16"/>
              </w:rPr>
            </w:pPr>
          </w:p>
        </w:tc>
        <w:tc>
          <w:tcPr>
            <w:tcW w:w="887" w:type="dxa"/>
            <w:vMerge/>
            <w:tcBorders>
              <w:left w:val="single" w:sz="4" w:space="0" w:color="auto"/>
              <w:right w:val="single" w:sz="4" w:space="0" w:color="auto"/>
            </w:tcBorders>
            <w:shd w:val="clear" w:color="auto" w:fill="auto"/>
            <w:vAlign w:val="center"/>
          </w:tcPr>
          <w:p w14:paraId="5EC9A9EF" w14:textId="77777777" w:rsidR="009B2B98" w:rsidRPr="00216FB5" w:rsidRDefault="009B2B98" w:rsidP="008F518B">
            <w:pPr>
              <w:spacing w:line="0" w:lineRule="atLeast"/>
              <w:rPr>
                <w:rFonts w:cs="Times New Roman"/>
                <w:sz w:val="16"/>
                <w:szCs w:val="16"/>
              </w:rPr>
            </w:pPr>
          </w:p>
        </w:tc>
        <w:tc>
          <w:tcPr>
            <w:tcW w:w="591" w:type="dxa"/>
            <w:vMerge/>
            <w:tcBorders>
              <w:left w:val="single" w:sz="4" w:space="0" w:color="auto"/>
              <w:right w:val="single" w:sz="4" w:space="0" w:color="auto"/>
            </w:tcBorders>
            <w:shd w:val="clear" w:color="auto" w:fill="auto"/>
            <w:vAlign w:val="center"/>
          </w:tcPr>
          <w:p w14:paraId="79891A86" w14:textId="77777777" w:rsidR="009B2B98" w:rsidRPr="00216FB5" w:rsidRDefault="009B2B98" w:rsidP="008F518B">
            <w:pPr>
              <w:spacing w:line="0" w:lineRule="atLeast"/>
              <w:rPr>
                <w:rFonts w:cs="Times New Roman"/>
                <w:sz w:val="16"/>
                <w:szCs w:val="16"/>
              </w:rPr>
            </w:pPr>
          </w:p>
        </w:tc>
        <w:tc>
          <w:tcPr>
            <w:tcW w:w="1182" w:type="dxa"/>
            <w:vMerge/>
            <w:tcBorders>
              <w:left w:val="single" w:sz="4" w:space="0" w:color="auto"/>
              <w:right w:val="single" w:sz="4" w:space="0" w:color="auto"/>
            </w:tcBorders>
            <w:shd w:val="clear" w:color="auto" w:fill="auto"/>
            <w:vAlign w:val="center"/>
          </w:tcPr>
          <w:p w14:paraId="1BCB8BAE" w14:textId="77777777" w:rsidR="009B2B98" w:rsidRPr="00216FB5" w:rsidRDefault="009B2B98" w:rsidP="008F518B">
            <w:pPr>
              <w:spacing w:line="0" w:lineRule="atLeast"/>
              <w:rPr>
                <w:rFonts w:cs="Times New Roman"/>
                <w:sz w:val="16"/>
                <w:szCs w:val="16"/>
              </w:rPr>
            </w:pPr>
          </w:p>
        </w:tc>
        <w:tc>
          <w:tcPr>
            <w:tcW w:w="760" w:type="dxa"/>
            <w:vMerge/>
            <w:tcBorders>
              <w:left w:val="single" w:sz="4" w:space="0" w:color="auto"/>
              <w:bottom w:val="single" w:sz="4" w:space="0" w:color="auto"/>
              <w:right w:val="single" w:sz="4" w:space="0" w:color="auto"/>
            </w:tcBorders>
            <w:shd w:val="clear" w:color="auto" w:fill="auto"/>
          </w:tcPr>
          <w:p w14:paraId="6ABA5592" w14:textId="77777777" w:rsidR="009B2B98" w:rsidRPr="00216FB5" w:rsidRDefault="009B2B98" w:rsidP="008F518B">
            <w:pPr>
              <w:spacing w:after="200" w:line="0" w:lineRule="atLeast"/>
              <w:rPr>
                <w:rFonts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0971A732"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827E4E1" w14:textId="1E151F90"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14 661,29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D848306" w14:textId="5D66BDCC" w:rsidR="009B2B98" w:rsidRPr="00216FB5" w:rsidRDefault="009B2B98"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color w:val="000000"/>
                <w:sz w:val="16"/>
                <w:szCs w:val="16"/>
              </w:rPr>
              <w:t>14 661,29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FA35D9D" w14:textId="149F5930" w:rsidR="009B2B98" w:rsidRPr="00216FB5" w:rsidRDefault="009B2B98"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94B211B" w14:textId="402D46E1" w:rsidR="009B2B98" w:rsidRPr="00216FB5" w:rsidRDefault="009B2B98"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7B4689E"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p>
        </w:tc>
      </w:tr>
      <w:tr w:rsidR="009B2B98" w:rsidRPr="00216FB5" w14:paraId="3B060EF7" w14:textId="77777777" w:rsidTr="00B804A4">
        <w:trPr>
          <w:trHeight w:val="56"/>
          <w:jc w:val="center"/>
        </w:trPr>
        <w:tc>
          <w:tcPr>
            <w:tcW w:w="20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4E9A4A" w14:textId="77777777" w:rsidR="009B2B98" w:rsidRPr="00216FB5" w:rsidRDefault="009B2B98" w:rsidP="008F518B">
            <w:pPr>
              <w:spacing w:after="200" w:line="0" w:lineRule="atLeast"/>
              <w:rPr>
                <w:rFonts w:cs="Times New Roman"/>
                <w:sz w:val="16"/>
                <w:szCs w:val="16"/>
              </w:rPr>
            </w:pPr>
            <w:r w:rsidRPr="00216FB5">
              <w:rPr>
                <w:rFonts w:cs="Times New Roman"/>
                <w:sz w:val="16"/>
                <w:szCs w:val="16"/>
              </w:rPr>
              <w:t>Всего по перечню</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1F59B" w14:textId="77777777" w:rsidR="009B2B98" w:rsidRPr="00216FB5" w:rsidRDefault="009B2B98" w:rsidP="008F518B">
            <w:pPr>
              <w:spacing w:after="200" w:line="0" w:lineRule="atLeast"/>
              <w:jc w:val="center"/>
              <w:rPr>
                <w:rFonts w:cs="Times New Roman"/>
                <w:sz w:val="16"/>
                <w:szCs w:val="16"/>
                <w:lang w:val="en-US"/>
              </w:rPr>
            </w:pPr>
            <w:r w:rsidRPr="00216FB5">
              <w:rPr>
                <w:rFonts w:cs="Times New Roman"/>
                <w:sz w:val="16"/>
                <w:szCs w:val="16"/>
              </w:rPr>
              <w:t>Х</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8045E" w14:textId="77777777" w:rsidR="009B2B98" w:rsidRPr="00216FB5" w:rsidRDefault="009B2B98" w:rsidP="008F518B">
            <w:pPr>
              <w:spacing w:after="200" w:line="0" w:lineRule="atLeast"/>
              <w:jc w:val="center"/>
              <w:rPr>
                <w:rFonts w:cs="Times New Roman"/>
                <w:sz w:val="16"/>
                <w:szCs w:val="16"/>
                <w:lang w:val="en-US"/>
              </w:rPr>
            </w:pPr>
            <w:r w:rsidRPr="00216FB5">
              <w:rPr>
                <w:rFonts w:cs="Times New Roman"/>
                <w:sz w:val="16"/>
                <w:szCs w:val="16"/>
              </w:rPr>
              <w:t>Х</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8C4172" w14:textId="77777777" w:rsidR="009B2B98" w:rsidRPr="00216FB5" w:rsidRDefault="009B2B98" w:rsidP="008F518B">
            <w:pPr>
              <w:spacing w:after="200" w:line="0" w:lineRule="atLeast"/>
              <w:jc w:val="center"/>
              <w:rPr>
                <w:rFonts w:cs="Times New Roman"/>
                <w:sz w:val="16"/>
                <w:szCs w:val="16"/>
              </w:rPr>
            </w:pPr>
            <w:r w:rsidRPr="00216FB5">
              <w:rPr>
                <w:rFonts w:cs="Times New Roman"/>
                <w:sz w:val="16"/>
                <w:szCs w:val="16"/>
              </w:rPr>
              <w:t>Х</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78E34" w14:textId="77777777" w:rsidR="009B2B98" w:rsidRPr="00216FB5" w:rsidRDefault="009B2B98" w:rsidP="008F518B">
            <w:pPr>
              <w:spacing w:after="200" w:line="0" w:lineRule="atLeast"/>
              <w:jc w:val="center"/>
              <w:rPr>
                <w:rFonts w:cs="Times New Roman"/>
                <w:sz w:val="16"/>
                <w:szCs w:val="16"/>
              </w:rPr>
            </w:pPr>
            <w:r w:rsidRPr="00216FB5">
              <w:rPr>
                <w:rFonts w:cs="Times New Roman"/>
                <w:sz w:val="16"/>
                <w:szCs w:val="16"/>
              </w:rPr>
              <w:t>Х</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D727ED" w14:textId="1CCA96B1" w:rsidR="009B2B98" w:rsidRPr="00216FB5" w:rsidRDefault="009B2B98" w:rsidP="008F518B">
            <w:pPr>
              <w:spacing w:after="200" w:line="0" w:lineRule="atLeast"/>
              <w:rPr>
                <w:rFonts w:cs="Times New Roman"/>
                <w:sz w:val="16"/>
                <w:szCs w:val="16"/>
              </w:rPr>
            </w:pPr>
            <w:r w:rsidRPr="00216FB5">
              <w:rPr>
                <w:rFonts w:cs="Times New Roman"/>
                <w:color w:val="000000"/>
                <w:sz w:val="16"/>
                <w:szCs w:val="16"/>
              </w:rPr>
              <w:t>29 322,57</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236A10" w14:textId="77777777" w:rsidR="009B2B98" w:rsidRPr="00216FB5" w:rsidRDefault="009B2B98" w:rsidP="008F518B">
            <w:pPr>
              <w:spacing w:after="200" w:line="0" w:lineRule="atLeast"/>
              <w:jc w:val="center"/>
              <w:rPr>
                <w:rFonts w:cs="Times New Roman"/>
                <w:sz w:val="16"/>
                <w:szCs w:val="16"/>
              </w:rPr>
            </w:pPr>
            <w:r w:rsidRPr="00216FB5">
              <w:rPr>
                <w:rFonts w:cs="Times New Roman"/>
                <w:sz w:val="16"/>
                <w:szCs w:val="16"/>
              </w:rPr>
              <w:t>Х</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3CA8E624"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691D682" w14:textId="7DC6DCE3"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3DF147E" w14:textId="7D212705"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021E263"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EF6EE24"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AEB297"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p>
        </w:tc>
      </w:tr>
      <w:tr w:rsidR="009B2B98" w:rsidRPr="00216FB5" w14:paraId="058DF88B" w14:textId="77777777" w:rsidTr="00B804A4">
        <w:trPr>
          <w:trHeight w:val="56"/>
          <w:jc w:val="center"/>
        </w:trPr>
        <w:tc>
          <w:tcPr>
            <w:tcW w:w="20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F7D6" w14:textId="77777777" w:rsidR="009B2B98" w:rsidRPr="00216FB5" w:rsidRDefault="009B2B98" w:rsidP="008F518B">
            <w:pPr>
              <w:spacing w:line="0" w:lineRule="atLeast"/>
              <w:rPr>
                <w:rFonts w:cs="Times New Roman"/>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C8D257" w14:textId="77777777" w:rsidR="009B2B98" w:rsidRPr="00216FB5" w:rsidRDefault="009B2B98" w:rsidP="008F518B">
            <w:pPr>
              <w:spacing w:line="0" w:lineRule="atLeast"/>
              <w:rPr>
                <w:rFonts w:cs="Times New Roman"/>
                <w:sz w:val="16"/>
                <w:szCs w:val="16"/>
                <w:lang w:val="en-US"/>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A285A" w14:textId="77777777" w:rsidR="009B2B98" w:rsidRPr="00216FB5" w:rsidRDefault="009B2B98" w:rsidP="008F518B">
            <w:pPr>
              <w:spacing w:line="0" w:lineRule="atLeast"/>
              <w:rPr>
                <w:rFonts w:cs="Times New Roman"/>
                <w:sz w:val="16"/>
                <w:szCs w:val="16"/>
                <w:lang w:val="en-US"/>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AC8E1" w14:textId="77777777" w:rsidR="009B2B98" w:rsidRPr="00216FB5" w:rsidRDefault="009B2B98" w:rsidP="008F518B">
            <w:pPr>
              <w:spacing w:line="0" w:lineRule="atLeast"/>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6944D2" w14:textId="77777777" w:rsidR="009B2B98" w:rsidRPr="00216FB5" w:rsidRDefault="009B2B98" w:rsidP="008F518B">
            <w:pPr>
              <w:spacing w:line="0" w:lineRule="atLeast"/>
              <w:rPr>
                <w:rFonts w:cs="Times New Roman"/>
                <w:sz w:val="16"/>
                <w:szCs w:val="16"/>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hideMark/>
          </w:tcPr>
          <w:p w14:paraId="6B81E109" w14:textId="77777777" w:rsidR="009B2B98" w:rsidRPr="00216FB5" w:rsidRDefault="009B2B98" w:rsidP="008F518B">
            <w:pPr>
              <w:spacing w:line="0" w:lineRule="atLeast"/>
              <w:rPr>
                <w:rFonts w:cs="Times New Roman"/>
                <w:sz w:val="16"/>
                <w:szCs w:val="16"/>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311AC" w14:textId="77777777" w:rsidR="009B2B98" w:rsidRPr="00216FB5" w:rsidRDefault="009B2B98" w:rsidP="008F518B">
            <w:pPr>
              <w:spacing w:line="0" w:lineRule="atLeast"/>
              <w:rPr>
                <w:rFonts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3AE9F9FB"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D27EDD2" w14:textId="66AC44EF"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FDB70BF" w14:textId="49CC82AB"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08138F6"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8730C95"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8502451"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p>
        </w:tc>
      </w:tr>
      <w:tr w:rsidR="009B2B98" w:rsidRPr="00216FB5" w14:paraId="1D7D73B4" w14:textId="77777777" w:rsidTr="00B804A4">
        <w:trPr>
          <w:trHeight w:val="19"/>
          <w:jc w:val="center"/>
        </w:trPr>
        <w:tc>
          <w:tcPr>
            <w:tcW w:w="20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849A0E" w14:textId="77777777" w:rsidR="009B2B98" w:rsidRPr="00216FB5" w:rsidRDefault="009B2B98" w:rsidP="008F518B">
            <w:pPr>
              <w:spacing w:after="200" w:line="0" w:lineRule="atLeast"/>
              <w:rPr>
                <w:rFonts w:cs="Times New Roman"/>
                <w:sz w:val="16"/>
                <w:szCs w:val="16"/>
              </w:rPr>
            </w:pPr>
            <w:r w:rsidRPr="00216FB5">
              <w:rPr>
                <w:rFonts w:cs="Times New Roman"/>
                <w:sz w:val="16"/>
                <w:szCs w:val="16"/>
              </w:rPr>
              <w:t>Всего по мероприятию</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6CF59" w14:textId="77777777" w:rsidR="009B2B98" w:rsidRPr="00216FB5" w:rsidRDefault="009B2B98" w:rsidP="008F518B">
            <w:pPr>
              <w:spacing w:after="200" w:line="0" w:lineRule="atLeast"/>
              <w:jc w:val="center"/>
              <w:rPr>
                <w:rFonts w:cs="Times New Roman"/>
                <w:sz w:val="16"/>
                <w:szCs w:val="16"/>
              </w:rPr>
            </w:pPr>
            <w:r w:rsidRPr="00216FB5">
              <w:rPr>
                <w:rFonts w:cs="Times New Roman"/>
                <w:sz w:val="16"/>
                <w:szCs w:val="16"/>
              </w:rPr>
              <w:t>Х</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1D4F05" w14:textId="77777777" w:rsidR="009B2B98" w:rsidRPr="00216FB5" w:rsidRDefault="009B2B98" w:rsidP="008F518B">
            <w:pPr>
              <w:spacing w:after="200" w:line="0" w:lineRule="atLeast"/>
              <w:jc w:val="center"/>
              <w:rPr>
                <w:rFonts w:cs="Times New Roman"/>
                <w:sz w:val="16"/>
                <w:szCs w:val="16"/>
                <w:lang w:val="en-US"/>
              </w:rPr>
            </w:pPr>
            <w:r w:rsidRPr="00216FB5">
              <w:rPr>
                <w:rFonts w:cs="Times New Roman"/>
                <w:sz w:val="16"/>
                <w:szCs w:val="16"/>
              </w:rPr>
              <w:t>Х</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6D2371" w14:textId="77777777" w:rsidR="009B2B98" w:rsidRPr="00216FB5" w:rsidRDefault="009B2B98" w:rsidP="008F518B">
            <w:pPr>
              <w:spacing w:after="200" w:line="0" w:lineRule="atLeast"/>
              <w:jc w:val="center"/>
              <w:rPr>
                <w:rFonts w:cs="Times New Roman"/>
                <w:sz w:val="16"/>
                <w:szCs w:val="16"/>
              </w:rPr>
            </w:pPr>
            <w:r w:rsidRPr="00216FB5">
              <w:rPr>
                <w:rFonts w:cs="Times New Roman"/>
                <w:sz w:val="16"/>
                <w:szCs w:val="16"/>
              </w:rPr>
              <w:t>Х</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F5A1D6" w14:textId="77777777" w:rsidR="009B2B98" w:rsidRPr="00216FB5" w:rsidRDefault="009B2B98" w:rsidP="008F518B">
            <w:pPr>
              <w:spacing w:after="200" w:line="0" w:lineRule="atLeast"/>
              <w:jc w:val="center"/>
              <w:rPr>
                <w:rFonts w:cs="Times New Roman"/>
                <w:sz w:val="16"/>
                <w:szCs w:val="16"/>
              </w:rPr>
            </w:pPr>
            <w:r w:rsidRPr="00216FB5">
              <w:rPr>
                <w:rFonts w:cs="Times New Roman"/>
                <w:sz w:val="16"/>
                <w:szCs w:val="16"/>
              </w:rPr>
              <w:t>Х</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E44EB" w14:textId="4DA91488" w:rsidR="009B2B98" w:rsidRPr="00216FB5" w:rsidRDefault="009B2B98" w:rsidP="008F518B">
            <w:pPr>
              <w:spacing w:after="200" w:line="0" w:lineRule="atLeast"/>
              <w:rPr>
                <w:rFonts w:cs="Times New Roman"/>
                <w:sz w:val="16"/>
                <w:szCs w:val="16"/>
              </w:rPr>
            </w:pPr>
            <w:r w:rsidRPr="00216FB5">
              <w:rPr>
                <w:rFonts w:cs="Times New Roman"/>
                <w:color w:val="000000"/>
                <w:sz w:val="16"/>
                <w:szCs w:val="16"/>
              </w:rPr>
              <w:t>29 322,57</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B6AB5C" w14:textId="77777777" w:rsidR="009B2B98" w:rsidRPr="00216FB5" w:rsidRDefault="009B2B98" w:rsidP="008F518B">
            <w:pPr>
              <w:spacing w:after="200" w:line="0" w:lineRule="atLeast"/>
              <w:jc w:val="center"/>
              <w:rPr>
                <w:rFonts w:cs="Times New Roman"/>
                <w:sz w:val="16"/>
                <w:szCs w:val="16"/>
              </w:rPr>
            </w:pPr>
            <w:r w:rsidRPr="00216FB5">
              <w:rPr>
                <w:rFonts w:cs="Times New Roman"/>
                <w:sz w:val="16"/>
                <w:szCs w:val="16"/>
              </w:rPr>
              <w:t>Х</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1FD8DDE9"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DC6064A" w14:textId="644DA531"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0EC2C23" w14:textId="107C71A5"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4F65F9BB"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62A4B8F"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8C69C9" w14:textId="77777777" w:rsidR="009B2B98" w:rsidRPr="00216FB5" w:rsidRDefault="009B2B98" w:rsidP="008F518B">
            <w:pPr>
              <w:pStyle w:val="ConsPlusNormal"/>
              <w:spacing w:line="0" w:lineRule="atLeast"/>
              <w:jc w:val="center"/>
              <w:rPr>
                <w:rFonts w:ascii="Times New Roman" w:hAnsi="Times New Roman" w:cs="Times New Roman"/>
                <w:sz w:val="16"/>
                <w:szCs w:val="16"/>
                <w:lang w:eastAsia="en-US"/>
              </w:rPr>
            </w:pPr>
          </w:p>
          <w:p w14:paraId="68C30AAD" w14:textId="77777777" w:rsidR="009B2B98" w:rsidRPr="00216FB5" w:rsidRDefault="009B2B98" w:rsidP="008F518B">
            <w:pPr>
              <w:pStyle w:val="ConsPlusNormal"/>
              <w:spacing w:line="0" w:lineRule="atLeast"/>
              <w:jc w:val="center"/>
              <w:rPr>
                <w:rFonts w:ascii="Times New Roman" w:hAnsi="Times New Roman" w:cs="Times New Roman"/>
                <w:sz w:val="16"/>
                <w:szCs w:val="16"/>
                <w:lang w:eastAsia="en-US"/>
              </w:rPr>
            </w:pPr>
          </w:p>
        </w:tc>
      </w:tr>
      <w:tr w:rsidR="009B2B98" w:rsidRPr="00216FB5" w14:paraId="3A92165B" w14:textId="77777777" w:rsidTr="00B804A4">
        <w:trPr>
          <w:trHeight w:val="770"/>
          <w:jc w:val="center"/>
        </w:trPr>
        <w:tc>
          <w:tcPr>
            <w:tcW w:w="20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C8699" w14:textId="77777777" w:rsidR="009B2B98" w:rsidRPr="00216FB5" w:rsidRDefault="009B2B98" w:rsidP="008F518B">
            <w:pPr>
              <w:spacing w:line="0" w:lineRule="atLeast"/>
              <w:rPr>
                <w:rFonts w:cs="Times New Roman"/>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47CFC" w14:textId="77777777" w:rsidR="009B2B98" w:rsidRPr="00216FB5" w:rsidRDefault="009B2B98" w:rsidP="008F518B">
            <w:pPr>
              <w:spacing w:line="0" w:lineRule="atLeast"/>
              <w:rPr>
                <w:rFonts w:cs="Times New Roman"/>
                <w:sz w:val="16"/>
                <w:szCs w:val="16"/>
                <w:lang w:val="en-US"/>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BD4D8" w14:textId="77777777" w:rsidR="009B2B98" w:rsidRPr="00216FB5" w:rsidRDefault="009B2B98" w:rsidP="008F518B">
            <w:pPr>
              <w:spacing w:line="0" w:lineRule="atLeast"/>
              <w:rPr>
                <w:rFonts w:cs="Times New Roman"/>
                <w:sz w:val="16"/>
                <w:szCs w:val="16"/>
                <w:lang w:val="en-US"/>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141B3" w14:textId="77777777" w:rsidR="009B2B98" w:rsidRPr="00216FB5" w:rsidRDefault="009B2B98" w:rsidP="008F518B">
            <w:pPr>
              <w:spacing w:line="0" w:lineRule="atLeast"/>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26B10" w14:textId="77777777" w:rsidR="009B2B98" w:rsidRPr="00216FB5" w:rsidRDefault="009B2B98" w:rsidP="008F518B">
            <w:pPr>
              <w:spacing w:line="0" w:lineRule="atLeast"/>
              <w:rPr>
                <w:rFonts w:cs="Times New Roman"/>
                <w:sz w:val="16"/>
                <w:szCs w:val="16"/>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C20208" w14:textId="77777777" w:rsidR="009B2B98" w:rsidRPr="00216FB5" w:rsidRDefault="009B2B98" w:rsidP="008F518B">
            <w:pPr>
              <w:spacing w:line="0" w:lineRule="atLeast"/>
              <w:rPr>
                <w:rFonts w:cs="Times New Roman"/>
                <w:sz w:val="16"/>
                <w:szCs w:val="16"/>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4AFBF" w14:textId="77777777" w:rsidR="009B2B98" w:rsidRPr="00216FB5" w:rsidRDefault="009B2B98" w:rsidP="008F518B">
            <w:pPr>
              <w:spacing w:line="0" w:lineRule="atLeast"/>
              <w:rPr>
                <w:rFonts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0366E6C4" w14:textId="77777777" w:rsidR="009B2B98" w:rsidRPr="00216FB5" w:rsidRDefault="009B2B98"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DAF9F68" w14:textId="23995070"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5832714" w14:textId="28A5CE48"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437F235A"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F7BFB8C" w14:textId="77777777" w:rsidR="009B2B98" w:rsidRPr="00216FB5" w:rsidRDefault="009B2B98"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244" w:type="dxa"/>
            <w:vMerge/>
            <w:tcBorders>
              <w:top w:val="single" w:sz="4" w:space="0" w:color="auto"/>
              <w:left w:val="single" w:sz="4" w:space="0" w:color="auto"/>
              <w:bottom w:val="single" w:sz="4" w:space="0" w:color="auto"/>
              <w:right w:val="single" w:sz="4" w:space="0" w:color="auto"/>
            </w:tcBorders>
            <w:shd w:val="clear" w:color="auto" w:fill="auto"/>
            <w:hideMark/>
          </w:tcPr>
          <w:p w14:paraId="686D0CD4" w14:textId="77777777" w:rsidR="009B2B98" w:rsidRPr="00216FB5" w:rsidRDefault="009B2B98" w:rsidP="008F518B">
            <w:pPr>
              <w:pStyle w:val="ConsPlusNormal"/>
              <w:spacing w:line="0" w:lineRule="atLeast"/>
              <w:rPr>
                <w:rFonts w:ascii="Times New Roman" w:hAnsi="Times New Roman" w:cs="Times New Roman"/>
                <w:sz w:val="16"/>
                <w:szCs w:val="16"/>
              </w:rPr>
            </w:pPr>
          </w:p>
        </w:tc>
      </w:tr>
    </w:tbl>
    <w:p w14:paraId="117065C5" w14:textId="77777777" w:rsidR="00651994" w:rsidRPr="00216FB5" w:rsidRDefault="00651994" w:rsidP="00651994">
      <w:pPr>
        <w:pStyle w:val="ConsPlusNormal"/>
        <w:tabs>
          <w:tab w:val="left" w:pos="8803"/>
        </w:tabs>
        <w:rPr>
          <w:rFonts w:ascii="Times New Roman" w:hAnsi="Times New Roman" w:cs="Times New Roman"/>
          <w:b/>
          <w:sz w:val="24"/>
          <w:szCs w:val="24"/>
        </w:rPr>
      </w:pPr>
    </w:p>
    <w:p w14:paraId="1FFCFFB3" w14:textId="77777777" w:rsidR="00651994" w:rsidRPr="00216FB5" w:rsidRDefault="00651994" w:rsidP="00651994">
      <w:pPr>
        <w:spacing w:line="276" w:lineRule="auto"/>
        <w:jc w:val="center"/>
        <w:rPr>
          <w:rFonts w:cs="Times New Roman"/>
          <w:sz w:val="24"/>
          <w:szCs w:val="24"/>
        </w:rPr>
      </w:pPr>
      <w:r w:rsidRPr="00216FB5">
        <w:rPr>
          <w:rFonts w:cs="Times New Roman"/>
          <w:sz w:val="24"/>
          <w:szCs w:val="24"/>
        </w:rPr>
        <w:t>Адресный перечень объектов муниципальной собственности, имущества,</w:t>
      </w:r>
    </w:p>
    <w:p w14:paraId="47EA344B" w14:textId="097FBFCE" w:rsidR="00651994" w:rsidRPr="00216FB5" w:rsidRDefault="00651994" w:rsidP="00651994">
      <w:pPr>
        <w:spacing w:line="276" w:lineRule="auto"/>
        <w:jc w:val="center"/>
        <w:rPr>
          <w:rFonts w:cs="Times New Roman"/>
          <w:sz w:val="24"/>
          <w:szCs w:val="24"/>
        </w:rPr>
      </w:pPr>
      <w:r w:rsidRPr="00216FB5">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01.40 «</w:t>
      </w:r>
      <w:r w:rsidR="007C7BAA" w:rsidRPr="00216FB5">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216FB5">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7EE4F8E9" w14:textId="77777777" w:rsidR="00651994" w:rsidRPr="00216FB5" w:rsidRDefault="00651994" w:rsidP="00651994">
      <w:pPr>
        <w:spacing w:line="276" w:lineRule="auto"/>
        <w:jc w:val="center"/>
        <w:rPr>
          <w:rFonts w:cs="Times New Roman"/>
          <w:sz w:val="24"/>
          <w:szCs w:val="24"/>
        </w:rPr>
      </w:pPr>
    </w:p>
    <w:p w14:paraId="312DF06A" w14:textId="77777777" w:rsidR="00651994" w:rsidRPr="00216FB5" w:rsidRDefault="00651994" w:rsidP="00651994">
      <w:pPr>
        <w:spacing w:line="14" w:lineRule="auto"/>
        <w:jc w:val="both"/>
        <w:rPr>
          <w:rFonts w:cs="Times New Roman"/>
          <w:sz w:val="2"/>
          <w:szCs w:val="2"/>
        </w:rPr>
      </w:pPr>
    </w:p>
    <w:tbl>
      <w:tblPr>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629"/>
        <w:gridCol w:w="1021"/>
        <w:gridCol w:w="1174"/>
        <w:gridCol w:w="880"/>
        <w:gridCol w:w="586"/>
        <w:gridCol w:w="1174"/>
        <w:gridCol w:w="755"/>
        <w:gridCol w:w="1300"/>
        <w:gridCol w:w="1028"/>
        <w:gridCol w:w="1027"/>
        <w:gridCol w:w="1027"/>
        <w:gridCol w:w="1077"/>
        <w:gridCol w:w="1196"/>
      </w:tblGrid>
      <w:tr w:rsidR="00A85011" w:rsidRPr="00216FB5" w14:paraId="1CC71E12" w14:textId="77777777" w:rsidTr="00B804A4">
        <w:trPr>
          <w:trHeight w:val="320"/>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CF065" w14:textId="77777777" w:rsidR="00A85011" w:rsidRPr="00216FB5" w:rsidRDefault="00A85011" w:rsidP="002640B0">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4F1D05" w14:textId="77777777" w:rsidR="00A85011" w:rsidRPr="00216FB5" w:rsidRDefault="00A85011" w:rsidP="002640B0">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29DA" w14:textId="77777777" w:rsidR="00A85011" w:rsidRPr="00216FB5" w:rsidRDefault="00A85011"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0E674C4B" w14:textId="77777777" w:rsidR="00A85011" w:rsidRPr="00216FB5" w:rsidRDefault="00A85011" w:rsidP="002640B0">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E68049" w14:textId="77777777" w:rsidR="00A85011" w:rsidRPr="00216FB5" w:rsidRDefault="00A85011" w:rsidP="002640B0">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43C59" w14:textId="77777777" w:rsidR="00A85011" w:rsidRPr="00216FB5" w:rsidRDefault="00A85011" w:rsidP="002640B0">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1BF548" w14:textId="77777777" w:rsidR="00A85011" w:rsidRPr="00216FB5" w:rsidRDefault="00A85011"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9D818E" w14:textId="77777777" w:rsidR="00A85011" w:rsidRPr="00216FB5" w:rsidRDefault="00A85011" w:rsidP="002640B0">
            <w:pPr>
              <w:pStyle w:val="ConsPlusNormal"/>
              <w:spacing w:line="0" w:lineRule="atLeast"/>
              <w:ind w:right="-62"/>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7FF97B" w14:textId="77777777" w:rsidR="00A85011" w:rsidRPr="00216FB5" w:rsidRDefault="00A85011"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7D92B5CD" w14:textId="77777777" w:rsidR="00A85011" w:rsidRPr="00216FB5" w:rsidRDefault="00A85011"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57CAD" w14:textId="77777777" w:rsidR="00A85011" w:rsidRPr="00216FB5" w:rsidRDefault="00A85011"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159"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9CAE6B" w14:textId="77777777" w:rsidR="00A85011" w:rsidRPr="00216FB5" w:rsidRDefault="00A85011"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DC3A35" w14:textId="6108D395" w:rsidR="00A85011" w:rsidRPr="00216FB5" w:rsidRDefault="00A85011" w:rsidP="002640B0">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 xml:space="preserve">до ввода в эксплуатацию объекта капитального строительства/ </w:t>
            </w:r>
            <w:r w:rsidRPr="00216FB5">
              <w:rPr>
                <w:rFonts w:ascii="Times New Roman" w:hAnsi="Times New Roman" w:cs="Times New Roman"/>
                <w:sz w:val="16"/>
                <w:szCs w:val="16"/>
                <w:lang w:eastAsia="en-US"/>
              </w:rPr>
              <w:br/>
              <w:t>до завершения работ</w:t>
            </w:r>
          </w:p>
          <w:p w14:paraId="76B1C45D" w14:textId="77777777" w:rsidR="00A85011" w:rsidRPr="00216FB5" w:rsidRDefault="00A85011" w:rsidP="002640B0">
            <w:pPr>
              <w:pStyle w:val="ConsPlusNormal"/>
              <w:spacing w:line="0" w:lineRule="atLeast"/>
              <w:ind w:left="-57" w:right="-57"/>
              <w:jc w:val="both"/>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A85011" w:rsidRPr="00216FB5" w14:paraId="606955E1" w14:textId="77777777" w:rsidTr="00B804A4">
        <w:trPr>
          <w:trHeight w:val="1760"/>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95CCD" w14:textId="77777777" w:rsidR="00A85011" w:rsidRPr="00216FB5" w:rsidRDefault="00A85011" w:rsidP="002640B0">
            <w:pPr>
              <w:spacing w:line="0" w:lineRule="atLeast"/>
              <w:rPr>
                <w:rFonts w:cs="Times New Roman"/>
                <w:sz w:val="16"/>
                <w:szCs w:val="16"/>
              </w:rPr>
            </w:pPr>
          </w:p>
        </w:tc>
        <w:tc>
          <w:tcPr>
            <w:tcW w:w="1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9EA28" w14:textId="77777777" w:rsidR="00A85011" w:rsidRPr="00216FB5" w:rsidRDefault="00A85011" w:rsidP="002640B0">
            <w:pPr>
              <w:spacing w:line="0" w:lineRule="atLeast"/>
              <w:rPr>
                <w:rFonts w:cs="Times New Roman"/>
                <w:sz w:val="16"/>
                <w:szCs w:val="16"/>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8D785" w14:textId="77777777" w:rsidR="00A85011" w:rsidRPr="00216FB5" w:rsidRDefault="00A85011" w:rsidP="002640B0">
            <w:pPr>
              <w:spacing w:line="0" w:lineRule="atLeast"/>
              <w:rPr>
                <w:rFonts w:cs="Times New Roman"/>
                <w:sz w:val="16"/>
                <w:szCs w:val="16"/>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10519" w14:textId="77777777" w:rsidR="00A85011" w:rsidRPr="00216FB5" w:rsidRDefault="00A85011" w:rsidP="002640B0">
            <w:pPr>
              <w:spacing w:line="0" w:lineRule="atLeast"/>
              <w:rPr>
                <w:rFonts w:cs="Times New Roman"/>
                <w:sz w:val="16"/>
                <w:szCs w:val="16"/>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D6C9F" w14:textId="77777777" w:rsidR="00A85011" w:rsidRPr="00216FB5" w:rsidRDefault="00A85011" w:rsidP="002640B0">
            <w:pPr>
              <w:spacing w:line="0" w:lineRule="atLeast"/>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CCFC1" w14:textId="77777777" w:rsidR="00A85011" w:rsidRPr="00216FB5" w:rsidRDefault="00A85011" w:rsidP="002640B0">
            <w:pPr>
              <w:spacing w:line="0" w:lineRule="atLeast"/>
              <w:rPr>
                <w:rFonts w:cs="Times New Roman"/>
                <w:sz w:val="16"/>
                <w:szCs w:val="16"/>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AD73D" w14:textId="77777777" w:rsidR="00A85011" w:rsidRPr="00216FB5" w:rsidRDefault="00A85011" w:rsidP="002640B0">
            <w:pPr>
              <w:spacing w:line="0" w:lineRule="atLeast"/>
              <w:rPr>
                <w:rFonts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FF483" w14:textId="77777777" w:rsidR="00A85011" w:rsidRPr="00216FB5" w:rsidRDefault="00A85011" w:rsidP="002640B0">
            <w:pPr>
              <w:spacing w:line="0" w:lineRule="atLeast"/>
              <w:rPr>
                <w:rFonts w:cs="Times New Roman"/>
                <w:sz w:val="16"/>
                <w:szCs w:val="16"/>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405A7" w14:textId="77777777" w:rsidR="00A85011" w:rsidRPr="00216FB5" w:rsidRDefault="00A85011" w:rsidP="002640B0">
            <w:pPr>
              <w:spacing w:line="0" w:lineRule="atLeast"/>
              <w:rPr>
                <w:rFonts w:cs="Times New Roman"/>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auto"/>
            <w:hideMark/>
          </w:tcPr>
          <w:p w14:paraId="51D9BD1F" w14:textId="77777777" w:rsidR="00A85011" w:rsidRPr="00216FB5" w:rsidRDefault="00A85011"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293925DB" w14:textId="2ADC78B0" w:rsidR="00A85011" w:rsidRPr="00216FB5" w:rsidRDefault="00A85011"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106E0300" w14:textId="3D565F31" w:rsidR="00A85011" w:rsidRPr="00216FB5" w:rsidRDefault="00A85011" w:rsidP="002640B0">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6775D291" w14:textId="3D95562F" w:rsidR="00A85011" w:rsidRPr="00216FB5" w:rsidRDefault="00A85011"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1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744DC" w14:textId="77777777" w:rsidR="00A85011" w:rsidRPr="00216FB5" w:rsidRDefault="00A85011" w:rsidP="002640B0">
            <w:pPr>
              <w:spacing w:line="0" w:lineRule="atLeast"/>
              <w:rPr>
                <w:rFonts w:cs="Times New Roman"/>
                <w:sz w:val="16"/>
                <w:szCs w:val="16"/>
              </w:rPr>
            </w:pPr>
          </w:p>
        </w:tc>
      </w:tr>
      <w:tr w:rsidR="00A85011" w:rsidRPr="00216FB5" w14:paraId="07FAA837" w14:textId="77777777" w:rsidTr="00B804A4">
        <w:trPr>
          <w:trHeight w:val="231"/>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08E27"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A454F"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CB0E"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7AC62"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EC57"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39D0B"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CAE39"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4AB07"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2214"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240E3"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04CB0"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AB81C"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5B82E"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DE94" w14:textId="62501850"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A85011" w:rsidRPr="00216FB5" w14:paraId="19B54AE0" w14:textId="77777777" w:rsidTr="00B804A4">
        <w:trPr>
          <w:trHeight w:val="57"/>
          <w:jc w:val="center"/>
        </w:trPr>
        <w:tc>
          <w:tcPr>
            <w:tcW w:w="426" w:type="dxa"/>
            <w:vMerge w:val="restart"/>
            <w:tcBorders>
              <w:left w:val="single" w:sz="4" w:space="0" w:color="auto"/>
              <w:right w:val="single" w:sz="4" w:space="0" w:color="auto"/>
            </w:tcBorders>
            <w:shd w:val="clear" w:color="auto" w:fill="auto"/>
          </w:tcPr>
          <w:p w14:paraId="361F6E25" w14:textId="367BC478" w:rsidR="00A85011" w:rsidRPr="00216FB5" w:rsidRDefault="00A85011" w:rsidP="008F518B">
            <w:pPr>
              <w:spacing w:line="0" w:lineRule="atLeast"/>
              <w:rPr>
                <w:rFonts w:cs="Times New Roman"/>
                <w:sz w:val="16"/>
                <w:szCs w:val="16"/>
              </w:rPr>
            </w:pPr>
            <w:r w:rsidRPr="00216FB5">
              <w:rPr>
                <w:rFonts w:cs="Times New Roman"/>
                <w:sz w:val="16"/>
                <w:szCs w:val="16"/>
              </w:rPr>
              <w:t>1.</w:t>
            </w:r>
          </w:p>
        </w:tc>
        <w:tc>
          <w:tcPr>
            <w:tcW w:w="1629" w:type="dxa"/>
            <w:vMerge w:val="restart"/>
            <w:tcBorders>
              <w:left w:val="single" w:sz="4" w:space="0" w:color="auto"/>
              <w:right w:val="single" w:sz="4" w:space="0" w:color="auto"/>
            </w:tcBorders>
            <w:shd w:val="clear" w:color="auto" w:fill="auto"/>
          </w:tcPr>
          <w:p w14:paraId="6ED15E33" w14:textId="77777777" w:rsidR="00A85011" w:rsidRPr="00216FB5" w:rsidRDefault="00A85011" w:rsidP="008F518B">
            <w:pPr>
              <w:spacing w:line="0" w:lineRule="atLeast"/>
              <w:rPr>
                <w:rFonts w:cs="Times New Roman"/>
                <w:sz w:val="16"/>
                <w:szCs w:val="16"/>
              </w:rPr>
            </w:pPr>
            <w:r w:rsidRPr="00216FB5">
              <w:rPr>
                <w:rFonts w:cs="Times New Roman"/>
                <w:sz w:val="16"/>
                <w:szCs w:val="16"/>
              </w:rPr>
              <w:t>Сергиево-Посадский г. о., г. Хотьково, ул. Октябрьская, д. 6, 7, 7а, 8а, 10</w:t>
            </w:r>
          </w:p>
        </w:tc>
        <w:tc>
          <w:tcPr>
            <w:tcW w:w="1021" w:type="dxa"/>
            <w:vMerge w:val="restart"/>
            <w:tcBorders>
              <w:left w:val="single" w:sz="4" w:space="0" w:color="auto"/>
              <w:right w:val="single" w:sz="4" w:space="0" w:color="auto"/>
            </w:tcBorders>
            <w:shd w:val="clear" w:color="auto" w:fill="auto"/>
          </w:tcPr>
          <w:p w14:paraId="7117C5C8" w14:textId="77777777" w:rsidR="00A85011" w:rsidRPr="00216FB5" w:rsidRDefault="00A85011" w:rsidP="008F518B">
            <w:pPr>
              <w:spacing w:line="0" w:lineRule="atLeast"/>
              <w:rPr>
                <w:rFonts w:cs="Times New Roman"/>
                <w:sz w:val="16"/>
                <w:szCs w:val="16"/>
              </w:rPr>
            </w:pPr>
            <w:r w:rsidRPr="00216FB5">
              <w:rPr>
                <w:rFonts w:cs="Times New Roman"/>
                <w:sz w:val="16"/>
                <w:szCs w:val="16"/>
              </w:rPr>
              <w:t xml:space="preserve">450 кв. м </w:t>
            </w:r>
          </w:p>
        </w:tc>
        <w:tc>
          <w:tcPr>
            <w:tcW w:w="1174" w:type="dxa"/>
            <w:vMerge w:val="restart"/>
            <w:tcBorders>
              <w:left w:val="single" w:sz="4" w:space="0" w:color="auto"/>
              <w:right w:val="single" w:sz="4" w:space="0" w:color="auto"/>
            </w:tcBorders>
            <w:shd w:val="clear" w:color="auto" w:fill="auto"/>
          </w:tcPr>
          <w:p w14:paraId="380B8237" w14:textId="77777777" w:rsidR="00A85011" w:rsidRPr="00216FB5" w:rsidRDefault="00A85011" w:rsidP="008F518B">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80" w:type="dxa"/>
            <w:vMerge w:val="restart"/>
            <w:tcBorders>
              <w:left w:val="single" w:sz="4" w:space="0" w:color="auto"/>
              <w:right w:val="single" w:sz="4" w:space="0" w:color="auto"/>
            </w:tcBorders>
            <w:shd w:val="clear" w:color="auto" w:fill="auto"/>
          </w:tcPr>
          <w:p w14:paraId="2C8F5BDD" w14:textId="77777777" w:rsidR="00A85011" w:rsidRPr="00216FB5" w:rsidRDefault="00A85011" w:rsidP="008F518B">
            <w:pPr>
              <w:spacing w:line="0" w:lineRule="atLeast"/>
              <w:rPr>
                <w:rFonts w:cs="Times New Roman"/>
                <w:sz w:val="16"/>
                <w:szCs w:val="16"/>
              </w:rPr>
            </w:pPr>
            <w:r w:rsidRPr="00216FB5">
              <w:rPr>
                <w:rFonts w:cs="Times New Roman"/>
                <w:sz w:val="16"/>
                <w:szCs w:val="16"/>
              </w:rPr>
              <w:t>2025 год</w:t>
            </w:r>
          </w:p>
        </w:tc>
        <w:tc>
          <w:tcPr>
            <w:tcW w:w="586" w:type="dxa"/>
            <w:vMerge w:val="restart"/>
            <w:tcBorders>
              <w:left w:val="single" w:sz="4" w:space="0" w:color="auto"/>
              <w:right w:val="single" w:sz="4" w:space="0" w:color="auto"/>
            </w:tcBorders>
            <w:shd w:val="clear" w:color="auto" w:fill="auto"/>
            <w:vAlign w:val="center"/>
          </w:tcPr>
          <w:p w14:paraId="12C3E5A2" w14:textId="77777777" w:rsidR="00A85011" w:rsidRPr="00216FB5" w:rsidRDefault="00A85011" w:rsidP="008F518B">
            <w:pPr>
              <w:spacing w:line="0" w:lineRule="atLeast"/>
              <w:rPr>
                <w:rFonts w:cs="Times New Roman"/>
                <w:sz w:val="16"/>
                <w:szCs w:val="16"/>
              </w:rPr>
            </w:pPr>
          </w:p>
        </w:tc>
        <w:tc>
          <w:tcPr>
            <w:tcW w:w="1174" w:type="dxa"/>
            <w:vMerge w:val="restart"/>
            <w:tcBorders>
              <w:left w:val="single" w:sz="4" w:space="0" w:color="auto"/>
              <w:right w:val="single" w:sz="4" w:space="0" w:color="auto"/>
            </w:tcBorders>
            <w:shd w:val="clear" w:color="auto" w:fill="auto"/>
          </w:tcPr>
          <w:p w14:paraId="66E30032" w14:textId="58154E1D" w:rsidR="00A85011" w:rsidRPr="00216FB5" w:rsidRDefault="00A85011" w:rsidP="008F518B">
            <w:pPr>
              <w:spacing w:line="0" w:lineRule="atLeast"/>
              <w:rPr>
                <w:rFonts w:cs="Times New Roman"/>
                <w:color w:val="000000"/>
                <w:sz w:val="16"/>
                <w:szCs w:val="16"/>
              </w:rPr>
            </w:pPr>
            <w:r w:rsidRPr="00216FB5">
              <w:rPr>
                <w:rFonts w:cs="Times New Roman"/>
                <w:color w:val="000000"/>
                <w:sz w:val="16"/>
                <w:szCs w:val="16"/>
              </w:rPr>
              <w:t>1 253,86</w:t>
            </w:r>
          </w:p>
          <w:p w14:paraId="004D421C" w14:textId="77777777" w:rsidR="00A85011" w:rsidRPr="00216FB5" w:rsidRDefault="00A85011" w:rsidP="008F518B">
            <w:pPr>
              <w:spacing w:line="0" w:lineRule="atLeast"/>
              <w:rPr>
                <w:rFonts w:cs="Times New Roman"/>
                <w:sz w:val="16"/>
                <w:szCs w:val="16"/>
              </w:rPr>
            </w:pPr>
          </w:p>
        </w:tc>
        <w:tc>
          <w:tcPr>
            <w:tcW w:w="755" w:type="dxa"/>
            <w:vMerge w:val="restart"/>
            <w:tcBorders>
              <w:left w:val="single" w:sz="4" w:space="0" w:color="auto"/>
              <w:right w:val="single" w:sz="4" w:space="0" w:color="auto"/>
            </w:tcBorders>
            <w:shd w:val="clear" w:color="auto" w:fill="auto"/>
          </w:tcPr>
          <w:p w14:paraId="2EEDDFE0" w14:textId="77777777" w:rsidR="00A85011" w:rsidRPr="00216FB5" w:rsidRDefault="00A85011" w:rsidP="008F518B">
            <w:pPr>
              <w:spacing w:after="200" w:line="0" w:lineRule="atLeast"/>
              <w:rPr>
                <w:rFonts w:cs="Times New Roman"/>
                <w:sz w:val="16"/>
                <w:szCs w:val="16"/>
              </w:rPr>
            </w:pPr>
            <w:r w:rsidRPr="00216FB5">
              <w:rPr>
                <w:rFonts w:cs="Times New Roman"/>
                <w:sz w:val="16"/>
                <w:szCs w:val="16"/>
              </w:rPr>
              <w:t>0</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76B25496"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2640045" w14:textId="69A462F8"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1 253,86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16B219F" w14:textId="6275BBD4"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1 253,86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5F5A056" w14:textId="0384F55E" w:rsidR="00A85011" w:rsidRPr="00216FB5" w:rsidRDefault="00A85011"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B14D955" w14:textId="1EC5C4EF" w:rsidR="00A85011" w:rsidRPr="00216FB5" w:rsidRDefault="00A85011"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258F4D5"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p>
        </w:tc>
      </w:tr>
      <w:tr w:rsidR="00A85011" w:rsidRPr="00216FB5" w14:paraId="416F29C6" w14:textId="77777777" w:rsidTr="00B804A4">
        <w:trPr>
          <w:trHeight w:val="57"/>
          <w:jc w:val="center"/>
        </w:trPr>
        <w:tc>
          <w:tcPr>
            <w:tcW w:w="426" w:type="dxa"/>
            <w:vMerge/>
            <w:tcBorders>
              <w:left w:val="single" w:sz="4" w:space="0" w:color="auto"/>
              <w:bottom w:val="single" w:sz="4" w:space="0" w:color="auto"/>
              <w:right w:val="single" w:sz="4" w:space="0" w:color="auto"/>
            </w:tcBorders>
            <w:shd w:val="clear" w:color="auto" w:fill="auto"/>
          </w:tcPr>
          <w:p w14:paraId="5B062F64" w14:textId="77777777" w:rsidR="00A85011" w:rsidRPr="00216FB5" w:rsidRDefault="00A85011" w:rsidP="008F518B">
            <w:pPr>
              <w:spacing w:line="0" w:lineRule="atLeast"/>
              <w:rPr>
                <w:rFonts w:cs="Times New Roman"/>
                <w:sz w:val="16"/>
                <w:szCs w:val="16"/>
              </w:rPr>
            </w:pPr>
          </w:p>
        </w:tc>
        <w:tc>
          <w:tcPr>
            <w:tcW w:w="1629" w:type="dxa"/>
            <w:vMerge/>
            <w:tcBorders>
              <w:left w:val="single" w:sz="4" w:space="0" w:color="auto"/>
              <w:right w:val="single" w:sz="4" w:space="0" w:color="auto"/>
            </w:tcBorders>
            <w:shd w:val="clear" w:color="auto" w:fill="auto"/>
          </w:tcPr>
          <w:p w14:paraId="1754FC20" w14:textId="77777777" w:rsidR="00A85011" w:rsidRPr="00216FB5" w:rsidRDefault="00A85011" w:rsidP="008F518B">
            <w:pPr>
              <w:spacing w:line="0" w:lineRule="atLeast"/>
              <w:rPr>
                <w:rFonts w:cs="Times New Roman"/>
                <w:sz w:val="16"/>
                <w:szCs w:val="16"/>
              </w:rPr>
            </w:pPr>
          </w:p>
        </w:tc>
        <w:tc>
          <w:tcPr>
            <w:tcW w:w="1021" w:type="dxa"/>
            <w:vMerge/>
            <w:tcBorders>
              <w:left w:val="single" w:sz="4" w:space="0" w:color="auto"/>
              <w:right w:val="single" w:sz="4" w:space="0" w:color="auto"/>
            </w:tcBorders>
            <w:shd w:val="clear" w:color="auto" w:fill="auto"/>
          </w:tcPr>
          <w:p w14:paraId="32592793" w14:textId="77777777" w:rsidR="00A85011" w:rsidRPr="00216FB5" w:rsidRDefault="00A85011" w:rsidP="008F518B">
            <w:pPr>
              <w:spacing w:line="0" w:lineRule="atLeast"/>
              <w:rPr>
                <w:rFonts w:cs="Times New Roman"/>
                <w:sz w:val="16"/>
                <w:szCs w:val="16"/>
              </w:rPr>
            </w:pPr>
          </w:p>
        </w:tc>
        <w:tc>
          <w:tcPr>
            <w:tcW w:w="1174" w:type="dxa"/>
            <w:vMerge/>
            <w:tcBorders>
              <w:left w:val="single" w:sz="4" w:space="0" w:color="auto"/>
              <w:right w:val="single" w:sz="4" w:space="0" w:color="auto"/>
            </w:tcBorders>
            <w:shd w:val="clear" w:color="auto" w:fill="auto"/>
          </w:tcPr>
          <w:p w14:paraId="215004FA" w14:textId="77777777" w:rsidR="00A85011" w:rsidRPr="00216FB5" w:rsidRDefault="00A85011" w:rsidP="008F518B">
            <w:pPr>
              <w:spacing w:line="0" w:lineRule="atLeast"/>
              <w:rPr>
                <w:rFonts w:cs="Times New Roman"/>
                <w:sz w:val="16"/>
                <w:szCs w:val="16"/>
              </w:rPr>
            </w:pPr>
          </w:p>
        </w:tc>
        <w:tc>
          <w:tcPr>
            <w:tcW w:w="880" w:type="dxa"/>
            <w:vMerge/>
            <w:tcBorders>
              <w:left w:val="single" w:sz="4" w:space="0" w:color="auto"/>
              <w:right w:val="single" w:sz="4" w:space="0" w:color="auto"/>
            </w:tcBorders>
            <w:shd w:val="clear" w:color="auto" w:fill="auto"/>
          </w:tcPr>
          <w:p w14:paraId="15DBA4BE" w14:textId="77777777" w:rsidR="00A85011" w:rsidRPr="00216FB5" w:rsidRDefault="00A85011" w:rsidP="008F518B">
            <w:pPr>
              <w:spacing w:line="0" w:lineRule="atLeast"/>
              <w:rPr>
                <w:rFonts w:cs="Times New Roman"/>
                <w:sz w:val="16"/>
                <w:szCs w:val="16"/>
              </w:rPr>
            </w:pPr>
          </w:p>
        </w:tc>
        <w:tc>
          <w:tcPr>
            <w:tcW w:w="586" w:type="dxa"/>
            <w:vMerge/>
            <w:tcBorders>
              <w:left w:val="single" w:sz="4" w:space="0" w:color="auto"/>
              <w:right w:val="single" w:sz="4" w:space="0" w:color="auto"/>
            </w:tcBorders>
            <w:shd w:val="clear" w:color="auto" w:fill="auto"/>
          </w:tcPr>
          <w:p w14:paraId="264BD029" w14:textId="77777777" w:rsidR="00A85011" w:rsidRPr="00216FB5" w:rsidRDefault="00A85011" w:rsidP="008F518B">
            <w:pPr>
              <w:spacing w:line="0" w:lineRule="atLeast"/>
              <w:rPr>
                <w:rFonts w:cs="Times New Roman"/>
                <w:sz w:val="16"/>
                <w:szCs w:val="16"/>
              </w:rPr>
            </w:pPr>
          </w:p>
        </w:tc>
        <w:tc>
          <w:tcPr>
            <w:tcW w:w="1174" w:type="dxa"/>
            <w:vMerge/>
            <w:tcBorders>
              <w:left w:val="single" w:sz="4" w:space="0" w:color="auto"/>
              <w:right w:val="single" w:sz="4" w:space="0" w:color="auto"/>
            </w:tcBorders>
            <w:shd w:val="clear" w:color="auto" w:fill="auto"/>
          </w:tcPr>
          <w:p w14:paraId="457D8525" w14:textId="77777777" w:rsidR="00A85011" w:rsidRPr="00216FB5" w:rsidRDefault="00A85011" w:rsidP="008F518B">
            <w:pPr>
              <w:spacing w:line="0" w:lineRule="atLeast"/>
              <w:rPr>
                <w:rFonts w:cs="Times New Roman"/>
                <w:sz w:val="16"/>
                <w:szCs w:val="16"/>
              </w:rPr>
            </w:pPr>
          </w:p>
        </w:tc>
        <w:tc>
          <w:tcPr>
            <w:tcW w:w="755" w:type="dxa"/>
            <w:vMerge/>
            <w:tcBorders>
              <w:left w:val="single" w:sz="4" w:space="0" w:color="auto"/>
              <w:bottom w:val="single" w:sz="4" w:space="0" w:color="auto"/>
              <w:right w:val="single" w:sz="4" w:space="0" w:color="auto"/>
            </w:tcBorders>
            <w:shd w:val="clear" w:color="auto" w:fill="auto"/>
          </w:tcPr>
          <w:p w14:paraId="7B69A485" w14:textId="77777777" w:rsidR="00A85011" w:rsidRPr="00216FB5" w:rsidRDefault="00A85011" w:rsidP="008F518B">
            <w:pPr>
              <w:spacing w:after="200" w:line="0" w:lineRule="atLeast"/>
              <w:rPr>
                <w:rFonts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1ED9787B"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7EFCB65" w14:textId="08A2D3CF"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1 253,86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55AAAD2" w14:textId="247A7337"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1 253,86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2581EEA" w14:textId="163154D0" w:rsidR="00A85011" w:rsidRPr="00216FB5" w:rsidRDefault="00A85011"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9A6F509" w14:textId="7D8F6150" w:rsidR="00A85011" w:rsidRPr="00216FB5" w:rsidRDefault="00A85011"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0FBF8572"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p>
        </w:tc>
      </w:tr>
      <w:tr w:rsidR="00A85011" w:rsidRPr="00216FB5" w14:paraId="67F8E813" w14:textId="77777777" w:rsidTr="00B804A4">
        <w:trPr>
          <w:trHeight w:val="57"/>
          <w:jc w:val="center"/>
        </w:trPr>
        <w:tc>
          <w:tcPr>
            <w:tcW w:w="426" w:type="dxa"/>
            <w:vMerge w:val="restart"/>
            <w:tcBorders>
              <w:left w:val="single" w:sz="4" w:space="0" w:color="auto"/>
              <w:right w:val="single" w:sz="4" w:space="0" w:color="auto"/>
            </w:tcBorders>
            <w:shd w:val="clear" w:color="auto" w:fill="auto"/>
          </w:tcPr>
          <w:p w14:paraId="60A27615" w14:textId="6918184A" w:rsidR="00A85011" w:rsidRPr="00216FB5" w:rsidRDefault="00A85011" w:rsidP="002640B0">
            <w:pPr>
              <w:spacing w:line="0" w:lineRule="atLeast"/>
              <w:rPr>
                <w:rFonts w:cs="Times New Roman"/>
                <w:sz w:val="16"/>
                <w:szCs w:val="16"/>
              </w:rPr>
            </w:pPr>
            <w:r w:rsidRPr="00216FB5">
              <w:rPr>
                <w:rFonts w:cs="Times New Roman"/>
                <w:sz w:val="16"/>
                <w:szCs w:val="16"/>
              </w:rPr>
              <w:t>2.</w:t>
            </w:r>
          </w:p>
          <w:p w14:paraId="5398E5B6" w14:textId="77777777" w:rsidR="00A85011" w:rsidRPr="00216FB5" w:rsidRDefault="00A85011" w:rsidP="002640B0">
            <w:pPr>
              <w:spacing w:line="0" w:lineRule="atLeast"/>
              <w:rPr>
                <w:rFonts w:cs="Times New Roman"/>
                <w:sz w:val="16"/>
                <w:szCs w:val="16"/>
              </w:rPr>
            </w:pPr>
          </w:p>
        </w:tc>
        <w:tc>
          <w:tcPr>
            <w:tcW w:w="1629" w:type="dxa"/>
            <w:vMerge w:val="restart"/>
            <w:tcBorders>
              <w:left w:val="single" w:sz="4" w:space="0" w:color="auto"/>
              <w:right w:val="single" w:sz="4" w:space="0" w:color="auto"/>
            </w:tcBorders>
            <w:shd w:val="clear" w:color="auto" w:fill="auto"/>
          </w:tcPr>
          <w:p w14:paraId="2BB1480B" w14:textId="77777777" w:rsidR="00A85011" w:rsidRPr="00216FB5" w:rsidRDefault="00A85011" w:rsidP="002640B0">
            <w:pPr>
              <w:spacing w:line="0" w:lineRule="atLeast"/>
              <w:rPr>
                <w:rFonts w:cs="Times New Roman"/>
                <w:sz w:val="16"/>
                <w:szCs w:val="16"/>
              </w:rPr>
            </w:pPr>
            <w:r w:rsidRPr="00216FB5">
              <w:rPr>
                <w:rFonts w:cs="Times New Roman"/>
                <w:sz w:val="16"/>
                <w:szCs w:val="16"/>
              </w:rPr>
              <w:t>Сергиево-Посадский г. о., р. п. Скоропусковский, 1, 1а, 2, 2а, 4/4а</w:t>
            </w:r>
          </w:p>
        </w:tc>
        <w:tc>
          <w:tcPr>
            <w:tcW w:w="1021" w:type="dxa"/>
            <w:vMerge w:val="restart"/>
            <w:tcBorders>
              <w:left w:val="single" w:sz="4" w:space="0" w:color="auto"/>
              <w:right w:val="single" w:sz="4" w:space="0" w:color="auto"/>
            </w:tcBorders>
            <w:shd w:val="clear" w:color="auto" w:fill="auto"/>
          </w:tcPr>
          <w:p w14:paraId="4B258811" w14:textId="77777777" w:rsidR="00A85011" w:rsidRPr="00216FB5" w:rsidRDefault="00A85011" w:rsidP="002640B0">
            <w:pPr>
              <w:spacing w:line="0" w:lineRule="atLeast"/>
              <w:rPr>
                <w:rFonts w:cs="Times New Roman"/>
                <w:sz w:val="16"/>
                <w:szCs w:val="16"/>
              </w:rPr>
            </w:pPr>
            <w:r w:rsidRPr="00216FB5">
              <w:rPr>
                <w:rFonts w:cs="Times New Roman"/>
                <w:sz w:val="16"/>
                <w:szCs w:val="16"/>
              </w:rPr>
              <w:t xml:space="preserve">450 кв. м </w:t>
            </w:r>
          </w:p>
        </w:tc>
        <w:tc>
          <w:tcPr>
            <w:tcW w:w="1174" w:type="dxa"/>
            <w:vMerge w:val="restart"/>
            <w:tcBorders>
              <w:left w:val="single" w:sz="4" w:space="0" w:color="auto"/>
              <w:right w:val="single" w:sz="4" w:space="0" w:color="auto"/>
            </w:tcBorders>
            <w:shd w:val="clear" w:color="auto" w:fill="auto"/>
          </w:tcPr>
          <w:p w14:paraId="79E1C53F" w14:textId="77777777" w:rsidR="00A85011" w:rsidRPr="00216FB5" w:rsidRDefault="00A85011" w:rsidP="002640B0">
            <w:pPr>
              <w:spacing w:line="0" w:lineRule="atLeast"/>
              <w:rPr>
                <w:rFonts w:cs="Times New Roman"/>
                <w:sz w:val="16"/>
                <w:szCs w:val="16"/>
              </w:rPr>
            </w:pPr>
            <w:r w:rsidRPr="00216FB5">
              <w:rPr>
                <w:rFonts w:cs="Times New Roman"/>
                <w:sz w:val="16"/>
                <w:szCs w:val="16"/>
              </w:rPr>
              <w:t xml:space="preserve">Работы по благоустройству </w:t>
            </w:r>
          </w:p>
        </w:tc>
        <w:tc>
          <w:tcPr>
            <w:tcW w:w="880" w:type="dxa"/>
            <w:vMerge w:val="restart"/>
            <w:tcBorders>
              <w:left w:val="single" w:sz="4" w:space="0" w:color="auto"/>
              <w:right w:val="single" w:sz="4" w:space="0" w:color="auto"/>
            </w:tcBorders>
            <w:shd w:val="clear" w:color="auto" w:fill="auto"/>
          </w:tcPr>
          <w:p w14:paraId="6558F041" w14:textId="77777777" w:rsidR="00A85011" w:rsidRPr="00216FB5" w:rsidRDefault="00A85011" w:rsidP="002640B0">
            <w:pPr>
              <w:spacing w:line="0" w:lineRule="atLeast"/>
              <w:rPr>
                <w:rFonts w:cs="Times New Roman"/>
                <w:sz w:val="16"/>
                <w:szCs w:val="16"/>
              </w:rPr>
            </w:pPr>
            <w:r w:rsidRPr="00216FB5">
              <w:rPr>
                <w:rFonts w:cs="Times New Roman"/>
                <w:sz w:val="16"/>
                <w:szCs w:val="16"/>
              </w:rPr>
              <w:t>2025 год</w:t>
            </w:r>
          </w:p>
        </w:tc>
        <w:tc>
          <w:tcPr>
            <w:tcW w:w="586" w:type="dxa"/>
            <w:vMerge w:val="restart"/>
            <w:tcBorders>
              <w:left w:val="single" w:sz="4" w:space="0" w:color="auto"/>
              <w:right w:val="single" w:sz="4" w:space="0" w:color="auto"/>
            </w:tcBorders>
            <w:shd w:val="clear" w:color="auto" w:fill="auto"/>
            <w:vAlign w:val="center"/>
          </w:tcPr>
          <w:p w14:paraId="2005DCE2" w14:textId="77777777" w:rsidR="00A85011" w:rsidRPr="00216FB5" w:rsidRDefault="00A85011" w:rsidP="002640B0">
            <w:pPr>
              <w:spacing w:line="0" w:lineRule="atLeast"/>
              <w:rPr>
                <w:rFonts w:cs="Times New Roman"/>
                <w:sz w:val="16"/>
                <w:szCs w:val="16"/>
              </w:rPr>
            </w:pPr>
          </w:p>
        </w:tc>
        <w:tc>
          <w:tcPr>
            <w:tcW w:w="1174" w:type="dxa"/>
            <w:vMerge w:val="restart"/>
            <w:tcBorders>
              <w:left w:val="single" w:sz="4" w:space="0" w:color="auto"/>
              <w:right w:val="single" w:sz="4" w:space="0" w:color="auto"/>
            </w:tcBorders>
            <w:shd w:val="clear" w:color="auto" w:fill="auto"/>
          </w:tcPr>
          <w:p w14:paraId="534C1D18" w14:textId="48D5D0A2" w:rsidR="00A85011" w:rsidRPr="00216FB5" w:rsidRDefault="00A85011" w:rsidP="002640B0">
            <w:pPr>
              <w:spacing w:line="0" w:lineRule="atLeast"/>
              <w:rPr>
                <w:rFonts w:cs="Times New Roman"/>
                <w:color w:val="000000"/>
                <w:sz w:val="16"/>
                <w:szCs w:val="16"/>
              </w:rPr>
            </w:pPr>
            <w:r w:rsidRPr="00216FB5">
              <w:rPr>
                <w:rFonts w:cs="Times New Roman"/>
                <w:color w:val="000000"/>
                <w:sz w:val="16"/>
                <w:szCs w:val="16"/>
              </w:rPr>
              <w:t>1 253,87</w:t>
            </w:r>
          </w:p>
          <w:p w14:paraId="1BF799D4" w14:textId="77777777" w:rsidR="00A85011" w:rsidRPr="00216FB5" w:rsidRDefault="00A85011" w:rsidP="002640B0">
            <w:pPr>
              <w:spacing w:line="0" w:lineRule="atLeast"/>
              <w:rPr>
                <w:rFonts w:cs="Times New Roman"/>
                <w:sz w:val="16"/>
                <w:szCs w:val="16"/>
              </w:rPr>
            </w:pPr>
          </w:p>
        </w:tc>
        <w:tc>
          <w:tcPr>
            <w:tcW w:w="755" w:type="dxa"/>
            <w:vMerge w:val="restart"/>
            <w:tcBorders>
              <w:left w:val="single" w:sz="4" w:space="0" w:color="auto"/>
              <w:right w:val="single" w:sz="4" w:space="0" w:color="auto"/>
            </w:tcBorders>
            <w:shd w:val="clear" w:color="auto" w:fill="auto"/>
          </w:tcPr>
          <w:p w14:paraId="04D517B0" w14:textId="77777777" w:rsidR="00A85011" w:rsidRPr="00216FB5" w:rsidRDefault="00A85011" w:rsidP="002640B0">
            <w:pPr>
              <w:spacing w:after="200" w:line="0" w:lineRule="atLeast"/>
              <w:rPr>
                <w:rFonts w:cs="Times New Roman"/>
                <w:sz w:val="16"/>
                <w:szCs w:val="16"/>
              </w:rPr>
            </w:pPr>
            <w:r w:rsidRPr="00216FB5">
              <w:rPr>
                <w:rFonts w:cs="Times New Roman"/>
                <w:sz w:val="16"/>
                <w:szCs w:val="16"/>
              </w:rPr>
              <w:t>0</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7DFA5ADA" w14:textId="77777777" w:rsidR="00A85011" w:rsidRPr="00216FB5" w:rsidRDefault="00A85011" w:rsidP="002640B0">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Итого по объекту:</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87C6BF0" w14:textId="59B397E5"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1253,87</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8458AB7" w14:textId="29CA0A2C"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1253,87</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EE74E9F" w14:textId="75AA2E50" w:rsidR="00A85011" w:rsidRPr="00216FB5" w:rsidRDefault="00A85011"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ABFEFD2" w14:textId="1CBFA602" w:rsidR="00A85011" w:rsidRPr="00216FB5" w:rsidRDefault="00A85011"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5288DFA7" w14:textId="77777777" w:rsidR="00A85011" w:rsidRPr="00216FB5" w:rsidRDefault="00A85011" w:rsidP="002640B0">
            <w:pPr>
              <w:pStyle w:val="ConsPlusNormal"/>
              <w:spacing w:line="0" w:lineRule="atLeast"/>
              <w:rPr>
                <w:rFonts w:ascii="Times New Roman" w:hAnsi="Times New Roman" w:cs="Times New Roman"/>
                <w:sz w:val="16"/>
                <w:szCs w:val="16"/>
                <w:lang w:eastAsia="en-US"/>
              </w:rPr>
            </w:pPr>
          </w:p>
        </w:tc>
      </w:tr>
      <w:tr w:rsidR="00A85011" w:rsidRPr="00216FB5" w14:paraId="65DAEFAD" w14:textId="77777777" w:rsidTr="00B804A4">
        <w:trPr>
          <w:trHeight w:val="57"/>
          <w:jc w:val="center"/>
        </w:trPr>
        <w:tc>
          <w:tcPr>
            <w:tcW w:w="426" w:type="dxa"/>
            <w:vMerge/>
            <w:tcBorders>
              <w:left w:val="single" w:sz="4" w:space="0" w:color="auto"/>
              <w:bottom w:val="single" w:sz="4" w:space="0" w:color="auto"/>
              <w:right w:val="single" w:sz="4" w:space="0" w:color="auto"/>
            </w:tcBorders>
            <w:shd w:val="clear" w:color="auto" w:fill="auto"/>
            <w:vAlign w:val="center"/>
          </w:tcPr>
          <w:p w14:paraId="52EC1C02" w14:textId="77777777" w:rsidR="00A85011" w:rsidRPr="00216FB5" w:rsidRDefault="00A85011" w:rsidP="008F518B">
            <w:pPr>
              <w:spacing w:line="0" w:lineRule="atLeast"/>
              <w:rPr>
                <w:rFonts w:cs="Times New Roman"/>
                <w:sz w:val="16"/>
                <w:szCs w:val="16"/>
              </w:rPr>
            </w:pPr>
          </w:p>
        </w:tc>
        <w:tc>
          <w:tcPr>
            <w:tcW w:w="1629" w:type="dxa"/>
            <w:vMerge/>
            <w:tcBorders>
              <w:left w:val="single" w:sz="4" w:space="0" w:color="auto"/>
              <w:right w:val="single" w:sz="4" w:space="0" w:color="auto"/>
            </w:tcBorders>
            <w:shd w:val="clear" w:color="auto" w:fill="auto"/>
            <w:vAlign w:val="center"/>
          </w:tcPr>
          <w:p w14:paraId="46FB6346" w14:textId="77777777" w:rsidR="00A85011" w:rsidRPr="00216FB5" w:rsidRDefault="00A85011" w:rsidP="008F518B">
            <w:pPr>
              <w:spacing w:line="0" w:lineRule="atLeast"/>
              <w:rPr>
                <w:rFonts w:cs="Times New Roman"/>
                <w:sz w:val="16"/>
                <w:szCs w:val="16"/>
              </w:rPr>
            </w:pPr>
          </w:p>
        </w:tc>
        <w:tc>
          <w:tcPr>
            <w:tcW w:w="1021" w:type="dxa"/>
            <w:vMerge/>
            <w:tcBorders>
              <w:left w:val="single" w:sz="4" w:space="0" w:color="auto"/>
              <w:right w:val="single" w:sz="4" w:space="0" w:color="auto"/>
            </w:tcBorders>
            <w:shd w:val="clear" w:color="auto" w:fill="auto"/>
            <w:vAlign w:val="center"/>
          </w:tcPr>
          <w:p w14:paraId="351C5982" w14:textId="77777777" w:rsidR="00A85011" w:rsidRPr="00216FB5" w:rsidRDefault="00A85011" w:rsidP="008F518B">
            <w:pPr>
              <w:spacing w:line="0" w:lineRule="atLeast"/>
              <w:rPr>
                <w:rFonts w:cs="Times New Roman"/>
                <w:sz w:val="16"/>
                <w:szCs w:val="16"/>
              </w:rPr>
            </w:pPr>
          </w:p>
        </w:tc>
        <w:tc>
          <w:tcPr>
            <w:tcW w:w="1174" w:type="dxa"/>
            <w:vMerge/>
            <w:tcBorders>
              <w:left w:val="single" w:sz="4" w:space="0" w:color="auto"/>
              <w:right w:val="single" w:sz="4" w:space="0" w:color="auto"/>
            </w:tcBorders>
            <w:shd w:val="clear" w:color="auto" w:fill="auto"/>
            <w:vAlign w:val="center"/>
          </w:tcPr>
          <w:p w14:paraId="1BA2AB58" w14:textId="77777777" w:rsidR="00A85011" w:rsidRPr="00216FB5" w:rsidRDefault="00A85011" w:rsidP="008F518B">
            <w:pPr>
              <w:spacing w:line="0" w:lineRule="atLeast"/>
              <w:rPr>
                <w:rFonts w:cs="Times New Roman"/>
                <w:sz w:val="16"/>
                <w:szCs w:val="16"/>
              </w:rPr>
            </w:pPr>
          </w:p>
        </w:tc>
        <w:tc>
          <w:tcPr>
            <w:tcW w:w="880" w:type="dxa"/>
            <w:vMerge/>
            <w:tcBorders>
              <w:left w:val="single" w:sz="4" w:space="0" w:color="auto"/>
              <w:right w:val="single" w:sz="4" w:space="0" w:color="auto"/>
            </w:tcBorders>
            <w:shd w:val="clear" w:color="auto" w:fill="auto"/>
            <w:vAlign w:val="center"/>
          </w:tcPr>
          <w:p w14:paraId="4A93FDA6" w14:textId="77777777" w:rsidR="00A85011" w:rsidRPr="00216FB5" w:rsidRDefault="00A85011" w:rsidP="008F518B">
            <w:pPr>
              <w:spacing w:line="0" w:lineRule="atLeast"/>
              <w:rPr>
                <w:rFonts w:cs="Times New Roman"/>
                <w:sz w:val="16"/>
                <w:szCs w:val="16"/>
              </w:rPr>
            </w:pPr>
          </w:p>
        </w:tc>
        <w:tc>
          <w:tcPr>
            <w:tcW w:w="586" w:type="dxa"/>
            <w:vMerge/>
            <w:tcBorders>
              <w:left w:val="single" w:sz="4" w:space="0" w:color="auto"/>
              <w:right w:val="single" w:sz="4" w:space="0" w:color="auto"/>
            </w:tcBorders>
            <w:shd w:val="clear" w:color="auto" w:fill="auto"/>
            <w:vAlign w:val="center"/>
          </w:tcPr>
          <w:p w14:paraId="2A76A95D" w14:textId="77777777" w:rsidR="00A85011" w:rsidRPr="00216FB5" w:rsidRDefault="00A85011" w:rsidP="008F518B">
            <w:pPr>
              <w:spacing w:line="0" w:lineRule="atLeast"/>
              <w:rPr>
                <w:rFonts w:cs="Times New Roman"/>
                <w:sz w:val="16"/>
                <w:szCs w:val="16"/>
              </w:rPr>
            </w:pPr>
          </w:p>
        </w:tc>
        <w:tc>
          <w:tcPr>
            <w:tcW w:w="1174" w:type="dxa"/>
            <w:vMerge/>
            <w:tcBorders>
              <w:left w:val="single" w:sz="4" w:space="0" w:color="auto"/>
              <w:right w:val="single" w:sz="4" w:space="0" w:color="auto"/>
            </w:tcBorders>
            <w:shd w:val="clear" w:color="auto" w:fill="auto"/>
            <w:vAlign w:val="center"/>
          </w:tcPr>
          <w:p w14:paraId="254C2962" w14:textId="77777777" w:rsidR="00A85011" w:rsidRPr="00216FB5" w:rsidRDefault="00A85011" w:rsidP="008F518B">
            <w:pPr>
              <w:spacing w:line="0" w:lineRule="atLeast"/>
              <w:rPr>
                <w:rFonts w:cs="Times New Roman"/>
                <w:sz w:val="16"/>
                <w:szCs w:val="16"/>
              </w:rPr>
            </w:pPr>
          </w:p>
        </w:tc>
        <w:tc>
          <w:tcPr>
            <w:tcW w:w="755" w:type="dxa"/>
            <w:vMerge/>
            <w:tcBorders>
              <w:left w:val="single" w:sz="4" w:space="0" w:color="auto"/>
              <w:bottom w:val="single" w:sz="4" w:space="0" w:color="auto"/>
              <w:right w:val="single" w:sz="4" w:space="0" w:color="auto"/>
            </w:tcBorders>
            <w:shd w:val="clear" w:color="auto" w:fill="auto"/>
          </w:tcPr>
          <w:p w14:paraId="75DC4AD9" w14:textId="77777777" w:rsidR="00A85011" w:rsidRPr="00216FB5" w:rsidRDefault="00A85011" w:rsidP="008F518B">
            <w:pPr>
              <w:spacing w:after="200" w:line="0" w:lineRule="atLeast"/>
              <w:rPr>
                <w:rFonts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1F305428"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C19369C" w14:textId="46F5140C"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1253,87</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E50BB5E" w14:textId="30242237"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1253,87</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A30BD92" w14:textId="4678F6B3" w:rsidR="00A85011" w:rsidRPr="00216FB5" w:rsidRDefault="00A85011"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AE55B43" w14:textId="299D1B5A" w:rsidR="00A85011" w:rsidRPr="00216FB5" w:rsidRDefault="00A85011" w:rsidP="00B243CD">
            <w:pPr>
              <w:pStyle w:val="ConsPlusNormal"/>
              <w:spacing w:line="0" w:lineRule="atLeast"/>
              <w:rPr>
                <w:rFonts w:ascii="Times New Roman" w:hAnsi="Times New Roman" w:cs="Times New Roman"/>
                <w:color w:val="000000"/>
                <w:sz w:val="16"/>
                <w:szCs w:val="16"/>
              </w:rPr>
            </w:pPr>
            <w:r w:rsidRPr="00216FB5">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5EEA841B"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p>
        </w:tc>
      </w:tr>
      <w:tr w:rsidR="00A85011" w:rsidRPr="00216FB5" w14:paraId="20011954" w14:textId="77777777" w:rsidTr="00B804A4">
        <w:trPr>
          <w:trHeight w:val="115"/>
          <w:jc w:val="center"/>
        </w:trPr>
        <w:tc>
          <w:tcPr>
            <w:tcW w:w="205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29A0F5" w14:textId="77777777" w:rsidR="00A85011" w:rsidRPr="00216FB5" w:rsidRDefault="00A85011" w:rsidP="008F518B">
            <w:pPr>
              <w:spacing w:after="200" w:line="0" w:lineRule="atLeast"/>
              <w:rPr>
                <w:rFonts w:cs="Times New Roman"/>
                <w:sz w:val="16"/>
                <w:szCs w:val="16"/>
              </w:rPr>
            </w:pPr>
            <w:r w:rsidRPr="00216FB5">
              <w:rPr>
                <w:rFonts w:cs="Times New Roman"/>
                <w:sz w:val="16"/>
                <w:szCs w:val="16"/>
              </w:rPr>
              <w:t>Всего по перечню</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109A11" w14:textId="77777777" w:rsidR="00A85011" w:rsidRPr="00216FB5" w:rsidRDefault="00A85011" w:rsidP="008F518B">
            <w:pPr>
              <w:spacing w:after="200" w:line="0" w:lineRule="atLeast"/>
              <w:jc w:val="center"/>
              <w:rPr>
                <w:rFonts w:cs="Times New Roman"/>
                <w:sz w:val="16"/>
                <w:szCs w:val="16"/>
                <w:lang w:val="en-US"/>
              </w:rPr>
            </w:pPr>
            <w:r w:rsidRPr="00216FB5">
              <w:rPr>
                <w:rFonts w:cs="Times New Roman"/>
                <w:sz w:val="16"/>
                <w:szCs w:val="16"/>
              </w:rPr>
              <w:t>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F34775" w14:textId="77777777" w:rsidR="00A85011" w:rsidRPr="00216FB5" w:rsidRDefault="00A85011" w:rsidP="008F518B">
            <w:pPr>
              <w:spacing w:after="200" w:line="0" w:lineRule="atLeast"/>
              <w:jc w:val="center"/>
              <w:rPr>
                <w:rFonts w:cs="Times New Roman"/>
                <w:sz w:val="16"/>
                <w:szCs w:val="16"/>
                <w:lang w:val="en-US"/>
              </w:rPr>
            </w:pPr>
            <w:r w:rsidRPr="00216FB5">
              <w:rPr>
                <w:rFonts w:cs="Times New Roman"/>
                <w:sz w:val="16"/>
                <w:szCs w:val="16"/>
              </w:rPr>
              <w:t>Х</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091FB6" w14:textId="77777777" w:rsidR="00A85011" w:rsidRPr="00216FB5" w:rsidRDefault="00A85011" w:rsidP="008F518B">
            <w:pPr>
              <w:spacing w:after="200" w:line="0" w:lineRule="atLeast"/>
              <w:jc w:val="center"/>
              <w:rPr>
                <w:rFonts w:cs="Times New Roman"/>
                <w:sz w:val="16"/>
                <w:szCs w:val="16"/>
              </w:rPr>
            </w:pPr>
            <w:r w:rsidRPr="00216FB5">
              <w:rPr>
                <w:rFonts w:cs="Times New Roman"/>
                <w:sz w:val="16"/>
                <w:szCs w:val="16"/>
              </w:rPr>
              <w:t>Х</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12322E" w14:textId="77777777" w:rsidR="00A85011" w:rsidRPr="00216FB5" w:rsidRDefault="00A85011" w:rsidP="008F518B">
            <w:pPr>
              <w:spacing w:after="200" w:line="0" w:lineRule="atLeast"/>
              <w:jc w:val="center"/>
              <w:rPr>
                <w:rFonts w:cs="Times New Roman"/>
                <w:sz w:val="16"/>
                <w:szCs w:val="16"/>
              </w:rPr>
            </w:pPr>
            <w:r w:rsidRPr="00216FB5">
              <w:rPr>
                <w:rFonts w:cs="Times New Roman"/>
                <w:sz w:val="16"/>
                <w:szCs w:val="16"/>
              </w:rPr>
              <w:t>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0B5225" w14:textId="24CBE7BC" w:rsidR="00A85011" w:rsidRPr="00216FB5" w:rsidRDefault="00A85011" w:rsidP="008F518B">
            <w:pPr>
              <w:spacing w:line="0" w:lineRule="atLeast"/>
              <w:rPr>
                <w:rFonts w:cs="Times New Roman"/>
                <w:color w:val="000000"/>
                <w:sz w:val="16"/>
                <w:szCs w:val="16"/>
              </w:rPr>
            </w:pPr>
            <w:r w:rsidRPr="00216FB5">
              <w:rPr>
                <w:rFonts w:cs="Times New Roman"/>
                <w:color w:val="000000"/>
                <w:sz w:val="16"/>
                <w:szCs w:val="16"/>
              </w:rPr>
              <w:t>2 507,73</w:t>
            </w:r>
          </w:p>
          <w:p w14:paraId="241BD6DE" w14:textId="7E524726" w:rsidR="00A85011" w:rsidRPr="00216FB5" w:rsidRDefault="00A85011" w:rsidP="008F518B">
            <w:pPr>
              <w:spacing w:after="200" w:line="0" w:lineRule="atLeast"/>
              <w:rPr>
                <w:rFonts w:cs="Times New Roman"/>
                <w:sz w:val="16"/>
                <w:szCs w:val="16"/>
              </w:rPr>
            </w:pP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0ED96A" w14:textId="77777777" w:rsidR="00A85011" w:rsidRPr="00216FB5" w:rsidRDefault="00A85011" w:rsidP="008F518B">
            <w:pPr>
              <w:spacing w:after="200" w:line="0" w:lineRule="atLeast"/>
              <w:jc w:val="center"/>
              <w:rPr>
                <w:rFonts w:cs="Times New Roman"/>
                <w:sz w:val="16"/>
                <w:szCs w:val="16"/>
              </w:rPr>
            </w:pPr>
            <w:r w:rsidRPr="00216FB5">
              <w:rPr>
                <w:rFonts w:cs="Times New Roman"/>
                <w:sz w:val="16"/>
                <w:szCs w:val="16"/>
              </w:rPr>
              <w:lastRenderedPageBreak/>
              <w:t>Х</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B79E62"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7BDED08" w14:textId="77777777"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2 507,73</w:t>
            </w:r>
          </w:p>
          <w:p w14:paraId="1643FE81" w14:textId="68B134AC" w:rsidR="00A85011" w:rsidRPr="00216FB5" w:rsidRDefault="00A85011" w:rsidP="00B243CD">
            <w:pPr>
              <w:pStyle w:val="ConsPlusNormal"/>
              <w:spacing w:line="0" w:lineRule="atLeast"/>
              <w:rPr>
                <w:rFonts w:ascii="Times New Roman" w:hAnsi="Times New Roman" w:cs="Times New Roman"/>
                <w:sz w:val="16"/>
                <w:szCs w:val="16"/>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C3DDB6E" w14:textId="77777777"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2 507,73</w:t>
            </w:r>
          </w:p>
          <w:p w14:paraId="498759BA" w14:textId="12EDB96F" w:rsidR="00A85011" w:rsidRPr="00216FB5" w:rsidRDefault="00A85011" w:rsidP="00B243CD">
            <w:pPr>
              <w:pStyle w:val="ConsPlusNormal"/>
              <w:spacing w:line="0" w:lineRule="atLeast"/>
              <w:rPr>
                <w:rFonts w:ascii="Times New Roman" w:hAnsi="Times New Roman" w:cs="Times New Roman"/>
                <w:sz w:val="16"/>
                <w:szCs w:val="16"/>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88A1D9E"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59F2991"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263024D0"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p>
        </w:tc>
      </w:tr>
      <w:tr w:rsidR="00A85011" w:rsidRPr="00216FB5" w14:paraId="784123B8" w14:textId="77777777" w:rsidTr="00B804A4">
        <w:trPr>
          <w:trHeight w:val="57"/>
          <w:jc w:val="center"/>
        </w:trPr>
        <w:tc>
          <w:tcPr>
            <w:tcW w:w="20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57638" w14:textId="77777777" w:rsidR="00A85011" w:rsidRPr="00216FB5" w:rsidRDefault="00A85011" w:rsidP="008F518B">
            <w:pPr>
              <w:spacing w:line="0" w:lineRule="atLeast"/>
              <w:rPr>
                <w:rFonts w:cs="Times New Roman"/>
                <w:sz w:val="16"/>
                <w:szCs w:val="16"/>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051FDB" w14:textId="77777777" w:rsidR="00A85011" w:rsidRPr="00216FB5" w:rsidRDefault="00A85011" w:rsidP="008F518B">
            <w:pPr>
              <w:spacing w:line="0" w:lineRule="atLeast"/>
              <w:rPr>
                <w:rFonts w:cs="Times New Roman"/>
                <w:sz w:val="16"/>
                <w:szCs w:val="16"/>
                <w:lang w:val="en-US"/>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3E26A" w14:textId="77777777" w:rsidR="00A85011" w:rsidRPr="00216FB5" w:rsidRDefault="00A85011" w:rsidP="008F518B">
            <w:pPr>
              <w:spacing w:line="0" w:lineRule="atLeast"/>
              <w:rPr>
                <w:rFonts w:cs="Times New Roman"/>
                <w:sz w:val="16"/>
                <w:szCs w:val="16"/>
                <w:lang w:val="en-US"/>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1A56B" w14:textId="77777777" w:rsidR="00A85011" w:rsidRPr="00216FB5" w:rsidRDefault="00A85011" w:rsidP="008F518B">
            <w:pPr>
              <w:spacing w:line="0" w:lineRule="atLeast"/>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3DA73" w14:textId="77777777" w:rsidR="00A85011" w:rsidRPr="00216FB5" w:rsidRDefault="00A85011" w:rsidP="008F518B">
            <w:pPr>
              <w:spacing w:line="0" w:lineRule="atLeast"/>
              <w:rPr>
                <w:rFonts w:cs="Times New Roman"/>
                <w:sz w:val="16"/>
                <w:szCs w:val="16"/>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hideMark/>
          </w:tcPr>
          <w:p w14:paraId="7C007325" w14:textId="77777777" w:rsidR="00A85011" w:rsidRPr="00216FB5" w:rsidRDefault="00A85011" w:rsidP="008F518B">
            <w:pPr>
              <w:spacing w:line="0" w:lineRule="atLeast"/>
              <w:rPr>
                <w:rFonts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E5EEF" w14:textId="77777777" w:rsidR="00A85011" w:rsidRPr="00216FB5" w:rsidRDefault="00A85011" w:rsidP="008F518B">
            <w:pPr>
              <w:spacing w:line="0" w:lineRule="atLeast"/>
              <w:rPr>
                <w:rFonts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319CC07B"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590F75D" w14:textId="75416754"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2 507,73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56E8BF9" w14:textId="6925E910"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2 507,73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CFC731F"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BD957C8"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7480476D"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p>
        </w:tc>
      </w:tr>
      <w:tr w:rsidR="00A85011" w:rsidRPr="00216FB5" w14:paraId="11235EB0" w14:textId="77777777" w:rsidTr="00B804A4">
        <w:trPr>
          <w:trHeight w:val="293"/>
          <w:jc w:val="center"/>
        </w:trPr>
        <w:tc>
          <w:tcPr>
            <w:tcW w:w="205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604453F" w14:textId="77777777" w:rsidR="00A85011" w:rsidRPr="00216FB5" w:rsidRDefault="00A85011" w:rsidP="008F518B">
            <w:pPr>
              <w:spacing w:after="200" w:line="0" w:lineRule="atLeast"/>
              <w:rPr>
                <w:rFonts w:cs="Times New Roman"/>
                <w:sz w:val="16"/>
                <w:szCs w:val="16"/>
              </w:rPr>
            </w:pPr>
            <w:r w:rsidRPr="00216FB5">
              <w:rPr>
                <w:rFonts w:cs="Times New Roman"/>
                <w:sz w:val="16"/>
                <w:szCs w:val="16"/>
              </w:rPr>
              <w:lastRenderedPageBreak/>
              <w:t>Всего по мероприятию</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18863" w14:textId="77777777" w:rsidR="00A85011" w:rsidRPr="00216FB5" w:rsidRDefault="00A85011" w:rsidP="008F518B">
            <w:pPr>
              <w:spacing w:after="200" w:line="0" w:lineRule="atLeast"/>
              <w:jc w:val="center"/>
              <w:rPr>
                <w:rFonts w:cs="Times New Roman"/>
                <w:sz w:val="16"/>
                <w:szCs w:val="16"/>
              </w:rPr>
            </w:pPr>
            <w:r w:rsidRPr="00216FB5">
              <w:rPr>
                <w:rFonts w:cs="Times New Roman"/>
                <w:sz w:val="16"/>
                <w:szCs w:val="16"/>
              </w:rPr>
              <w:t>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39F33E" w14:textId="77777777" w:rsidR="00A85011" w:rsidRPr="00216FB5" w:rsidRDefault="00A85011" w:rsidP="008F518B">
            <w:pPr>
              <w:spacing w:after="200" w:line="0" w:lineRule="atLeast"/>
              <w:jc w:val="center"/>
              <w:rPr>
                <w:rFonts w:cs="Times New Roman"/>
                <w:sz w:val="16"/>
                <w:szCs w:val="16"/>
                <w:lang w:val="en-US"/>
              </w:rPr>
            </w:pPr>
            <w:r w:rsidRPr="00216FB5">
              <w:rPr>
                <w:rFonts w:cs="Times New Roman"/>
                <w:sz w:val="16"/>
                <w:szCs w:val="16"/>
              </w:rPr>
              <w:t>Х</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354A9F" w14:textId="77777777" w:rsidR="00A85011" w:rsidRPr="00216FB5" w:rsidRDefault="00A85011" w:rsidP="008F518B">
            <w:pPr>
              <w:spacing w:after="200" w:line="0" w:lineRule="atLeast"/>
              <w:jc w:val="center"/>
              <w:rPr>
                <w:rFonts w:cs="Times New Roman"/>
                <w:sz w:val="16"/>
                <w:szCs w:val="16"/>
              </w:rPr>
            </w:pPr>
            <w:r w:rsidRPr="00216FB5">
              <w:rPr>
                <w:rFonts w:cs="Times New Roman"/>
                <w:sz w:val="16"/>
                <w:szCs w:val="16"/>
              </w:rPr>
              <w:t>Х</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7C78F8" w14:textId="77777777" w:rsidR="00A85011" w:rsidRPr="00216FB5" w:rsidRDefault="00A85011" w:rsidP="008F518B">
            <w:pPr>
              <w:spacing w:after="200" w:line="0" w:lineRule="atLeast"/>
              <w:jc w:val="center"/>
              <w:rPr>
                <w:rFonts w:cs="Times New Roman"/>
                <w:sz w:val="16"/>
                <w:szCs w:val="16"/>
              </w:rPr>
            </w:pPr>
            <w:r w:rsidRPr="00216FB5">
              <w:rPr>
                <w:rFonts w:cs="Times New Roman"/>
                <w:sz w:val="16"/>
                <w:szCs w:val="16"/>
              </w:rPr>
              <w:t>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39FC06" w14:textId="77777777" w:rsidR="00A85011" w:rsidRPr="00216FB5" w:rsidRDefault="00A85011" w:rsidP="008F518B">
            <w:pPr>
              <w:spacing w:line="0" w:lineRule="atLeast"/>
              <w:rPr>
                <w:rFonts w:cs="Times New Roman"/>
                <w:color w:val="000000"/>
                <w:sz w:val="16"/>
                <w:szCs w:val="16"/>
              </w:rPr>
            </w:pPr>
            <w:r w:rsidRPr="00216FB5">
              <w:rPr>
                <w:rFonts w:cs="Times New Roman"/>
                <w:color w:val="000000"/>
                <w:sz w:val="16"/>
                <w:szCs w:val="16"/>
              </w:rPr>
              <w:t>2 507,73</w:t>
            </w:r>
          </w:p>
          <w:p w14:paraId="1639BFAD" w14:textId="358078F7" w:rsidR="00A85011" w:rsidRPr="00216FB5" w:rsidRDefault="00A85011" w:rsidP="008F518B">
            <w:pPr>
              <w:spacing w:after="200" w:line="0" w:lineRule="atLeast"/>
              <w:rPr>
                <w:rFonts w:cs="Times New Roman"/>
                <w:sz w:val="16"/>
                <w:szCs w:val="16"/>
              </w:rPr>
            </w:pP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7B13CF" w14:textId="77777777" w:rsidR="00A85011" w:rsidRPr="00216FB5" w:rsidRDefault="00A85011" w:rsidP="008F518B">
            <w:pPr>
              <w:spacing w:after="200" w:line="0" w:lineRule="atLeast"/>
              <w:jc w:val="center"/>
              <w:rPr>
                <w:rFonts w:cs="Times New Roman"/>
                <w:sz w:val="16"/>
                <w:szCs w:val="16"/>
              </w:rPr>
            </w:pPr>
            <w:r w:rsidRPr="00216FB5">
              <w:rPr>
                <w:rFonts w:cs="Times New Roman"/>
                <w:sz w:val="16"/>
                <w:szCs w:val="16"/>
              </w:rPr>
              <w:t>Х</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CB3BC5F"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64E6FFD" w14:textId="0278B6EF"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2 507,73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A2B10D5" w14:textId="6C0E9CFA"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2 507,73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1317FA3"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2FA7C42"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06AB60" w14:textId="77777777" w:rsidR="00A85011" w:rsidRPr="00216FB5" w:rsidRDefault="00A85011" w:rsidP="008F518B">
            <w:pPr>
              <w:pStyle w:val="ConsPlusNormal"/>
              <w:spacing w:line="0" w:lineRule="atLeast"/>
              <w:jc w:val="center"/>
              <w:rPr>
                <w:rFonts w:ascii="Times New Roman" w:hAnsi="Times New Roman" w:cs="Times New Roman"/>
                <w:sz w:val="16"/>
                <w:szCs w:val="16"/>
                <w:lang w:eastAsia="en-US"/>
              </w:rPr>
            </w:pPr>
          </w:p>
          <w:p w14:paraId="6AE93F04" w14:textId="77777777" w:rsidR="00A85011" w:rsidRPr="00216FB5" w:rsidRDefault="00A85011" w:rsidP="008F518B">
            <w:pPr>
              <w:pStyle w:val="ConsPlusNormal"/>
              <w:spacing w:line="0" w:lineRule="atLeast"/>
              <w:jc w:val="center"/>
              <w:rPr>
                <w:rFonts w:ascii="Times New Roman" w:hAnsi="Times New Roman" w:cs="Times New Roman"/>
                <w:sz w:val="16"/>
                <w:szCs w:val="16"/>
                <w:lang w:eastAsia="en-US"/>
              </w:rPr>
            </w:pPr>
          </w:p>
        </w:tc>
      </w:tr>
      <w:tr w:rsidR="00A85011" w:rsidRPr="00216FB5" w14:paraId="3C579B7A" w14:textId="77777777" w:rsidTr="00B804A4">
        <w:trPr>
          <w:trHeight w:val="775"/>
          <w:jc w:val="center"/>
        </w:trPr>
        <w:tc>
          <w:tcPr>
            <w:tcW w:w="20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F43E83" w14:textId="77777777" w:rsidR="00A85011" w:rsidRPr="00216FB5" w:rsidRDefault="00A85011" w:rsidP="008F518B">
            <w:pPr>
              <w:spacing w:line="0" w:lineRule="atLeast"/>
              <w:rPr>
                <w:rFonts w:cs="Times New Roman"/>
                <w:sz w:val="16"/>
                <w:szCs w:val="16"/>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EE062" w14:textId="77777777" w:rsidR="00A85011" w:rsidRPr="00216FB5" w:rsidRDefault="00A85011" w:rsidP="008F518B">
            <w:pPr>
              <w:spacing w:line="0" w:lineRule="atLeast"/>
              <w:rPr>
                <w:rFonts w:cs="Times New Roman"/>
                <w:sz w:val="16"/>
                <w:szCs w:val="16"/>
                <w:lang w:val="en-US"/>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303AA" w14:textId="77777777" w:rsidR="00A85011" w:rsidRPr="00216FB5" w:rsidRDefault="00A85011" w:rsidP="008F518B">
            <w:pPr>
              <w:spacing w:line="0" w:lineRule="atLeast"/>
              <w:rPr>
                <w:rFonts w:cs="Times New Roman"/>
                <w:sz w:val="16"/>
                <w:szCs w:val="16"/>
                <w:lang w:val="en-US"/>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07889" w14:textId="77777777" w:rsidR="00A85011" w:rsidRPr="00216FB5" w:rsidRDefault="00A85011" w:rsidP="008F518B">
            <w:pPr>
              <w:spacing w:line="0" w:lineRule="atLeast"/>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CE934" w14:textId="77777777" w:rsidR="00A85011" w:rsidRPr="00216FB5" w:rsidRDefault="00A85011" w:rsidP="008F518B">
            <w:pPr>
              <w:spacing w:line="0" w:lineRule="atLeast"/>
              <w:rPr>
                <w:rFonts w:cs="Times New Roman"/>
                <w:sz w:val="16"/>
                <w:szCs w:val="16"/>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B23AB" w14:textId="77777777" w:rsidR="00A85011" w:rsidRPr="00216FB5" w:rsidRDefault="00A85011" w:rsidP="008F518B">
            <w:pPr>
              <w:spacing w:line="0" w:lineRule="atLeast"/>
              <w:rPr>
                <w:rFonts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41E4E" w14:textId="77777777" w:rsidR="00A85011" w:rsidRPr="00216FB5" w:rsidRDefault="00A85011" w:rsidP="008F518B">
            <w:pPr>
              <w:spacing w:line="0" w:lineRule="atLeast"/>
              <w:rPr>
                <w:rFonts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57B5F3E" w14:textId="77777777" w:rsidR="00A85011" w:rsidRPr="00216FB5" w:rsidRDefault="00A85011" w:rsidP="008F518B">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9019D3F" w14:textId="3646F090"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2 507,73</w:t>
            </w:r>
          </w:p>
          <w:p w14:paraId="2F089601" w14:textId="77777777" w:rsidR="00A85011" w:rsidRPr="00216FB5" w:rsidRDefault="00A85011" w:rsidP="00B243CD">
            <w:pPr>
              <w:rPr>
                <w:rFonts w:cs="Times New Roman"/>
                <w:sz w:val="16"/>
                <w:szCs w:val="16"/>
              </w:rPr>
            </w:pPr>
          </w:p>
          <w:p w14:paraId="08F93D35" w14:textId="1366C8D9" w:rsidR="00A85011" w:rsidRPr="00216FB5" w:rsidRDefault="00A85011" w:rsidP="00B243CD">
            <w:pPr>
              <w:tabs>
                <w:tab w:val="left" w:pos="568"/>
              </w:tabs>
              <w:rPr>
                <w:rFonts w:cs="Times New Roman"/>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DFA5DEB" w14:textId="6933F523" w:rsidR="00A85011" w:rsidRPr="00216FB5" w:rsidRDefault="00A85011" w:rsidP="00B243CD">
            <w:pPr>
              <w:spacing w:line="0" w:lineRule="atLeast"/>
              <w:rPr>
                <w:rFonts w:cs="Times New Roman"/>
                <w:color w:val="000000"/>
                <w:sz w:val="16"/>
                <w:szCs w:val="16"/>
              </w:rPr>
            </w:pPr>
            <w:r w:rsidRPr="00216FB5">
              <w:rPr>
                <w:rFonts w:cs="Times New Roman"/>
                <w:color w:val="000000"/>
                <w:sz w:val="16"/>
                <w:szCs w:val="16"/>
              </w:rPr>
              <w:t>2 507,73</w:t>
            </w:r>
          </w:p>
          <w:p w14:paraId="156A6D84" w14:textId="77777777" w:rsidR="00A85011" w:rsidRPr="00216FB5" w:rsidRDefault="00A85011" w:rsidP="00B243CD">
            <w:pPr>
              <w:rPr>
                <w:rFonts w:cs="Times New Roman"/>
                <w:sz w:val="16"/>
                <w:szCs w:val="16"/>
              </w:rPr>
            </w:pPr>
          </w:p>
          <w:p w14:paraId="7EDB4A21" w14:textId="77777777" w:rsidR="00A85011" w:rsidRPr="00216FB5" w:rsidRDefault="00A85011" w:rsidP="00B243CD">
            <w:pPr>
              <w:rPr>
                <w:rFonts w:cs="Times New Roman"/>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8F1C6A7" w14:textId="3DB7CAE6"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p w14:paraId="2E3D394E" w14:textId="77777777" w:rsidR="00A85011" w:rsidRPr="00216FB5" w:rsidRDefault="00A85011" w:rsidP="00B243CD">
            <w:pPr>
              <w:rPr>
                <w:rFonts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E5EDD0B" w14:textId="5C01C901"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p w14:paraId="1B416D15" w14:textId="5413829F" w:rsidR="00A85011" w:rsidRPr="00216FB5" w:rsidRDefault="00A85011" w:rsidP="00B243CD">
            <w:pPr>
              <w:tabs>
                <w:tab w:val="left" w:pos="649"/>
              </w:tabs>
              <w:rPr>
                <w:rFonts w:cs="Times New Roman"/>
              </w:rPr>
            </w:pPr>
          </w:p>
        </w:tc>
        <w:tc>
          <w:tcPr>
            <w:tcW w:w="1196" w:type="dxa"/>
            <w:vMerge/>
            <w:tcBorders>
              <w:top w:val="single" w:sz="4" w:space="0" w:color="auto"/>
              <w:left w:val="single" w:sz="4" w:space="0" w:color="auto"/>
              <w:bottom w:val="single" w:sz="4" w:space="0" w:color="auto"/>
              <w:right w:val="single" w:sz="4" w:space="0" w:color="auto"/>
            </w:tcBorders>
            <w:shd w:val="clear" w:color="auto" w:fill="auto"/>
            <w:hideMark/>
          </w:tcPr>
          <w:p w14:paraId="0B14E9BD" w14:textId="77777777" w:rsidR="00A85011" w:rsidRPr="00216FB5" w:rsidRDefault="00A85011" w:rsidP="008F518B">
            <w:pPr>
              <w:pStyle w:val="ConsPlusNormal"/>
              <w:spacing w:line="0" w:lineRule="atLeast"/>
              <w:rPr>
                <w:rFonts w:ascii="Times New Roman" w:hAnsi="Times New Roman" w:cs="Times New Roman"/>
                <w:sz w:val="16"/>
                <w:szCs w:val="16"/>
              </w:rPr>
            </w:pPr>
          </w:p>
        </w:tc>
      </w:tr>
    </w:tbl>
    <w:p w14:paraId="07F46A6B" w14:textId="77777777" w:rsidR="00651994" w:rsidRPr="00216FB5" w:rsidRDefault="00651994" w:rsidP="00651994">
      <w:pPr>
        <w:pStyle w:val="ConsPlusNormal"/>
        <w:tabs>
          <w:tab w:val="left" w:pos="8803"/>
        </w:tabs>
        <w:rPr>
          <w:rFonts w:ascii="Times New Roman" w:hAnsi="Times New Roman" w:cs="Times New Roman"/>
          <w:b/>
          <w:sz w:val="24"/>
          <w:szCs w:val="24"/>
        </w:rPr>
      </w:pPr>
    </w:p>
    <w:p w14:paraId="29336FA2" w14:textId="77777777" w:rsidR="008F518B" w:rsidRPr="00216FB5" w:rsidRDefault="008F518B" w:rsidP="008F518B">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 xml:space="preserve">Адресный перечень объектов муниципальной собственности, имущества, </w:t>
      </w:r>
    </w:p>
    <w:p w14:paraId="354E5D83" w14:textId="77777777" w:rsidR="008F518B" w:rsidRPr="00216FB5" w:rsidRDefault="008F518B" w:rsidP="008F518B">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A664541" w14:textId="3BEC0FF8" w:rsidR="008F518B" w:rsidRPr="00216FB5" w:rsidRDefault="008F518B" w:rsidP="008F518B">
      <w:pPr>
        <w:pStyle w:val="ConsPlusNonformat"/>
        <w:jc w:val="center"/>
        <w:rPr>
          <w:rFonts w:ascii="Times New Roman" w:hAnsi="Times New Roman" w:cs="Times New Roman"/>
          <w:sz w:val="24"/>
          <w:szCs w:val="24"/>
        </w:rPr>
      </w:pPr>
      <w:r w:rsidRPr="00216FB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И4.01 «</w:t>
      </w:r>
      <w:r w:rsidRPr="00216FB5">
        <w:rPr>
          <w:rFonts w:ascii="Times New Roman" w:hAnsi="Times New Roman" w:cs="Times New Roman"/>
          <w:iCs/>
          <w:color w:val="000000"/>
          <w:sz w:val="24"/>
          <w:szCs w:val="24"/>
        </w:rPr>
        <w:t>Ремонт дворовых территорий</w:t>
      </w:r>
      <w:r w:rsidRPr="00216FB5">
        <w:rPr>
          <w:rFonts w:ascii="Times New Roman" w:hAnsi="Times New Roman"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07BA035" w14:textId="77777777" w:rsidR="008F518B" w:rsidRPr="00216FB5" w:rsidRDefault="008F518B" w:rsidP="008F518B">
      <w:pPr>
        <w:pStyle w:val="ConsPlusNormal"/>
        <w:rPr>
          <w:rFonts w:ascii="Times New Roman" w:hAnsi="Times New Roman" w:cs="Times New Roman"/>
          <w:b/>
          <w:bCs/>
          <w:sz w:val="24"/>
          <w:szCs w:val="24"/>
        </w:rPr>
      </w:pPr>
    </w:p>
    <w:p w14:paraId="01BE0A0B" w14:textId="77777777" w:rsidR="008F518B" w:rsidRPr="00216FB5" w:rsidRDefault="008F518B" w:rsidP="008F518B">
      <w:pPr>
        <w:spacing w:line="14" w:lineRule="auto"/>
        <w:jc w:val="both"/>
        <w:rPr>
          <w:rFonts w:cs="Times New Roman"/>
          <w:sz w:val="2"/>
          <w:szCs w:val="2"/>
        </w:rPr>
      </w:pPr>
    </w:p>
    <w:tbl>
      <w:tblPr>
        <w:tblW w:w="14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61"/>
        <w:gridCol w:w="1068"/>
        <w:gridCol w:w="1221"/>
        <w:gridCol w:w="917"/>
        <w:gridCol w:w="578"/>
        <w:gridCol w:w="1102"/>
        <w:gridCol w:w="764"/>
        <w:gridCol w:w="1341"/>
        <w:gridCol w:w="1070"/>
        <w:gridCol w:w="1069"/>
        <w:gridCol w:w="1069"/>
        <w:gridCol w:w="1048"/>
        <w:gridCol w:w="1183"/>
      </w:tblGrid>
      <w:tr w:rsidR="00A85011" w:rsidRPr="00216FB5" w14:paraId="482DBC40" w14:textId="77777777" w:rsidTr="00B804A4">
        <w:trPr>
          <w:trHeight w:val="219"/>
          <w:jc w:val="center"/>
        </w:trPr>
        <w:tc>
          <w:tcPr>
            <w:tcW w:w="468" w:type="dxa"/>
            <w:vMerge w:val="restart"/>
            <w:tcBorders>
              <w:top w:val="single" w:sz="4" w:space="0" w:color="auto"/>
              <w:left w:val="single" w:sz="4" w:space="0" w:color="auto"/>
              <w:bottom w:val="single" w:sz="4" w:space="0" w:color="auto"/>
              <w:right w:val="single" w:sz="4" w:space="0" w:color="auto"/>
            </w:tcBorders>
            <w:hideMark/>
          </w:tcPr>
          <w:p w14:paraId="7293F3FA"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Calibri" w:hAnsi="Times New Roman" w:cs="Times New Roman"/>
                <w:sz w:val="16"/>
                <w:szCs w:val="16"/>
                <w:lang w:eastAsia="en-US"/>
              </w:rPr>
              <w:t>№</w:t>
            </w:r>
            <w:r w:rsidRPr="00216FB5">
              <w:rPr>
                <w:rFonts w:ascii="Times New Roman" w:eastAsia="Calibri" w:hAnsi="Times New Roman" w:cs="Times New Roman"/>
                <w:sz w:val="16"/>
                <w:szCs w:val="16"/>
                <w:lang w:val="en-US" w:eastAsia="en-US"/>
              </w:rPr>
              <w:t xml:space="preserve"> </w:t>
            </w:r>
            <w:r w:rsidRPr="00216FB5">
              <w:rPr>
                <w:rFonts w:ascii="Times New Roman" w:hAnsi="Times New Roman" w:cs="Times New Roman"/>
                <w:sz w:val="16"/>
                <w:szCs w:val="16"/>
                <w:lang w:eastAsia="en-US"/>
              </w:rPr>
              <w:t>п/п</w:t>
            </w:r>
          </w:p>
        </w:tc>
        <w:tc>
          <w:tcPr>
            <w:tcW w:w="1661" w:type="dxa"/>
            <w:vMerge w:val="restart"/>
            <w:tcBorders>
              <w:top w:val="single" w:sz="4" w:space="0" w:color="auto"/>
              <w:left w:val="single" w:sz="4" w:space="0" w:color="auto"/>
              <w:bottom w:val="single" w:sz="4" w:space="0" w:color="auto"/>
              <w:right w:val="single" w:sz="4" w:space="0" w:color="auto"/>
            </w:tcBorders>
            <w:hideMark/>
          </w:tcPr>
          <w:p w14:paraId="3103AF91" w14:textId="77777777" w:rsidR="00A85011" w:rsidRPr="00216FB5" w:rsidRDefault="00A85011" w:rsidP="00B82713">
            <w:pPr>
              <w:spacing w:after="200" w:line="0" w:lineRule="atLeast"/>
              <w:jc w:val="center"/>
              <w:rPr>
                <w:rFonts w:cs="Times New Roman"/>
                <w:sz w:val="16"/>
                <w:szCs w:val="16"/>
              </w:rPr>
            </w:pPr>
            <w:r w:rsidRPr="00216FB5">
              <w:rPr>
                <w:rFonts w:cs="Times New Roman"/>
                <w:sz w:val="16"/>
                <w:szCs w:val="16"/>
              </w:rPr>
              <w:t>Наименование объекта, адрес объекта</w:t>
            </w:r>
          </w:p>
          <w:p w14:paraId="75730DE3" w14:textId="77777777" w:rsidR="00A85011" w:rsidRPr="00216FB5" w:rsidRDefault="00A85011" w:rsidP="00B82713">
            <w:pPr>
              <w:spacing w:line="0" w:lineRule="atLeast"/>
              <w:rPr>
                <w:rFonts w:cs="Times New Roman"/>
                <w:sz w:val="16"/>
                <w:szCs w:val="16"/>
              </w:rPr>
            </w:pPr>
          </w:p>
        </w:tc>
        <w:tc>
          <w:tcPr>
            <w:tcW w:w="1068" w:type="dxa"/>
            <w:vMerge w:val="restart"/>
            <w:tcBorders>
              <w:top w:val="single" w:sz="4" w:space="0" w:color="auto"/>
              <w:left w:val="single" w:sz="4" w:space="0" w:color="auto"/>
              <w:bottom w:val="single" w:sz="4" w:space="0" w:color="auto"/>
              <w:right w:val="single" w:sz="4" w:space="0" w:color="auto"/>
            </w:tcBorders>
            <w:hideMark/>
          </w:tcPr>
          <w:p w14:paraId="59E8B0DA"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Мощность/</w:t>
            </w:r>
          </w:p>
          <w:p w14:paraId="4ED590E8" w14:textId="77777777" w:rsidR="00A85011" w:rsidRPr="00216FB5" w:rsidRDefault="00A85011" w:rsidP="00B82713">
            <w:pPr>
              <w:spacing w:after="200" w:line="0" w:lineRule="atLeast"/>
              <w:jc w:val="center"/>
              <w:rPr>
                <w:rFonts w:cs="Times New Roman"/>
                <w:sz w:val="16"/>
                <w:szCs w:val="16"/>
              </w:rPr>
            </w:pPr>
            <w:r w:rsidRPr="00216FB5">
              <w:rPr>
                <w:rFonts w:cs="Times New Roman"/>
                <w:sz w:val="16"/>
                <w:szCs w:val="16"/>
              </w:rPr>
              <w:t>прирост мощности объекта строительства (кв. метр, погонный метр, место, койко-место и так далее)</w:t>
            </w:r>
          </w:p>
        </w:tc>
        <w:tc>
          <w:tcPr>
            <w:tcW w:w="1221" w:type="dxa"/>
            <w:vMerge w:val="restart"/>
            <w:tcBorders>
              <w:top w:val="single" w:sz="4" w:space="0" w:color="auto"/>
              <w:left w:val="single" w:sz="4" w:space="0" w:color="auto"/>
              <w:bottom w:val="single" w:sz="4" w:space="0" w:color="auto"/>
              <w:right w:val="single" w:sz="4" w:space="0" w:color="auto"/>
            </w:tcBorders>
            <w:hideMark/>
          </w:tcPr>
          <w:p w14:paraId="7224FBD4" w14:textId="77777777" w:rsidR="00A85011" w:rsidRPr="00216FB5" w:rsidRDefault="00A85011" w:rsidP="00B82713">
            <w:pPr>
              <w:spacing w:after="200" w:line="0" w:lineRule="atLeast"/>
              <w:jc w:val="center"/>
              <w:rPr>
                <w:rFonts w:cs="Times New Roman"/>
                <w:sz w:val="16"/>
                <w:szCs w:val="16"/>
              </w:rPr>
            </w:pPr>
            <w:r w:rsidRPr="00216FB5">
              <w:rPr>
                <w:rFonts w:cs="Times New Roman"/>
                <w:sz w:val="16"/>
                <w:szCs w:val="16"/>
              </w:rPr>
              <w:t>Виды работ</w:t>
            </w:r>
            <w:r w:rsidRPr="00216FB5">
              <w:rPr>
                <w:rFonts w:cs="Times New Roman"/>
                <w:sz w:val="16"/>
                <w:szCs w:val="16"/>
              </w:rPr>
              <w:br/>
              <w:t xml:space="preserve"> в соответствии с классификатором работ</w:t>
            </w:r>
          </w:p>
        </w:tc>
        <w:tc>
          <w:tcPr>
            <w:tcW w:w="917" w:type="dxa"/>
            <w:vMerge w:val="restart"/>
            <w:tcBorders>
              <w:top w:val="single" w:sz="4" w:space="0" w:color="auto"/>
              <w:left w:val="single" w:sz="4" w:space="0" w:color="auto"/>
              <w:bottom w:val="single" w:sz="4" w:space="0" w:color="auto"/>
              <w:right w:val="single" w:sz="4" w:space="0" w:color="auto"/>
            </w:tcBorders>
            <w:hideMark/>
          </w:tcPr>
          <w:p w14:paraId="0FDDF545" w14:textId="77777777" w:rsidR="00A85011" w:rsidRPr="00216FB5" w:rsidRDefault="00A85011" w:rsidP="00B82713">
            <w:pPr>
              <w:autoSpaceDE w:val="0"/>
              <w:autoSpaceDN w:val="0"/>
              <w:adjustRightInd w:val="0"/>
              <w:spacing w:line="0" w:lineRule="atLeast"/>
              <w:jc w:val="center"/>
              <w:rPr>
                <w:rFonts w:cs="Times New Roman"/>
                <w:sz w:val="16"/>
                <w:szCs w:val="16"/>
              </w:rPr>
            </w:pPr>
            <w:r w:rsidRPr="00216FB5">
              <w:rPr>
                <w:rFonts w:cs="Times New Roman"/>
                <w:sz w:val="16"/>
                <w:szCs w:val="16"/>
              </w:rPr>
              <w:t>Сроки проведения работ **</w:t>
            </w:r>
          </w:p>
          <w:p w14:paraId="51171847" w14:textId="77777777" w:rsidR="00A85011" w:rsidRPr="00216FB5" w:rsidRDefault="00A85011" w:rsidP="00B82713">
            <w:pPr>
              <w:spacing w:line="0" w:lineRule="atLeast"/>
              <w:rPr>
                <w:rFonts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hideMark/>
          </w:tcPr>
          <w:p w14:paraId="7E0B4F2E"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color w:val="000000"/>
                <w:sz w:val="16"/>
                <w:szCs w:val="16"/>
                <w:lang w:eastAsia="en-US"/>
              </w:rPr>
              <w:t>Открытие объекта/ Завершение работ **</w:t>
            </w:r>
          </w:p>
        </w:tc>
        <w:tc>
          <w:tcPr>
            <w:tcW w:w="1102" w:type="dxa"/>
            <w:vMerge w:val="restart"/>
            <w:tcBorders>
              <w:top w:val="single" w:sz="4" w:space="0" w:color="auto"/>
              <w:left w:val="single" w:sz="4" w:space="0" w:color="auto"/>
              <w:bottom w:val="single" w:sz="4" w:space="0" w:color="auto"/>
              <w:right w:val="single" w:sz="4" w:space="0" w:color="auto"/>
            </w:tcBorders>
            <w:hideMark/>
          </w:tcPr>
          <w:p w14:paraId="12E98D6D"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Предельная стоимость объекта капитального строительства/работ</w:t>
            </w:r>
            <w:r w:rsidRPr="00216FB5">
              <w:rPr>
                <w:rFonts w:ascii="Times New Roman" w:hAnsi="Times New Roman" w:cs="Times New Roman"/>
                <w:sz w:val="16"/>
                <w:szCs w:val="16"/>
                <w:lang w:eastAsia="en-US"/>
              </w:rPr>
              <w:br/>
              <w:t xml:space="preserve"> (тыс. руб.)</w:t>
            </w:r>
          </w:p>
          <w:p w14:paraId="24E34FDD" w14:textId="77777777" w:rsidR="00A85011" w:rsidRPr="00216FB5" w:rsidRDefault="00A85011" w:rsidP="00B82713">
            <w:pPr>
              <w:tabs>
                <w:tab w:val="left" w:pos="548"/>
              </w:tabs>
              <w:spacing w:line="0" w:lineRule="atLeast"/>
              <w:rPr>
                <w:rFonts w:cs="Times New Roman"/>
              </w:rPr>
            </w:pPr>
          </w:p>
        </w:tc>
        <w:tc>
          <w:tcPr>
            <w:tcW w:w="764" w:type="dxa"/>
            <w:vMerge w:val="restart"/>
            <w:tcBorders>
              <w:top w:val="single" w:sz="4" w:space="0" w:color="auto"/>
              <w:left w:val="single" w:sz="4" w:space="0" w:color="auto"/>
              <w:bottom w:val="single" w:sz="4" w:space="0" w:color="auto"/>
              <w:right w:val="single" w:sz="4" w:space="0" w:color="auto"/>
            </w:tcBorders>
            <w:hideMark/>
          </w:tcPr>
          <w:p w14:paraId="3F7B8CC7"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Профинансировано </w:t>
            </w:r>
            <w:r w:rsidRPr="00216FB5">
              <w:rPr>
                <w:rFonts w:ascii="Times New Roman" w:hAnsi="Times New Roman" w:cs="Times New Roman"/>
                <w:sz w:val="16"/>
                <w:szCs w:val="16"/>
                <w:lang w:eastAsia="en-US"/>
              </w:rPr>
              <w:br/>
              <w:t>на 01.01.2023</w:t>
            </w:r>
            <w:r w:rsidRPr="00216FB5">
              <w:rPr>
                <w:rFonts w:ascii="Times New Roman" w:hAnsi="Times New Roman" w:cs="Times New Roman"/>
                <w:sz w:val="16"/>
                <w:szCs w:val="16"/>
                <w:lang w:eastAsia="en-US"/>
              </w:rPr>
              <w:br/>
              <w:t xml:space="preserve"> (тыс. руб.)</w:t>
            </w:r>
          </w:p>
          <w:p w14:paraId="01D490AE"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w:t>
            </w:r>
          </w:p>
        </w:tc>
        <w:tc>
          <w:tcPr>
            <w:tcW w:w="1341" w:type="dxa"/>
            <w:vMerge w:val="restart"/>
            <w:tcBorders>
              <w:top w:val="single" w:sz="4" w:space="0" w:color="auto"/>
              <w:left w:val="single" w:sz="4" w:space="0" w:color="auto"/>
              <w:bottom w:val="single" w:sz="4" w:space="0" w:color="auto"/>
              <w:right w:val="single" w:sz="4" w:space="0" w:color="auto"/>
            </w:tcBorders>
            <w:hideMark/>
          </w:tcPr>
          <w:p w14:paraId="52BF0348"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Источники финансирования</w:t>
            </w:r>
          </w:p>
        </w:tc>
        <w:tc>
          <w:tcPr>
            <w:tcW w:w="4256" w:type="dxa"/>
            <w:gridSpan w:val="4"/>
            <w:tcBorders>
              <w:top w:val="single" w:sz="4" w:space="0" w:color="auto"/>
              <w:left w:val="single" w:sz="4" w:space="0" w:color="auto"/>
              <w:bottom w:val="single" w:sz="4" w:space="0" w:color="auto"/>
              <w:right w:val="single" w:sz="4" w:space="0" w:color="auto"/>
            </w:tcBorders>
            <w:hideMark/>
          </w:tcPr>
          <w:p w14:paraId="04EDB11C"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Финансирование, (тыс. руб.)</w:t>
            </w:r>
          </w:p>
        </w:tc>
        <w:tc>
          <w:tcPr>
            <w:tcW w:w="1183" w:type="dxa"/>
            <w:vMerge w:val="restart"/>
            <w:tcBorders>
              <w:top w:val="single" w:sz="4" w:space="0" w:color="auto"/>
              <w:left w:val="single" w:sz="4" w:space="0" w:color="auto"/>
              <w:bottom w:val="single" w:sz="4" w:space="0" w:color="auto"/>
              <w:right w:val="single" w:sz="4" w:space="0" w:color="auto"/>
            </w:tcBorders>
            <w:hideMark/>
          </w:tcPr>
          <w:p w14:paraId="2DB04262" w14:textId="172EDBE0" w:rsidR="00A85011" w:rsidRPr="00216FB5" w:rsidRDefault="00A85011" w:rsidP="00B8271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Остаток сметной стоимости </w:t>
            </w:r>
            <w:r w:rsidRPr="00216FB5">
              <w:rPr>
                <w:rFonts w:ascii="Times New Roman" w:hAnsi="Times New Roman" w:cs="Times New Roman"/>
                <w:sz w:val="16"/>
                <w:szCs w:val="16"/>
                <w:lang w:eastAsia="en-US"/>
              </w:rPr>
              <w:br/>
              <w:t>до ввода в эксплуатацию объекта капитального строительства</w:t>
            </w:r>
            <w:r w:rsidRPr="00216FB5">
              <w:rPr>
                <w:rFonts w:ascii="Times New Roman" w:hAnsi="Times New Roman" w:cs="Times New Roman"/>
                <w:sz w:val="16"/>
                <w:szCs w:val="16"/>
                <w:lang w:eastAsia="en-US"/>
              </w:rPr>
              <w:br/>
              <w:t>/ до завершения работ</w:t>
            </w:r>
          </w:p>
          <w:p w14:paraId="5DEF80D1" w14:textId="77777777" w:rsidR="00A85011" w:rsidRPr="00216FB5" w:rsidRDefault="00A85011" w:rsidP="00B82713">
            <w:pPr>
              <w:pStyle w:val="ConsPlusNormal"/>
              <w:spacing w:line="0" w:lineRule="atLeast"/>
              <w:ind w:left="-57" w:right="-57"/>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 (тыс. рублей)</w:t>
            </w:r>
          </w:p>
        </w:tc>
      </w:tr>
      <w:tr w:rsidR="00216FB5" w:rsidRPr="00216FB5" w14:paraId="37232EA4" w14:textId="77777777" w:rsidTr="00B804A4">
        <w:trPr>
          <w:trHeight w:val="883"/>
          <w:jc w:val="center"/>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D9BB36D" w14:textId="77777777" w:rsidR="00A85011" w:rsidRPr="00216FB5" w:rsidRDefault="00A85011" w:rsidP="00B82713">
            <w:pPr>
              <w:spacing w:line="0" w:lineRule="atLeast"/>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93F1DB5" w14:textId="77777777" w:rsidR="00A85011" w:rsidRPr="00216FB5"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0563A30A" w14:textId="77777777" w:rsidR="00A85011" w:rsidRPr="00216FB5" w:rsidRDefault="00A85011" w:rsidP="00B82713">
            <w:pPr>
              <w:spacing w:line="0" w:lineRule="atLeast"/>
              <w:rPr>
                <w:rFonts w:cs="Times New Roman"/>
                <w:sz w:val="16"/>
                <w:szCs w:val="16"/>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5A727AE4" w14:textId="77777777" w:rsidR="00A85011" w:rsidRPr="00216FB5" w:rsidRDefault="00A85011" w:rsidP="00B82713">
            <w:pPr>
              <w:spacing w:line="0" w:lineRule="atLeast"/>
              <w:rPr>
                <w:rFonts w:cs="Times New Roman"/>
                <w:sz w:val="16"/>
                <w:szCs w:val="16"/>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74E168DF" w14:textId="77777777" w:rsidR="00A85011" w:rsidRPr="00216FB5"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0681305F" w14:textId="77777777" w:rsidR="00A85011" w:rsidRPr="00216FB5"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14:paraId="25295BA5" w14:textId="77777777" w:rsidR="00A85011" w:rsidRPr="00216FB5"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3EAD8615" w14:textId="77777777" w:rsidR="00A85011" w:rsidRPr="00216FB5" w:rsidRDefault="00A85011" w:rsidP="00B82713">
            <w:pPr>
              <w:spacing w:line="0" w:lineRule="atLeast"/>
              <w:rPr>
                <w:rFonts w:cs="Times New Roman"/>
                <w:sz w:val="16"/>
                <w:szCs w:val="16"/>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21FDB5DD" w14:textId="77777777" w:rsidR="00A85011" w:rsidRPr="00216FB5" w:rsidRDefault="00A85011" w:rsidP="00B82713">
            <w:pPr>
              <w:spacing w:line="0" w:lineRule="atLeast"/>
              <w:rPr>
                <w:rFonts w:cs="Times New Roman"/>
                <w:sz w:val="16"/>
                <w:szCs w:val="16"/>
              </w:rPr>
            </w:pPr>
          </w:p>
        </w:tc>
        <w:tc>
          <w:tcPr>
            <w:tcW w:w="1070" w:type="dxa"/>
            <w:tcBorders>
              <w:top w:val="single" w:sz="4" w:space="0" w:color="auto"/>
              <w:left w:val="single" w:sz="4" w:space="0" w:color="auto"/>
              <w:bottom w:val="single" w:sz="4" w:space="0" w:color="auto"/>
              <w:right w:val="single" w:sz="4" w:space="0" w:color="auto"/>
            </w:tcBorders>
            <w:hideMark/>
          </w:tcPr>
          <w:p w14:paraId="1D3697C9"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69" w:type="dxa"/>
            <w:tcBorders>
              <w:top w:val="single" w:sz="4" w:space="0" w:color="auto"/>
              <w:left w:val="single" w:sz="4" w:space="0" w:color="auto"/>
              <w:bottom w:val="single" w:sz="4" w:space="0" w:color="auto"/>
              <w:right w:val="single" w:sz="4" w:space="0" w:color="auto"/>
            </w:tcBorders>
            <w:hideMark/>
          </w:tcPr>
          <w:p w14:paraId="5269ABD9"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2025 год</w:t>
            </w:r>
          </w:p>
        </w:tc>
        <w:tc>
          <w:tcPr>
            <w:tcW w:w="1069" w:type="dxa"/>
            <w:tcBorders>
              <w:top w:val="single" w:sz="4" w:space="0" w:color="auto"/>
              <w:left w:val="single" w:sz="4" w:space="0" w:color="auto"/>
              <w:bottom w:val="single" w:sz="4" w:space="0" w:color="auto"/>
              <w:right w:val="single" w:sz="4" w:space="0" w:color="auto"/>
            </w:tcBorders>
            <w:hideMark/>
          </w:tcPr>
          <w:p w14:paraId="3AF275A8"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hideMark/>
          </w:tcPr>
          <w:p w14:paraId="02986F00"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2027 год</w:t>
            </w: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32F68A44" w14:textId="77777777" w:rsidR="00A85011" w:rsidRPr="00216FB5" w:rsidRDefault="00A85011" w:rsidP="00B82713">
            <w:pPr>
              <w:spacing w:line="0" w:lineRule="atLeast"/>
              <w:rPr>
                <w:rFonts w:cs="Times New Roman"/>
                <w:sz w:val="16"/>
                <w:szCs w:val="16"/>
              </w:rPr>
            </w:pPr>
          </w:p>
        </w:tc>
      </w:tr>
      <w:tr w:rsidR="00216FB5" w:rsidRPr="00216FB5" w14:paraId="37A7B7C3" w14:textId="77777777" w:rsidTr="00B804A4">
        <w:trPr>
          <w:trHeight w:val="13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14:paraId="5BC11E8C"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ABDB9F4"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B9377FD"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3</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36F2782"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4</w:t>
            </w:r>
          </w:p>
        </w:tc>
        <w:tc>
          <w:tcPr>
            <w:tcW w:w="917" w:type="dxa"/>
            <w:tcBorders>
              <w:top w:val="single" w:sz="4" w:space="0" w:color="auto"/>
              <w:left w:val="single" w:sz="4" w:space="0" w:color="auto"/>
              <w:bottom w:val="single" w:sz="4" w:space="0" w:color="auto"/>
              <w:right w:val="single" w:sz="4" w:space="0" w:color="auto"/>
            </w:tcBorders>
            <w:vAlign w:val="center"/>
            <w:hideMark/>
          </w:tcPr>
          <w:p w14:paraId="3A4B9725"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5</w:t>
            </w:r>
          </w:p>
        </w:tc>
        <w:tc>
          <w:tcPr>
            <w:tcW w:w="578" w:type="dxa"/>
            <w:tcBorders>
              <w:top w:val="single" w:sz="4" w:space="0" w:color="auto"/>
              <w:left w:val="single" w:sz="4" w:space="0" w:color="auto"/>
              <w:bottom w:val="single" w:sz="4" w:space="0" w:color="auto"/>
              <w:right w:val="single" w:sz="4" w:space="0" w:color="auto"/>
            </w:tcBorders>
            <w:vAlign w:val="center"/>
            <w:hideMark/>
          </w:tcPr>
          <w:p w14:paraId="00F23605"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6</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70F0D8B"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7</w:t>
            </w:r>
          </w:p>
        </w:tc>
        <w:tc>
          <w:tcPr>
            <w:tcW w:w="764" w:type="dxa"/>
            <w:tcBorders>
              <w:top w:val="single" w:sz="4" w:space="0" w:color="auto"/>
              <w:left w:val="single" w:sz="4" w:space="0" w:color="auto"/>
              <w:bottom w:val="single" w:sz="4" w:space="0" w:color="auto"/>
              <w:right w:val="single" w:sz="4" w:space="0" w:color="auto"/>
            </w:tcBorders>
            <w:vAlign w:val="center"/>
            <w:hideMark/>
          </w:tcPr>
          <w:p w14:paraId="47878263"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8</w:t>
            </w:r>
          </w:p>
        </w:tc>
        <w:tc>
          <w:tcPr>
            <w:tcW w:w="1341" w:type="dxa"/>
            <w:tcBorders>
              <w:top w:val="single" w:sz="4" w:space="0" w:color="auto"/>
              <w:left w:val="single" w:sz="4" w:space="0" w:color="auto"/>
              <w:bottom w:val="single" w:sz="4" w:space="0" w:color="auto"/>
              <w:right w:val="single" w:sz="4" w:space="0" w:color="auto"/>
            </w:tcBorders>
            <w:vAlign w:val="center"/>
            <w:hideMark/>
          </w:tcPr>
          <w:p w14:paraId="34A1DCB1"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9</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09C4C24"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10</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721D2C0"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11</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79EE923"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62D84E" w14:textId="77777777"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13</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A70E255" w14:textId="4F2ED232" w:rsidR="00A85011" w:rsidRPr="00216FB5" w:rsidRDefault="00A85011" w:rsidP="00A85011">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14</w:t>
            </w:r>
          </w:p>
        </w:tc>
      </w:tr>
      <w:tr w:rsidR="00216FB5" w:rsidRPr="00216FB5" w14:paraId="259B2460"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3841885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p w14:paraId="45190711" w14:textId="77777777" w:rsidR="00A85011" w:rsidRPr="00216FB5" w:rsidRDefault="00A85011" w:rsidP="00B82713">
            <w:pPr>
              <w:spacing w:line="0" w:lineRule="atLeast"/>
              <w:rPr>
                <w:rFonts w:cs="Times New Roman"/>
                <w:sz w:val="16"/>
                <w:szCs w:val="16"/>
              </w:rPr>
            </w:pPr>
            <w:r w:rsidRPr="00216FB5">
              <w:rPr>
                <w:rFonts w:cs="Times New Roman"/>
                <w:sz w:val="16"/>
                <w:szCs w:val="16"/>
              </w:rPr>
              <w:t>1</w:t>
            </w:r>
          </w:p>
        </w:tc>
        <w:tc>
          <w:tcPr>
            <w:tcW w:w="1661" w:type="dxa"/>
            <w:vMerge w:val="restart"/>
            <w:tcBorders>
              <w:left w:val="single" w:sz="4" w:space="0" w:color="auto"/>
              <w:right w:val="single" w:sz="4" w:space="0" w:color="auto"/>
            </w:tcBorders>
            <w:shd w:val="clear" w:color="auto" w:fill="auto"/>
          </w:tcPr>
          <w:p w14:paraId="6C30E24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ул. Дружбы, д.6, 6А, 7</w:t>
            </w:r>
          </w:p>
        </w:tc>
        <w:tc>
          <w:tcPr>
            <w:tcW w:w="1068" w:type="dxa"/>
            <w:vMerge w:val="restart"/>
            <w:tcBorders>
              <w:left w:val="single" w:sz="4" w:space="0" w:color="auto"/>
              <w:right w:val="single" w:sz="4" w:space="0" w:color="auto"/>
            </w:tcBorders>
            <w:shd w:val="clear" w:color="auto" w:fill="auto"/>
          </w:tcPr>
          <w:p w14:paraId="2A64B19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73FE40A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7C02389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7C425D2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18FCD96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372DAA8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DF3A98C"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7BC5C0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022DE8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4C05336"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1451AD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93B5E3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7CE18C37" w14:textId="77777777" w:rsidTr="00B804A4">
        <w:trPr>
          <w:trHeight w:val="19"/>
          <w:jc w:val="center"/>
        </w:trPr>
        <w:tc>
          <w:tcPr>
            <w:tcW w:w="468" w:type="dxa"/>
            <w:vMerge/>
            <w:tcBorders>
              <w:left w:val="single" w:sz="4" w:space="0" w:color="auto"/>
              <w:right w:val="single" w:sz="4" w:space="0" w:color="auto"/>
            </w:tcBorders>
            <w:shd w:val="clear" w:color="auto" w:fill="auto"/>
          </w:tcPr>
          <w:p w14:paraId="4CF56E9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EA0AD1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51D061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757FD68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4455029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0C50E16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5E2F22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E70603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827F199"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F6C6FB2"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E05D5E7"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0EC01B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90BB58F"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4A519F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2AC690B5" w14:textId="77777777" w:rsidTr="00B804A4">
        <w:trPr>
          <w:trHeight w:val="19"/>
          <w:jc w:val="center"/>
        </w:trPr>
        <w:tc>
          <w:tcPr>
            <w:tcW w:w="468" w:type="dxa"/>
            <w:vMerge/>
            <w:tcBorders>
              <w:left w:val="single" w:sz="4" w:space="0" w:color="auto"/>
              <w:right w:val="single" w:sz="4" w:space="0" w:color="auto"/>
            </w:tcBorders>
            <w:shd w:val="clear" w:color="auto" w:fill="auto"/>
          </w:tcPr>
          <w:p w14:paraId="73CD0D7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1C89A4C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7845D4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BFC7DC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00734D7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626E6FF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1CB46D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2E6A0DD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5A283A5"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 xml:space="preserve">Средства бюджета городского </w:t>
            </w:r>
            <w:r w:rsidRPr="00216FB5">
              <w:rPr>
                <w:rFonts w:ascii="Times New Roman" w:hAnsi="Times New Roman" w:cs="Times New Roman"/>
                <w:sz w:val="16"/>
                <w:szCs w:val="16"/>
                <w:lang w:eastAsia="en-US"/>
              </w:rPr>
              <w:lastRenderedPageBreak/>
              <w:t>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6A118C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lastRenderedPageBreak/>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D412B5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8298626"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C0C20D7"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80CB69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31EC4DDC"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611F58B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lastRenderedPageBreak/>
              <w:t>2.</w:t>
            </w:r>
          </w:p>
        </w:tc>
        <w:tc>
          <w:tcPr>
            <w:tcW w:w="1661" w:type="dxa"/>
            <w:vMerge w:val="restart"/>
            <w:tcBorders>
              <w:left w:val="single" w:sz="4" w:space="0" w:color="auto"/>
              <w:right w:val="single" w:sz="4" w:space="0" w:color="auto"/>
            </w:tcBorders>
            <w:shd w:val="clear" w:color="auto" w:fill="auto"/>
          </w:tcPr>
          <w:p w14:paraId="0A9C6EF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г. Хотьково, ул. Калинина, д. 1а, 2а, 13, 14, 15а</w:t>
            </w:r>
          </w:p>
        </w:tc>
        <w:tc>
          <w:tcPr>
            <w:tcW w:w="1068" w:type="dxa"/>
            <w:vMerge w:val="restart"/>
            <w:tcBorders>
              <w:left w:val="single" w:sz="4" w:space="0" w:color="auto"/>
              <w:right w:val="single" w:sz="4" w:space="0" w:color="auto"/>
            </w:tcBorders>
            <w:shd w:val="clear" w:color="auto" w:fill="auto"/>
          </w:tcPr>
          <w:p w14:paraId="2E5A53A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5A46DCB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6B8D5BA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2901D7F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46C7889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6FCF922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926835D"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58A4C3F"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59BCEF9"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560083E"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28E792"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D85D29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7989CCA2" w14:textId="77777777" w:rsidTr="00B804A4">
        <w:trPr>
          <w:trHeight w:val="19"/>
          <w:jc w:val="center"/>
        </w:trPr>
        <w:tc>
          <w:tcPr>
            <w:tcW w:w="468" w:type="dxa"/>
            <w:vMerge/>
            <w:tcBorders>
              <w:left w:val="single" w:sz="4" w:space="0" w:color="auto"/>
              <w:right w:val="single" w:sz="4" w:space="0" w:color="auto"/>
            </w:tcBorders>
            <w:shd w:val="clear" w:color="auto" w:fill="auto"/>
          </w:tcPr>
          <w:p w14:paraId="1E8BB3C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07D9B4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DBA206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0878BDD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B17DF7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7DE3889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CFC6FA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B53851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E2500F7"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CA3067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53C752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B6806A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0D5180E"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6D4B75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5B0F34A3" w14:textId="77777777" w:rsidTr="00B804A4">
        <w:trPr>
          <w:trHeight w:val="19"/>
          <w:jc w:val="center"/>
        </w:trPr>
        <w:tc>
          <w:tcPr>
            <w:tcW w:w="468" w:type="dxa"/>
            <w:vMerge/>
            <w:tcBorders>
              <w:left w:val="single" w:sz="4" w:space="0" w:color="auto"/>
              <w:right w:val="single" w:sz="4" w:space="0" w:color="auto"/>
            </w:tcBorders>
            <w:shd w:val="clear" w:color="auto" w:fill="auto"/>
          </w:tcPr>
          <w:p w14:paraId="367C48C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58FFEF2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D86793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AE623B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49F484A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449314A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98D084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283D7C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6F8A48F"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BCDEA8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5ABEC9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F9FBD03"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22EE5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FA293D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03575469"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5E24297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3.</w:t>
            </w:r>
          </w:p>
        </w:tc>
        <w:tc>
          <w:tcPr>
            <w:tcW w:w="1661" w:type="dxa"/>
            <w:vMerge w:val="restart"/>
            <w:tcBorders>
              <w:left w:val="single" w:sz="4" w:space="0" w:color="auto"/>
              <w:right w:val="single" w:sz="4" w:space="0" w:color="auto"/>
            </w:tcBorders>
            <w:shd w:val="clear" w:color="auto" w:fill="auto"/>
          </w:tcPr>
          <w:p w14:paraId="2C57802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ул. Бероунская, д. 20; ул. Стахановская, д. 4</w:t>
            </w:r>
          </w:p>
        </w:tc>
        <w:tc>
          <w:tcPr>
            <w:tcW w:w="1068" w:type="dxa"/>
            <w:vMerge w:val="restart"/>
            <w:tcBorders>
              <w:left w:val="single" w:sz="4" w:space="0" w:color="auto"/>
              <w:right w:val="single" w:sz="4" w:space="0" w:color="auto"/>
            </w:tcBorders>
            <w:shd w:val="clear" w:color="auto" w:fill="auto"/>
          </w:tcPr>
          <w:p w14:paraId="33DBAA9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0D2D121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151BDA0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6887A73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3727BC8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0A7974E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873356"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DC94D87"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EAFDB1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B748075"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F70DB72"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2EB2E2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2AC275ED" w14:textId="77777777" w:rsidTr="00B804A4">
        <w:trPr>
          <w:trHeight w:val="19"/>
          <w:jc w:val="center"/>
        </w:trPr>
        <w:tc>
          <w:tcPr>
            <w:tcW w:w="468" w:type="dxa"/>
            <w:vMerge/>
            <w:tcBorders>
              <w:left w:val="single" w:sz="4" w:space="0" w:color="auto"/>
              <w:right w:val="single" w:sz="4" w:space="0" w:color="auto"/>
            </w:tcBorders>
            <w:shd w:val="clear" w:color="auto" w:fill="auto"/>
          </w:tcPr>
          <w:p w14:paraId="18C7A30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3DC66F5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00AABCC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31197D3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9E51C5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257D22E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CB0489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21DC9DF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7A41A64"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D95411F"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F03773"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78C13EA"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3E4C962"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43CC79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7924EA61" w14:textId="77777777" w:rsidTr="00B804A4">
        <w:trPr>
          <w:trHeight w:val="19"/>
          <w:jc w:val="center"/>
        </w:trPr>
        <w:tc>
          <w:tcPr>
            <w:tcW w:w="468" w:type="dxa"/>
            <w:vMerge/>
            <w:tcBorders>
              <w:left w:val="single" w:sz="4" w:space="0" w:color="auto"/>
              <w:right w:val="single" w:sz="4" w:space="0" w:color="auto"/>
            </w:tcBorders>
            <w:shd w:val="clear" w:color="auto" w:fill="auto"/>
          </w:tcPr>
          <w:p w14:paraId="0132DF2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17A80E7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254004F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40C126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7E2AA2E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44B7E02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D1E256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688D00C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464E7BC"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E1AC54E"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410090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637BE52"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38D02A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C7E022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2C12BD41"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7A344CA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4.</w:t>
            </w:r>
          </w:p>
        </w:tc>
        <w:tc>
          <w:tcPr>
            <w:tcW w:w="1661" w:type="dxa"/>
            <w:vMerge w:val="restart"/>
            <w:tcBorders>
              <w:left w:val="single" w:sz="4" w:space="0" w:color="auto"/>
              <w:right w:val="single" w:sz="4" w:space="0" w:color="auto"/>
            </w:tcBorders>
            <w:shd w:val="clear" w:color="auto" w:fill="auto"/>
          </w:tcPr>
          <w:p w14:paraId="436D43A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дер. Абрамово, д. 13, 14</w:t>
            </w:r>
          </w:p>
        </w:tc>
        <w:tc>
          <w:tcPr>
            <w:tcW w:w="1068" w:type="dxa"/>
            <w:vMerge w:val="restart"/>
            <w:tcBorders>
              <w:left w:val="single" w:sz="4" w:space="0" w:color="auto"/>
              <w:right w:val="single" w:sz="4" w:space="0" w:color="auto"/>
            </w:tcBorders>
            <w:shd w:val="clear" w:color="auto" w:fill="auto"/>
          </w:tcPr>
          <w:p w14:paraId="51C89B0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7F155E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207A703E" w14:textId="77777777" w:rsidR="00A85011" w:rsidRPr="00216FB5" w:rsidRDefault="00A85011" w:rsidP="00B82713">
            <w:pPr>
              <w:spacing w:line="0" w:lineRule="atLeast"/>
              <w:rPr>
                <w:rFonts w:cs="Times New Roman"/>
              </w:rPr>
            </w:pPr>
            <w:r w:rsidRPr="00216FB5">
              <w:rPr>
                <w:rFonts w:cs="Times New Roman"/>
                <w:sz w:val="16"/>
                <w:szCs w:val="16"/>
              </w:rPr>
              <w:t>2025 год</w:t>
            </w:r>
          </w:p>
        </w:tc>
        <w:tc>
          <w:tcPr>
            <w:tcW w:w="578" w:type="dxa"/>
            <w:vMerge w:val="restart"/>
            <w:tcBorders>
              <w:left w:val="single" w:sz="4" w:space="0" w:color="auto"/>
              <w:right w:val="single" w:sz="4" w:space="0" w:color="auto"/>
            </w:tcBorders>
            <w:shd w:val="clear" w:color="auto" w:fill="auto"/>
          </w:tcPr>
          <w:p w14:paraId="1430B9C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2C53535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13B21BB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2DDD170"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B871A2"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8EC1350"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3ADDE80"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03D976A"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5B717A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36142930" w14:textId="77777777" w:rsidTr="00B804A4">
        <w:trPr>
          <w:trHeight w:val="19"/>
          <w:jc w:val="center"/>
        </w:trPr>
        <w:tc>
          <w:tcPr>
            <w:tcW w:w="468" w:type="dxa"/>
            <w:vMerge/>
            <w:tcBorders>
              <w:left w:val="single" w:sz="4" w:space="0" w:color="auto"/>
              <w:right w:val="single" w:sz="4" w:space="0" w:color="auto"/>
            </w:tcBorders>
            <w:shd w:val="clear" w:color="auto" w:fill="auto"/>
          </w:tcPr>
          <w:p w14:paraId="3468728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25FE370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2491D1C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092A592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8ABD39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32E0085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7ACC0F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973383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43F8AB0"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4B86870"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18B7D1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F4B6EA5"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BE070E7"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FC00F3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0AFBC4F0" w14:textId="77777777" w:rsidTr="00B804A4">
        <w:trPr>
          <w:trHeight w:val="19"/>
          <w:jc w:val="center"/>
        </w:trPr>
        <w:tc>
          <w:tcPr>
            <w:tcW w:w="468" w:type="dxa"/>
            <w:vMerge/>
            <w:tcBorders>
              <w:left w:val="single" w:sz="4" w:space="0" w:color="auto"/>
              <w:right w:val="single" w:sz="4" w:space="0" w:color="auto"/>
            </w:tcBorders>
            <w:shd w:val="clear" w:color="auto" w:fill="auto"/>
          </w:tcPr>
          <w:p w14:paraId="3E7CF47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5ABB9E3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AB1C97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418BF05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090265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251B2D7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EAD37D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76439FE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B5B0DC2"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F2B8A0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45B952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8769646"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86FB461"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2D25B0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60F7D600"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7272F1E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5.</w:t>
            </w:r>
          </w:p>
        </w:tc>
        <w:tc>
          <w:tcPr>
            <w:tcW w:w="1661" w:type="dxa"/>
            <w:vMerge w:val="restart"/>
            <w:tcBorders>
              <w:left w:val="single" w:sz="4" w:space="0" w:color="auto"/>
              <w:right w:val="single" w:sz="4" w:space="0" w:color="auto"/>
            </w:tcBorders>
            <w:shd w:val="clear" w:color="auto" w:fill="auto"/>
          </w:tcPr>
          <w:p w14:paraId="3EB733B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дер. Торгашино, д. 18</w:t>
            </w:r>
          </w:p>
        </w:tc>
        <w:tc>
          <w:tcPr>
            <w:tcW w:w="1068" w:type="dxa"/>
            <w:vMerge w:val="restart"/>
            <w:tcBorders>
              <w:left w:val="single" w:sz="4" w:space="0" w:color="auto"/>
              <w:right w:val="single" w:sz="4" w:space="0" w:color="auto"/>
            </w:tcBorders>
            <w:shd w:val="clear" w:color="auto" w:fill="auto"/>
          </w:tcPr>
          <w:p w14:paraId="1548A73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F439C6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7FD3264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62715BD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31DD61A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14F945D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9F9766A"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2409F85"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434711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AE2FC36"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0F2657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61F11B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78B650F7" w14:textId="77777777" w:rsidTr="00B804A4">
        <w:trPr>
          <w:trHeight w:val="19"/>
          <w:jc w:val="center"/>
        </w:trPr>
        <w:tc>
          <w:tcPr>
            <w:tcW w:w="468" w:type="dxa"/>
            <w:vMerge/>
            <w:tcBorders>
              <w:left w:val="single" w:sz="4" w:space="0" w:color="auto"/>
              <w:right w:val="single" w:sz="4" w:space="0" w:color="auto"/>
            </w:tcBorders>
            <w:shd w:val="clear" w:color="auto" w:fill="auto"/>
          </w:tcPr>
          <w:p w14:paraId="6AC336F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5E1F97C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D0EEAD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4054E8E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4774D1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3FD64D0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B55797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922342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37BF84"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5BB14C1"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517F5E0"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34049F9"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462A6C1"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D14240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7DCD9CBF" w14:textId="77777777" w:rsidTr="00B804A4">
        <w:trPr>
          <w:trHeight w:val="19"/>
          <w:jc w:val="center"/>
        </w:trPr>
        <w:tc>
          <w:tcPr>
            <w:tcW w:w="468" w:type="dxa"/>
            <w:vMerge/>
            <w:tcBorders>
              <w:left w:val="single" w:sz="4" w:space="0" w:color="auto"/>
              <w:right w:val="single" w:sz="4" w:space="0" w:color="auto"/>
            </w:tcBorders>
            <w:shd w:val="clear" w:color="auto" w:fill="auto"/>
          </w:tcPr>
          <w:p w14:paraId="054D17A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992431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B2534E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D6C6B4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235D1E8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4669B5D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60715F1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785A678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F425BEB"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FCD10E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90F23A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4D853BA"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A10E308"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1B9BE7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0F8827D7"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0E3E887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lastRenderedPageBreak/>
              <w:t>6.</w:t>
            </w:r>
          </w:p>
        </w:tc>
        <w:tc>
          <w:tcPr>
            <w:tcW w:w="1661" w:type="dxa"/>
            <w:vMerge w:val="restart"/>
            <w:tcBorders>
              <w:left w:val="single" w:sz="4" w:space="0" w:color="auto"/>
              <w:right w:val="single" w:sz="4" w:space="0" w:color="auto"/>
            </w:tcBorders>
            <w:shd w:val="clear" w:color="auto" w:fill="auto"/>
          </w:tcPr>
          <w:p w14:paraId="10061DF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дер. Торгашино, д. 20, 21</w:t>
            </w:r>
          </w:p>
        </w:tc>
        <w:tc>
          <w:tcPr>
            <w:tcW w:w="1068" w:type="dxa"/>
            <w:vMerge w:val="restart"/>
            <w:tcBorders>
              <w:left w:val="single" w:sz="4" w:space="0" w:color="auto"/>
              <w:right w:val="single" w:sz="4" w:space="0" w:color="auto"/>
            </w:tcBorders>
            <w:shd w:val="clear" w:color="auto" w:fill="auto"/>
          </w:tcPr>
          <w:p w14:paraId="55B8535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B6101F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7394919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25A2C85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70EC942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3EFBD71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E772ED9"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D4D1C17"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23B6F5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D2BB719"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1C070A"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515A47F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556D71E1" w14:textId="77777777" w:rsidTr="00B804A4">
        <w:trPr>
          <w:trHeight w:val="19"/>
          <w:jc w:val="center"/>
        </w:trPr>
        <w:tc>
          <w:tcPr>
            <w:tcW w:w="468" w:type="dxa"/>
            <w:vMerge/>
            <w:tcBorders>
              <w:left w:val="single" w:sz="4" w:space="0" w:color="auto"/>
              <w:right w:val="single" w:sz="4" w:space="0" w:color="auto"/>
            </w:tcBorders>
            <w:shd w:val="clear" w:color="auto" w:fill="auto"/>
          </w:tcPr>
          <w:p w14:paraId="4AC2225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14ABA5B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80135F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018058C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3DB143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76A3BC8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02855D8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5160EBD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E455A80"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5ADA97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24BAA60"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BD404C8"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FC859A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04D6D7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0B7FB094" w14:textId="77777777" w:rsidTr="00B804A4">
        <w:trPr>
          <w:trHeight w:val="19"/>
          <w:jc w:val="center"/>
        </w:trPr>
        <w:tc>
          <w:tcPr>
            <w:tcW w:w="468" w:type="dxa"/>
            <w:vMerge/>
            <w:tcBorders>
              <w:left w:val="single" w:sz="4" w:space="0" w:color="auto"/>
              <w:right w:val="single" w:sz="4" w:space="0" w:color="auto"/>
            </w:tcBorders>
            <w:shd w:val="clear" w:color="auto" w:fill="auto"/>
          </w:tcPr>
          <w:p w14:paraId="62B6A40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13C03C0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50CA851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0460D34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196BB7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EA2883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C4F8FF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3532AE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8A2E6BF"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C7AF1A6"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39532F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DD1EAE8"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92D7557"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4F0F8A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661B48CF"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1B873DE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7.</w:t>
            </w:r>
          </w:p>
        </w:tc>
        <w:tc>
          <w:tcPr>
            <w:tcW w:w="1661" w:type="dxa"/>
            <w:vMerge w:val="restart"/>
            <w:tcBorders>
              <w:left w:val="single" w:sz="4" w:space="0" w:color="auto"/>
              <w:right w:val="single" w:sz="4" w:space="0" w:color="auto"/>
            </w:tcBorders>
            <w:shd w:val="clear" w:color="auto" w:fill="auto"/>
          </w:tcPr>
          <w:p w14:paraId="2E5EC805" w14:textId="24D7C6DB" w:rsidR="00A85011" w:rsidRPr="00216FB5" w:rsidRDefault="00D36B1E" w:rsidP="00B82713">
            <w:pPr>
              <w:pStyle w:val="ConsPlusNormal"/>
              <w:spacing w:line="0" w:lineRule="atLeast"/>
              <w:rPr>
                <w:rFonts w:ascii="Times New Roman" w:eastAsiaTheme="minorHAnsi" w:hAnsi="Times New Roman" w:cs="Times New Roman"/>
                <w:sz w:val="16"/>
                <w:szCs w:val="16"/>
                <w:lang w:eastAsia="en-US"/>
              </w:rPr>
            </w:pPr>
            <w:r w:rsidRPr="00D36B1E">
              <w:rPr>
                <w:rFonts w:ascii="Times New Roman" w:eastAsiaTheme="minorHAnsi" w:hAnsi="Times New Roman" w:cs="Times New Roman"/>
                <w:sz w:val="16"/>
                <w:szCs w:val="16"/>
                <w:lang w:eastAsia="en-US"/>
              </w:rPr>
              <w:t>ул. Владимирская, д. 7к1, 7к2, 7к3</w:t>
            </w:r>
          </w:p>
        </w:tc>
        <w:tc>
          <w:tcPr>
            <w:tcW w:w="1068" w:type="dxa"/>
            <w:vMerge w:val="restart"/>
            <w:tcBorders>
              <w:left w:val="single" w:sz="4" w:space="0" w:color="auto"/>
              <w:right w:val="single" w:sz="4" w:space="0" w:color="auto"/>
            </w:tcBorders>
            <w:shd w:val="clear" w:color="auto" w:fill="auto"/>
          </w:tcPr>
          <w:p w14:paraId="052C406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0DAEBDE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03B819A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48BC706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0032339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20F1AC2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2652F06"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EC9FAE2"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5AA73C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727DA81"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EF65875"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2B5DE3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16AD9C93" w14:textId="77777777" w:rsidTr="00B804A4">
        <w:trPr>
          <w:trHeight w:val="19"/>
          <w:jc w:val="center"/>
        </w:trPr>
        <w:tc>
          <w:tcPr>
            <w:tcW w:w="468" w:type="dxa"/>
            <w:vMerge/>
            <w:tcBorders>
              <w:left w:val="single" w:sz="4" w:space="0" w:color="auto"/>
              <w:right w:val="single" w:sz="4" w:space="0" w:color="auto"/>
            </w:tcBorders>
            <w:shd w:val="clear" w:color="auto" w:fill="auto"/>
          </w:tcPr>
          <w:p w14:paraId="4CF90B3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092F29D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164410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E1F2D9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7D24CC7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07C631C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96F784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24661A5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C0DD15F"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926322F"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95FF48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35263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F076B17"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2D87FD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766BB9CB" w14:textId="77777777" w:rsidTr="00B804A4">
        <w:trPr>
          <w:trHeight w:val="19"/>
          <w:jc w:val="center"/>
        </w:trPr>
        <w:tc>
          <w:tcPr>
            <w:tcW w:w="468" w:type="dxa"/>
            <w:vMerge/>
            <w:tcBorders>
              <w:left w:val="single" w:sz="4" w:space="0" w:color="auto"/>
              <w:right w:val="single" w:sz="4" w:space="0" w:color="auto"/>
            </w:tcBorders>
            <w:shd w:val="clear" w:color="auto" w:fill="auto"/>
          </w:tcPr>
          <w:p w14:paraId="1D5C66B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CDDD7A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5A79CC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6A3565A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D8A048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2DC536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6977B41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0458A6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6DAC73C"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21A4FBE"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6720B1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020F7E7"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D344B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5E1E71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48B44D23"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67BCBC5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8.</w:t>
            </w:r>
          </w:p>
        </w:tc>
        <w:tc>
          <w:tcPr>
            <w:tcW w:w="1661" w:type="dxa"/>
            <w:vMerge w:val="restart"/>
            <w:tcBorders>
              <w:left w:val="single" w:sz="4" w:space="0" w:color="auto"/>
              <w:right w:val="single" w:sz="4" w:space="0" w:color="auto"/>
            </w:tcBorders>
            <w:shd w:val="clear" w:color="auto" w:fill="auto"/>
          </w:tcPr>
          <w:p w14:paraId="4E91C67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ул. Вознесенская, д. 78, 80, 80А, 82</w:t>
            </w:r>
          </w:p>
        </w:tc>
        <w:tc>
          <w:tcPr>
            <w:tcW w:w="1068" w:type="dxa"/>
            <w:vMerge w:val="restart"/>
            <w:tcBorders>
              <w:left w:val="single" w:sz="4" w:space="0" w:color="auto"/>
              <w:right w:val="single" w:sz="4" w:space="0" w:color="auto"/>
            </w:tcBorders>
            <w:shd w:val="clear" w:color="auto" w:fill="auto"/>
          </w:tcPr>
          <w:p w14:paraId="4977CF4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457769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7A6C4CB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27C944C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6F6171C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085671B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755BA6B"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EDD9083"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4FDABF7"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2BAC2F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1D5C22A"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53F4E8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350BB85E" w14:textId="77777777" w:rsidTr="00B804A4">
        <w:trPr>
          <w:trHeight w:val="19"/>
          <w:jc w:val="center"/>
        </w:trPr>
        <w:tc>
          <w:tcPr>
            <w:tcW w:w="468" w:type="dxa"/>
            <w:vMerge/>
            <w:tcBorders>
              <w:left w:val="single" w:sz="4" w:space="0" w:color="auto"/>
              <w:right w:val="single" w:sz="4" w:space="0" w:color="auto"/>
            </w:tcBorders>
            <w:shd w:val="clear" w:color="auto" w:fill="auto"/>
          </w:tcPr>
          <w:p w14:paraId="6EC7840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7222ED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56C67B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AD2CCF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640CF2B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FC86D6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2719421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0F08242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65F9275"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B826560"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477E9A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74C1E22"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E2CF676"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B57740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6023619E" w14:textId="77777777" w:rsidTr="00B804A4">
        <w:trPr>
          <w:trHeight w:val="19"/>
          <w:jc w:val="center"/>
        </w:trPr>
        <w:tc>
          <w:tcPr>
            <w:tcW w:w="468" w:type="dxa"/>
            <w:vMerge/>
            <w:tcBorders>
              <w:left w:val="single" w:sz="4" w:space="0" w:color="auto"/>
              <w:right w:val="single" w:sz="4" w:space="0" w:color="auto"/>
            </w:tcBorders>
            <w:shd w:val="clear" w:color="auto" w:fill="auto"/>
          </w:tcPr>
          <w:p w14:paraId="1DACB6F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05F483F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076765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BA6AD8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45B667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3177927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33ABCE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0F6D529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073E6E"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0F2E34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1068C49"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340B6C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4B06CC5"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884F7C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62289741"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3BAAF0D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9.</w:t>
            </w:r>
          </w:p>
        </w:tc>
        <w:tc>
          <w:tcPr>
            <w:tcW w:w="1661" w:type="dxa"/>
            <w:vMerge w:val="restart"/>
            <w:tcBorders>
              <w:left w:val="single" w:sz="4" w:space="0" w:color="auto"/>
              <w:right w:val="single" w:sz="4" w:space="0" w:color="auto"/>
            </w:tcBorders>
            <w:shd w:val="clear" w:color="auto" w:fill="auto"/>
          </w:tcPr>
          <w:p w14:paraId="27E5484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пр. Красной Армии, д. 182/1, 184, 186/2</w:t>
            </w:r>
          </w:p>
        </w:tc>
        <w:tc>
          <w:tcPr>
            <w:tcW w:w="1068" w:type="dxa"/>
            <w:vMerge w:val="restart"/>
            <w:tcBorders>
              <w:left w:val="single" w:sz="4" w:space="0" w:color="auto"/>
              <w:right w:val="single" w:sz="4" w:space="0" w:color="auto"/>
            </w:tcBorders>
            <w:shd w:val="clear" w:color="auto" w:fill="auto"/>
          </w:tcPr>
          <w:p w14:paraId="2212E18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4961C23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4663B1B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79A559C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5771E5C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4789166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12C5037"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C0E4B09"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B617840"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54F233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807BBE5"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0D0B7D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0286CBD9" w14:textId="77777777" w:rsidTr="00B804A4">
        <w:trPr>
          <w:trHeight w:val="19"/>
          <w:jc w:val="center"/>
        </w:trPr>
        <w:tc>
          <w:tcPr>
            <w:tcW w:w="468" w:type="dxa"/>
            <w:vMerge/>
            <w:tcBorders>
              <w:left w:val="single" w:sz="4" w:space="0" w:color="auto"/>
              <w:right w:val="single" w:sz="4" w:space="0" w:color="auto"/>
            </w:tcBorders>
            <w:shd w:val="clear" w:color="auto" w:fill="auto"/>
          </w:tcPr>
          <w:p w14:paraId="17CD387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36FC84B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07C965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16A00EA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55ED2F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71D1283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000002C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B771C1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37DF7CD"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2983961"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4DE2A23"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A0349C5"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B31E839"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F40C30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5F2A079C" w14:textId="77777777" w:rsidTr="00B804A4">
        <w:trPr>
          <w:trHeight w:val="19"/>
          <w:jc w:val="center"/>
        </w:trPr>
        <w:tc>
          <w:tcPr>
            <w:tcW w:w="468" w:type="dxa"/>
            <w:vMerge/>
            <w:tcBorders>
              <w:left w:val="single" w:sz="4" w:space="0" w:color="auto"/>
              <w:right w:val="single" w:sz="4" w:space="0" w:color="auto"/>
            </w:tcBorders>
            <w:shd w:val="clear" w:color="auto" w:fill="auto"/>
          </w:tcPr>
          <w:p w14:paraId="0846F15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24A46DB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53120CA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767BD43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078A3CD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D4C062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894D30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07134C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202595C"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F2AF890"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E8E737E"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9F1980B"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462ADC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6DE748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06221645"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0071A7F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10.</w:t>
            </w:r>
          </w:p>
        </w:tc>
        <w:tc>
          <w:tcPr>
            <w:tcW w:w="1661" w:type="dxa"/>
            <w:vMerge w:val="restart"/>
            <w:tcBorders>
              <w:left w:val="single" w:sz="4" w:space="0" w:color="auto"/>
              <w:right w:val="single" w:sz="4" w:space="0" w:color="auto"/>
            </w:tcBorders>
            <w:shd w:val="clear" w:color="auto" w:fill="auto"/>
          </w:tcPr>
          <w:p w14:paraId="234491C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 xml:space="preserve">г. Пересвет, ул. </w:t>
            </w:r>
            <w:r w:rsidRPr="00216FB5">
              <w:rPr>
                <w:rFonts w:ascii="Times New Roman" w:eastAsiaTheme="minorHAnsi" w:hAnsi="Times New Roman" w:cs="Times New Roman"/>
                <w:sz w:val="16"/>
                <w:szCs w:val="16"/>
                <w:lang w:eastAsia="en-US"/>
              </w:rPr>
              <w:lastRenderedPageBreak/>
              <w:t>Первомайская, д.10, ул. Ленина, д. 5,7</w:t>
            </w:r>
          </w:p>
        </w:tc>
        <w:tc>
          <w:tcPr>
            <w:tcW w:w="1068" w:type="dxa"/>
            <w:vMerge w:val="restart"/>
            <w:tcBorders>
              <w:left w:val="single" w:sz="4" w:space="0" w:color="auto"/>
              <w:right w:val="single" w:sz="4" w:space="0" w:color="auto"/>
            </w:tcBorders>
            <w:shd w:val="clear" w:color="auto" w:fill="auto"/>
          </w:tcPr>
          <w:p w14:paraId="189884B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2E28192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 xml:space="preserve">Работы по </w:t>
            </w:r>
            <w:r w:rsidRPr="00216FB5">
              <w:rPr>
                <w:rFonts w:ascii="Times New Roman" w:hAnsi="Times New Roman" w:cs="Times New Roman"/>
                <w:sz w:val="16"/>
                <w:szCs w:val="16"/>
              </w:rPr>
              <w:lastRenderedPageBreak/>
              <w:t>благоустройству</w:t>
            </w:r>
          </w:p>
        </w:tc>
        <w:tc>
          <w:tcPr>
            <w:tcW w:w="917" w:type="dxa"/>
            <w:vMerge w:val="restart"/>
            <w:tcBorders>
              <w:left w:val="single" w:sz="4" w:space="0" w:color="auto"/>
              <w:right w:val="single" w:sz="4" w:space="0" w:color="auto"/>
            </w:tcBorders>
            <w:shd w:val="clear" w:color="auto" w:fill="auto"/>
          </w:tcPr>
          <w:p w14:paraId="535A36B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lastRenderedPageBreak/>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46F0D8A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20B3CD8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2CE014C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B8AB9C4"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4055E03"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CF44958"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2AE8DE9"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D86EE6D"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430FB3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670AF79E" w14:textId="77777777" w:rsidTr="00B804A4">
        <w:trPr>
          <w:trHeight w:val="19"/>
          <w:jc w:val="center"/>
        </w:trPr>
        <w:tc>
          <w:tcPr>
            <w:tcW w:w="468" w:type="dxa"/>
            <w:vMerge/>
            <w:tcBorders>
              <w:left w:val="single" w:sz="4" w:space="0" w:color="auto"/>
              <w:right w:val="single" w:sz="4" w:space="0" w:color="auto"/>
            </w:tcBorders>
            <w:shd w:val="clear" w:color="auto" w:fill="auto"/>
          </w:tcPr>
          <w:p w14:paraId="3D42C54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45971CF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513E35D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AA3A52F"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5304EB7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7ECB1E6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15B641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A1C73A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8D42E0"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64B859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A5088D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E9F30C6"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C1ECF09"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85D1C1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6F064BA4" w14:textId="77777777" w:rsidTr="00B804A4">
        <w:trPr>
          <w:trHeight w:val="19"/>
          <w:jc w:val="center"/>
        </w:trPr>
        <w:tc>
          <w:tcPr>
            <w:tcW w:w="468" w:type="dxa"/>
            <w:vMerge/>
            <w:tcBorders>
              <w:left w:val="single" w:sz="4" w:space="0" w:color="auto"/>
              <w:right w:val="single" w:sz="4" w:space="0" w:color="auto"/>
            </w:tcBorders>
            <w:shd w:val="clear" w:color="auto" w:fill="auto"/>
          </w:tcPr>
          <w:p w14:paraId="2ACA45C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2CE309C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CFA08A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3F29E85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45C277D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07C5C1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DE5577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72592EC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2651549"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AEE6EF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82373E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3219ED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D83E21"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AA174B0"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259EF1D2"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6486E20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11.</w:t>
            </w:r>
          </w:p>
        </w:tc>
        <w:tc>
          <w:tcPr>
            <w:tcW w:w="1661" w:type="dxa"/>
            <w:vMerge w:val="restart"/>
            <w:tcBorders>
              <w:left w:val="single" w:sz="4" w:space="0" w:color="auto"/>
              <w:right w:val="single" w:sz="4" w:space="0" w:color="auto"/>
            </w:tcBorders>
            <w:shd w:val="clear" w:color="auto" w:fill="auto"/>
          </w:tcPr>
          <w:p w14:paraId="259A8E4C"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ул. Солнечная, д. 1, 3, 5; б-р Свободы, д. 3; ул. Победы, д. 2, 6</w:t>
            </w:r>
          </w:p>
        </w:tc>
        <w:tc>
          <w:tcPr>
            <w:tcW w:w="1068" w:type="dxa"/>
            <w:vMerge w:val="restart"/>
            <w:tcBorders>
              <w:left w:val="single" w:sz="4" w:space="0" w:color="auto"/>
              <w:right w:val="single" w:sz="4" w:space="0" w:color="auto"/>
            </w:tcBorders>
            <w:shd w:val="clear" w:color="auto" w:fill="auto"/>
          </w:tcPr>
          <w:p w14:paraId="3551CC5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E18A0B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31DB2D8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sz w:val="16"/>
                <w:szCs w:val="16"/>
              </w:rPr>
              <w:t>2025</w:t>
            </w:r>
            <w:r w:rsidRPr="00216FB5">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406F719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0E65488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17 989,10</w:t>
            </w:r>
          </w:p>
        </w:tc>
        <w:tc>
          <w:tcPr>
            <w:tcW w:w="764" w:type="dxa"/>
            <w:vMerge w:val="restart"/>
            <w:tcBorders>
              <w:left w:val="single" w:sz="4" w:space="0" w:color="auto"/>
              <w:right w:val="single" w:sz="4" w:space="0" w:color="auto"/>
            </w:tcBorders>
            <w:shd w:val="clear" w:color="auto" w:fill="auto"/>
          </w:tcPr>
          <w:p w14:paraId="5E9C565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EA9CFCE"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395D725"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66B80F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53EFAAA"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C23266C"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75C93C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3EC63EB1" w14:textId="77777777" w:rsidTr="00B804A4">
        <w:trPr>
          <w:trHeight w:val="19"/>
          <w:jc w:val="center"/>
        </w:trPr>
        <w:tc>
          <w:tcPr>
            <w:tcW w:w="468" w:type="dxa"/>
            <w:vMerge/>
            <w:tcBorders>
              <w:left w:val="single" w:sz="4" w:space="0" w:color="auto"/>
              <w:right w:val="single" w:sz="4" w:space="0" w:color="auto"/>
            </w:tcBorders>
            <w:shd w:val="clear" w:color="auto" w:fill="auto"/>
          </w:tcPr>
          <w:p w14:paraId="23C7D0D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43A35DE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D56880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BACC92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EADFD4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13DAE018"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ED3B4E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2ACF3CD6"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B5DA572"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A1001A"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58D9852"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4196871"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DC8A21F"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CA5C6BE"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216FB5" w14:paraId="4143CC80" w14:textId="77777777" w:rsidTr="00B804A4">
        <w:trPr>
          <w:trHeight w:val="19"/>
          <w:jc w:val="center"/>
        </w:trPr>
        <w:tc>
          <w:tcPr>
            <w:tcW w:w="468" w:type="dxa"/>
            <w:vMerge/>
            <w:tcBorders>
              <w:left w:val="single" w:sz="4" w:space="0" w:color="auto"/>
              <w:right w:val="single" w:sz="4" w:space="0" w:color="auto"/>
            </w:tcBorders>
            <w:shd w:val="clear" w:color="auto" w:fill="auto"/>
          </w:tcPr>
          <w:p w14:paraId="565FD3B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3549A49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53B120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62FC86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228B95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3F5A2959"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00F11BC5"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CC2FF47"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FC80ECD"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8ECA2C4"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92D204F"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17 989,10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33D27C8"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C2BD628" w14:textId="77777777" w:rsidR="00A85011" w:rsidRPr="00216FB5" w:rsidRDefault="00A85011" w:rsidP="00B243CD">
            <w:pPr>
              <w:pStyle w:val="ConsPlusNormal"/>
              <w:spacing w:line="0" w:lineRule="atLeast"/>
              <w:rPr>
                <w:rFonts w:ascii="Times New Roman" w:hAnsi="Times New Roman" w:cs="Times New Roman"/>
                <w:sz w:val="16"/>
                <w:szCs w:val="16"/>
              </w:rPr>
            </w:pPr>
            <w:r w:rsidRPr="00216FB5">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4DF3011"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A85011" w:rsidRPr="00216FB5" w14:paraId="18FB1F63" w14:textId="77777777" w:rsidTr="00B804A4">
        <w:trPr>
          <w:trHeight w:val="135"/>
          <w:jc w:val="center"/>
        </w:trPr>
        <w:tc>
          <w:tcPr>
            <w:tcW w:w="2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25E083"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Всего по перечню</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22CBB2"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ED37C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822F3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59AA2B"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20A04"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197 879,20</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6FF7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6FA4358D"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r w:rsidRPr="00216FB5">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A74595" w14:textId="77777777" w:rsidR="00A85011" w:rsidRPr="00216FB5" w:rsidRDefault="00A85011"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1251335" w14:textId="77777777" w:rsidR="00A85011" w:rsidRPr="00216FB5" w:rsidRDefault="00A85011"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65ECD4B" w14:textId="77777777" w:rsidR="00A85011" w:rsidRPr="00216FB5" w:rsidRDefault="00A85011"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DF68598" w14:textId="77777777" w:rsidR="00A85011" w:rsidRPr="00216FB5" w:rsidRDefault="00A85011" w:rsidP="00B243CD">
            <w:pPr>
              <w:pStyle w:val="ConsPlusNormal"/>
              <w:spacing w:line="0" w:lineRule="atLeast"/>
              <w:rPr>
                <w:rFonts w:ascii="Times New Roman" w:eastAsiaTheme="minorHAnsi" w:hAnsi="Times New Roman" w:cs="Times New Roman"/>
                <w:sz w:val="16"/>
                <w:szCs w:val="16"/>
                <w:lang w:eastAsia="en-US"/>
              </w:rPr>
            </w:pPr>
            <w:r w:rsidRPr="00216FB5">
              <w:rPr>
                <w:rFonts w:ascii="Times New Roman" w:hAnsi="Times New Roman" w:cs="Times New Roman"/>
                <w:color w:val="000000"/>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54B4039A" w14:textId="77777777" w:rsidR="00A85011" w:rsidRPr="00216FB5"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A85011" w:rsidRPr="00216FB5" w14:paraId="3AD55789" w14:textId="77777777" w:rsidTr="00B804A4">
        <w:trPr>
          <w:trHeight w:val="27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09280A5" w14:textId="77777777" w:rsidR="00A85011" w:rsidRPr="00216FB5"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5F5DE207" w14:textId="77777777" w:rsidR="00A85011" w:rsidRPr="00216FB5" w:rsidRDefault="00A85011" w:rsidP="00B82713">
            <w:pPr>
              <w:spacing w:line="0" w:lineRule="atLeast"/>
              <w:rPr>
                <w:rFonts w:cs="Times New Roman"/>
                <w:sz w:val="16"/>
                <w:szCs w:val="16"/>
                <w:lang w:val="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2FB51E34" w14:textId="77777777" w:rsidR="00A85011" w:rsidRPr="00216FB5" w:rsidRDefault="00A85011" w:rsidP="00B82713">
            <w:pPr>
              <w:spacing w:line="0" w:lineRule="atLeast"/>
              <w:rPr>
                <w:rFonts w:cs="Times New Roman"/>
                <w:sz w:val="16"/>
                <w:szCs w:val="16"/>
                <w:lang w:val="en-US"/>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52548DCD" w14:textId="77777777" w:rsidR="00A85011" w:rsidRPr="00216FB5"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10D0D44E" w14:textId="77777777" w:rsidR="00A85011" w:rsidRPr="00216FB5"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D7E37" w14:textId="77777777" w:rsidR="00A85011" w:rsidRPr="00216FB5"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FE191" w14:textId="77777777" w:rsidR="00A85011" w:rsidRPr="00216FB5" w:rsidRDefault="00A85011" w:rsidP="00B8271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27CD4C7F"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FC6F4B"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4464AD7"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7B1F599"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2799BD"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83" w:type="dxa"/>
            <w:tcBorders>
              <w:top w:val="single" w:sz="4" w:space="0" w:color="auto"/>
              <w:left w:val="single" w:sz="4" w:space="0" w:color="auto"/>
              <w:bottom w:val="single" w:sz="4" w:space="0" w:color="auto"/>
              <w:right w:val="single" w:sz="4" w:space="0" w:color="auto"/>
            </w:tcBorders>
          </w:tcPr>
          <w:p w14:paraId="3440F3CA"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p>
        </w:tc>
      </w:tr>
      <w:tr w:rsidR="00A85011" w:rsidRPr="00216FB5" w14:paraId="4FA2916B" w14:textId="77777777" w:rsidTr="00B804A4">
        <w:trPr>
          <w:trHeight w:val="27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58C03BB" w14:textId="77777777" w:rsidR="00A85011" w:rsidRPr="00216FB5"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0777D210" w14:textId="77777777" w:rsidR="00A85011" w:rsidRPr="00216FB5" w:rsidRDefault="00A85011" w:rsidP="00B82713">
            <w:pPr>
              <w:spacing w:line="0" w:lineRule="atLeast"/>
              <w:rPr>
                <w:rFonts w:cs="Times New Roman"/>
                <w:sz w:val="16"/>
                <w:szCs w:val="16"/>
                <w:lang w:val="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1AC25AF9" w14:textId="77777777" w:rsidR="00A85011" w:rsidRPr="00216FB5" w:rsidRDefault="00A85011" w:rsidP="00B82713">
            <w:pPr>
              <w:spacing w:line="0" w:lineRule="atLeast"/>
              <w:rPr>
                <w:rFonts w:cs="Times New Roman"/>
                <w:sz w:val="16"/>
                <w:szCs w:val="16"/>
                <w:lang w:val="en-US"/>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2D28CDE9" w14:textId="77777777" w:rsidR="00A85011" w:rsidRPr="00216FB5"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11703A1D" w14:textId="77777777" w:rsidR="00A85011" w:rsidRPr="00216FB5"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2358B" w14:textId="77777777" w:rsidR="00A85011" w:rsidRPr="00216FB5"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CC227" w14:textId="77777777" w:rsidR="00A85011" w:rsidRPr="00216FB5" w:rsidRDefault="00A85011" w:rsidP="00B8271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463135E6"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8ED8953"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BBA2E02"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0840268"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35D170A"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83" w:type="dxa"/>
            <w:tcBorders>
              <w:top w:val="single" w:sz="4" w:space="0" w:color="auto"/>
              <w:left w:val="single" w:sz="4" w:space="0" w:color="auto"/>
              <w:bottom w:val="single" w:sz="4" w:space="0" w:color="auto"/>
              <w:right w:val="single" w:sz="4" w:space="0" w:color="auto"/>
            </w:tcBorders>
          </w:tcPr>
          <w:p w14:paraId="661F08D4"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p>
        </w:tc>
      </w:tr>
      <w:tr w:rsidR="00A85011" w:rsidRPr="00216FB5" w14:paraId="5491AE33" w14:textId="77777777" w:rsidTr="00B804A4">
        <w:trPr>
          <w:trHeight w:val="180"/>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65C8F489" w14:textId="77777777" w:rsidR="00A85011" w:rsidRPr="00216FB5" w:rsidRDefault="00A85011" w:rsidP="00B82713">
            <w:pPr>
              <w:spacing w:after="200" w:line="0" w:lineRule="atLeast"/>
              <w:rPr>
                <w:rFonts w:cs="Times New Roman"/>
                <w:sz w:val="16"/>
                <w:szCs w:val="16"/>
              </w:rPr>
            </w:pPr>
            <w:r w:rsidRPr="00216FB5">
              <w:rPr>
                <w:rFonts w:cs="Times New Roman"/>
                <w:sz w:val="16"/>
                <w:szCs w:val="16"/>
              </w:rPr>
              <w:t>Всего по мероприятию</w:t>
            </w:r>
          </w:p>
        </w:tc>
        <w:tc>
          <w:tcPr>
            <w:tcW w:w="1068" w:type="dxa"/>
            <w:vMerge w:val="restart"/>
            <w:tcBorders>
              <w:top w:val="single" w:sz="4" w:space="0" w:color="auto"/>
              <w:left w:val="single" w:sz="4" w:space="0" w:color="auto"/>
              <w:bottom w:val="single" w:sz="4" w:space="0" w:color="auto"/>
              <w:right w:val="single" w:sz="4" w:space="0" w:color="auto"/>
            </w:tcBorders>
            <w:hideMark/>
          </w:tcPr>
          <w:p w14:paraId="695A0E73" w14:textId="77777777" w:rsidR="00A85011" w:rsidRPr="00216FB5" w:rsidRDefault="00A85011" w:rsidP="00B82713">
            <w:pPr>
              <w:spacing w:after="200" w:line="0" w:lineRule="atLeast"/>
              <w:jc w:val="center"/>
              <w:rPr>
                <w:rFonts w:cs="Times New Roman"/>
                <w:sz w:val="16"/>
                <w:szCs w:val="16"/>
                <w:lang w:val="en-US"/>
              </w:rPr>
            </w:pPr>
            <w:r w:rsidRPr="00216FB5">
              <w:rPr>
                <w:rFonts w:cs="Times New Roman"/>
                <w:sz w:val="16"/>
                <w:szCs w:val="16"/>
              </w:rPr>
              <w:t>Х</w:t>
            </w:r>
          </w:p>
        </w:tc>
        <w:tc>
          <w:tcPr>
            <w:tcW w:w="1221" w:type="dxa"/>
            <w:vMerge w:val="restart"/>
            <w:tcBorders>
              <w:top w:val="single" w:sz="4" w:space="0" w:color="auto"/>
              <w:left w:val="single" w:sz="4" w:space="0" w:color="auto"/>
              <w:bottom w:val="single" w:sz="4" w:space="0" w:color="auto"/>
              <w:right w:val="single" w:sz="4" w:space="0" w:color="auto"/>
            </w:tcBorders>
            <w:hideMark/>
          </w:tcPr>
          <w:p w14:paraId="3EE93415" w14:textId="77777777" w:rsidR="00A85011" w:rsidRPr="00216FB5" w:rsidRDefault="00A85011" w:rsidP="00B82713">
            <w:pPr>
              <w:spacing w:after="200" w:line="0" w:lineRule="atLeast"/>
              <w:jc w:val="center"/>
              <w:rPr>
                <w:rFonts w:cs="Times New Roman"/>
                <w:sz w:val="16"/>
                <w:szCs w:val="16"/>
                <w:lang w:val="en-US"/>
              </w:rPr>
            </w:pPr>
            <w:r w:rsidRPr="00216FB5">
              <w:rPr>
                <w:rFonts w:cs="Times New Roman"/>
                <w:sz w:val="16"/>
                <w:szCs w:val="16"/>
              </w:rPr>
              <w:t>Х</w:t>
            </w:r>
          </w:p>
        </w:tc>
        <w:tc>
          <w:tcPr>
            <w:tcW w:w="917" w:type="dxa"/>
            <w:vMerge w:val="restart"/>
            <w:tcBorders>
              <w:top w:val="single" w:sz="4" w:space="0" w:color="auto"/>
              <w:left w:val="single" w:sz="4" w:space="0" w:color="auto"/>
              <w:bottom w:val="single" w:sz="4" w:space="0" w:color="auto"/>
              <w:right w:val="single" w:sz="4" w:space="0" w:color="auto"/>
            </w:tcBorders>
            <w:hideMark/>
          </w:tcPr>
          <w:p w14:paraId="137FEF76" w14:textId="77777777" w:rsidR="00A85011" w:rsidRPr="00216FB5" w:rsidRDefault="00A85011" w:rsidP="00B82713">
            <w:pPr>
              <w:spacing w:after="200" w:line="0" w:lineRule="atLeast"/>
              <w:jc w:val="center"/>
              <w:rPr>
                <w:rFonts w:cs="Times New Roman"/>
                <w:sz w:val="16"/>
                <w:szCs w:val="16"/>
              </w:rPr>
            </w:pPr>
            <w:r w:rsidRPr="00216FB5">
              <w:rPr>
                <w:rFonts w:cs="Times New Roman"/>
                <w:sz w:val="16"/>
                <w:szCs w:val="16"/>
              </w:rPr>
              <w:t>Х</w:t>
            </w:r>
          </w:p>
        </w:tc>
        <w:tc>
          <w:tcPr>
            <w:tcW w:w="578" w:type="dxa"/>
            <w:vMerge w:val="restart"/>
            <w:tcBorders>
              <w:top w:val="single" w:sz="4" w:space="0" w:color="auto"/>
              <w:left w:val="single" w:sz="4" w:space="0" w:color="auto"/>
              <w:bottom w:val="single" w:sz="4" w:space="0" w:color="auto"/>
              <w:right w:val="single" w:sz="4" w:space="0" w:color="auto"/>
            </w:tcBorders>
            <w:hideMark/>
          </w:tcPr>
          <w:p w14:paraId="2E122F93" w14:textId="77777777" w:rsidR="00A85011" w:rsidRPr="00216FB5" w:rsidRDefault="00A85011" w:rsidP="00B82713">
            <w:pPr>
              <w:spacing w:after="200" w:line="0" w:lineRule="atLeast"/>
              <w:jc w:val="center"/>
              <w:rPr>
                <w:rFonts w:cs="Times New Roman"/>
                <w:sz w:val="16"/>
                <w:szCs w:val="16"/>
              </w:rPr>
            </w:pPr>
            <w:r w:rsidRPr="00216FB5">
              <w:rPr>
                <w:rFonts w:cs="Times New Roman"/>
                <w:sz w:val="16"/>
                <w:szCs w:val="16"/>
              </w:rPr>
              <w:t>Х</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B7EC9A" w14:textId="77777777" w:rsidR="00A85011" w:rsidRPr="00216FB5" w:rsidRDefault="00A85011" w:rsidP="00B82713">
            <w:pPr>
              <w:spacing w:after="200" w:line="0" w:lineRule="atLeast"/>
              <w:jc w:val="center"/>
              <w:rPr>
                <w:rFonts w:cs="Times New Roman"/>
                <w:sz w:val="16"/>
                <w:szCs w:val="16"/>
              </w:rPr>
            </w:pPr>
            <w:r w:rsidRPr="00216FB5">
              <w:rPr>
                <w:rFonts w:cs="Times New Roman"/>
                <w:color w:val="000000"/>
                <w:sz w:val="16"/>
                <w:szCs w:val="16"/>
              </w:rPr>
              <w:t>197 879,20</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FC8D63" w14:textId="77777777" w:rsidR="00A85011" w:rsidRPr="00216FB5" w:rsidRDefault="00A85011" w:rsidP="00B82713">
            <w:pPr>
              <w:spacing w:after="200" w:line="0" w:lineRule="atLeast"/>
              <w:jc w:val="center"/>
              <w:rPr>
                <w:rFonts w:cs="Times New Roman"/>
                <w:sz w:val="16"/>
                <w:szCs w:val="16"/>
              </w:rPr>
            </w:pPr>
            <w:r w:rsidRPr="00216FB5">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0FC8E6B6"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9477C21"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671D7AE"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86BF1F2"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02DB28B"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83" w:type="dxa"/>
            <w:vMerge w:val="restart"/>
            <w:tcBorders>
              <w:top w:val="single" w:sz="4" w:space="0" w:color="auto"/>
              <w:left w:val="single" w:sz="4" w:space="0" w:color="auto"/>
              <w:bottom w:val="single" w:sz="4" w:space="0" w:color="auto"/>
              <w:right w:val="single" w:sz="4" w:space="0" w:color="auto"/>
            </w:tcBorders>
            <w:hideMark/>
          </w:tcPr>
          <w:p w14:paraId="185A2031" w14:textId="77777777" w:rsidR="00A85011" w:rsidRPr="00216FB5" w:rsidRDefault="00A85011" w:rsidP="00B82713">
            <w:pPr>
              <w:pStyle w:val="ConsPlusNormal"/>
              <w:spacing w:line="0" w:lineRule="atLeast"/>
              <w:jc w:val="center"/>
              <w:rPr>
                <w:rFonts w:ascii="Times New Roman" w:hAnsi="Times New Roman" w:cs="Times New Roman"/>
                <w:sz w:val="16"/>
                <w:szCs w:val="16"/>
                <w:lang w:eastAsia="en-US"/>
              </w:rPr>
            </w:pPr>
            <w:r w:rsidRPr="00216FB5">
              <w:rPr>
                <w:rFonts w:ascii="Times New Roman" w:hAnsi="Times New Roman" w:cs="Times New Roman"/>
                <w:sz w:val="16"/>
                <w:szCs w:val="16"/>
                <w:lang w:eastAsia="en-US"/>
              </w:rPr>
              <w:t>Х</w:t>
            </w:r>
          </w:p>
        </w:tc>
      </w:tr>
      <w:tr w:rsidR="00A85011" w:rsidRPr="00216FB5" w14:paraId="0F8DDF3F" w14:textId="77777777" w:rsidTr="00B804A4">
        <w:trPr>
          <w:trHeight w:val="191"/>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757A37C" w14:textId="77777777" w:rsidR="00A85011" w:rsidRPr="00216FB5"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382791BB" w14:textId="77777777" w:rsidR="00A85011" w:rsidRPr="00216FB5" w:rsidRDefault="00A85011" w:rsidP="00B82713">
            <w:pPr>
              <w:spacing w:line="0" w:lineRule="atLeast"/>
              <w:rPr>
                <w:rFonts w:cs="Times New Roman"/>
                <w:sz w:val="16"/>
                <w:szCs w:val="16"/>
                <w:lang w:val="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610E89EC" w14:textId="77777777" w:rsidR="00A85011" w:rsidRPr="00216FB5" w:rsidRDefault="00A85011" w:rsidP="00B82713">
            <w:pPr>
              <w:spacing w:line="0" w:lineRule="atLeast"/>
              <w:rPr>
                <w:rFonts w:cs="Times New Roman"/>
                <w:sz w:val="16"/>
                <w:szCs w:val="16"/>
                <w:lang w:val="en-US"/>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05CE1E85" w14:textId="77777777" w:rsidR="00A85011" w:rsidRPr="00216FB5"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4F758A7D" w14:textId="77777777" w:rsidR="00A85011" w:rsidRPr="00216FB5"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EC3C3" w14:textId="77777777" w:rsidR="00A85011" w:rsidRPr="00216FB5"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8EE53" w14:textId="77777777" w:rsidR="00A85011" w:rsidRPr="00216FB5" w:rsidRDefault="00A85011" w:rsidP="00B8271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1C9BC1F1"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E6C0196"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0859276"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F5090D6"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0D11EA9"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2A18AC11" w14:textId="77777777" w:rsidR="00A85011" w:rsidRPr="00216FB5" w:rsidRDefault="00A85011" w:rsidP="00B82713">
            <w:pPr>
              <w:pStyle w:val="ConsPlusNormal"/>
              <w:spacing w:line="0" w:lineRule="atLeast"/>
              <w:rPr>
                <w:rFonts w:ascii="Times New Roman" w:hAnsi="Times New Roman" w:cs="Times New Roman"/>
                <w:sz w:val="16"/>
                <w:szCs w:val="16"/>
              </w:rPr>
            </w:pPr>
          </w:p>
        </w:tc>
      </w:tr>
      <w:tr w:rsidR="00A85011" w:rsidRPr="00216FB5" w14:paraId="47D74FE6" w14:textId="77777777" w:rsidTr="00B804A4">
        <w:trPr>
          <w:trHeight w:val="8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0BA29E9" w14:textId="77777777" w:rsidR="00A85011" w:rsidRPr="00216FB5"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10E6A810" w14:textId="77777777" w:rsidR="00A85011" w:rsidRPr="00216FB5" w:rsidRDefault="00A85011" w:rsidP="00B82713">
            <w:pPr>
              <w:spacing w:line="0" w:lineRule="atLeast"/>
              <w:rPr>
                <w:rFonts w:cs="Times New Roman"/>
                <w:sz w:val="16"/>
                <w:szCs w:val="16"/>
                <w:lang w:val="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7BCA2E2C" w14:textId="77777777" w:rsidR="00A85011" w:rsidRPr="00216FB5" w:rsidRDefault="00A85011" w:rsidP="00B82713">
            <w:pPr>
              <w:spacing w:line="0" w:lineRule="atLeast"/>
              <w:rPr>
                <w:rFonts w:cs="Times New Roman"/>
                <w:sz w:val="16"/>
                <w:szCs w:val="16"/>
                <w:lang w:val="en-US"/>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165A4F50" w14:textId="77777777" w:rsidR="00A85011" w:rsidRPr="00216FB5"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21A17752" w14:textId="77777777" w:rsidR="00A85011" w:rsidRPr="00216FB5"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6B54AA" w14:textId="77777777" w:rsidR="00A85011" w:rsidRPr="00216FB5"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9BC95D" w14:textId="77777777" w:rsidR="00A85011" w:rsidRPr="00216FB5" w:rsidRDefault="00A85011" w:rsidP="00B8271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7D88B2D3" w14:textId="77777777" w:rsidR="00A85011" w:rsidRPr="00216FB5" w:rsidRDefault="00A85011" w:rsidP="00B82713">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04131C8"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01F7323"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190E95F"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55B9B4" w14:textId="77777777" w:rsidR="00A85011" w:rsidRPr="00216FB5" w:rsidRDefault="00A85011" w:rsidP="00B243CD">
            <w:pPr>
              <w:pStyle w:val="ConsPlusNormal"/>
              <w:spacing w:line="0" w:lineRule="atLeast"/>
              <w:rPr>
                <w:rFonts w:ascii="Times New Roman" w:hAnsi="Times New Roman" w:cs="Times New Roman"/>
                <w:sz w:val="16"/>
                <w:szCs w:val="16"/>
                <w:lang w:eastAsia="en-US"/>
              </w:rPr>
            </w:pPr>
            <w:r w:rsidRPr="00216FB5">
              <w:rPr>
                <w:rFonts w:ascii="Times New Roman" w:hAnsi="Times New Roman" w:cs="Times New Roman"/>
                <w:color w:val="000000"/>
                <w:sz w:val="16"/>
                <w:szCs w:val="16"/>
              </w:rPr>
              <w:t>0,00</w:t>
            </w: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4B8EFEF1" w14:textId="77777777" w:rsidR="00A85011" w:rsidRPr="00216FB5" w:rsidRDefault="00A85011" w:rsidP="00B82713">
            <w:pPr>
              <w:pStyle w:val="ConsPlusNormal"/>
              <w:spacing w:line="0" w:lineRule="atLeast"/>
              <w:rPr>
                <w:rFonts w:ascii="Times New Roman" w:hAnsi="Times New Roman" w:cs="Times New Roman"/>
                <w:sz w:val="16"/>
                <w:szCs w:val="16"/>
              </w:rPr>
            </w:pPr>
          </w:p>
        </w:tc>
      </w:tr>
    </w:tbl>
    <w:p w14:paraId="7F33BEBE" w14:textId="77777777" w:rsidR="00DE2ECD" w:rsidRPr="00216FB5" w:rsidRDefault="00DE2ECD" w:rsidP="00677102">
      <w:pPr>
        <w:pStyle w:val="ConsPlusNormal"/>
        <w:tabs>
          <w:tab w:val="left" w:pos="8803"/>
        </w:tabs>
        <w:rPr>
          <w:rFonts w:ascii="Times New Roman" w:hAnsi="Times New Roman" w:cs="Times New Roman"/>
          <w:b/>
          <w:sz w:val="24"/>
          <w:szCs w:val="24"/>
        </w:rPr>
      </w:pPr>
    </w:p>
    <w:p w14:paraId="22F741BB" w14:textId="77777777" w:rsidR="007A5359" w:rsidRPr="00216FB5" w:rsidRDefault="007A5359" w:rsidP="00677102">
      <w:pPr>
        <w:pStyle w:val="ab"/>
        <w:ind w:left="567" w:right="-143" w:hanging="141"/>
        <w:jc w:val="center"/>
        <w:rPr>
          <w:rFonts w:cs="Times New Roman"/>
          <w:b/>
          <w:sz w:val="24"/>
          <w:szCs w:val="24"/>
        </w:rPr>
      </w:pPr>
      <w:r w:rsidRPr="00216FB5">
        <w:rPr>
          <w:rFonts w:cs="Times New Roman"/>
          <w:b/>
          <w:sz w:val="24"/>
          <w:szCs w:val="24"/>
        </w:rPr>
        <w:t>Адресный перечень в рамках мероприятия</w:t>
      </w:r>
    </w:p>
    <w:p w14:paraId="02A165EC" w14:textId="78096111" w:rsidR="007A5359" w:rsidRPr="00216FB5" w:rsidRDefault="007A5359" w:rsidP="00677102">
      <w:pPr>
        <w:pStyle w:val="ab"/>
        <w:ind w:left="567" w:right="-143" w:hanging="141"/>
        <w:jc w:val="center"/>
        <w:rPr>
          <w:rFonts w:cs="Times New Roman"/>
          <w:b/>
          <w:sz w:val="24"/>
          <w:szCs w:val="24"/>
        </w:rPr>
      </w:pPr>
      <w:r w:rsidRPr="00216FB5">
        <w:rPr>
          <w:rFonts w:cs="Times New Roman"/>
          <w:b/>
          <w:sz w:val="24"/>
          <w:szCs w:val="24"/>
        </w:rPr>
        <w:t>03.01. «</w:t>
      </w:r>
      <w:r w:rsidR="001B561D" w:rsidRPr="00216FB5">
        <w:rPr>
          <w:rFonts w:cs="Times New Roman"/>
          <w:b/>
          <w:color w:val="000000"/>
          <w:sz w:val="24"/>
          <w:szCs w:val="24"/>
        </w:rPr>
        <w:t>Мероприятие в рамках ГП МО - Ремонт подъездов в многоквартирных домах</w:t>
      </w:r>
      <w:r w:rsidRPr="00216FB5">
        <w:rPr>
          <w:rFonts w:cs="Times New Roman"/>
          <w:b/>
          <w:sz w:val="24"/>
          <w:szCs w:val="24"/>
        </w:rPr>
        <w:t>» в 2023 г.</w:t>
      </w:r>
    </w:p>
    <w:p w14:paraId="12D6B9E1" w14:textId="77777777" w:rsidR="007A5359" w:rsidRPr="00216FB5" w:rsidRDefault="007A5359" w:rsidP="00677102">
      <w:pPr>
        <w:pStyle w:val="ab"/>
        <w:ind w:left="567" w:right="-143" w:hanging="141"/>
        <w:jc w:val="center"/>
        <w:rPr>
          <w:rFonts w:cs="Times New Roman"/>
          <w:b/>
          <w:sz w:val="24"/>
          <w:szCs w:val="24"/>
        </w:rPr>
      </w:pPr>
    </w:p>
    <w:tbl>
      <w:tblPr>
        <w:tblW w:w="14699" w:type="dxa"/>
        <w:tblLayout w:type="fixed"/>
        <w:tblLook w:val="04A0" w:firstRow="1" w:lastRow="0" w:firstColumn="1" w:lastColumn="0" w:noHBand="0" w:noVBand="1"/>
      </w:tblPr>
      <w:tblGrid>
        <w:gridCol w:w="513"/>
        <w:gridCol w:w="3063"/>
        <w:gridCol w:w="3324"/>
        <w:gridCol w:w="3323"/>
        <w:gridCol w:w="721"/>
        <w:gridCol w:w="1156"/>
        <w:gridCol w:w="1299"/>
        <w:gridCol w:w="1300"/>
      </w:tblGrid>
      <w:tr w:rsidR="007A5359" w:rsidRPr="00216FB5" w14:paraId="2690C132" w14:textId="77777777" w:rsidTr="006563D1">
        <w:trPr>
          <w:trHeight w:val="999"/>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216FB5" w:rsidRDefault="007A5359" w:rsidP="00677102">
            <w:pPr>
              <w:jc w:val="center"/>
              <w:rPr>
                <w:rFonts w:cs="Times New Roman"/>
                <w:bCs/>
                <w:color w:val="000000"/>
                <w:sz w:val="18"/>
                <w:szCs w:val="18"/>
              </w:rPr>
            </w:pPr>
            <w:r w:rsidRPr="00216FB5">
              <w:rPr>
                <w:rFonts w:cs="Times New Roman"/>
                <w:bCs/>
                <w:sz w:val="18"/>
                <w:szCs w:val="18"/>
              </w:rPr>
              <w:t>№</w:t>
            </w:r>
          </w:p>
        </w:tc>
        <w:tc>
          <w:tcPr>
            <w:tcW w:w="3063"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216FB5" w:rsidRDefault="007A5359" w:rsidP="00677102">
            <w:pPr>
              <w:jc w:val="center"/>
              <w:rPr>
                <w:rFonts w:cs="Times New Roman"/>
                <w:bCs/>
                <w:sz w:val="18"/>
                <w:szCs w:val="18"/>
              </w:rPr>
            </w:pPr>
            <w:r w:rsidRPr="00216FB5">
              <w:rPr>
                <w:rFonts w:cs="Times New Roman"/>
                <w:bCs/>
                <w:sz w:val="18"/>
                <w:szCs w:val="18"/>
              </w:rPr>
              <w:t>Наименование городского округа</w:t>
            </w:r>
          </w:p>
        </w:tc>
        <w:tc>
          <w:tcPr>
            <w:tcW w:w="3324"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216FB5" w:rsidRDefault="007A5359" w:rsidP="00677102">
            <w:pPr>
              <w:jc w:val="center"/>
              <w:rPr>
                <w:rFonts w:cs="Times New Roman"/>
                <w:bCs/>
                <w:sz w:val="18"/>
                <w:szCs w:val="18"/>
              </w:rPr>
            </w:pPr>
            <w:r w:rsidRPr="00216FB5">
              <w:rPr>
                <w:rFonts w:cs="Times New Roman"/>
                <w:bCs/>
                <w:sz w:val="18"/>
                <w:szCs w:val="18"/>
              </w:rPr>
              <w:t>Наименование поселения (город, село, деревня, микрорайон)</w:t>
            </w:r>
          </w:p>
        </w:tc>
        <w:tc>
          <w:tcPr>
            <w:tcW w:w="3323"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216FB5" w:rsidRDefault="007A5359" w:rsidP="00677102">
            <w:pPr>
              <w:jc w:val="center"/>
              <w:rPr>
                <w:rFonts w:cs="Times New Roman"/>
                <w:bCs/>
                <w:sz w:val="18"/>
                <w:szCs w:val="18"/>
              </w:rPr>
            </w:pPr>
            <w:r w:rsidRPr="00216FB5">
              <w:rPr>
                <w:rFonts w:cs="Times New Roman"/>
                <w:bCs/>
                <w:sz w:val="18"/>
                <w:szCs w:val="18"/>
              </w:rPr>
              <w:t>Улица</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216FB5" w:rsidRDefault="007A5359" w:rsidP="00677102">
            <w:pPr>
              <w:jc w:val="center"/>
              <w:rPr>
                <w:rFonts w:cs="Times New Roman"/>
                <w:bCs/>
                <w:color w:val="000000"/>
                <w:sz w:val="18"/>
                <w:szCs w:val="18"/>
              </w:rPr>
            </w:pPr>
            <w:r w:rsidRPr="00216FB5">
              <w:rPr>
                <w:rFonts w:cs="Times New Roman"/>
                <w:bCs/>
                <w:sz w:val="18"/>
                <w:szCs w:val="18"/>
              </w:rPr>
              <w:t>№ дома</w:t>
            </w:r>
          </w:p>
        </w:tc>
        <w:tc>
          <w:tcPr>
            <w:tcW w:w="1156"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216FB5" w:rsidRDefault="007A5359" w:rsidP="00677102">
            <w:pPr>
              <w:jc w:val="center"/>
              <w:rPr>
                <w:rFonts w:cs="Times New Roman"/>
                <w:bCs/>
                <w:sz w:val="18"/>
                <w:szCs w:val="18"/>
              </w:rPr>
            </w:pPr>
            <w:r w:rsidRPr="00216FB5">
              <w:rPr>
                <w:rFonts w:cs="Times New Roman"/>
                <w:bCs/>
                <w:sz w:val="18"/>
                <w:szCs w:val="18"/>
              </w:rPr>
              <w:t>№ корпуса</w:t>
            </w:r>
          </w:p>
        </w:tc>
        <w:tc>
          <w:tcPr>
            <w:tcW w:w="1299"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216FB5" w:rsidRDefault="007A5359" w:rsidP="00677102">
            <w:pPr>
              <w:jc w:val="center"/>
              <w:rPr>
                <w:rFonts w:cs="Times New Roman"/>
                <w:bCs/>
                <w:color w:val="000000"/>
                <w:sz w:val="18"/>
                <w:szCs w:val="18"/>
              </w:rPr>
            </w:pPr>
            <w:r w:rsidRPr="00216FB5">
              <w:rPr>
                <w:rFonts w:cs="Times New Roman"/>
                <w:bCs/>
                <w:sz w:val="18"/>
                <w:szCs w:val="18"/>
              </w:rPr>
              <w:t>Этажность</w:t>
            </w:r>
          </w:p>
        </w:tc>
        <w:tc>
          <w:tcPr>
            <w:tcW w:w="1300"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16FB5" w:rsidRDefault="007A5359" w:rsidP="006563D1">
            <w:pPr>
              <w:jc w:val="center"/>
              <w:rPr>
                <w:rFonts w:cs="Times New Roman"/>
                <w:bCs/>
                <w:sz w:val="18"/>
                <w:szCs w:val="18"/>
              </w:rPr>
            </w:pPr>
            <w:r w:rsidRPr="00216FB5">
              <w:rPr>
                <w:rFonts w:cs="Times New Roman"/>
                <w:bCs/>
                <w:sz w:val="18"/>
                <w:szCs w:val="18"/>
              </w:rPr>
              <w:t>№ подъезда, в котором будет производится ремонт</w:t>
            </w:r>
          </w:p>
        </w:tc>
      </w:tr>
      <w:tr w:rsidR="007A5359" w:rsidRPr="00216FB5" w14:paraId="5D2B175A" w14:textId="77777777" w:rsidTr="006563D1">
        <w:trPr>
          <w:trHeight w:val="20"/>
        </w:trPr>
        <w:tc>
          <w:tcPr>
            <w:tcW w:w="513"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16FB5" w:rsidRDefault="007A5359" w:rsidP="00677102">
            <w:pPr>
              <w:jc w:val="center"/>
              <w:rPr>
                <w:rFonts w:cs="Times New Roman"/>
                <w:b/>
                <w:bCs/>
                <w:color w:val="000000"/>
                <w:sz w:val="18"/>
                <w:szCs w:val="18"/>
              </w:rPr>
            </w:pPr>
            <w:r w:rsidRPr="00216FB5">
              <w:rPr>
                <w:rFonts w:cs="Times New Roman"/>
                <w:b/>
                <w:bCs/>
                <w:sz w:val="18"/>
                <w:szCs w:val="18"/>
              </w:rPr>
              <w:t>1</w:t>
            </w:r>
          </w:p>
        </w:tc>
        <w:tc>
          <w:tcPr>
            <w:tcW w:w="3063" w:type="dxa"/>
            <w:tcBorders>
              <w:top w:val="nil"/>
              <w:left w:val="nil"/>
              <w:bottom w:val="nil"/>
              <w:right w:val="single" w:sz="4" w:space="0" w:color="000000"/>
            </w:tcBorders>
            <w:shd w:val="clear" w:color="auto" w:fill="auto"/>
            <w:vAlign w:val="center"/>
            <w:hideMark/>
          </w:tcPr>
          <w:p w14:paraId="1A4F686D" w14:textId="77777777" w:rsidR="007A5359" w:rsidRPr="00216FB5" w:rsidRDefault="007A5359" w:rsidP="00677102">
            <w:pPr>
              <w:jc w:val="center"/>
              <w:rPr>
                <w:rFonts w:cs="Times New Roman"/>
                <w:b/>
                <w:bCs/>
                <w:color w:val="000000"/>
                <w:sz w:val="18"/>
                <w:szCs w:val="18"/>
              </w:rPr>
            </w:pPr>
            <w:r w:rsidRPr="00216FB5">
              <w:rPr>
                <w:rFonts w:cs="Times New Roman"/>
                <w:b/>
                <w:bCs/>
                <w:sz w:val="18"/>
                <w:szCs w:val="18"/>
              </w:rPr>
              <w:t>2</w:t>
            </w:r>
          </w:p>
        </w:tc>
        <w:tc>
          <w:tcPr>
            <w:tcW w:w="3324" w:type="dxa"/>
            <w:tcBorders>
              <w:top w:val="nil"/>
              <w:left w:val="nil"/>
              <w:bottom w:val="nil"/>
              <w:right w:val="single" w:sz="4" w:space="0" w:color="000000"/>
            </w:tcBorders>
            <w:shd w:val="clear" w:color="auto" w:fill="auto"/>
            <w:vAlign w:val="center"/>
            <w:hideMark/>
          </w:tcPr>
          <w:p w14:paraId="7365EEAB" w14:textId="77777777" w:rsidR="007A5359" w:rsidRPr="00216FB5" w:rsidRDefault="007A5359" w:rsidP="00677102">
            <w:pPr>
              <w:jc w:val="center"/>
              <w:rPr>
                <w:rFonts w:cs="Times New Roman"/>
                <w:b/>
                <w:bCs/>
                <w:color w:val="000000"/>
                <w:sz w:val="18"/>
                <w:szCs w:val="18"/>
              </w:rPr>
            </w:pPr>
            <w:r w:rsidRPr="00216FB5">
              <w:rPr>
                <w:rFonts w:cs="Times New Roman"/>
                <w:b/>
                <w:bCs/>
                <w:sz w:val="18"/>
                <w:szCs w:val="18"/>
              </w:rPr>
              <w:t>3</w:t>
            </w:r>
          </w:p>
        </w:tc>
        <w:tc>
          <w:tcPr>
            <w:tcW w:w="3323" w:type="dxa"/>
            <w:tcBorders>
              <w:top w:val="nil"/>
              <w:left w:val="nil"/>
              <w:bottom w:val="nil"/>
              <w:right w:val="single" w:sz="4" w:space="0" w:color="000000"/>
            </w:tcBorders>
            <w:shd w:val="clear" w:color="auto" w:fill="auto"/>
            <w:vAlign w:val="center"/>
            <w:hideMark/>
          </w:tcPr>
          <w:p w14:paraId="2882047E" w14:textId="77777777" w:rsidR="007A5359" w:rsidRPr="00216FB5" w:rsidRDefault="007A5359" w:rsidP="00677102">
            <w:pPr>
              <w:jc w:val="center"/>
              <w:rPr>
                <w:rFonts w:cs="Times New Roman"/>
                <w:b/>
                <w:bCs/>
                <w:color w:val="000000"/>
                <w:sz w:val="18"/>
                <w:szCs w:val="18"/>
              </w:rPr>
            </w:pPr>
            <w:r w:rsidRPr="00216FB5">
              <w:rPr>
                <w:rFonts w:cs="Times New Roman"/>
                <w:b/>
                <w:bCs/>
                <w:sz w:val="18"/>
                <w:szCs w:val="18"/>
              </w:rPr>
              <w:t>4</w:t>
            </w:r>
          </w:p>
        </w:tc>
        <w:tc>
          <w:tcPr>
            <w:tcW w:w="721" w:type="dxa"/>
            <w:tcBorders>
              <w:top w:val="nil"/>
              <w:left w:val="nil"/>
              <w:bottom w:val="nil"/>
              <w:right w:val="single" w:sz="4" w:space="0" w:color="000000"/>
            </w:tcBorders>
            <w:shd w:val="clear" w:color="auto" w:fill="auto"/>
            <w:vAlign w:val="center"/>
            <w:hideMark/>
          </w:tcPr>
          <w:p w14:paraId="1EF31EAE" w14:textId="77777777" w:rsidR="007A5359" w:rsidRPr="00216FB5" w:rsidRDefault="007A5359" w:rsidP="00677102">
            <w:pPr>
              <w:jc w:val="center"/>
              <w:rPr>
                <w:rFonts w:cs="Times New Roman"/>
                <w:b/>
                <w:bCs/>
                <w:color w:val="000000"/>
                <w:sz w:val="18"/>
                <w:szCs w:val="18"/>
              </w:rPr>
            </w:pPr>
            <w:r w:rsidRPr="00216FB5">
              <w:rPr>
                <w:rFonts w:cs="Times New Roman"/>
                <w:b/>
                <w:bCs/>
                <w:sz w:val="18"/>
                <w:szCs w:val="18"/>
              </w:rPr>
              <w:t>5</w:t>
            </w:r>
          </w:p>
        </w:tc>
        <w:tc>
          <w:tcPr>
            <w:tcW w:w="1156" w:type="dxa"/>
            <w:tcBorders>
              <w:top w:val="nil"/>
              <w:left w:val="nil"/>
              <w:bottom w:val="nil"/>
              <w:right w:val="single" w:sz="4" w:space="0" w:color="000000"/>
            </w:tcBorders>
            <w:shd w:val="clear" w:color="auto" w:fill="auto"/>
            <w:vAlign w:val="center"/>
            <w:hideMark/>
          </w:tcPr>
          <w:p w14:paraId="6FECC8EF" w14:textId="77777777" w:rsidR="007A5359" w:rsidRPr="00216FB5" w:rsidRDefault="007A5359" w:rsidP="00677102">
            <w:pPr>
              <w:jc w:val="center"/>
              <w:rPr>
                <w:rFonts w:cs="Times New Roman"/>
                <w:b/>
                <w:bCs/>
                <w:color w:val="000000"/>
                <w:sz w:val="18"/>
                <w:szCs w:val="18"/>
              </w:rPr>
            </w:pPr>
            <w:r w:rsidRPr="00216FB5">
              <w:rPr>
                <w:rFonts w:cs="Times New Roman"/>
                <w:b/>
                <w:bCs/>
                <w:sz w:val="18"/>
                <w:szCs w:val="18"/>
              </w:rPr>
              <w:t>6</w:t>
            </w:r>
          </w:p>
        </w:tc>
        <w:tc>
          <w:tcPr>
            <w:tcW w:w="1299" w:type="dxa"/>
            <w:tcBorders>
              <w:top w:val="nil"/>
              <w:left w:val="nil"/>
              <w:bottom w:val="nil"/>
              <w:right w:val="single" w:sz="4" w:space="0" w:color="000000"/>
            </w:tcBorders>
            <w:shd w:val="clear" w:color="auto" w:fill="auto"/>
            <w:vAlign w:val="center"/>
            <w:hideMark/>
          </w:tcPr>
          <w:p w14:paraId="69E55CDA" w14:textId="77777777" w:rsidR="007A5359" w:rsidRPr="00216FB5" w:rsidRDefault="007A5359" w:rsidP="00677102">
            <w:pPr>
              <w:jc w:val="center"/>
              <w:rPr>
                <w:rFonts w:cs="Times New Roman"/>
                <w:b/>
                <w:bCs/>
                <w:color w:val="000000"/>
                <w:sz w:val="18"/>
                <w:szCs w:val="18"/>
              </w:rPr>
            </w:pPr>
            <w:r w:rsidRPr="00216FB5">
              <w:rPr>
                <w:rFonts w:cs="Times New Roman"/>
                <w:b/>
                <w:bCs/>
                <w:sz w:val="18"/>
                <w:szCs w:val="18"/>
              </w:rPr>
              <w:t>7</w:t>
            </w:r>
          </w:p>
        </w:tc>
        <w:tc>
          <w:tcPr>
            <w:tcW w:w="1300" w:type="dxa"/>
            <w:tcBorders>
              <w:top w:val="nil"/>
              <w:left w:val="nil"/>
              <w:bottom w:val="nil"/>
              <w:right w:val="single" w:sz="4" w:space="0" w:color="auto"/>
            </w:tcBorders>
            <w:shd w:val="clear" w:color="auto" w:fill="auto"/>
            <w:vAlign w:val="center"/>
            <w:hideMark/>
          </w:tcPr>
          <w:p w14:paraId="1F2803EB"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8</w:t>
            </w:r>
          </w:p>
        </w:tc>
      </w:tr>
      <w:tr w:rsidR="007A5359" w:rsidRPr="00216FB5" w14:paraId="7FB34A63" w14:textId="77777777" w:rsidTr="006563D1">
        <w:trPr>
          <w:trHeight w:val="2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16FB5" w:rsidRDefault="007A5359" w:rsidP="00677102">
            <w:pPr>
              <w:rPr>
                <w:rFonts w:cs="Times New Roman"/>
                <w:color w:val="000000"/>
                <w:sz w:val="18"/>
                <w:szCs w:val="18"/>
              </w:rPr>
            </w:pPr>
            <w:r w:rsidRPr="00216FB5">
              <w:rPr>
                <w:rFonts w:cs="Times New Roman"/>
                <w:color w:val="000000"/>
                <w:sz w:val="18"/>
                <w:szCs w:val="18"/>
              </w:rPr>
              <w:t>1</w:t>
            </w:r>
          </w:p>
        </w:tc>
        <w:tc>
          <w:tcPr>
            <w:tcW w:w="3063"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Валовая ул.</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27</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065DE4E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16FB5" w:rsidRDefault="007A5359" w:rsidP="00677102">
            <w:pPr>
              <w:rPr>
                <w:rFonts w:cs="Times New Roman"/>
                <w:color w:val="000000"/>
                <w:sz w:val="18"/>
                <w:szCs w:val="18"/>
              </w:rPr>
            </w:pPr>
            <w:r w:rsidRPr="00216FB5">
              <w:rPr>
                <w:rFonts w:cs="Times New Roman"/>
                <w:color w:val="000000"/>
                <w:sz w:val="18"/>
                <w:szCs w:val="18"/>
              </w:rPr>
              <w:t>2</w:t>
            </w:r>
          </w:p>
        </w:tc>
        <w:tc>
          <w:tcPr>
            <w:tcW w:w="3063"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Валовая ул.</w:t>
            </w:r>
          </w:p>
        </w:tc>
        <w:tc>
          <w:tcPr>
            <w:tcW w:w="721"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27</w:t>
            </w:r>
          </w:p>
        </w:tc>
        <w:tc>
          <w:tcPr>
            <w:tcW w:w="1156"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4EDAED2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16FB5" w:rsidRDefault="007A5359" w:rsidP="00677102">
            <w:pPr>
              <w:rPr>
                <w:rFonts w:cs="Times New Roman"/>
                <w:color w:val="000000"/>
                <w:sz w:val="18"/>
                <w:szCs w:val="18"/>
              </w:rPr>
            </w:pPr>
            <w:r w:rsidRPr="00216FB5">
              <w:rPr>
                <w:rFonts w:cs="Times New Roman"/>
                <w:color w:val="000000"/>
                <w:sz w:val="18"/>
                <w:szCs w:val="18"/>
              </w:rPr>
              <w:t>3</w:t>
            </w:r>
          </w:p>
        </w:tc>
        <w:tc>
          <w:tcPr>
            <w:tcW w:w="3063"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Валовая ул.</w:t>
            </w:r>
          </w:p>
        </w:tc>
        <w:tc>
          <w:tcPr>
            <w:tcW w:w="721"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27</w:t>
            </w:r>
          </w:p>
        </w:tc>
        <w:tc>
          <w:tcPr>
            <w:tcW w:w="1156"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w:t>
            </w:r>
          </w:p>
        </w:tc>
      </w:tr>
      <w:tr w:rsidR="007A5359" w:rsidRPr="00216FB5" w14:paraId="67CD4B2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16FB5" w:rsidRDefault="007A5359" w:rsidP="00677102">
            <w:pPr>
              <w:rPr>
                <w:rFonts w:cs="Times New Roman"/>
                <w:color w:val="000000"/>
                <w:sz w:val="18"/>
                <w:szCs w:val="18"/>
              </w:rPr>
            </w:pPr>
            <w:r w:rsidRPr="00216FB5">
              <w:rPr>
                <w:rFonts w:cs="Times New Roman"/>
                <w:color w:val="000000"/>
                <w:sz w:val="18"/>
                <w:szCs w:val="18"/>
              </w:rPr>
              <w:t>4</w:t>
            </w:r>
          </w:p>
        </w:tc>
        <w:tc>
          <w:tcPr>
            <w:tcW w:w="3063"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Валовая ул.</w:t>
            </w:r>
          </w:p>
        </w:tc>
        <w:tc>
          <w:tcPr>
            <w:tcW w:w="721"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27</w:t>
            </w:r>
          </w:p>
        </w:tc>
        <w:tc>
          <w:tcPr>
            <w:tcW w:w="1156"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r>
      <w:tr w:rsidR="007A5359" w:rsidRPr="00216FB5" w14:paraId="3BF2A8C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16FB5" w:rsidRDefault="007A5359" w:rsidP="00677102">
            <w:pPr>
              <w:rPr>
                <w:rFonts w:cs="Times New Roman"/>
                <w:color w:val="000000"/>
                <w:sz w:val="18"/>
                <w:szCs w:val="18"/>
              </w:rPr>
            </w:pPr>
            <w:r w:rsidRPr="00216FB5">
              <w:rPr>
                <w:rFonts w:cs="Times New Roman"/>
                <w:color w:val="000000"/>
                <w:sz w:val="18"/>
                <w:szCs w:val="18"/>
              </w:rPr>
              <w:t>5</w:t>
            </w:r>
          </w:p>
        </w:tc>
        <w:tc>
          <w:tcPr>
            <w:tcW w:w="3063"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Железнодорожная ул.</w:t>
            </w:r>
          </w:p>
        </w:tc>
        <w:tc>
          <w:tcPr>
            <w:tcW w:w="721"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35</w:t>
            </w:r>
          </w:p>
        </w:tc>
        <w:tc>
          <w:tcPr>
            <w:tcW w:w="1156"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61E98820"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16FB5" w:rsidRDefault="007A5359" w:rsidP="00677102">
            <w:pPr>
              <w:rPr>
                <w:rFonts w:cs="Times New Roman"/>
                <w:color w:val="000000"/>
                <w:sz w:val="18"/>
                <w:szCs w:val="18"/>
              </w:rPr>
            </w:pPr>
            <w:r w:rsidRPr="00216FB5">
              <w:rPr>
                <w:rFonts w:cs="Times New Roman"/>
                <w:color w:val="000000"/>
                <w:sz w:val="18"/>
                <w:szCs w:val="18"/>
              </w:rPr>
              <w:t>6</w:t>
            </w:r>
          </w:p>
        </w:tc>
        <w:tc>
          <w:tcPr>
            <w:tcW w:w="3063"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Железнодорожная ул.</w:t>
            </w:r>
          </w:p>
        </w:tc>
        <w:tc>
          <w:tcPr>
            <w:tcW w:w="721"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35</w:t>
            </w:r>
          </w:p>
        </w:tc>
        <w:tc>
          <w:tcPr>
            <w:tcW w:w="1156"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145BB7A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16FB5" w:rsidRDefault="007A5359" w:rsidP="00677102">
            <w:pPr>
              <w:rPr>
                <w:rFonts w:cs="Times New Roman"/>
                <w:color w:val="000000"/>
                <w:sz w:val="18"/>
                <w:szCs w:val="18"/>
              </w:rPr>
            </w:pPr>
            <w:r w:rsidRPr="00216FB5">
              <w:rPr>
                <w:rFonts w:cs="Times New Roman"/>
                <w:color w:val="000000"/>
                <w:sz w:val="18"/>
                <w:szCs w:val="18"/>
              </w:rPr>
              <w:t>7</w:t>
            </w:r>
          </w:p>
        </w:tc>
        <w:tc>
          <w:tcPr>
            <w:tcW w:w="3063"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1</w:t>
            </w:r>
          </w:p>
        </w:tc>
      </w:tr>
      <w:tr w:rsidR="007A5359" w:rsidRPr="00216FB5" w14:paraId="7011A4F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16FB5" w:rsidRDefault="007A5359" w:rsidP="00677102">
            <w:pPr>
              <w:rPr>
                <w:rFonts w:cs="Times New Roman"/>
                <w:color w:val="000000"/>
                <w:sz w:val="18"/>
                <w:szCs w:val="18"/>
              </w:rPr>
            </w:pPr>
            <w:r w:rsidRPr="00216FB5">
              <w:rPr>
                <w:rFonts w:cs="Times New Roman"/>
                <w:color w:val="000000"/>
                <w:sz w:val="18"/>
                <w:szCs w:val="18"/>
              </w:rPr>
              <w:t>8</w:t>
            </w:r>
          </w:p>
        </w:tc>
        <w:tc>
          <w:tcPr>
            <w:tcW w:w="3063"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2</w:t>
            </w:r>
          </w:p>
        </w:tc>
      </w:tr>
      <w:tr w:rsidR="007A5359" w:rsidRPr="00216FB5" w14:paraId="25FDE9D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16FB5" w:rsidRDefault="007A5359" w:rsidP="00677102">
            <w:pPr>
              <w:rPr>
                <w:rFonts w:cs="Times New Roman"/>
                <w:color w:val="000000"/>
                <w:sz w:val="18"/>
                <w:szCs w:val="18"/>
              </w:rPr>
            </w:pPr>
            <w:r w:rsidRPr="00216FB5">
              <w:rPr>
                <w:rFonts w:cs="Times New Roman"/>
                <w:color w:val="000000"/>
                <w:sz w:val="18"/>
                <w:szCs w:val="18"/>
              </w:rPr>
              <w:t>9</w:t>
            </w:r>
          </w:p>
        </w:tc>
        <w:tc>
          <w:tcPr>
            <w:tcW w:w="3063"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3</w:t>
            </w:r>
          </w:p>
        </w:tc>
      </w:tr>
      <w:tr w:rsidR="007A5359" w:rsidRPr="00216FB5" w14:paraId="475166C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16FB5" w:rsidRDefault="007A5359" w:rsidP="00677102">
            <w:pPr>
              <w:rPr>
                <w:rFonts w:cs="Times New Roman"/>
                <w:color w:val="000000"/>
                <w:sz w:val="18"/>
                <w:szCs w:val="18"/>
              </w:rPr>
            </w:pPr>
            <w:r w:rsidRPr="00216FB5">
              <w:rPr>
                <w:rFonts w:cs="Times New Roman"/>
                <w:color w:val="000000"/>
                <w:sz w:val="18"/>
                <w:szCs w:val="18"/>
              </w:rPr>
              <w:t>10</w:t>
            </w:r>
          </w:p>
        </w:tc>
        <w:tc>
          <w:tcPr>
            <w:tcW w:w="3063"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4</w:t>
            </w:r>
          </w:p>
        </w:tc>
      </w:tr>
      <w:tr w:rsidR="007A5359" w:rsidRPr="00216FB5" w14:paraId="203672E7"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16FB5" w:rsidRDefault="007A5359" w:rsidP="00677102">
            <w:pPr>
              <w:rPr>
                <w:rFonts w:cs="Times New Roman"/>
                <w:color w:val="000000"/>
                <w:sz w:val="18"/>
                <w:szCs w:val="18"/>
              </w:rPr>
            </w:pPr>
            <w:r w:rsidRPr="00216FB5">
              <w:rPr>
                <w:rFonts w:cs="Times New Roman"/>
                <w:color w:val="000000"/>
                <w:sz w:val="18"/>
                <w:szCs w:val="18"/>
              </w:rPr>
              <w:t>11</w:t>
            </w:r>
          </w:p>
        </w:tc>
        <w:tc>
          <w:tcPr>
            <w:tcW w:w="3063"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206</w:t>
            </w:r>
          </w:p>
        </w:tc>
        <w:tc>
          <w:tcPr>
            <w:tcW w:w="1156"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1</w:t>
            </w:r>
          </w:p>
        </w:tc>
      </w:tr>
      <w:tr w:rsidR="007A5359" w:rsidRPr="00216FB5" w14:paraId="6B1158A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16FB5" w:rsidRDefault="007A5359" w:rsidP="00677102">
            <w:pPr>
              <w:rPr>
                <w:rFonts w:cs="Times New Roman"/>
                <w:color w:val="000000"/>
                <w:sz w:val="18"/>
                <w:szCs w:val="18"/>
              </w:rPr>
            </w:pPr>
            <w:r w:rsidRPr="00216FB5">
              <w:rPr>
                <w:rFonts w:cs="Times New Roman"/>
                <w:color w:val="000000"/>
                <w:sz w:val="18"/>
                <w:szCs w:val="18"/>
              </w:rPr>
              <w:t>12</w:t>
            </w:r>
          </w:p>
        </w:tc>
        <w:tc>
          <w:tcPr>
            <w:tcW w:w="3063"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206</w:t>
            </w:r>
          </w:p>
        </w:tc>
        <w:tc>
          <w:tcPr>
            <w:tcW w:w="1156"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2</w:t>
            </w:r>
          </w:p>
        </w:tc>
      </w:tr>
      <w:tr w:rsidR="007A5359" w:rsidRPr="00216FB5" w14:paraId="31409B7D"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16FB5" w:rsidRDefault="007A5359" w:rsidP="00677102">
            <w:pPr>
              <w:rPr>
                <w:rFonts w:cs="Times New Roman"/>
                <w:color w:val="000000"/>
                <w:sz w:val="18"/>
                <w:szCs w:val="18"/>
              </w:rPr>
            </w:pPr>
            <w:r w:rsidRPr="00216FB5">
              <w:rPr>
                <w:rFonts w:cs="Times New Roman"/>
                <w:color w:val="000000"/>
                <w:sz w:val="18"/>
                <w:szCs w:val="18"/>
              </w:rPr>
              <w:t>13</w:t>
            </w:r>
          </w:p>
        </w:tc>
        <w:tc>
          <w:tcPr>
            <w:tcW w:w="3063"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206</w:t>
            </w:r>
          </w:p>
        </w:tc>
        <w:tc>
          <w:tcPr>
            <w:tcW w:w="1156"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16FB5" w:rsidRDefault="007A5359" w:rsidP="00677102">
            <w:pPr>
              <w:jc w:val="center"/>
              <w:rPr>
                <w:rFonts w:cs="Times New Roman"/>
                <w:b/>
                <w:bCs/>
                <w:color w:val="000000"/>
                <w:sz w:val="18"/>
                <w:szCs w:val="18"/>
              </w:rPr>
            </w:pPr>
            <w:r w:rsidRPr="00216FB5">
              <w:rPr>
                <w:rFonts w:cs="Times New Roman"/>
                <w:b/>
                <w:bCs/>
                <w:color w:val="000000"/>
                <w:sz w:val="18"/>
                <w:szCs w:val="18"/>
              </w:rPr>
              <w:t>3</w:t>
            </w:r>
          </w:p>
        </w:tc>
      </w:tr>
      <w:tr w:rsidR="007A5359" w:rsidRPr="00216FB5" w14:paraId="3BC8EF3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16FB5" w:rsidRDefault="007A5359" w:rsidP="00677102">
            <w:pPr>
              <w:rPr>
                <w:rFonts w:cs="Times New Roman"/>
                <w:color w:val="000000"/>
                <w:sz w:val="18"/>
                <w:szCs w:val="18"/>
              </w:rPr>
            </w:pPr>
            <w:r w:rsidRPr="00216FB5">
              <w:rPr>
                <w:rFonts w:cs="Times New Roman"/>
                <w:color w:val="000000"/>
                <w:sz w:val="18"/>
                <w:szCs w:val="18"/>
              </w:rPr>
              <w:t>14</w:t>
            </w:r>
          </w:p>
        </w:tc>
        <w:tc>
          <w:tcPr>
            <w:tcW w:w="3063"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6D83C44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16FB5" w:rsidRDefault="007A5359" w:rsidP="00677102">
            <w:pPr>
              <w:rPr>
                <w:rFonts w:cs="Times New Roman"/>
                <w:color w:val="000000"/>
                <w:sz w:val="18"/>
                <w:szCs w:val="18"/>
              </w:rPr>
            </w:pPr>
            <w:r w:rsidRPr="00216FB5">
              <w:rPr>
                <w:rFonts w:cs="Times New Roman"/>
                <w:color w:val="000000"/>
                <w:sz w:val="18"/>
                <w:szCs w:val="18"/>
              </w:rPr>
              <w:t>15</w:t>
            </w:r>
          </w:p>
        </w:tc>
        <w:tc>
          <w:tcPr>
            <w:tcW w:w="3063"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551A059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16FB5" w:rsidRDefault="007A5359" w:rsidP="00677102">
            <w:pPr>
              <w:rPr>
                <w:rFonts w:cs="Times New Roman"/>
                <w:color w:val="000000"/>
                <w:sz w:val="18"/>
                <w:szCs w:val="18"/>
              </w:rPr>
            </w:pPr>
            <w:r w:rsidRPr="00216FB5">
              <w:rPr>
                <w:rFonts w:cs="Times New Roman"/>
                <w:color w:val="000000"/>
                <w:sz w:val="18"/>
                <w:szCs w:val="18"/>
              </w:rPr>
              <w:t>16</w:t>
            </w:r>
          </w:p>
        </w:tc>
        <w:tc>
          <w:tcPr>
            <w:tcW w:w="3063"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w:t>
            </w:r>
          </w:p>
        </w:tc>
      </w:tr>
      <w:tr w:rsidR="007A5359" w:rsidRPr="00216FB5" w14:paraId="5C60E1DE"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16FB5" w:rsidRDefault="007A5359" w:rsidP="00677102">
            <w:pPr>
              <w:rPr>
                <w:rFonts w:cs="Times New Roman"/>
                <w:color w:val="000000"/>
                <w:sz w:val="18"/>
                <w:szCs w:val="18"/>
              </w:rPr>
            </w:pPr>
            <w:r w:rsidRPr="00216FB5">
              <w:rPr>
                <w:rFonts w:cs="Times New Roman"/>
                <w:color w:val="000000"/>
                <w:sz w:val="18"/>
                <w:szCs w:val="18"/>
              </w:rPr>
              <w:t>17</w:t>
            </w:r>
          </w:p>
        </w:tc>
        <w:tc>
          <w:tcPr>
            <w:tcW w:w="3063"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r>
      <w:tr w:rsidR="007A5359" w:rsidRPr="00216FB5" w14:paraId="6F6ABAE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16FB5" w:rsidRDefault="007A5359" w:rsidP="00677102">
            <w:pPr>
              <w:rPr>
                <w:rFonts w:cs="Times New Roman"/>
                <w:color w:val="000000"/>
                <w:sz w:val="18"/>
                <w:szCs w:val="18"/>
              </w:rPr>
            </w:pPr>
            <w:r w:rsidRPr="00216FB5">
              <w:rPr>
                <w:rFonts w:cs="Times New Roman"/>
                <w:color w:val="000000"/>
                <w:sz w:val="18"/>
                <w:szCs w:val="18"/>
              </w:rPr>
              <w:t>18</w:t>
            </w:r>
          </w:p>
        </w:tc>
        <w:tc>
          <w:tcPr>
            <w:tcW w:w="3063"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299"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6C856AB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16FB5" w:rsidRDefault="007A5359" w:rsidP="00677102">
            <w:pPr>
              <w:rPr>
                <w:rFonts w:cs="Times New Roman"/>
                <w:color w:val="000000"/>
                <w:sz w:val="18"/>
                <w:szCs w:val="18"/>
              </w:rPr>
            </w:pPr>
            <w:r w:rsidRPr="00216FB5">
              <w:rPr>
                <w:rFonts w:cs="Times New Roman"/>
                <w:color w:val="000000"/>
                <w:sz w:val="18"/>
                <w:szCs w:val="18"/>
              </w:rPr>
              <w:t>19</w:t>
            </w:r>
          </w:p>
        </w:tc>
        <w:tc>
          <w:tcPr>
            <w:tcW w:w="3063"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2B11ED2E"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16FB5" w:rsidRDefault="007A5359" w:rsidP="00677102">
            <w:pPr>
              <w:rPr>
                <w:rFonts w:cs="Times New Roman"/>
                <w:color w:val="000000"/>
                <w:sz w:val="18"/>
                <w:szCs w:val="18"/>
              </w:rPr>
            </w:pPr>
            <w:r w:rsidRPr="00216FB5">
              <w:rPr>
                <w:rFonts w:cs="Times New Roman"/>
                <w:color w:val="000000"/>
                <w:sz w:val="18"/>
                <w:szCs w:val="18"/>
              </w:rPr>
              <w:t>20</w:t>
            </w:r>
          </w:p>
        </w:tc>
        <w:tc>
          <w:tcPr>
            <w:tcW w:w="3063"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1FB04F0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16FB5" w:rsidRDefault="007A5359" w:rsidP="00677102">
            <w:pPr>
              <w:rPr>
                <w:rFonts w:cs="Times New Roman"/>
                <w:color w:val="000000"/>
                <w:sz w:val="18"/>
                <w:szCs w:val="18"/>
              </w:rPr>
            </w:pPr>
            <w:r w:rsidRPr="00216FB5">
              <w:rPr>
                <w:rFonts w:cs="Times New Roman"/>
                <w:color w:val="000000"/>
                <w:sz w:val="18"/>
                <w:szCs w:val="18"/>
              </w:rPr>
              <w:t>21</w:t>
            </w:r>
          </w:p>
        </w:tc>
        <w:tc>
          <w:tcPr>
            <w:tcW w:w="3063"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w:t>
            </w:r>
          </w:p>
        </w:tc>
      </w:tr>
      <w:tr w:rsidR="007A5359" w:rsidRPr="00216FB5" w14:paraId="16F73FD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16FB5" w:rsidRDefault="007A5359" w:rsidP="00677102">
            <w:pPr>
              <w:rPr>
                <w:rFonts w:cs="Times New Roman"/>
                <w:color w:val="000000"/>
                <w:sz w:val="18"/>
                <w:szCs w:val="18"/>
              </w:rPr>
            </w:pPr>
            <w:r w:rsidRPr="00216FB5">
              <w:rPr>
                <w:rFonts w:cs="Times New Roman"/>
                <w:color w:val="000000"/>
                <w:sz w:val="18"/>
                <w:szCs w:val="18"/>
              </w:rPr>
              <w:t>22</w:t>
            </w:r>
          </w:p>
        </w:tc>
        <w:tc>
          <w:tcPr>
            <w:tcW w:w="3063"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r>
      <w:tr w:rsidR="007A5359" w:rsidRPr="00216FB5" w14:paraId="0618C05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16FB5" w:rsidRDefault="007A5359" w:rsidP="00677102">
            <w:pPr>
              <w:rPr>
                <w:rFonts w:cs="Times New Roman"/>
                <w:color w:val="000000"/>
                <w:sz w:val="18"/>
                <w:szCs w:val="18"/>
              </w:rPr>
            </w:pPr>
            <w:r w:rsidRPr="00216FB5">
              <w:rPr>
                <w:rFonts w:cs="Times New Roman"/>
                <w:color w:val="000000"/>
                <w:sz w:val="18"/>
                <w:szCs w:val="18"/>
              </w:rPr>
              <w:t>23</w:t>
            </w:r>
          </w:p>
        </w:tc>
        <w:tc>
          <w:tcPr>
            <w:tcW w:w="3063"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r>
      <w:tr w:rsidR="007A5359" w:rsidRPr="00216FB5" w14:paraId="39880FE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16FB5" w:rsidRDefault="007A5359" w:rsidP="00677102">
            <w:pPr>
              <w:rPr>
                <w:rFonts w:cs="Times New Roman"/>
                <w:color w:val="000000"/>
                <w:sz w:val="18"/>
                <w:szCs w:val="18"/>
              </w:rPr>
            </w:pPr>
            <w:r w:rsidRPr="00216FB5">
              <w:rPr>
                <w:rFonts w:cs="Times New Roman"/>
                <w:color w:val="000000"/>
                <w:sz w:val="18"/>
                <w:szCs w:val="18"/>
              </w:rPr>
              <w:t>24</w:t>
            </w:r>
          </w:p>
        </w:tc>
        <w:tc>
          <w:tcPr>
            <w:tcW w:w="3063"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6</w:t>
            </w:r>
          </w:p>
        </w:tc>
      </w:tr>
      <w:tr w:rsidR="007A5359" w:rsidRPr="00216FB5" w14:paraId="37E306B5"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16FB5" w:rsidRDefault="007A5359" w:rsidP="00677102">
            <w:pPr>
              <w:rPr>
                <w:rFonts w:cs="Times New Roman"/>
                <w:color w:val="000000"/>
                <w:sz w:val="18"/>
                <w:szCs w:val="18"/>
              </w:rPr>
            </w:pPr>
            <w:r w:rsidRPr="00216FB5">
              <w:rPr>
                <w:rFonts w:cs="Times New Roman"/>
                <w:color w:val="000000"/>
                <w:sz w:val="18"/>
                <w:szCs w:val="18"/>
              </w:rPr>
              <w:t>25</w:t>
            </w:r>
          </w:p>
        </w:tc>
        <w:tc>
          <w:tcPr>
            <w:tcW w:w="3063"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7</w:t>
            </w:r>
          </w:p>
        </w:tc>
      </w:tr>
      <w:tr w:rsidR="007A5359" w:rsidRPr="00216FB5" w14:paraId="67FAF00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16FB5" w:rsidRDefault="007A5359" w:rsidP="00677102">
            <w:pPr>
              <w:rPr>
                <w:rFonts w:cs="Times New Roman"/>
                <w:color w:val="000000"/>
                <w:sz w:val="18"/>
                <w:szCs w:val="18"/>
              </w:rPr>
            </w:pPr>
            <w:r w:rsidRPr="00216FB5">
              <w:rPr>
                <w:rFonts w:cs="Times New Roman"/>
                <w:color w:val="000000"/>
                <w:sz w:val="18"/>
                <w:szCs w:val="18"/>
              </w:rPr>
              <w:t>26</w:t>
            </w:r>
          </w:p>
        </w:tc>
        <w:tc>
          <w:tcPr>
            <w:tcW w:w="3063"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8</w:t>
            </w:r>
          </w:p>
        </w:tc>
      </w:tr>
      <w:tr w:rsidR="007A5359" w:rsidRPr="00216FB5" w14:paraId="7A28888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16FB5" w:rsidRDefault="007A5359" w:rsidP="00677102">
            <w:pPr>
              <w:rPr>
                <w:rFonts w:cs="Times New Roman"/>
                <w:color w:val="000000"/>
                <w:sz w:val="18"/>
                <w:szCs w:val="18"/>
              </w:rPr>
            </w:pPr>
            <w:r w:rsidRPr="00216FB5">
              <w:rPr>
                <w:rFonts w:cs="Times New Roman"/>
                <w:color w:val="000000"/>
                <w:sz w:val="18"/>
                <w:szCs w:val="18"/>
              </w:rPr>
              <w:t>27</w:t>
            </w:r>
          </w:p>
        </w:tc>
        <w:tc>
          <w:tcPr>
            <w:tcW w:w="3063"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Энгельса ул.</w:t>
            </w:r>
          </w:p>
        </w:tc>
        <w:tc>
          <w:tcPr>
            <w:tcW w:w="721"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378AD8DD"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16FB5" w:rsidRDefault="007A5359" w:rsidP="00677102">
            <w:pPr>
              <w:rPr>
                <w:rFonts w:cs="Times New Roman"/>
                <w:color w:val="000000"/>
                <w:sz w:val="18"/>
                <w:szCs w:val="18"/>
              </w:rPr>
            </w:pPr>
            <w:r w:rsidRPr="00216FB5">
              <w:rPr>
                <w:rFonts w:cs="Times New Roman"/>
                <w:color w:val="000000"/>
                <w:sz w:val="18"/>
                <w:szCs w:val="18"/>
              </w:rPr>
              <w:t>28</w:t>
            </w:r>
          </w:p>
        </w:tc>
        <w:tc>
          <w:tcPr>
            <w:tcW w:w="3063"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Энгельса ул.</w:t>
            </w:r>
          </w:p>
        </w:tc>
        <w:tc>
          <w:tcPr>
            <w:tcW w:w="721"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081A9306"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16FB5" w:rsidRDefault="007A5359" w:rsidP="00677102">
            <w:pPr>
              <w:rPr>
                <w:rFonts w:cs="Times New Roman"/>
                <w:color w:val="000000"/>
                <w:sz w:val="18"/>
                <w:szCs w:val="18"/>
              </w:rPr>
            </w:pPr>
            <w:r w:rsidRPr="00216FB5">
              <w:rPr>
                <w:rFonts w:cs="Times New Roman"/>
                <w:color w:val="000000"/>
                <w:sz w:val="18"/>
                <w:szCs w:val="18"/>
              </w:rPr>
              <w:t>29</w:t>
            </w:r>
          </w:p>
        </w:tc>
        <w:tc>
          <w:tcPr>
            <w:tcW w:w="3063"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Энгельса ул.</w:t>
            </w:r>
          </w:p>
        </w:tc>
        <w:tc>
          <w:tcPr>
            <w:tcW w:w="721"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w:t>
            </w:r>
          </w:p>
        </w:tc>
      </w:tr>
      <w:tr w:rsidR="007A5359" w:rsidRPr="00216FB5" w14:paraId="301DF18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16FB5" w:rsidRDefault="007A5359" w:rsidP="00677102">
            <w:pPr>
              <w:rPr>
                <w:rFonts w:cs="Times New Roman"/>
                <w:color w:val="000000"/>
                <w:sz w:val="18"/>
                <w:szCs w:val="18"/>
              </w:rPr>
            </w:pPr>
            <w:r w:rsidRPr="00216FB5">
              <w:rPr>
                <w:rFonts w:cs="Times New Roman"/>
                <w:color w:val="000000"/>
                <w:sz w:val="18"/>
                <w:szCs w:val="18"/>
              </w:rPr>
              <w:t>30</w:t>
            </w:r>
          </w:p>
        </w:tc>
        <w:tc>
          <w:tcPr>
            <w:tcW w:w="3063"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Хотьково</w:t>
            </w:r>
          </w:p>
        </w:tc>
        <w:tc>
          <w:tcPr>
            <w:tcW w:w="3323"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Ак. 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xml:space="preserve">7    </w:t>
            </w:r>
          </w:p>
        </w:tc>
        <w:tc>
          <w:tcPr>
            <w:tcW w:w="1156"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xml:space="preserve">1    </w:t>
            </w:r>
          </w:p>
        </w:tc>
        <w:tc>
          <w:tcPr>
            <w:tcW w:w="1299"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w:t>
            </w:r>
          </w:p>
        </w:tc>
      </w:tr>
      <w:tr w:rsidR="007A5359" w:rsidRPr="00216FB5" w14:paraId="655F786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16FB5" w:rsidRDefault="007A5359" w:rsidP="00677102">
            <w:pPr>
              <w:rPr>
                <w:rFonts w:cs="Times New Roman"/>
                <w:color w:val="000000"/>
                <w:sz w:val="18"/>
                <w:szCs w:val="18"/>
              </w:rPr>
            </w:pPr>
            <w:r w:rsidRPr="00216FB5">
              <w:rPr>
                <w:rFonts w:cs="Times New Roman"/>
                <w:color w:val="000000"/>
                <w:sz w:val="18"/>
                <w:szCs w:val="18"/>
              </w:rPr>
              <w:t>31</w:t>
            </w:r>
          </w:p>
        </w:tc>
        <w:tc>
          <w:tcPr>
            <w:tcW w:w="3063"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11</w:t>
            </w:r>
          </w:p>
        </w:tc>
        <w:tc>
          <w:tcPr>
            <w:tcW w:w="1156"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2F84F8A0"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16FB5" w:rsidRDefault="007A5359" w:rsidP="00677102">
            <w:pPr>
              <w:rPr>
                <w:rFonts w:cs="Times New Roman"/>
                <w:color w:val="000000"/>
                <w:sz w:val="18"/>
                <w:szCs w:val="18"/>
              </w:rPr>
            </w:pPr>
            <w:r w:rsidRPr="00216FB5">
              <w:rPr>
                <w:rFonts w:cs="Times New Roman"/>
                <w:color w:val="000000"/>
                <w:sz w:val="18"/>
                <w:szCs w:val="18"/>
              </w:rPr>
              <w:t>32</w:t>
            </w:r>
          </w:p>
        </w:tc>
        <w:tc>
          <w:tcPr>
            <w:tcW w:w="3063"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11</w:t>
            </w:r>
          </w:p>
        </w:tc>
        <w:tc>
          <w:tcPr>
            <w:tcW w:w="1156"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4C8239E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16FB5" w:rsidRDefault="007A5359" w:rsidP="00677102">
            <w:pPr>
              <w:rPr>
                <w:rFonts w:cs="Times New Roman"/>
                <w:color w:val="000000"/>
                <w:sz w:val="18"/>
                <w:szCs w:val="18"/>
              </w:rPr>
            </w:pPr>
            <w:r w:rsidRPr="00216FB5">
              <w:rPr>
                <w:rFonts w:cs="Times New Roman"/>
                <w:color w:val="000000"/>
                <w:sz w:val="18"/>
                <w:szCs w:val="18"/>
              </w:rPr>
              <w:t>33</w:t>
            </w:r>
          </w:p>
        </w:tc>
        <w:tc>
          <w:tcPr>
            <w:tcW w:w="3063"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11</w:t>
            </w:r>
          </w:p>
        </w:tc>
        <w:tc>
          <w:tcPr>
            <w:tcW w:w="1156"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r>
      <w:tr w:rsidR="007A5359" w:rsidRPr="00216FB5" w14:paraId="6F72611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16FB5" w:rsidRDefault="007A5359" w:rsidP="00677102">
            <w:pPr>
              <w:rPr>
                <w:rFonts w:cs="Times New Roman"/>
                <w:color w:val="000000"/>
                <w:sz w:val="18"/>
                <w:szCs w:val="18"/>
              </w:rPr>
            </w:pPr>
            <w:r w:rsidRPr="00216FB5">
              <w:rPr>
                <w:rFonts w:cs="Times New Roman"/>
                <w:color w:val="000000"/>
                <w:sz w:val="18"/>
                <w:szCs w:val="18"/>
              </w:rPr>
              <w:t>34</w:t>
            </w:r>
          </w:p>
        </w:tc>
        <w:tc>
          <w:tcPr>
            <w:tcW w:w="3063"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5831674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16FB5" w:rsidRDefault="007A5359" w:rsidP="00677102">
            <w:pPr>
              <w:rPr>
                <w:rFonts w:cs="Times New Roman"/>
                <w:color w:val="000000"/>
                <w:sz w:val="18"/>
                <w:szCs w:val="18"/>
              </w:rPr>
            </w:pPr>
            <w:r w:rsidRPr="00216FB5">
              <w:rPr>
                <w:rFonts w:cs="Times New Roman"/>
                <w:color w:val="000000"/>
                <w:sz w:val="18"/>
                <w:szCs w:val="18"/>
              </w:rPr>
              <w:t>35</w:t>
            </w:r>
          </w:p>
        </w:tc>
        <w:tc>
          <w:tcPr>
            <w:tcW w:w="3063"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5D78B615"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16FB5" w:rsidRDefault="007A5359" w:rsidP="00677102">
            <w:pPr>
              <w:rPr>
                <w:rFonts w:cs="Times New Roman"/>
                <w:color w:val="000000"/>
                <w:sz w:val="18"/>
                <w:szCs w:val="18"/>
              </w:rPr>
            </w:pPr>
            <w:r w:rsidRPr="00216FB5">
              <w:rPr>
                <w:rFonts w:cs="Times New Roman"/>
                <w:color w:val="000000"/>
                <w:sz w:val="18"/>
                <w:szCs w:val="18"/>
              </w:rPr>
              <w:t>36</w:t>
            </w:r>
          </w:p>
        </w:tc>
        <w:tc>
          <w:tcPr>
            <w:tcW w:w="3063"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w:t>
            </w:r>
          </w:p>
        </w:tc>
      </w:tr>
      <w:tr w:rsidR="007A5359" w:rsidRPr="00216FB5" w14:paraId="521B458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16FB5" w:rsidRDefault="007A5359" w:rsidP="00677102">
            <w:pPr>
              <w:rPr>
                <w:rFonts w:cs="Times New Roman"/>
                <w:color w:val="000000"/>
                <w:sz w:val="18"/>
                <w:szCs w:val="18"/>
              </w:rPr>
            </w:pPr>
            <w:r w:rsidRPr="00216FB5">
              <w:rPr>
                <w:rFonts w:cs="Times New Roman"/>
                <w:color w:val="000000"/>
                <w:sz w:val="18"/>
                <w:szCs w:val="18"/>
              </w:rPr>
              <w:t>37</w:t>
            </w:r>
          </w:p>
        </w:tc>
        <w:tc>
          <w:tcPr>
            <w:tcW w:w="3063"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r>
      <w:tr w:rsidR="007A5359" w:rsidRPr="00216FB5" w14:paraId="1C648C30"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16FB5" w:rsidRDefault="007A5359" w:rsidP="00677102">
            <w:pPr>
              <w:rPr>
                <w:rFonts w:cs="Times New Roman"/>
                <w:color w:val="000000"/>
                <w:sz w:val="18"/>
                <w:szCs w:val="18"/>
              </w:rPr>
            </w:pPr>
            <w:r w:rsidRPr="00216FB5">
              <w:rPr>
                <w:rFonts w:cs="Times New Roman"/>
                <w:color w:val="000000"/>
                <w:sz w:val="18"/>
                <w:szCs w:val="18"/>
              </w:rPr>
              <w:t>38</w:t>
            </w:r>
          </w:p>
        </w:tc>
        <w:tc>
          <w:tcPr>
            <w:tcW w:w="3063"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5B0C303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16FB5" w:rsidRDefault="007A5359" w:rsidP="00677102">
            <w:pPr>
              <w:rPr>
                <w:rFonts w:cs="Times New Roman"/>
                <w:color w:val="000000"/>
                <w:sz w:val="18"/>
                <w:szCs w:val="18"/>
              </w:rPr>
            </w:pPr>
            <w:r w:rsidRPr="00216FB5">
              <w:rPr>
                <w:rFonts w:cs="Times New Roman"/>
                <w:color w:val="000000"/>
                <w:sz w:val="18"/>
                <w:szCs w:val="18"/>
              </w:rPr>
              <w:lastRenderedPageBreak/>
              <w:t>39</w:t>
            </w:r>
          </w:p>
        </w:tc>
        <w:tc>
          <w:tcPr>
            <w:tcW w:w="3063"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495CDAD5"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16FB5" w:rsidRDefault="007A5359" w:rsidP="00677102">
            <w:pPr>
              <w:rPr>
                <w:rFonts w:cs="Times New Roman"/>
                <w:color w:val="000000"/>
                <w:sz w:val="18"/>
                <w:szCs w:val="18"/>
              </w:rPr>
            </w:pPr>
            <w:r w:rsidRPr="00216FB5">
              <w:rPr>
                <w:rFonts w:cs="Times New Roman"/>
                <w:color w:val="000000"/>
                <w:sz w:val="18"/>
                <w:szCs w:val="18"/>
              </w:rPr>
              <w:t>40</w:t>
            </w:r>
          </w:p>
        </w:tc>
        <w:tc>
          <w:tcPr>
            <w:tcW w:w="3063"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w:t>
            </w:r>
          </w:p>
        </w:tc>
      </w:tr>
      <w:tr w:rsidR="007A5359" w:rsidRPr="00216FB5" w14:paraId="31F1998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16FB5" w:rsidRDefault="007A5359" w:rsidP="00677102">
            <w:pPr>
              <w:rPr>
                <w:rFonts w:cs="Times New Roman"/>
                <w:color w:val="000000"/>
                <w:sz w:val="18"/>
                <w:szCs w:val="18"/>
              </w:rPr>
            </w:pPr>
            <w:r w:rsidRPr="00216FB5">
              <w:rPr>
                <w:rFonts w:cs="Times New Roman"/>
                <w:color w:val="000000"/>
                <w:sz w:val="18"/>
                <w:szCs w:val="18"/>
              </w:rPr>
              <w:t>41</w:t>
            </w:r>
          </w:p>
        </w:tc>
        <w:tc>
          <w:tcPr>
            <w:tcW w:w="3063"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r>
      <w:tr w:rsidR="007A5359" w:rsidRPr="00216FB5" w14:paraId="03A8992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16FB5" w:rsidRDefault="007A5359" w:rsidP="00677102">
            <w:pPr>
              <w:rPr>
                <w:rFonts w:cs="Times New Roman"/>
                <w:color w:val="000000"/>
                <w:sz w:val="18"/>
                <w:szCs w:val="18"/>
              </w:rPr>
            </w:pPr>
            <w:r w:rsidRPr="00216FB5">
              <w:rPr>
                <w:rFonts w:cs="Times New Roman"/>
                <w:color w:val="000000"/>
                <w:sz w:val="18"/>
                <w:szCs w:val="18"/>
              </w:rPr>
              <w:t>42</w:t>
            </w:r>
          </w:p>
        </w:tc>
        <w:tc>
          <w:tcPr>
            <w:tcW w:w="3063"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13</w:t>
            </w:r>
          </w:p>
        </w:tc>
        <w:tc>
          <w:tcPr>
            <w:tcW w:w="1156"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w:t>
            </w:r>
          </w:p>
        </w:tc>
      </w:tr>
      <w:tr w:rsidR="007A5359" w:rsidRPr="00216FB5" w14:paraId="0B6D946E"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16FB5" w:rsidRDefault="007A5359" w:rsidP="00677102">
            <w:pPr>
              <w:rPr>
                <w:rFonts w:cs="Times New Roman"/>
                <w:color w:val="000000"/>
                <w:sz w:val="18"/>
                <w:szCs w:val="18"/>
              </w:rPr>
            </w:pPr>
            <w:r w:rsidRPr="00216FB5">
              <w:rPr>
                <w:rFonts w:cs="Times New Roman"/>
                <w:color w:val="000000"/>
                <w:sz w:val="18"/>
                <w:szCs w:val="18"/>
              </w:rPr>
              <w:t>43</w:t>
            </w:r>
          </w:p>
        </w:tc>
        <w:tc>
          <w:tcPr>
            <w:tcW w:w="3063"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13</w:t>
            </w:r>
          </w:p>
        </w:tc>
        <w:tc>
          <w:tcPr>
            <w:tcW w:w="1156"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r>
      <w:tr w:rsidR="007A5359" w:rsidRPr="00216FB5" w14:paraId="49CE5FA7"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16FB5" w:rsidRDefault="007A5359" w:rsidP="00677102">
            <w:pPr>
              <w:rPr>
                <w:rFonts w:cs="Times New Roman"/>
                <w:color w:val="000000"/>
                <w:sz w:val="18"/>
                <w:szCs w:val="18"/>
              </w:rPr>
            </w:pPr>
            <w:r w:rsidRPr="00216FB5">
              <w:rPr>
                <w:rFonts w:cs="Times New Roman"/>
                <w:color w:val="000000"/>
                <w:sz w:val="18"/>
                <w:szCs w:val="18"/>
              </w:rPr>
              <w:t>44</w:t>
            </w:r>
          </w:p>
        </w:tc>
        <w:tc>
          <w:tcPr>
            <w:tcW w:w="3063"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13</w:t>
            </w:r>
          </w:p>
        </w:tc>
        <w:tc>
          <w:tcPr>
            <w:tcW w:w="1156"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6</w:t>
            </w:r>
          </w:p>
        </w:tc>
      </w:tr>
      <w:tr w:rsidR="007A5359" w:rsidRPr="00216FB5" w14:paraId="0F9A050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16FB5" w:rsidRDefault="007A5359" w:rsidP="00677102">
            <w:pPr>
              <w:rPr>
                <w:rFonts w:cs="Times New Roman"/>
                <w:color w:val="000000"/>
                <w:sz w:val="18"/>
                <w:szCs w:val="18"/>
              </w:rPr>
            </w:pPr>
            <w:r w:rsidRPr="00216FB5">
              <w:rPr>
                <w:rFonts w:cs="Times New Roman"/>
                <w:color w:val="000000"/>
                <w:sz w:val="18"/>
                <w:szCs w:val="18"/>
              </w:rPr>
              <w:t>45</w:t>
            </w:r>
          </w:p>
        </w:tc>
        <w:tc>
          <w:tcPr>
            <w:tcW w:w="3063"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Чкалова ул.</w:t>
            </w:r>
          </w:p>
        </w:tc>
        <w:tc>
          <w:tcPr>
            <w:tcW w:w="721"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6</w:t>
            </w:r>
          </w:p>
        </w:tc>
        <w:tc>
          <w:tcPr>
            <w:tcW w:w="1156"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12</w:t>
            </w:r>
          </w:p>
        </w:tc>
      </w:tr>
      <w:tr w:rsidR="007A5359" w:rsidRPr="00216FB5" w14:paraId="0890631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16FB5" w:rsidRDefault="007A5359" w:rsidP="00677102">
            <w:pPr>
              <w:rPr>
                <w:rFonts w:cs="Times New Roman"/>
                <w:color w:val="000000"/>
                <w:sz w:val="18"/>
                <w:szCs w:val="18"/>
              </w:rPr>
            </w:pPr>
            <w:r w:rsidRPr="00216FB5">
              <w:rPr>
                <w:rFonts w:cs="Times New Roman"/>
                <w:color w:val="000000"/>
                <w:sz w:val="18"/>
                <w:szCs w:val="18"/>
              </w:rPr>
              <w:t>46</w:t>
            </w:r>
          </w:p>
        </w:tc>
        <w:tc>
          <w:tcPr>
            <w:tcW w:w="3063"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с.Шеметово, мкр-н Новый</w:t>
            </w:r>
          </w:p>
        </w:tc>
        <w:tc>
          <w:tcPr>
            <w:tcW w:w="3323"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16FB5"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790B6BD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16FB5" w:rsidRDefault="007A5359" w:rsidP="00677102">
            <w:pPr>
              <w:rPr>
                <w:rFonts w:cs="Times New Roman"/>
                <w:color w:val="000000"/>
                <w:sz w:val="18"/>
                <w:szCs w:val="18"/>
              </w:rPr>
            </w:pPr>
            <w:r w:rsidRPr="00216FB5">
              <w:rPr>
                <w:rFonts w:cs="Times New Roman"/>
                <w:color w:val="000000"/>
                <w:sz w:val="18"/>
                <w:szCs w:val="18"/>
              </w:rPr>
              <w:t>47</w:t>
            </w:r>
          </w:p>
        </w:tc>
        <w:tc>
          <w:tcPr>
            <w:tcW w:w="3063"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с.Шеметово, мкр-н Новый</w:t>
            </w:r>
          </w:p>
        </w:tc>
        <w:tc>
          <w:tcPr>
            <w:tcW w:w="3323"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16FB5"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32EA773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16FB5" w:rsidRDefault="007A5359" w:rsidP="00677102">
            <w:pPr>
              <w:rPr>
                <w:rFonts w:cs="Times New Roman"/>
                <w:color w:val="000000"/>
                <w:sz w:val="18"/>
                <w:szCs w:val="18"/>
              </w:rPr>
            </w:pPr>
            <w:r w:rsidRPr="00216FB5">
              <w:rPr>
                <w:rFonts w:cs="Times New Roman"/>
                <w:color w:val="000000"/>
                <w:sz w:val="18"/>
                <w:szCs w:val="18"/>
              </w:rPr>
              <w:t>48</w:t>
            </w:r>
          </w:p>
        </w:tc>
        <w:tc>
          <w:tcPr>
            <w:tcW w:w="3063"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31</w:t>
            </w:r>
          </w:p>
        </w:tc>
        <w:tc>
          <w:tcPr>
            <w:tcW w:w="1156"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30BB4B6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16FB5" w:rsidRDefault="007A5359" w:rsidP="00677102">
            <w:pPr>
              <w:rPr>
                <w:rFonts w:cs="Times New Roman"/>
                <w:color w:val="000000"/>
                <w:sz w:val="18"/>
                <w:szCs w:val="18"/>
              </w:rPr>
            </w:pPr>
            <w:r w:rsidRPr="00216FB5">
              <w:rPr>
                <w:rFonts w:cs="Times New Roman"/>
                <w:color w:val="000000"/>
                <w:sz w:val="18"/>
                <w:szCs w:val="18"/>
              </w:rPr>
              <w:t>49</w:t>
            </w:r>
          </w:p>
        </w:tc>
        <w:tc>
          <w:tcPr>
            <w:tcW w:w="3063"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31</w:t>
            </w:r>
          </w:p>
        </w:tc>
        <w:tc>
          <w:tcPr>
            <w:tcW w:w="1156"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1BB3F57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16FB5" w:rsidRDefault="007A5359" w:rsidP="00677102">
            <w:pPr>
              <w:rPr>
                <w:rFonts w:cs="Times New Roman"/>
                <w:color w:val="000000"/>
                <w:sz w:val="18"/>
                <w:szCs w:val="18"/>
              </w:rPr>
            </w:pPr>
            <w:r w:rsidRPr="00216FB5">
              <w:rPr>
                <w:rFonts w:cs="Times New Roman"/>
                <w:color w:val="000000"/>
                <w:sz w:val="18"/>
                <w:szCs w:val="18"/>
              </w:rPr>
              <w:t>50</w:t>
            </w:r>
          </w:p>
        </w:tc>
        <w:tc>
          <w:tcPr>
            <w:tcW w:w="3063"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32</w:t>
            </w:r>
          </w:p>
        </w:tc>
        <w:tc>
          <w:tcPr>
            <w:tcW w:w="1156"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5C4CB6F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16FB5" w:rsidRDefault="007A5359" w:rsidP="00677102">
            <w:pPr>
              <w:rPr>
                <w:rFonts w:cs="Times New Roman"/>
                <w:color w:val="000000"/>
                <w:sz w:val="18"/>
                <w:szCs w:val="18"/>
              </w:rPr>
            </w:pPr>
            <w:r w:rsidRPr="00216FB5">
              <w:rPr>
                <w:rFonts w:cs="Times New Roman"/>
                <w:color w:val="000000"/>
                <w:sz w:val="18"/>
                <w:szCs w:val="18"/>
              </w:rPr>
              <w:t>51</w:t>
            </w:r>
          </w:p>
        </w:tc>
        <w:tc>
          <w:tcPr>
            <w:tcW w:w="3063"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16FB5" w:rsidRDefault="007A5359" w:rsidP="00677102">
            <w:pPr>
              <w:ind w:firstLineChars="100" w:firstLine="180"/>
              <w:jc w:val="center"/>
              <w:rPr>
                <w:rFonts w:cs="Times New Roman"/>
                <w:sz w:val="18"/>
                <w:szCs w:val="18"/>
              </w:rPr>
            </w:pPr>
            <w:r w:rsidRPr="00216FB5">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32</w:t>
            </w:r>
          </w:p>
        </w:tc>
        <w:tc>
          <w:tcPr>
            <w:tcW w:w="1156"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1A1C9F5B"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16FB5" w:rsidRDefault="007A5359" w:rsidP="00677102">
            <w:pPr>
              <w:rPr>
                <w:rFonts w:cs="Times New Roman"/>
                <w:color w:val="000000"/>
                <w:sz w:val="18"/>
                <w:szCs w:val="18"/>
              </w:rPr>
            </w:pPr>
            <w:r w:rsidRPr="00216FB5">
              <w:rPr>
                <w:rFonts w:cs="Times New Roman"/>
                <w:color w:val="000000"/>
                <w:sz w:val="18"/>
                <w:szCs w:val="18"/>
              </w:rPr>
              <w:t>52</w:t>
            </w:r>
          </w:p>
        </w:tc>
        <w:tc>
          <w:tcPr>
            <w:tcW w:w="3063"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пос .Реммаш</w:t>
            </w:r>
          </w:p>
        </w:tc>
        <w:tc>
          <w:tcPr>
            <w:tcW w:w="3323"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1</w:t>
            </w:r>
          </w:p>
        </w:tc>
      </w:tr>
      <w:tr w:rsidR="007A5359" w:rsidRPr="00216FB5" w14:paraId="1C4D23E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16FB5" w:rsidRDefault="007A5359" w:rsidP="00677102">
            <w:pPr>
              <w:rPr>
                <w:rFonts w:cs="Times New Roman"/>
                <w:color w:val="000000"/>
                <w:sz w:val="18"/>
                <w:szCs w:val="18"/>
              </w:rPr>
            </w:pPr>
            <w:r w:rsidRPr="00216FB5">
              <w:rPr>
                <w:rFonts w:cs="Times New Roman"/>
                <w:color w:val="000000"/>
                <w:sz w:val="18"/>
                <w:szCs w:val="18"/>
              </w:rPr>
              <w:t>53</w:t>
            </w:r>
          </w:p>
        </w:tc>
        <w:tc>
          <w:tcPr>
            <w:tcW w:w="3063"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пос .Реммаш</w:t>
            </w:r>
          </w:p>
        </w:tc>
        <w:tc>
          <w:tcPr>
            <w:tcW w:w="3323"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157CF99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16FB5" w:rsidRDefault="007A5359" w:rsidP="00677102">
            <w:pPr>
              <w:rPr>
                <w:rFonts w:cs="Times New Roman"/>
                <w:color w:val="000000"/>
                <w:sz w:val="18"/>
                <w:szCs w:val="18"/>
              </w:rPr>
            </w:pPr>
            <w:r w:rsidRPr="00216FB5">
              <w:rPr>
                <w:rFonts w:cs="Times New Roman"/>
                <w:color w:val="000000"/>
                <w:sz w:val="18"/>
                <w:szCs w:val="18"/>
              </w:rPr>
              <w:t>54</w:t>
            </w:r>
          </w:p>
        </w:tc>
        <w:tc>
          <w:tcPr>
            <w:tcW w:w="3063"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пос .Реммаш</w:t>
            </w:r>
          </w:p>
        </w:tc>
        <w:tc>
          <w:tcPr>
            <w:tcW w:w="3323"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w:t>
            </w:r>
          </w:p>
        </w:tc>
      </w:tr>
      <w:tr w:rsidR="007A5359" w:rsidRPr="00216FB5" w14:paraId="293EA9A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16FB5" w:rsidRDefault="007A5359" w:rsidP="00677102">
            <w:pPr>
              <w:rPr>
                <w:rFonts w:cs="Times New Roman"/>
                <w:color w:val="000000"/>
                <w:sz w:val="18"/>
                <w:szCs w:val="18"/>
              </w:rPr>
            </w:pPr>
            <w:r w:rsidRPr="00216FB5">
              <w:rPr>
                <w:rFonts w:cs="Times New Roman"/>
                <w:color w:val="000000"/>
                <w:sz w:val="18"/>
                <w:szCs w:val="18"/>
              </w:rPr>
              <w:t>55</w:t>
            </w:r>
          </w:p>
        </w:tc>
        <w:tc>
          <w:tcPr>
            <w:tcW w:w="3063"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пос .Реммаш</w:t>
            </w:r>
          </w:p>
        </w:tc>
        <w:tc>
          <w:tcPr>
            <w:tcW w:w="3323"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r>
      <w:tr w:rsidR="007A5359" w:rsidRPr="00216FB5" w14:paraId="360ADEB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16FB5" w:rsidRDefault="007A5359" w:rsidP="00677102">
            <w:pPr>
              <w:rPr>
                <w:rFonts w:cs="Times New Roman"/>
                <w:color w:val="000000"/>
                <w:sz w:val="18"/>
                <w:szCs w:val="18"/>
              </w:rPr>
            </w:pPr>
            <w:r w:rsidRPr="00216FB5">
              <w:rPr>
                <w:rFonts w:cs="Times New Roman"/>
                <w:color w:val="000000"/>
                <w:sz w:val="18"/>
                <w:szCs w:val="18"/>
              </w:rPr>
              <w:t>56</w:t>
            </w:r>
          </w:p>
        </w:tc>
        <w:tc>
          <w:tcPr>
            <w:tcW w:w="3063"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пос .Реммаш</w:t>
            </w:r>
          </w:p>
        </w:tc>
        <w:tc>
          <w:tcPr>
            <w:tcW w:w="3323"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16FB5" w:rsidRDefault="007A5359" w:rsidP="00677102">
            <w:pPr>
              <w:ind w:firstLineChars="100" w:firstLine="180"/>
              <w:jc w:val="center"/>
              <w:rPr>
                <w:rFonts w:cs="Times New Roman"/>
                <w:color w:val="000000"/>
                <w:sz w:val="18"/>
                <w:szCs w:val="18"/>
              </w:rPr>
            </w:pPr>
            <w:r w:rsidRPr="00216FB5">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6</w:t>
            </w:r>
          </w:p>
        </w:tc>
      </w:tr>
      <w:tr w:rsidR="007A5359" w:rsidRPr="00216FB5" w14:paraId="048B854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16FB5" w:rsidRDefault="007A5359" w:rsidP="00677102">
            <w:pPr>
              <w:rPr>
                <w:rFonts w:cs="Times New Roman"/>
                <w:color w:val="000000"/>
                <w:sz w:val="18"/>
                <w:szCs w:val="18"/>
              </w:rPr>
            </w:pPr>
            <w:r w:rsidRPr="00216FB5">
              <w:rPr>
                <w:rFonts w:cs="Times New Roman"/>
                <w:color w:val="000000"/>
                <w:sz w:val="18"/>
                <w:szCs w:val="18"/>
              </w:rPr>
              <w:t>57</w:t>
            </w:r>
          </w:p>
        </w:tc>
        <w:tc>
          <w:tcPr>
            <w:tcW w:w="3063"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рп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16FB5"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xml:space="preserve"> 7/9</w:t>
            </w:r>
          </w:p>
        </w:tc>
        <w:tc>
          <w:tcPr>
            <w:tcW w:w="1156"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2</w:t>
            </w:r>
          </w:p>
        </w:tc>
      </w:tr>
      <w:tr w:rsidR="007A5359" w:rsidRPr="00216FB5" w14:paraId="31F07E6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16FB5" w:rsidRDefault="007A5359" w:rsidP="00677102">
            <w:pPr>
              <w:rPr>
                <w:rFonts w:cs="Times New Roman"/>
                <w:color w:val="000000"/>
                <w:sz w:val="18"/>
                <w:szCs w:val="18"/>
              </w:rPr>
            </w:pPr>
            <w:r w:rsidRPr="00216FB5">
              <w:rPr>
                <w:rFonts w:cs="Times New Roman"/>
                <w:color w:val="000000"/>
                <w:sz w:val="18"/>
                <w:szCs w:val="18"/>
              </w:rPr>
              <w:t>58</w:t>
            </w:r>
          </w:p>
        </w:tc>
        <w:tc>
          <w:tcPr>
            <w:tcW w:w="3063"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рп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16FB5"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xml:space="preserve"> 7/9</w:t>
            </w:r>
          </w:p>
        </w:tc>
        <w:tc>
          <w:tcPr>
            <w:tcW w:w="1156"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3</w:t>
            </w:r>
          </w:p>
        </w:tc>
      </w:tr>
      <w:tr w:rsidR="007A5359" w:rsidRPr="00216FB5" w14:paraId="42D11C87"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16FB5" w:rsidRDefault="007A5359" w:rsidP="00677102">
            <w:pPr>
              <w:rPr>
                <w:rFonts w:cs="Times New Roman"/>
                <w:color w:val="000000"/>
                <w:sz w:val="18"/>
                <w:szCs w:val="18"/>
              </w:rPr>
            </w:pPr>
            <w:r w:rsidRPr="00216FB5">
              <w:rPr>
                <w:rFonts w:cs="Times New Roman"/>
                <w:color w:val="000000"/>
                <w:sz w:val="18"/>
                <w:szCs w:val="18"/>
              </w:rPr>
              <w:t>59</w:t>
            </w:r>
          </w:p>
        </w:tc>
        <w:tc>
          <w:tcPr>
            <w:tcW w:w="3063"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рп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16FB5" w:rsidRDefault="007A5359" w:rsidP="00677102">
            <w:pPr>
              <w:ind w:firstLineChars="100" w:firstLine="180"/>
              <w:rPr>
                <w:rFonts w:cs="Times New Roman"/>
                <w:color w:val="000000"/>
                <w:sz w:val="18"/>
                <w:szCs w:val="18"/>
              </w:rPr>
            </w:pPr>
            <w:r w:rsidRPr="00216FB5">
              <w:rPr>
                <w:rFonts w:cs="Times New Roman"/>
                <w:color w:val="000000"/>
                <w:sz w:val="18"/>
                <w:szCs w:val="18"/>
              </w:rPr>
              <w:t> </w:t>
            </w:r>
          </w:p>
        </w:tc>
        <w:tc>
          <w:tcPr>
            <w:tcW w:w="721"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xml:space="preserve"> 7/9</w:t>
            </w:r>
          </w:p>
        </w:tc>
        <w:tc>
          <w:tcPr>
            <w:tcW w:w="1156"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r>
      <w:tr w:rsidR="007A5359" w:rsidRPr="00216FB5" w14:paraId="1676287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16FB5" w:rsidRDefault="007A5359" w:rsidP="00677102">
            <w:pPr>
              <w:rPr>
                <w:rFonts w:cs="Times New Roman"/>
                <w:color w:val="000000"/>
                <w:sz w:val="18"/>
                <w:szCs w:val="18"/>
              </w:rPr>
            </w:pPr>
            <w:r w:rsidRPr="00216FB5">
              <w:rPr>
                <w:rFonts w:cs="Times New Roman"/>
                <w:color w:val="000000"/>
                <w:sz w:val="18"/>
                <w:szCs w:val="18"/>
              </w:rPr>
              <w:t>60</w:t>
            </w:r>
          </w:p>
        </w:tc>
        <w:tc>
          <w:tcPr>
            <w:tcW w:w="3063"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16FB5" w:rsidRDefault="007A5359" w:rsidP="00677102">
            <w:pPr>
              <w:rPr>
                <w:rFonts w:cs="Times New Roman"/>
                <w:color w:val="000000"/>
                <w:sz w:val="18"/>
                <w:szCs w:val="18"/>
              </w:rPr>
            </w:pPr>
            <w:r w:rsidRPr="00216FB5">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рп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16FB5" w:rsidRDefault="007A5359" w:rsidP="00677102">
            <w:pPr>
              <w:ind w:firstLineChars="100" w:firstLine="180"/>
              <w:rPr>
                <w:rFonts w:cs="Times New Roman"/>
                <w:color w:val="000000"/>
                <w:sz w:val="18"/>
                <w:szCs w:val="18"/>
              </w:rPr>
            </w:pPr>
            <w:r w:rsidRPr="00216FB5">
              <w:rPr>
                <w:rFonts w:cs="Times New Roman"/>
                <w:color w:val="000000"/>
                <w:sz w:val="18"/>
                <w:szCs w:val="18"/>
              </w:rPr>
              <w:t> </w:t>
            </w:r>
          </w:p>
        </w:tc>
        <w:tc>
          <w:tcPr>
            <w:tcW w:w="721"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4-4а</w:t>
            </w:r>
          </w:p>
        </w:tc>
        <w:tc>
          <w:tcPr>
            <w:tcW w:w="1156"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16FB5" w:rsidRDefault="007A5359" w:rsidP="00677102">
            <w:pPr>
              <w:jc w:val="center"/>
              <w:rPr>
                <w:rFonts w:cs="Times New Roman"/>
                <w:color w:val="000000"/>
                <w:sz w:val="18"/>
                <w:szCs w:val="18"/>
              </w:rPr>
            </w:pPr>
            <w:r w:rsidRPr="00216FB5">
              <w:rPr>
                <w:rFonts w:cs="Times New Roman"/>
                <w:color w:val="000000"/>
                <w:sz w:val="18"/>
                <w:szCs w:val="18"/>
              </w:rPr>
              <w:t>5</w:t>
            </w:r>
          </w:p>
        </w:tc>
      </w:tr>
    </w:tbl>
    <w:p w14:paraId="43B3C83C" w14:textId="77777777" w:rsidR="00E356BE" w:rsidRPr="00216FB5" w:rsidRDefault="00E356BE" w:rsidP="00677102">
      <w:pPr>
        <w:pStyle w:val="ConsPlusNormal"/>
        <w:rPr>
          <w:rFonts w:ascii="Times New Roman" w:hAnsi="Times New Roman" w:cs="Times New Roman"/>
          <w:b/>
          <w:sz w:val="24"/>
          <w:szCs w:val="24"/>
        </w:rPr>
      </w:pPr>
    </w:p>
    <w:p w14:paraId="7EF3A593" w14:textId="77777777" w:rsidR="00DE045C" w:rsidRPr="00216FB5" w:rsidRDefault="00DE045C" w:rsidP="00677102">
      <w:pPr>
        <w:pStyle w:val="ab"/>
        <w:ind w:left="567" w:right="-143" w:hanging="141"/>
        <w:jc w:val="center"/>
        <w:rPr>
          <w:rFonts w:cs="Times New Roman"/>
          <w:b/>
          <w:sz w:val="24"/>
          <w:szCs w:val="24"/>
        </w:rPr>
      </w:pPr>
      <w:r w:rsidRPr="00216FB5">
        <w:rPr>
          <w:rFonts w:cs="Times New Roman"/>
          <w:b/>
          <w:sz w:val="24"/>
          <w:szCs w:val="24"/>
        </w:rPr>
        <w:t>Адресный перечень в рамках мероприятия</w:t>
      </w:r>
    </w:p>
    <w:p w14:paraId="534CE983" w14:textId="4E0968E7" w:rsidR="006F28F0" w:rsidRPr="00216FB5" w:rsidRDefault="00DE045C" w:rsidP="00677102">
      <w:pPr>
        <w:pStyle w:val="ab"/>
        <w:ind w:left="567" w:right="-143" w:hanging="141"/>
        <w:jc w:val="center"/>
        <w:rPr>
          <w:rFonts w:cs="Times New Roman"/>
          <w:b/>
          <w:sz w:val="24"/>
          <w:szCs w:val="24"/>
        </w:rPr>
      </w:pPr>
      <w:r w:rsidRPr="00216FB5">
        <w:rPr>
          <w:rFonts w:cs="Times New Roman"/>
          <w:b/>
          <w:sz w:val="24"/>
          <w:szCs w:val="24"/>
        </w:rPr>
        <w:t>03.01. «</w:t>
      </w:r>
      <w:r w:rsidRPr="00216FB5">
        <w:rPr>
          <w:rFonts w:cs="Times New Roman"/>
          <w:b/>
          <w:color w:val="000000"/>
          <w:sz w:val="24"/>
          <w:szCs w:val="24"/>
        </w:rPr>
        <w:t>Мероприятие в рамках ГП МО - Ремонт подъездов в многоквартирных домах</w:t>
      </w:r>
      <w:r w:rsidRPr="00216FB5">
        <w:rPr>
          <w:rFonts w:cs="Times New Roman"/>
          <w:b/>
          <w:sz w:val="24"/>
          <w:szCs w:val="24"/>
        </w:rPr>
        <w:t xml:space="preserve">» </w:t>
      </w:r>
      <w:r w:rsidR="001B552C" w:rsidRPr="00216FB5">
        <w:rPr>
          <w:rFonts w:cs="Times New Roman"/>
          <w:b/>
          <w:sz w:val="24"/>
          <w:szCs w:val="24"/>
        </w:rPr>
        <w:t>в 2024 г.</w:t>
      </w:r>
    </w:p>
    <w:p w14:paraId="5BB243F6" w14:textId="77777777" w:rsidR="00312C9E" w:rsidRPr="00216FB5" w:rsidRDefault="00312C9E" w:rsidP="00677102">
      <w:pPr>
        <w:pStyle w:val="ab"/>
        <w:ind w:left="567" w:right="-143" w:hanging="141"/>
        <w:jc w:val="center"/>
        <w:rPr>
          <w:rFonts w:cs="Times New Roman"/>
          <w:b/>
          <w:sz w:val="24"/>
          <w:szCs w:val="24"/>
        </w:rPr>
      </w:pPr>
    </w:p>
    <w:tbl>
      <w:tblPr>
        <w:tblStyle w:val="a3"/>
        <w:tblW w:w="15035" w:type="dxa"/>
        <w:tblInd w:w="-318" w:type="dxa"/>
        <w:tblLayout w:type="fixed"/>
        <w:tblLook w:val="04A0" w:firstRow="1" w:lastRow="0" w:firstColumn="1" w:lastColumn="0" w:noHBand="0" w:noVBand="1"/>
      </w:tblPr>
      <w:tblGrid>
        <w:gridCol w:w="579"/>
        <w:gridCol w:w="2168"/>
        <w:gridCol w:w="2313"/>
        <w:gridCol w:w="2892"/>
        <w:gridCol w:w="1013"/>
        <w:gridCol w:w="1012"/>
        <w:gridCol w:w="1156"/>
        <w:gridCol w:w="1301"/>
        <w:gridCol w:w="1445"/>
        <w:gridCol w:w="1156"/>
      </w:tblGrid>
      <w:tr w:rsidR="00D06E51" w:rsidRPr="00216FB5" w14:paraId="446B63CA" w14:textId="77777777" w:rsidTr="006563D1">
        <w:trPr>
          <w:trHeight w:val="557"/>
        </w:trPr>
        <w:tc>
          <w:tcPr>
            <w:tcW w:w="579" w:type="dxa"/>
            <w:vAlign w:val="center"/>
            <w:hideMark/>
          </w:tcPr>
          <w:p w14:paraId="3CBDAC4E" w14:textId="77777777"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w:t>
            </w:r>
          </w:p>
        </w:tc>
        <w:tc>
          <w:tcPr>
            <w:tcW w:w="2168" w:type="dxa"/>
            <w:vAlign w:val="center"/>
            <w:hideMark/>
          </w:tcPr>
          <w:p w14:paraId="5387F76A" w14:textId="77777777"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Муниципальное образование, из списка</w:t>
            </w:r>
          </w:p>
        </w:tc>
        <w:tc>
          <w:tcPr>
            <w:tcW w:w="2313" w:type="dxa"/>
            <w:vAlign w:val="center"/>
            <w:hideMark/>
          </w:tcPr>
          <w:p w14:paraId="222B7780" w14:textId="77777777"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Наименование УО</w:t>
            </w:r>
          </w:p>
        </w:tc>
        <w:tc>
          <w:tcPr>
            <w:tcW w:w="2892" w:type="dxa"/>
            <w:vAlign w:val="center"/>
            <w:hideMark/>
          </w:tcPr>
          <w:p w14:paraId="789422BE" w14:textId="77777777"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Адрес подъезда</w:t>
            </w:r>
          </w:p>
        </w:tc>
        <w:tc>
          <w:tcPr>
            <w:tcW w:w="1013" w:type="dxa"/>
            <w:vAlign w:val="center"/>
            <w:hideMark/>
          </w:tcPr>
          <w:p w14:paraId="6605CA88" w14:textId="77777777"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 дома</w:t>
            </w:r>
          </w:p>
        </w:tc>
        <w:tc>
          <w:tcPr>
            <w:tcW w:w="1012" w:type="dxa"/>
            <w:vAlign w:val="center"/>
            <w:hideMark/>
          </w:tcPr>
          <w:p w14:paraId="72E30DA3" w14:textId="77777777" w:rsidR="005B15A2"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Корпус/</w:t>
            </w:r>
          </w:p>
          <w:p w14:paraId="09523BA1" w14:textId="77777777" w:rsidR="005B15A2"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Строение/</w:t>
            </w:r>
          </w:p>
          <w:p w14:paraId="0737B8D3" w14:textId="32C65313"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Дробь</w:t>
            </w:r>
          </w:p>
        </w:tc>
        <w:tc>
          <w:tcPr>
            <w:tcW w:w="1156" w:type="dxa"/>
            <w:vAlign w:val="center"/>
            <w:hideMark/>
          </w:tcPr>
          <w:p w14:paraId="7FBA1BF7" w14:textId="77777777"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Этажность</w:t>
            </w:r>
          </w:p>
        </w:tc>
        <w:tc>
          <w:tcPr>
            <w:tcW w:w="1301" w:type="dxa"/>
            <w:vAlign w:val="center"/>
            <w:hideMark/>
          </w:tcPr>
          <w:p w14:paraId="21CFBE1B" w14:textId="77777777"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Количество подъездов (всего в МКД)</w:t>
            </w:r>
          </w:p>
        </w:tc>
        <w:tc>
          <w:tcPr>
            <w:tcW w:w="1445" w:type="dxa"/>
            <w:vAlign w:val="center"/>
            <w:hideMark/>
          </w:tcPr>
          <w:p w14:paraId="39BCD086" w14:textId="77777777"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Количество подъездов, в которых планируется провести ремонт</w:t>
            </w:r>
          </w:p>
        </w:tc>
        <w:tc>
          <w:tcPr>
            <w:tcW w:w="1156" w:type="dxa"/>
            <w:vAlign w:val="center"/>
            <w:hideMark/>
          </w:tcPr>
          <w:p w14:paraId="3A2F9C87" w14:textId="6B1B1A23" w:rsidR="0000059D"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w:t>
            </w:r>
          </w:p>
          <w:p w14:paraId="1B987FCC" w14:textId="4F94BA4A" w:rsidR="006F28F0" w:rsidRPr="00216FB5" w:rsidRDefault="006F28F0" w:rsidP="00677102">
            <w:pPr>
              <w:pStyle w:val="ConsPlusNormal"/>
              <w:jc w:val="center"/>
              <w:rPr>
                <w:rFonts w:ascii="Times New Roman" w:hAnsi="Times New Roman" w:cs="Times New Roman"/>
                <w:sz w:val="20"/>
              </w:rPr>
            </w:pPr>
            <w:r w:rsidRPr="00216FB5">
              <w:rPr>
                <w:rFonts w:ascii="Times New Roman" w:hAnsi="Times New Roman" w:cs="Times New Roman"/>
                <w:sz w:val="20"/>
              </w:rPr>
              <w:t>подъезда (один подъезд в одной строке)</w:t>
            </w:r>
          </w:p>
        </w:tc>
      </w:tr>
      <w:tr w:rsidR="00D06E51" w:rsidRPr="00216FB5" w14:paraId="627980B0" w14:textId="77777777" w:rsidTr="006563D1">
        <w:trPr>
          <w:trHeight w:val="20"/>
        </w:trPr>
        <w:tc>
          <w:tcPr>
            <w:tcW w:w="579" w:type="dxa"/>
            <w:vAlign w:val="center"/>
            <w:hideMark/>
          </w:tcPr>
          <w:p w14:paraId="09BD3F0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c>
          <w:tcPr>
            <w:tcW w:w="2168" w:type="dxa"/>
            <w:vAlign w:val="center"/>
            <w:hideMark/>
          </w:tcPr>
          <w:p w14:paraId="3C26BAD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34D9B94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1FA561A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ул.Мира</w:t>
            </w:r>
          </w:p>
        </w:tc>
        <w:tc>
          <w:tcPr>
            <w:tcW w:w="1013" w:type="dxa"/>
            <w:vAlign w:val="center"/>
            <w:hideMark/>
          </w:tcPr>
          <w:p w14:paraId="269F6E5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2а</w:t>
            </w:r>
          </w:p>
        </w:tc>
        <w:tc>
          <w:tcPr>
            <w:tcW w:w="1012" w:type="dxa"/>
            <w:vAlign w:val="center"/>
            <w:hideMark/>
          </w:tcPr>
          <w:p w14:paraId="4D584443" w14:textId="0B012C2C"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E3F9D9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10</w:t>
            </w:r>
          </w:p>
        </w:tc>
        <w:tc>
          <w:tcPr>
            <w:tcW w:w="1301" w:type="dxa"/>
            <w:vAlign w:val="center"/>
            <w:hideMark/>
          </w:tcPr>
          <w:p w14:paraId="798CE51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2D3CC71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0FAFB32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530A5D29" w14:textId="77777777" w:rsidTr="006563D1">
        <w:trPr>
          <w:trHeight w:val="20"/>
        </w:trPr>
        <w:tc>
          <w:tcPr>
            <w:tcW w:w="579" w:type="dxa"/>
            <w:vAlign w:val="center"/>
            <w:hideMark/>
          </w:tcPr>
          <w:p w14:paraId="6A4ADAB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2168" w:type="dxa"/>
            <w:vAlign w:val="center"/>
            <w:hideMark/>
          </w:tcPr>
          <w:p w14:paraId="54B6A00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D27550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68F52DB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ул.Мира</w:t>
            </w:r>
          </w:p>
        </w:tc>
        <w:tc>
          <w:tcPr>
            <w:tcW w:w="1013" w:type="dxa"/>
            <w:vAlign w:val="center"/>
            <w:hideMark/>
          </w:tcPr>
          <w:p w14:paraId="20E7358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2а</w:t>
            </w:r>
          </w:p>
        </w:tc>
        <w:tc>
          <w:tcPr>
            <w:tcW w:w="1012" w:type="dxa"/>
            <w:vAlign w:val="center"/>
            <w:hideMark/>
          </w:tcPr>
          <w:p w14:paraId="60FD1511" w14:textId="47084A4F"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81E20A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10</w:t>
            </w:r>
          </w:p>
        </w:tc>
        <w:tc>
          <w:tcPr>
            <w:tcW w:w="1301" w:type="dxa"/>
            <w:vAlign w:val="center"/>
            <w:hideMark/>
          </w:tcPr>
          <w:p w14:paraId="66D709E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62A3799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347DA40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4E6C0B84" w14:textId="77777777" w:rsidTr="006563D1">
        <w:trPr>
          <w:trHeight w:val="20"/>
        </w:trPr>
        <w:tc>
          <w:tcPr>
            <w:tcW w:w="579" w:type="dxa"/>
            <w:vAlign w:val="center"/>
            <w:hideMark/>
          </w:tcPr>
          <w:p w14:paraId="4FA4C5B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2168" w:type="dxa"/>
            <w:vAlign w:val="center"/>
            <w:hideMark/>
          </w:tcPr>
          <w:p w14:paraId="7F41AC7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1582007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37578CF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ул.Мира</w:t>
            </w:r>
          </w:p>
        </w:tc>
        <w:tc>
          <w:tcPr>
            <w:tcW w:w="1013" w:type="dxa"/>
            <w:vAlign w:val="center"/>
            <w:hideMark/>
          </w:tcPr>
          <w:p w14:paraId="34C70BF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2а</w:t>
            </w:r>
          </w:p>
        </w:tc>
        <w:tc>
          <w:tcPr>
            <w:tcW w:w="1012" w:type="dxa"/>
            <w:vAlign w:val="center"/>
            <w:hideMark/>
          </w:tcPr>
          <w:p w14:paraId="5322B35C" w14:textId="241786A0"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547A5D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10</w:t>
            </w:r>
          </w:p>
        </w:tc>
        <w:tc>
          <w:tcPr>
            <w:tcW w:w="1301" w:type="dxa"/>
            <w:vAlign w:val="center"/>
            <w:hideMark/>
          </w:tcPr>
          <w:p w14:paraId="58B205A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408F4B0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543D4AD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5CA7D551" w14:textId="77777777" w:rsidTr="006563D1">
        <w:trPr>
          <w:trHeight w:val="20"/>
        </w:trPr>
        <w:tc>
          <w:tcPr>
            <w:tcW w:w="579" w:type="dxa"/>
            <w:vAlign w:val="center"/>
            <w:hideMark/>
          </w:tcPr>
          <w:p w14:paraId="2202ADC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2168" w:type="dxa"/>
            <w:vAlign w:val="center"/>
            <w:hideMark/>
          </w:tcPr>
          <w:p w14:paraId="5BD0A70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6EA53A5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53BC2AA5" w14:textId="35947E5E"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ул.Королева</w:t>
            </w:r>
          </w:p>
        </w:tc>
        <w:tc>
          <w:tcPr>
            <w:tcW w:w="1013" w:type="dxa"/>
            <w:vAlign w:val="center"/>
            <w:hideMark/>
          </w:tcPr>
          <w:p w14:paraId="74BCCC5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14</w:t>
            </w:r>
          </w:p>
        </w:tc>
        <w:tc>
          <w:tcPr>
            <w:tcW w:w="1012" w:type="dxa"/>
            <w:vAlign w:val="center"/>
            <w:hideMark/>
          </w:tcPr>
          <w:p w14:paraId="09F7FBA0" w14:textId="1CC0B89D"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97CF0A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301" w:type="dxa"/>
            <w:vAlign w:val="center"/>
            <w:hideMark/>
          </w:tcPr>
          <w:p w14:paraId="192A2EF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445" w:type="dxa"/>
            <w:vAlign w:val="center"/>
            <w:hideMark/>
          </w:tcPr>
          <w:p w14:paraId="02584E7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156" w:type="dxa"/>
            <w:vAlign w:val="center"/>
            <w:hideMark/>
          </w:tcPr>
          <w:p w14:paraId="10C7D0F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12AB281C" w14:textId="77777777" w:rsidTr="006563D1">
        <w:trPr>
          <w:trHeight w:val="20"/>
        </w:trPr>
        <w:tc>
          <w:tcPr>
            <w:tcW w:w="579" w:type="dxa"/>
            <w:vAlign w:val="center"/>
            <w:hideMark/>
          </w:tcPr>
          <w:p w14:paraId="2DAF698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2168" w:type="dxa"/>
            <w:vAlign w:val="center"/>
            <w:hideMark/>
          </w:tcPr>
          <w:p w14:paraId="3D6F54F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31BCFD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0D023159" w14:textId="2877180F"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ул.Королева</w:t>
            </w:r>
          </w:p>
        </w:tc>
        <w:tc>
          <w:tcPr>
            <w:tcW w:w="1013" w:type="dxa"/>
            <w:vAlign w:val="center"/>
            <w:hideMark/>
          </w:tcPr>
          <w:p w14:paraId="282BD1B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14</w:t>
            </w:r>
          </w:p>
        </w:tc>
        <w:tc>
          <w:tcPr>
            <w:tcW w:w="1012" w:type="dxa"/>
            <w:vAlign w:val="center"/>
            <w:hideMark/>
          </w:tcPr>
          <w:p w14:paraId="34191DAB" w14:textId="7BE2B3B0"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293E7D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301" w:type="dxa"/>
            <w:vAlign w:val="center"/>
            <w:hideMark/>
          </w:tcPr>
          <w:p w14:paraId="3F31D7D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445" w:type="dxa"/>
            <w:vAlign w:val="center"/>
            <w:hideMark/>
          </w:tcPr>
          <w:p w14:paraId="7632C19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156" w:type="dxa"/>
            <w:vAlign w:val="center"/>
            <w:hideMark/>
          </w:tcPr>
          <w:p w14:paraId="143A110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2F0D5E4B" w14:textId="77777777" w:rsidTr="006563D1">
        <w:trPr>
          <w:trHeight w:val="20"/>
        </w:trPr>
        <w:tc>
          <w:tcPr>
            <w:tcW w:w="579" w:type="dxa"/>
            <w:vAlign w:val="center"/>
            <w:hideMark/>
          </w:tcPr>
          <w:p w14:paraId="4B2E7E5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6</w:t>
            </w:r>
          </w:p>
        </w:tc>
        <w:tc>
          <w:tcPr>
            <w:tcW w:w="2168" w:type="dxa"/>
            <w:vAlign w:val="center"/>
            <w:hideMark/>
          </w:tcPr>
          <w:p w14:paraId="51B24E2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406C6FD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1B0AED10" w14:textId="431468A3"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ул.Королева</w:t>
            </w:r>
          </w:p>
        </w:tc>
        <w:tc>
          <w:tcPr>
            <w:tcW w:w="1013" w:type="dxa"/>
            <w:vAlign w:val="center"/>
            <w:hideMark/>
          </w:tcPr>
          <w:p w14:paraId="0D35388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14</w:t>
            </w:r>
          </w:p>
        </w:tc>
        <w:tc>
          <w:tcPr>
            <w:tcW w:w="1012" w:type="dxa"/>
            <w:vAlign w:val="center"/>
            <w:hideMark/>
          </w:tcPr>
          <w:p w14:paraId="4DC5A7D2" w14:textId="00FF1F3E"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32C3FFE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301" w:type="dxa"/>
            <w:vAlign w:val="center"/>
            <w:hideMark/>
          </w:tcPr>
          <w:p w14:paraId="243D07E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445" w:type="dxa"/>
            <w:vAlign w:val="center"/>
            <w:hideMark/>
          </w:tcPr>
          <w:p w14:paraId="5463F6B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156" w:type="dxa"/>
            <w:vAlign w:val="center"/>
            <w:hideMark/>
          </w:tcPr>
          <w:p w14:paraId="19FD8CC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02852F0D" w14:textId="77777777" w:rsidTr="006563D1">
        <w:trPr>
          <w:trHeight w:val="20"/>
        </w:trPr>
        <w:tc>
          <w:tcPr>
            <w:tcW w:w="579" w:type="dxa"/>
            <w:vAlign w:val="center"/>
            <w:hideMark/>
          </w:tcPr>
          <w:p w14:paraId="2EE7341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7</w:t>
            </w:r>
          </w:p>
        </w:tc>
        <w:tc>
          <w:tcPr>
            <w:tcW w:w="2168" w:type="dxa"/>
            <w:vAlign w:val="center"/>
            <w:hideMark/>
          </w:tcPr>
          <w:p w14:paraId="76C6562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31E51E4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3DC704C6" w14:textId="565E41D3"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ул.Королева</w:t>
            </w:r>
          </w:p>
        </w:tc>
        <w:tc>
          <w:tcPr>
            <w:tcW w:w="1013" w:type="dxa"/>
            <w:vAlign w:val="center"/>
            <w:hideMark/>
          </w:tcPr>
          <w:p w14:paraId="170EF34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14</w:t>
            </w:r>
          </w:p>
        </w:tc>
        <w:tc>
          <w:tcPr>
            <w:tcW w:w="1012" w:type="dxa"/>
            <w:vAlign w:val="center"/>
            <w:hideMark/>
          </w:tcPr>
          <w:p w14:paraId="3396B77E" w14:textId="79100D3F"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380A1D1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301" w:type="dxa"/>
            <w:vAlign w:val="center"/>
            <w:hideMark/>
          </w:tcPr>
          <w:p w14:paraId="7709C2C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445" w:type="dxa"/>
            <w:vAlign w:val="center"/>
            <w:hideMark/>
          </w:tcPr>
          <w:p w14:paraId="4C834A6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156" w:type="dxa"/>
            <w:vAlign w:val="center"/>
            <w:hideMark/>
          </w:tcPr>
          <w:p w14:paraId="63CB1F8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r>
      <w:tr w:rsidR="00D06E51" w:rsidRPr="00216FB5" w14:paraId="2DC67CB3" w14:textId="77777777" w:rsidTr="006563D1">
        <w:trPr>
          <w:trHeight w:val="20"/>
        </w:trPr>
        <w:tc>
          <w:tcPr>
            <w:tcW w:w="579" w:type="dxa"/>
            <w:vAlign w:val="center"/>
            <w:hideMark/>
          </w:tcPr>
          <w:p w14:paraId="4A6AB14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w:t>
            </w:r>
          </w:p>
        </w:tc>
        <w:tc>
          <w:tcPr>
            <w:tcW w:w="2168" w:type="dxa"/>
            <w:vAlign w:val="center"/>
            <w:hideMark/>
          </w:tcPr>
          <w:p w14:paraId="7A1EF8E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113FDB8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59D4F48C" w14:textId="77D92E22"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ул.Королева</w:t>
            </w:r>
          </w:p>
        </w:tc>
        <w:tc>
          <w:tcPr>
            <w:tcW w:w="1013" w:type="dxa"/>
            <w:vAlign w:val="center"/>
            <w:hideMark/>
          </w:tcPr>
          <w:p w14:paraId="59B6956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14</w:t>
            </w:r>
          </w:p>
        </w:tc>
        <w:tc>
          <w:tcPr>
            <w:tcW w:w="1012" w:type="dxa"/>
            <w:vAlign w:val="center"/>
            <w:hideMark/>
          </w:tcPr>
          <w:p w14:paraId="4C8E2B2B" w14:textId="61CBBF1E"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51AE48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301" w:type="dxa"/>
            <w:vAlign w:val="center"/>
            <w:hideMark/>
          </w:tcPr>
          <w:p w14:paraId="73BE6CC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445" w:type="dxa"/>
            <w:vAlign w:val="center"/>
            <w:hideMark/>
          </w:tcPr>
          <w:p w14:paraId="6B5F142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156" w:type="dxa"/>
            <w:vAlign w:val="center"/>
            <w:hideMark/>
          </w:tcPr>
          <w:p w14:paraId="3995400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r>
      <w:tr w:rsidR="00D06E51" w:rsidRPr="00216FB5" w14:paraId="10C37303" w14:textId="77777777" w:rsidTr="006563D1">
        <w:trPr>
          <w:trHeight w:val="20"/>
        </w:trPr>
        <w:tc>
          <w:tcPr>
            <w:tcW w:w="579" w:type="dxa"/>
            <w:vAlign w:val="center"/>
            <w:hideMark/>
          </w:tcPr>
          <w:p w14:paraId="32AABA4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2168" w:type="dxa"/>
            <w:vAlign w:val="center"/>
            <w:hideMark/>
          </w:tcPr>
          <w:p w14:paraId="5AB98BD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1B37751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39943BCA" w14:textId="606FC9F9"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ул.Чкалова</w:t>
            </w:r>
          </w:p>
        </w:tc>
        <w:tc>
          <w:tcPr>
            <w:tcW w:w="1013" w:type="dxa"/>
            <w:vAlign w:val="center"/>
            <w:hideMark/>
          </w:tcPr>
          <w:p w14:paraId="06C689F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012" w:type="dxa"/>
            <w:vAlign w:val="center"/>
            <w:hideMark/>
          </w:tcPr>
          <w:p w14:paraId="09A719C1" w14:textId="3BA43AC3"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A93B8D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4027AF2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4D77663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7898961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00BC8A63" w14:textId="77777777" w:rsidTr="006563D1">
        <w:trPr>
          <w:trHeight w:val="20"/>
        </w:trPr>
        <w:tc>
          <w:tcPr>
            <w:tcW w:w="579" w:type="dxa"/>
            <w:vAlign w:val="center"/>
            <w:hideMark/>
          </w:tcPr>
          <w:p w14:paraId="351FEE7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10</w:t>
            </w:r>
          </w:p>
        </w:tc>
        <w:tc>
          <w:tcPr>
            <w:tcW w:w="2168" w:type="dxa"/>
            <w:vAlign w:val="center"/>
            <w:hideMark/>
          </w:tcPr>
          <w:p w14:paraId="250C23C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5DC6176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137CE9DE" w14:textId="266F147F"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ул.Чкалова</w:t>
            </w:r>
          </w:p>
        </w:tc>
        <w:tc>
          <w:tcPr>
            <w:tcW w:w="1013" w:type="dxa"/>
            <w:vAlign w:val="center"/>
            <w:hideMark/>
          </w:tcPr>
          <w:p w14:paraId="3A24B18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012" w:type="dxa"/>
            <w:vAlign w:val="center"/>
            <w:hideMark/>
          </w:tcPr>
          <w:p w14:paraId="2CBA831F" w14:textId="0E7214D2"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A450D4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161A846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12554A3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6D0C022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638287AE" w14:textId="77777777" w:rsidTr="006563D1">
        <w:trPr>
          <w:trHeight w:val="20"/>
        </w:trPr>
        <w:tc>
          <w:tcPr>
            <w:tcW w:w="579" w:type="dxa"/>
            <w:vAlign w:val="center"/>
            <w:hideMark/>
          </w:tcPr>
          <w:p w14:paraId="5C15AC3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11</w:t>
            </w:r>
          </w:p>
        </w:tc>
        <w:tc>
          <w:tcPr>
            <w:tcW w:w="2168" w:type="dxa"/>
            <w:vAlign w:val="center"/>
            <w:hideMark/>
          </w:tcPr>
          <w:p w14:paraId="467B9E6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0F79C3F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4D5FCB0C" w14:textId="4995771C"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ул.Чкалова</w:t>
            </w:r>
          </w:p>
        </w:tc>
        <w:tc>
          <w:tcPr>
            <w:tcW w:w="1013" w:type="dxa"/>
            <w:vAlign w:val="center"/>
            <w:hideMark/>
          </w:tcPr>
          <w:p w14:paraId="6EFD6FE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012" w:type="dxa"/>
            <w:vAlign w:val="center"/>
            <w:hideMark/>
          </w:tcPr>
          <w:p w14:paraId="0BBB34B6" w14:textId="06073734"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7E1CF5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1CDCBA7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5AEA29F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6459C90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7981F9FE" w14:textId="77777777" w:rsidTr="006563D1">
        <w:trPr>
          <w:trHeight w:val="20"/>
        </w:trPr>
        <w:tc>
          <w:tcPr>
            <w:tcW w:w="579" w:type="dxa"/>
            <w:vAlign w:val="center"/>
            <w:hideMark/>
          </w:tcPr>
          <w:p w14:paraId="219C128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lastRenderedPageBreak/>
              <w:t>12</w:t>
            </w:r>
          </w:p>
        </w:tc>
        <w:tc>
          <w:tcPr>
            <w:tcW w:w="2168" w:type="dxa"/>
            <w:vAlign w:val="center"/>
            <w:hideMark/>
          </w:tcPr>
          <w:p w14:paraId="7B7E8EB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4136EB7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72F4D394" w14:textId="5DDD8B0C"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г.Пересвет, ул.Чкалова</w:t>
            </w:r>
          </w:p>
        </w:tc>
        <w:tc>
          <w:tcPr>
            <w:tcW w:w="1013" w:type="dxa"/>
            <w:vAlign w:val="center"/>
            <w:hideMark/>
          </w:tcPr>
          <w:p w14:paraId="3565C54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012" w:type="dxa"/>
            <w:vAlign w:val="center"/>
            <w:hideMark/>
          </w:tcPr>
          <w:p w14:paraId="1C4F3AF2" w14:textId="172C3E4D"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695283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43337DD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296FC17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3F5D4DE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r>
      <w:tr w:rsidR="00D06E51" w:rsidRPr="00216FB5" w14:paraId="759679FE" w14:textId="77777777" w:rsidTr="006563D1">
        <w:trPr>
          <w:trHeight w:val="20"/>
        </w:trPr>
        <w:tc>
          <w:tcPr>
            <w:tcW w:w="579" w:type="dxa"/>
            <w:vAlign w:val="center"/>
            <w:hideMark/>
          </w:tcPr>
          <w:p w14:paraId="0A60812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13</w:t>
            </w:r>
          </w:p>
        </w:tc>
        <w:tc>
          <w:tcPr>
            <w:tcW w:w="2168" w:type="dxa"/>
            <w:vAlign w:val="center"/>
            <w:hideMark/>
          </w:tcPr>
          <w:p w14:paraId="3346B29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3A3D4DE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5CE1651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с.Шеметово, мкр Новый</w:t>
            </w:r>
          </w:p>
        </w:tc>
        <w:tc>
          <w:tcPr>
            <w:tcW w:w="1013" w:type="dxa"/>
            <w:vAlign w:val="center"/>
            <w:hideMark/>
          </w:tcPr>
          <w:p w14:paraId="4DF0E21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22</w:t>
            </w:r>
          </w:p>
        </w:tc>
        <w:tc>
          <w:tcPr>
            <w:tcW w:w="1012" w:type="dxa"/>
            <w:vAlign w:val="center"/>
            <w:hideMark/>
          </w:tcPr>
          <w:p w14:paraId="2D1ECDBF" w14:textId="175EDBE1"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1C7EB1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3D93590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58CB42C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08CE837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2D2F574C" w14:textId="77777777" w:rsidTr="006563D1">
        <w:trPr>
          <w:trHeight w:val="20"/>
        </w:trPr>
        <w:tc>
          <w:tcPr>
            <w:tcW w:w="579" w:type="dxa"/>
            <w:vAlign w:val="center"/>
            <w:hideMark/>
          </w:tcPr>
          <w:p w14:paraId="28D2F89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14</w:t>
            </w:r>
          </w:p>
        </w:tc>
        <w:tc>
          <w:tcPr>
            <w:tcW w:w="2168" w:type="dxa"/>
            <w:vAlign w:val="center"/>
            <w:hideMark/>
          </w:tcPr>
          <w:p w14:paraId="4097815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0F48A65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71222DF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с.Шеметово, мкр Новый</w:t>
            </w:r>
          </w:p>
        </w:tc>
        <w:tc>
          <w:tcPr>
            <w:tcW w:w="1013" w:type="dxa"/>
            <w:vAlign w:val="center"/>
            <w:hideMark/>
          </w:tcPr>
          <w:p w14:paraId="474B7A0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22</w:t>
            </w:r>
          </w:p>
        </w:tc>
        <w:tc>
          <w:tcPr>
            <w:tcW w:w="1012" w:type="dxa"/>
            <w:vAlign w:val="center"/>
            <w:hideMark/>
          </w:tcPr>
          <w:p w14:paraId="35958269" w14:textId="2D25FA4A"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3B8D98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257CD7C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416F6DD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6AD5F54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0C34F15D" w14:textId="77777777" w:rsidTr="006563D1">
        <w:trPr>
          <w:trHeight w:val="20"/>
        </w:trPr>
        <w:tc>
          <w:tcPr>
            <w:tcW w:w="579" w:type="dxa"/>
            <w:vAlign w:val="center"/>
            <w:hideMark/>
          </w:tcPr>
          <w:p w14:paraId="0C34C29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15</w:t>
            </w:r>
          </w:p>
        </w:tc>
        <w:tc>
          <w:tcPr>
            <w:tcW w:w="2168" w:type="dxa"/>
            <w:vAlign w:val="center"/>
            <w:hideMark/>
          </w:tcPr>
          <w:p w14:paraId="5F192B3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639B9E1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640CD2A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с.Шеметово, мкр Новый</w:t>
            </w:r>
          </w:p>
        </w:tc>
        <w:tc>
          <w:tcPr>
            <w:tcW w:w="1013" w:type="dxa"/>
            <w:vAlign w:val="center"/>
            <w:hideMark/>
          </w:tcPr>
          <w:p w14:paraId="5AF9A1D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22</w:t>
            </w:r>
          </w:p>
        </w:tc>
        <w:tc>
          <w:tcPr>
            <w:tcW w:w="1012" w:type="dxa"/>
            <w:vAlign w:val="center"/>
            <w:hideMark/>
          </w:tcPr>
          <w:p w14:paraId="35C27ACA" w14:textId="24FFC186"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0ED6E6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2FB02E4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14ECCFC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5BEC1D8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471736A9" w14:textId="77777777" w:rsidTr="006563D1">
        <w:trPr>
          <w:trHeight w:val="20"/>
        </w:trPr>
        <w:tc>
          <w:tcPr>
            <w:tcW w:w="579" w:type="dxa"/>
            <w:vAlign w:val="center"/>
            <w:hideMark/>
          </w:tcPr>
          <w:p w14:paraId="661C329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16</w:t>
            </w:r>
          </w:p>
        </w:tc>
        <w:tc>
          <w:tcPr>
            <w:tcW w:w="2168" w:type="dxa"/>
            <w:vAlign w:val="center"/>
            <w:hideMark/>
          </w:tcPr>
          <w:p w14:paraId="62CD680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D1BBB1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2BE53B3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с.Шеметово, мкр Новый</w:t>
            </w:r>
          </w:p>
        </w:tc>
        <w:tc>
          <w:tcPr>
            <w:tcW w:w="1013" w:type="dxa"/>
            <w:vAlign w:val="center"/>
            <w:hideMark/>
          </w:tcPr>
          <w:p w14:paraId="141CBEE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22</w:t>
            </w:r>
          </w:p>
        </w:tc>
        <w:tc>
          <w:tcPr>
            <w:tcW w:w="1012" w:type="dxa"/>
            <w:vAlign w:val="center"/>
            <w:hideMark/>
          </w:tcPr>
          <w:p w14:paraId="2DD4D101" w14:textId="02B006F4"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862DD7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63D710B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4CA951A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16AEB30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r>
      <w:tr w:rsidR="00D06E51" w:rsidRPr="00216FB5" w14:paraId="664410D4" w14:textId="77777777" w:rsidTr="006563D1">
        <w:trPr>
          <w:trHeight w:val="20"/>
        </w:trPr>
        <w:tc>
          <w:tcPr>
            <w:tcW w:w="579" w:type="dxa"/>
            <w:vAlign w:val="center"/>
            <w:hideMark/>
          </w:tcPr>
          <w:p w14:paraId="6098DBC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17</w:t>
            </w:r>
          </w:p>
        </w:tc>
        <w:tc>
          <w:tcPr>
            <w:tcW w:w="2168" w:type="dxa"/>
            <w:vAlign w:val="center"/>
            <w:hideMark/>
          </w:tcPr>
          <w:p w14:paraId="6334D1E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C64D4D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4345509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с.Шеметово, ул.Центральная</w:t>
            </w:r>
          </w:p>
        </w:tc>
        <w:tc>
          <w:tcPr>
            <w:tcW w:w="1013" w:type="dxa"/>
            <w:vAlign w:val="center"/>
            <w:hideMark/>
          </w:tcPr>
          <w:p w14:paraId="55314B4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33</w:t>
            </w:r>
          </w:p>
        </w:tc>
        <w:tc>
          <w:tcPr>
            <w:tcW w:w="1012" w:type="dxa"/>
            <w:vAlign w:val="center"/>
            <w:hideMark/>
          </w:tcPr>
          <w:p w14:paraId="5F22CDBE" w14:textId="360766E1"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53BED2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301" w:type="dxa"/>
            <w:vAlign w:val="center"/>
            <w:hideMark/>
          </w:tcPr>
          <w:p w14:paraId="7704F58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445" w:type="dxa"/>
            <w:vAlign w:val="center"/>
            <w:hideMark/>
          </w:tcPr>
          <w:p w14:paraId="144C6DD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531EF90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39665FD5" w14:textId="77777777" w:rsidTr="006563D1">
        <w:trPr>
          <w:trHeight w:val="20"/>
        </w:trPr>
        <w:tc>
          <w:tcPr>
            <w:tcW w:w="579" w:type="dxa"/>
            <w:vAlign w:val="center"/>
            <w:hideMark/>
          </w:tcPr>
          <w:p w14:paraId="5C4670F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18</w:t>
            </w:r>
          </w:p>
        </w:tc>
        <w:tc>
          <w:tcPr>
            <w:tcW w:w="2168" w:type="dxa"/>
            <w:vAlign w:val="center"/>
            <w:hideMark/>
          </w:tcPr>
          <w:p w14:paraId="1568159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5511DAC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2902438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с.Шеметово, ул.Центральная</w:t>
            </w:r>
          </w:p>
        </w:tc>
        <w:tc>
          <w:tcPr>
            <w:tcW w:w="1013" w:type="dxa"/>
            <w:vAlign w:val="center"/>
            <w:hideMark/>
          </w:tcPr>
          <w:p w14:paraId="56E67AD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33</w:t>
            </w:r>
          </w:p>
        </w:tc>
        <w:tc>
          <w:tcPr>
            <w:tcW w:w="1012" w:type="dxa"/>
            <w:vAlign w:val="center"/>
            <w:hideMark/>
          </w:tcPr>
          <w:p w14:paraId="6302BB21" w14:textId="55028DF8"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AD1CFF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301" w:type="dxa"/>
            <w:vAlign w:val="center"/>
            <w:hideMark/>
          </w:tcPr>
          <w:p w14:paraId="5E23C43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445" w:type="dxa"/>
            <w:vAlign w:val="center"/>
            <w:hideMark/>
          </w:tcPr>
          <w:p w14:paraId="1D2B667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2507DAE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56CFA3C2" w14:textId="77777777" w:rsidTr="006563D1">
        <w:trPr>
          <w:trHeight w:val="20"/>
        </w:trPr>
        <w:tc>
          <w:tcPr>
            <w:tcW w:w="579" w:type="dxa"/>
            <w:vAlign w:val="center"/>
            <w:hideMark/>
          </w:tcPr>
          <w:p w14:paraId="27774EE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19</w:t>
            </w:r>
          </w:p>
        </w:tc>
        <w:tc>
          <w:tcPr>
            <w:tcW w:w="2168" w:type="dxa"/>
            <w:vAlign w:val="center"/>
            <w:hideMark/>
          </w:tcPr>
          <w:p w14:paraId="271A328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3310691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179D46B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с.Шабурново</w:t>
            </w:r>
          </w:p>
        </w:tc>
        <w:tc>
          <w:tcPr>
            <w:tcW w:w="1013" w:type="dxa"/>
            <w:vAlign w:val="center"/>
            <w:hideMark/>
          </w:tcPr>
          <w:p w14:paraId="07AFAC4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15</w:t>
            </w:r>
          </w:p>
        </w:tc>
        <w:tc>
          <w:tcPr>
            <w:tcW w:w="1012" w:type="dxa"/>
            <w:vAlign w:val="center"/>
            <w:hideMark/>
          </w:tcPr>
          <w:p w14:paraId="79703385" w14:textId="5E0D57D5"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075637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301" w:type="dxa"/>
            <w:vAlign w:val="center"/>
            <w:hideMark/>
          </w:tcPr>
          <w:p w14:paraId="1275804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c>
          <w:tcPr>
            <w:tcW w:w="1445" w:type="dxa"/>
            <w:vAlign w:val="center"/>
            <w:hideMark/>
          </w:tcPr>
          <w:p w14:paraId="40C8136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c>
          <w:tcPr>
            <w:tcW w:w="1156" w:type="dxa"/>
            <w:vAlign w:val="center"/>
            <w:hideMark/>
          </w:tcPr>
          <w:p w14:paraId="569CC21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6B0514FC" w14:textId="77777777" w:rsidTr="006563D1">
        <w:trPr>
          <w:trHeight w:val="20"/>
        </w:trPr>
        <w:tc>
          <w:tcPr>
            <w:tcW w:w="579" w:type="dxa"/>
            <w:vAlign w:val="center"/>
            <w:hideMark/>
          </w:tcPr>
          <w:p w14:paraId="76CA1F6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20</w:t>
            </w:r>
          </w:p>
        </w:tc>
        <w:tc>
          <w:tcPr>
            <w:tcW w:w="2168" w:type="dxa"/>
            <w:vAlign w:val="center"/>
            <w:hideMark/>
          </w:tcPr>
          <w:p w14:paraId="432432D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5EBE924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4FFFA96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с.Шабурново</w:t>
            </w:r>
          </w:p>
        </w:tc>
        <w:tc>
          <w:tcPr>
            <w:tcW w:w="1013" w:type="dxa"/>
            <w:vAlign w:val="center"/>
            <w:hideMark/>
          </w:tcPr>
          <w:p w14:paraId="1E11CF6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16</w:t>
            </w:r>
          </w:p>
        </w:tc>
        <w:tc>
          <w:tcPr>
            <w:tcW w:w="1012" w:type="dxa"/>
            <w:vAlign w:val="center"/>
            <w:hideMark/>
          </w:tcPr>
          <w:p w14:paraId="2C4F2C44" w14:textId="40EF6011"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461F1D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6C8877D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4A6B255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0B843C2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741C144D" w14:textId="77777777" w:rsidTr="006563D1">
        <w:trPr>
          <w:trHeight w:val="20"/>
        </w:trPr>
        <w:tc>
          <w:tcPr>
            <w:tcW w:w="579" w:type="dxa"/>
            <w:vAlign w:val="center"/>
            <w:hideMark/>
          </w:tcPr>
          <w:p w14:paraId="3D02FFC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21</w:t>
            </w:r>
          </w:p>
        </w:tc>
        <w:tc>
          <w:tcPr>
            <w:tcW w:w="2168" w:type="dxa"/>
            <w:vAlign w:val="center"/>
            <w:hideMark/>
          </w:tcPr>
          <w:p w14:paraId="371C703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59096A1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593796B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с.Шабурново</w:t>
            </w:r>
          </w:p>
        </w:tc>
        <w:tc>
          <w:tcPr>
            <w:tcW w:w="1013" w:type="dxa"/>
            <w:vAlign w:val="center"/>
            <w:hideMark/>
          </w:tcPr>
          <w:p w14:paraId="449F058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16</w:t>
            </w:r>
          </w:p>
        </w:tc>
        <w:tc>
          <w:tcPr>
            <w:tcW w:w="1012" w:type="dxa"/>
            <w:noWrap/>
            <w:vAlign w:val="center"/>
            <w:hideMark/>
          </w:tcPr>
          <w:p w14:paraId="23A4450B" w14:textId="3A455646"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FF97C8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512B367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01D52A9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69D038B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6B097FF3" w14:textId="77777777" w:rsidTr="006563D1">
        <w:trPr>
          <w:trHeight w:val="20"/>
        </w:trPr>
        <w:tc>
          <w:tcPr>
            <w:tcW w:w="579" w:type="dxa"/>
            <w:vAlign w:val="center"/>
            <w:hideMark/>
          </w:tcPr>
          <w:p w14:paraId="7443C6A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22</w:t>
            </w:r>
          </w:p>
        </w:tc>
        <w:tc>
          <w:tcPr>
            <w:tcW w:w="2168" w:type="dxa"/>
            <w:vAlign w:val="center"/>
            <w:hideMark/>
          </w:tcPr>
          <w:p w14:paraId="6729F30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4F5D2A1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44245FF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с.Шабурново</w:t>
            </w:r>
          </w:p>
        </w:tc>
        <w:tc>
          <w:tcPr>
            <w:tcW w:w="1013" w:type="dxa"/>
            <w:vAlign w:val="center"/>
            <w:hideMark/>
          </w:tcPr>
          <w:p w14:paraId="428255A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16</w:t>
            </w:r>
          </w:p>
        </w:tc>
        <w:tc>
          <w:tcPr>
            <w:tcW w:w="1012" w:type="dxa"/>
            <w:noWrap/>
            <w:vAlign w:val="center"/>
            <w:hideMark/>
          </w:tcPr>
          <w:p w14:paraId="1D1BE598" w14:textId="110B9D10"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243C57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0CFB70D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2525100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19E46BD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488D12D6" w14:textId="77777777" w:rsidTr="006563D1">
        <w:trPr>
          <w:trHeight w:val="20"/>
        </w:trPr>
        <w:tc>
          <w:tcPr>
            <w:tcW w:w="579" w:type="dxa"/>
            <w:vAlign w:val="center"/>
            <w:hideMark/>
          </w:tcPr>
          <w:p w14:paraId="667E889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23</w:t>
            </w:r>
          </w:p>
        </w:tc>
        <w:tc>
          <w:tcPr>
            <w:tcW w:w="2168" w:type="dxa"/>
            <w:vAlign w:val="center"/>
            <w:hideMark/>
          </w:tcPr>
          <w:p w14:paraId="1F4BA1E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338F4E4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1BBB8D9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с.Шабурново</w:t>
            </w:r>
          </w:p>
        </w:tc>
        <w:tc>
          <w:tcPr>
            <w:tcW w:w="1013" w:type="dxa"/>
            <w:vAlign w:val="center"/>
            <w:hideMark/>
          </w:tcPr>
          <w:p w14:paraId="05343E8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29</w:t>
            </w:r>
          </w:p>
        </w:tc>
        <w:tc>
          <w:tcPr>
            <w:tcW w:w="1012" w:type="dxa"/>
            <w:noWrap/>
            <w:vAlign w:val="center"/>
            <w:hideMark/>
          </w:tcPr>
          <w:p w14:paraId="404FF5B2" w14:textId="05953C4B"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691850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noWrap/>
            <w:vAlign w:val="center"/>
            <w:hideMark/>
          </w:tcPr>
          <w:p w14:paraId="27A955C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445" w:type="dxa"/>
            <w:noWrap/>
            <w:vAlign w:val="center"/>
            <w:hideMark/>
          </w:tcPr>
          <w:p w14:paraId="264D87C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noWrap/>
            <w:vAlign w:val="center"/>
            <w:hideMark/>
          </w:tcPr>
          <w:p w14:paraId="075E526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2C0E9F18" w14:textId="77777777" w:rsidTr="006563D1">
        <w:trPr>
          <w:trHeight w:val="20"/>
        </w:trPr>
        <w:tc>
          <w:tcPr>
            <w:tcW w:w="579" w:type="dxa"/>
            <w:vAlign w:val="center"/>
            <w:hideMark/>
          </w:tcPr>
          <w:p w14:paraId="6718838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24</w:t>
            </w:r>
          </w:p>
        </w:tc>
        <w:tc>
          <w:tcPr>
            <w:tcW w:w="2168" w:type="dxa"/>
            <w:vAlign w:val="center"/>
            <w:hideMark/>
          </w:tcPr>
          <w:p w14:paraId="327A4EB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192BCF8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ЖКЦ</w:t>
            </w:r>
          </w:p>
        </w:tc>
        <w:tc>
          <w:tcPr>
            <w:tcW w:w="2892" w:type="dxa"/>
            <w:vAlign w:val="center"/>
            <w:hideMark/>
          </w:tcPr>
          <w:p w14:paraId="40C5353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с.Шабурново</w:t>
            </w:r>
          </w:p>
        </w:tc>
        <w:tc>
          <w:tcPr>
            <w:tcW w:w="1013" w:type="dxa"/>
            <w:vAlign w:val="center"/>
            <w:hideMark/>
          </w:tcPr>
          <w:p w14:paraId="6897BAF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29</w:t>
            </w:r>
          </w:p>
        </w:tc>
        <w:tc>
          <w:tcPr>
            <w:tcW w:w="1012" w:type="dxa"/>
            <w:noWrap/>
            <w:vAlign w:val="center"/>
            <w:hideMark/>
          </w:tcPr>
          <w:p w14:paraId="1FECD88C" w14:textId="4936B5AE"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C3C308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noWrap/>
            <w:vAlign w:val="center"/>
            <w:hideMark/>
          </w:tcPr>
          <w:p w14:paraId="0C1E715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445" w:type="dxa"/>
            <w:noWrap/>
            <w:vAlign w:val="center"/>
            <w:hideMark/>
          </w:tcPr>
          <w:p w14:paraId="06EE658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noWrap/>
            <w:vAlign w:val="center"/>
            <w:hideMark/>
          </w:tcPr>
          <w:p w14:paraId="02B9C6D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68AF6B06" w14:textId="77777777" w:rsidTr="006563D1">
        <w:trPr>
          <w:trHeight w:val="20"/>
        </w:trPr>
        <w:tc>
          <w:tcPr>
            <w:tcW w:w="579" w:type="dxa"/>
            <w:vAlign w:val="center"/>
            <w:hideMark/>
          </w:tcPr>
          <w:p w14:paraId="47FA25E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25</w:t>
            </w:r>
          </w:p>
        </w:tc>
        <w:tc>
          <w:tcPr>
            <w:tcW w:w="2168" w:type="dxa"/>
            <w:vAlign w:val="center"/>
            <w:hideMark/>
          </w:tcPr>
          <w:p w14:paraId="628CD2A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4F7A324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Регион</w:t>
            </w:r>
          </w:p>
        </w:tc>
        <w:tc>
          <w:tcPr>
            <w:tcW w:w="2892" w:type="dxa"/>
            <w:vAlign w:val="center"/>
            <w:hideMark/>
          </w:tcPr>
          <w:p w14:paraId="1DE88173" w14:textId="52E4A309"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Скоропусковский</w:t>
            </w:r>
          </w:p>
        </w:tc>
        <w:tc>
          <w:tcPr>
            <w:tcW w:w="1013" w:type="dxa"/>
            <w:vAlign w:val="center"/>
            <w:hideMark/>
          </w:tcPr>
          <w:p w14:paraId="7BBAEB9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19</w:t>
            </w:r>
          </w:p>
        </w:tc>
        <w:tc>
          <w:tcPr>
            <w:tcW w:w="1012" w:type="dxa"/>
            <w:vAlign w:val="center"/>
            <w:hideMark/>
          </w:tcPr>
          <w:p w14:paraId="4CEC353A" w14:textId="284F6D68"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CC2CF3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7893F59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5F42DF0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2372082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66C9749E" w14:textId="77777777" w:rsidTr="006563D1">
        <w:trPr>
          <w:trHeight w:val="20"/>
        </w:trPr>
        <w:tc>
          <w:tcPr>
            <w:tcW w:w="579" w:type="dxa"/>
            <w:vAlign w:val="center"/>
            <w:hideMark/>
          </w:tcPr>
          <w:p w14:paraId="2CA9C17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26</w:t>
            </w:r>
          </w:p>
        </w:tc>
        <w:tc>
          <w:tcPr>
            <w:tcW w:w="2168" w:type="dxa"/>
            <w:vAlign w:val="center"/>
            <w:hideMark/>
          </w:tcPr>
          <w:p w14:paraId="0770990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05AA5E8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Регион</w:t>
            </w:r>
          </w:p>
        </w:tc>
        <w:tc>
          <w:tcPr>
            <w:tcW w:w="2892" w:type="dxa"/>
            <w:vAlign w:val="center"/>
            <w:hideMark/>
          </w:tcPr>
          <w:p w14:paraId="73F85BF8" w14:textId="0A250028"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Скоропусковский</w:t>
            </w:r>
          </w:p>
        </w:tc>
        <w:tc>
          <w:tcPr>
            <w:tcW w:w="1013" w:type="dxa"/>
            <w:vAlign w:val="center"/>
            <w:hideMark/>
          </w:tcPr>
          <w:p w14:paraId="19ED228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19</w:t>
            </w:r>
          </w:p>
        </w:tc>
        <w:tc>
          <w:tcPr>
            <w:tcW w:w="1012" w:type="dxa"/>
            <w:vAlign w:val="center"/>
            <w:hideMark/>
          </w:tcPr>
          <w:p w14:paraId="395211AC" w14:textId="4883BC0C"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C7CC6A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79DDE65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50DA39C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5EE7342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0D06E11E" w14:textId="77777777" w:rsidTr="006563D1">
        <w:trPr>
          <w:trHeight w:val="20"/>
        </w:trPr>
        <w:tc>
          <w:tcPr>
            <w:tcW w:w="579" w:type="dxa"/>
            <w:vAlign w:val="center"/>
            <w:hideMark/>
          </w:tcPr>
          <w:p w14:paraId="598BBC2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27</w:t>
            </w:r>
          </w:p>
        </w:tc>
        <w:tc>
          <w:tcPr>
            <w:tcW w:w="2168" w:type="dxa"/>
            <w:vAlign w:val="center"/>
            <w:hideMark/>
          </w:tcPr>
          <w:p w14:paraId="60BEB79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0F96841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Регион</w:t>
            </w:r>
          </w:p>
        </w:tc>
        <w:tc>
          <w:tcPr>
            <w:tcW w:w="2892" w:type="dxa"/>
            <w:vAlign w:val="center"/>
            <w:hideMark/>
          </w:tcPr>
          <w:p w14:paraId="1C55099F" w14:textId="00D1F713"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Скоропусковский</w:t>
            </w:r>
          </w:p>
        </w:tc>
        <w:tc>
          <w:tcPr>
            <w:tcW w:w="1013" w:type="dxa"/>
            <w:vAlign w:val="center"/>
            <w:hideMark/>
          </w:tcPr>
          <w:p w14:paraId="055EC7E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19</w:t>
            </w:r>
          </w:p>
        </w:tc>
        <w:tc>
          <w:tcPr>
            <w:tcW w:w="1012" w:type="dxa"/>
            <w:vAlign w:val="center"/>
            <w:hideMark/>
          </w:tcPr>
          <w:p w14:paraId="20275956" w14:textId="120037CC"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09AF41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7393B50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0494CC1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5B66ACF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21A93A43" w14:textId="77777777" w:rsidTr="006563D1">
        <w:trPr>
          <w:trHeight w:val="20"/>
        </w:trPr>
        <w:tc>
          <w:tcPr>
            <w:tcW w:w="579" w:type="dxa"/>
            <w:vAlign w:val="center"/>
            <w:hideMark/>
          </w:tcPr>
          <w:p w14:paraId="5BF6FDC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28</w:t>
            </w:r>
          </w:p>
        </w:tc>
        <w:tc>
          <w:tcPr>
            <w:tcW w:w="2168" w:type="dxa"/>
            <w:vAlign w:val="center"/>
            <w:hideMark/>
          </w:tcPr>
          <w:p w14:paraId="2D71EEB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06DFCA4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Регион</w:t>
            </w:r>
          </w:p>
        </w:tc>
        <w:tc>
          <w:tcPr>
            <w:tcW w:w="2892" w:type="dxa"/>
            <w:vAlign w:val="center"/>
            <w:hideMark/>
          </w:tcPr>
          <w:p w14:paraId="525F0F68" w14:textId="2D6940D0"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Скоропусковский</w:t>
            </w:r>
          </w:p>
        </w:tc>
        <w:tc>
          <w:tcPr>
            <w:tcW w:w="1013" w:type="dxa"/>
            <w:vAlign w:val="center"/>
            <w:hideMark/>
          </w:tcPr>
          <w:p w14:paraId="23DEE2E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19</w:t>
            </w:r>
          </w:p>
        </w:tc>
        <w:tc>
          <w:tcPr>
            <w:tcW w:w="1012" w:type="dxa"/>
            <w:vAlign w:val="center"/>
            <w:hideMark/>
          </w:tcPr>
          <w:p w14:paraId="38B43EEB" w14:textId="39E83747"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5DE864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74D2218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3C5CA8F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49CB91E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r>
      <w:tr w:rsidR="00D06E51" w:rsidRPr="00216FB5" w14:paraId="08FE4A22" w14:textId="77777777" w:rsidTr="006563D1">
        <w:trPr>
          <w:trHeight w:val="20"/>
        </w:trPr>
        <w:tc>
          <w:tcPr>
            <w:tcW w:w="579" w:type="dxa"/>
            <w:vAlign w:val="center"/>
            <w:hideMark/>
          </w:tcPr>
          <w:p w14:paraId="742CF30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29</w:t>
            </w:r>
          </w:p>
        </w:tc>
        <w:tc>
          <w:tcPr>
            <w:tcW w:w="2168" w:type="dxa"/>
            <w:vAlign w:val="center"/>
            <w:hideMark/>
          </w:tcPr>
          <w:p w14:paraId="7B7459D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39A66D9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Регион</w:t>
            </w:r>
          </w:p>
        </w:tc>
        <w:tc>
          <w:tcPr>
            <w:tcW w:w="2892" w:type="dxa"/>
            <w:vAlign w:val="center"/>
            <w:hideMark/>
          </w:tcPr>
          <w:p w14:paraId="40C6D20F" w14:textId="1C9D7A78"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Скоропусковский</w:t>
            </w:r>
          </w:p>
        </w:tc>
        <w:tc>
          <w:tcPr>
            <w:tcW w:w="1013" w:type="dxa"/>
            <w:vAlign w:val="center"/>
            <w:hideMark/>
          </w:tcPr>
          <w:p w14:paraId="267556A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8-8а</w:t>
            </w:r>
          </w:p>
        </w:tc>
        <w:tc>
          <w:tcPr>
            <w:tcW w:w="1012" w:type="dxa"/>
            <w:vAlign w:val="center"/>
            <w:hideMark/>
          </w:tcPr>
          <w:p w14:paraId="7E891568" w14:textId="60701D51"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C073C7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6CA709C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w:t>
            </w:r>
          </w:p>
        </w:tc>
        <w:tc>
          <w:tcPr>
            <w:tcW w:w="1445" w:type="dxa"/>
            <w:vAlign w:val="center"/>
            <w:hideMark/>
          </w:tcPr>
          <w:p w14:paraId="5F2EF6D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27BFED4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7</w:t>
            </w:r>
          </w:p>
        </w:tc>
      </w:tr>
      <w:tr w:rsidR="00D06E51" w:rsidRPr="00216FB5" w14:paraId="7CC0C1E3" w14:textId="77777777" w:rsidTr="006563D1">
        <w:trPr>
          <w:trHeight w:val="20"/>
        </w:trPr>
        <w:tc>
          <w:tcPr>
            <w:tcW w:w="579" w:type="dxa"/>
            <w:vAlign w:val="center"/>
            <w:hideMark/>
          </w:tcPr>
          <w:p w14:paraId="1E6EBA9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30</w:t>
            </w:r>
          </w:p>
        </w:tc>
        <w:tc>
          <w:tcPr>
            <w:tcW w:w="2168" w:type="dxa"/>
            <w:vAlign w:val="center"/>
            <w:hideMark/>
          </w:tcPr>
          <w:p w14:paraId="18F819B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00FEDDB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Регион</w:t>
            </w:r>
          </w:p>
        </w:tc>
        <w:tc>
          <w:tcPr>
            <w:tcW w:w="2892" w:type="dxa"/>
            <w:vAlign w:val="center"/>
            <w:hideMark/>
          </w:tcPr>
          <w:p w14:paraId="4C8D8336" w14:textId="48219074"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Скоропусковский</w:t>
            </w:r>
          </w:p>
        </w:tc>
        <w:tc>
          <w:tcPr>
            <w:tcW w:w="1013" w:type="dxa"/>
            <w:vAlign w:val="center"/>
            <w:hideMark/>
          </w:tcPr>
          <w:p w14:paraId="6BEF898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8-8а</w:t>
            </w:r>
          </w:p>
        </w:tc>
        <w:tc>
          <w:tcPr>
            <w:tcW w:w="1012" w:type="dxa"/>
            <w:vAlign w:val="center"/>
            <w:hideMark/>
          </w:tcPr>
          <w:p w14:paraId="5F7B0BD4" w14:textId="4AAF9EC9"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E81A87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1F29D9D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w:t>
            </w:r>
          </w:p>
        </w:tc>
        <w:tc>
          <w:tcPr>
            <w:tcW w:w="1445" w:type="dxa"/>
            <w:vAlign w:val="center"/>
            <w:hideMark/>
          </w:tcPr>
          <w:p w14:paraId="2397E94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15DDE5A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w:t>
            </w:r>
          </w:p>
        </w:tc>
      </w:tr>
      <w:tr w:rsidR="00D06E51" w:rsidRPr="00216FB5" w14:paraId="2D381DFE" w14:textId="77777777" w:rsidTr="006563D1">
        <w:trPr>
          <w:trHeight w:val="20"/>
        </w:trPr>
        <w:tc>
          <w:tcPr>
            <w:tcW w:w="579" w:type="dxa"/>
            <w:vAlign w:val="center"/>
            <w:hideMark/>
          </w:tcPr>
          <w:p w14:paraId="09DB097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31</w:t>
            </w:r>
          </w:p>
        </w:tc>
        <w:tc>
          <w:tcPr>
            <w:tcW w:w="2168" w:type="dxa"/>
            <w:vAlign w:val="center"/>
            <w:hideMark/>
          </w:tcPr>
          <w:p w14:paraId="3306F89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2D7AA07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Регион</w:t>
            </w:r>
          </w:p>
        </w:tc>
        <w:tc>
          <w:tcPr>
            <w:tcW w:w="2892" w:type="dxa"/>
            <w:vAlign w:val="center"/>
            <w:hideMark/>
          </w:tcPr>
          <w:p w14:paraId="546A4A72" w14:textId="4E6B6D65"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Скоропусковский</w:t>
            </w:r>
          </w:p>
        </w:tc>
        <w:tc>
          <w:tcPr>
            <w:tcW w:w="1013" w:type="dxa"/>
            <w:vAlign w:val="center"/>
            <w:hideMark/>
          </w:tcPr>
          <w:p w14:paraId="0CB6DC1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4-4а</w:t>
            </w:r>
          </w:p>
        </w:tc>
        <w:tc>
          <w:tcPr>
            <w:tcW w:w="1012" w:type="dxa"/>
            <w:vAlign w:val="center"/>
            <w:hideMark/>
          </w:tcPr>
          <w:p w14:paraId="5E274988" w14:textId="0A509682"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43CD00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4C06874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w:t>
            </w:r>
          </w:p>
        </w:tc>
        <w:tc>
          <w:tcPr>
            <w:tcW w:w="1445" w:type="dxa"/>
            <w:vAlign w:val="center"/>
            <w:hideMark/>
          </w:tcPr>
          <w:p w14:paraId="3180484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21614F9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r>
      <w:tr w:rsidR="00D06E51" w:rsidRPr="00216FB5" w14:paraId="3B68F48F" w14:textId="77777777" w:rsidTr="006563D1">
        <w:trPr>
          <w:trHeight w:val="20"/>
        </w:trPr>
        <w:tc>
          <w:tcPr>
            <w:tcW w:w="579" w:type="dxa"/>
            <w:vAlign w:val="center"/>
            <w:hideMark/>
          </w:tcPr>
          <w:p w14:paraId="5CE3589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32</w:t>
            </w:r>
          </w:p>
        </w:tc>
        <w:tc>
          <w:tcPr>
            <w:tcW w:w="2168" w:type="dxa"/>
            <w:vAlign w:val="center"/>
            <w:hideMark/>
          </w:tcPr>
          <w:p w14:paraId="18CA5EF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26AAEA5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Регион</w:t>
            </w:r>
          </w:p>
        </w:tc>
        <w:tc>
          <w:tcPr>
            <w:tcW w:w="2892" w:type="dxa"/>
            <w:vAlign w:val="center"/>
            <w:hideMark/>
          </w:tcPr>
          <w:p w14:paraId="05ED3B64" w14:textId="50AAB265"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Скоропусковский</w:t>
            </w:r>
          </w:p>
        </w:tc>
        <w:tc>
          <w:tcPr>
            <w:tcW w:w="1013" w:type="dxa"/>
            <w:vAlign w:val="center"/>
            <w:hideMark/>
          </w:tcPr>
          <w:p w14:paraId="790C23B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4-4а</w:t>
            </w:r>
          </w:p>
        </w:tc>
        <w:tc>
          <w:tcPr>
            <w:tcW w:w="1012" w:type="dxa"/>
            <w:vAlign w:val="center"/>
            <w:hideMark/>
          </w:tcPr>
          <w:p w14:paraId="61C44DF8" w14:textId="3F8ABD3C"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2F01F6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10F1730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8</w:t>
            </w:r>
          </w:p>
        </w:tc>
        <w:tc>
          <w:tcPr>
            <w:tcW w:w="1445" w:type="dxa"/>
            <w:vAlign w:val="center"/>
            <w:hideMark/>
          </w:tcPr>
          <w:p w14:paraId="19D5DD3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3C95018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6</w:t>
            </w:r>
          </w:p>
        </w:tc>
      </w:tr>
      <w:tr w:rsidR="00D06E51" w:rsidRPr="00216FB5" w14:paraId="1DC15239" w14:textId="77777777" w:rsidTr="006563D1">
        <w:trPr>
          <w:trHeight w:val="20"/>
        </w:trPr>
        <w:tc>
          <w:tcPr>
            <w:tcW w:w="579" w:type="dxa"/>
            <w:vAlign w:val="center"/>
            <w:hideMark/>
          </w:tcPr>
          <w:p w14:paraId="447ADB3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33</w:t>
            </w:r>
          </w:p>
        </w:tc>
        <w:tc>
          <w:tcPr>
            <w:tcW w:w="2168" w:type="dxa"/>
            <w:vAlign w:val="center"/>
            <w:hideMark/>
          </w:tcPr>
          <w:p w14:paraId="383932A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055866A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Регион</w:t>
            </w:r>
          </w:p>
        </w:tc>
        <w:tc>
          <w:tcPr>
            <w:tcW w:w="2892" w:type="dxa"/>
            <w:vAlign w:val="center"/>
            <w:hideMark/>
          </w:tcPr>
          <w:p w14:paraId="2B6669BC" w14:textId="488A79E4"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Скоропусковский</w:t>
            </w:r>
          </w:p>
        </w:tc>
        <w:tc>
          <w:tcPr>
            <w:tcW w:w="1013" w:type="dxa"/>
            <w:vAlign w:val="center"/>
            <w:hideMark/>
          </w:tcPr>
          <w:p w14:paraId="12F3281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13</w:t>
            </w:r>
          </w:p>
        </w:tc>
        <w:tc>
          <w:tcPr>
            <w:tcW w:w="1012" w:type="dxa"/>
            <w:vAlign w:val="center"/>
            <w:hideMark/>
          </w:tcPr>
          <w:p w14:paraId="1554D4B1" w14:textId="03730A88"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2704CD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594092F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6</w:t>
            </w:r>
          </w:p>
        </w:tc>
        <w:tc>
          <w:tcPr>
            <w:tcW w:w="1445" w:type="dxa"/>
            <w:vAlign w:val="center"/>
            <w:hideMark/>
          </w:tcPr>
          <w:p w14:paraId="1D531D3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c>
          <w:tcPr>
            <w:tcW w:w="1156" w:type="dxa"/>
            <w:vAlign w:val="center"/>
            <w:hideMark/>
          </w:tcPr>
          <w:p w14:paraId="1894C11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r>
      <w:tr w:rsidR="00D06E51" w:rsidRPr="00216FB5" w14:paraId="509DD5A6" w14:textId="77777777" w:rsidTr="006563D1">
        <w:trPr>
          <w:trHeight w:val="20"/>
        </w:trPr>
        <w:tc>
          <w:tcPr>
            <w:tcW w:w="579" w:type="dxa"/>
            <w:vAlign w:val="center"/>
            <w:hideMark/>
          </w:tcPr>
          <w:p w14:paraId="1C7C22A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34</w:t>
            </w:r>
          </w:p>
        </w:tc>
        <w:tc>
          <w:tcPr>
            <w:tcW w:w="2168" w:type="dxa"/>
            <w:vAlign w:val="center"/>
            <w:hideMark/>
          </w:tcPr>
          <w:p w14:paraId="6149771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5A6AB02E" w14:textId="77777777" w:rsidR="006F28F0" w:rsidRPr="00216FB5" w:rsidRDefault="006F28F0" w:rsidP="00F5430F">
            <w:pPr>
              <w:pStyle w:val="ConsPlusNormal"/>
              <w:ind w:left="-113" w:right="-113"/>
              <w:jc w:val="center"/>
              <w:rPr>
                <w:rFonts w:ascii="Times New Roman" w:hAnsi="Times New Roman" w:cs="Times New Roman"/>
                <w:sz w:val="18"/>
                <w:szCs w:val="18"/>
              </w:rPr>
            </w:pPr>
            <w:r w:rsidRPr="00216FB5">
              <w:rPr>
                <w:rFonts w:ascii="Times New Roman" w:hAnsi="Times New Roman" w:cs="Times New Roman"/>
                <w:sz w:val="18"/>
                <w:szCs w:val="18"/>
              </w:rPr>
              <w:t>ООО МосОблЭксплуатация</w:t>
            </w:r>
          </w:p>
        </w:tc>
        <w:tc>
          <w:tcPr>
            <w:tcW w:w="2892" w:type="dxa"/>
            <w:vAlign w:val="center"/>
            <w:hideMark/>
          </w:tcPr>
          <w:p w14:paraId="49F5B41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Базисный питомник п. Лесхоз</w:t>
            </w:r>
          </w:p>
        </w:tc>
        <w:tc>
          <w:tcPr>
            <w:tcW w:w="1013" w:type="dxa"/>
            <w:vAlign w:val="center"/>
            <w:hideMark/>
          </w:tcPr>
          <w:p w14:paraId="720ADF5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10</w:t>
            </w:r>
          </w:p>
        </w:tc>
        <w:tc>
          <w:tcPr>
            <w:tcW w:w="1012" w:type="dxa"/>
            <w:vAlign w:val="center"/>
            <w:hideMark/>
          </w:tcPr>
          <w:p w14:paraId="26264E7E" w14:textId="6F67A9B1"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69DFB7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15C3ABF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0EA9DA8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25307FA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36253520" w14:textId="77777777" w:rsidTr="006563D1">
        <w:trPr>
          <w:trHeight w:val="20"/>
        </w:trPr>
        <w:tc>
          <w:tcPr>
            <w:tcW w:w="579" w:type="dxa"/>
            <w:vAlign w:val="center"/>
            <w:hideMark/>
          </w:tcPr>
          <w:p w14:paraId="521A330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35</w:t>
            </w:r>
          </w:p>
        </w:tc>
        <w:tc>
          <w:tcPr>
            <w:tcW w:w="2168" w:type="dxa"/>
            <w:vAlign w:val="center"/>
            <w:hideMark/>
          </w:tcPr>
          <w:p w14:paraId="522522D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5B7210B" w14:textId="77777777" w:rsidR="006F28F0" w:rsidRPr="00216FB5" w:rsidRDefault="006F28F0" w:rsidP="00F5430F">
            <w:pPr>
              <w:pStyle w:val="ConsPlusNormal"/>
              <w:ind w:left="-113" w:right="-113"/>
              <w:jc w:val="center"/>
              <w:rPr>
                <w:rFonts w:ascii="Times New Roman" w:hAnsi="Times New Roman" w:cs="Times New Roman"/>
                <w:sz w:val="18"/>
                <w:szCs w:val="18"/>
              </w:rPr>
            </w:pPr>
            <w:r w:rsidRPr="00216FB5">
              <w:rPr>
                <w:rFonts w:ascii="Times New Roman" w:hAnsi="Times New Roman" w:cs="Times New Roman"/>
                <w:sz w:val="18"/>
                <w:szCs w:val="18"/>
              </w:rPr>
              <w:t>ООО МосОблЭксплуатация</w:t>
            </w:r>
          </w:p>
        </w:tc>
        <w:tc>
          <w:tcPr>
            <w:tcW w:w="2892" w:type="dxa"/>
            <w:vAlign w:val="center"/>
            <w:hideMark/>
          </w:tcPr>
          <w:p w14:paraId="0D7B9C0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Базисный питомник п. Лесхоз</w:t>
            </w:r>
          </w:p>
        </w:tc>
        <w:tc>
          <w:tcPr>
            <w:tcW w:w="1013" w:type="dxa"/>
            <w:vAlign w:val="center"/>
            <w:hideMark/>
          </w:tcPr>
          <w:p w14:paraId="5A1CB9B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10</w:t>
            </w:r>
          </w:p>
        </w:tc>
        <w:tc>
          <w:tcPr>
            <w:tcW w:w="1012" w:type="dxa"/>
            <w:vAlign w:val="center"/>
            <w:hideMark/>
          </w:tcPr>
          <w:p w14:paraId="1B0C8149" w14:textId="76E5E488"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9C89A0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2FC99D1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649D3F9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7F9C9C4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650715BA" w14:textId="77777777" w:rsidTr="006563D1">
        <w:trPr>
          <w:trHeight w:val="20"/>
        </w:trPr>
        <w:tc>
          <w:tcPr>
            <w:tcW w:w="579" w:type="dxa"/>
            <w:vAlign w:val="center"/>
            <w:hideMark/>
          </w:tcPr>
          <w:p w14:paraId="4C73EFE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36</w:t>
            </w:r>
          </w:p>
        </w:tc>
        <w:tc>
          <w:tcPr>
            <w:tcW w:w="2168" w:type="dxa"/>
            <w:vAlign w:val="center"/>
            <w:hideMark/>
          </w:tcPr>
          <w:p w14:paraId="16C7649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A6B7987" w14:textId="77777777" w:rsidR="006F28F0" w:rsidRPr="00216FB5" w:rsidRDefault="006F28F0" w:rsidP="00F5430F">
            <w:pPr>
              <w:pStyle w:val="ConsPlusNormal"/>
              <w:ind w:left="-113" w:right="-113"/>
              <w:jc w:val="center"/>
              <w:rPr>
                <w:rFonts w:ascii="Times New Roman" w:hAnsi="Times New Roman" w:cs="Times New Roman"/>
                <w:sz w:val="18"/>
                <w:szCs w:val="18"/>
              </w:rPr>
            </w:pPr>
            <w:r w:rsidRPr="00216FB5">
              <w:rPr>
                <w:rFonts w:ascii="Times New Roman" w:hAnsi="Times New Roman" w:cs="Times New Roman"/>
                <w:sz w:val="18"/>
                <w:szCs w:val="18"/>
              </w:rPr>
              <w:t>ООО МосОблЭксплуатация</w:t>
            </w:r>
          </w:p>
        </w:tc>
        <w:tc>
          <w:tcPr>
            <w:tcW w:w="2892" w:type="dxa"/>
            <w:vAlign w:val="center"/>
            <w:hideMark/>
          </w:tcPr>
          <w:p w14:paraId="08222D7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Базисный питомник п. Лесхоз</w:t>
            </w:r>
          </w:p>
        </w:tc>
        <w:tc>
          <w:tcPr>
            <w:tcW w:w="1013" w:type="dxa"/>
            <w:vAlign w:val="center"/>
            <w:hideMark/>
          </w:tcPr>
          <w:p w14:paraId="2237577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10</w:t>
            </w:r>
          </w:p>
        </w:tc>
        <w:tc>
          <w:tcPr>
            <w:tcW w:w="1012" w:type="dxa"/>
            <w:vAlign w:val="center"/>
            <w:hideMark/>
          </w:tcPr>
          <w:p w14:paraId="40246320" w14:textId="6C7D31B6"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EFBA11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26608AE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60BCE68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49E4AE7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6C47C4E6" w14:textId="77777777" w:rsidTr="006563D1">
        <w:trPr>
          <w:trHeight w:val="20"/>
        </w:trPr>
        <w:tc>
          <w:tcPr>
            <w:tcW w:w="579" w:type="dxa"/>
            <w:vAlign w:val="center"/>
            <w:hideMark/>
          </w:tcPr>
          <w:p w14:paraId="5BD9675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37</w:t>
            </w:r>
          </w:p>
        </w:tc>
        <w:tc>
          <w:tcPr>
            <w:tcW w:w="2168" w:type="dxa"/>
            <w:vAlign w:val="center"/>
            <w:hideMark/>
          </w:tcPr>
          <w:p w14:paraId="3E5F897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2289D66" w14:textId="77777777" w:rsidR="006F28F0" w:rsidRPr="00216FB5" w:rsidRDefault="006F28F0" w:rsidP="00F5430F">
            <w:pPr>
              <w:pStyle w:val="ConsPlusNormal"/>
              <w:ind w:left="-113" w:right="-113"/>
              <w:jc w:val="center"/>
              <w:rPr>
                <w:rFonts w:ascii="Times New Roman" w:hAnsi="Times New Roman" w:cs="Times New Roman"/>
                <w:sz w:val="18"/>
                <w:szCs w:val="18"/>
              </w:rPr>
            </w:pPr>
            <w:r w:rsidRPr="00216FB5">
              <w:rPr>
                <w:rFonts w:ascii="Times New Roman" w:hAnsi="Times New Roman" w:cs="Times New Roman"/>
                <w:sz w:val="18"/>
                <w:szCs w:val="18"/>
              </w:rPr>
              <w:t>ООО МосОблЭксплуатация</w:t>
            </w:r>
          </w:p>
        </w:tc>
        <w:tc>
          <w:tcPr>
            <w:tcW w:w="2892" w:type="dxa"/>
            <w:vAlign w:val="center"/>
            <w:hideMark/>
          </w:tcPr>
          <w:p w14:paraId="1B2B3AB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Базисный питомник п. Лесхоз</w:t>
            </w:r>
          </w:p>
        </w:tc>
        <w:tc>
          <w:tcPr>
            <w:tcW w:w="1013" w:type="dxa"/>
            <w:vAlign w:val="center"/>
            <w:hideMark/>
          </w:tcPr>
          <w:p w14:paraId="6478E85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10</w:t>
            </w:r>
          </w:p>
        </w:tc>
        <w:tc>
          <w:tcPr>
            <w:tcW w:w="1012" w:type="dxa"/>
            <w:vAlign w:val="center"/>
            <w:hideMark/>
          </w:tcPr>
          <w:p w14:paraId="0D75DAE6" w14:textId="19E8FA25"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D5B711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380F2AE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38EE5B0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2B2602D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r>
      <w:tr w:rsidR="00D06E51" w:rsidRPr="00216FB5" w14:paraId="1E27C782" w14:textId="77777777" w:rsidTr="006563D1">
        <w:trPr>
          <w:trHeight w:val="20"/>
        </w:trPr>
        <w:tc>
          <w:tcPr>
            <w:tcW w:w="579" w:type="dxa"/>
            <w:vAlign w:val="center"/>
            <w:hideMark/>
          </w:tcPr>
          <w:p w14:paraId="1859A0B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38</w:t>
            </w:r>
          </w:p>
        </w:tc>
        <w:tc>
          <w:tcPr>
            <w:tcW w:w="2168" w:type="dxa"/>
            <w:vAlign w:val="center"/>
            <w:hideMark/>
          </w:tcPr>
          <w:p w14:paraId="4178762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4559D444" w14:textId="77777777" w:rsidR="006F28F0" w:rsidRPr="00216FB5" w:rsidRDefault="006F28F0" w:rsidP="00F5430F">
            <w:pPr>
              <w:pStyle w:val="ConsPlusNormal"/>
              <w:ind w:left="-113" w:right="-113"/>
              <w:jc w:val="center"/>
              <w:rPr>
                <w:rFonts w:ascii="Times New Roman" w:hAnsi="Times New Roman" w:cs="Times New Roman"/>
                <w:sz w:val="18"/>
                <w:szCs w:val="18"/>
              </w:rPr>
            </w:pPr>
            <w:r w:rsidRPr="00216FB5">
              <w:rPr>
                <w:rFonts w:ascii="Times New Roman" w:hAnsi="Times New Roman" w:cs="Times New Roman"/>
                <w:sz w:val="18"/>
                <w:szCs w:val="18"/>
              </w:rPr>
              <w:t>ООО МосОблЭксплуатация</w:t>
            </w:r>
          </w:p>
        </w:tc>
        <w:tc>
          <w:tcPr>
            <w:tcW w:w="2892" w:type="dxa"/>
            <w:vAlign w:val="center"/>
            <w:hideMark/>
          </w:tcPr>
          <w:p w14:paraId="2231189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Школьная</w:t>
            </w:r>
          </w:p>
        </w:tc>
        <w:tc>
          <w:tcPr>
            <w:tcW w:w="1013" w:type="dxa"/>
            <w:vAlign w:val="center"/>
            <w:hideMark/>
          </w:tcPr>
          <w:p w14:paraId="5088EAD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21</w:t>
            </w:r>
          </w:p>
        </w:tc>
        <w:tc>
          <w:tcPr>
            <w:tcW w:w="1012" w:type="dxa"/>
            <w:vAlign w:val="center"/>
            <w:hideMark/>
          </w:tcPr>
          <w:p w14:paraId="2FA6045C" w14:textId="19D12DFE"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F02177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301" w:type="dxa"/>
            <w:vAlign w:val="center"/>
            <w:hideMark/>
          </w:tcPr>
          <w:p w14:paraId="5E4BD69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445" w:type="dxa"/>
            <w:vAlign w:val="center"/>
            <w:hideMark/>
          </w:tcPr>
          <w:p w14:paraId="1E75852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1D81F88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3F8A8C62" w14:textId="77777777" w:rsidTr="006563D1">
        <w:trPr>
          <w:trHeight w:val="20"/>
        </w:trPr>
        <w:tc>
          <w:tcPr>
            <w:tcW w:w="579" w:type="dxa"/>
            <w:vAlign w:val="center"/>
            <w:hideMark/>
          </w:tcPr>
          <w:p w14:paraId="771D7AC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39</w:t>
            </w:r>
          </w:p>
        </w:tc>
        <w:tc>
          <w:tcPr>
            <w:tcW w:w="2168" w:type="dxa"/>
            <w:vAlign w:val="center"/>
            <w:hideMark/>
          </w:tcPr>
          <w:p w14:paraId="40FAFE4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7F8C9AB" w14:textId="77777777" w:rsidR="006F28F0" w:rsidRPr="00216FB5" w:rsidRDefault="006F28F0" w:rsidP="00F5430F">
            <w:pPr>
              <w:pStyle w:val="ConsPlusNormal"/>
              <w:ind w:left="-113" w:right="-113"/>
              <w:jc w:val="center"/>
              <w:rPr>
                <w:rFonts w:ascii="Times New Roman" w:hAnsi="Times New Roman" w:cs="Times New Roman"/>
                <w:sz w:val="18"/>
                <w:szCs w:val="18"/>
              </w:rPr>
            </w:pPr>
            <w:r w:rsidRPr="00216FB5">
              <w:rPr>
                <w:rFonts w:ascii="Times New Roman" w:hAnsi="Times New Roman" w:cs="Times New Roman"/>
                <w:sz w:val="18"/>
                <w:szCs w:val="18"/>
              </w:rPr>
              <w:t>ООО МосОблЭксплуатация</w:t>
            </w:r>
          </w:p>
        </w:tc>
        <w:tc>
          <w:tcPr>
            <w:tcW w:w="2892" w:type="dxa"/>
            <w:vAlign w:val="center"/>
            <w:hideMark/>
          </w:tcPr>
          <w:p w14:paraId="1E5D9EF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Школьная</w:t>
            </w:r>
          </w:p>
        </w:tc>
        <w:tc>
          <w:tcPr>
            <w:tcW w:w="1013" w:type="dxa"/>
            <w:vAlign w:val="center"/>
            <w:hideMark/>
          </w:tcPr>
          <w:p w14:paraId="08A7DDF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21</w:t>
            </w:r>
          </w:p>
        </w:tc>
        <w:tc>
          <w:tcPr>
            <w:tcW w:w="1012" w:type="dxa"/>
            <w:vAlign w:val="center"/>
            <w:hideMark/>
          </w:tcPr>
          <w:p w14:paraId="2AFB3914" w14:textId="08DE26DE"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2C980C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301" w:type="dxa"/>
            <w:vAlign w:val="center"/>
            <w:hideMark/>
          </w:tcPr>
          <w:p w14:paraId="075DCA8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445" w:type="dxa"/>
            <w:vAlign w:val="center"/>
            <w:hideMark/>
          </w:tcPr>
          <w:p w14:paraId="342E6E8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74536D0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645A134E" w14:textId="77777777" w:rsidTr="006563D1">
        <w:trPr>
          <w:trHeight w:val="20"/>
        </w:trPr>
        <w:tc>
          <w:tcPr>
            <w:tcW w:w="579" w:type="dxa"/>
            <w:vAlign w:val="center"/>
            <w:hideMark/>
          </w:tcPr>
          <w:p w14:paraId="41385DF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40</w:t>
            </w:r>
          </w:p>
        </w:tc>
        <w:tc>
          <w:tcPr>
            <w:tcW w:w="2168" w:type="dxa"/>
            <w:vAlign w:val="center"/>
            <w:hideMark/>
          </w:tcPr>
          <w:p w14:paraId="2A78FEA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ECE428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Аванжилград"</w:t>
            </w:r>
          </w:p>
        </w:tc>
        <w:tc>
          <w:tcPr>
            <w:tcW w:w="2892" w:type="dxa"/>
            <w:vAlign w:val="center"/>
            <w:hideMark/>
          </w:tcPr>
          <w:p w14:paraId="49DB2A8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 Посад-6, ул. Октябрьская</w:t>
            </w:r>
          </w:p>
        </w:tc>
        <w:tc>
          <w:tcPr>
            <w:tcW w:w="1013" w:type="dxa"/>
            <w:vAlign w:val="center"/>
            <w:hideMark/>
          </w:tcPr>
          <w:p w14:paraId="77FB760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20</w:t>
            </w:r>
          </w:p>
        </w:tc>
        <w:tc>
          <w:tcPr>
            <w:tcW w:w="1012" w:type="dxa"/>
            <w:vAlign w:val="center"/>
            <w:hideMark/>
          </w:tcPr>
          <w:p w14:paraId="04ECB7FA" w14:textId="4D85D1F6"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85AB0F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301" w:type="dxa"/>
            <w:vAlign w:val="center"/>
            <w:hideMark/>
          </w:tcPr>
          <w:p w14:paraId="1A44921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445" w:type="dxa"/>
            <w:vAlign w:val="center"/>
            <w:hideMark/>
          </w:tcPr>
          <w:p w14:paraId="53A5F87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213AB5B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747270A1" w14:textId="77777777" w:rsidTr="006563D1">
        <w:trPr>
          <w:trHeight w:val="20"/>
        </w:trPr>
        <w:tc>
          <w:tcPr>
            <w:tcW w:w="579" w:type="dxa"/>
            <w:vAlign w:val="center"/>
            <w:hideMark/>
          </w:tcPr>
          <w:p w14:paraId="6EA391C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41</w:t>
            </w:r>
          </w:p>
        </w:tc>
        <w:tc>
          <w:tcPr>
            <w:tcW w:w="2168" w:type="dxa"/>
            <w:vAlign w:val="center"/>
            <w:hideMark/>
          </w:tcPr>
          <w:p w14:paraId="141C04C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11EF90B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Аванжилград"</w:t>
            </w:r>
          </w:p>
        </w:tc>
        <w:tc>
          <w:tcPr>
            <w:tcW w:w="2892" w:type="dxa"/>
            <w:vAlign w:val="center"/>
            <w:hideMark/>
          </w:tcPr>
          <w:p w14:paraId="2E8FC18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 Посад-6, ул. Октябрьская</w:t>
            </w:r>
          </w:p>
        </w:tc>
        <w:tc>
          <w:tcPr>
            <w:tcW w:w="1013" w:type="dxa"/>
            <w:vAlign w:val="center"/>
            <w:hideMark/>
          </w:tcPr>
          <w:p w14:paraId="5C012ED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20</w:t>
            </w:r>
          </w:p>
        </w:tc>
        <w:tc>
          <w:tcPr>
            <w:tcW w:w="1012" w:type="dxa"/>
            <w:vAlign w:val="center"/>
            <w:hideMark/>
          </w:tcPr>
          <w:p w14:paraId="346EC82C" w14:textId="21D4B6DE"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902003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301" w:type="dxa"/>
            <w:vAlign w:val="center"/>
            <w:hideMark/>
          </w:tcPr>
          <w:p w14:paraId="7CCE718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445" w:type="dxa"/>
            <w:vAlign w:val="center"/>
            <w:hideMark/>
          </w:tcPr>
          <w:p w14:paraId="16E723F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c>
          <w:tcPr>
            <w:tcW w:w="1156" w:type="dxa"/>
            <w:vAlign w:val="center"/>
            <w:hideMark/>
          </w:tcPr>
          <w:p w14:paraId="3C5A6F7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793F2B84" w14:textId="77777777" w:rsidTr="006563D1">
        <w:trPr>
          <w:trHeight w:val="20"/>
        </w:trPr>
        <w:tc>
          <w:tcPr>
            <w:tcW w:w="579" w:type="dxa"/>
            <w:vAlign w:val="center"/>
            <w:hideMark/>
          </w:tcPr>
          <w:p w14:paraId="6557D93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42</w:t>
            </w:r>
          </w:p>
        </w:tc>
        <w:tc>
          <w:tcPr>
            <w:tcW w:w="2168" w:type="dxa"/>
            <w:vAlign w:val="center"/>
            <w:hideMark/>
          </w:tcPr>
          <w:p w14:paraId="7635994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01471C4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Аванжилград"</w:t>
            </w:r>
          </w:p>
        </w:tc>
        <w:tc>
          <w:tcPr>
            <w:tcW w:w="2892" w:type="dxa"/>
            <w:vAlign w:val="center"/>
            <w:hideMark/>
          </w:tcPr>
          <w:p w14:paraId="2013B81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 Посад-6, ул. Пионерская</w:t>
            </w:r>
          </w:p>
        </w:tc>
        <w:tc>
          <w:tcPr>
            <w:tcW w:w="1013" w:type="dxa"/>
            <w:vAlign w:val="center"/>
            <w:hideMark/>
          </w:tcPr>
          <w:p w14:paraId="2F891E7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c>
          <w:tcPr>
            <w:tcW w:w="1012" w:type="dxa"/>
            <w:vAlign w:val="center"/>
            <w:hideMark/>
          </w:tcPr>
          <w:p w14:paraId="3A62D313" w14:textId="787816B8"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C484A3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301" w:type="dxa"/>
            <w:vAlign w:val="center"/>
            <w:hideMark/>
          </w:tcPr>
          <w:p w14:paraId="7C532A7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1D9204C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05CF355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5068129A" w14:textId="77777777" w:rsidTr="006563D1">
        <w:trPr>
          <w:trHeight w:val="20"/>
        </w:trPr>
        <w:tc>
          <w:tcPr>
            <w:tcW w:w="579" w:type="dxa"/>
            <w:vAlign w:val="center"/>
            <w:hideMark/>
          </w:tcPr>
          <w:p w14:paraId="0775550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43</w:t>
            </w:r>
          </w:p>
        </w:tc>
        <w:tc>
          <w:tcPr>
            <w:tcW w:w="2168" w:type="dxa"/>
            <w:vAlign w:val="center"/>
            <w:hideMark/>
          </w:tcPr>
          <w:p w14:paraId="3B4B9A9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5E75D99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Аванжилград"</w:t>
            </w:r>
          </w:p>
        </w:tc>
        <w:tc>
          <w:tcPr>
            <w:tcW w:w="2892" w:type="dxa"/>
            <w:vAlign w:val="center"/>
            <w:hideMark/>
          </w:tcPr>
          <w:p w14:paraId="6A2A183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 Посад-6, ул. Пионерская</w:t>
            </w:r>
          </w:p>
        </w:tc>
        <w:tc>
          <w:tcPr>
            <w:tcW w:w="1013" w:type="dxa"/>
            <w:vAlign w:val="center"/>
            <w:hideMark/>
          </w:tcPr>
          <w:p w14:paraId="6BEF574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c>
          <w:tcPr>
            <w:tcW w:w="1012" w:type="dxa"/>
            <w:vAlign w:val="center"/>
            <w:hideMark/>
          </w:tcPr>
          <w:p w14:paraId="57F36D0C" w14:textId="320C9A43"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30AB38C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301" w:type="dxa"/>
            <w:vAlign w:val="center"/>
            <w:hideMark/>
          </w:tcPr>
          <w:p w14:paraId="33AD245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1457405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724B5E2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65D1EC31" w14:textId="77777777" w:rsidTr="006563D1">
        <w:trPr>
          <w:trHeight w:val="20"/>
        </w:trPr>
        <w:tc>
          <w:tcPr>
            <w:tcW w:w="579" w:type="dxa"/>
            <w:vAlign w:val="center"/>
            <w:hideMark/>
          </w:tcPr>
          <w:p w14:paraId="439E715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44</w:t>
            </w:r>
          </w:p>
        </w:tc>
        <w:tc>
          <w:tcPr>
            <w:tcW w:w="2168" w:type="dxa"/>
            <w:vAlign w:val="center"/>
            <w:hideMark/>
          </w:tcPr>
          <w:p w14:paraId="306EF6D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2BFF6C1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Аванжилград"</w:t>
            </w:r>
          </w:p>
        </w:tc>
        <w:tc>
          <w:tcPr>
            <w:tcW w:w="2892" w:type="dxa"/>
            <w:vAlign w:val="center"/>
            <w:hideMark/>
          </w:tcPr>
          <w:p w14:paraId="00E2A91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 Посад-6, ул. Пионерская</w:t>
            </w:r>
          </w:p>
        </w:tc>
        <w:tc>
          <w:tcPr>
            <w:tcW w:w="1013" w:type="dxa"/>
            <w:vAlign w:val="center"/>
            <w:hideMark/>
          </w:tcPr>
          <w:p w14:paraId="127D9F1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c>
          <w:tcPr>
            <w:tcW w:w="1012" w:type="dxa"/>
            <w:vAlign w:val="center"/>
            <w:hideMark/>
          </w:tcPr>
          <w:p w14:paraId="784BFC21" w14:textId="2886DB47"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614891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301" w:type="dxa"/>
            <w:vAlign w:val="center"/>
            <w:hideMark/>
          </w:tcPr>
          <w:p w14:paraId="2CDC2CC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15AE4D3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5AD62EE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20EA9CDF" w14:textId="77777777" w:rsidTr="006563D1">
        <w:trPr>
          <w:trHeight w:val="20"/>
        </w:trPr>
        <w:tc>
          <w:tcPr>
            <w:tcW w:w="579" w:type="dxa"/>
            <w:vAlign w:val="center"/>
            <w:hideMark/>
          </w:tcPr>
          <w:p w14:paraId="415F0E4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45</w:t>
            </w:r>
          </w:p>
        </w:tc>
        <w:tc>
          <w:tcPr>
            <w:tcW w:w="2168" w:type="dxa"/>
            <w:vAlign w:val="center"/>
            <w:hideMark/>
          </w:tcPr>
          <w:p w14:paraId="76B4C5D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10178EF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Аванжилград"</w:t>
            </w:r>
          </w:p>
        </w:tc>
        <w:tc>
          <w:tcPr>
            <w:tcW w:w="2892" w:type="dxa"/>
            <w:vAlign w:val="center"/>
            <w:hideMark/>
          </w:tcPr>
          <w:p w14:paraId="72D4984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 Посад-6, ул. Пионерская</w:t>
            </w:r>
          </w:p>
        </w:tc>
        <w:tc>
          <w:tcPr>
            <w:tcW w:w="1013" w:type="dxa"/>
            <w:vAlign w:val="center"/>
            <w:hideMark/>
          </w:tcPr>
          <w:p w14:paraId="60E2FA5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012" w:type="dxa"/>
            <w:vAlign w:val="center"/>
            <w:hideMark/>
          </w:tcPr>
          <w:p w14:paraId="7EAAC2EE" w14:textId="5896EB96"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80510C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301" w:type="dxa"/>
            <w:vAlign w:val="center"/>
            <w:hideMark/>
          </w:tcPr>
          <w:p w14:paraId="7562A1D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63E7FB2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559A70E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6D741347" w14:textId="77777777" w:rsidTr="006563D1">
        <w:trPr>
          <w:trHeight w:val="20"/>
        </w:trPr>
        <w:tc>
          <w:tcPr>
            <w:tcW w:w="579" w:type="dxa"/>
            <w:vAlign w:val="center"/>
            <w:hideMark/>
          </w:tcPr>
          <w:p w14:paraId="6390E50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46</w:t>
            </w:r>
          </w:p>
        </w:tc>
        <w:tc>
          <w:tcPr>
            <w:tcW w:w="2168" w:type="dxa"/>
            <w:vAlign w:val="center"/>
            <w:hideMark/>
          </w:tcPr>
          <w:p w14:paraId="48AE814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69A33F5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Аванжилград"</w:t>
            </w:r>
          </w:p>
        </w:tc>
        <w:tc>
          <w:tcPr>
            <w:tcW w:w="2892" w:type="dxa"/>
            <w:vAlign w:val="center"/>
            <w:hideMark/>
          </w:tcPr>
          <w:p w14:paraId="36C0BFD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 Посад-6, ул. Пионерская</w:t>
            </w:r>
          </w:p>
        </w:tc>
        <w:tc>
          <w:tcPr>
            <w:tcW w:w="1013" w:type="dxa"/>
            <w:vAlign w:val="center"/>
            <w:hideMark/>
          </w:tcPr>
          <w:p w14:paraId="1B8BBA6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012" w:type="dxa"/>
            <w:vAlign w:val="center"/>
            <w:hideMark/>
          </w:tcPr>
          <w:p w14:paraId="5A79BB9B" w14:textId="30D8CD8F"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B1F152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301" w:type="dxa"/>
            <w:vAlign w:val="center"/>
            <w:hideMark/>
          </w:tcPr>
          <w:p w14:paraId="427A7B7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6FDE597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401B2C0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31EBBB6D" w14:textId="77777777" w:rsidTr="006563D1">
        <w:trPr>
          <w:trHeight w:val="20"/>
        </w:trPr>
        <w:tc>
          <w:tcPr>
            <w:tcW w:w="579" w:type="dxa"/>
            <w:vAlign w:val="center"/>
            <w:hideMark/>
          </w:tcPr>
          <w:p w14:paraId="191480B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47</w:t>
            </w:r>
          </w:p>
        </w:tc>
        <w:tc>
          <w:tcPr>
            <w:tcW w:w="2168" w:type="dxa"/>
            <w:vAlign w:val="center"/>
            <w:hideMark/>
          </w:tcPr>
          <w:p w14:paraId="429B5C2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5D2C06C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"УК Аванжилград"</w:t>
            </w:r>
          </w:p>
        </w:tc>
        <w:tc>
          <w:tcPr>
            <w:tcW w:w="2892" w:type="dxa"/>
            <w:vAlign w:val="center"/>
            <w:hideMark/>
          </w:tcPr>
          <w:p w14:paraId="7D0E129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 Посад-6, ул. Пионерская</w:t>
            </w:r>
          </w:p>
        </w:tc>
        <w:tc>
          <w:tcPr>
            <w:tcW w:w="1013" w:type="dxa"/>
            <w:vAlign w:val="center"/>
            <w:hideMark/>
          </w:tcPr>
          <w:p w14:paraId="1FEBC0B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012" w:type="dxa"/>
            <w:vAlign w:val="center"/>
            <w:hideMark/>
          </w:tcPr>
          <w:p w14:paraId="324DC7A3" w14:textId="0852A84A" w:rsidR="006F28F0" w:rsidRPr="00216FB5"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CF07BC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301" w:type="dxa"/>
            <w:vAlign w:val="center"/>
            <w:hideMark/>
          </w:tcPr>
          <w:p w14:paraId="60CA3B2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445" w:type="dxa"/>
            <w:vAlign w:val="center"/>
            <w:hideMark/>
          </w:tcPr>
          <w:p w14:paraId="494CB66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c>
          <w:tcPr>
            <w:tcW w:w="1156" w:type="dxa"/>
            <w:vAlign w:val="center"/>
            <w:hideMark/>
          </w:tcPr>
          <w:p w14:paraId="1EFED98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37EE1677" w14:textId="77777777" w:rsidTr="006563D1">
        <w:trPr>
          <w:trHeight w:val="20"/>
        </w:trPr>
        <w:tc>
          <w:tcPr>
            <w:tcW w:w="579" w:type="dxa"/>
            <w:vAlign w:val="center"/>
            <w:hideMark/>
          </w:tcPr>
          <w:p w14:paraId="3B8224F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48</w:t>
            </w:r>
          </w:p>
        </w:tc>
        <w:tc>
          <w:tcPr>
            <w:tcW w:w="2168" w:type="dxa"/>
            <w:vAlign w:val="center"/>
            <w:hideMark/>
          </w:tcPr>
          <w:p w14:paraId="0AD0951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EF51F4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"СП ЖЭК"</w:t>
            </w:r>
          </w:p>
        </w:tc>
        <w:tc>
          <w:tcPr>
            <w:tcW w:w="2892" w:type="dxa"/>
            <w:vAlign w:val="center"/>
            <w:hideMark/>
          </w:tcPr>
          <w:p w14:paraId="1CBE956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Птицеградская</w:t>
            </w:r>
          </w:p>
        </w:tc>
        <w:tc>
          <w:tcPr>
            <w:tcW w:w="1013" w:type="dxa"/>
            <w:vAlign w:val="center"/>
            <w:hideMark/>
          </w:tcPr>
          <w:p w14:paraId="5677695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21а</w:t>
            </w:r>
          </w:p>
        </w:tc>
        <w:tc>
          <w:tcPr>
            <w:tcW w:w="1012" w:type="dxa"/>
            <w:vAlign w:val="center"/>
            <w:hideMark/>
          </w:tcPr>
          <w:p w14:paraId="3E0FFF6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1156" w:type="dxa"/>
            <w:vAlign w:val="center"/>
            <w:hideMark/>
          </w:tcPr>
          <w:p w14:paraId="06C6B88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10A1511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17B158A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09A271A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314948BC" w14:textId="77777777" w:rsidTr="006563D1">
        <w:trPr>
          <w:trHeight w:val="20"/>
        </w:trPr>
        <w:tc>
          <w:tcPr>
            <w:tcW w:w="579" w:type="dxa"/>
            <w:vAlign w:val="center"/>
            <w:hideMark/>
          </w:tcPr>
          <w:p w14:paraId="43E0991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49</w:t>
            </w:r>
          </w:p>
        </w:tc>
        <w:tc>
          <w:tcPr>
            <w:tcW w:w="2168" w:type="dxa"/>
            <w:vAlign w:val="center"/>
            <w:hideMark/>
          </w:tcPr>
          <w:p w14:paraId="1A5CDFB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7800493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"СП ЖЭК"</w:t>
            </w:r>
          </w:p>
        </w:tc>
        <w:tc>
          <w:tcPr>
            <w:tcW w:w="2892" w:type="dxa"/>
            <w:vAlign w:val="center"/>
            <w:hideMark/>
          </w:tcPr>
          <w:p w14:paraId="3E0506D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Птицеградская</w:t>
            </w:r>
          </w:p>
        </w:tc>
        <w:tc>
          <w:tcPr>
            <w:tcW w:w="1013" w:type="dxa"/>
            <w:vAlign w:val="center"/>
            <w:hideMark/>
          </w:tcPr>
          <w:p w14:paraId="61E338F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21а</w:t>
            </w:r>
          </w:p>
        </w:tc>
        <w:tc>
          <w:tcPr>
            <w:tcW w:w="1012" w:type="dxa"/>
            <w:vAlign w:val="center"/>
            <w:hideMark/>
          </w:tcPr>
          <w:p w14:paraId="650C7E8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1156" w:type="dxa"/>
            <w:vAlign w:val="center"/>
            <w:hideMark/>
          </w:tcPr>
          <w:p w14:paraId="2B5E8FA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65B9E39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275DF81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5B03866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1482C1F8" w14:textId="77777777" w:rsidTr="006563D1">
        <w:trPr>
          <w:trHeight w:val="20"/>
        </w:trPr>
        <w:tc>
          <w:tcPr>
            <w:tcW w:w="579" w:type="dxa"/>
            <w:vAlign w:val="center"/>
            <w:hideMark/>
          </w:tcPr>
          <w:p w14:paraId="63782A2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50</w:t>
            </w:r>
          </w:p>
        </w:tc>
        <w:tc>
          <w:tcPr>
            <w:tcW w:w="2168" w:type="dxa"/>
            <w:vAlign w:val="center"/>
            <w:hideMark/>
          </w:tcPr>
          <w:p w14:paraId="13F66D3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6FC9B12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"СП ЖЭК"</w:t>
            </w:r>
          </w:p>
        </w:tc>
        <w:tc>
          <w:tcPr>
            <w:tcW w:w="2892" w:type="dxa"/>
            <w:vAlign w:val="center"/>
            <w:hideMark/>
          </w:tcPr>
          <w:p w14:paraId="279DDF8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Птицеградская</w:t>
            </w:r>
          </w:p>
        </w:tc>
        <w:tc>
          <w:tcPr>
            <w:tcW w:w="1013" w:type="dxa"/>
            <w:vAlign w:val="center"/>
            <w:hideMark/>
          </w:tcPr>
          <w:p w14:paraId="6E9577C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21а</w:t>
            </w:r>
          </w:p>
        </w:tc>
        <w:tc>
          <w:tcPr>
            <w:tcW w:w="1012" w:type="dxa"/>
            <w:vAlign w:val="center"/>
            <w:hideMark/>
          </w:tcPr>
          <w:p w14:paraId="7721653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1156" w:type="dxa"/>
            <w:vAlign w:val="center"/>
            <w:hideMark/>
          </w:tcPr>
          <w:p w14:paraId="57359B8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3E9C065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02AD482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4CB69BC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08D3997C" w14:textId="77777777" w:rsidTr="006563D1">
        <w:trPr>
          <w:trHeight w:val="20"/>
        </w:trPr>
        <w:tc>
          <w:tcPr>
            <w:tcW w:w="579" w:type="dxa"/>
            <w:vAlign w:val="center"/>
            <w:hideMark/>
          </w:tcPr>
          <w:p w14:paraId="7757F2B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51</w:t>
            </w:r>
          </w:p>
        </w:tc>
        <w:tc>
          <w:tcPr>
            <w:tcW w:w="2168" w:type="dxa"/>
            <w:vAlign w:val="center"/>
            <w:hideMark/>
          </w:tcPr>
          <w:p w14:paraId="0406B24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0FF2A51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"СП ЖЭК"</w:t>
            </w:r>
          </w:p>
        </w:tc>
        <w:tc>
          <w:tcPr>
            <w:tcW w:w="2892" w:type="dxa"/>
            <w:vAlign w:val="center"/>
            <w:hideMark/>
          </w:tcPr>
          <w:p w14:paraId="6AB32B0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Птицеградская</w:t>
            </w:r>
          </w:p>
        </w:tc>
        <w:tc>
          <w:tcPr>
            <w:tcW w:w="1013" w:type="dxa"/>
            <w:vAlign w:val="center"/>
            <w:hideMark/>
          </w:tcPr>
          <w:p w14:paraId="7686B209"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21а</w:t>
            </w:r>
          </w:p>
        </w:tc>
        <w:tc>
          <w:tcPr>
            <w:tcW w:w="1012" w:type="dxa"/>
            <w:vAlign w:val="center"/>
            <w:hideMark/>
          </w:tcPr>
          <w:p w14:paraId="2869053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1156" w:type="dxa"/>
            <w:vAlign w:val="center"/>
            <w:hideMark/>
          </w:tcPr>
          <w:p w14:paraId="5FF927C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vAlign w:val="center"/>
            <w:hideMark/>
          </w:tcPr>
          <w:p w14:paraId="7478DF1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5C13DD6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0121CD7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r>
      <w:tr w:rsidR="00D06E51" w:rsidRPr="00216FB5" w14:paraId="32D318A3" w14:textId="77777777" w:rsidTr="006563D1">
        <w:trPr>
          <w:trHeight w:val="20"/>
        </w:trPr>
        <w:tc>
          <w:tcPr>
            <w:tcW w:w="579" w:type="dxa"/>
            <w:vAlign w:val="center"/>
            <w:hideMark/>
          </w:tcPr>
          <w:p w14:paraId="38B3E25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52</w:t>
            </w:r>
          </w:p>
        </w:tc>
        <w:tc>
          <w:tcPr>
            <w:tcW w:w="2168" w:type="dxa"/>
            <w:vAlign w:val="center"/>
            <w:hideMark/>
          </w:tcPr>
          <w:p w14:paraId="67FE329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1DE71E3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"СП ЖЭК"</w:t>
            </w:r>
          </w:p>
        </w:tc>
        <w:tc>
          <w:tcPr>
            <w:tcW w:w="2892" w:type="dxa"/>
            <w:vAlign w:val="center"/>
            <w:hideMark/>
          </w:tcPr>
          <w:p w14:paraId="467E5A7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Маслиева</w:t>
            </w:r>
          </w:p>
        </w:tc>
        <w:tc>
          <w:tcPr>
            <w:tcW w:w="1013" w:type="dxa"/>
            <w:vAlign w:val="center"/>
            <w:hideMark/>
          </w:tcPr>
          <w:p w14:paraId="7861CCE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012" w:type="dxa"/>
            <w:vAlign w:val="center"/>
            <w:hideMark/>
          </w:tcPr>
          <w:p w14:paraId="5AFE271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1156" w:type="dxa"/>
            <w:vAlign w:val="center"/>
            <w:hideMark/>
          </w:tcPr>
          <w:p w14:paraId="632F46B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301" w:type="dxa"/>
            <w:vAlign w:val="center"/>
            <w:hideMark/>
          </w:tcPr>
          <w:p w14:paraId="27B9E49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2183D24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5926713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00143265" w14:textId="77777777" w:rsidTr="006563D1">
        <w:trPr>
          <w:trHeight w:val="20"/>
        </w:trPr>
        <w:tc>
          <w:tcPr>
            <w:tcW w:w="579" w:type="dxa"/>
            <w:vAlign w:val="center"/>
            <w:hideMark/>
          </w:tcPr>
          <w:p w14:paraId="6764F92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53</w:t>
            </w:r>
          </w:p>
        </w:tc>
        <w:tc>
          <w:tcPr>
            <w:tcW w:w="2168" w:type="dxa"/>
            <w:vAlign w:val="center"/>
            <w:hideMark/>
          </w:tcPr>
          <w:p w14:paraId="27B677F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1E25778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"СП ЖЭК"</w:t>
            </w:r>
          </w:p>
        </w:tc>
        <w:tc>
          <w:tcPr>
            <w:tcW w:w="2892" w:type="dxa"/>
            <w:vAlign w:val="center"/>
            <w:hideMark/>
          </w:tcPr>
          <w:p w14:paraId="1E6666D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Маслиева</w:t>
            </w:r>
          </w:p>
        </w:tc>
        <w:tc>
          <w:tcPr>
            <w:tcW w:w="1013" w:type="dxa"/>
            <w:vAlign w:val="center"/>
            <w:hideMark/>
          </w:tcPr>
          <w:p w14:paraId="5984B4F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012" w:type="dxa"/>
            <w:vAlign w:val="center"/>
            <w:hideMark/>
          </w:tcPr>
          <w:p w14:paraId="531FB75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1156" w:type="dxa"/>
            <w:vAlign w:val="center"/>
            <w:hideMark/>
          </w:tcPr>
          <w:p w14:paraId="02CA046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301" w:type="dxa"/>
            <w:vAlign w:val="center"/>
            <w:hideMark/>
          </w:tcPr>
          <w:p w14:paraId="1B180EA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04F6123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6F252BF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61D14A91" w14:textId="77777777" w:rsidTr="006563D1">
        <w:trPr>
          <w:trHeight w:val="20"/>
        </w:trPr>
        <w:tc>
          <w:tcPr>
            <w:tcW w:w="579" w:type="dxa"/>
            <w:vAlign w:val="center"/>
            <w:hideMark/>
          </w:tcPr>
          <w:p w14:paraId="21DDFED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54</w:t>
            </w:r>
          </w:p>
        </w:tc>
        <w:tc>
          <w:tcPr>
            <w:tcW w:w="2168" w:type="dxa"/>
            <w:vAlign w:val="center"/>
            <w:hideMark/>
          </w:tcPr>
          <w:p w14:paraId="5C85859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0964093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"СП ЖЭК"</w:t>
            </w:r>
          </w:p>
        </w:tc>
        <w:tc>
          <w:tcPr>
            <w:tcW w:w="2892" w:type="dxa"/>
            <w:vAlign w:val="center"/>
            <w:hideMark/>
          </w:tcPr>
          <w:p w14:paraId="5DC3594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Маслиева</w:t>
            </w:r>
          </w:p>
        </w:tc>
        <w:tc>
          <w:tcPr>
            <w:tcW w:w="1013" w:type="dxa"/>
            <w:vAlign w:val="center"/>
            <w:hideMark/>
          </w:tcPr>
          <w:p w14:paraId="2A43E24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012" w:type="dxa"/>
            <w:vAlign w:val="center"/>
            <w:hideMark/>
          </w:tcPr>
          <w:p w14:paraId="094C016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1156" w:type="dxa"/>
            <w:vAlign w:val="center"/>
            <w:hideMark/>
          </w:tcPr>
          <w:p w14:paraId="43DE96D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301" w:type="dxa"/>
            <w:vAlign w:val="center"/>
            <w:hideMark/>
          </w:tcPr>
          <w:p w14:paraId="4D4CDE4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18F89B3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1467811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15737407" w14:textId="77777777" w:rsidTr="006563D1">
        <w:trPr>
          <w:trHeight w:val="20"/>
        </w:trPr>
        <w:tc>
          <w:tcPr>
            <w:tcW w:w="579" w:type="dxa"/>
            <w:vAlign w:val="center"/>
            <w:hideMark/>
          </w:tcPr>
          <w:p w14:paraId="3526816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55</w:t>
            </w:r>
          </w:p>
        </w:tc>
        <w:tc>
          <w:tcPr>
            <w:tcW w:w="2168" w:type="dxa"/>
            <w:vAlign w:val="center"/>
            <w:hideMark/>
          </w:tcPr>
          <w:p w14:paraId="213E44E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vAlign w:val="center"/>
            <w:hideMark/>
          </w:tcPr>
          <w:p w14:paraId="6CE508A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ООО "СП ЖЭК"</w:t>
            </w:r>
          </w:p>
        </w:tc>
        <w:tc>
          <w:tcPr>
            <w:tcW w:w="2892" w:type="dxa"/>
            <w:vAlign w:val="center"/>
            <w:hideMark/>
          </w:tcPr>
          <w:p w14:paraId="298A199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 Маслиева</w:t>
            </w:r>
          </w:p>
        </w:tc>
        <w:tc>
          <w:tcPr>
            <w:tcW w:w="1013" w:type="dxa"/>
            <w:vAlign w:val="center"/>
            <w:hideMark/>
          </w:tcPr>
          <w:p w14:paraId="3204290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012" w:type="dxa"/>
            <w:vAlign w:val="center"/>
            <w:hideMark/>
          </w:tcPr>
          <w:p w14:paraId="64A7628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w:t>
            </w:r>
          </w:p>
        </w:tc>
        <w:tc>
          <w:tcPr>
            <w:tcW w:w="1156" w:type="dxa"/>
            <w:vAlign w:val="center"/>
            <w:hideMark/>
          </w:tcPr>
          <w:p w14:paraId="047B1B6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9</w:t>
            </w:r>
          </w:p>
        </w:tc>
        <w:tc>
          <w:tcPr>
            <w:tcW w:w="1301" w:type="dxa"/>
            <w:vAlign w:val="center"/>
            <w:hideMark/>
          </w:tcPr>
          <w:p w14:paraId="01D7E44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vAlign w:val="center"/>
            <w:hideMark/>
          </w:tcPr>
          <w:p w14:paraId="525DAD7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vAlign w:val="center"/>
            <w:hideMark/>
          </w:tcPr>
          <w:p w14:paraId="6ED5A6F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r>
      <w:tr w:rsidR="00D06E51" w:rsidRPr="00216FB5" w14:paraId="49E3B42B" w14:textId="77777777" w:rsidTr="006563D1">
        <w:trPr>
          <w:trHeight w:val="20"/>
        </w:trPr>
        <w:tc>
          <w:tcPr>
            <w:tcW w:w="579" w:type="dxa"/>
            <w:vAlign w:val="center"/>
            <w:hideMark/>
          </w:tcPr>
          <w:p w14:paraId="0936F4C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56</w:t>
            </w:r>
          </w:p>
        </w:tc>
        <w:tc>
          <w:tcPr>
            <w:tcW w:w="2168" w:type="dxa"/>
            <w:vAlign w:val="center"/>
            <w:hideMark/>
          </w:tcPr>
          <w:p w14:paraId="1C5A4886"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4E9CED4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ЖСК "Звездочка -2"</w:t>
            </w:r>
          </w:p>
        </w:tc>
        <w:tc>
          <w:tcPr>
            <w:tcW w:w="2892" w:type="dxa"/>
            <w:noWrap/>
            <w:vAlign w:val="center"/>
            <w:hideMark/>
          </w:tcPr>
          <w:p w14:paraId="7548C51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ул.Железнодорожная</w:t>
            </w:r>
          </w:p>
        </w:tc>
        <w:tc>
          <w:tcPr>
            <w:tcW w:w="1013" w:type="dxa"/>
            <w:noWrap/>
            <w:vAlign w:val="center"/>
            <w:hideMark/>
          </w:tcPr>
          <w:p w14:paraId="03BEEC7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38</w:t>
            </w:r>
          </w:p>
        </w:tc>
        <w:tc>
          <w:tcPr>
            <w:tcW w:w="1012" w:type="dxa"/>
            <w:noWrap/>
            <w:vAlign w:val="center"/>
            <w:hideMark/>
          </w:tcPr>
          <w:p w14:paraId="4E8144C0" w14:textId="660EE158" w:rsidR="006F28F0" w:rsidRPr="00216FB5"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50375F3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noWrap/>
            <w:vAlign w:val="center"/>
            <w:hideMark/>
          </w:tcPr>
          <w:p w14:paraId="774C257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noWrap/>
            <w:vAlign w:val="center"/>
            <w:hideMark/>
          </w:tcPr>
          <w:p w14:paraId="3F46C67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noWrap/>
            <w:vAlign w:val="center"/>
            <w:hideMark/>
          </w:tcPr>
          <w:p w14:paraId="193964F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1</w:t>
            </w:r>
          </w:p>
        </w:tc>
      </w:tr>
      <w:tr w:rsidR="00D06E51" w:rsidRPr="00216FB5" w14:paraId="39239BC3" w14:textId="77777777" w:rsidTr="006563D1">
        <w:trPr>
          <w:trHeight w:val="20"/>
        </w:trPr>
        <w:tc>
          <w:tcPr>
            <w:tcW w:w="579" w:type="dxa"/>
            <w:vAlign w:val="center"/>
            <w:hideMark/>
          </w:tcPr>
          <w:p w14:paraId="3F83BE4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lastRenderedPageBreak/>
              <w:t>57</w:t>
            </w:r>
          </w:p>
        </w:tc>
        <w:tc>
          <w:tcPr>
            <w:tcW w:w="2168" w:type="dxa"/>
            <w:vAlign w:val="center"/>
            <w:hideMark/>
          </w:tcPr>
          <w:p w14:paraId="3C2839E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6E4354D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ЖСК "Звездочка -2"</w:t>
            </w:r>
          </w:p>
        </w:tc>
        <w:tc>
          <w:tcPr>
            <w:tcW w:w="2892" w:type="dxa"/>
            <w:noWrap/>
            <w:vAlign w:val="center"/>
            <w:hideMark/>
          </w:tcPr>
          <w:p w14:paraId="281BE10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ул.Железнодорожная</w:t>
            </w:r>
          </w:p>
        </w:tc>
        <w:tc>
          <w:tcPr>
            <w:tcW w:w="1013" w:type="dxa"/>
            <w:noWrap/>
            <w:vAlign w:val="center"/>
            <w:hideMark/>
          </w:tcPr>
          <w:p w14:paraId="50959B3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38</w:t>
            </w:r>
          </w:p>
        </w:tc>
        <w:tc>
          <w:tcPr>
            <w:tcW w:w="1012" w:type="dxa"/>
            <w:noWrap/>
            <w:vAlign w:val="center"/>
            <w:hideMark/>
          </w:tcPr>
          <w:p w14:paraId="16718C77" w14:textId="63E7CB3A" w:rsidR="006F28F0" w:rsidRPr="00216FB5"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1D267D2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noWrap/>
            <w:vAlign w:val="center"/>
            <w:hideMark/>
          </w:tcPr>
          <w:p w14:paraId="689B5B4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noWrap/>
            <w:vAlign w:val="center"/>
            <w:hideMark/>
          </w:tcPr>
          <w:p w14:paraId="2B09185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noWrap/>
            <w:vAlign w:val="center"/>
            <w:hideMark/>
          </w:tcPr>
          <w:p w14:paraId="16F7BD3D"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2</w:t>
            </w:r>
          </w:p>
        </w:tc>
      </w:tr>
      <w:tr w:rsidR="00D06E51" w:rsidRPr="00216FB5" w14:paraId="46CD47AF" w14:textId="77777777" w:rsidTr="006563D1">
        <w:trPr>
          <w:trHeight w:val="20"/>
        </w:trPr>
        <w:tc>
          <w:tcPr>
            <w:tcW w:w="579" w:type="dxa"/>
            <w:vAlign w:val="center"/>
            <w:hideMark/>
          </w:tcPr>
          <w:p w14:paraId="261B5013"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58</w:t>
            </w:r>
          </w:p>
        </w:tc>
        <w:tc>
          <w:tcPr>
            <w:tcW w:w="2168" w:type="dxa"/>
            <w:vAlign w:val="center"/>
            <w:hideMark/>
          </w:tcPr>
          <w:p w14:paraId="00DBA047"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04A08030"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ЖСК "Звездочка -2"</w:t>
            </w:r>
          </w:p>
        </w:tc>
        <w:tc>
          <w:tcPr>
            <w:tcW w:w="2892" w:type="dxa"/>
            <w:noWrap/>
            <w:vAlign w:val="center"/>
            <w:hideMark/>
          </w:tcPr>
          <w:p w14:paraId="1C62745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ул.Железнодорожная</w:t>
            </w:r>
          </w:p>
        </w:tc>
        <w:tc>
          <w:tcPr>
            <w:tcW w:w="1013" w:type="dxa"/>
            <w:noWrap/>
            <w:vAlign w:val="center"/>
            <w:hideMark/>
          </w:tcPr>
          <w:p w14:paraId="0816678A"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38</w:t>
            </w:r>
          </w:p>
        </w:tc>
        <w:tc>
          <w:tcPr>
            <w:tcW w:w="1012" w:type="dxa"/>
            <w:noWrap/>
            <w:vAlign w:val="center"/>
            <w:hideMark/>
          </w:tcPr>
          <w:p w14:paraId="5E8ECE38" w14:textId="4E6C5D3E" w:rsidR="006F28F0" w:rsidRPr="00216FB5"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278A1B91"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noWrap/>
            <w:vAlign w:val="center"/>
            <w:hideMark/>
          </w:tcPr>
          <w:p w14:paraId="785043F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noWrap/>
            <w:vAlign w:val="center"/>
            <w:hideMark/>
          </w:tcPr>
          <w:p w14:paraId="3A4C671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noWrap/>
            <w:vAlign w:val="center"/>
            <w:hideMark/>
          </w:tcPr>
          <w:p w14:paraId="201AFF9F"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w:t>
            </w:r>
          </w:p>
        </w:tc>
      </w:tr>
      <w:tr w:rsidR="00D06E51" w:rsidRPr="00216FB5" w14:paraId="6C706997" w14:textId="77777777" w:rsidTr="006563D1">
        <w:trPr>
          <w:trHeight w:val="20"/>
        </w:trPr>
        <w:tc>
          <w:tcPr>
            <w:tcW w:w="579" w:type="dxa"/>
            <w:vAlign w:val="center"/>
            <w:hideMark/>
          </w:tcPr>
          <w:p w14:paraId="4C43E502"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59</w:t>
            </w:r>
          </w:p>
        </w:tc>
        <w:tc>
          <w:tcPr>
            <w:tcW w:w="2168" w:type="dxa"/>
            <w:vAlign w:val="center"/>
            <w:hideMark/>
          </w:tcPr>
          <w:p w14:paraId="63B54ECC"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Сергиево-Посадский г.о.</w:t>
            </w:r>
          </w:p>
        </w:tc>
        <w:tc>
          <w:tcPr>
            <w:tcW w:w="2313" w:type="dxa"/>
            <w:noWrap/>
            <w:vAlign w:val="center"/>
            <w:hideMark/>
          </w:tcPr>
          <w:p w14:paraId="3D9CD67B"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ЖСК "Звездочка -2"</w:t>
            </w:r>
          </w:p>
        </w:tc>
        <w:tc>
          <w:tcPr>
            <w:tcW w:w="2892" w:type="dxa"/>
            <w:noWrap/>
            <w:vAlign w:val="center"/>
            <w:hideMark/>
          </w:tcPr>
          <w:p w14:paraId="44DCF58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ул.Железнодорожная</w:t>
            </w:r>
          </w:p>
        </w:tc>
        <w:tc>
          <w:tcPr>
            <w:tcW w:w="1013" w:type="dxa"/>
            <w:noWrap/>
            <w:vAlign w:val="center"/>
            <w:hideMark/>
          </w:tcPr>
          <w:p w14:paraId="6BC391B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38</w:t>
            </w:r>
          </w:p>
        </w:tc>
        <w:tc>
          <w:tcPr>
            <w:tcW w:w="1012" w:type="dxa"/>
            <w:noWrap/>
            <w:vAlign w:val="center"/>
            <w:hideMark/>
          </w:tcPr>
          <w:p w14:paraId="48B9B4E7" w14:textId="2E41DFF4" w:rsidR="006F28F0" w:rsidRPr="00216FB5"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175DEE58"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5</w:t>
            </w:r>
          </w:p>
        </w:tc>
        <w:tc>
          <w:tcPr>
            <w:tcW w:w="1301" w:type="dxa"/>
            <w:noWrap/>
            <w:vAlign w:val="center"/>
            <w:hideMark/>
          </w:tcPr>
          <w:p w14:paraId="098D5314"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445" w:type="dxa"/>
            <w:noWrap/>
            <w:vAlign w:val="center"/>
            <w:hideMark/>
          </w:tcPr>
          <w:p w14:paraId="0DB8E715"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c>
          <w:tcPr>
            <w:tcW w:w="1156" w:type="dxa"/>
            <w:noWrap/>
            <w:vAlign w:val="center"/>
            <w:hideMark/>
          </w:tcPr>
          <w:p w14:paraId="0985C8AE" w14:textId="77777777" w:rsidR="006F28F0" w:rsidRPr="00216FB5" w:rsidRDefault="006F28F0" w:rsidP="00677102">
            <w:pPr>
              <w:pStyle w:val="ConsPlusNormal"/>
              <w:jc w:val="center"/>
              <w:rPr>
                <w:rFonts w:ascii="Times New Roman" w:hAnsi="Times New Roman" w:cs="Times New Roman"/>
                <w:sz w:val="18"/>
                <w:szCs w:val="18"/>
              </w:rPr>
            </w:pPr>
            <w:r w:rsidRPr="00216FB5">
              <w:rPr>
                <w:rFonts w:ascii="Times New Roman" w:hAnsi="Times New Roman" w:cs="Times New Roman"/>
                <w:sz w:val="18"/>
                <w:szCs w:val="18"/>
              </w:rPr>
              <w:t>4</w:t>
            </w:r>
          </w:p>
        </w:tc>
      </w:tr>
    </w:tbl>
    <w:p w14:paraId="6E7BF7C0" w14:textId="77777777" w:rsidR="002214AC" w:rsidRPr="00216FB5" w:rsidRDefault="002214AC" w:rsidP="00677102">
      <w:pPr>
        <w:pStyle w:val="ConsPlusNormal"/>
        <w:rPr>
          <w:rFonts w:ascii="Times New Roman" w:hAnsi="Times New Roman" w:cs="Times New Roman"/>
          <w:b/>
          <w:sz w:val="16"/>
          <w:szCs w:val="16"/>
        </w:rPr>
      </w:pPr>
    </w:p>
    <w:p w14:paraId="0031149F" w14:textId="77777777" w:rsidR="001D7FC2" w:rsidRPr="00216FB5" w:rsidRDefault="001D7FC2" w:rsidP="001D7FC2">
      <w:pPr>
        <w:pStyle w:val="ab"/>
        <w:ind w:left="567" w:right="-143" w:hanging="141"/>
        <w:jc w:val="center"/>
        <w:rPr>
          <w:rFonts w:cs="Times New Roman"/>
          <w:b/>
          <w:sz w:val="24"/>
          <w:szCs w:val="24"/>
        </w:rPr>
      </w:pPr>
      <w:r w:rsidRPr="00216FB5">
        <w:rPr>
          <w:rFonts w:cs="Times New Roman"/>
          <w:b/>
          <w:sz w:val="24"/>
          <w:szCs w:val="24"/>
        </w:rPr>
        <w:t>Адресный перечень в рамках мероприятия</w:t>
      </w:r>
    </w:p>
    <w:p w14:paraId="75F0D43A" w14:textId="3EA84B84" w:rsidR="001D7FC2" w:rsidRPr="00216FB5" w:rsidRDefault="007C7BAA" w:rsidP="001D7FC2">
      <w:pPr>
        <w:pStyle w:val="ab"/>
        <w:ind w:left="567" w:right="-143" w:hanging="141"/>
        <w:jc w:val="center"/>
        <w:rPr>
          <w:rFonts w:cs="Times New Roman"/>
          <w:b/>
          <w:sz w:val="24"/>
          <w:szCs w:val="24"/>
        </w:rPr>
      </w:pPr>
      <w:r w:rsidRPr="00216FB5">
        <w:rPr>
          <w:rFonts w:cs="Times New Roman"/>
          <w:b/>
          <w:sz w:val="24"/>
          <w:szCs w:val="24"/>
        </w:rPr>
        <w:t>03.04</w:t>
      </w:r>
      <w:r w:rsidR="001D7FC2" w:rsidRPr="00216FB5">
        <w:rPr>
          <w:rFonts w:cs="Times New Roman"/>
          <w:b/>
          <w:sz w:val="24"/>
          <w:szCs w:val="24"/>
        </w:rPr>
        <w:t>. «</w:t>
      </w:r>
      <w:r w:rsidR="001D7FC2" w:rsidRPr="00216FB5">
        <w:rPr>
          <w:rFonts w:cs="Times New Roman"/>
          <w:b/>
          <w:color w:val="000000"/>
          <w:sz w:val="24"/>
          <w:szCs w:val="24"/>
        </w:rPr>
        <w:t>Мероприятие в рамках ГП МО - Ремонт подъездов в многоквартирных домах</w:t>
      </w:r>
      <w:r w:rsidR="001D7FC2" w:rsidRPr="00216FB5">
        <w:rPr>
          <w:rFonts w:cs="Times New Roman"/>
          <w:b/>
          <w:sz w:val="24"/>
          <w:szCs w:val="24"/>
        </w:rPr>
        <w:t>» в 2025 г.</w:t>
      </w:r>
    </w:p>
    <w:p w14:paraId="6E81AF5A" w14:textId="77777777" w:rsidR="001D7FC2" w:rsidRPr="00216FB5" w:rsidRDefault="001D7FC2" w:rsidP="00677102">
      <w:pPr>
        <w:pStyle w:val="ConsPlusNormal"/>
        <w:rPr>
          <w:rFonts w:ascii="Times New Roman" w:hAnsi="Times New Roman" w:cs="Times New Roman"/>
          <w:b/>
          <w:sz w:val="16"/>
          <w:szCs w:val="16"/>
        </w:rPr>
      </w:pPr>
    </w:p>
    <w:tbl>
      <w:tblPr>
        <w:tblW w:w="15045" w:type="dxa"/>
        <w:tblInd w:w="-318" w:type="dxa"/>
        <w:tblLook w:val="04A0" w:firstRow="1" w:lastRow="0" w:firstColumn="1" w:lastColumn="0" w:noHBand="0" w:noVBand="1"/>
      </w:tblPr>
      <w:tblGrid>
        <w:gridCol w:w="573"/>
        <w:gridCol w:w="2170"/>
        <w:gridCol w:w="2315"/>
        <w:gridCol w:w="2899"/>
        <w:gridCol w:w="1013"/>
        <w:gridCol w:w="1012"/>
        <w:gridCol w:w="1160"/>
        <w:gridCol w:w="1299"/>
        <w:gridCol w:w="2604"/>
      </w:tblGrid>
      <w:tr w:rsidR="00B8470A" w:rsidRPr="00216FB5" w14:paraId="164E0D1D" w14:textId="587DAE83" w:rsidTr="006563D1">
        <w:trPr>
          <w:trHeight w:val="74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28F22" w14:textId="77777777" w:rsidR="00B8470A" w:rsidRPr="00216FB5" w:rsidRDefault="00B8470A" w:rsidP="00B8470A">
            <w:pPr>
              <w:jc w:val="center"/>
              <w:rPr>
                <w:rFonts w:eastAsia="Times New Roman" w:cs="Times New Roman"/>
                <w:bCs/>
                <w:color w:val="000000"/>
                <w:sz w:val="20"/>
                <w:szCs w:val="20"/>
                <w:lang w:eastAsia="ru-RU"/>
              </w:rPr>
            </w:pPr>
            <w:r w:rsidRPr="00216FB5">
              <w:rPr>
                <w:rFonts w:eastAsia="Times New Roman" w:cs="Times New Roman"/>
                <w:bCs/>
                <w:color w:val="000000"/>
                <w:sz w:val="20"/>
                <w:szCs w:val="20"/>
                <w:lang w:eastAsia="ru-RU"/>
              </w:rPr>
              <w:t>№ п/п</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2A79CE1D" w14:textId="77777777" w:rsidR="00B8470A" w:rsidRPr="00216FB5" w:rsidRDefault="00B8470A" w:rsidP="00B8470A">
            <w:pPr>
              <w:jc w:val="center"/>
              <w:rPr>
                <w:rFonts w:eastAsia="Times New Roman" w:cs="Times New Roman"/>
                <w:bCs/>
                <w:sz w:val="20"/>
                <w:szCs w:val="20"/>
                <w:lang w:eastAsia="ru-RU"/>
              </w:rPr>
            </w:pPr>
            <w:r w:rsidRPr="00216FB5">
              <w:rPr>
                <w:rFonts w:eastAsia="Times New Roman" w:cs="Times New Roman"/>
                <w:bCs/>
                <w:sz w:val="20"/>
                <w:szCs w:val="20"/>
                <w:lang w:eastAsia="ru-RU"/>
              </w:rPr>
              <w:t>Наименование городского округа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14:paraId="1DE5024F" w14:textId="7138D2E5" w:rsidR="00B8470A" w:rsidRPr="00216FB5" w:rsidRDefault="006563D1" w:rsidP="006563D1">
            <w:pPr>
              <w:jc w:val="both"/>
              <w:rPr>
                <w:rFonts w:eastAsia="Times New Roman" w:cs="Times New Roman"/>
                <w:bCs/>
                <w:color w:val="000000"/>
                <w:sz w:val="20"/>
                <w:szCs w:val="20"/>
                <w:lang w:eastAsia="ru-RU"/>
              </w:rPr>
            </w:pPr>
            <w:r w:rsidRPr="00216FB5">
              <w:rPr>
                <w:rFonts w:eastAsia="Times New Roman" w:cs="Times New Roman"/>
                <w:bCs/>
                <w:color w:val="000000"/>
                <w:sz w:val="20"/>
                <w:szCs w:val="20"/>
                <w:lang w:eastAsia="ru-RU"/>
              </w:rPr>
              <w:t>Наименование поселения</w:t>
            </w:r>
            <w:r w:rsidR="00B8470A" w:rsidRPr="00216FB5">
              <w:rPr>
                <w:rFonts w:eastAsia="Times New Roman" w:cs="Times New Roman"/>
                <w:bCs/>
                <w:color w:val="000000"/>
                <w:sz w:val="20"/>
                <w:szCs w:val="20"/>
                <w:lang w:eastAsia="ru-RU"/>
              </w:rPr>
              <w:t>(город, село, деревня, микрорайон)</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75964705" w14:textId="77777777" w:rsidR="00B8470A" w:rsidRPr="00216FB5" w:rsidRDefault="00B8470A" w:rsidP="00B8470A">
            <w:pPr>
              <w:jc w:val="center"/>
              <w:rPr>
                <w:rFonts w:eastAsia="Times New Roman" w:cs="Times New Roman"/>
                <w:bCs/>
                <w:sz w:val="20"/>
                <w:szCs w:val="20"/>
                <w:lang w:eastAsia="ru-RU"/>
              </w:rPr>
            </w:pPr>
            <w:r w:rsidRPr="00216FB5">
              <w:rPr>
                <w:rFonts w:eastAsia="Times New Roman" w:cs="Times New Roman"/>
                <w:bCs/>
                <w:sz w:val="20"/>
                <w:szCs w:val="20"/>
                <w:lang w:eastAsia="ru-RU"/>
              </w:rPr>
              <w:t>Улица</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212F7F1B" w14:textId="77777777" w:rsidR="00B8470A" w:rsidRPr="00216FB5" w:rsidRDefault="00B8470A" w:rsidP="00B8470A">
            <w:pPr>
              <w:jc w:val="center"/>
              <w:rPr>
                <w:rFonts w:eastAsia="Times New Roman" w:cs="Times New Roman"/>
                <w:bCs/>
                <w:color w:val="000000"/>
                <w:sz w:val="20"/>
                <w:szCs w:val="20"/>
                <w:lang w:eastAsia="ru-RU"/>
              </w:rPr>
            </w:pPr>
            <w:r w:rsidRPr="00216FB5">
              <w:rPr>
                <w:rFonts w:eastAsia="Times New Roman" w:cs="Times New Roman"/>
                <w:bCs/>
                <w:sz w:val="20"/>
                <w:szCs w:val="20"/>
                <w:lang w:eastAsia="ru-RU"/>
              </w:rPr>
              <w:t>№ дома</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362C050D" w14:textId="77777777" w:rsidR="00B8470A" w:rsidRPr="00216FB5" w:rsidRDefault="00B8470A" w:rsidP="00B8470A">
            <w:pPr>
              <w:jc w:val="center"/>
              <w:rPr>
                <w:rFonts w:eastAsia="Times New Roman" w:cs="Times New Roman"/>
                <w:bCs/>
                <w:color w:val="000000"/>
                <w:sz w:val="20"/>
                <w:szCs w:val="20"/>
                <w:lang w:eastAsia="ru-RU"/>
              </w:rPr>
            </w:pPr>
            <w:r w:rsidRPr="00216FB5">
              <w:rPr>
                <w:rFonts w:eastAsia="Times New Roman" w:cs="Times New Roman"/>
                <w:bCs/>
                <w:sz w:val="20"/>
                <w:szCs w:val="20"/>
                <w:lang w:eastAsia="ru-RU"/>
              </w:rPr>
              <w:t>№ корпуса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1CAA02F" w14:textId="77777777" w:rsidR="00B8470A" w:rsidRPr="00216FB5" w:rsidRDefault="00B8470A" w:rsidP="00B8470A">
            <w:pPr>
              <w:jc w:val="center"/>
              <w:rPr>
                <w:rFonts w:eastAsia="Times New Roman" w:cs="Times New Roman"/>
                <w:bCs/>
                <w:color w:val="000000"/>
                <w:sz w:val="20"/>
                <w:szCs w:val="20"/>
                <w:lang w:eastAsia="ru-RU"/>
              </w:rPr>
            </w:pPr>
            <w:r w:rsidRPr="00216FB5">
              <w:rPr>
                <w:rFonts w:eastAsia="Times New Roman" w:cs="Times New Roman"/>
                <w:bCs/>
                <w:sz w:val="20"/>
                <w:szCs w:val="20"/>
                <w:lang w:eastAsia="ru-RU"/>
              </w:rPr>
              <w:t>Этажность</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700A75" w14:textId="77777777" w:rsidR="00B8470A" w:rsidRPr="00216FB5" w:rsidRDefault="00B8470A" w:rsidP="00B8470A">
            <w:pPr>
              <w:jc w:val="center"/>
              <w:rPr>
                <w:rFonts w:eastAsia="Times New Roman" w:cs="Times New Roman"/>
                <w:bCs/>
                <w:sz w:val="20"/>
                <w:szCs w:val="20"/>
                <w:lang w:eastAsia="ru-RU"/>
              </w:rPr>
            </w:pPr>
            <w:r w:rsidRPr="00216FB5">
              <w:rPr>
                <w:rFonts w:eastAsia="Times New Roman" w:cs="Times New Roman"/>
                <w:bCs/>
                <w:sz w:val="20"/>
                <w:szCs w:val="20"/>
                <w:lang w:eastAsia="ru-RU"/>
              </w:rPr>
              <w:t>№ подъезда</w:t>
            </w:r>
          </w:p>
        </w:tc>
        <w:tc>
          <w:tcPr>
            <w:tcW w:w="2604" w:type="dxa"/>
            <w:tcBorders>
              <w:top w:val="single" w:sz="4" w:space="0" w:color="auto"/>
              <w:left w:val="nil"/>
              <w:bottom w:val="single" w:sz="4" w:space="0" w:color="auto"/>
              <w:right w:val="single" w:sz="4" w:space="0" w:color="auto"/>
            </w:tcBorders>
          </w:tcPr>
          <w:p w14:paraId="6CCBC589" w14:textId="77777777" w:rsidR="00B8470A" w:rsidRPr="00216FB5" w:rsidRDefault="00B8470A" w:rsidP="00B8470A">
            <w:pPr>
              <w:jc w:val="center"/>
              <w:rPr>
                <w:rFonts w:eastAsia="Times New Roman" w:cs="Times New Roman"/>
                <w:bCs/>
                <w:sz w:val="20"/>
                <w:szCs w:val="20"/>
                <w:lang w:eastAsia="ru-RU"/>
              </w:rPr>
            </w:pPr>
          </w:p>
          <w:p w14:paraId="689CC9A1" w14:textId="1475B0C8" w:rsidR="00B8470A" w:rsidRPr="00216FB5" w:rsidRDefault="006563D1" w:rsidP="00B8470A">
            <w:pPr>
              <w:jc w:val="center"/>
              <w:rPr>
                <w:rFonts w:eastAsia="Times New Roman" w:cs="Times New Roman"/>
                <w:bCs/>
                <w:sz w:val="20"/>
                <w:szCs w:val="20"/>
                <w:lang w:eastAsia="ru-RU"/>
              </w:rPr>
            </w:pPr>
            <w:r w:rsidRPr="00216FB5">
              <w:rPr>
                <w:rFonts w:eastAsia="Times New Roman" w:cs="Times New Roman"/>
                <w:bCs/>
                <w:sz w:val="20"/>
                <w:szCs w:val="20"/>
                <w:lang w:eastAsia="ru-RU"/>
              </w:rPr>
              <w:t>Н</w:t>
            </w:r>
            <w:r w:rsidR="00B8470A" w:rsidRPr="00216FB5">
              <w:rPr>
                <w:rFonts w:eastAsia="Times New Roman" w:cs="Times New Roman"/>
                <w:bCs/>
                <w:sz w:val="20"/>
                <w:szCs w:val="20"/>
                <w:lang w:eastAsia="ru-RU"/>
              </w:rPr>
              <w:t>аименование УК</w:t>
            </w:r>
          </w:p>
        </w:tc>
      </w:tr>
      <w:tr w:rsidR="00B8470A" w:rsidRPr="00216FB5" w14:paraId="52072744" w14:textId="61F010DC"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B59C682" w14:textId="77777777" w:rsidR="00B8470A" w:rsidRPr="00216FB5" w:rsidRDefault="00B8470A" w:rsidP="00B8470A">
            <w:pPr>
              <w:jc w:val="center"/>
              <w:rPr>
                <w:rFonts w:eastAsia="Times New Roman" w:cs="Times New Roman"/>
                <w:b/>
                <w:bCs/>
                <w:color w:val="000000"/>
                <w:sz w:val="18"/>
                <w:szCs w:val="18"/>
                <w:lang w:eastAsia="ru-RU"/>
              </w:rPr>
            </w:pPr>
            <w:r w:rsidRPr="00216FB5">
              <w:rPr>
                <w:rFonts w:eastAsia="Times New Roman" w:cs="Times New Roman"/>
                <w:b/>
                <w:bCs/>
                <w:color w:val="000000"/>
                <w:sz w:val="18"/>
                <w:szCs w:val="18"/>
                <w:lang w:eastAsia="ru-RU"/>
              </w:rPr>
              <w:t>1</w:t>
            </w:r>
          </w:p>
        </w:tc>
        <w:tc>
          <w:tcPr>
            <w:tcW w:w="2170" w:type="dxa"/>
            <w:tcBorders>
              <w:top w:val="nil"/>
              <w:left w:val="nil"/>
              <w:bottom w:val="single" w:sz="4" w:space="0" w:color="auto"/>
              <w:right w:val="single" w:sz="4" w:space="0" w:color="auto"/>
            </w:tcBorders>
            <w:shd w:val="clear" w:color="auto" w:fill="auto"/>
            <w:vAlign w:val="center"/>
            <w:hideMark/>
          </w:tcPr>
          <w:p w14:paraId="4E21532D" w14:textId="77777777" w:rsidR="00B8470A" w:rsidRPr="00216FB5" w:rsidRDefault="00B8470A" w:rsidP="00B8470A">
            <w:pPr>
              <w:jc w:val="center"/>
              <w:rPr>
                <w:rFonts w:eastAsia="Times New Roman" w:cs="Times New Roman"/>
                <w:b/>
                <w:bCs/>
                <w:sz w:val="18"/>
                <w:szCs w:val="18"/>
                <w:lang w:eastAsia="ru-RU"/>
              </w:rPr>
            </w:pPr>
            <w:r w:rsidRPr="00216FB5">
              <w:rPr>
                <w:rFonts w:eastAsia="Times New Roman" w:cs="Times New Roman"/>
                <w:b/>
                <w:bCs/>
                <w:sz w:val="18"/>
                <w:szCs w:val="18"/>
                <w:lang w:eastAsia="ru-RU"/>
              </w:rPr>
              <w:t>2</w:t>
            </w:r>
          </w:p>
        </w:tc>
        <w:tc>
          <w:tcPr>
            <w:tcW w:w="2315" w:type="dxa"/>
            <w:tcBorders>
              <w:top w:val="nil"/>
              <w:left w:val="nil"/>
              <w:bottom w:val="single" w:sz="4" w:space="0" w:color="auto"/>
              <w:right w:val="single" w:sz="4" w:space="0" w:color="auto"/>
            </w:tcBorders>
            <w:shd w:val="clear" w:color="auto" w:fill="auto"/>
            <w:vAlign w:val="center"/>
            <w:hideMark/>
          </w:tcPr>
          <w:p w14:paraId="6F80B90A" w14:textId="77777777" w:rsidR="00B8470A" w:rsidRPr="00216FB5" w:rsidRDefault="00B8470A" w:rsidP="00B8470A">
            <w:pPr>
              <w:jc w:val="center"/>
              <w:rPr>
                <w:rFonts w:eastAsia="Times New Roman" w:cs="Times New Roman"/>
                <w:b/>
                <w:bCs/>
                <w:color w:val="000000"/>
                <w:sz w:val="18"/>
                <w:szCs w:val="18"/>
                <w:lang w:eastAsia="ru-RU"/>
              </w:rPr>
            </w:pPr>
            <w:r w:rsidRPr="00216FB5">
              <w:rPr>
                <w:rFonts w:eastAsia="Times New Roman" w:cs="Times New Roman"/>
                <w:b/>
                <w:bCs/>
                <w:color w:val="000000"/>
                <w:sz w:val="18"/>
                <w:szCs w:val="18"/>
                <w:lang w:eastAsia="ru-RU"/>
              </w:rPr>
              <w:t>3</w:t>
            </w:r>
          </w:p>
        </w:tc>
        <w:tc>
          <w:tcPr>
            <w:tcW w:w="2899" w:type="dxa"/>
            <w:tcBorders>
              <w:top w:val="nil"/>
              <w:left w:val="nil"/>
              <w:bottom w:val="single" w:sz="4" w:space="0" w:color="auto"/>
              <w:right w:val="single" w:sz="4" w:space="0" w:color="auto"/>
            </w:tcBorders>
            <w:shd w:val="clear" w:color="auto" w:fill="auto"/>
            <w:vAlign w:val="center"/>
            <w:hideMark/>
          </w:tcPr>
          <w:p w14:paraId="3847B0B7" w14:textId="77777777" w:rsidR="00B8470A" w:rsidRPr="00216FB5" w:rsidRDefault="00B8470A" w:rsidP="00B8470A">
            <w:pPr>
              <w:jc w:val="center"/>
              <w:rPr>
                <w:rFonts w:eastAsia="Times New Roman" w:cs="Times New Roman"/>
                <w:b/>
                <w:bCs/>
                <w:sz w:val="18"/>
                <w:szCs w:val="18"/>
                <w:lang w:eastAsia="ru-RU"/>
              </w:rPr>
            </w:pPr>
            <w:r w:rsidRPr="00216FB5">
              <w:rPr>
                <w:rFonts w:eastAsia="Times New Roman" w:cs="Times New Roman"/>
                <w:b/>
                <w:bCs/>
                <w:sz w:val="18"/>
                <w:szCs w:val="18"/>
                <w:lang w:eastAsia="ru-RU"/>
              </w:rPr>
              <w:t>4</w:t>
            </w:r>
          </w:p>
        </w:tc>
        <w:tc>
          <w:tcPr>
            <w:tcW w:w="1013" w:type="dxa"/>
            <w:tcBorders>
              <w:top w:val="nil"/>
              <w:left w:val="nil"/>
              <w:bottom w:val="single" w:sz="4" w:space="0" w:color="auto"/>
              <w:right w:val="single" w:sz="4" w:space="0" w:color="auto"/>
            </w:tcBorders>
            <w:shd w:val="clear" w:color="auto" w:fill="auto"/>
            <w:vAlign w:val="center"/>
            <w:hideMark/>
          </w:tcPr>
          <w:p w14:paraId="31532E87" w14:textId="77777777" w:rsidR="00B8470A" w:rsidRPr="00216FB5" w:rsidRDefault="00B8470A" w:rsidP="00B8470A">
            <w:pPr>
              <w:jc w:val="center"/>
              <w:rPr>
                <w:rFonts w:eastAsia="Times New Roman" w:cs="Times New Roman"/>
                <w:b/>
                <w:bCs/>
                <w:color w:val="000000"/>
                <w:sz w:val="18"/>
                <w:szCs w:val="18"/>
                <w:lang w:eastAsia="ru-RU"/>
              </w:rPr>
            </w:pPr>
            <w:r w:rsidRPr="00216FB5">
              <w:rPr>
                <w:rFonts w:eastAsia="Times New Roman" w:cs="Times New Roman"/>
                <w:b/>
                <w:bCs/>
                <w:color w:val="000000"/>
                <w:sz w:val="18"/>
                <w:szCs w:val="18"/>
                <w:lang w:eastAsia="ru-RU"/>
              </w:rPr>
              <w:t>5</w:t>
            </w:r>
          </w:p>
        </w:tc>
        <w:tc>
          <w:tcPr>
            <w:tcW w:w="1012" w:type="dxa"/>
            <w:tcBorders>
              <w:top w:val="nil"/>
              <w:left w:val="nil"/>
              <w:bottom w:val="single" w:sz="4" w:space="0" w:color="auto"/>
              <w:right w:val="single" w:sz="4" w:space="0" w:color="auto"/>
            </w:tcBorders>
            <w:shd w:val="clear" w:color="auto" w:fill="auto"/>
            <w:vAlign w:val="center"/>
            <w:hideMark/>
          </w:tcPr>
          <w:p w14:paraId="5F2CC6E9" w14:textId="77777777" w:rsidR="00B8470A" w:rsidRPr="00216FB5" w:rsidRDefault="00B8470A" w:rsidP="00B8470A">
            <w:pPr>
              <w:jc w:val="center"/>
              <w:rPr>
                <w:rFonts w:eastAsia="Times New Roman" w:cs="Times New Roman"/>
                <w:b/>
                <w:bCs/>
                <w:color w:val="000000"/>
                <w:sz w:val="18"/>
                <w:szCs w:val="18"/>
                <w:lang w:eastAsia="ru-RU"/>
              </w:rPr>
            </w:pPr>
            <w:r w:rsidRPr="00216FB5">
              <w:rPr>
                <w:rFonts w:eastAsia="Times New Roman" w:cs="Times New Roman"/>
                <w:b/>
                <w:bCs/>
                <w:color w:val="000000"/>
                <w:sz w:val="18"/>
                <w:szCs w:val="18"/>
                <w:lang w:eastAsia="ru-RU"/>
              </w:rPr>
              <w:t>6</w:t>
            </w:r>
          </w:p>
        </w:tc>
        <w:tc>
          <w:tcPr>
            <w:tcW w:w="1160" w:type="dxa"/>
            <w:tcBorders>
              <w:top w:val="nil"/>
              <w:left w:val="nil"/>
              <w:bottom w:val="single" w:sz="4" w:space="0" w:color="auto"/>
              <w:right w:val="single" w:sz="4" w:space="0" w:color="auto"/>
            </w:tcBorders>
            <w:shd w:val="clear" w:color="auto" w:fill="auto"/>
            <w:vAlign w:val="center"/>
            <w:hideMark/>
          </w:tcPr>
          <w:p w14:paraId="53D7B8A0" w14:textId="77777777" w:rsidR="00B8470A" w:rsidRPr="00216FB5" w:rsidRDefault="00B8470A" w:rsidP="00B8470A">
            <w:pPr>
              <w:jc w:val="center"/>
              <w:rPr>
                <w:rFonts w:eastAsia="Times New Roman" w:cs="Times New Roman"/>
                <w:b/>
                <w:bCs/>
                <w:color w:val="000000"/>
                <w:sz w:val="18"/>
                <w:szCs w:val="18"/>
                <w:lang w:eastAsia="ru-RU"/>
              </w:rPr>
            </w:pPr>
            <w:r w:rsidRPr="00216FB5">
              <w:rPr>
                <w:rFonts w:eastAsia="Times New Roman" w:cs="Times New Roman"/>
                <w:b/>
                <w:bCs/>
                <w:color w:val="000000"/>
                <w:sz w:val="18"/>
                <w:szCs w:val="18"/>
                <w:lang w:eastAsia="ru-RU"/>
              </w:rPr>
              <w:t>7</w:t>
            </w:r>
          </w:p>
        </w:tc>
        <w:tc>
          <w:tcPr>
            <w:tcW w:w="1299" w:type="dxa"/>
            <w:tcBorders>
              <w:top w:val="nil"/>
              <w:left w:val="nil"/>
              <w:bottom w:val="single" w:sz="4" w:space="0" w:color="auto"/>
              <w:right w:val="single" w:sz="4" w:space="0" w:color="auto"/>
            </w:tcBorders>
            <w:shd w:val="clear" w:color="auto" w:fill="auto"/>
            <w:vAlign w:val="center"/>
            <w:hideMark/>
          </w:tcPr>
          <w:p w14:paraId="15D2C61E" w14:textId="77777777" w:rsidR="00B8470A" w:rsidRPr="00216FB5" w:rsidRDefault="00B8470A" w:rsidP="00B8470A">
            <w:pPr>
              <w:jc w:val="center"/>
              <w:rPr>
                <w:rFonts w:eastAsia="Times New Roman" w:cs="Times New Roman"/>
                <w:b/>
                <w:bCs/>
                <w:sz w:val="18"/>
                <w:szCs w:val="18"/>
                <w:lang w:eastAsia="ru-RU"/>
              </w:rPr>
            </w:pPr>
            <w:r w:rsidRPr="00216FB5">
              <w:rPr>
                <w:rFonts w:eastAsia="Times New Roman" w:cs="Times New Roman"/>
                <w:b/>
                <w:bCs/>
                <w:sz w:val="18"/>
                <w:szCs w:val="18"/>
                <w:lang w:eastAsia="ru-RU"/>
              </w:rPr>
              <w:t>8</w:t>
            </w:r>
          </w:p>
        </w:tc>
        <w:tc>
          <w:tcPr>
            <w:tcW w:w="2604" w:type="dxa"/>
            <w:tcBorders>
              <w:top w:val="nil"/>
              <w:left w:val="nil"/>
              <w:bottom w:val="single" w:sz="4" w:space="0" w:color="auto"/>
              <w:right w:val="single" w:sz="4" w:space="0" w:color="auto"/>
            </w:tcBorders>
          </w:tcPr>
          <w:p w14:paraId="51C3ACED" w14:textId="6537DD3F" w:rsidR="00B8470A" w:rsidRPr="00216FB5" w:rsidRDefault="00B8470A" w:rsidP="00B8470A">
            <w:pPr>
              <w:jc w:val="center"/>
              <w:rPr>
                <w:rFonts w:eastAsia="Times New Roman" w:cs="Times New Roman"/>
                <w:bCs/>
                <w:sz w:val="18"/>
                <w:szCs w:val="18"/>
                <w:lang w:eastAsia="ru-RU"/>
              </w:rPr>
            </w:pPr>
            <w:r w:rsidRPr="00216FB5">
              <w:rPr>
                <w:rFonts w:eastAsia="Times New Roman" w:cs="Times New Roman"/>
                <w:bCs/>
                <w:sz w:val="18"/>
                <w:szCs w:val="18"/>
                <w:lang w:eastAsia="ru-RU"/>
              </w:rPr>
              <w:t>ООО ЖКЦ</w:t>
            </w:r>
          </w:p>
        </w:tc>
      </w:tr>
      <w:tr w:rsidR="00B8470A" w:rsidRPr="00216FB5" w14:paraId="61045F71" w14:textId="5ACDD43E"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77A48A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w:t>
            </w:r>
          </w:p>
        </w:tc>
        <w:tc>
          <w:tcPr>
            <w:tcW w:w="2170" w:type="dxa"/>
            <w:tcBorders>
              <w:top w:val="nil"/>
              <w:left w:val="nil"/>
              <w:bottom w:val="single" w:sz="4" w:space="0" w:color="auto"/>
              <w:right w:val="single" w:sz="4" w:space="0" w:color="auto"/>
            </w:tcBorders>
            <w:shd w:val="clear" w:color="auto" w:fill="auto"/>
            <w:noWrap/>
            <w:vAlign w:val="bottom"/>
            <w:hideMark/>
          </w:tcPr>
          <w:p w14:paraId="2941E631"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028B03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13FCA2E5"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5E01E329"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09749009"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7C6719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72FFF91A"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255427B1" w14:textId="4F16C6E4"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0378FC78" w14:textId="28836A9F"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FCE5BC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w:t>
            </w:r>
          </w:p>
        </w:tc>
        <w:tc>
          <w:tcPr>
            <w:tcW w:w="2170" w:type="dxa"/>
            <w:tcBorders>
              <w:top w:val="nil"/>
              <w:left w:val="nil"/>
              <w:bottom w:val="single" w:sz="4" w:space="0" w:color="auto"/>
              <w:right w:val="single" w:sz="4" w:space="0" w:color="auto"/>
            </w:tcBorders>
            <w:shd w:val="clear" w:color="auto" w:fill="auto"/>
            <w:noWrap/>
            <w:vAlign w:val="bottom"/>
            <w:hideMark/>
          </w:tcPr>
          <w:p w14:paraId="2AA3A016"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24127D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78A301C7"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20882DD9"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2353AFB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C8960DD"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D55E683"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549E2DE0" w14:textId="37D90B78"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7A821123" w14:textId="5352DB97"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37A490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w:t>
            </w:r>
          </w:p>
        </w:tc>
        <w:tc>
          <w:tcPr>
            <w:tcW w:w="2170" w:type="dxa"/>
            <w:tcBorders>
              <w:top w:val="nil"/>
              <w:left w:val="nil"/>
              <w:bottom w:val="single" w:sz="4" w:space="0" w:color="auto"/>
              <w:right w:val="single" w:sz="4" w:space="0" w:color="auto"/>
            </w:tcBorders>
            <w:shd w:val="clear" w:color="auto" w:fill="auto"/>
            <w:noWrap/>
            <w:vAlign w:val="bottom"/>
            <w:hideMark/>
          </w:tcPr>
          <w:p w14:paraId="154F9B29"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2A0027A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62FEB8AA"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60FF410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3B6E794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82F09B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5F953794"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2CBF1B4E" w14:textId="1C99D0FD"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6CB7369D" w14:textId="3A8744F2"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AD86CE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4</w:t>
            </w:r>
          </w:p>
        </w:tc>
        <w:tc>
          <w:tcPr>
            <w:tcW w:w="2170" w:type="dxa"/>
            <w:tcBorders>
              <w:top w:val="nil"/>
              <w:left w:val="nil"/>
              <w:bottom w:val="single" w:sz="4" w:space="0" w:color="auto"/>
              <w:right w:val="single" w:sz="4" w:space="0" w:color="auto"/>
            </w:tcBorders>
            <w:shd w:val="clear" w:color="auto" w:fill="auto"/>
            <w:noWrap/>
            <w:vAlign w:val="bottom"/>
            <w:hideMark/>
          </w:tcPr>
          <w:p w14:paraId="0BD6465D"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656280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224AE1B3"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2DC1503E"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6C30278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E6A1B9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7B097AB"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726CC7EF" w14:textId="53F33DF2"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537C112D" w14:textId="523F1BBA"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BB7076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2170" w:type="dxa"/>
            <w:tcBorders>
              <w:top w:val="nil"/>
              <w:left w:val="nil"/>
              <w:bottom w:val="single" w:sz="4" w:space="0" w:color="auto"/>
              <w:right w:val="single" w:sz="4" w:space="0" w:color="auto"/>
            </w:tcBorders>
            <w:shd w:val="clear" w:color="auto" w:fill="auto"/>
            <w:noWrap/>
            <w:vAlign w:val="bottom"/>
            <w:hideMark/>
          </w:tcPr>
          <w:p w14:paraId="47A45A61"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72C1229"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40C156FB"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Строителей</w:t>
            </w:r>
          </w:p>
        </w:tc>
        <w:tc>
          <w:tcPr>
            <w:tcW w:w="1013" w:type="dxa"/>
            <w:tcBorders>
              <w:top w:val="nil"/>
              <w:left w:val="nil"/>
              <w:bottom w:val="single" w:sz="4" w:space="0" w:color="auto"/>
              <w:right w:val="single" w:sz="4" w:space="0" w:color="auto"/>
            </w:tcBorders>
            <w:shd w:val="clear" w:color="auto" w:fill="auto"/>
            <w:vAlign w:val="center"/>
            <w:hideMark/>
          </w:tcPr>
          <w:p w14:paraId="5432BBD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15</w:t>
            </w:r>
          </w:p>
        </w:tc>
        <w:tc>
          <w:tcPr>
            <w:tcW w:w="1012" w:type="dxa"/>
            <w:tcBorders>
              <w:top w:val="nil"/>
              <w:left w:val="nil"/>
              <w:bottom w:val="single" w:sz="4" w:space="0" w:color="auto"/>
              <w:right w:val="single" w:sz="4" w:space="0" w:color="auto"/>
            </w:tcBorders>
            <w:shd w:val="clear" w:color="auto" w:fill="auto"/>
            <w:vAlign w:val="center"/>
            <w:hideMark/>
          </w:tcPr>
          <w:p w14:paraId="395D0D1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1CBC0A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9</w:t>
            </w:r>
          </w:p>
        </w:tc>
        <w:tc>
          <w:tcPr>
            <w:tcW w:w="1299" w:type="dxa"/>
            <w:tcBorders>
              <w:top w:val="nil"/>
              <w:left w:val="nil"/>
              <w:bottom w:val="single" w:sz="4" w:space="0" w:color="auto"/>
              <w:right w:val="single" w:sz="4" w:space="0" w:color="auto"/>
            </w:tcBorders>
            <w:shd w:val="clear" w:color="auto" w:fill="auto"/>
            <w:vAlign w:val="center"/>
            <w:hideMark/>
          </w:tcPr>
          <w:p w14:paraId="40A9F72B"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5A178ACE" w14:textId="359C440E"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0629147C" w14:textId="5434F1AD"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9ABBC0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2170" w:type="dxa"/>
            <w:tcBorders>
              <w:top w:val="nil"/>
              <w:left w:val="nil"/>
              <w:bottom w:val="single" w:sz="4" w:space="0" w:color="auto"/>
              <w:right w:val="single" w:sz="4" w:space="0" w:color="auto"/>
            </w:tcBorders>
            <w:shd w:val="clear" w:color="auto" w:fill="auto"/>
            <w:noWrap/>
            <w:vAlign w:val="bottom"/>
            <w:hideMark/>
          </w:tcPr>
          <w:p w14:paraId="2C59E3E3"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F8858E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7CC75CCC"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Строителей</w:t>
            </w:r>
          </w:p>
        </w:tc>
        <w:tc>
          <w:tcPr>
            <w:tcW w:w="1013" w:type="dxa"/>
            <w:tcBorders>
              <w:top w:val="nil"/>
              <w:left w:val="nil"/>
              <w:bottom w:val="single" w:sz="4" w:space="0" w:color="auto"/>
              <w:right w:val="single" w:sz="4" w:space="0" w:color="auto"/>
            </w:tcBorders>
            <w:shd w:val="clear" w:color="auto" w:fill="auto"/>
            <w:vAlign w:val="center"/>
            <w:hideMark/>
          </w:tcPr>
          <w:p w14:paraId="073FF7D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15</w:t>
            </w:r>
          </w:p>
        </w:tc>
        <w:tc>
          <w:tcPr>
            <w:tcW w:w="1012" w:type="dxa"/>
            <w:tcBorders>
              <w:top w:val="nil"/>
              <w:left w:val="nil"/>
              <w:bottom w:val="single" w:sz="4" w:space="0" w:color="auto"/>
              <w:right w:val="single" w:sz="4" w:space="0" w:color="auto"/>
            </w:tcBorders>
            <w:shd w:val="clear" w:color="auto" w:fill="auto"/>
            <w:vAlign w:val="center"/>
            <w:hideMark/>
          </w:tcPr>
          <w:p w14:paraId="3C14DFE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7DF96F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9</w:t>
            </w:r>
          </w:p>
        </w:tc>
        <w:tc>
          <w:tcPr>
            <w:tcW w:w="1299" w:type="dxa"/>
            <w:tcBorders>
              <w:top w:val="nil"/>
              <w:left w:val="nil"/>
              <w:bottom w:val="single" w:sz="4" w:space="0" w:color="auto"/>
              <w:right w:val="single" w:sz="4" w:space="0" w:color="auto"/>
            </w:tcBorders>
            <w:shd w:val="clear" w:color="auto" w:fill="auto"/>
            <w:vAlign w:val="center"/>
            <w:hideMark/>
          </w:tcPr>
          <w:p w14:paraId="27AF2B9E"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0E2868D2" w14:textId="46EBB071"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610E9A86" w14:textId="3F49F424"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103827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7</w:t>
            </w:r>
          </w:p>
        </w:tc>
        <w:tc>
          <w:tcPr>
            <w:tcW w:w="2170" w:type="dxa"/>
            <w:tcBorders>
              <w:top w:val="nil"/>
              <w:left w:val="nil"/>
              <w:bottom w:val="single" w:sz="4" w:space="0" w:color="auto"/>
              <w:right w:val="single" w:sz="4" w:space="0" w:color="auto"/>
            </w:tcBorders>
            <w:shd w:val="clear" w:color="auto" w:fill="auto"/>
            <w:noWrap/>
            <w:vAlign w:val="bottom"/>
            <w:hideMark/>
          </w:tcPr>
          <w:p w14:paraId="2EB193AF"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D7B62B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3187AF0C"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Строителей</w:t>
            </w:r>
          </w:p>
        </w:tc>
        <w:tc>
          <w:tcPr>
            <w:tcW w:w="1013" w:type="dxa"/>
            <w:tcBorders>
              <w:top w:val="nil"/>
              <w:left w:val="nil"/>
              <w:bottom w:val="single" w:sz="4" w:space="0" w:color="auto"/>
              <w:right w:val="single" w:sz="4" w:space="0" w:color="auto"/>
            </w:tcBorders>
            <w:shd w:val="clear" w:color="auto" w:fill="auto"/>
            <w:vAlign w:val="center"/>
            <w:hideMark/>
          </w:tcPr>
          <w:p w14:paraId="3D5336CD"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15</w:t>
            </w:r>
          </w:p>
        </w:tc>
        <w:tc>
          <w:tcPr>
            <w:tcW w:w="1012" w:type="dxa"/>
            <w:tcBorders>
              <w:top w:val="nil"/>
              <w:left w:val="nil"/>
              <w:bottom w:val="single" w:sz="4" w:space="0" w:color="auto"/>
              <w:right w:val="single" w:sz="4" w:space="0" w:color="auto"/>
            </w:tcBorders>
            <w:shd w:val="clear" w:color="auto" w:fill="auto"/>
            <w:vAlign w:val="center"/>
            <w:hideMark/>
          </w:tcPr>
          <w:p w14:paraId="3C6A2F5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0A6E06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9</w:t>
            </w:r>
          </w:p>
        </w:tc>
        <w:tc>
          <w:tcPr>
            <w:tcW w:w="1299" w:type="dxa"/>
            <w:tcBorders>
              <w:top w:val="nil"/>
              <w:left w:val="nil"/>
              <w:bottom w:val="single" w:sz="4" w:space="0" w:color="auto"/>
              <w:right w:val="single" w:sz="4" w:space="0" w:color="auto"/>
            </w:tcBorders>
            <w:shd w:val="clear" w:color="auto" w:fill="auto"/>
            <w:vAlign w:val="center"/>
            <w:hideMark/>
          </w:tcPr>
          <w:p w14:paraId="2CFC2B1C"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1327D73B" w14:textId="5ADCB358"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43EFBBEB" w14:textId="7A78B737"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84B003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8</w:t>
            </w:r>
          </w:p>
        </w:tc>
        <w:tc>
          <w:tcPr>
            <w:tcW w:w="2170" w:type="dxa"/>
            <w:tcBorders>
              <w:top w:val="nil"/>
              <w:left w:val="nil"/>
              <w:bottom w:val="single" w:sz="4" w:space="0" w:color="auto"/>
              <w:right w:val="single" w:sz="4" w:space="0" w:color="auto"/>
            </w:tcBorders>
            <w:shd w:val="clear" w:color="auto" w:fill="auto"/>
            <w:noWrap/>
            <w:vAlign w:val="bottom"/>
            <w:hideMark/>
          </w:tcPr>
          <w:p w14:paraId="40540949"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2F4FE0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3BC30BF8"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44AEFB7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07F0E96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037F07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D10ADFE"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6</w:t>
            </w:r>
          </w:p>
        </w:tc>
        <w:tc>
          <w:tcPr>
            <w:tcW w:w="2604" w:type="dxa"/>
            <w:tcBorders>
              <w:top w:val="nil"/>
              <w:left w:val="nil"/>
              <w:bottom w:val="single" w:sz="4" w:space="0" w:color="auto"/>
              <w:right w:val="single" w:sz="4" w:space="0" w:color="auto"/>
            </w:tcBorders>
          </w:tcPr>
          <w:p w14:paraId="0419AF72" w14:textId="5FD91E12"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709C2445" w14:textId="686C62A2"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F090D9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9</w:t>
            </w:r>
          </w:p>
        </w:tc>
        <w:tc>
          <w:tcPr>
            <w:tcW w:w="2170" w:type="dxa"/>
            <w:tcBorders>
              <w:top w:val="nil"/>
              <w:left w:val="nil"/>
              <w:bottom w:val="single" w:sz="4" w:space="0" w:color="auto"/>
              <w:right w:val="single" w:sz="4" w:space="0" w:color="auto"/>
            </w:tcBorders>
            <w:shd w:val="clear" w:color="auto" w:fill="auto"/>
            <w:noWrap/>
            <w:vAlign w:val="bottom"/>
            <w:hideMark/>
          </w:tcPr>
          <w:p w14:paraId="795C7223"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A939FB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3C6280F3"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29F9CBD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6F0D973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770492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29B3C513"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7</w:t>
            </w:r>
          </w:p>
        </w:tc>
        <w:tc>
          <w:tcPr>
            <w:tcW w:w="2604" w:type="dxa"/>
            <w:tcBorders>
              <w:top w:val="nil"/>
              <w:left w:val="nil"/>
              <w:bottom w:val="single" w:sz="4" w:space="0" w:color="auto"/>
              <w:right w:val="single" w:sz="4" w:space="0" w:color="auto"/>
            </w:tcBorders>
          </w:tcPr>
          <w:p w14:paraId="2110BFDD" w14:textId="27636FFB"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513F77CE" w14:textId="1A9D410D"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128580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10</w:t>
            </w:r>
          </w:p>
        </w:tc>
        <w:tc>
          <w:tcPr>
            <w:tcW w:w="2170" w:type="dxa"/>
            <w:tcBorders>
              <w:top w:val="nil"/>
              <w:left w:val="nil"/>
              <w:bottom w:val="single" w:sz="4" w:space="0" w:color="auto"/>
              <w:right w:val="single" w:sz="4" w:space="0" w:color="auto"/>
            </w:tcBorders>
            <w:shd w:val="clear" w:color="auto" w:fill="auto"/>
            <w:noWrap/>
            <w:vAlign w:val="bottom"/>
            <w:hideMark/>
          </w:tcPr>
          <w:p w14:paraId="73C5491F"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29328E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12948BC5"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67C2CF6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379C2752"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C9D3A6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6D62B14"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8</w:t>
            </w:r>
          </w:p>
        </w:tc>
        <w:tc>
          <w:tcPr>
            <w:tcW w:w="2604" w:type="dxa"/>
            <w:tcBorders>
              <w:top w:val="nil"/>
              <w:left w:val="nil"/>
              <w:bottom w:val="single" w:sz="4" w:space="0" w:color="auto"/>
              <w:right w:val="single" w:sz="4" w:space="0" w:color="auto"/>
            </w:tcBorders>
          </w:tcPr>
          <w:p w14:paraId="1DD5594E" w14:textId="2CCBC90D"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40FE705D" w14:textId="1CCFC70D"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AE3F60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11</w:t>
            </w:r>
          </w:p>
        </w:tc>
        <w:tc>
          <w:tcPr>
            <w:tcW w:w="2170" w:type="dxa"/>
            <w:tcBorders>
              <w:top w:val="nil"/>
              <w:left w:val="nil"/>
              <w:bottom w:val="single" w:sz="4" w:space="0" w:color="auto"/>
              <w:right w:val="single" w:sz="4" w:space="0" w:color="auto"/>
            </w:tcBorders>
            <w:shd w:val="clear" w:color="auto" w:fill="auto"/>
            <w:noWrap/>
            <w:vAlign w:val="bottom"/>
            <w:hideMark/>
          </w:tcPr>
          <w:p w14:paraId="66612182"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74F6B5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7CD4DC43"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0D12EE6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2A4FB26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E7C68A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5C851FF"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9</w:t>
            </w:r>
          </w:p>
        </w:tc>
        <w:tc>
          <w:tcPr>
            <w:tcW w:w="2604" w:type="dxa"/>
            <w:tcBorders>
              <w:top w:val="nil"/>
              <w:left w:val="nil"/>
              <w:bottom w:val="single" w:sz="4" w:space="0" w:color="auto"/>
              <w:right w:val="single" w:sz="4" w:space="0" w:color="auto"/>
            </w:tcBorders>
          </w:tcPr>
          <w:p w14:paraId="6A13FCA9" w14:textId="20ECBB89"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2188C25C" w14:textId="1BD0CF6A"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C29799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12</w:t>
            </w:r>
          </w:p>
        </w:tc>
        <w:tc>
          <w:tcPr>
            <w:tcW w:w="2170" w:type="dxa"/>
            <w:tcBorders>
              <w:top w:val="nil"/>
              <w:left w:val="nil"/>
              <w:bottom w:val="single" w:sz="4" w:space="0" w:color="auto"/>
              <w:right w:val="single" w:sz="4" w:space="0" w:color="auto"/>
            </w:tcBorders>
            <w:shd w:val="clear" w:color="auto" w:fill="auto"/>
            <w:noWrap/>
            <w:vAlign w:val="bottom"/>
            <w:hideMark/>
          </w:tcPr>
          <w:p w14:paraId="5E2BC0CC"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F902BA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68E75B77"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0EACCE1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166BAE8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C13979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56AC0D58"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34B1DE30" w14:textId="34E33902" w:rsidR="00B8470A" w:rsidRPr="00216FB5" w:rsidRDefault="00B8470A" w:rsidP="00B8470A">
            <w:pPr>
              <w:jc w:val="center"/>
              <w:rPr>
                <w:rFonts w:eastAsia="Times New Roman" w:cs="Times New Roman"/>
                <w:sz w:val="18"/>
                <w:szCs w:val="18"/>
                <w:lang w:eastAsia="ru-RU"/>
              </w:rPr>
            </w:pPr>
            <w:r w:rsidRPr="00216FB5">
              <w:rPr>
                <w:rFonts w:eastAsia="Times New Roman" w:cs="Times New Roman"/>
                <w:bCs/>
                <w:sz w:val="18"/>
                <w:szCs w:val="18"/>
                <w:lang w:eastAsia="ru-RU"/>
              </w:rPr>
              <w:t>ООО ЖКЦ</w:t>
            </w:r>
          </w:p>
        </w:tc>
      </w:tr>
      <w:tr w:rsidR="00B8470A" w:rsidRPr="00216FB5" w14:paraId="0C5B16B7" w14:textId="26A5B89F" w:rsidTr="006563D1">
        <w:trPr>
          <w:trHeight w:val="294"/>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69511A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13</w:t>
            </w:r>
          </w:p>
        </w:tc>
        <w:tc>
          <w:tcPr>
            <w:tcW w:w="2170" w:type="dxa"/>
            <w:tcBorders>
              <w:top w:val="nil"/>
              <w:left w:val="nil"/>
              <w:bottom w:val="single" w:sz="4" w:space="0" w:color="auto"/>
              <w:right w:val="single" w:sz="4" w:space="0" w:color="auto"/>
            </w:tcBorders>
            <w:shd w:val="clear" w:color="auto" w:fill="auto"/>
            <w:noWrap/>
            <w:vAlign w:val="bottom"/>
            <w:hideMark/>
          </w:tcPr>
          <w:p w14:paraId="6FD2D90E"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6DDE06E"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08F796A2"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1D5A80F2"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3411915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1009C4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2F773C8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tcPr>
          <w:p w14:paraId="3EA875CB" w14:textId="0C0ECB16"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6C0114D9" w14:textId="5FBBB1E7"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D83190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14</w:t>
            </w:r>
          </w:p>
        </w:tc>
        <w:tc>
          <w:tcPr>
            <w:tcW w:w="2170" w:type="dxa"/>
            <w:tcBorders>
              <w:top w:val="nil"/>
              <w:left w:val="nil"/>
              <w:bottom w:val="single" w:sz="4" w:space="0" w:color="auto"/>
              <w:right w:val="single" w:sz="4" w:space="0" w:color="auto"/>
            </w:tcBorders>
            <w:shd w:val="clear" w:color="auto" w:fill="auto"/>
            <w:noWrap/>
            <w:vAlign w:val="bottom"/>
            <w:hideMark/>
          </w:tcPr>
          <w:p w14:paraId="49635A36"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388A67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2C668C01"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7515D05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60E75CF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6E77AF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1965A89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w:t>
            </w:r>
          </w:p>
        </w:tc>
        <w:tc>
          <w:tcPr>
            <w:tcW w:w="2604" w:type="dxa"/>
            <w:tcBorders>
              <w:top w:val="nil"/>
              <w:left w:val="nil"/>
              <w:bottom w:val="single" w:sz="4" w:space="0" w:color="auto"/>
              <w:right w:val="single" w:sz="4" w:space="0" w:color="auto"/>
            </w:tcBorders>
          </w:tcPr>
          <w:p w14:paraId="3EA4DDDC" w14:textId="2E91B7CD"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0207E154" w14:textId="55E00CD3"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089B5E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15</w:t>
            </w:r>
          </w:p>
        </w:tc>
        <w:tc>
          <w:tcPr>
            <w:tcW w:w="2170" w:type="dxa"/>
            <w:tcBorders>
              <w:top w:val="nil"/>
              <w:left w:val="nil"/>
              <w:bottom w:val="single" w:sz="4" w:space="0" w:color="auto"/>
              <w:right w:val="single" w:sz="4" w:space="0" w:color="auto"/>
            </w:tcBorders>
            <w:shd w:val="clear" w:color="auto" w:fill="auto"/>
            <w:noWrap/>
            <w:vAlign w:val="bottom"/>
            <w:hideMark/>
          </w:tcPr>
          <w:p w14:paraId="3E1530EB"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E028FD2"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53545889"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65D5532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43E4527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93C81C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114AEA3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4</w:t>
            </w:r>
          </w:p>
        </w:tc>
        <w:tc>
          <w:tcPr>
            <w:tcW w:w="2604" w:type="dxa"/>
            <w:tcBorders>
              <w:top w:val="nil"/>
              <w:left w:val="nil"/>
              <w:bottom w:val="single" w:sz="4" w:space="0" w:color="auto"/>
              <w:right w:val="single" w:sz="4" w:space="0" w:color="auto"/>
            </w:tcBorders>
          </w:tcPr>
          <w:p w14:paraId="0F58D492" w14:textId="2744FEC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314D22F9" w14:textId="5DDF9751"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35C007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16</w:t>
            </w:r>
          </w:p>
        </w:tc>
        <w:tc>
          <w:tcPr>
            <w:tcW w:w="2170" w:type="dxa"/>
            <w:tcBorders>
              <w:top w:val="nil"/>
              <w:left w:val="nil"/>
              <w:bottom w:val="single" w:sz="4" w:space="0" w:color="auto"/>
              <w:right w:val="single" w:sz="4" w:space="0" w:color="auto"/>
            </w:tcBorders>
            <w:shd w:val="clear" w:color="auto" w:fill="auto"/>
            <w:noWrap/>
            <w:vAlign w:val="bottom"/>
            <w:hideMark/>
          </w:tcPr>
          <w:p w14:paraId="7B8AFB32"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DD3AAD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5C4CA947"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0407001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17</w:t>
            </w:r>
          </w:p>
        </w:tc>
        <w:tc>
          <w:tcPr>
            <w:tcW w:w="1012" w:type="dxa"/>
            <w:tcBorders>
              <w:top w:val="nil"/>
              <w:left w:val="nil"/>
              <w:bottom w:val="single" w:sz="4" w:space="0" w:color="auto"/>
              <w:right w:val="single" w:sz="4" w:space="0" w:color="auto"/>
            </w:tcBorders>
            <w:shd w:val="clear" w:color="auto" w:fill="auto"/>
            <w:vAlign w:val="center"/>
            <w:hideMark/>
          </w:tcPr>
          <w:p w14:paraId="1B9ADFB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F84A71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3F0B587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65BCD3B1" w14:textId="1CEEE0D3"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13A69B6D" w14:textId="18122244"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743733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17</w:t>
            </w:r>
          </w:p>
        </w:tc>
        <w:tc>
          <w:tcPr>
            <w:tcW w:w="2170" w:type="dxa"/>
            <w:tcBorders>
              <w:top w:val="nil"/>
              <w:left w:val="nil"/>
              <w:bottom w:val="single" w:sz="4" w:space="0" w:color="auto"/>
              <w:right w:val="single" w:sz="4" w:space="0" w:color="auto"/>
            </w:tcBorders>
            <w:shd w:val="clear" w:color="auto" w:fill="auto"/>
            <w:noWrap/>
            <w:vAlign w:val="bottom"/>
            <w:hideMark/>
          </w:tcPr>
          <w:p w14:paraId="71A7C6C4"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C8139A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148C82AC"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6D7DC84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17</w:t>
            </w:r>
          </w:p>
        </w:tc>
        <w:tc>
          <w:tcPr>
            <w:tcW w:w="1012" w:type="dxa"/>
            <w:tcBorders>
              <w:top w:val="nil"/>
              <w:left w:val="nil"/>
              <w:bottom w:val="single" w:sz="4" w:space="0" w:color="auto"/>
              <w:right w:val="single" w:sz="4" w:space="0" w:color="auto"/>
            </w:tcBorders>
            <w:shd w:val="clear" w:color="auto" w:fill="auto"/>
            <w:vAlign w:val="center"/>
            <w:hideMark/>
          </w:tcPr>
          <w:p w14:paraId="0D78B2F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6A778F7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07C7B63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0AB952F0" w14:textId="1333D1E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42A7DB1F" w14:textId="02AF7890"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9A55B9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18</w:t>
            </w:r>
          </w:p>
        </w:tc>
        <w:tc>
          <w:tcPr>
            <w:tcW w:w="2170" w:type="dxa"/>
            <w:tcBorders>
              <w:top w:val="nil"/>
              <w:left w:val="nil"/>
              <w:bottom w:val="single" w:sz="4" w:space="0" w:color="auto"/>
              <w:right w:val="single" w:sz="4" w:space="0" w:color="auto"/>
            </w:tcBorders>
            <w:shd w:val="clear" w:color="auto" w:fill="auto"/>
            <w:noWrap/>
            <w:vAlign w:val="bottom"/>
            <w:hideMark/>
          </w:tcPr>
          <w:p w14:paraId="57B7BC7F"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EC72BB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79E5655E"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706ECF7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34</w:t>
            </w:r>
          </w:p>
        </w:tc>
        <w:tc>
          <w:tcPr>
            <w:tcW w:w="1012" w:type="dxa"/>
            <w:tcBorders>
              <w:top w:val="nil"/>
              <w:left w:val="nil"/>
              <w:bottom w:val="single" w:sz="4" w:space="0" w:color="auto"/>
              <w:right w:val="single" w:sz="4" w:space="0" w:color="auto"/>
            </w:tcBorders>
            <w:shd w:val="clear" w:color="auto" w:fill="auto"/>
            <w:vAlign w:val="center"/>
            <w:hideMark/>
          </w:tcPr>
          <w:p w14:paraId="66190B79"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69DA10A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6DBE900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20B0E8B5" w14:textId="460836D3"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08DB1D6E" w14:textId="3DDC2AAB"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C8DFCDE"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19</w:t>
            </w:r>
          </w:p>
        </w:tc>
        <w:tc>
          <w:tcPr>
            <w:tcW w:w="2170" w:type="dxa"/>
            <w:tcBorders>
              <w:top w:val="nil"/>
              <w:left w:val="nil"/>
              <w:bottom w:val="single" w:sz="4" w:space="0" w:color="auto"/>
              <w:right w:val="single" w:sz="4" w:space="0" w:color="auto"/>
            </w:tcBorders>
            <w:shd w:val="clear" w:color="auto" w:fill="auto"/>
            <w:noWrap/>
            <w:vAlign w:val="bottom"/>
            <w:hideMark/>
          </w:tcPr>
          <w:p w14:paraId="2E2AAADD"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5E9AE7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60D5C37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03B8C90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34</w:t>
            </w:r>
          </w:p>
        </w:tc>
        <w:tc>
          <w:tcPr>
            <w:tcW w:w="1012" w:type="dxa"/>
            <w:tcBorders>
              <w:top w:val="nil"/>
              <w:left w:val="nil"/>
              <w:bottom w:val="single" w:sz="4" w:space="0" w:color="auto"/>
              <w:right w:val="single" w:sz="4" w:space="0" w:color="auto"/>
            </w:tcBorders>
            <w:shd w:val="clear" w:color="auto" w:fill="auto"/>
            <w:vAlign w:val="center"/>
            <w:hideMark/>
          </w:tcPr>
          <w:p w14:paraId="6305FE9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7804E542"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6EDBFF39"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tcPr>
          <w:p w14:paraId="425DB478" w14:textId="442C276D"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34A244A7" w14:textId="1FE12AF9"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904B1D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20</w:t>
            </w:r>
          </w:p>
        </w:tc>
        <w:tc>
          <w:tcPr>
            <w:tcW w:w="2170" w:type="dxa"/>
            <w:tcBorders>
              <w:top w:val="nil"/>
              <w:left w:val="nil"/>
              <w:bottom w:val="single" w:sz="4" w:space="0" w:color="auto"/>
              <w:right w:val="single" w:sz="4" w:space="0" w:color="auto"/>
            </w:tcBorders>
            <w:shd w:val="clear" w:color="auto" w:fill="auto"/>
            <w:noWrap/>
            <w:vAlign w:val="bottom"/>
            <w:hideMark/>
          </w:tcPr>
          <w:p w14:paraId="24277DBE"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A0FA67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6570C3F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3219E9A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34</w:t>
            </w:r>
          </w:p>
        </w:tc>
        <w:tc>
          <w:tcPr>
            <w:tcW w:w="1012" w:type="dxa"/>
            <w:tcBorders>
              <w:top w:val="nil"/>
              <w:left w:val="nil"/>
              <w:bottom w:val="single" w:sz="4" w:space="0" w:color="auto"/>
              <w:right w:val="single" w:sz="4" w:space="0" w:color="auto"/>
            </w:tcBorders>
            <w:shd w:val="clear" w:color="auto" w:fill="auto"/>
            <w:vAlign w:val="center"/>
            <w:hideMark/>
          </w:tcPr>
          <w:p w14:paraId="2725F4ED"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7631FD9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76DA6D5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w:t>
            </w:r>
          </w:p>
        </w:tc>
        <w:tc>
          <w:tcPr>
            <w:tcW w:w="2604" w:type="dxa"/>
            <w:tcBorders>
              <w:top w:val="nil"/>
              <w:left w:val="nil"/>
              <w:bottom w:val="single" w:sz="4" w:space="0" w:color="auto"/>
              <w:right w:val="single" w:sz="4" w:space="0" w:color="auto"/>
            </w:tcBorders>
          </w:tcPr>
          <w:p w14:paraId="1C3A61F5" w14:textId="6CF1543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7A2B276A" w14:textId="06CCC322"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030999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21</w:t>
            </w:r>
          </w:p>
        </w:tc>
        <w:tc>
          <w:tcPr>
            <w:tcW w:w="2170" w:type="dxa"/>
            <w:tcBorders>
              <w:top w:val="nil"/>
              <w:left w:val="nil"/>
              <w:bottom w:val="single" w:sz="4" w:space="0" w:color="auto"/>
              <w:right w:val="single" w:sz="4" w:space="0" w:color="auto"/>
            </w:tcBorders>
            <w:shd w:val="clear" w:color="auto" w:fill="auto"/>
            <w:noWrap/>
            <w:vAlign w:val="bottom"/>
            <w:hideMark/>
          </w:tcPr>
          <w:p w14:paraId="7381881A"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B4F4182"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3A91000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67B9EFC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35</w:t>
            </w:r>
          </w:p>
        </w:tc>
        <w:tc>
          <w:tcPr>
            <w:tcW w:w="1012" w:type="dxa"/>
            <w:tcBorders>
              <w:top w:val="nil"/>
              <w:left w:val="nil"/>
              <w:bottom w:val="single" w:sz="4" w:space="0" w:color="auto"/>
              <w:right w:val="single" w:sz="4" w:space="0" w:color="auto"/>
            </w:tcBorders>
            <w:shd w:val="clear" w:color="auto" w:fill="auto"/>
            <w:vAlign w:val="center"/>
            <w:hideMark/>
          </w:tcPr>
          <w:p w14:paraId="633118E2"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6D9483A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758B403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78669BA2" w14:textId="0138B719"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645A6C31" w14:textId="136D7D1B"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493F89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22</w:t>
            </w:r>
          </w:p>
        </w:tc>
        <w:tc>
          <w:tcPr>
            <w:tcW w:w="2170" w:type="dxa"/>
            <w:tcBorders>
              <w:top w:val="nil"/>
              <w:left w:val="nil"/>
              <w:bottom w:val="single" w:sz="4" w:space="0" w:color="auto"/>
              <w:right w:val="single" w:sz="4" w:space="0" w:color="auto"/>
            </w:tcBorders>
            <w:shd w:val="clear" w:color="auto" w:fill="auto"/>
            <w:noWrap/>
            <w:vAlign w:val="bottom"/>
            <w:hideMark/>
          </w:tcPr>
          <w:p w14:paraId="1BB43556"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B6EE979"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18FFC0DE"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2696CC82"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35</w:t>
            </w:r>
          </w:p>
        </w:tc>
        <w:tc>
          <w:tcPr>
            <w:tcW w:w="1012" w:type="dxa"/>
            <w:tcBorders>
              <w:top w:val="nil"/>
              <w:left w:val="nil"/>
              <w:bottom w:val="single" w:sz="4" w:space="0" w:color="auto"/>
              <w:right w:val="single" w:sz="4" w:space="0" w:color="auto"/>
            </w:tcBorders>
            <w:shd w:val="clear" w:color="auto" w:fill="auto"/>
            <w:vAlign w:val="center"/>
            <w:hideMark/>
          </w:tcPr>
          <w:p w14:paraId="0230522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12CB404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1A6D0B62"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tcPr>
          <w:p w14:paraId="6A6533F9" w14:textId="77D4E9F5"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bCs/>
                <w:sz w:val="18"/>
                <w:szCs w:val="18"/>
                <w:lang w:eastAsia="ru-RU"/>
              </w:rPr>
              <w:t>ООО ЖКЦ</w:t>
            </w:r>
          </w:p>
        </w:tc>
      </w:tr>
      <w:tr w:rsidR="00B8470A" w:rsidRPr="00216FB5" w14:paraId="08829B5D" w14:textId="4787B604"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BF5797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23</w:t>
            </w:r>
          </w:p>
        </w:tc>
        <w:tc>
          <w:tcPr>
            <w:tcW w:w="2170" w:type="dxa"/>
            <w:tcBorders>
              <w:top w:val="nil"/>
              <w:left w:val="nil"/>
              <w:bottom w:val="single" w:sz="4" w:space="0" w:color="auto"/>
              <w:right w:val="single" w:sz="4" w:space="0" w:color="auto"/>
            </w:tcBorders>
            <w:shd w:val="clear" w:color="auto" w:fill="auto"/>
            <w:noWrap/>
            <w:vAlign w:val="bottom"/>
            <w:hideMark/>
          </w:tcPr>
          <w:p w14:paraId="134229D2"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C4B115D"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16E5FFD8"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1094BA0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34B1F0C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96F697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22D221E"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3C5E9A22" w14:textId="7B1112A5"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Аванжилград</w:t>
            </w:r>
          </w:p>
        </w:tc>
      </w:tr>
      <w:tr w:rsidR="00B8470A" w:rsidRPr="00216FB5" w14:paraId="4B7E9B11" w14:textId="144BECA9"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58EF6A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24</w:t>
            </w:r>
          </w:p>
        </w:tc>
        <w:tc>
          <w:tcPr>
            <w:tcW w:w="2170" w:type="dxa"/>
            <w:tcBorders>
              <w:top w:val="nil"/>
              <w:left w:val="nil"/>
              <w:bottom w:val="single" w:sz="4" w:space="0" w:color="auto"/>
              <w:right w:val="single" w:sz="4" w:space="0" w:color="auto"/>
            </w:tcBorders>
            <w:shd w:val="clear" w:color="auto" w:fill="auto"/>
            <w:noWrap/>
            <w:vAlign w:val="bottom"/>
            <w:hideMark/>
          </w:tcPr>
          <w:p w14:paraId="289A5E62"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523A20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030BCAE0"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7672AF2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28B6DC8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0A3680E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67FC0CA9"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3FC2CEDC" w14:textId="2179814B"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Аванжилград</w:t>
            </w:r>
          </w:p>
        </w:tc>
      </w:tr>
      <w:tr w:rsidR="00B8470A" w:rsidRPr="00216FB5" w14:paraId="3376F74A" w14:textId="2F86A1FE"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30FB5B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lastRenderedPageBreak/>
              <w:t>25</w:t>
            </w:r>
          </w:p>
        </w:tc>
        <w:tc>
          <w:tcPr>
            <w:tcW w:w="2170" w:type="dxa"/>
            <w:tcBorders>
              <w:top w:val="nil"/>
              <w:left w:val="nil"/>
              <w:bottom w:val="single" w:sz="4" w:space="0" w:color="auto"/>
              <w:right w:val="single" w:sz="4" w:space="0" w:color="auto"/>
            </w:tcBorders>
            <w:shd w:val="clear" w:color="auto" w:fill="auto"/>
            <w:noWrap/>
            <w:vAlign w:val="bottom"/>
            <w:hideMark/>
          </w:tcPr>
          <w:p w14:paraId="1CBA0AF7"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28435A0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3AE1B681"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0023454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6425D3DD"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1A3DB70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4CA3656D"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5B015F78" w14:textId="227F4A13"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Аванжилград</w:t>
            </w:r>
          </w:p>
        </w:tc>
      </w:tr>
      <w:tr w:rsidR="00B8470A" w:rsidRPr="00216FB5" w14:paraId="7C4488AB" w14:textId="5EB86266"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5F9B2E9"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26</w:t>
            </w:r>
          </w:p>
        </w:tc>
        <w:tc>
          <w:tcPr>
            <w:tcW w:w="2170" w:type="dxa"/>
            <w:tcBorders>
              <w:top w:val="nil"/>
              <w:left w:val="nil"/>
              <w:bottom w:val="single" w:sz="4" w:space="0" w:color="auto"/>
              <w:right w:val="single" w:sz="4" w:space="0" w:color="auto"/>
            </w:tcBorders>
            <w:shd w:val="clear" w:color="auto" w:fill="auto"/>
            <w:noWrap/>
            <w:vAlign w:val="bottom"/>
            <w:hideMark/>
          </w:tcPr>
          <w:p w14:paraId="07519D78"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112ABC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2454F16C"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69BE86F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4D4B82B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64E1DAE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4796B903"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62A3BACB" w14:textId="08CDDADB"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Аванжилград</w:t>
            </w:r>
          </w:p>
        </w:tc>
      </w:tr>
      <w:tr w:rsidR="00B8470A" w:rsidRPr="00216FB5" w14:paraId="28180908" w14:textId="3E41F27C"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C3C0D7E"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27</w:t>
            </w:r>
          </w:p>
        </w:tc>
        <w:tc>
          <w:tcPr>
            <w:tcW w:w="2170" w:type="dxa"/>
            <w:tcBorders>
              <w:top w:val="nil"/>
              <w:left w:val="nil"/>
              <w:bottom w:val="single" w:sz="4" w:space="0" w:color="auto"/>
              <w:right w:val="single" w:sz="4" w:space="0" w:color="auto"/>
            </w:tcBorders>
            <w:shd w:val="clear" w:color="auto" w:fill="auto"/>
            <w:noWrap/>
            <w:vAlign w:val="bottom"/>
            <w:hideMark/>
          </w:tcPr>
          <w:p w14:paraId="56DE80E6"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103E79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7DD7BB14"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5830F5C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6952F6A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ECDCA4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27D4C1B5"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5</w:t>
            </w:r>
          </w:p>
        </w:tc>
        <w:tc>
          <w:tcPr>
            <w:tcW w:w="2604" w:type="dxa"/>
            <w:tcBorders>
              <w:top w:val="nil"/>
              <w:left w:val="nil"/>
              <w:bottom w:val="single" w:sz="4" w:space="0" w:color="auto"/>
              <w:right w:val="single" w:sz="4" w:space="0" w:color="auto"/>
            </w:tcBorders>
          </w:tcPr>
          <w:p w14:paraId="030058BD" w14:textId="46662040"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Аванжилград</w:t>
            </w:r>
          </w:p>
        </w:tc>
      </w:tr>
      <w:tr w:rsidR="00B8470A" w:rsidRPr="00216FB5" w14:paraId="2E1B9784" w14:textId="3F590E65"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D1F4E4D"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28</w:t>
            </w:r>
          </w:p>
        </w:tc>
        <w:tc>
          <w:tcPr>
            <w:tcW w:w="2170" w:type="dxa"/>
            <w:tcBorders>
              <w:top w:val="nil"/>
              <w:left w:val="nil"/>
              <w:bottom w:val="single" w:sz="4" w:space="0" w:color="auto"/>
              <w:right w:val="single" w:sz="4" w:space="0" w:color="auto"/>
            </w:tcBorders>
            <w:shd w:val="clear" w:color="auto" w:fill="auto"/>
            <w:noWrap/>
            <w:vAlign w:val="bottom"/>
            <w:hideMark/>
          </w:tcPr>
          <w:p w14:paraId="750BA401"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5A9FB7DE"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3C5DA314"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6F46118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6E1B4B0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819FD1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080E77EE"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568A1A53" w14:textId="40F46048"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СП ЖЭК</w:t>
            </w:r>
          </w:p>
        </w:tc>
      </w:tr>
      <w:tr w:rsidR="00B8470A" w:rsidRPr="00216FB5" w14:paraId="1ADC2558" w14:textId="0B20C6A2"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390635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29</w:t>
            </w:r>
          </w:p>
        </w:tc>
        <w:tc>
          <w:tcPr>
            <w:tcW w:w="2170" w:type="dxa"/>
            <w:tcBorders>
              <w:top w:val="nil"/>
              <w:left w:val="nil"/>
              <w:bottom w:val="single" w:sz="4" w:space="0" w:color="auto"/>
              <w:right w:val="single" w:sz="4" w:space="0" w:color="auto"/>
            </w:tcBorders>
            <w:shd w:val="clear" w:color="auto" w:fill="auto"/>
            <w:noWrap/>
            <w:vAlign w:val="bottom"/>
            <w:hideMark/>
          </w:tcPr>
          <w:p w14:paraId="053EF565"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5B58C49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777A7E5D"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314EA7C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3186553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0980822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220E54E9"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0370FE96" w14:textId="03E57AC1"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СП ЖЭК</w:t>
            </w:r>
          </w:p>
        </w:tc>
      </w:tr>
      <w:tr w:rsidR="00B8470A" w:rsidRPr="00216FB5" w14:paraId="0BEBBD46" w14:textId="20E369C8"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A916B6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30</w:t>
            </w:r>
          </w:p>
        </w:tc>
        <w:tc>
          <w:tcPr>
            <w:tcW w:w="2170" w:type="dxa"/>
            <w:tcBorders>
              <w:top w:val="nil"/>
              <w:left w:val="nil"/>
              <w:bottom w:val="single" w:sz="4" w:space="0" w:color="auto"/>
              <w:right w:val="single" w:sz="4" w:space="0" w:color="auto"/>
            </w:tcBorders>
            <w:shd w:val="clear" w:color="auto" w:fill="auto"/>
            <w:noWrap/>
            <w:vAlign w:val="bottom"/>
            <w:hideMark/>
          </w:tcPr>
          <w:p w14:paraId="07D10384"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88096E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782ACFDF"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1D758CD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41A893B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7B384A4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9870586"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4F5DD45A" w14:textId="04B23E61"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СП ЖЭК</w:t>
            </w:r>
          </w:p>
        </w:tc>
      </w:tr>
      <w:tr w:rsidR="00B8470A" w:rsidRPr="00216FB5" w14:paraId="268CFCE7" w14:textId="5DA87176"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DC8E6DE"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31</w:t>
            </w:r>
          </w:p>
        </w:tc>
        <w:tc>
          <w:tcPr>
            <w:tcW w:w="2170" w:type="dxa"/>
            <w:tcBorders>
              <w:top w:val="nil"/>
              <w:left w:val="nil"/>
              <w:bottom w:val="single" w:sz="4" w:space="0" w:color="auto"/>
              <w:right w:val="single" w:sz="4" w:space="0" w:color="auto"/>
            </w:tcBorders>
            <w:shd w:val="clear" w:color="auto" w:fill="auto"/>
            <w:noWrap/>
            <w:vAlign w:val="bottom"/>
            <w:hideMark/>
          </w:tcPr>
          <w:p w14:paraId="4F4DB494"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3157B3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1A23D015"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6AF281F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7471578B"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3B3855EC"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7B452442"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2215A3DF" w14:textId="38934734"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СП ЖЭК</w:t>
            </w:r>
          </w:p>
        </w:tc>
      </w:tr>
      <w:tr w:rsidR="00B8470A" w:rsidRPr="00216FB5" w14:paraId="429CD08E" w14:textId="333C59FC"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9CEE66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32</w:t>
            </w:r>
          </w:p>
        </w:tc>
        <w:tc>
          <w:tcPr>
            <w:tcW w:w="2170" w:type="dxa"/>
            <w:tcBorders>
              <w:top w:val="nil"/>
              <w:left w:val="nil"/>
              <w:bottom w:val="single" w:sz="4" w:space="0" w:color="auto"/>
              <w:right w:val="single" w:sz="4" w:space="0" w:color="auto"/>
            </w:tcBorders>
            <w:shd w:val="clear" w:color="auto" w:fill="auto"/>
            <w:noWrap/>
            <w:vAlign w:val="bottom"/>
            <w:hideMark/>
          </w:tcPr>
          <w:p w14:paraId="61692DD8"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B10950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66330EE7"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4FCFA56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6C0A7447"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681BC9A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0D13908B"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5</w:t>
            </w:r>
          </w:p>
        </w:tc>
        <w:tc>
          <w:tcPr>
            <w:tcW w:w="2604" w:type="dxa"/>
            <w:tcBorders>
              <w:top w:val="nil"/>
              <w:left w:val="nil"/>
              <w:bottom w:val="single" w:sz="4" w:space="0" w:color="auto"/>
              <w:right w:val="single" w:sz="4" w:space="0" w:color="auto"/>
            </w:tcBorders>
          </w:tcPr>
          <w:p w14:paraId="2D54E653" w14:textId="247724DA"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СП ЖЭК</w:t>
            </w:r>
          </w:p>
        </w:tc>
      </w:tr>
      <w:tr w:rsidR="00B8470A" w:rsidRPr="00216FB5" w14:paraId="2A628E32" w14:textId="2D14C676"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4F9A9E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33</w:t>
            </w:r>
          </w:p>
        </w:tc>
        <w:tc>
          <w:tcPr>
            <w:tcW w:w="2170" w:type="dxa"/>
            <w:tcBorders>
              <w:top w:val="nil"/>
              <w:left w:val="nil"/>
              <w:bottom w:val="single" w:sz="4" w:space="0" w:color="auto"/>
              <w:right w:val="single" w:sz="4" w:space="0" w:color="auto"/>
            </w:tcBorders>
            <w:shd w:val="clear" w:color="auto" w:fill="auto"/>
            <w:noWrap/>
            <w:vAlign w:val="bottom"/>
            <w:hideMark/>
          </w:tcPr>
          <w:p w14:paraId="48F90134"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3AFF76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60B28673"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3BDCE2C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23F5204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0DE3DC7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798CD209"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6</w:t>
            </w:r>
          </w:p>
        </w:tc>
        <w:tc>
          <w:tcPr>
            <w:tcW w:w="2604" w:type="dxa"/>
            <w:tcBorders>
              <w:top w:val="nil"/>
              <w:left w:val="nil"/>
              <w:bottom w:val="single" w:sz="4" w:space="0" w:color="auto"/>
              <w:right w:val="single" w:sz="4" w:space="0" w:color="auto"/>
            </w:tcBorders>
          </w:tcPr>
          <w:p w14:paraId="110E5B36" w14:textId="44DF10AB"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СП ЖЭК</w:t>
            </w:r>
          </w:p>
        </w:tc>
      </w:tr>
      <w:tr w:rsidR="00B8470A" w:rsidRPr="00216FB5" w14:paraId="1C3D1030" w14:textId="6ECDDEE3"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1F5CF6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34</w:t>
            </w:r>
          </w:p>
        </w:tc>
        <w:tc>
          <w:tcPr>
            <w:tcW w:w="2170" w:type="dxa"/>
            <w:tcBorders>
              <w:top w:val="nil"/>
              <w:left w:val="nil"/>
              <w:bottom w:val="single" w:sz="4" w:space="0" w:color="auto"/>
              <w:right w:val="single" w:sz="4" w:space="0" w:color="auto"/>
            </w:tcBorders>
            <w:shd w:val="clear" w:color="auto" w:fill="auto"/>
            <w:noWrap/>
            <w:vAlign w:val="bottom"/>
            <w:hideMark/>
          </w:tcPr>
          <w:p w14:paraId="6E23A2CC"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8296544"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171ED6F8"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1529A5D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79CBCFFD"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1AF7278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6B44162"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7</w:t>
            </w:r>
          </w:p>
        </w:tc>
        <w:tc>
          <w:tcPr>
            <w:tcW w:w="2604" w:type="dxa"/>
            <w:tcBorders>
              <w:top w:val="nil"/>
              <w:left w:val="nil"/>
              <w:bottom w:val="single" w:sz="4" w:space="0" w:color="auto"/>
              <w:right w:val="single" w:sz="4" w:space="0" w:color="auto"/>
            </w:tcBorders>
          </w:tcPr>
          <w:p w14:paraId="6AEC941D" w14:textId="751541A6"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СП ЖЭК</w:t>
            </w:r>
          </w:p>
        </w:tc>
      </w:tr>
      <w:tr w:rsidR="00B8470A" w:rsidRPr="00216FB5" w14:paraId="5167F8A7" w14:textId="10FAFAE0"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DA2D52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35</w:t>
            </w:r>
          </w:p>
        </w:tc>
        <w:tc>
          <w:tcPr>
            <w:tcW w:w="2170" w:type="dxa"/>
            <w:tcBorders>
              <w:top w:val="nil"/>
              <w:left w:val="nil"/>
              <w:bottom w:val="single" w:sz="4" w:space="0" w:color="auto"/>
              <w:right w:val="single" w:sz="4" w:space="0" w:color="auto"/>
            </w:tcBorders>
            <w:shd w:val="clear" w:color="auto" w:fill="auto"/>
            <w:noWrap/>
            <w:vAlign w:val="bottom"/>
            <w:hideMark/>
          </w:tcPr>
          <w:p w14:paraId="1AD74F12" w14:textId="77777777" w:rsidR="00B8470A" w:rsidRPr="00216FB5" w:rsidRDefault="00B8470A" w:rsidP="00B8470A">
            <w:pP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51013796"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36BE4B5C"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3D5DE86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56A9AB6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4621958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171AF8A"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8</w:t>
            </w:r>
          </w:p>
        </w:tc>
        <w:tc>
          <w:tcPr>
            <w:tcW w:w="2604" w:type="dxa"/>
            <w:tcBorders>
              <w:top w:val="nil"/>
              <w:left w:val="nil"/>
              <w:bottom w:val="single" w:sz="4" w:space="0" w:color="auto"/>
              <w:right w:val="single" w:sz="4" w:space="0" w:color="auto"/>
            </w:tcBorders>
          </w:tcPr>
          <w:p w14:paraId="07770ADE" w14:textId="4D134404"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СП ЖЭК</w:t>
            </w:r>
          </w:p>
        </w:tc>
      </w:tr>
      <w:tr w:rsidR="00B8470A" w:rsidRPr="00216FB5" w14:paraId="6B344642" w14:textId="7CE88F8E" w:rsidTr="006563D1">
        <w:trPr>
          <w:trHeight w:val="26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CBB0F5D"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36</w:t>
            </w:r>
          </w:p>
        </w:tc>
        <w:tc>
          <w:tcPr>
            <w:tcW w:w="2170" w:type="dxa"/>
            <w:tcBorders>
              <w:top w:val="nil"/>
              <w:left w:val="nil"/>
              <w:bottom w:val="single" w:sz="4" w:space="0" w:color="auto"/>
              <w:right w:val="single" w:sz="4" w:space="0" w:color="auto"/>
            </w:tcBorders>
            <w:shd w:val="clear" w:color="auto" w:fill="auto"/>
            <w:noWrap/>
            <w:vAlign w:val="center"/>
            <w:hideMark/>
          </w:tcPr>
          <w:p w14:paraId="4F491D74" w14:textId="77777777" w:rsidR="00B8470A" w:rsidRPr="00216FB5" w:rsidRDefault="00B8470A" w:rsidP="001D7FC2">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42FBCD99" w14:textId="09904AB8" w:rsidR="00B8470A" w:rsidRPr="00216FB5" w:rsidRDefault="00B8470A" w:rsidP="001D7FC2">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510B33FB" w14:textId="7F8F3AE6" w:rsidR="00B8470A" w:rsidRPr="00216FB5" w:rsidRDefault="00B8470A" w:rsidP="001D7FC2">
            <w:pPr>
              <w:jc w:val="center"/>
              <w:rPr>
                <w:rFonts w:eastAsia="Times New Roman" w:cs="Times New Roman"/>
                <w:sz w:val="18"/>
                <w:szCs w:val="18"/>
                <w:lang w:eastAsia="ru-RU"/>
              </w:rPr>
            </w:pPr>
            <w:r w:rsidRPr="00216FB5">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35D6166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712533D1"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3B41DC0D"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68A3B3C4"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00D84189" w14:textId="50D3331C"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УК Регион</w:t>
            </w:r>
          </w:p>
        </w:tc>
      </w:tr>
      <w:tr w:rsidR="00B8470A" w:rsidRPr="00216FB5" w14:paraId="33B41A6E" w14:textId="0356DD7F" w:rsidTr="006563D1">
        <w:trPr>
          <w:trHeight w:val="23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F784CEF"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37</w:t>
            </w:r>
          </w:p>
        </w:tc>
        <w:tc>
          <w:tcPr>
            <w:tcW w:w="2170" w:type="dxa"/>
            <w:tcBorders>
              <w:top w:val="nil"/>
              <w:left w:val="nil"/>
              <w:bottom w:val="single" w:sz="4" w:space="0" w:color="auto"/>
              <w:right w:val="single" w:sz="4" w:space="0" w:color="auto"/>
            </w:tcBorders>
            <w:shd w:val="clear" w:color="auto" w:fill="auto"/>
            <w:noWrap/>
            <w:vAlign w:val="center"/>
            <w:hideMark/>
          </w:tcPr>
          <w:p w14:paraId="552C4982" w14:textId="77777777" w:rsidR="00B8470A" w:rsidRPr="00216FB5" w:rsidRDefault="00B8470A" w:rsidP="001D7FC2">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1F0CF485" w14:textId="34D38364" w:rsidR="00B8470A" w:rsidRPr="00216FB5" w:rsidRDefault="00B8470A" w:rsidP="001D7FC2">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4F0D4232" w14:textId="3164544B" w:rsidR="00B8470A" w:rsidRPr="00216FB5" w:rsidRDefault="00B8470A" w:rsidP="001D7FC2">
            <w:pPr>
              <w:jc w:val="center"/>
              <w:rPr>
                <w:rFonts w:eastAsia="Times New Roman" w:cs="Times New Roman"/>
                <w:sz w:val="18"/>
                <w:szCs w:val="18"/>
                <w:lang w:eastAsia="ru-RU"/>
              </w:rPr>
            </w:pPr>
            <w:r w:rsidRPr="00216FB5">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4AB154A0"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10085D83"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BF826D5"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69F694B7"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367BF182" w14:textId="191D6EE7"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УК Регион</w:t>
            </w:r>
          </w:p>
        </w:tc>
      </w:tr>
      <w:tr w:rsidR="00B8470A" w:rsidRPr="00216FB5" w14:paraId="65131934" w14:textId="4BECD92E" w:rsidTr="006563D1">
        <w:trPr>
          <w:trHeight w:val="22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F66C1A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38</w:t>
            </w:r>
          </w:p>
        </w:tc>
        <w:tc>
          <w:tcPr>
            <w:tcW w:w="2170" w:type="dxa"/>
            <w:tcBorders>
              <w:top w:val="nil"/>
              <w:left w:val="nil"/>
              <w:bottom w:val="single" w:sz="4" w:space="0" w:color="auto"/>
              <w:right w:val="single" w:sz="4" w:space="0" w:color="auto"/>
            </w:tcBorders>
            <w:shd w:val="clear" w:color="auto" w:fill="auto"/>
            <w:noWrap/>
            <w:vAlign w:val="center"/>
            <w:hideMark/>
          </w:tcPr>
          <w:p w14:paraId="44201FC0" w14:textId="77777777" w:rsidR="00B8470A" w:rsidRPr="00216FB5" w:rsidRDefault="00B8470A" w:rsidP="001D7FC2">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1F6EDACC" w14:textId="7102873A" w:rsidR="00B8470A" w:rsidRPr="00216FB5" w:rsidRDefault="00B8470A" w:rsidP="001D7FC2">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7ACC99F9" w14:textId="090AAEF0" w:rsidR="00B8470A" w:rsidRPr="00216FB5" w:rsidRDefault="00B8470A" w:rsidP="001D7FC2">
            <w:pPr>
              <w:jc w:val="center"/>
              <w:rPr>
                <w:rFonts w:eastAsia="Times New Roman" w:cs="Times New Roman"/>
                <w:sz w:val="18"/>
                <w:szCs w:val="18"/>
                <w:lang w:eastAsia="ru-RU"/>
              </w:rPr>
            </w:pPr>
            <w:r w:rsidRPr="00216FB5">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163BEBCE"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13D20B8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7C116E7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43C7DA6B"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5854A934" w14:textId="34430B81"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УК Регион</w:t>
            </w:r>
          </w:p>
        </w:tc>
      </w:tr>
      <w:tr w:rsidR="00B8470A" w:rsidRPr="00216FB5" w14:paraId="36916E12" w14:textId="42EC1485" w:rsidTr="006563D1">
        <w:trPr>
          <w:trHeight w:val="26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8BAD408"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39</w:t>
            </w:r>
          </w:p>
        </w:tc>
        <w:tc>
          <w:tcPr>
            <w:tcW w:w="2170" w:type="dxa"/>
            <w:tcBorders>
              <w:top w:val="nil"/>
              <w:left w:val="nil"/>
              <w:bottom w:val="single" w:sz="4" w:space="0" w:color="auto"/>
              <w:right w:val="single" w:sz="4" w:space="0" w:color="auto"/>
            </w:tcBorders>
            <w:shd w:val="clear" w:color="auto" w:fill="auto"/>
            <w:noWrap/>
            <w:vAlign w:val="center"/>
            <w:hideMark/>
          </w:tcPr>
          <w:p w14:paraId="2264FF37" w14:textId="77777777" w:rsidR="00B8470A" w:rsidRPr="00216FB5" w:rsidRDefault="00B8470A" w:rsidP="001D7FC2">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179F9F53" w14:textId="79E5F231" w:rsidR="00B8470A" w:rsidRPr="00216FB5" w:rsidRDefault="00B8470A" w:rsidP="001D7FC2">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61AFEB6C" w14:textId="05894D2C" w:rsidR="00B8470A" w:rsidRPr="00216FB5" w:rsidRDefault="00B8470A" w:rsidP="001D7FC2">
            <w:pPr>
              <w:jc w:val="center"/>
              <w:rPr>
                <w:rFonts w:eastAsia="Times New Roman" w:cs="Times New Roman"/>
                <w:sz w:val="18"/>
                <w:szCs w:val="18"/>
                <w:lang w:eastAsia="ru-RU"/>
              </w:rPr>
            </w:pPr>
            <w:r w:rsidRPr="00216FB5">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34E777E2"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2EEEF74A"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09191B9" w14:textId="77777777" w:rsidR="00B8470A" w:rsidRPr="00216FB5" w:rsidRDefault="00B8470A" w:rsidP="00B8470A">
            <w:pPr>
              <w:jc w:val="center"/>
              <w:rPr>
                <w:rFonts w:eastAsia="Times New Roman" w:cs="Times New Roman"/>
                <w:color w:val="000000"/>
                <w:sz w:val="18"/>
                <w:szCs w:val="18"/>
                <w:lang w:eastAsia="ru-RU"/>
              </w:rPr>
            </w:pPr>
            <w:r w:rsidRPr="00216FB5">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0B9036C2" w14:textId="77777777" w:rsidR="00B8470A" w:rsidRPr="00216FB5" w:rsidRDefault="00B8470A" w:rsidP="00B8470A">
            <w:pPr>
              <w:jc w:val="center"/>
              <w:rPr>
                <w:rFonts w:eastAsia="Times New Roman" w:cs="Times New Roman"/>
                <w:sz w:val="18"/>
                <w:szCs w:val="18"/>
                <w:lang w:eastAsia="ru-RU"/>
              </w:rPr>
            </w:pPr>
            <w:r w:rsidRPr="00216FB5">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75DC09FB" w14:textId="776F72B4" w:rsidR="00B8470A" w:rsidRPr="00216FB5" w:rsidRDefault="001D7FC2" w:rsidP="00B8470A">
            <w:pPr>
              <w:jc w:val="center"/>
              <w:rPr>
                <w:rFonts w:eastAsia="Times New Roman" w:cs="Times New Roman"/>
                <w:sz w:val="18"/>
                <w:szCs w:val="18"/>
                <w:lang w:eastAsia="ru-RU"/>
              </w:rPr>
            </w:pPr>
            <w:r w:rsidRPr="00216FB5">
              <w:rPr>
                <w:rFonts w:eastAsia="Times New Roman" w:cs="Times New Roman"/>
                <w:sz w:val="18"/>
                <w:szCs w:val="18"/>
                <w:lang w:eastAsia="ru-RU"/>
              </w:rPr>
              <w:t>ООО УК Регион</w:t>
            </w:r>
          </w:p>
        </w:tc>
      </w:tr>
    </w:tbl>
    <w:p w14:paraId="7B5A3D42" w14:textId="77777777" w:rsidR="00B8470A" w:rsidRPr="00216FB5" w:rsidRDefault="00B8470A" w:rsidP="00677102">
      <w:pPr>
        <w:pStyle w:val="ConsPlusNormal"/>
        <w:rPr>
          <w:rFonts w:ascii="Times New Roman" w:hAnsi="Times New Roman" w:cs="Times New Roman"/>
          <w:b/>
          <w:sz w:val="16"/>
          <w:szCs w:val="16"/>
        </w:rPr>
      </w:pPr>
    </w:p>
    <w:p w14:paraId="219C3E2C" w14:textId="77777777" w:rsidR="006363ED" w:rsidRPr="00216FB5" w:rsidRDefault="006363ED" w:rsidP="00677102">
      <w:pPr>
        <w:pStyle w:val="ConsPlusNormal"/>
        <w:jc w:val="center"/>
        <w:rPr>
          <w:rFonts w:ascii="Times New Roman" w:hAnsi="Times New Roman" w:cs="Times New Roman"/>
          <w:b/>
          <w:sz w:val="24"/>
          <w:szCs w:val="24"/>
        </w:rPr>
      </w:pPr>
      <w:r w:rsidRPr="00216FB5">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216FB5" w:rsidRDefault="006363ED" w:rsidP="00677102">
      <w:pPr>
        <w:pStyle w:val="ConsPlusNormal"/>
        <w:jc w:val="center"/>
        <w:rPr>
          <w:rFonts w:ascii="Times New Roman" w:hAnsi="Times New Roman" w:cs="Times New Roman"/>
          <w:b/>
          <w:sz w:val="24"/>
          <w:szCs w:val="24"/>
        </w:rPr>
      </w:pPr>
      <w:r w:rsidRPr="00216FB5">
        <w:rPr>
          <w:rFonts w:ascii="Times New Roman" w:hAnsi="Times New Roman" w:cs="Times New Roman"/>
          <w:b/>
          <w:sz w:val="24"/>
          <w:szCs w:val="24"/>
        </w:rPr>
        <w:t xml:space="preserve">для выполнения работ по благоустройству территорий в 2023-2027 годах </w:t>
      </w:r>
    </w:p>
    <w:p w14:paraId="27A0D707" w14:textId="77777777" w:rsidR="00BD4D0F" w:rsidRPr="00216FB5" w:rsidRDefault="00BD4D0F" w:rsidP="001D7FC2">
      <w:pPr>
        <w:pStyle w:val="ConsPlusNormal"/>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12616"/>
        <w:gridCol w:w="1843"/>
      </w:tblGrid>
      <w:tr w:rsidR="00A16ED7" w:rsidRPr="00216FB5" w14:paraId="3009F088" w14:textId="77777777" w:rsidTr="00216FB5">
        <w:trPr>
          <w:trHeight w:val="380"/>
        </w:trPr>
        <w:tc>
          <w:tcPr>
            <w:tcW w:w="568" w:type="dxa"/>
            <w:shd w:val="clear" w:color="auto" w:fill="FFFFFF"/>
            <w:vAlign w:val="center"/>
          </w:tcPr>
          <w:p w14:paraId="2BE919CB" w14:textId="36FC3A0C" w:rsidR="00A16ED7" w:rsidRPr="00216FB5" w:rsidRDefault="001D7FC2" w:rsidP="00677102">
            <w:pPr>
              <w:jc w:val="center"/>
              <w:rPr>
                <w:rFonts w:eastAsia="Times New Roman" w:cs="Times New Roman"/>
                <w:sz w:val="24"/>
                <w:szCs w:val="24"/>
                <w:lang w:eastAsia="ru-RU"/>
              </w:rPr>
            </w:pPr>
            <w:r w:rsidRPr="00216FB5">
              <w:rPr>
                <w:rFonts w:eastAsia="Times New Roman" w:cs="Times New Roman"/>
                <w:color w:val="000000"/>
                <w:sz w:val="24"/>
                <w:szCs w:val="24"/>
                <w:lang w:eastAsia="ru-RU"/>
              </w:rPr>
              <w:t xml:space="preserve">№ </w:t>
            </w:r>
            <w:r w:rsidR="00A16ED7" w:rsidRPr="00216FB5">
              <w:rPr>
                <w:rFonts w:eastAsia="Times New Roman" w:cs="Times New Roman"/>
                <w:color w:val="000000"/>
                <w:sz w:val="24"/>
                <w:szCs w:val="24"/>
                <w:lang w:eastAsia="ru-RU"/>
              </w:rPr>
              <w:t>п/п</w:t>
            </w:r>
          </w:p>
        </w:tc>
        <w:tc>
          <w:tcPr>
            <w:tcW w:w="12616" w:type="dxa"/>
            <w:shd w:val="clear" w:color="auto" w:fill="FFFFFF"/>
          </w:tcPr>
          <w:p w14:paraId="288F477B" w14:textId="77777777" w:rsidR="00A16ED7" w:rsidRPr="00216FB5" w:rsidRDefault="00A16ED7" w:rsidP="00677102">
            <w:pPr>
              <w:jc w:val="center"/>
              <w:rPr>
                <w:rFonts w:eastAsia="Times New Roman" w:cs="Times New Roman"/>
                <w:color w:val="000000"/>
                <w:sz w:val="24"/>
                <w:szCs w:val="24"/>
                <w:lang w:eastAsia="ru-RU"/>
              </w:rPr>
            </w:pPr>
            <w:r w:rsidRPr="00216FB5">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1843" w:type="dxa"/>
            <w:shd w:val="clear" w:color="auto" w:fill="FFFFFF"/>
            <w:vAlign w:val="center"/>
          </w:tcPr>
          <w:p w14:paraId="1BB5FF25" w14:textId="77777777" w:rsidR="00A16ED7" w:rsidRPr="00216FB5" w:rsidRDefault="00A16ED7" w:rsidP="00677102">
            <w:pPr>
              <w:jc w:val="center"/>
              <w:rPr>
                <w:rFonts w:eastAsia="Times New Roman" w:cs="Times New Roman"/>
                <w:sz w:val="24"/>
                <w:szCs w:val="24"/>
                <w:lang w:eastAsia="ru-RU"/>
              </w:rPr>
            </w:pPr>
            <w:r w:rsidRPr="00216FB5">
              <w:rPr>
                <w:rFonts w:eastAsia="Times New Roman" w:cs="Times New Roman"/>
                <w:color w:val="000000"/>
                <w:sz w:val="24"/>
                <w:szCs w:val="24"/>
                <w:lang w:eastAsia="ru-RU"/>
              </w:rPr>
              <w:t>Год реализации</w:t>
            </w:r>
          </w:p>
        </w:tc>
      </w:tr>
      <w:tr w:rsidR="00574F17" w:rsidRPr="00216FB5" w14:paraId="19AF5996" w14:textId="77777777" w:rsidTr="00216FB5">
        <w:trPr>
          <w:trHeight w:val="227"/>
        </w:trPr>
        <w:tc>
          <w:tcPr>
            <w:tcW w:w="568" w:type="dxa"/>
            <w:shd w:val="clear" w:color="auto" w:fill="FFFFFF"/>
            <w:vAlign w:val="center"/>
          </w:tcPr>
          <w:p w14:paraId="57BDE35A" w14:textId="4E6F8F14" w:rsidR="00574F17" w:rsidRPr="00216FB5" w:rsidRDefault="00D007ED" w:rsidP="00677102">
            <w:pPr>
              <w:jc w:val="center"/>
              <w:rPr>
                <w:rFonts w:eastAsia="Times New Roman" w:cs="Times New Roman"/>
                <w:sz w:val="20"/>
                <w:szCs w:val="20"/>
                <w:lang w:eastAsia="ru-RU"/>
              </w:rPr>
            </w:pPr>
            <w:r w:rsidRPr="00216FB5">
              <w:rPr>
                <w:rFonts w:eastAsia="Times New Roman" w:cs="Times New Roman"/>
                <w:sz w:val="20"/>
                <w:szCs w:val="20"/>
                <w:lang w:eastAsia="ru-RU"/>
              </w:rPr>
              <w:t>1</w:t>
            </w:r>
          </w:p>
          <w:p w14:paraId="085D4CD4" w14:textId="77777777" w:rsidR="00D007ED" w:rsidRPr="00216FB5" w:rsidRDefault="00D007ED" w:rsidP="00677102">
            <w:pPr>
              <w:jc w:val="center"/>
              <w:rPr>
                <w:rFonts w:eastAsia="Times New Roman" w:cs="Times New Roman"/>
                <w:sz w:val="20"/>
                <w:szCs w:val="20"/>
                <w:lang w:eastAsia="ru-RU"/>
              </w:rPr>
            </w:pPr>
          </w:p>
        </w:tc>
        <w:tc>
          <w:tcPr>
            <w:tcW w:w="12616" w:type="dxa"/>
            <w:shd w:val="clear" w:color="auto" w:fill="FFFFFF"/>
            <w:vAlign w:val="center"/>
          </w:tcPr>
          <w:p w14:paraId="7E591610" w14:textId="55B058A5" w:rsidR="00574F17" w:rsidRPr="00216FB5" w:rsidRDefault="00574F17" w:rsidP="00677102">
            <w:pPr>
              <w:rPr>
                <w:rFonts w:eastAsia="Times New Roman" w:cs="Times New Roman"/>
                <w:sz w:val="20"/>
                <w:szCs w:val="20"/>
                <w:lang w:eastAsia="ru-RU"/>
              </w:rPr>
            </w:pPr>
            <w:r w:rsidRPr="00216FB5">
              <w:rPr>
                <w:rFonts w:cs="Times New Roman"/>
                <w:b/>
                <w:color w:val="000000"/>
                <w:sz w:val="20"/>
                <w:szCs w:val="20"/>
              </w:rPr>
              <w:t>Благоустройство общественной территории «Парк Победы»</w:t>
            </w:r>
            <w:r w:rsidRPr="00216FB5">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1843" w:type="dxa"/>
            <w:shd w:val="clear" w:color="auto" w:fill="FFFFFF"/>
            <w:vAlign w:val="center"/>
          </w:tcPr>
          <w:p w14:paraId="3AB054BB" w14:textId="29D3F80F" w:rsidR="00574F17" w:rsidRPr="00216FB5" w:rsidRDefault="00574F17" w:rsidP="00677102">
            <w:pPr>
              <w:jc w:val="center"/>
              <w:rPr>
                <w:rFonts w:eastAsia="Times New Roman" w:cs="Times New Roman"/>
                <w:sz w:val="20"/>
                <w:szCs w:val="20"/>
                <w:lang w:eastAsia="ru-RU"/>
              </w:rPr>
            </w:pPr>
            <w:r w:rsidRPr="00216FB5">
              <w:rPr>
                <w:rFonts w:cs="Times New Roman"/>
                <w:color w:val="000000"/>
                <w:sz w:val="20"/>
                <w:szCs w:val="20"/>
              </w:rPr>
              <w:t>2023</w:t>
            </w:r>
            <w:r w:rsidR="00137655" w:rsidRPr="00216FB5">
              <w:rPr>
                <w:rFonts w:cs="Times New Roman"/>
                <w:color w:val="000000"/>
                <w:sz w:val="20"/>
                <w:szCs w:val="20"/>
              </w:rPr>
              <w:t>-2024</w:t>
            </w:r>
          </w:p>
        </w:tc>
      </w:tr>
      <w:tr w:rsidR="00574F17" w:rsidRPr="00216FB5" w14:paraId="5E0555D6" w14:textId="77777777" w:rsidTr="00216FB5">
        <w:trPr>
          <w:trHeight w:val="227"/>
        </w:trPr>
        <w:tc>
          <w:tcPr>
            <w:tcW w:w="568" w:type="dxa"/>
            <w:shd w:val="clear" w:color="auto" w:fill="FFFFFF"/>
            <w:vAlign w:val="center"/>
          </w:tcPr>
          <w:p w14:paraId="39C65CF7" w14:textId="64135B86" w:rsidR="00574F17" w:rsidRPr="00216FB5" w:rsidRDefault="00574F17" w:rsidP="00677102">
            <w:pPr>
              <w:jc w:val="center"/>
              <w:rPr>
                <w:rFonts w:eastAsia="Times New Roman" w:cs="Times New Roman"/>
                <w:sz w:val="20"/>
                <w:szCs w:val="20"/>
                <w:lang w:eastAsia="ru-RU"/>
              </w:rPr>
            </w:pPr>
            <w:r w:rsidRPr="00216FB5">
              <w:rPr>
                <w:rFonts w:eastAsia="Times New Roman" w:cs="Times New Roman"/>
                <w:sz w:val="20"/>
                <w:szCs w:val="20"/>
                <w:lang w:eastAsia="ru-RU"/>
              </w:rPr>
              <w:t>2</w:t>
            </w:r>
          </w:p>
        </w:tc>
        <w:tc>
          <w:tcPr>
            <w:tcW w:w="12616" w:type="dxa"/>
            <w:shd w:val="clear" w:color="auto" w:fill="FFFFFF"/>
            <w:vAlign w:val="center"/>
          </w:tcPr>
          <w:p w14:paraId="09E94E25" w14:textId="69459E66" w:rsidR="00574F17" w:rsidRPr="00216FB5" w:rsidRDefault="00574F17" w:rsidP="00677102">
            <w:pPr>
              <w:rPr>
                <w:rFonts w:eastAsia="Times New Roman" w:cs="Times New Roman"/>
                <w:sz w:val="20"/>
                <w:szCs w:val="20"/>
                <w:lang w:eastAsia="ru-RU"/>
              </w:rPr>
            </w:pPr>
            <w:r w:rsidRPr="00216FB5">
              <w:rPr>
                <w:rFonts w:cs="Times New Roman"/>
                <w:color w:val="000000"/>
                <w:sz w:val="20"/>
                <w:szCs w:val="20"/>
              </w:rPr>
              <w:t>Территория вблизи мемориала «Вечный огонь»</w:t>
            </w:r>
          </w:p>
        </w:tc>
        <w:tc>
          <w:tcPr>
            <w:tcW w:w="1843" w:type="dxa"/>
            <w:shd w:val="clear" w:color="auto" w:fill="FFFFFF"/>
            <w:vAlign w:val="center"/>
          </w:tcPr>
          <w:p w14:paraId="56678FD2" w14:textId="55BC7A37" w:rsidR="00574F17" w:rsidRPr="00216FB5" w:rsidRDefault="004C4BF1" w:rsidP="00677102">
            <w:pPr>
              <w:jc w:val="center"/>
              <w:rPr>
                <w:rFonts w:eastAsia="Times New Roman" w:cs="Times New Roman"/>
                <w:sz w:val="20"/>
                <w:szCs w:val="20"/>
                <w:lang w:eastAsia="ru-RU"/>
              </w:rPr>
            </w:pPr>
            <w:r w:rsidRPr="00216FB5">
              <w:rPr>
                <w:rFonts w:cs="Times New Roman"/>
                <w:bCs/>
                <w:color w:val="000000"/>
                <w:sz w:val="20"/>
                <w:szCs w:val="20"/>
              </w:rPr>
              <w:t>2026-2027</w:t>
            </w:r>
          </w:p>
        </w:tc>
      </w:tr>
      <w:tr w:rsidR="00574F17" w:rsidRPr="00216FB5" w14:paraId="6CDBA9F6" w14:textId="77777777" w:rsidTr="00216FB5">
        <w:trPr>
          <w:trHeight w:val="227"/>
        </w:trPr>
        <w:tc>
          <w:tcPr>
            <w:tcW w:w="568" w:type="dxa"/>
            <w:shd w:val="clear" w:color="auto" w:fill="FFFFFF"/>
            <w:vAlign w:val="center"/>
          </w:tcPr>
          <w:p w14:paraId="142DA0EE" w14:textId="55AB2275" w:rsidR="00574F17" w:rsidRPr="00216FB5" w:rsidRDefault="00574F17" w:rsidP="00677102">
            <w:pPr>
              <w:jc w:val="center"/>
              <w:rPr>
                <w:rFonts w:eastAsia="Times New Roman" w:cs="Times New Roman"/>
                <w:sz w:val="20"/>
                <w:szCs w:val="20"/>
                <w:lang w:eastAsia="ru-RU"/>
              </w:rPr>
            </w:pPr>
            <w:r w:rsidRPr="00216FB5">
              <w:rPr>
                <w:rFonts w:eastAsia="Times New Roman" w:cs="Times New Roman"/>
                <w:sz w:val="20"/>
                <w:szCs w:val="20"/>
                <w:lang w:eastAsia="ru-RU"/>
              </w:rPr>
              <w:t>3</w:t>
            </w:r>
          </w:p>
        </w:tc>
        <w:tc>
          <w:tcPr>
            <w:tcW w:w="12616" w:type="dxa"/>
            <w:shd w:val="clear" w:color="auto" w:fill="FFFFFF"/>
            <w:vAlign w:val="center"/>
          </w:tcPr>
          <w:p w14:paraId="358378B1" w14:textId="2EDA993B" w:rsidR="00574F17" w:rsidRPr="00216FB5" w:rsidRDefault="00574F17" w:rsidP="00677102">
            <w:pPr>
              <w:rPr>
                <w:rFonts w:eastAsia="Times New Roman" w:cs="Times New Roman"/>
                <w:sz w:val="20"/>
                <w:szCs w:val="20"/>
                <w:lang w:eastAsia="ru-RU"/>
              </w:rPr>
            </w:pPr>
            <w:r w:rsidRPr="00216FB5">
              <w:rPr>
                <w:rFonts w:cs="Times New Roman"/>
                <w:b/>
                <w:color w:val="000000"/>
                <w:sz w:val="20"/>
                <w:szCs w:val="20"/>
              </w:rPr>
              <w:t xml:space="preserve">Пешеходная зона вдоль р.Копнинка </w:t>
            </w:r>
          </w:p>
        </w:tc>
        <w:tc>
          <w:tcPr>
            <w:tcW w:w="1843" w:type="dxa"/>
            <w:shd w:val="clear" w:color="auto" w:fill="FFFFFF"/>
            <w:vAlign w:val="center"/>
          </w:tcPr>
          <w:p w14:paraId="0FB9FAEA" w14:textId="74D1A9FB" w:rsidR="00574F17" w:rsidRPr="00216FB5" w:rsidRDefault="004C4BF1" w:rsidP="00677102">
            <w:pPr>
              <w:jc w:val="center"/>
              <w:rPr>
                <w:rFonts w:eastAsia="Times New Roman" w:cs="Times New Roman"/>
                <w:sz w:val="20"/>
                <w:szCs w:val="20"/>
                <w:lang w:eastAsia="ru-RU"/>
              </w:rPr>
            </w:pPr>
            <w:r w:rsidRPr="00216FB5">
              <w:rPr>
                <w:rFonts w:cs="Times New Roman"/>
                <w:bCs/>
                <w:color w:val="000000"/>
                <w:sz w:val="20"/>
                <w:szCs w:val="20"/>
              </w:rPr>
              <w:t>2026-2027</w:t>
            </w:r>
          </w:p>
        </w:tc>
      </w:tr>
      <w:tr w:rsidR="00574F17" w:rsidRPr="00216FB5" w14:paraId="614F6995" w14:textId="77777777" w:rsidTr="00216FB5">
        <w:trPr>
          <w:trHeight w:val="227"/>
        </w:trPr>
        <w:tc>
          <w:tcPr>
            <w:tcW w:w="568" w:type="dxa"/>
            <w:shd w:val="clear" w:color="auto" w:fill="FFFFFF"/>
            <w:vAlign w:val="center"/>
          </w:tcPr>
          <w:p w14:paraId="4200C9DF" w14:textId="2155C93C" w:rsidR="00574F17" w:rsidRPr="00216FB5" w:rsidRDefault="00574F17" w:rsidP="00677102">
            <w:pPr>
              <w:jc w:val="center"/>
              <w:rPr>
                <w:rFonts w:eastAsia="Times New Roman" w:cs="Times New Roman"/>
                <w:sz w:val="20"/>
                <w:szCs w:val="20"/>
                <w:lang w:eastAsia="ru-RU"/>
              </w:rPr>
            </w:pPr>
            <w:r w:rsidRPr="00216FB5">
              <w:rPr>
                <w:rFonts w:eastAsia="Times New Roman" w:cs="Times New Roman"/>
                <w:sz w:val="20"/>
                <w:szCs w:val="20"/>
                <w:lang w:eastAsia="ru-RU"/>
              </w:rPr>
              <w:t>4</w:t>
            </w:r>
          </w:p>
        </w:tc>
        <w:tc>
          <w:tcPr>
            <w:tcW w:w="12616" w:type="dxa"/>
            <w:shd w:val="clear" w:color="auto" w:fill="FFFFFF"/>
            <w:vAlign w:val="center"/>
          </w:tcPr>
          <w:p w14:paraId="334D497A" w14:textId="13352EAC" w:rsidR="00574F17" w:rsidRPr="00216FB5" w:rsidRDefault="00574F17" w:rsidP="00677102">
            <w:pPr>
              <w:rPr>
                <w:rFonts w:eastAsia="Times New Roman" w:cs="Times New Roman"/>
                <w:sz w:val="20"/>
                <w:szCs w:val="20"/>
                <w:lang w:eastAsia="ru-RU"/>
              </w:rPr>
            </w:pPr>
            <w:r w:rsidRPr="00216FB5">
              <w:rPr>
                <w:rFonts w:cs="Times New Roman"/>
                <w:b/>
                <w:color w:val="000000"/>
                <w:sz w:val="20"/>
                <w:szCs w:val="20"/>
              </w:rPr>
              <w:t>Общественное пространство «Горбуновский пруд»</w:t>
            </w:r>
          </w:p>
        </w:tc>
        <w:tc>
          <w:tcPr>
            <w:tcW w:w="1843" w:type="dxa"/>
            <w:shd w:val="clear" w:color="auto" w:fill="FFFFFF"/>
            <w:vAlign w:val="center"/>
          </w:tcPr>
          <w:p w14:paraId="3708A284" w14:textId="582B1058" w:rsidR="00574F17" w:rsidRPr="00216FB5" w:rsidRDefault="00574F17" w:rsidP="00677102">
            <w:pPr>
              <w:jc w:val="center"/>
              <w:rPr>
                <w:rFonts w:eastAsia="Times New Roman" w:cs="Times New Roman"/>
                <w:sz w:val="20"/>
                <w:szCs w:val="20"/>
                <w:lang w:eastAsia="ru-RU"/>
              </w:rPr>
            </w:pPr>
            <w:r w:rsidRPr="00216FB5">
              <w:rPr>
                <w:rFonts w:cs="Times New Roman"/>
                <w:bCs/>
                <w:color w:val="000000"/>
                <w:sz w:val="20"/>
                <w:szCs w:val="20"/>
              </w:rPr>
              <w:t>2023</w:t>
            </w:r>
            <w:r w:rsidR="001A73DE" w:rsidRPr="00216FB5">
              <w:rPr>
                <w:rFonts w:cs="Times New Roman"/>
                <w:bCs/>
                <w:color w:val="000000"/>
                <w:sz w:val="20"/>
                <w:szCs w:val="20"/>
              </w:rPr>
              <w:t>-2025</w:t>
            </w:r>
          </w:p>
        </w:tc>
      </w:tr>
      <w:tr w:rsidR="00C72954" w:rsidRPr="00216FB5" w14:paraId="6EB406EB" w14:textId="77777777" w:rsidTr="00216FB5">
        <w:trPr>
          <w:trHeight w:val="227"/>
        </w:trPr>
        <w:tc>
          <w:tcPr>
            <w:tcW w:w="568" w:type="dxa"/>
            <w:shd w:val="clear" w:color="auto" w:fill="FFFFFF"/>
            <w:vAlign w:val="center"/>
          </w:tcPr>
          <w:p w14:paraId="72D57C7C" w14:textId="1EF2A32E" w:rsidR="00C72954" w:rsidRPr="00216FB5" w:rsidRDefault="00C72954" w:rsidP="00677102">
            <w:pPr>
              <w:jc w:val="center"/>
              <w:rPr>
                <w:rFonts w:eastAsia="Times New Roman" w:cs="Times New Roman"/>
                <w:sz w:val="20"/>
                <w:szCs w:val="20"/>
                <w:lang w:eastAsia="ru-RU"/>
              </w:rPr>
            </w:pPr>
            <w:r w:rsidRPr="00216FB5">
              <w:rPr>
                <w:rFonts w:eastAsia="Times New Roman" w:cs="Times New Roman"/>
                <w:sz w:val="20"/>
                <w:szCs w:val="20"/>
                <w:lang w:eastAsia="ru-RU"/>
              </w:rPr>
              <w:t>5</w:t>
            </w:r>
          </w:p>
        </w:tc>
        <w:tc>
          <w:tcPr>
            <w:tcW w:w="12616" w:type="dxa"/>
            <w:shd w:val="clear" w:color="auto" w:fill="FFFFFF"/>
            <w:vAlign w:val="center"/>
          </w:tcPr>
          <w:p w14:paraId="03158694" w14:textId="2AFBCB62" w:rsidR="00C72954" w:rsidRPr="00216FB5" w:rsidRDefault="00C72954" w:rsidP="00677102">
            <w:pPr>
              <w:rPr>
                <w:rFonts w:cs="Times New Roman"/>
                <w:b/>
                <w:color w:val="000000"/>
                <w:sz w:val="20"/>
                <w:szCs w:val="20"/>
              </w:rPr>
            </w:pPr>
            <w:r w:rsidRPr="00216FB5">
              <w:rPr>
                <w:rFonts w:cs="Times New Roman"/>
                <w:b/>
                <w:color w:val="000000"/>
                <w:sz w:val="20"/>
                <w:szCs w:val="20"/>
              </w:rPr>
              <w:t>Прогулочный маршрут дружбы поколений</w:t>
            </w:r>
          </w:p>
        </w:tc>
        <w:tc>
          <w:tcPr>
            <w:tcW w:w="1843" w:type="dxa"/>
            <w:shd w:val="clear" w:color="auto" w:fill="FFFFFF"/>
            <w:vAlign w:val="center"/>
          </w:tcPr>
          <w:p w14:paraId="6BD89409" w14:textId="168FE86A" w:rsidR="00C72954" w:rsidRPr="00216FB5" w:rsidRDefault="00C72954" w:rsidP="00677102">
            <w:pPr>
              <w:jc w:val="center"/>
              <w:rPr>
                <w:rFonts w:cs="Times New Roman"/>
                <w:bCs/>
                <w:color w:val="000000"/>
                <w:sz w:val="20"/>
                <w:szCs w:val="20"/>
              </w:rPr>
            </w:pPr>
            <w:r w:rsidRPr="00216FB5">
              <w:rPr>
                <w:rFonts w:cs="Times New Roman"/>
                <w:bCs/>
                <w:color w:val="000000"/>
                <w:sz w:val="20"/>
                <w:szCs w:val="20"/>
              </w:rPr>
              <w:t>2023</w:t>
            </w:r>
            <w:r w:rsidR="00137655" w:rsidRPr="00216FB5">
              <w:rPr>
                <w:rFonts w:cs="Times New Roman"/>
                <w:bCs/>
                <w:color w:val="000000"/>
                <w:sz w:val="20"/>
                <w:szCs w:val="20"/>
              </w:rPr>
              <w:t>-2024</w:t>
            </w:r>
          </w:p>
        </w:tc>
      </w:tr>
      <w:tr w:rsidR="004C4BF1" w:rsidRPr="00216FB5" w14:paraId="55970213" w14:textId="77777777" w:rsidTr="00216FB5">
        <w:trPr>
          <w:trHeight w:val="227"/>
        </w:trPr>
        <w:tc>
          <w:tcPr>
            <w:tcW w:w="568" w:type="dxa"/>
            <w:shd w:val="clear" w:color="auto" w:fill="FFFFFF"/>
            <w:vAlign w:val="center"/>
          </w:tcPr>
          <w:p w14:paraId="70984C8D" w14:textId="2A7307C8" w:rsidR="004C4BF1" w:rsidRPr="00216FB5" w:rsidRDefault="004C4BF1" w:rsidP="00677102">
            <w:pPr>
              <w:jc w:val="center"/>
              <w:rPr>
                <w:rFonts w:eastAsia="Times New Roman" w:cs="Times New Roman"/>
                <w:sz w:val="20"/>
                <w:szCs w:val="20"/>
                <w:lang w:eastAsia="ru-RU"/>
              </w:rPr>
            </w:pPr>
            <w:r w:rsidRPr="00216FB5">
              <w:rPr>
                <w:rFonts w:eastAsia="Times New Roman" w:cs="Times New Roman"/>
                <w:sz w:val="20"/>
                <w:szCs w:val="20"/>
                <w:lang w:eastAsia="ru-RU"/>
              </w:rPr>
              <w:t>6</w:t>
            </w:r>
          </w:p>
        </w:tc>
        <w:tc>
          <w:tcPr>
            <w:tcW w:w="12616" w:type="dxa"/>
            <w:shd w:val="clear" w:color="auto" w:fill="FFFFFF"/>
            <w:vAlign w:val="center"/>
          </w:tcPr>
          <w:p w14:paraId="1DBDBC3B" w14:textId="1FC5ACFE" w:rsidR="004C4BF1" w:rsidRPr="00216FB5" w:rsidRDefault="004C4BF1" w:rsidP="00677102">
            <w:pPr>
              <w:rPr>
                <w:rFonts w:cs="Times New Roman"/>
                <w:b/>
                <w:color w:val="000000"/>
                <w:sz w:val="20"/>
                <w:szCs w:val="20"/>
              </w:rPr>
            </w:pPr>
            <w:r w:rsidRPr="00216FB5">
              <w:rPr>
                <w:rFonts w:cs="Times New Roman"/>
                <w:b/>
                <w:color w:val="000000"/>
                <w:sz w:val="20"/>
                <w:szCs w:val="20"/>
              </w:rPr>
              <w:t>Центральная площадь, г. Хотьково</w:t>
            </w:r>
          </w:p>
        </w:tc>
        <w:tc>
          <w:tcPr>
            <w:tcW w:w="1843" w:type="dxa"/>
            <w:shd w:val="clear" w:color="auto" w:fill="FFFFFF"/>
            <w:vAlign w:val="center"/>
          </w:tcPr>
          <w:p w14:paraId="12EAD26B" w14:textId="7D8A6177" w:rsidR="004C4BF1" w:rsidRPr="00216FB5" w:rsidRDefault="004C4BF1" w:rsidP="00677102">
            <w:pPr>
              <w:jc w:val="center"/>
              <w:rPr>
                <w:rFonts w:cs="Times New Roman"/>
                <w:bCs/>
                <w:color w:val="000000"/>
                <w:sz w:val="20"/>
                <w:szCs w:val="20"/>
              </w:rPr>
            </w:pPr>
            <w:r w:rsidRPr="00216FB5">
              <w:rPr>
                <w:rFonts w:cs="Times New Roman"/>
                <w:bCs/>
                <w:color w:val="000000"/>
                <w:sz w:val="20"/>
                <w:szCs w:val="20"/>
              </w:rPr>
              <w:t>2024-2025</w:t>
            </w:r>
          </w:p>
        </w:tc>
      </w:tr>
      <w:tr w:rsidR="007E7966" w:rsidRPr="00216FB5" w14:paraId="3B6D17BF" w14:textId="77777777" w:rsidTr="00216FB5">
        <w:trPr>
          <w:trHeight w:val="227"/>
        </w:trPr>
        <w:tc>
          <w:tcPr>
            <w:tcW w:w="568" w:type="dxa"/>
            <w:shd w:val="clear" w:color="auto" w:fill="FFFFFF"/>
            <w:vAlign w:val="center"/>
          </w:tcPr>
          <w:p w14:paraId="3891B770" w14:textId="0A0875EF" w:rsidR="007E7966"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7</w:t>
            </w:r>
          </w:p>
        </w:tc>
        <w:tc>
          <w:tcPr>
            <w:tcW w:w="12616" w:type="dxa"/>
            <w:shd w:val="clear" w:color="auto" w:fill="FFFFFF"/>
            <w:vAlign w:val="center"/>
          </w:tcPr>
          <w:p w14:paraId="49371CED" w14:textId="1CEEBC9B" w:rsidR="007E7966" w:rsidRPr="00216FB5" w:rsidRDefault="007E7966" w:rsidP="007E7966">
            <w:pPr>
              <w:pStyle w:val="ConsPlusNormal"/>
              <w:jc w:val="both"/>
              <w:rPr>
                <w:rFonts w:ascii="Times New Roman" w:hAnsi="Times New Roman" w:cs="Times New Roman"/>
                <w:b/>
                <w:sz w:val="20"/>
              </w:rPr>
            </w:pPr>
            <w:r w:rsidRPr="00216FB5">
              <w:rPr>
                <w:rFonts w:ascii="Times New Roman" w:hAnsi="Times New Roman" w:cs="Times New Roman"/>
                <w:b/>
                <w:sz w:val="20"/>
              </w:rPr>
              <w:t>«Сквер у галереи Арт-База», г. Сергиев Посад, ул. Центральная-</w:t>
            </w:r>
            <w:r w:rsidRPr="00216FB5">
              <w:rPr>
                <w:rFonts w:ascii="Times New Roman" w:hAnsi="Times New Roman" w:cs="Times New Roman"/>
                <w:sz w:val="20"/>
              </w:rPr>
              <w:t xml:space="preserve"> рейтинговое голосование в 2023 году</w:t>
            </w:r>
          </w:p>
        </w:tc>
        <w:tc>
          <w:tcPr>
            <w:tcW w:w="1843" w:type="dxa"/>
            <w:shd w:val="clear" w:color="auto" w:fill="FFFFFF"/>
            <w:vAlign w:val="center"/>
          </w:tcPr>
          <w:p w14:paraId="625D96BF" w14:textId="56A72499" w:rsidR="007E7966" w:rsidRPr="00216FB5" w:rsidRDefault="007E7966" w:rsidP="00677102">
            <w:pPr>
              <w:jc w:val="center"/>
              <w:rPr>
                <w:rFonts w:cs="Times New Roman"/>
                <w:bCs/>
                <w:color w:val="000000"/>
                <w:sz w:val="20"/>
                <w:szCs w:val="20"/>
              </w:rPr>
            </w:pPr>
            <w:r w:rsidRPr="00216FB5">
              <w:rPr>
                <w:rFonts w:cs="Times New Roman"/>
                <w:bCs/>
                <w:color w:val="000000"/>
                <w:sz w:val="20"/>
                <w:szCs w:val="20"/>
              </w:rPr>
              <w:t>2024</w:t>
            </w:r>
          </w:p>
        </w:tc>
      </w:tr>
      <w:tr w:rsidR="00574F17" w:rsidRPr="00216FB5" w14:paraId="0547D5BF" w14:textId="77777777" w:rsidTr="00216FB5">
        <w:trPr>
          <w:trHeight w:val="227"/>
        </w:trPr>
        <w:tc>
          <w:tcPr>
            <w:tcW w:w="568" w:type="dxa"/>
            <w:shd w:val="clear" w:color="auto" w:fill="FFFFFF"/>
            <w:vAlign w:val="center"/>
          </w:tcPr>
          <w:p w14:paraId="293A9DC4" w14:textId="01A10647" w:rsidR="00574F1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8</w:t>
            </w:r>
          </w:p>
        </w:tc>
        <w:tc>
          <w:tcPr>
            <w:tcW w:w="12616" w:type="dxa"/>
            <w:shd w:val="clear" w:color="auto" w:fill="FFFFFF"/>
            <w:vAlign w:val="center"/>
          </w:tcPr>
          <w:p w14:paraId="48C321AC" w14:textId="7A4C45D6" w:rsidR="00574F17" w:rsidRPr="00216FB5" w:rsidRDefault="00574F17" w:rsidP="00677102">
            <w:pPr>
              <w:rPr>
                <w:rFonts w:eastAsia="Times New Roman" w:cs="Times New Roman"/>
                <w:sz w:val="20"/>
                <w:szCs w:val="20"/>
                <w:lang w:eastAsia="ru-RU"/>
              </w:rPr>
            </w:pPr>
            <w:r w:rsidRPr="00216FB5">
              <w:rPr>
                <w:rFonts w:cs="Times New Roman"/>
                <w:color w:val="000000"/>
                <w:sz w:val="20"/>
                <w:szCs w:val="20"/>
              </w:rPr>
              <w:t>Сквер Крицкого</w:t>
            </w:r>
          </w:p>
        </w:tc>
        <w:tc>
          <w:tcPr>
            <w:tcW w:w="1843" w:type="dxa"/>
            <w:shd w:val="clear" w:color="auto" w:fill="FFFFFF"/>
            <w:vAlign w:val="center"/>
          </w:tcPr>
          <w:p w14:paraId="00EFA98A" w14:textId="2A7C8623" w:rsidR="00574F17" w:rsidRPr="00216FB5" w:rsidRDefault="00574F17" w:rsidP="00677102">
            <w:pPr>
              <w:jc w:val="center"/>
              <w:rPr>
                <w:rFonts w:eastAsia="Times New Roman" w:cs="Times New Roman"/>
                <w:sz w:val="20"/>
                <w:szCs w:val="20"/>
                <w:lang w:eastAsia="ru-RU"/>
              </w:rPr>
            </w:pPr>
            <w:r w:rsidRPr="00216FB5">
              <w:rPr>
                <w:rFonts w:cs="Times New Roman"/>
                <w:bCs/>
                <w:color w:val="000000"/>
                <w:sz w:val="20"/>
                <w:szCs w:val="20"/>
              </w:rPr>
              <w:t>2024</w:t>
            </w:r>
          </w:p>
        </w:tc>
      </w:tr>
      <w:tr w:rsidR="008214F7" w:rsidRPr="00216FB5" w14:paraId="1B0C01E3" w14:textId="77777777" w:rsidTr="00216FB5">
        <w:trPr>
          <w:trHeight w:val="227"/>
        </w:trPr>
        <w:tc>
          <w:tcPr>
            <w:tcW w:w="568" w:type="dxa"/>
            <w:shd w:val="clear" w:color="auto" w:fill="FFFFFF"/>
            <w:vAlign w:val="center"/>
          </w:tcPr>
          <w:p w14:paraId="0C218A10" w14:textId="197A8AF7"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9</w:t>
            </w:r>
          </w:p>
        </w:tc>
        <w:tc>
          <w:tcPr>
            <w:tcW w:w="12616" w:type="dxa"/>
            <w:shd w:val="clear" w:color="auto" w:fill="FFFFFF"/>
            <w:vAlign w:val="center"/>
          </w:tcPr>
          <w:p w14:paraId="7DBA4D45" w14:textId="3A5C38DF" w:rsidR="008214F7" w:rsidRPr="00216FB5" w:rsidRDefault="008214F7" w:rsidP="00677102">
            <w:pPr>
              <w:rPr>
                <w:rFonts w:cs="Times New Roman"/>
                <w:color w:val="000000"/>
                <w:sz w:val="20"/>
                <w:szCs w:val="20"/>
              </w:rPr>
            </w:pPr>
            <w:r w:rsidRPr="00216FB5">
              <w:rPr>
                <w:rFonts w:cs="Times New Roman"/>
                <w:color w:val="000000"/>
                <w:sz w:val="20"/>
                <w:szCs w:val="20"/>
              </w:rPr>
              <w:t>Сквер с. Константиново</w:t>
            </w:r>
          </w:p>
        </w:tc>
        <w:tc>
          <w:tcPr>
            <w:tcW w:w="1843" w:type="dxa"/>
            <w:shd w:val="clear" w:color="auto" w:fill="FFFFFF"/>
            <w:vAlign w:val="center"/>
          </w:tcPr>
          <w:p w14:paraId="6F333884" w14:textId="7EFE9667" w:rsidR="008214F7" w:rsidRPr="00216FB5" w:rsidRDefault="008214F7" w:rsidP="00677102">
            <w:pPr>
              <w:jc w:val="center"/>
              <w:rPr>
                <w:rFonts w:cs="Times New Roman"/>
                <w:bCs/>
                <w:color w:val="000000"/>
                <w:sz w:val="20"/>
                <w:szCs w:val="20"/>
              </w:rPr>
            </w:pPr>
            <w:r w:rsidRPr="00216FB5">
              <w:rPr>
                <w:rFonts w:cs="Times New Roman"/>
                <w:bCs/>
                <w:color w:val="000000"/>
                <w:sz w:val="20"/>
                <w:szCs w:val="20"/>
              </w:rPr>
              <w:t>2024</w:t>
            </w:r>
          </w:p>
        </w:tc>
      </w:tr>
      <w:tr w:rsidR="008214F7" w:rsidRPr="00216FB5" w14:paraId="76966821" w14:textId="77777777" w:rsidTr="00216FB5">
        <w:trPr>
          <w:trHeight w:val="227"/>
        </w:trPr>
        <w:tc>
          <w:tcPr>
            <w:tcW w:w="568" w:type="dxa"/>
            <w:shd w:val="clear" w:color="auto" w:fill="FFFFFF"/>
            <w:vAlign w:val="center"/>
          </w:tcPr>
          <w:p w14:paraId="6C0105DD" w14:textId="0D31EFEA"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10</w:t>
            </w:r>
          </w:p>
        </w:tc>
        <w:tc>
          <w:tcPr>
            <w:tcW w:w="12616" w:type="dxa"/>
            <w:shd w:val="clear" w:color="auto" w:fill="FFFFFF"/>
            <w:vAlign w:val="center"/>
          </w:tcPr>
          <w:p w14:paraId="7E4AF2B5" w14:textId="78702E12" w:rsidR="008214F7" w:rsidRPr="00216FB5" w:rsidRDefault="008214F7" w:rsidP="00677102">
            <w:pPr>
              <w:rPr>
                <w:rFonts w:cs="Times New Roman"/>
                <w:color w:val="000000"/>
                <w:sz w:val="20"/>
                <w:szCs w:val="20"/>
              </w:rPr>
            </w:pPr>
            <w:r w:rsidRPr="00216FB5">
              <w:rPr>
                <w:rFonts w:cs="Times New Roman"/>
                <w:color w:val="000000"/>
                <w:sz w:val="20"/>
                <w:szCs w:val="20"/>
              </w:rPr>
              <w:t>Сквер с. Богородское</w:t>
            </w:r>
          </w:p>
        </w:tc>
        <w:tc>
          <w:tcPr>
            <w:tcW w:w="1843" w:type="dxa"/>
            <w:shd w:val="clear" w:color="auto" w:fill="FFFFFF"/>
            <w:vAlign w:val="center"/>
          </w:tcPr>
          <w:p w14:paraId="1C4DFAAC" w14:textId="07DCF3FE" w:rsidR="008214F7" w:rsidRPr="00216FB5" w:rsidRDefault="008214F7" w:rsidP="00677102">
            <w:pPr>
              <w:jc w:val="center"/>
              <w:rPr>
                <w:rFonts w:cs="Times New Roman"/>
                <w:bCs/>
                <w:color w:val="000000"/>
                <w:sz w:val="20"/>
                <w:szCs w:val="20"/>
              </w:rPr>
            </w:pPr>
            <w:r w:rsidRPr="00216FB5">
              <w:rPr>
                <w:rFonts w:cs="Times New Roman"/>
                <w:bCs/>
                <w:color w:val="000000"/>
                <w:sz w:val="20"/>
                <w:szCs w:val="20"/>
              </w:rPr>
              <w:t>2024</w:t>
            </w:r>
          </w:p>
        </w:tc>
      </w:tr>
      <w:tr w:rsidR="008214F7" w:rsidRPr="00216FB5" w14:paraId="1E7354FD" w14:textId="77777777" w:rsidTr="00216FB5">
        <w:trPr>
          <w:trHeight w:val="227"/>
        </w:trPr>
        <w:tc>
          <w:tcPr>
            <w:tcW w:w="568" w:type="dxa"/>
            <w:shd w:val="clear" w:color="auto" w:fill="FFFFFF"/>
            <w:vAlign w:val="center"/>
          </w:tcPr>
          <w:p w14:paraId="6C78A6D9" w14:textId="4FCD9C3E"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11</w:t>
            </w:r>
          </w:p>
        </w:tc>
        <w:tc>
          <w:tcPr>
            <w:tcW w:w="12616" w:type="dxa"/>
            <w:shd w:val="clear" w:color="auto" w:fill="FFFFFF"/>
            <w:vAlign w:val="center"/>
          </w:tcPr>
          <w:p w14:paraId="6BA5B596" w14:textId="5B201C46"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Аллея на ул. Карла Либкнехта</w:t>
            </w:r>
          </w:p>
        </w:tc>
        <w:tc>
          <w:tcPr>
            <w:tcW w:w="1843" w:type="dxa"/>
            <w:shd w:val="clear" w:color="auto" w:fill="FFFFFF"/>
            <w:vAlign w:val="center"/>
          </w:tcPr>
          <w:p w14:paraId="4F3424C4" w14:textId="0632BA0B" w:rsidR="008214F7" w:rsidRPr="00216FB5" w:rsidRDefault="008214F7" w:rsidP="00677102">
            <w:pPr>
              <w:jc w:val="center"/>
              <w:rPr>
                <w:rFonts w:eastAsia="Times New Roman" w:cs="Times New Roman"/>
                <w:sz w:val="20"/>
                <w:szCs w:val="20"/>
                <w:lang w:eastAsia="ru-RU"/>
              </w:rPr>
            </w:pPr>
            <w:r w:rsidRPr="00216FB5">
              <w:rPr>
                <w:rFonts w:cs="Times New Roman"/>
                <w:color w:val="000000"/>
                <w:sz w:val="20"/>
                <w:szCs w:val="20"/>
              </w:rPr>
              <w:t>2024</w:t>
            </w:r>
          </w:p>
        </w:tc>
      </w:tr>
      <w:tr w:rsidR="008214F7" w:rsidRPr="00216FB5" w14:paraId="377EBEF7" w14:textId="77777777" w:rsidTr="00216FB5">
        <w:trPr>
          <w:trHeight w:val="227"/>
        </w:trPr>
        <w:tc>
          <w:tcPr>
            <w:tcW w:w="568" w:type="dxa"/>
            <w:shd w:val="clear" w:color="auto" w:fill="FFFFFF"/>
            <w:vAlign w:val="center"/>
          </w:tcPr>
          <w:p w14:paraId="35F8D1B1" w14:textId="1DEFC982"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12</w:t>
            </w:r>
          </w:p>
        </w:tc>
        <w:tc>
          <w:tcPr>
            <w:tcW w:w="12616" w:type="dxa"/>
            <w:shd w:val="clear" w:color="auto" w:fill="FFFFFF"/>
            <w:vAlign w:val="center"/>
          </w:tcPr>
          <w:p w14:paraId="259145B9" w14:textId="7DF5F486" w:rsidR="008214F7" w:rsidRPr="00216FB5" w:rsidRDefault="008214F7" w:rsidP="00677102">
            <w:pPr>
              <w:rPr>
                <w:rFonts w:cs="Times New Roman"/>
                <w:color w:val="000000"/>
                <w:sz w:val="20"/>
                <w:szCs w:val="20"/>
              </w:rPr>
            </w:pPr>
            <w:r w:rsidRPr="00216FB5">
              <w:rPr>
                <w:rFonts w:cs="Times New Roman"/>
                <w:color w:val="000000"/>
                <w:sz w:val="20"/>
                <w:szCs w:val="20"/>
              </w:rPr>
              <w:t>Набережная реки Кончуры</w:t>
            </w:r>
          </w:p>
        </w:tc>
        <w:tc>
          <w:tcPr>
            <w:tcW w:w="1843" w:type="dxa"/>
            <w:shd w:val="clear" w:color="auto" w:fill="FFFFFF"/>
            <w:vAlign w:val="center"/>
          </w:tcPr>
          <w:p w14:paraId="512C9C8D" w14:textId="5FB2B07D" w:rsidR="008214F7" w:rsidRPr="00216FB5" w:rsidRDefault="008214F7" w:rsidP="00677102">
            <w:pPr>
              <w:jc w:val="center"/>
              <w:rPr>
                <w:rFonts w:cs="Times New Roman"/>
                <w:color w:val="000000"/>
                <w:sz w:val="20"/>
                <w:szCs w:val="20"/>
              </w:rPr>
            </w:pPr>
            <w:r w:rsidRPr="00216FB5">
              <w:rPr>
                <w:rFonts w:cs="Times New Roman"/>
                <w:color w:val="000000"/>
                <w:sz w:val="20"/>
                <w:szCs w:val="20"/>
              </w:rPr>
              <w:t>2025</w:t>
            </w:r>
          </w:p>
        </w:tc>
      </w:tr>
      <w:tr w:rsidR="008214F7" w:rsidRPr="00216FB5" w14:paraId="05594123" w14:textId="77777777" w:rsidTr="00216FB5">
        <w:trPr>
          <w:trHeight w:val="227"/>
        </w:trPr>
        <w:tc>
          <w:tcPr>
            <w:tcW w:w="568" w:type="dxa"/>
            <w:shd w:val="clear" w:color="auto" w:fill="FFFFFF"/>
            <w:vAlign w:val="center"/>
          </w:tcPr>
          <w:p w14:paraId="27704293" w14:textId="13124D42"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13</w:t>
            </w:r>
          </w:p>
        </w:tc>
        <w:tc>
          <w:tcPr>
            <w:tcW w:w="12616" w:type="dxa"/>
            <w:shd w:val="clear" w:color="auto" w:fill="FFFFFF"/>
            <w:vAlign w:val="center"/>
          </w:tcPr>
          <w:p w14:paraId="18B6BB53" w14:textId="79E99B18"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Площадь Юннатов</w:t>
            </w:r>
          </w:p>
        </w:tc>
        <w:tc>
          <w:tcPr>
            <w:tcW w:w="1843" w:type="dxa"/>
            <w:shd w:val="clear" w:color="auto" w:fill="FFFFFF"/>
            <w:vAlign w:val="bottom"/>
          </w:tcPr>
          <w:p w14:paraId="353D224A" w14:textId="6317FCDA"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4B297E28" w14:textId="77777777" w:rsidTr="00216FB5">
        <w:trPr>
          <w:trHeight w:val="227"/>
        </w:trPr>
        <w:tc>
          <w:tcPr>
            <w:tcW w:w="568" w:type="dxa"/>
            <w:shd w:val="clear" w:color="auto" w:fill="FFFFFF"/>
            <w:vAlign w:val="center"/>
          </w:tcPr>
          <w:p w14:paraId="4DEECECB" w14:textId="402A85F6"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14</w:t>
            </w:r>
          </w:p>
        </w:tc>
        <w:tc>
          <w:tcPr>
            <w:tcW w:w="12616" w:type="dxa"/>
            <w:shd w:val="clear" w:color="auto" w:fill="FFFFFF"/>
            <w:vAlign w:val="center"/>
          </w:tcPr>
          <w:p w14:paraId="5D801045" w14:textId="11EFD69E"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Парк памяти в Афанасово</w:t>
            </w:r>
          </w:p>
        </w:tc>
        <w:tc>
          <w:tcPr>
            <w:tcW w:w="1843" w:type="dxa"/>
            <w:shd w:val="clear" w:color="auto" w:fill="FFFFFF"/>
            <w:vAlign w:val="bottom"/>
          </w:tcPr>
          <w:p w14:paraId="14FD0EB2" w14:textId="2A4C34A0"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4DFBEF80" w14:textId="77777777" w:rsidTr="00216FB5">
        <w:trPr>
          <w:trHeight w:val="227"/>
        </w:trPr>
        <w:tc>
          <w:tcPr>
            <w:tcW w:w="568" w:type="dxa"/>
            <w:shd w:val="clear" w:color="auto" w:fill="FFFFFF"/>
            <w:vAlign w:val="center"/>
          </w:tcPr>
          <w:p w14:paraId="267F0F81" w14:textId="3A6215EB"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15</w:t>
            </w:r>
          </w:p>
        </w:tc>
        <w:tc>
          <w:tcPr>
            <w:tcW w:w="12616" w:type="dxa"/>
            <w:shd w:val="clear" w:color="auto" w:fill="FFFFFF"/>
            <w:vAlign w:val="center"/>
          </w:tcPr>
          <w:p w14:paraId="73828A3F" w14:textId="39091848"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Территория вокруг памятника на ул. Глинки (Пешеходная зона Мемориального сквера)</w:t>
            </w:r>
          </w:p>
        </w:tc>
        <w:tc>
          <w:tcPr>
            <w:tcW w:w="1843" w:type="dxa"/>
            <w:shd w:val="clear" w:color="auto" w:fill="FFFFFF"/>
            <w:vAlign w:val="bottom"/>
          </w:tcPr>
          <w:p w14:paraId="71FE908A" w14:textId="6513700B"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610D95D7" w14:textId="77777777" w:rsidTr="00216FB5">
        <w:trPr>
          <w:trHeight w:val="227"/>
        </w:trPr>
        <w:tc>
          <w:tcPr>
            <w:tcW w:w="568" w:type="dxa"/>
            <w:shd w:val="clear" w:color="auto" w:fill="FFFFFF"/>
            <w:vAlign w:val="center"/>
          </w:tcPr>
          <w:p w14:paraId="17094A0E" w14:textId="5FEFB342"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16</w:t>
            </w:r>
          </w:p>
        </w:tc>
        <w:tc>
          <w:tcPr>
            <w:tcW w:w="12616" w:type="dxa"/>
            <w:shd w:val="clear" w:color="auto" w:fill="FFFFFF"/>
            <w:vAlign w:val="center"/>
          </w:tcPr>
          <w:p w14:paraId="5A6AAA84" w14:textId="2CF5546E"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Парк культуры и отдыха г. Хотьково, ул. 2-ая Рабочая</w:t>
            </w:r>
          </w:p>
        </w:tc>
        <w:tc>
          <w:tcPr>
            <w:tcW w:w="1843" w:type="dxa"/>
            <w:shd w:val="clear" w:color="auto" w:fill="FFFFFF"/>
            <w:vAlign w:val="bottom"/>
          </w:tcPr>
          <w:p w14:paraId="491C62F8" w14:textId="35BE3AED"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17ADEF52" w14:textId="77777777" w:rsidTr="00216FB5">
        <w:trPr>
          <w:trHeight w:val="227"/>
        </w:trPr>
        <w:tc>
          <w:tcPr>
            <w:tcW w:w="568" w:type="dxa"/>
            <w:shd w:val="clear" w:color="auto" w:fill="FFFFFF"/>
            <w:vAlign w:val="center"/>
          </w:tcPr>
          <w:p w14:paraId="28828BF8" w14:textId="09BCD17B"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lastRenderedPageBreak/>
              <w:t>17</w:t>
            </w:r>
          </w:p>
        </w:tc>
        <w:tc>
          <w:tcPr>
            <w:tcW w:w="12616" w:type="dxa"/>
            <w:shd w:val="clear" w:color="auto" w:fill="FFFFFF"/>
            <w:vAlign w:val="center"/>
          </w:tcPr>
          <w:p w14:paraId="3340755F" w14:textId="5AB4C45F"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Пешеходно-парковая зона у д. 1 по ул. Пионерская</w:t>
            </w:r>
          </w:p>
        </w:tc>
        <w:tc>
          <w:tcPr>
            <w:tcW w:w="1843" w:type="dxa"/>
            <w:shd w:val="clear" w:color="auto" w:fill="FFFFFF"/>
            <w:vAlign w:val="bottom"/>
          </w:tcPr>
          <w:p w14:paraId="4AE393E7" w14:textId="5DE76346"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35C5E988" w14:textId="77777777" w:rsidTr="00216FB5">
        <w:trPr>
          <w:trHeight w:val="227"/>
        </w:trPr>
        <w:tc>
          <w:tcPr>
            <w:tcW w:w="568" w:type="dxa"/>
            <w:shd w:val="clear" w:color="auto" w:fill="FFFFFF"/>
            <w:vAlign w:val="center"/>
          </w:tcPr>
          <w:p w14:paraId="0C0125B5" w14:textId="2BBD21BE"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18</w:t>
            </w:r>
          </w:p>
        </w:tc>
        <w:tc>
          <w:tcPr>
            <w:tcW w:w="12616" w:type="dxa"/>
            <w:shd w:val="clear" w:color="auto" w:fill="FFFFFF"/>
            <w:vAlign w:val="center"/>
          </w:tcPr>
          <w:p w14:paraId="231048CD" w14:textId="63DE4421"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ул. Строителей у д. 12 Площадь Защитников Отечества</w:t>
            </w:r>
          </w:p>
        </w:tc>
        <w:tc>
          <w:tcPr>
            <w:tcW w:w="1843" w:type="dxa"/>
            <w:shd w:val="clear" w:color="auto" w:fill="FFFFFF"/>
            <w:vAlign w:val="bottom"/>
          </w:tcPr>
          <w:p w14:paraId="42C5B537" w14:textId="10D851B8"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3EBB667C" w14:textId="77777777" w:rsidTr="00216FB5">
        <w:trPr>
          <w:trHeight w:val="227"/>
        </w:trPr>
        <w:tc>
          <w:tcPr>
            <w:tcW w:w="568" w:type="dxa"/>
            <w:shd w:val="clear" w:color="auto" w:fill="FFFFFF"/>
            <w:vAlign w:val="center"/>
          </w:tcPr>
          <w:p w14:paraId="1A726B6F" w14:textId="11C4497F"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19</w:t>
            </w:r>
          </w:p>
        </w:tc>
        <w:tc>
          <w:tcPr>
            <w:tcW w:w="12616" w:type="dxa"/>
            <w:shd w:val="clear" w:color="auto" w:fill="FFFFFF"/>
            <w:vAlign w:val="center"/>
          </w:tcPr>
          <w:p w14:paraId="32902F8E" w14:textId="60E89B19"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Парк г. Краснозаводск, ул. Театральная</w:t>
            </w:r>
          </w:p>
        </w:tc>
        <w:tc>
          <w:tcPr>
            <w:tcW w:w="1843" w:type="dxa"/>
            <w:shd w:val="clear" w:color="auto" w:fill="FFFFFF"/>
            <w:vAlign w:val="bottom"/>
          </w:tcPr>
          <w:p w14:paraId="607D3732" w14:textId="55C3B8CA"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3356EB7F" w14:textId="77777777" w:rsidTr="00216FB5">
        <w:trPr>
          <w:trHeight w:val="227"/>
        </w:trPr>
        <w:tc>
          <w:tcPr>
            <w:tcW w:w="568" w:type="dxa"/>
            <w:shd w:val="clear" w:color="auto" w:fill="FFFFFF"/>
            <w:vAlign w:val="center"/>
          </w:tcPr>
          <w:p w14:paraId="69A33573" w14:textId="32444DF3"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20</w:t>
            </w:r>
          </w:p>
        </w:tc>
        <w:tc>
          <w:tcPr>
            <w:tcW w:w="12616" w:type="dxa"/>
            <w:shd w:val="clear" w:color="auto" w:fill="FFFFFF"/>
            <w:vAlign w:val="center"/>
          </w:tcPr>
          <w:p w14:paraId="35467C9B" w14:textId="56930A9D"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преподобного Сергия</w:t>
            </w:r>
          </w:p>
        </w:tc>
        <w:tc>
          <w:tcPr>
            <w:tcW w:w="1843" w:type="dxa"/>
            <w:shd w:val="clear" w:color="auto" w:fill="FFFFFF"/>
            <w:vAlign w:val="bottom"/>
          </w:tcPr>
          <w:p w14:paraId="6C271B80" w14:textId="5094F905"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59C8B50F" w14:textId="77777777" w:rsidTr="00216FB5">
        <w:trPr>
          <w:trHeight w:val="227"/>
        </w:trPr>
        <w:tc>
          <w:tcPr>
            <w:tcW w:w="568" w:type="dxa"/>
            <w:shd w:val="clear" w:color="auto" w:fill="FFFFFF"/>
            <w:vAlign w:val="center"/>
          </w:tcPr>
          <w:p w14:paraId="30406C10" w14:textId="016F41B1"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21</w:t>
            </w:r>
          </w:p>
        </w:tc>
        <w:tc>
          <w:tcPr>
            <w:tcW w:w="12616" w:type="dxa"/>
            <w:shd w:val="clear" w:color="auto" w:fill="FFFFFF"/>
            <w:vAlign w:val="center"/>
          </w:tcPr>
          <w:p w14:paraId="327E6241" w14:textId="620AFE87"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Площадь г. Краснозаводск, ул. Горького</w:t>
            </w:r>
          </w:p>
        </w:tc>
        <w:tc>
          <w:tcPr>
            <w:tcW w:w="1843" w:type="dxa"/>
            <w:shd w:val="clear" w:color="auto" w:fill="FFFFFF"/>
            <w:vAlign w:val="bottom"/>
          </w:tcPr>
          <w:p w14:paraId="358C132F" w14:textId="7E221446"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389CF1E4" w14:textId="77777777" w:rsidTr="00216FB5">
        <w:trPr>
          <w:trHeight w:val="227"/>
        </w:trPr>
        <w:tc>
          <w:tcPr>
            <w:tcW w:w="568" w:type="dxa"/>
            <w:shd w:val="clear" w:color="auto" w:fill="FFFFFF"/>
            <w:vAlign w:val="center"/>
          </w:tcPr>
          <w:p w14:paraId="349DE868" w14:textId="2437D1AF"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22</w:t>
            </w:r>
          </w:p>
        </w:tc>
        <w:tc>
          <w:tcPr>
            <w:tcW w:w="12616" w:type="dxa"/>
            <w:shd w:val="clear" w:color="auto" w:fill="FFFFFF"/>
            <w:vAlign w:val="center"/>
          </w:tcPr>
          <w:p w14:paraId="28E9A2F1" w14:textId="5AD3648C"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Дорога к Храму</w:t>
            </w:r>
          </w:p>
        </w:tc>
        <w:tc>
          <w:tcPr>
            <w:tcW w:w="1843" w:type="dxa"/>
            <w:shd w:val="clear" w:color="auto" w:fill="FFFFFF"/>
            <w:vAlign w:val="bottom"/>
          </w:tcPr>
          <w:p w14:paraId="261CC421" w14:textId="7C70AB00"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4D03A957" w14:textId="77777777" w:rsidTr="00216FB5">
        <w:trPr>
          <w:trHeight w:val="227"/>
        </w:trPr>
        <w:tc>
          <w:tcPr>
            <w:tcW w:w="568" w:type="dxa"/>
            <w:shd w:val="clear" w:color="auto" w:fill="FFFFFF"/>
            <w:vAlign w:val="center"/>
          </w:tcPr>
          <w:p w14:paraId="7715DC03" w14:textId="0C73EAC3"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23</w:t>
            </w:r>
          </w:p>
        </w:tc>
        <w:tc>
          <w:tcPr>
            <w:tcW w:w="12616" w:type="dxa"/>
            <w:shd w:val="clear" w:color="auto" w:fill="FFFFFF"/>
            <w:vAlign w:val="center"/>
          </w:tcPr>
          <w:p w14:paraId="1CA64991" w14:textId="7AC53116"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Территория у Белого пруда</w:t>
            </w:r>
          </w:p>
        </w:tc>
        <w:tc>
          <w:tcPr>
            <w:tcW w:w="1843" w:type="dxa"/>
            <w:shd w:val="clear" w:color="auto" w:fill="FFFFFF"/>
            <w:vAlign w:val="bottom"/>
          </w:tcPr>
          <w:p w14:paraId="3260F780" w14:textId="095D1CA9"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2FA9180E" w14:textId="77777777" w:rsidTr="00216FB5">
        <w:trPr>
          <w:trHeight w:val="227"/>
        </w:trPr>
        <w:tc>
          <w:tcPr>
            <w:tcW w:w="568" w:type="dxa"/>
            <w:shd w:val="clear" w:color="auto" w:fill="FFFFFF"/>
            <w:vAlign w:val="center"/>
          </w:tcPr>
          <w:p w14:paraId="33ED5732" w14:textId="5602050E"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24</w:t>
            </w:r>
          </w:p>
        </w:tc>
        <w:tc>
          <w:tcPr>
            <w:tcW w:w="12616" w:type="dxa"/>
            <w:shd w:val="clear" w:color="auto" w:fill="FFFFFF"/>
            <w:vAlign w:val="center"/>
          </w:tcPr>
          <w:p w14:paraId="3336DE2D" w14:textId="79F91E36"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Бульвар Свободы пос. Ферма</w:t>
            </w:r>
          </w:p>
        </w:tc>
        <w:tc>
          <w:tcPr>
            <w:tcW w:w="1843" w:type="dxa"/>
            <w:shd w:val="clear" w:color="auto" w:fill="FFFFFF"/>
            <w:vAlign w:val="bottom"/>
          </w:tcPr>
          <w:p w14:paraId="5AF622FD" w14:textId="54212409"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0FA85978" w14:textId="77777777" w:rsidTr="00216FB5">
        <w:trPr>
          <w:trHeight w:val="227"/>
        </w:trPr>
        <w:tc>
          <w:tcPr>
            <w:tcW w:w="568" w:type="dxa"/>
            <w:shd w:val="clear" w:color="auto" w:fill="FFFFFF"/>
            <w:vAlign w:val="center"/>
          </w:tcPr>
          <w:p w14:paraId="30C7A83A" w14:textId="2688D3D9"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25</w:t>
            </w:r>
          </w:p>
        </w:tc>
        <w:tc>
          <w:tcPr>
            <w:tcW w:w="12616" w:type="dxa"/>
            <w:shd w:val="clear" w:color="auto" w:fill="FFFFFF"/>
            <w:vAlign w:val="center"/>
          </w:tcPr>
          <w:p w14:paraId="768D8A4A" w14:textId="6508FC2B"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Аллея журналистов</w:t>
            </w:r>
          </w:p>
        </w:tc>
        <w:tc>
          <w:tcPr>
            <w:tcW w:w="1843" w:type="dxa"/>
            <w:shd w:val="clear" w:color="auto" w:fill="FFFFFF"/>
            <w:vAlign w:val="bottom"/>
          </w:tcPr>
          <w:p w14:paraId="2EFF3531" w14:textId="1670404B"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2F8F51B3" w14:textId="77777777" w:rsidTr="00216FB5">
        <w:trPr>
          <w:trHeight w:val="227"/>
        </w:trPr>
        <w:tc>
          <w:tcPr>
            <w:tcW w:w="568" w:type="dxa"/>
            <w:shd w:val="clear" w:color="auto" w:fill="FFFFFF"/>
            <w:vAlign w:val="center"/>
          </w:tcPr>
          <w:p w14:paraId="025F369C" w14:textId="6A34013F"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26</w:t>
            </w:r>
          </w:p>
        </w:tc>
        <w:tc>
          <w:tcPr>
            <w:tcW w:w="12616" w:type="dxa"/>
            <w:shd w:val="clear" w:color="auto" w:fill="FFFFFF"/>
            <w:vAlign w:val="center"/>
          </w:tcPr>
          <w:p w14:paraId="19BEB645" w14:textId="24BEF5E2"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Блинная гора</w:t>
            </w:r>
          </w:p>
        </w:tc>
        <w:tc>
          <w:tcPr>
            <w:tcW w:w="1843" w:type="dxa"/>
            <w:shd w:val="clear" w:color="auto" w:fill="FFFFFF"/>
            <w:vAlign w:val="bottom"/>
          </w:tcPr>
          <w:p w14:paraId="4463465E" w14:textId="6B5F3A9C"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433C8535" w14:textId="77777777" w:rsidTr="00216FB5">
        <w:trPr>
          <w:trHeight w:val="227"/>
        </w:trPr>
        <w:tc>
          <w:tcPr>
            <w:tcW w:w="568" w:type="dxa"/>
            <w:shd w:val="clear" w:color="auto" w:fill="FFFFFF"/>
            <w:vAlign w:val="center"/>
          </w:tcPr>
          <w:p w14:paraId="325B080A" w14:textId="6820D0C9"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27</w:t>
            </w:r>
          </w:p>
        </w:tc>
        <w:tc>
          <w:tcPr>
            <w:tcW w:w="12616" w:type="dxa"/>
            <w:shd w:val="clear" w:color="auto" w:fill="FFFFFF"/>
            <w:vAlign w:val="center"/>
          </w:tcPr>
          <w:p w14:paraId="6950460A" w14:textId="4CEBA708"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Воробьевская 10</w:t>
            </w:r>
          </w:p>
        </w:tc>
        <w:tc>
          <w:tcPr>
            <w:tcW w:w="1843" w:type="dxa"/>
            <w:shd w:val="clear" w:color="auto" w:fill="FFFFFF"/>
            <w:vAlign w:val="bottom"/>
          </w:tcPr>
          <w:p w14:paraId="479BE8BD" w14:textId="3F5869CF"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2883BDA1" w14:textId="77777777" w:rsidTr="00216FB5">
        <w:trPr>
          <w:trHeight w:val="227"/>
        </w:trPr>
        <w:tc>
          <w:tcPr>
            <w:tcW w:w="568" w:type="dxa"/>
            <w:shd w:val="clear" w:color="auto" w:fill="FFFFFF"/>
            <w:vAlign w:val="center"/>
          </w:tcPr>
          <w:p w14:paraId="6DAA867B" w14:textId="4DF6955F"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28</w:t>
            </w:r>
          </w:p>
        </w:tc>
        <w:tc>
          <w:tcPr>
            <w:tcW w:w="12616" w:type="dxa"/>
            <w:shd w:val="clear" w:color="auto" w:fill="FFFFFF"/>
            <w:vAlign w:val="center"/>
          </w:tcPr>
          <w:p w14:paraId="41F617A4" w14:textId="0773C623"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 xml:space="preserve">Парк Победы г. Хотьково </w:t>
            </w:r>
          </w:p>
        </w:tc>
        <w:tc>
          <w:tcPr>
            <w:tcW w:w="1843" w:type="dxa"/>
            <w:shd w:val="clear" w:color="auto" w:fill="FFFFFF"/>
            <w:vAlign w:val="bottom"/>
          </w:tcPr>
          <w:p w14:paraId="18F5CB44" w14:textId="3DDFFCB2"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41B53409" w14:textId="77777777" w:rsidTr="00216FB5">
        <w:trPr>
          <w:trHeight w:val="227"/>
        </w:trPr>
        <w:tc>
          <w:tcPr>
            <w:tcW w:w="568" w:type="dxa"/>
            <w:shd w:val="clear" w:color="auto" w:fill="FFFFFF"/>
            <w:vAlign w:val="center"/>
          </w:tcPr>
          <w:p w14:paraId="1AFD0283" w14:textId="07CD3C00"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29</w:t>
            </w:r>
          </w:p>
        </w:tc>
        <w:tc>
          <w:tcPr>
            <w:tcW w:w="12616" w:type="dxa"/>
            <w:shd w:val="clear" w:color="auto" w:fill="FFFFFF"/>
            <w:vAlign w:val="center"/>
          </w:tcPr>
          <w:p w14:paraId="77561090" w14:textId="7F84D339"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Пешеходная зона в районе въездной группы  в п. Лакокраска</w:t>
            </w:r>
          </w:p>
        </w:tc>
        <w:tc>
          <w:tcPr>
            <w:tcW w:w="1843" w:type="dxa"/>
            <w:shd w:val="clear" w:color="auto" w:fill="FFFFFF"/>
            <w:vAlign w:val="bottom"/>
          </w:tcPr>
          <w:p w14:paraId="3BC64E43" w14:textId="54EE11FA"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5A6F98A9" w14:textId="77777777" w:rsidTr="00216FB5">
        <w:trPr>
          <w:trHeight w:val="227"/>
        </w:trPr>
        <w:tc>
          <w:tcPr>
            <w:tcW w:w="568" w:type="dxa"/>
            <w:shd w:val="clear" w:color="auto" w:fill="FFFFFF"/>
            <w:vAlign w:val="center"/>
          </w:tcPr>
          <w:p w14:paraId="5A46DCBB" w14:textId="67838159"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30</w:t>
            </w:r>
          </w:p>
        </w:tc>
        <w:tc>
          <w:tcPr>
            <w:tcW w:w="12616" w:type="dxa"/>
            <w:shd w:val="clear" w:color="auto" w:fill="FFFFFF"/>
            <w:vAlign w:val="center"/>
          </w:tcPr>
          <w:p w14:paraId="6B8EE7A5" w14:textId="25A83FD9"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Пешеходная зона в районе въездной группы  в п. Лесхоз</w:t>
            </w:r>
          </w:p>
        </w:tc>
        <w:tc>
          <w:tcPr>
            <w:tcW w:w="1843" w:type="dxa"/>
            <w:shd w:val="clear" w:color="auto" w:fill="FFFFFF"/>
            <w:vAlign w:val="bottom"/>
          </w:tcPr>
          <w:p w14:paraId="64598C7E" w14:textId="4C349171"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588F37EC" w14:textId="77777777" w:rsidTr="00216FB5">
        <w:trPr>
          <w:trHeight w:val="227"/>
        </w:trPr>
        <w:tc>
          <w:tcPr>
            <w:tcW w:w="568" w:type="dxa"/>
            <w:shd w:val="clear" w:color="auto" w:fill="FFFFFF"/>
            <w:vAlign w:val="center"/>
          </w:tcPr>
          <w:p w14:paraId="671D7F1A" w14:textId="3B0619C2"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31</w:t>
            </w:r>
          </w:p>
        </w:tc>
        <w:tc>
          <w:tcPr>
            <w:tcW w:w="12616" w:type="dxa"/>
            <w:shd w:val="clear" w:color="auto" w:fill="FFFFFF"/>
            <w:vAlign w:val="center"/>
          </w:tcPr>
          <w:p w14:paraId="71A202BA" w14:textId="42A63156"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1843" w:type="dxa"/>
            <w:shd w:val="clear" w:color="auto" w:fill="FFFFFF"/>
            <w:vAlign w:val="bottom"/>
          </w:tcPr>
          <w:p w14:paraId="6F4F8431" w14:textId="17BC6BED"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699DC174" w14:textId="77777777" w:rsidTr="00216FB5">
        <w:trPr>
          <w:trHeight w:val="227"/>
        </w:trPr>
        <w:tc>
          <w:tcPr>
            <w:tcW w:w="568" w:type="dxa"/>
            <w:shd w:val="clear" w:color="auto" w:fill="FFFFFF"/>
            <w:vAlign w:val="center"/>
          </w:tcPr>
          <w:p w14:paraId="40709BE7" w14:textId="74170CED"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32</w:t>
            </w:r>
          </w:p>
        </w:tc>
        <w:tc>
          <w:tcPr>
            <w:tcW w:w="12616" w:type="dxa"/>
            <w:shd w:val="clear" w:color="auto" w:fill="FFFFFF"/>
            <w:vAlign w:val="center"/>
          </w:tcPr>
          <w:p w14:paraId="3B19BA3F" w14:textId="7CBF9159"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ДК им. Гагарина</w:t>
            </w:r>
          </w:p>
        </w:tc>
        <w:tc>
          <w:tcPr>
            <w:tcW w:w="1843" w:type="dxa"/>
            <w:shd w:val="clear" w:color="auto" w:fill="FFFFFF"/>
            <w:vAlign w:val="bottom"/>
          </w:tcPr>
          <w:p w14:paraId="650AC7BE" w14:textId="32852EB4"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1B40DBB8" w14:textId="77777777" w:rsidTr="00216FB5">
        <w:trPr>
          <w:trHeight w:val="227"/>
        </w:trPr>
        <w:tc>
          <w:tcPr>
            <w:tcW w:w="568" w:type="dxa"/>
            <w:shd w:val="clear" w:color="auto" w:fill="FFFFFF"/>
            <w:vAlign w:val="center"/>
          </w:tcPr>
          <w:p w14:paraId="2DFC1288" w14:textId="3357DE0E"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33</w:t>
            </w:r>
          </w:p>
        </w:tc>
        <w:tc>
          <w:tcPr>
            <w:tcW w:w="12616" w:type="dxa"/>
            <w:shd w:val="clear" w:color="auto" w:fill="FFFFFF"/>
            <w:vAlign w:val="center"/>
          </w:tcPr>
          <w:p w14:paraId="3A5FC70B" w14:textId="5C37ECC1"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Загорского</w:t>
            </w:r>
          </w:p>
        </w:tc>
        <w:tc>
          <w:tcPr>
            <w:tcW w:w="1843" w:type="dxa"/>
            <w:shd w:val="clear" w:color="auto" w:fill="FFFFFF"/>
            <w:vAlign w:val="bottom"/>
          </w:tcPr>
          <w:p w14:paraId="0763D075" w14:textId="45A9254F" w:rsidR="008214F7" w:rsidRPr="00216FB5" w:rsidRDefault="0017246A" w:rsidP="00677102">
            <w:pPr>
              <w:jc w:val="center"/>
              <w:rPr>
                <w:rFonts w:eastAsia="Times New Roman" w:cs="Times New Roman"/>
                <w:sz w:val="20"/>
                <w:szCs w:val="20"/>
                <w:lang w:eastAsia="ru-RU"/>
              </w:rPr>
            </w:pPr>
            <w:r w:rsidRPr="00216FB5">
              <w:rPr>
                <w:rFonts w:eastAsia="Times New Roman" w:cs="Times New Roman"/>
                <w:sz w:val="20"/>
                <w:szCs w:val="20"/>
                <w:lang w:eastAsia="ru-RU"/>
              </w:rPr>
              <w:t>2025</w:t>
            </w:r>
          </w:p>
        </w:tc>
      </w:tr>
      <w:tr w:rsidR="008214F7" w:rsidRPr="00216FB5" w14:paraId="1586D72D" w14:textId="77777777" w:rsidTr="00216FB5">
        <w:trPr>
          <w:trHeight w:val="227"/>
        </w:trPr>
        <w:tc>
          <w:tcPr>
            <w:tcW w:w="568" w:type="dxa"/>
            <w:shd w:val="clear" w:color="auto" w:fill="FFFFFF"/>
            <w:vAlign w:val="center"/>
          </w:tcPr>
          <w:p w14:paraId="57A0A527" w14:textId="4CEE7F99"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34</w:t>
            </w:r>
          </w:p>
        </w:tc>
        <w:tc>
          <w:tcPr>
            <w:tcW w:w="12616" w:type="dxa"/>
            <w:shd w:val="clear" w:color="auto" w:fill="FFFFFF"/>
            <w:vAlign w:val="center"/>
          </w:tcPr>
          <w:p w14:paraId="48ECB3A4" w14:textId="688297D4"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им. Ленина</w:t>
            </w:r>
          </w:p>
        </w:tc>
        <w:tc>
          <w:tcPr>
            <w:tcW w:w="1843" w:type="dxa"/>
            <w:shd w:val="clear" w:color="auto" w:fill="FFFFFF"/>
            <w:vAlign w:val="bottom"/>
          </w:tcPr>
          <w:p w14:paraId="3BB478B0" w14:textId="2D3BFE16"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5A9C6F12" w14:textId="77777777" w:rsidTr="00216FB5">
        <w:trPr>
          <w:trHeight w:val="227"/>
        </w:trPr>
        <w:tc>
          <w:tcPr>
            <w:tcW w:w="568" w:type="dxa"/>
            <w:shd w:val="clear" w:color="auto" w:fill="FFFFFF"/>
            <w:vAlign w:val="center"/>
          </w:tcPr>
          <w:p w14:paraId="4BE93B43" w14:textId="74A1F97B"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35</w:t>
            </w:r>
          </w:p>
        </w:tc>
        <w:tc>
          <w:tcPr>
            <w:tcW w:w="12616" w:type="dxa"/>
            <w:shd w:val="clear" w:color="auto" w:fill="FFFFFF"/>
            <w:vAlign w:val="center"/>
          </w:tcPr>
          <w:p w14:paraId="4D93568D" w14:textId="7507998C"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Новоугличское шоссе д.94а</w:t>
            </w:r>
          </w:p>
        </w:tc>
        <w:tc>
          <w:tcPr>
            <w:tcW w:w="1843" w:type="dxa"/>
            <w:shd w:val="clear" w:color="auto" w:fill="FFFFFF"/>
            <w:vAlign w:val="bottom"/>
          </w:tcPr>
          <w:p w14:paraId="286C3791" w14:textId="718F65C2"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1667FF62" w14:textId="77777777" w:rsidTr="00216FB5">
        <w:trPr>
          <w:trHeight w:val="227"/>
        </w:trPr>
        <w:tc>
          <w:tcPr>
            <w:tcW w:w="568" w:type="dxa"/>
            <w:shd w:val="clear" w:color="auto" w:fill="FFFFFF"/>
            <w:vAlign w:val="center"/>
          </w:tcPr>
          <w:p w14:paraId="2CC967CF" w14:textId="04ECC8EA"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36</w:t>
            </w:r>
          </w:p>
        </w:tc>
        <w:tc>
          <w:tcPr>
            <w:tcW w:w="12616" w:type="dxa"/>
            <w:shd w:val="clear" w:color="auto" w:fill="FFFFFF"/>
            <w:vAlign w:val="center"/>
          </w:tcPr>
          <w:p w14:paraId="45A028B2" w14:textId="3F9A8187"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Петра и Февроньи</w:t>
            </w:r>
          </w:p>
        </w:tc>
        <w:tc>
          <w:tcPr>
            <w:tcW w:w="1843" w:type="dxa"/>
            <w:shd w:val="clear" w:color="auto" w:fill="FFFFFF"/>
            <w:vAlign w:val="bottom"/>
          </w:tcPr>
          <w:p w14:paraId="2C460CDB" w14:textId="253FC687"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242BFB21" w14:textId="77777777" w:rsidTr="00216FB5">
        <w:trPr>
          <w:trHeight w:val="227"/>
        </w:trPr>
        <w:tc>
          <w:tcPr>
            <w:tcW w:w="568" w:type="dxa"/>
            <w:shd w:val="clear" w:color="auto" w:fill="FFFFFF"/>
            <w:vAlign w:val="center"/>
          </w:tcPr>
          <w:p w14:paraId="05359609" w14:textId="0AE47BC6"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37</w:t>
            </w:r>
          </w:p>
        </w:tc>
        <w:tc>
          <w:tcPr>
            <w:tcW w:w="12616" w:type="dxa"/>
            <w:shd w:val="clear" w:color="auto" w:fill="FFFFFF"/>
            <w:vAlign w:val="center"/>
          </w:tcPr>
          <w:p w14:paraId="73C99BAD" w14:textId="2567E0A7"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родителей Сергия Радонежского</w:t>
            </w:r>
          </w:p>
        </w:tc>
        <w:tc>
          <w:tcPr>
            <w:tcW w:w="1843" w:type="dxa"/>
            <w:shd w:val="clear" w:color="auto" w:fill="FFFFFF"/>
            <w:vAlign w:val="bottom"/>
          </w:tcPr>
          <w:p w14:paraId="186635D5" w14:textId="1AAFF70C"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09911368" w14:textId="77777777" w:rsidTr="00216FB5">
        <w:trPr>
          <w:trHeight w:val="227"/>
        </w:trPr>
        <w:tc>
          <w:tcPr>
            <w:tcW w:w="568" w:type="dxa"/>
            <w:shd w:val="clear" w:color="auto" w:fill="FFFFFF"/>
            <w:vAlign w:val="center"/>
          </w:tcPr>
          <w:p w14:paraId="74574EAF" w14:textId="7A6D0855"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38</w:t>
            </w:r>
          </w:p>
        </w:tc>
        <w:tc>
          <w:tcPr>
            <w:tcW w:w="12616" w:type="dxa"/>
            <w:shd w:val="clear" w:color="auto" w:fill="FFFFFF"/>
            <w:vAlign w:val="center"/>
          </w:tcPr>
          <w:p w14:paraId="547297B8" w14:textId="1D221A85"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Территория проспект Красной Армии д.9</w:t>
            </w:r>
          </w:p>
        </w:tc>
        <w:tc>
          <w:tcPr>
            <w:tcW w:w="1843" w:type="dxa"/>
            <w:shd w:val="clear" w:color="auto" w:fill="FFFFFF"/>
            <w:vAlign w:val="bottom"/>
          </w:tcPr>
          <w:p w14:paraId="4B334955" w14:textId="6BA53E34"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1E454591" w14:textId="77777777" w:rsidTr="00216FB5">
        <w:trPr>
          <w:trHeight w:val="227"/>
        </w:trPr>
        <w:tc>
          <w:tcPr>
            <w:tcW w:w="568" w:type="dxa"/>
            <w:shd w:val="clear" w:color="auto" w:fill="FFFFFF"/>
            <w:vAlign w:val="center"/>
          </w:tcPr>
          <w:p w14:paraId="136C159B" w14:textId="43E5A7EE"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39</w:t>
            </w:r>
          </w:p>
        </w:tc>
        <w:tc>
          <w:tcPr>
            <w:tcW w:w="12616" w:type="dxa"/>
            <w:shd w:val="clear" w:color="auto" w:fill="FFFFFF"/>
            <w:vAlign w:val="center"/>
          </w:tcPr>
          <w:p w14:paraId="34858964" w14:textId="40602E78"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Территория проспект Красной Армии д.3</w:t>
            </w:r>
          </w:p>
        </w:tc>
        <w:tc>
          <w:tcPr>
            <w:tcW w:w="1843" w:type="dxa"/>
            <w:shd w:val="clear" w:color="auto" w:fill="FFFFFF"/>
            <w:vAlign w:val="bottom"/>
          </w:tcPr>
          <w:p w14:paraId="01F49002" w14:textId="3D504F98"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5B1FCC5A" w14:textId="77777777" w:rsidTr="00216FB5">
        <w:trPr>
          <w:trHeight w:val="227"/>
        </w:trPr>
        <w:tc>
          <w:tcPr>
            <w:tcW w:w="568" w:type="dxa"/>
            <w:shd w:val="clear" w:color="auto" w:fill="FFFFFF"/>
            <w:vAlign w:val="center"/>
          </w:tcPr>
          <w:p w14:paraId="386DF204" w14:textId="5C682376"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40</w:t>
            </w:r>
          </w:p>
        </w:tc>
        <w:tc>
          <w:tcPr>
            <w:tcW w:w="12616" w:type="dxa"/>
            <w:shd w:val="clear" w:color="auto" w:fill="FFFFFF"/>
            <w:vAlign w:val="center"/>
          </w:tcPr>
          <w:p w14:paraId="6CEA5A25" w14:textId="44E37661"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у ДК «50-летия Октября»</w:t>
            </w:r>
          </w:p>
        </w:tc>
        <w:tc>
          <w:tcPr>
            <w:tcW w:w="1843" w:type="dxa"/>
            <w:shd w:val="clear" w:color="auto" w:fill="FFFFFF"/>
            <w:vAlign w:val="bottom"/>
          </w:tcPr>
          <w:p w14:paraId="75911D59" w14:textId="4D0A5A0D"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7BC70A08" w14:textId="77777777" w:rsidTr="00216FB5">
        <w:trPr>
          <w:trHeight w:val="227"/>
        </w:trPr>
        <w:tc>
          <w:tcPr>
            <w:tcW w:w="568" w:type="dxa"/>
            <w:shd w:val="clear" w:color="auto" w:fill="FFFFFF"/>
            <w:vAlign w:val="center"/>
          </w:tcPr>
          <w:p w14:paraId="52500D4E" w14:textId="22254315"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41</w:t>
            </w:r>
          </w:p>
        </w:tc>
        <w:tc>
          <w:tcPr>
            <w:tcW w:w="12616" w:type="dxa"/>
            <w:shd w:val="clear" w:color="auto" w:fill="FFFFFF"/>
            <w:vAlign w:val="center"/>
          </w:tcPr>
          <w:p w14:paraId="641B408D" w14:textId="65413756"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у Кинотехникума</w:t>
            </w:r>
          </w:p>
        </w:tc>
        <w:tc>
          <w:tcPr>
            <w:tcW w:w="1843" w:type="dxa"/>
            <w:shd w:val="clear" w:color="auto" w:fill="FFFFFF"/>
            <w:vAlign w:val="bottom"/>
          </w:tcPr>
          <w:p w14:paraId="04884B8D" w14:textId="212D8AC7"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7F718E84" w14:textId="77777777" w:rsidTr="00216FB5">
        <w:trPr>
          <w:trHeight w:val="227"/>
        </w:trPr>
        <w:tc>
          <w:tcPr>
            <w:tcW w:w="568" w:type="dxa"/>
            <w:shd w:val="clear" w:color="auto" w:fill="FFFFFF"/>
            <w:vAlign w:val="center"/>
          </w:tcPr>
          <w:p w14:paraId="29E042BC" w14:textId="0A8B2E9C"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42</w:t>
            </w:r>
          </w:p>
        </w:tc>
        <w:tc>
          <w:tcPr>
            <w:tcW w:w="12616" w:type="dxa"/>
            <w:shd w:val="clear" w:color="auto" w:fill="FFFFFF"/>
            <w:vAlign w:val="center"/>
          </w:tcPr>
          <w:p w14:paraId="1B6CF460" w14:textId="11F4BEC1"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у Новоугличское шоссе д.2</w:t>
            </w:r>
          </w:p>
        </w:tc>
        <w:tc>
          <w:tcPr>
            <w:tcW w:w="1843" w:type="dxa"/>
            <w:shd w:val="clear" w:color="auto" w:fill="FFFFFF"/>
            <w:vAlign w:val="bottom"/>
          </w:tcPr>
          <w:p w14:paraId="3DE7C4B1" w14:textId="6B31B6E7"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5F29BD29" w14:textId="77777777" w:rsidTr="00216FB5">
        <w:trPr>
          <w:trHeight w:val="227"/>
        </w:trPr>
        <w:tc>
          <w:tcPr>
            <w:tcW w:w="568" w:type="dxa"/>
            <w:shd w:val="clear" w:color="auto" w:fill="FFFFFF"/>
            <w:vAlign w:val="center"/>
          </w:tcPr>
          <w:p w14:paraId="5AE51523" w14:textId="1887D012"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43</w:t>
            </w:r>
          </w:p>
        </w:tc>
        <w:tc>
          <w:tcPr>
            <w:tcW w:w="12616" w:type="dxa"/>
            <w:shd w:val="clear" w:color="auto" w:fill="FFFFFF"/>
            <w:vAlign w:val="center"/>
          </w:tcPr>
          <w:p w14:paraId="2168D67A" w14:textId="7546A3CA"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Советская площадь</w:t>
            </w:r>
          </w:p>
        </w:tc>
        <w:tc>
          <w:tcPr>
            <w:tcW w:w="1843" w:type="dxa"/>
            <w:shd w:val="clear" w:color="auto" w:fill="FFFFFF"/>
            <w:vAlign w:val="bottom"/>
          </w:tcPr>
          <w:p w14:paraId="4DF8DC56" w14:textId="6D42A81D"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4A709E7C" w14:textId="77777777" w:rsidTr="00216FB5">
        <w:trPr>
          <w:trHeight w:val="227"/>
        </w:trPr>
        <w:tc>
          <w:tcPr>
            <w:tcW w:w="568" w:type="dxa"/>
            <w:shd w:val="clear" w:color="auto" w:fill="FFFFFF"/>
            <w:vAlign w:val="center"/>
          </w:tcPr>
          <w:p w14:paraId="485EDE49" w14:textId="2D45FB43"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44</w:t>
            </w:r>
          </w:p>
        </w:tc>
        <w:tc>
          <w:tcPr>
            <w:tcW w:w="12616" w:type="dxa"/>
            <w:shd w:val="clear" w:color="auto" w:fill="FFFFFF"/>
            <w:vAlign w:val="center"/>
          </w:tcPr>
          <w:p w14:paraId="7A827227" w14:textId="320666A2"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Ул. Сергиевская Смотровая площадка</w:t>
            </w:r>
          </w:p>
        </w:tc>
        <w:tc>
          <w:tcPr>
            <w:tcW w:w="1843" w:type="dxa"/>
            <w:shd w:val="clear" w:color="auto" w:fill="FFFFFF"/>
            <w:vAlign w:val="bottom"/>
          </w:tcPr>
          <w:p w14:paraId="796247FD" w14:textId="31384577"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0192A072" w14:textId="77777777" w:rsidTr="00216FB5">
        <w:trPr>
          <w:trHeight w:val="227"/>
        </w:trPr>
        <w:tc>
          <w:tcPr>
            <w:tcW w:w="568" w:type="dxa"/>
            <w:shd w:val="clear" w:color="auto" w:fill="FFFFFF"/>
            <w:vAlign w:val="center"/>
          </w:tcPr>
          <w:p w14:paraId="215EFAB5" w14:textId="70C50012"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45</w:t>
            </w:r>
          </w:p>
        </w:tc>
        <w:tc>
          <w:tcPr>
            <w:tcW w:w="12616" w:type="dxa"/>
            <w:shd w:val="clear" w:color="auto" w:fill="FFFFFF"/>
            <w:vAlign w:val="center"/>
          </w:tcPr>
          <w:p w14:paraId="53C4B8EF" w14:textId="3A9C1E0F"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 Реммаш, сквер "Мира" (пос. Реммаш, ул. Мира)</w:t>
            </w:r>
          </w:p>
        </w:tc>
        <w:tc>
          <w:tcPr>
            <w:tcW w:w="1843" w:type="dxa"/>
            <w:shd w:val="clear" w:color="auto" w:fill="FFFFFF"/>
            <w:vAlign w:val="bottom"/>
          </w:tcPr>
          <w:p w14:paraId="3CF79818" w14:textId="2C7CDA27" w:rsidR="008214F7" w:rsidRPr="00216FB5" w:rsidRDefault="0017246A" w:rsidP="00677102">
            <w:pPr>
              <w:jc w:val="center"/>
              <w:rPr>
                <w:rFonts w:eastAsia="Times New Roman" w:cs="Times New Roman"/>
                <w:sz w:val="20"/>
                <w:szCs w:val="20"/>
                <w:lang w:eastAsia="ru-RU"/>
              </w:rPr>
            </w:pPr>
            <w:r w:rsidRPr="00216FB5">
              <w:rPr>
                <w:rFonts w:eastAsia="Times New Roman" w:cs="Times New Roman"/>
                <w:sz w:val="20"/>
                <w:szCs w:val="20"/>
                <w:lang w:eastAsia="ru-RU"/>
              </w:rPr>
              <w:t>2025</w:t>
            </w:r>
          </w:p>
        </w:tc>
      </w:tr>
      <w:tr w:rsidR="008214F7" w:rsidRPr="00216FB5" w14:paraId="6AB80B00" w14:textId="77777777" w:rsidTr="00216FB5">
        <w:trPr>
          <w:trHeight w:val="227"/>
        </w:trPr>
        <w:tc>
          <w:tcPr>
            <w:tcW w:w="568" w:type="dxa"/>
            <w:shd w:val="clear" w:color="auto" w:fill="FFFFFF"/>
            <w:vAlign w:val="center"/>
          </w:tcPr>
          <w:p w14:paraId="6C054A2E" w14:textId="50A09E5C"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46</w:t>
            </w:r>
          </w:p>
        </w:tc>
        <w:tc>
          <w:tcPr>
            <w:tcW w:w="12616" w:type="dxa"/>
            <w:shd w:val="clear" w:color="auto" w:fill="FFFFFF"/>
            <w:vAlign w:val="center"/>
          </w:tcPr>
          <w:p w14:paraId="21FBCAA9" w14:textId="1239EAB0"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 Васильевское</w:t>
            </w:r>
          </w:p>
        </w:tc>
        <w:tc>
          <w:tcPr>
            <w:tcW w:w="1843" w:type="dxa"/>
            <w:shd w:val="clear" w:color="auto" w:fill="FFFFFF"/>
            <w:vAlign w:val="bottom"/>
          </w:tcPr>
          <w:p w14:paraId="539A8A4A" w14:textId="49C14478" w:rsidR="008214F7" w:rsidRPr="00216FB5" w:rsidRDefault="0017246A" w:rsidP="00677102">
            <w:pPr>
              <w:jc w:val="center"/>
              <w:rPr>
                <w:rFonts w:eastAsia="Times New Roman" w:cs="Times New Roman"/>
                <w:sz w:val="20"/>
                <w:szCs w:val="20"/>
                <w:lang w:eastAsia="ru-RU"/>
              </w:rPr>
            </w:pPr>
            <w:r w:rsidRPr="00216FB5">
              <w:rPr>
                <w:rFonts w:eastAsia="Times New Roman" w:cs="Times New Roman"/>
                <w:sz w:val="20"/>
                <w:szCs w:val="20"/>
                <w:lang w:eastAsia="ru-RU"/>
              </w:rPr>
              <w:t>2024-2025</w:t>
            </w:r>
          </w:p>
        </w:tc>
      </w:tr>
      <w:tr w:rsidR="008214F7" w:rsidRPr="00216FB5" w14:paraId="447F6A99" w14:textId="77777777" w:rsidTr="00216FB5">
        <w:trPr>
          <w:trHeight w:val="227"/>
        </w:trPr>
        <w:tc>
          <w:tcPr>
            <w:tcW w:w="568" w:type="dxa"/>
            <w:shd w:val="clear" w:color="auto" w:fill="FFFFFF"/>
            <w:vAlign w:val="center"/>
          </w:tcPr>
          <w:p w14:paraId="341BC7AD" w14:textId="3CE817F3"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47</w:t>
            </w:r>
          </w:p>
        </w:tc>
        <w:tc>
          <w:tcPr>
            <w:tcW w:w="12616" w:type="dxa"/>
            <w:shd w:val="clear" w:color="auto" w:fill="FFFFFF"/>
            <w:vAlign w:val="center"/>
          </w:tcPr>
          <w:p w14:paraId="28C7FE22" w14:textId="52ED0F1E"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Пешеходная зона от ж/д станции Хотькова ставропигиального женского монастыря</w:t>
            </w:r>
          </w:p>
        </w:tc>
        <w:tc>
          <w:tcPr>
            <w:tcW w:w="1843" w:type="dxa"/>
            <w:shd w:val="clear" w:color="auto" w:fill="FFFFFF"/>
            <w:vAlign w:val="bottom"/>
          </w:tcPr>
          <w:p w14:paraId="1B6D205E" w14:textId="2D662760"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0BB50EE8" w14:textId="77777777" w:rsidTr="00216FB5">
        <w:trPr>
          <w:trHeight w:val="227"/>
        </w:trPr>
        <w:tc>
          <w:tcPr>
            <w:tcW w:w="568" w:type="dxa"/>
            <w:shd w:val="clear" w:color="auto" w:fill="FFFFFF"/>
            <w:vAlign w:val="center"/>
          </w:tcPr>
          <w:p w14:paraId="548E7B1B" w14:textId="2EEB87AA"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48</w:t>
            </w:r>
          </w:p>
        </w:tc>
        <w:tc>
          <w:tcPr>
            <w:tcW w:w="12616" w:type="dxa"/>
            <w:shd w:val="clear" w:color="auto" w:fill="FFFFFF"/>
            <w:vAlign w:val="center"/>
          </w:tcPr>
          <w:p w14:paraId="7915A55A" w14:textId="6B69E00A"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1843" w:type="dxa"/>
            <w:shd w:val="clear" w:color="auto" w:fill="FFFFFF"/>
            <w:vAlign w:val="bottom"/>
          </w:tcPr>
          <w:p w14:paraId="4E757923" w14:textId="430169E3"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01D367D1" w14:textId="77777777" w:rsidTr="00216FB5">
        <w:trPr>
          <w:trHeight w:val="227"/>
        </w:trPr>
        <w:tc>
          <w:tcPr>
            <w:tcW w:w="568" w:type="dxa"/>
            <w:shd w:val="clear" w:color="auto" w:fill="FFFFFF"/>
            <w:vAlign w:val="center"/>
          </w:tcPr>
          <w:p w14:paraId="7D4973EB" w14:textId="1CC05C0D"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49</w:t>
            </w:r>
          </w:p>
        </w:tc>
        <w:tc>
          <w:tcPr>
            <w:tcW w:w="12616" w:type="dxa"/>
            <w:shd w:val="clear" w:color="auto" w:fill="FFFFFF"/>
            <w:vAlign w:val="center"/>
          </w:tcPr>
          <w:p w14:paraId="05F0F489" w14:textId="57C4E049"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Площадь пос. Мостовик, ул. Первомайская</w:t>
            </w:r>
          </w:p>
        </w:tc>
        <w:tc>
          <w:tcPr>
            <w:tcW w:w="1843" w:type="dxa"/>
            <w:shd w:val="clear" w:color="auto" w:fill="FFFFFF"/>
            <w:vAlign w:val="bottom"/>
          </w:tcPr>
          <w:p w14:paraId="07E1F07C" w14:textId="28480567"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09C7FF89" w14:textId="77777777" w:rsidTr="00216FB5">
        <w:trPr>
          <w:trHeight w:val="227"/>
        </w:trPr>
        <w:tc>
          <w:tcPr>
            <w:tcW w:w="568" w:type="dxa"/>
            <w:shd w:val="clear" w:color="auto" w:fill="FFFFFF"/>
            <w:vAlign w:val="center"/>
          </w:tcPr>
          <w:p w14:paraId="2A03DA1F" w14:textId="1A9829A7"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50</w:t>
            </w:r>
          </w:p>
        </w:tc>
        <w:tc>
          <w:tcPr>
            <w:tcW w:w="12616" w:type="dxa"/>
            <w:shd w:val="clear" w:color="auto" w:fill="FFFFFF"/>
            <w:vAlign w:val="center"/>
          </w:tcPr>
          <w:p w14:paraId="70D3A3E9" w14:textId="36DD25B7"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пос. Лоза, сквер за д. 4</w:t>
            </w:r>
          </w:p>
        </w:tc>
        <w:tc>
          <w:tcPr>
            <w:tcW w:w="1843" w:type="dxa"/>
            <w:shd w:val="clear" w:color="auto" w:fill="FFFFFF"/>
            <w:vAlign w:val="bottom"/>
          </w:tcPr>
          <w:p w14:paraId="02441AE2" w14:textId="6E041562"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7212D2DD" w14:textId="77777777" w:rsidTr="00216FB5">
        <w:trPr>
          <w:trHeight w:val="227"/>
        </w:trPr>
        <w:tc>
          <w:tcPr>
            <w:tcW w:w="568" w:type="dxa"/>
            <w:shd w:val="clear" w:color="auto" w:fill="FFFFFF"/>
            <w:vAlign w:val="center"/>
          </w:tcPr>
          <w:p w14:paraId="5E6BC53B" w14:textId="5A82B7B8"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51</w:t>
            </w:r>
          </w:p>
        </w:tc>
        <w:tc>
          <w:tcPr>
            <w:tcW w:w="12616" w:type="dxa"/>
            <w:shd w:val="clear" w:color="auto" w:fill="FFFFFF"/>
            <w:vAlign w:val="center"/>
          </w:tcPr>
          <w:p w14:paraId="677A5FB8" w14:textId="5CFCA51C"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Пешеходно-парковая зона у д. 2,4,6 по ул. Бабушкина г. Пересвет</w:t>
            </w:r>
          </w:p>
        </w:tc>
        <w:tc>
          <w:tcPr>
            <w:tcW w:w="1843" w:type="dxa"/>
            <w:shd w:val="clear" w:color="auto" w:fill="FFFFFF"/>
            <w:vAlign w:val="bottom"/>
          </w:tcPr>
          <w:p w14:paraId="5CB6F646" w14:textId="2DB5500E"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34BB76B0" w14:textId="77777777" w:rsidTr="00216FB5">
        <w:trPr>
          <w:trHeight w:val="227"/>
        </w:trPr>
        <w:tc>
          <w:tcPr>
            <w:tcW w:w="568" w:type="dxa"/>
            <w:shd w:val="clear" w:color="auto" w:fill="FFFFFF"/>
            <w:vAlign w:val="center"/>
          </w:tcPr>
          <w:p w14:paraId="310D5FBA" w14:textId="63CEF5B1"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52</w:t>
            </w:r>
          </w:p>
        </w:tc>
        <w:tc>
          <w:tcPr>
            <w:tcW w:w="12616" w:type="dxa"/>
            <w:shd w:val="clear" w:color="auto" w:fill="FFFFFF"/>
            <w:vAlign w:val="center"/>
          </w:tcPr>
          <w:p w14:paraId="691E3AE9" w14:textId="635715E3"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"Макаркин пруд" у дома 15 по ул. Строителей г. Пересвет</w:t>
            </w:r>
          </w:p>
        </w:tc>
        <w:tc>
          <w:tcPr>
            <w:tcW w:w="1843" w:type="dxa"/>
            <w:shd w:val="clear" w:color="auto" w:fill="FFFFFF"/>
            <w:vAlign w:val="bottom"/>
          </w:tcPr>
          <w:p w14:paraId="47C6E7E7" w14:textId="1FCD01E1"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50F3837B" w14:textId="77777777" w:rsidTr="00216FB5">
        <w:trPr>
          <w:trHeight w:val="227"/>
        </w:trPr>
        <w:tc>
          <w:tcPr>
            <w:tcW w:w="568" w:type="dxa"/>
            <w:shd w:val="clear" w:color="auto" w:fill="FFFFFF"/>
            <w:vAlign w:val="center"/>
          </w:tcPr>
          <w:p w14:paraId="67407EF1" w14:textId="15B47E11"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53</w:t>
            </w:r>
          </w:p>
        </w:tc>
        <w:tc>
          <w:tcPr>
            <w:tcW w:w="12616" w:type="dxa"/>
            <w:shd w:val="clear" w:color="auto" w:fill="FFFFFF"/>
            <w:vAlign w:val="center"/>
          </w:tcPr>
          <w:p w14:paraId="3052C662" w14:textId="1EEF82D4"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г. Пересвет пешеходно-парковая зона у д. 9 по ул. Гагарина</w:t>
            </w:r>
          </w:p>
        </w:tc>
        <w:tc>
          <w:tcPr>
            <w:tcW w:w="1843" w:type="dxa"/>
            <w:shd w:val="clear" w:color="auto" w:fill="FFFFFF"/>
            <w:vAlign w:val="bottom"/>
          </w:tcPr>
          <w:p w14:paraId="729172F1" w14:textId="16CDD195"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624D53BB" w14:textId="77777777" w:rsidTr="00216FB5">
        <w:trPr>
          <w:trHeight w:val="227"/>
        </w:trPr>
        <w:tc>
          <w:tcPr>
            <w:tcW w:w="568" w:type="dxa"/>
            <w:shd w:val="clear" w:color="auto" w:fill="FFFFFF"/>
            <w:vAlign w:val="center"/>
          </w:tcPr>
          <w:p w14:paraId="4665147A" w14:textId="485501D4"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54</w:t>
            </w:r>
          </w:p>
        </w:tc>
        <w:tc>
          <w:tcPr>
            <w:tcW w:w="12616" w:type="dxa"/>
            <w:shd w:val="clear" w:color="auto" w:fill="FFFFFF"/>
            <w:vAlign w:val="center"/>
          </w:tcPr>
          <w:p w14:paraId="2ECF5CCB" w14:textId="657ABEED"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г. Пересвет, пешеходно-парковая зона от д. 3 по ул. Советская до д. 6 по ул. Октябрьская</w:t>
            </w:r>
          </w:p>
        </w:tc>
        <w:tc>
          <w:tcPr>
            <w:tcW w:w="1843" w:type="dxa"/>
            <w:shd w:val="clear" w:color="auto" w:fill="FFFFFF"/>
            <w:vAlign w:val="bottom"/>
          </w:tcPr>
          <w:p w14:paraId="6427B4BB" w14:textId="70EE077C"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70BCAED0" w14:textId="77777777" w:rsidTr="00216FB5">
        <w:trPr>
          <w:trHeight w:val="227"/>
        </w:trPr>
        <w:tc>
          <w:tcPr>
            <w:tcW w:w="568" w:type="dxa"/>
            <w:shd w:val="clear" w:color="auto" w:fill="FFFFFF"/>
            <w:vAlign w:val="center"/>
          </w:tcPr>
          <w:p w14:paraId="5D8E514A" w14:textId="00340FF1"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55</w:t>
            </w:r>
          </w:p>
        </w:tc>
        <w:tc>
          <w:tcPr>
            <w:tcW w:w="12616" w:type="dxa"/>
            <w:shd w:val="clear" w:color="auto" w:fill="FFFFFF"/>
            <w:vAlign w:val="center"/>
          </w:tcPr>
          <w:p w14:paraId="37D15E9F" w14:textId="30FB87FA"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г. Краснозаводск, площадь Рдултовского </w:t>
            </w:r>
          </w:p>
        </w:tc>
        <w:tc>
          <w:tcPr>
            <w:tcW w:w="1843" w:type="dxa"/>
            <w:shd w:val="clear" w:color="auto" w:fill="FFFFFF"/>
            <w:vAlign w:val="bottom"/>
          </w:tcPr>
          <w:p w14:paraId="7627D253" w14:textId="76A20F63"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7D3194FE" w14:textId="77777777" w:rsidTr="00216FB5">
        <w:trPr>
          <w:trHeight w:val="227"/>
        </w:trPr>
        <w:tc>
          <w:tcPr>
            <w:tcW w:w="568" w:type="dxa"/>
            <w:shd w:val="clear" w:color="auto" w:fill="FFFFFF"/>
            <w:vAlign w:val="center"/>
          </w:tcPr>
          <w:p w14:paraId="57F18BCF" w14:textId="68542F92"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lastRenderedPageBreak/>
              <w:t>56</w:t>
            </w:r>
          </w:p>
        </w:tc>
        <w:tc>
          <w:tcPr>
            <w:tcW w:w="12616" w:type="dxa"/>
            <w:shd w:val="clear" w:color="auto" w:fill="FFFFFF"/>
            <w:vAlign w:val="center"/>
          </w:tcPr>
          <w:p w14:paraId="688D64B4" w14:textId="3C9C61A7"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 xml:space="preserve">Площадь г. Краснозаводск, ул. 50 лет Октября, у дома 10 </w:t>
            </w:r>
          </w:p>
        </w:tc>
        <w:tc>
          <w:tcPr>
            <w:tcW w:w="1843" w:type="dxa"/>
            <w:shd w:val="clear" w:color="auto" w:fill="FFFFFF"/>
            <w:vAlign w:val="bottom"/>
          </w:tcPr>
          <w:p w14:paraId="135D4BCC" w14:textId="42354605"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3D5A6025" w14:textId="77777777" w:rsidTr="00216FB5">
        <w:trPr>
          <w:trHeight w:val="227"/>
        </w:trPr>
        <w:tc>
          <w:tcPr>
            <w:tcW w:w="568" w:type="dxa"/>
            <w:shd w:val="clear" w:color="auto" w:fill="FFFFFF"/>
            <w:vAlign w:val="center"/>
          </w:tcPr>
          <w:p w14:paraId="49BB6EBB" w14:textId="00B1D587"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57</w:t>
            </w:r>
          </w:p>
        </w:tc>
        <w:tc>
          <w:tcPr>
            <w:tcW w:w="12616" w:type="dxa"/>
            <w:shd w:val="clear" w:color="auto" w:fill="FFFFFF"/>
            <w:vAlign w:val="center"/>
          </w:tcPr>
          <w:p w14:paraId="3693D27A" w14:textId="565B29B8"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Левонапрудная ул., Келарский пруд</w:t>
            </w:r>
          </w:p>
        </w:tc>
        <w:tc>
          <w:tcPr>
            <w:tcW w:w="1843" w:type="dxa"/>
            <w:shd w:val="clear" w:color="auto" w:fill="FFFFFF"/>
            <w:vAlign w:val="bottom"/>
          </w:tcPr>
          <w:p w14:paraId="5FFE644A" w14:textId="10CC0DCE"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5A4D54CF" w14:textId="77777777" w:rsidTr="00216FB5">
        <w:trPr>
          <w:trHeight w:val="227"/>
        </w:trPr>
        <w:tc>
          <w:tcPr>
            <w:tcW w:w="568" w:type="dxa"/>
            <w:shd w:val="clear" w:color="auto" w:fill="FFFFFF"/>
            <w:vAlign w:val="center"/>
          </w:tcPr>
          <w:p w14:paraId="43FC8E20" w14:textId="4159439B"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58</w:t>
            </w:r>
          </w:p>
        </w:tc>
        <w:tc>
          <w:tcPr>
            <w:tcW w:w="12616" w:type="dxa"/>
            <w:shd w:val="clear" w:color="auto" w:fill="FFFFFF"/>
            <w:vAlign w:val="center"/>
          </w:tcPr>
          <w:p w14:paraId="4AE53DDD" w14:textId="025C60D3"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на ул. Птицеградская</w:t>
            </w:r>
          </w:p>
        </w:tc>
        <w:tc>
          <w:tcPr>
            <w:tcW w:w="1843" w:type="dxa"/>
            <w:shd w:val="clear" w:color="auto" w:fill="FFFFFF"/>
            <w:vAlign w:val="bottom"/>
          </w:tcPr>
          <w:p w14:paraId="578311C3" w14:textId="7F3A3F18"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0B762171" w14:textId="77777777" w:rsidTr="00216FB5">
        <w:trPr>
          <w:trHeight w:val="227"/>
        </w:trPr>
        <w:tc>
          <w:tcPr>
            <w:tcW w:w="568" w:type="dxa"/>
            <w:shd w:val="clear" w:color="auto" w:fill="FFFFFF"/>
            <w:vAlign w:val="center"/>
          </w:tcPr>
          <w:p w14:paraId="4E40C1C9" w14:textId="1883678E"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59</w:t>
            </w:r>
          </w:p>
        </w:tc>
        <w:tc>
          <w:tcPr>
            <w:tcW w:w="12616" w:type="dxa"/>
            <w:shd w:val="clear" w:color="auto" w:fill="FFFFFF"/>
            <w:vAlign w:val="center"/>
          </w:tcPr>
          <w:p w14:paraId="25571809" w14:textId="2CFB1E20"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Центральная площадь</w:t>
            </w:r>
          </w:p>
        </w:tc>
        <w:tc>
          <w:tcPr>
            <w:tcW w:w="1843" w:type="dxa"/>
            <w:shd w:val="clear" w:color="auto" w:fill="FFFFFF"/>
            <w:vAlign w:val="bottom"/>
          </w:tcPr>
          <w:p w14:paraId="1941C6D9" w14:textId="789382D0"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337A88C6" w14:textId="77777777" w:rsidTr="00216FB5">
        <w:trPr>
          <w:trHeight w:val="227"/>
        </w:trPr>
        <w:tc>
          <w:tcPr>
            <w:tcW w:w="568" w:type="dxa"/>
            <w:shd w:val="clear" w:color="auto" w:fill="FFFFFF"/>
            <w:vAlign w:val="center"/>
          </w:tcPr>
          <w:p w14:paraId="0F143B43" w14:textId="1EFCAD2C"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60</w:t>
            </w:r>
          </w:p>
        </w:tc>
        <w:tc>
          <w:tcPr>
            <w:tcW w:w="12616" w:type="dxa"/>
            <w:shd w:val="clear" w:color="auto" w:fill="FFFFFF"/>
            <w:vAlign w:val="center"/>
          </w:tcPr>
          <w:p w14:paraId="1632373C" w14:textId="38BF7031"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Сквер на ул. Карла Маркса</w:t>
            </w:r>
          </w:p>
        </w:tc>
        <w:tc>
          <w:tcPr>
            <w:tcW w:w="1843" w:type="dxa"/>
            <w:shd w:val="clear" w:color="auto" w:fill="FFFFFF"/>
            <w:vAlign w:val="bottom"/>
          </w:tcPr>
          <w:p w14:paraId="1F7DADA0" w14:textId="4E0E5295"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77343460" w14:textId="77777777" w:rsidTr="00216FB5">
        <w:trPr>
          <w:trHeight w:val="227"/>
        </w:trPr>
        <w:tc>
          <w:tcPr>
            <w:tcW w:w="568" w:type="dxa"/>
            <w:shd w:val="clear" w:color="auto" w:fill="FFFFFF"/>
            <w:vAlign w:val="center"/>
          </w:tcPr>
          <w:p w14:paraId="7A5464D6" w14:textId="5E8C42E1"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61</w:t>
            </w:r>
          </w:p>
        </w:tc>
        <w:tc>
          <w:tcPr>
            <w:tcW w:w="12616" w:type="dxa"/>
            <w:shd w:val="clear" w:color="auto" w:fill="FFFFFF"/>
            <w:vAlign w:val="center"/>
          </w:tcPr>
          <w:p w14:paraId="12AD6426" w14:textId="233FEBFB"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Пешеходная зона по ул. Карла Маркса</w:t>
            </w:r>
          </w:p>
        </w:tc>
        <w:tc>
          <w:tcPr>
            <w:tcW w:w="1843" w:type="dxa"/>
            <w:shd w:val="clear" w:color="auto" w:fill="FFFFFF"/>
            <w:vAlign w:val="bottom"/>
          </w:tcPr>
          <w:p w14:paraId="20E7C9C4" w14:textId="1683030F"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8214F7" w:rsidRPr="00216FB5" w14:paraId="18A355C8" w14:textId="77777777" w:rsidTr="00216FB5">
        <w:trPr>
          <w:trHeight w:val="227"/>
        </w:trPr>
        <w:tc>
          <w:tcPr>
            <w:tcW w:w="568" w:type="dxa"/>
            <w:shd w:val="clear" w:color="auto" w:fill="FFFFFF"/>
            <w:vAlign w:val="center"/>
          </w:tcPr>
          <w:p w14:paraId="1488128A" w14:textId="45EEA008" w:rsidR="008214F7"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62</w:t>
            </w:r>
          </w:p>
        </w:tc>
        <w:tc>
          <w:tcPr>
            <w:tcW w:w="12616" w:type="dxa"/>
            <w:shd w:val="clear" w:color="auto" w:fill="FFFFFF"/>
            <w:vAlign w:val="center"/>
          </w:tcPr>
          <w:p w14:paraId="433BEAA2" w14:textId="0C412E58" w:rsidR="008214F7" w:rsidRPr="00216FB5" w:rsidRDefault="008214F7" w:rsidP="00677102">
            <w:pPr>
              <w:rPr>
                <w:rFonts w:eastAsia="Times New Roman" w:cs="Times New Roman"/>
                <w:sz w:val="20"/>
                <w:szCs w:val="20"/>
                <w:lang w:eastAsia="ru-RU"/>
              </w:rPr>
            </w:pPr>
            <w:r w:rsidRPr="00216FB5">
              <w:rPr>
                <w:rFonts w:cs="Times New Roman"/>
                <w:color w:val="000000"/>
                <w:sz w:val="20"/>
                <w:szCs w:val="20"/>
              </w:rPr>
              <w:t>Пешеходная зона Пожарный переулок</w:t>
            </w:r>
          </w:p>
        </w:tc>
        <w:tc>
          <w:tcPr>
            <w:tcW w:w="1843" w:type="dxa"/>
            <w:shd w:val="clear" w:color="auto" w:fill="FFFFFF"/>
            <w:vAlign w:val="bottom"/>
          </w:tcPr>
          <w:p w14:paraId="6CA53306" w14:textId="3B1923A0" w:rsidR="008214F7" w:rsidRPr="00216FB5" w:rsidRDefault="008214F7"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C72954" w:rsidRPr="00216FB5" w14:paraId="3BE07CBE" w14:textId="77777777" w:rsidTr="00216FB5">
        <w:trPr>
          <w:trHeight w:val="227"/>
        </w:trPr>
        <w:tc>
          <w:tcPr>
            <w:tcW w:w="568" w:type="dxa"/>
            <w:shd w:val="clear" w:color="auto" w:fill="FFFFFF"/>
            <w:vAlign w:val="center"/>
          </w:tcPr>
          <w:p w14:paraId="55C3DD34" w14:textId="6E7E3B21" w:rsidR="00C72954" w:rsidRPr="00216FB5" w:rsidRDefault="007E7966" w:rsidP="00677102">
            <w:pPr>
              <w:jc w:val="center"/>
              <w:rPr>
                <w:rFonts w:eastAsia="Times New Roman" w:cs="Times New Roman"/>
                <w:sz w:val="20"/>
                <w:szCs w:val="20"/>
                <w:lang w:eastAsia="ru-RU"/>
              </w:rPr>
            </w:pPr>
            <w:r w:rsidRPr="00216FB5">
              <w:rPr>
                <w:rFonts w:eastAsia="Times New Roman" w:cs="Times New Roman"/>
                <w:sz w:val="20"/>
                <w:szCs w:val="20"/>
                <w:lang w:eastAsia="ru-RU"/>
              </w:rPr>
              <w:t>63</w:t>
            </w:r>
          </w:p>
        </w:tc>
        <w:tc>
          <w:tcPr>
            <w:tcW w:w="12616" w:type="dxa"/>
            <w:shd w:val="clear" w:color="auto" w:fill="FFFFFF"/>
            <w:vAlign w:val="center"/>
          </w:tcPr>
          <w:p w14:paraId="5609E629" w14:textId="3B9B98EC" w:rsidR="00C72954" w:rsidRPr="00216FB5" w:rsidRDefault="00C72954" w:rsidP="00677102">
            <w:pPr>
              <w:rPr>
                <w:rFonts w:eastAsia="Times New Roman" w:cs="Times New Roman"/>
                <w:sz w:val="20"/>
                <w:szCs w:val="20"/>
                <w:lang w:eastAsia="ru-RU"/>
              </w:rPr>
            </w:pPr>
            <w:r w:rsidRPr="00216FB5">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1843" w:type="dxa"/>
            <w:shd w:val="clear" w:color="auto" w:fill="FFFFFF"/>
            <w:vAlign w:val="bottom"/>
          </w:tcPr>
          <w:p w14:paraId="54CF9DAB" w14:textId="4E788E69" w:rsidR="00C72954" w:rsidRPr="00216FB5" w:rsidRDefault="00C72954"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r w:rsidR="00C72954" w:rsidRPr="00216FB5" w14:paraId="70242FEA" w14:textId="77777777" w:rsidTr="00216FB5">
        <w:trPr>
          <w:trHeight w:val="227"/>
        </w:trPr>
        <w:tc>
          <w:tcPr>
            <w:tcW w:w="568" w:type="dxa"/>
            <w:shd w:val="clear" w:color="auto" w:fill="FFFFFF"/>
            <w:vAlign w:val="center"/>
          </w:tcPr>
          <w:p w14:paraId="2C6E2984" w14:textId="239A8E85" w:rsidR="00C72954" w:rsidRPr="00216FB5" w:rsidRDefault="00B8470A" w:rsidP="00677102">
            <w:pPr>
              <w:jc w:val="center"/>
              <w:rPr>
                <w:rFonts w:eastAsia="Times New Roman" w:cs="Times New Roman"/>
                <w:sz w:val="20"/>
                <w:szCs w:val="20"/>
                <w:lang w:eastAsia="ru-RU"/>
              </w:rPr>
            </w:pPr>
            <w:r w:rsidRPr="00216FB5">
              <w:rPr>
                <w:rFonts w:eastAsia="Times New Roman" w:cs="Times New Roman"/>
                <w:sz w:val="20"/>
                <w:szCs w:val="20"/>
                <w:lang w:eastAsia="ru-RU"/>
              </w:rPr>
              <w:t>64</w:t>
            </w:r>
          </w:p>
        </w:tc>
        <w:tc>
          <w:tcPr>
            <w:tcW w:w="12616" w:type="dxa"/>
            <w:shd w:val="clear" w:color="auto" w:fill="FFFFFF"/>
            <w:vAlign w:val="center"/>
          </w:tcPr>
          <w:p w14:paraId="193B6574" w14:textId="5B465CFD" w:rsidR="00C72954" w:rsidRPr="00216FB5" w:rsidRDefault="00C72954" w:rsidP="00677102">
            <w:pPr>
              <w:rPr>
                <w:rFonts w:eastAsia="Times New Roman" w:cs="Times New Roman"/>
                <w:sz w:val="20"/>
                <w:szCs w:val="20"/>
                <w:lang w:eastAsia="ru-RU"/>
              </w:rPr>
            </w:pPr>
            <w:r w:rsidRPr="00216FB5">
              <w:rPr>
                <w:rFonts w:cs="Times New Roman"/>
                <w:color w:val="000000"/>
                <w:sz w:val="20"/>
                <w:szCs w:val="20"/>
              </w:rPr>
              <w:t>«Парк Современного Искусства» на Скобяном поселке</w:t>
            </w:r>
          </w:p>
        </w:tc>
        <w:tc>
          <w:tcPr>
            <w:tcW w:w="1843" w:type="dxa"/>
            <w:shd w:val="clear" w:color="auto" w:fill="FFFFFF"/>
            <w:vAlign w:val="bottom"/>
          </w:tcPr>
          <w:p w14:paraId="16AFC4F9" w14:textId="01FC3175" w:rsidR="00C72954" w:rsidRPr="00216FB5" w:rsidRDefault="00C72954" w:rsidP="00677102">
            <w:pPr>
              <w:jc w:val="center"/>
              <w:rPr>
                <w:rFonts w:eastAsia="Times New Roman" w:cs="Times New Roman"/>
                <w:sz w:val="20"/>
                <w:szCs w:val="20"/>
                <w:lang w:eastAsia="ru-RU"/>
              </w:rPr>
            </w:pPr>
            <w:r w:rsidRPr="00216FB5">
              <w:rPr>
                <w:rFonts w:eastAsia="Times New Roman" w:cs="Times New Roman"/>
                <w:sz w:val="20"/>
                <w:szCs w:val="20"/>
                <w:lang w:eastAsia="ru-RU"/>
              </w:rPr>
              <w:t>-</w:t>
            </w:r>
          </w:p>
        </w:tc>
      </w:tr>
    </w:tbl>
    <w:p w14:paraId="475EB922" w14:textId="77777777" w:rsidR="000C3CC4" w:rsidRPr="00216FB5" w:rsidRDefault="000C3CC4" w:rsidP="00677102">
      <w:pPr>
        <w:pStyle w:val="ConsPlusNormal"/>
        <w:rPr>
          <w:rFonts w:ascii="Times New Roman" w:hAnsi="Times New Roman" w:cs="Times New Roman"/>
          <w:b/>
          <w:sz w:val="24"/>
          <w:szCs w:val="24"/>
        </w:rPr>
      </w:pPr>
    </w:p>
    <w:p w14:paraId="2EFDE150" w14:textId="77777777" w:rsidR="006363ED" w:rsidRPr="00216FB5" w:rsidRDefault="006363ED" w:rsidP="00677102">
      <w:pPr>
        <w:pStyle w:val="ConsPlusNormal"/>
        <w:jc w:val="center"/>
        <w:rPr>
          <w:rFonts w:ascii="Times New Roman" w:hAnsi="Times New Roman" w:cs="Times New Roman"/>
          <w:b/>
          <w:sz w:val="24"/>
          <w:szCs w:val="24"/>
        </w:rPr>
      </w:pPr>
      <w:r w:rsidRPr="00216FB5">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16FB5" w:rsidRDefault="006363ED" w:rsidP="00677102">
      <w:pPr>
        <w:pStyle w:val="ConsPlusNormal"/>
        <w:ind w:firstLine="709"/>
        <w:jc w:val="center"/>
        <w:rPr>
          <w:rFonts w:ascii="Times New Roman" w:hAnsi="Times New Roman" w:cs="Times New Roman"/>
          <w:b/>
          <w:sz w:val="24"/>
          <w:szCs w:val="24"/>
        </w:rPr>
      </w:pPr>
      <w:r w:rsidRPr="00216FB5">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216FB5" w:rsidRDefault="006363ED" w:rsidP="00677102">
      <w:pPr>
        <w:pStyle w:val="ConsPlusNormal"/>
        <w:ind w:firstLine="709"/>
        <w:jc w:val="center"/>
        <w:rPr>
          <w:rFonts w:ascii="Times New Roman" w:hAnsi="Times New Roman" w:cs="Times New Roman"/>
          <w:b/>
          <w:sz w:val="24"/>
          <w:szCs w:val="24"/>
        </w:rPr>
      </w:pPr>
      <w:r w:rsidRPr="00216FB5">
        <w:rPr>
          <w:rFonts w:ascii="Times New Roman" w:hAnsi="Times New Roman" w:cs="Times New Roman"/>
          <w:b/>
          <w:sz w:val="24"/>
          <w:szCs w:val="24"/>
        </w:rPr>
        <w:t>благоустройству дворовых территорий в 2023-2027 годах</w:t>
      </w:r>
    </w:p>
    <w:p w14:paraId="374B011B" w14:textId="77777777" w:rsidR="001B2190" w:rsidRPr="00216FB5" w:rsidRDefault="001B2190" w:rsidP="00677102">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568"/>
        <w:gridCol w:w="12616"/>
        <w:gridCol w:w="1843"/>
      </w:tblGrid>
      <w:tr w:rsidR="002A7B74" w:rsidRPr="00216FB5" w14:paraId="4C3EDFDC" w14:textId="77777777" w:rsidTr="00216FB5">
        <w:trPr>
          <w:trHeight w:val="39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16FB5" w:rsidRDefault="002A7B74" w:rsidP="00677102">
            <w:pPr>
              <w:jc w:val="center"/>
              <w:rPr>
                <w:rFonts w:cs="Times New Roman"/>
                <w:bCs/>
                <w:color w:val="000000"/>
                <w:sz w:val="24"/>
                <w:szCs w:val="24"/>
              </w:rPr>
            </w:pPr>
            <w:r w:rsidRPr="00216FB5">
              <w:rPr>
                <w:rFonts w:cs="Times New Roman"/>
                <w:bCs/>
                <w:color w:val="000000"/>
                <w:sz w:val="24"/>
                <w:szCs w:val="24"/>
              </w:rPr>
              <w:t>№ п/п</w:t>
            </w:r>
          </w:p>
        </w:tc>
        <w:tc>
          <w:tcPr>
            <w:tcW w:w="12616"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16FB5" w:rsidRDefault="002A7B74" w:rsidP="00677102">
            <w:pPr>
              <w:jc w:val="center"/>
              <w:rPr>
                <w:rFonts w:cs="Times New Roman"/>
                <w:bCs/>
                <w:color w:val="000000"/>
                <w:sz w:val="24"/>
                <w:szCs w:val="24"/>
              </w:rPr>
            </w:pPr>
            <w:r w:rsidRPr="00216FB5">
              <w:rPr>
                <w:rFonts w:cs="Times New Roman"/>
                <w:bCs/>
                <w:color w:val="000000"/>
                <w:sz w:val="24"/>
                <w:szCs w:val="24"/>
              </w:rPr>
              <w:t>Наименование муниципального образования адрес объекта ( наименование объекта)</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16FB5" w:rsidRDefault="002A7B74" w:rsidP="00677102">
            <w:pPr>
              <w:jc w:val="center"/>
              <w:rPr>
                <w:rFonts w:cs="Times New Roman"/>
                <w:bCs/>
                <w:color w:val="000000"/>
                <w:sz w:val="24"/>
                <w:szCs w:val="24"/>
              </w:rPr>
            </w:pPr>
            <w:r w:rsidRPr="00216FB5">
              <w:rPr>
                <w:rFonts w:cs="Times New Roman"/>
                <w:bCs/>
                <w:color w:val="000000"/>
                <w:sz w:val="24"/>
                <w:szCs w:val="24"/>
              </w:rPr>
              <w:t xml:space="preserve">Год реализации </w:t>
            </w:r>
          </w:p>
        </w:tc>
      </w:tr>
      <w:tr w:rsidR="002A7B74" w:rsidRPr="00216FB5" w14:paraId="29289C0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216FB5" w:rsidRDefault="00840B39" w:rsidP="00677102">
            <w:pPr>
              <w:jc w:val="center"/>
              <w:rPr>
                <w:rFonts w:cs="Times New Roman"/>
                <w:sz w:val="20"/>
                <w:szCs w:val="20"/>
              </w:rPr>
            </w:pPr>
            <w:r w:rsidRPr="00216FB5">
              <w:rPr>
                <w:rFonts w:cs="Times New Roman"/>
                <w:sz w:val="20"/>
                <w:szCs w:val="20"/>
              </w:rPr>
              <w:t>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16FB5" w:rsidRDefault="00840B39" w:rsidP="00677102">
            <w:pPr>
              <w:rPr>
                <w:rFonts w:cs="Times New Roman"/>
                <w:color w:val="000000"/>
                <w:sz w:val="20"/>
                <w:szCs w:val="20"/>
              </w:rPr>
            </w:pPr>
            <w:r w:rsidRPr="00216FB5">
              <w:rPr>
                <w:rFonts w:cs="Times New Roman"/>
                <w:color w:val="000000"/>
                <w:sz w:val="20"/>
                <w:szCs w:val="20"/>
              </w:rPr>
              <w:t>Сергиево-Посадский г.о., ул. Железнодорожная, д. 33,35; ул. 1-я Рыбная, д.80, 82,84,86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16FB5" w:rsidRDefault="00840B39" w:rsidP="00677102">
            <w:pPr>
              <w:jc w:val="center"/>
              <w:rPr>
                <w:rFonts w:cs="Times New Roman"/>
                <w:sz w:val="20"/>
                <w:szCs w:val="20"/>
              </w:rPr>
            </w:pPr>
            <w:r w:rsidRPr="00216FB5">
              <w:rPr>
                <w:rFonts w:cs="Times New Roman"/>
                <w:sz w:val="20"/>
                <w:szCs w:val="20"/>
              </w:rPr>
              <w:t>2023</w:t>
            </w:r>
          </w:p>
        </w:tc>
      </w:tr>
      <w:tr w:rsidR="00BB6719" w:rsidRPr="00216FB5" w14:paraId="649AC27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216FB5" w:rsidRDefault="00BB6719" w:rsidP="00677102">
            <w:pPr>
              <w:jc w:val="center"/>
              <w:rPr>
                <w:rFonts w:cs="Times New Roman"/>
                <w:sz w:val="20"/>
                <w:szCs w:val="20"/>
              </w:rPr>
            </w:pPr>
            <w:r w:rsidRPr="00216FB5">
              <w:rPr>
                <w:rFonts w:cs="Times New Roman"/>
                <w:sz w:val="20"/>
                <w:szCs w:val="20"/>
              </w:rPr>
              <w:t>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16FB5" w:rsidRDefault="00BB6719" w:rsidP="00677102">
            <w:pPr>
              <w:rPr>
                <w:rFonts w:cs="Times New Roman"/>
                <w:color w:val="000000"/>
                <w:sz w:val="20"/>
                <w:szCs w:val="20"/>
              </w:rPr>
            </w:pPr>
            <w:r w:rsidRPr="00216FB5">
              <w:rPr>
                <w:rFonts w:cs="Times New Roman"/>
                <w:color w:val="000000"/>
                <w:sz w:val="20"/>
                <w:szCs w:val="20"/>
              </w:rPr>
              <w:t>Березняки 35,36,37,38,34,33,31,32,24,25,26,27,28,29,53,54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16FB5" w:rsidRDefault="003B7E5A" w:rsidP="00677102">
            <w:pPr>
              <w:jc w:val="center"/>
              <w:rPr>
                <w:rFonts w:cs="Times New Roman"/>
                <w:sz w:val="20"/>
                <w:szCs w:val="20"/>
              </w:rPr>
            </w:pPr>
            <w:r w:rsidRPr="00216FB5">
              <w:rPr>
                <w:rFonts w:cs="Times New Roman"/>
                <w:sz w:val="20"/>
                <w:szCs w:val="20"/>
              </w:rPr>
              <w:t>2023</w:t>
            </w:r>
          </w:p>
        </w:tc>
      </w:tr>
      <w:tr w:rsidR="00BB6719" w:rsidRPr="00216FB5" w14:paraId="2BF48CA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216FB5" w:rsidRDefault="00BB6719" w:rsidP="00677102">
            <w:pPr>
              <w:jc w:val="center"/>
              <w:rPr>
                <w:rFonts w:cs="Times New Roman"/>
                <w:sz w:val="20"/>
                <w:szCs w:val="20"/>
              </w:rPr>
            </w:pPr>
            <w:r w:rsidRPr="00216FB5">
              <w:rPr>
                <w:rFonts w:cs="Times New Roman"/>
                <w:sz w:val="20"/>
                <w:szCs w:val="20"/>
              </w:rPr>
              <w:t>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16FB5" w:rsidRDefault="00BB6719" w:rsidP="00677102">
            <w:pPr>
              <w:rPr>
                <w:rFonts w:cs="Times New Roman"/>
                <w:color w:val="000000"/>
                <w:sz w:val="20"/>
                <w:szCs w:val="20"/>
              </w:rPr>
            </w:pPr>
            <w:r w:rsidRPr="00216FB5">
              <w:rPr>
                <w:rFonts w:cs="Times New Roman"/>
                <w:color w:val="000000"/>
                <w:sz w:val="20"/>
                <w:szCs w:val="20"/>
              </w:rPr>
              <w:t>Березняки 9, 10, 10а, 11, 12, 13, 13а, 14, 15, 16, 17, 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16FB5" w:rsidRDefault="003B7E5A" w:rsidP="00677102">
            <w:pPr>
              <w:jc w:val="center"/>
              <w:rPr>
                <w:rFonts w:cs="Times New Roman"/>
                <w:sz w:val="20"/>
                <w:szCs w:val="20"/>
              </w:rPr>
            </w:pPr>
            <w:r w:rsidRPr="00216FB5">
              <w:rPr>
                <w:rFonts w:cs="Times New Roman"/>
                <w:sz w:val="20"/>
                <w:szCs w:val="20"/>
              </w:rPr>
              <w:t>2023</w:t>
            </w:r>
          </w:p>
        </w:tc>
      </w:tr>
      <w:tr w:rsidR="00BB6719" w:rsidRPr="00216FB5" w14:paraId="21D753E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216FB5" w:rsidRDefault="00BB6719" w:rsidP="00677102">
            <w:pPr>
              <w:jc w:val="center"/>
              <w:rPr>
                <w:rFonts w:cs="Times New Roman"/>
                <w:sz w:val="20"/>
                <w:szCs w:val="20"/>
              </w:rPr>
            </w:pPr>
            <w:r w:rsidRPr="00216FB5">
              <w:rPr>
                <w:rFonts w:cs="Times New Roman"/>
                <w:sz w:val="20"/>
                <w:szCs w:val="20"/>
              </w:rPr>
              <w:t>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16FB5" w:rsidRDefault="00BB6719" w:rsidP="00677102">
            <w:pPr>
              <w:rPr>
                <w:rFonts w:cs="Times New Roman"/>
                <w:color w:val="000000"/>
                <w:sz w:val="20"/>
                <w:szCs w:val="20"/>
              </w:rPr>
            </w:pPr>
            <w:r w:rsidRPr="00216FB5">
              <w:rPr>
                <w:rFonts w:cs="Times New Roman"/>
                <w:color w:val="000000"/>
                <w:sz w:val="20"/>
                <w:szCs w:val="20"/>
              </w:rPr>
              <w:t>Березняки 1,2,3,5,21,22,23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16FB5" w:rsidRDefault="003B7E5A" w:rsidP="00677102">
            <w:pPr>
              <w:jc w:val="center"/>
              <w:rPr>
                <w:rFonts w:cs="Times New Roman"/>
                <w:sz w:val="20"/>
                <w:szCs w:val="20"/>
              </w:rPr>
            </w:pPr>
            <w:r w:rsidRPr="00216FB5">
              <w:rPr>
                <w:rFonts w:cs="Times New Roman"/>
                <w:sz w:val="20"/>
                <w:szCs w:val="20"/>
              </w:rPr>
              <w:t>2023</w:t>
            </w:r>
          </w:p>
        </w:tc>
      </w:tr>
      <w:tr w:rsidR="00BB6719" w:rsidRPr="00216FB5" w14:paraId="603A17C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216FB5" w:rsidRDefault="00BB6719" w:rsidP="00677102">
            <w:pPr>
              <w:jc w:val="center"/>
              <w:rPr>
                <w:rFonts w:cs="Times New Roman"/>
                <w:sz w:val="20"/>
                <w:szCs w:val="20"/>
              </w:rPr>
            </w:pPr>
            <w:r w:rsidRPr="00216FB5">
              <w:rPr>
                <w:rFonts w:cs="Times New Roman"/>
                <w:sz w:val="20"/>
                <w:szCs w:val="20"/>
              </w:rPr>
              <w:t>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16FB5" w:rsidRDefault="00BB6719" w:rsidP="00677102">
            <w:pPr>
              <w:rPr>
                <w:rFonts w:cs="Times New Roman"/>
                <w:color w:val="000000"/>
                <w:sz w:val="20"/>
                <w:szCs w:val="20"/>
              </w:rPr>
            </w:pPr>
            <w:r w:rsidRPr="00216FB5">
              <w:rPr>
                <w:rFonts w:cs="Times New Roman"/>
                <w:color w:val="000000"/>
                <w:sz w:val="20"/>
                <w:szCs w:val="20"/>
              </w:rPr>
              <w:t>Дружбы 2,3,3А,4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16FB5" w:rsidRDefault="003B7E5A" w:rsidP="00677102">
            <w:pPr>
              <w:jc w:val="center"/>
              <w:rPr>
                <w:rFonts w:cs="Times New Roman"/>
                <w:sz w:val="20"/>
                <w:szCs w:val="20"/>
              </w:rPr>
            </w:pPr>
            <w:r w:rsidRPr="00216FB5">
              <w:rPr>
                <w:rFonts w:cs="Times New Roman"/>
                <w:sz w:val="20"/>
                <w:szCs w:val="20"/>
              </w:rPr>
              <w:t>2023</w:t>
            </w:r>
          </w:p>
        </w:tc>
      </w:tr>
      <w:tr w:rsidR="00BB6719" w:rsidRPr="00216FB5" w14:paraId="4130827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216FB5" w:rsidRDefault="00BB6719" w:rsidP="00677102">
            <w:pPr>
              <w:jc w:val="center"/>
              <w:rPr>
                <w:rFonts w:cs="Times New Roman"/>
                <w:sz w:val="20"/>
                <w:szCs w:val="20"/>
              </w:rPr>
            </w:pPr>
            <w:r w:rsidRPr="00216FB5">
              <w:rPr>
                <w:rFonts w:cs="Times New Roman"/>
                <w:sz w:val="20"/>
                <w:szCs w:val="20"/>
              </w:rPr>
              <w:t>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16FB5" w:rsidRDefault="00BB6719" w:rsidP="00677102">
            <w:pPr>
              <w:rPr>
                <w:rFonts w:cs="Times New Roman"/>
                <w:color w:val="000000"/>
                <w:sz w:val="20"/>
                <w:szCs w:val="20"/>
              </w:rPr>
            </w:pPr>
            <w:r w:rsidRPr="00216FB5">
              <w:rPr>
                <w:rFonts w:cs="Times New Roman"/>
                <w:color w:val="000000"/>
                <w:sz w:val="20"/>
                <w:szCs w:val="20"/>
              </w:rPr>
              <w:t>Ярославское шоссе,45,12а,1,8,8а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16FB5" w:rsidRDefault="003B7E5A" w:rsidP="00677102">
            <w:pPr>
              <w:jc w:val="center"/>
              <w:rPr>
                <w:rFonts w:cs="Times New Roman"/>
                <w:sz w:val="20"/>
                <w:szCs w:val="20"/>
              </w:rPr>
            </w:pPr>
            <w:r w:rsidRPr="00216FB5">
              <w:rPr>
                <w:rFonts w:cs="Times New Roman"/>
                <w:sz w:val="20"/>
                <w:szCs w:val="20"/>
              </w:rPr>
              <w:t>2023</w:t>
            </w:r>
          </w:p>
        </w:tc>
      </w:tr>
      <w:tr w:rsidR="00BB6719" w:rsidRPr="00216FB5" w14:paraId="09EB467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216FB5" w:rsidRDefault="00BB6719" w:rsidP="00677102">
            <w:pPr>
              <w:jc w:val="center"/>
              <w:rPr>
                <w:rFonts w:cs="Times New Roman"/>
                <w:sz w:val="20"/>
                <w:szCs w:val="20"/>
              </w:rPr>
            </w:pPr>
            <w:r w:rsidRPr="00216FB5">
              <w:rPr>
                <w:rFonts w:cs="Times New Roman"/>
                <w:sz w:val="20"/>
                <w:szCs w:val="20"/>
              </w:rPr>
              <w:t>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16FB5" w:rsidRDefault="00CE5603" w:rsidP="00677102">
            <w:pPr>
              <w:rPr>
                <w:rFonts w:cs="Times New Roman"/>
                <w:color w:val="000000"/>
                <w:sz w:val="20"/>
                <w:szCs w:val="20"/>
              </w:rPr>
            </w:pPr>
            <w:r w:rsidRPr="00216FB5">
              <w:rPr>
                <w:rFonts w:cs="Times New Roman"/>
                <w:color w:val="000000"/>
                <w:sz w:val="20"/>
                <w:szCs w:val="20"/>
              </w:rPr>
              <w:t>Хотьково, Черняховского,10,12,14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16FB5" w:rsidRDefault="003B7E5A" w:rsidP="00677102">
            <w:pPr>
              <w:jc w:val="center"/>
              <w:rPr>
                <w:rFonts w:cs="Times New Roman"/>
                <w:sz w:val="20"/>
                <w:szCs w:val="20"/>
              </w:rPr>
            </w:pPr>
            <w:r w:rsidRPr="00216FB5">
              <w:rPr>
                <w:rFonts w:cs="Times New Roman"/>
                <w:sz w:val="20"/>
                <w:szCs w:val="20"/>
              </w:rPr>
              <w:t>2023</w:t>
            </w:r>
          </w:p>
        </w:tc>
      </w:tr>
      <w:tr w:rsidR="005E5446" w:rsidRPr="00216FB5" w14:paraId="61ED5F7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216FB5" w:rsidRDefault="005E5446" w:rsidP="00677102">
            <w:pPr>
              <w:jc w:val="center"/>
              <w:rPr>
                <w:rFonts w:cs="Times New Roman"/>
                <w:sz w:val="20"/>
                <w:szCs w:val="20"/>
              </w:rPr>
            </w:pPr>
            <w:r w:rsidRPr="00216FB5">
              <w:rPr>
                <w:rFonts w:cs="Times New Roman"/>
                <w:sz w:val="20"/>
                <w:szCs w:val="20"/>
              </w:rPr>
              <w:t>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16FB5" w:rsidRDefault="005E5446" w:rsidP="00677102">
            <w:pPr>
              <w:rPr>
                <w:rFonts w:cs="Times New Roman"/>
                <w:color w:val="000000"/>
                <w:sz w:val="20"/>
                <w:szCs w:val="20"/>
              </w:rPr>
            </w:pPr>
            <w:r w:rsidRPr="00216FB5">
              <w:rPr>
                <w:rFonts w:cs="Times New Roman"/>
                <w:color w:val="000000"/>
                <w:sz w:val="20"/>
                <w:szCs w:val="20"/>
              </w:rPr>
              <w:t>Краснозаводск, Театральная,16, 50 лет Октября,2,4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16FB5" w:rsidRDefault="005E5446" w:rsidP="00677102">
            <w:pPr>
              <w:jc w:val="center"/>
              <w:rPr>
                <w:rFonts w:cs="Times New Roman"/>
                <w:sz w:val="20"/>
                <w:szCs w:val="20"/>
              </w:rPr>
            </w:pPr>
            <w:r w:rsidRPr="00216FB5">
              <w:rPr>
                <w:rFonts w:cs="Times New Roman"/>
                <w:sz w:val="20"/>
                <w:szCs w:val="20"/>
              </w:rPr>
              <w:t>2023</w:t>
            </w:r>
          </w:p>
        </w:tc>
      </w:tr>
      <w:tr w:rsidR="005E5446" w:rsidRPr="00216FB5" w14:paraId="4CB7F93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216FB5" w:rsidRDefault="005E5446" w:rsidP="00677102">
            <w:pPr>
              <w:jc w:val="center"/>
              <w:rPr>
                <w:rFonts w:cs="Times New Roman"/>
                <w:sz w:val="20"/>
                <w:szCs w:val="20"/>
              </w:rPr>
            </w:pPr>
            <w:r w:rsidRPr="00216FB5">
              <w:rPr>
                <w:rFonts w:cs="Times New Roman"/>
                <w:sz w:val="20"/>
                <w:szCs w:val="20"/>
              </w:rPr>
              <w:t>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16FB5" w:rsidRDefault="005E5446" w:rsidP="00677102">
            <w:pPr>
              <w:rPr>
                <w:rFonts w:cs="Times New Roman"/>
                <w:color w:val="000000"/>
                <w:sz w:val="20"/>
                <w:szCs w:val="20"/>
              </w:rPr>
            </w:pPr>
            <w:r w:rsidRPr="00216FB5">
              <w:rPr>
                <w:rFonts w:cs="Times New Roman"/>
                <w:color w:val="000000"/>
                <w:sz w:val="20"/>
                <w:szCs w:val="20"/>
              </w:rPr>
              <w:t>ул. Леонида Булавина, 1/12, 3, Карла Либхнехта2/16,4</w:t>
            </w:r>
            <w:r w:rsidR="00553BC3" w:rsidRPr="00216FB5">
              <w:rPr>
                <w:rFonts w:cs="Times New Roman"/>
                <w:color w:val="000000"/>
                <w:sz w:val="20"/>
                <w:szCs w:val="20"/>
              </w:rPr>
              <w:t>, ул. Бероунская  д.14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16FB5" w:rsidRDefault="005E5446" w:rsidP="00677102">
            <w:pPr>
              <w:jc w:val="center"/>
              <w:rPr>
                <w:rFonts w:cs="Times New Roman"/>
                <w:sz w:val="20"/>
                <w:szCs w:val="20"/>
              </w:rPr>
            </w:pPr>
            <w:r w:rsidRPr="00216FB5">
              <w:rPr>
                <w:rFonts w:cs="Times New Roman"/>
                <w:sz w:val="20"/>
                <w:szCs w:val="20"/>
              </w:rPr>
              <w:t>2023</w:t>
            </w:r>
          </w:p>
        </w:tc>
      </w:tr>
      <w:tr w:rsidR="00912584" w:rsidRPr="00216FB5" w14:paraId="1D6DBAC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216FB5" w:rsidRDefault="00912584" w:rsidP="00677102">
            <w:pPr>
              <w:jc w:val="center"/>
              <w:rPr>
                <w:rFonts w:cs="Times New Roman"/>
                <w:sz w:val="20"/>
                <w:szCs w:val="20"/>
              </w:rPr>
            </w:pPr>
            <w:r w:rsidRPr="00216FB5">
              <w:rPr>
                <w:rFonts w:cs="Times New Roman"/>
                <w:sz w:val="20"/>
                <w:szCs w:val="20"/>
              </w:rPr>
              <w:t>10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16FB5" w:rsidRDefault="00912584" w:rsidP="00677102">
            <w:pPr>
              <w:rPr>
                <w:rFonts w:cs="Times New Roman"/>
                <w:color w:val="000000"/>
                <w:sz w:val="20"/>
                <w:szCs w:val="20"/>
              </w:rPr>
            </w:pPr>
            <w:r w:rsidRPr="00216FB5">
              <w:rPr>
                <w:rFonts w:cs="Times New Roman"/>
                <w:sz w:val="20"/>
                <w:szCs w:val="20"/>
              </w:rPr>
              <w:t>Сергиево-Посадский г.о., р.п. Скоропусковский д. №№ 3, 3а, 5,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16FB5" w:rsidRDefault="00912584" w:rsidP="00677102">
            <w:pPr>
              <w:jc w:val="center"/>
              <w:rPr>
                <w:rFonts w:cs="Times New Roman"/>
                <w:sz w:val="20"/>
                <w:szCs w:val="20"/>
              </w:rPr>
            </w:pPr>
            <w:r w:rsidRPr="00216FB5">
              <w:rPr>
                <w:rFonts w:cs="Times New Roman"/>
                <w:sz w:val="20"/>
                <w:szCs w:val="20"/>
              </w:rPr>
              <w:t>2023</w:t>
            </w:r>
          </w:p>
        </w:tc>
      </w:tr>
      <w:tr w:rsidR="00912584" w:rsidRPr="00216FB5" w14:paraId="043C822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216FB5" w:rsidRDefault="00912584" w:rsidP="00677102">
            <w:pPr>
              <w:jc w:val="center"/>
              <w:rPr>
                <w:rFonts w:cs="Times New Roman"/>
                <w:sz w:val="20"/>
                <w:szCs w:val="20"/>
              </w:rPr>
            </w:pPr>
            <w:r w:rsidRPr="00216FB5">
              <w:rPr>
                <w:rFonts w:cs="Times New Roman"/>
                <w:sz w:val="20"/>
                <w:szCs w:val="20"/>
              </w:rPr>
              <w:t>11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16FB5" w:rsidRDefault="00912584" w:rsidP="00677102">
            <w:pPr>
              <w:rPr>
                <w:rFonts w:cs="Times New Roman"/>
                <w:color w:val="000000"/>
                <w:sz w:val="20"/>
                <w:szCs w:val="20"/>
              </w:rPr>
            </w:pPr>
            <w:r w:rsidRPr="00216FB5">
              <w:rPr>
                <w:rFonts w:cs="Times New Roman"/>
                <w:bCs/>
                <w:sz w:val="20"/>
                <w:szCs w:val="20"/>
              </w:rPr>
              <w:t>Сергиево-Посадский г.о., д. Тураково д. 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16FB5" w:rsidRDefault="00912584" w:rsidP="00677102">
            <w:pPr>
              <w:jc w:val="center"/>
              <w:rPr>
                <w:rFonts w:cs="Times New Roman"/>
                <w:sz w:val="20"/>
                <w:szCs w:val="20"/>
              </w:rPr>
            </w:pPr>
            <w:r w:rsidRPr="00216FB5">
              <w:rPr>
                <w:rFonts w:cs="Times New Roman"/>
                <w:sz w:val="20"/>
                <w:szCs w:val="20"/>
              </w:rPr>
              <w:t>2023</w:t>
            </w:r>
          </w:p>
        </w:tc>
      </w:tr>
      <w:tr w:rsidR="00912584" w:rsidRPr="00216FB5" w14:paraId="1B64039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216FB5" w:rsidRDefault="00912584" w:rsidP="00677102">
            <w:pPr>
              <w:jc w:val="center"/>
              <w:rPr>
                <w:rFonts w:cs="Times New Roman"/>
                <w:sz w:val="20"/>
                <w:szCs w:val="20"/>
              </w:rPr>
            </w:pPr>
            <w:r w:rsidRPr="00216FB5">
              <w:rPr>
                <w:rFonts w:cs="Times New Roman"/>
                <w:sz w:val="20"/>
                <w:szCs w:val="20"/>
              </w:rPr>
              <w:t>12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г. Пересвет, ул. ул. Строителей, д. 11,11а,11б,13,15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16FB5" w:rsidRDefault="00912584" w:rsidP="00677102">
            <w:pPr>
              <w:jc w:val="center"/>
              <w:rPr>
                <w:rFonts w:cs="Times New Roman"/>
                <w:sz w:val="20"/>
                <w:szCs w:val="20"/>
              </w:rPr>
            </w:pPr>
            <w:r w:rsidRPr="00216FB5">
              <w:rPr>
                <w:rFonts w:cs="Times New Roman"/>
                <w:sz w:val="20"/>
                <w:szCs w:val="20"/>
              </w:rPr>
              <w:t>2023</w:t>
            </w:r>
          </w:p>
        </w:tc>
      </w:tr>
      <w:tr w:rsidR="00912584" w:rsidRPr="00216FB5" w14:paraId="04EE23B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216FB5" w:rsidRDefault="00912584" w:rsidP="00677102">
            <w:pPr>
              <w:jc w:val="center"/>
              <w:rPr>
                <w:rFonts w:cs="Times New Roman"/>
                <w:sz w:val="20"/>
                <w:szCs w:val="20"/>
              </w:rPr>
            </w:pPr>
            <w:r w:rsidRPr="00216FB5">
              <w:rPr>
                <w:rFonts w:cs="Times New Roman"/>
                <w:sz w:val="20"/>
                <w:szCs w:val="20"/>
              </w:rPr>
              <w:t>13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16FB5" w:rsidRDefault="00912584" w:rsidP="00677102">
            <w:pPr>
              <w:rPr>
                <w:rFonts w:cs="Times New Roman"/>
                <w:color w:val="000000"/>
                <w:sz w:val="20"/>
                <w:szCs w:val="20"/>
              </w:rPr>
            </w:pPr>
            <w:r w:rsidRPr="00216FB5">
              <w:rPr>
                <w:rFonts w:cs="Times New Roman"/>
                <w:bCs/>
                <w:sz w:val="20"/>
                <w:szCs w:val="20"/>
              </w:rPr>
              <w:t>Сергиево-Посадский г.о., д. Торгашино,д. 3,4,11,12,13,17,22.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54695CB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216FB5" w:rsidRDefault="00912584" w:rsidP="00677102">
            <w:pPr>
              <w:jc w:val="center"/>
              <w:rPr>
                <w:rFonts w:cs="Times New Roman"/>
                <w:sz w:val="20"/>
                <w:szCs w:val="20"/>
              </w:rPr>
            </w:pPr>
            <w:r w:rsidRPr="00216FB5">
              <w:rPr>
                <w:rFonts w:cs="Times New Roman"/>
                <w:sz w:val="20"/>
                <w:szCs w:val="20"/>
              </w:rPr>
              <w:t>14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16FB5" w:rsidRDefault="00912584" w:rsidP="00677102">
            <w:pPr>
              <w:rPr>
                <w:rFonts w:cs="Times New Roman"/>
                <w:color w:val="000000"/>
                <w:sz w:val="20"/>
                <w:szCs w:val="20"/>
              </w:rPr>
            </w:pPr>
            <w:r w:rsidRPr="00216FB5">
              <w:rPr>
                <w:rFonts w:cs="Times New Roman"/>
                <w:sz w:val="20"/>
                <w:szCs w:val="20"/>
              </w:rPr>
              <w:t>Сергиево-Посадский г.о., дер. Березняки д. 4,6,7,8,19,20,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1AF99BA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216FB5" w:rsidRDefault="00912584" w:rsidP="00677102">
            <w:pPr>
              <w:jc w:val="center"/>
              <w:rPr>
                <w:rFonts w:cs="Times New Roman"/>
                <w:sz w:val="20"/>
                <w:szCs w:val="20"/>
              </w:rPr>
            </w:pPr>
            <w:r w:rsidRPr="00216FB5">
              <w:rPr>
                <w:rFonts w:cs="Times New Roman"/>
                <w:sz w:val="20"/>
                <w:szCs w:val="20"/>
              </w:rPr>
              <w:t>15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16FB5" w:rsidRDefault="00912584" w:rsidP="00677102">
            <w:pPr>
              <w:rPr>
                <w:rFonts w:cs="Times New Roman"/>
                <w:color w:val="000000"/>
                <w:sz w:val="20"/>
                <w:szCs w:val="20"/>
              </w:rPr>
            </w:pPr>
            <w:r w:rsidRPr="00216FB5">
              <w:rPr>
                <w:rFonts w:cs="Times New Roman"/>
                <w:sz w:val="20"/>
                <w:szCs w:val="20"/>
              </w:rPr>
              <w:t>Сергиево-Посадский г.о., г. Сергиев Посад, Ул. Дружбы, д.13, 13А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5D108D2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216FB5" w:rsidRDefault="00912584" w:rsidP="00677102">
            <w:pPr>
              <w:jc w:val="center"/>
              <w:rPr>
                <w:rFonts w:cs="Times New Roman"/>
                <w:sz w:val="20"/>
                <w:szCs w:val="20"/>
              </w:rPr>
            </w:pPr>
            <w:r w:rsidRPr="00216FB5">
              <w:rPr>
                <w:rFonts w:cs="Times New Roman"/>
                <w:sz w:val="20"/>
                <w:szCs w:val="20"/>
              </w:rPr>
              <w:t>16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Калинина д 8а,9а,10а,12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5CBC54E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216FB5" w:rsidRDefault="00912584" w:rsidP="00677102">
            <w:pPr>
              <w:jc w:val="center"/>
              <w:rPr>
                <w:rFonts w:cs="Times New Roman"/>
                <w:sz w:val="20"/>
                <w:szCs w:val="20"/>
              </w:rPr>
            </w:pPr>
            <w:r w:rsidRPr="00216FB5">
              <w:rPr>
                <w:rFonts w:cs="Times New Roman"/>
                <w:sz w:val="20"/>
                <w:szCs w:val="20"/>
              </w:rPr>
              <w:t>17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Ярославское шоссе д. 11,12,13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661F714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216FB5" w:rsidRDefault="00912584" w:rsidP="00677102">
            <w:pPr>
              <w:jc w:val="center"/>
              <w:rPr>
                <w:rFonts w:cs="Times New Roman"/>
                <w:sz w:val="20"/>
                <w:szCs w:val="20"/>
              </w:rPr>
            </w:pPr>
            <w:r w:rsidRPr="00216FB5">
              <w:rPr>
                <w:rFonts w:cs="Times New Roman"/>
                <w:sz w:val="20"/>
                <w:szCs w:val="20"/>
              </w:rPr>
              <w:t>18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Театральная, д.4,8,12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20BC19C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216FB5" w:rsidRDefault="00912584" w:rsidP="00677102">
            <w:pPr>
              <w:jc w:val="center"/>
              <w:rPr>
                <w:rFonts w:cs="Times New Roman"/>
                <w:sz w:val="20"/>
                <w:szCs w:val="20"/>
              </w:rPr>
            </w:pPr>
            <w:r w:rsidRPr="00216FB5">
              <w:rPr>
                <w:rFonts w:cs="Times New Roman"/>
                <w:sz w:val="20"/>
                <w:szCs w:val="20"/>
              </w:rPr>
              <w:t>19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Маслиева, д.19,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358BF25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216FB5" w:rsidRDefault="00912584" w:rsidP="00677102">
            <w:pPr>
              <w:jc w:val="center"/>
              <w:rPr>
                <w:rFonts w:cs="Times New Roman"/>
                <w:sz w:val="20"/>
                <w:szCs w:val="20"/>
              </w:rPr>
            </w:pPr>
            <w:r w:rsidRPr="00216FB5">
              <w:rPr>
                <w:rFonts w:cs="Times New Roman"/>
                <w:sz w:val="20"/>
                <w:szCs w:val="20"/>
              </w:rPr>
              <w:t>20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16FB5" w:rsidRDefault="00912584" w:rsidP="00677102">
            <w:pPr>
              <w:rPr>
                <w:rFonts w:cs="Times New Roman"/>
                <w:color w:val="000000"/>
                <w:sz w:val="20"/>
                <w:szCs w:val="20"/>
              </w:rPr>
            </w:pPr>
            <w:r w:rsidRPr="00216FB5">
              <w:rPr>
                <w:rFonts w:cs="Times New Roman"/>
                <w:sz w:val="20"/>
                <w:szCs w:val="20"/>
              </w:rPr>
              <w:t>Сергиево-Посадский г.о., г. Сергиев Посад, Хотьковский проезд, д.19; ул.Свердлова, д.17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2BF3EDA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216FB5" w:rsidRDefault="00912584" w:rsidP="00677102">
            <w:pPr>
              <w:jc w:val="center"/>
              <w:rPr>
                <w:rFonts w:cs="Times New Roman"/>
                <w:sz w:val="20"/>
                <w:szCs w:val="20"/>
              </w:rPr>
            </w:pPr>
            <w:r w:rsidRPr="00216FB5">
              <w:rPr>
                <w:rFonts w:cs="Times New Roman"/>
                <w:sz w:val="20"/>
                <w:szCs w:val="20"/>
              </w:rPr>
              <w:t>21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д.Тураково ,д.110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16FB5" w:rsidRDefault="00912584" w:rsidP="00677102">
            <w:pPr>
              <w:jc w:val="center"/>
              <w:rPr>
                <w:rFonts w:cs="Times New Roman"/>
                <w:sz w:val="20"/>
                <w:szCs w:val="20"/>
              </w:rPr>
            </w:pPr>
            <w:r w:rsidRPr="00216FB5">
              <w:rPr>
                <w:rFonts w:cs="Times New Roman"/>
                <w:sz w:val="20"/>
                <w:szCs w:val="20"/>
              </w:rPr>
              <w:t>2024</w:t>
            </w:r>
          </w:p>
        </w:tc>
      </w:tr>
      <w:tr w:rsidR="00FA2328" w:rsidRPr="00216FB5" w14:paraId="58D5BDD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216FB5" w:rsidRDefault="00912584" w:rsidP="00677102">
            <w:pPr>
              <w:jc w:val="center"/>
              <w:rPr>
                <w:rFonts w:cs="Times New Roman"/>
                <w:sz w:val="20"/>
                <w:szCs w:val="20"/>
              </w:rPr>
            </w:pPr>
            <w:r w:rsidRPr="00216FB5">
              <w:rPr>
                <w:rFonts w:cs="Times New Roman"/>
                <w:sz w:val="20"/>
                <w:szCs w:val="20"/>
              </w:rPr>
              <w:t>22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16FB5" w:rsidRDefault="0053505A" w:rsidP="00677102">
            <w:pPr>
              <w:rPr>
                <w:rFonts w:cs="Times New Roman"/>
                <w:color w:val="000000"/>
                <w:sz w:val="20"/>
                <w:szCs w:val="20"/>
              </w:rPr>
            </w:pPr>
            <w:r w:rsidRPr="00216FB5">
              <w:rPr>
                <w:rFonts w:cs="Times New Roman"/>
                <w:sz w:val="20"/>
                <w:szCs w:val="20"/>
              </w:rPr>
              <w:t>Сергиево-Посадский г.о., г. Сергиев Посад, Новоугличское шоссе, д.52,52, 82А, 84А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16FB5" w:rsidRDefault="00FA2328" w:rsidP="00677102">
            <w:pPr>
              <w:jc w:val="center"/>
              <w:rPr>
                <w:rFonts w:cs="Times New Roman"/>
                <w:sz w:val="20"/>
                <w:szCs w:val="20"/>
              </w:rPr>
            </w:pPr>
            <w:r w:rsidRPr="00216FB5">
              <w:rPr>
                <w:rFonts w:cs="Times New Roman"/>
                <w:sz w:val="20"/>
                <w:szCs w:val="20"/>
              </w:rPr>
              <w:t>2024</w:t>
            </w:r>
          </w:p>
        </w:tc>
      </w:tr>
      <w:tr w:rsidR="00FA2328" w:rsidRPr="00216FB5" w14:paraId="46AB598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216FB5" w:rsidRDefault="00912584" w:rsidP="00677102">
            <w:pPr>
              <w:jc w:val="center"/>
              <w:rPr>
                <w:rFonts w:cs="Times New Roman"/>
                <w:sz w:val="20"/>
                <w:szCs w:val="20"/>
              </w:rPr>
            </w:pPr>
            <w:r w:rsidRPr="00216FB5">
              <w:rPr>
                <w:rFonts w:cs="Times New Roman"/>
                <w:sz w:val="20"/>
                <w:szCs w:val="20"/>
              </w:rPr>
              <w:lastRenderedPageBreak/>
              <w:t>23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16FB5" w:rsidRDefault="001C3001" w:rsidP="00677102">
            <w:pPr>
              <w:rPr>
                <w:rFonts w:cs="Times New Roman"/>
                <w:color w:val="000000"/>
                <w:sz w:val="20"/>
                <w:szCs w:val="20"/>
              </w:rPr>
            </w:pPr>
            <w:r w:rsidRPr="00216FB5">
              <w:rPr>
                <w:rFonts w:cs="Times New Roman"/>
                <w:color w:val="000000"/>
                <w:sz w:val="20"/>
                <w:szCs w:val="20"/>
              </w:rPr>
              <w:t>Сергиево-Посадский городской округ, д.Тураково ,д.111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16FB5" w:rsidRDefault="00FA2328" w:rsidP="00677102">
            <w:pPr>
              <w:jc w:val="center"/>
              <w:rPr>
                <w:rFonts w:cs="Times New Roman"/>
                <w:sz w:val="20"/>
                <w:szCs w:val="20"/>
              </w:rPr>
            </w:pPr>
            <w:r w:rsidRPr="00216FB5">
              <w:rPr>
                <w:rFonts w:cs="Times New Roman"/>
                <w:sz w:val="20"/>
                <w:szCs w:val="20"/>
              </w:rPr>
              <w:t>2024</w:t>
            </w:r>
          </w:p>
        </w:tc>
      </w:tr>
      <w:tr w:rsidR="00912584" w:rsidRPr="00216FB5" w14:paraId="2ADECF5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1783B845" w:rsidR="00912584" w:rsidRPr="00216FB5" w:rsidRDefault="00D75063" w:rsidP="00677102">
            <w:pPr>
              <w:jc w:val="center"/>
              <w:rPr>
                <w:rFonts w:cs="Times New Roman"/>
                <w:sz w:val="20"/>
                <w:szCs w:val="20"/>
              </w:rPr>
            </w:pPr>
            <w:r w:rsidRPr="00216FB5">
              <w:rPr>
                <w:rFonts w:cs="Times New Roman"/>
                <w:sz w:val="20"/>
                <w:szCs w:val="20"/>
              </w:rPr>
              <w:t>24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16FB5" w:rsidRDefault="00912584" w:rsidP="00677102">
            <w:pPr>
              <w:rPr>
                <w:rFonts w:cs="Times New Roman"/>
                <w:sz w:val="20"/>
                <w:szCs w:val="20"/>
              </w:rPr>
            </w:pPr>
            <w:r w:rsidRPr="00216FB5">
              <w:rPr>
                <w:rFonts w:cs="Times New Roman"/>
                <w:sz w:val="20"/>
                <w:szCs w:val="20"/>
              </w:rPr>
              <w:t>Сергиево-Посадский г.о., г. Сергиев Посад, Пр. Красной Армии, д,208,210,212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4134A57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3340F5F3" w:rsidR="00912584" w:rsidRPr="00216FB5" w:rsidRDefault="00D75063" w:rsidP="00677102">
            <w:pPr>
              <w:jc w:val="center"/>
              <w:rPr>
                <w:rFonts w:cs="Times New Roman"/>
                <w:sz w:val="20"/>
                <w:szCs w:val="20"/>
              </w:rPr>
            </w:pPr>
            <w:r w:rsidRPr="00216FB5">
              <w:rPr>
                <w:rFonts w:cs="Times New Roman"/>
                <w:sz w:val="20"/>
                <w:szCs w:val="20"/>
              </w:rPr>
              <w:t>25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16FB5" w:rsidRDefault="00912584" w:rsidP="00677102">
            <w:pPr>
              <w:rPr>
                <w:rFonts w:cs="Times New Roman"/>
                <w:sz w:val="20"/>
                <w:szCs w:val="20"/>
              </w:rPr>
            </w:pPr>
            <w:r w:rsidRPr="00216FB5">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5D5FEA8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5E283EAC" w:rsidR="00912584" w:rsidRPr="00216FB5" w:rsidRDefault="00D75063" w:rsidP="00677102">
            <w:pPr>
              <w:jc w:val="center"/>
              <w:rPr>
                <w:rFonts w:cs="Times New Roman"/>
                <w:sz w:val="20"/>
                <w:szCs w:val="20"/>
              </w:rPr>
            </w:pPr>
            <w:r w:rsidRPr="00216FB5">
              <w:rPr>
                <w:rFonts w:cs="Times New Roman"/>
                <w:sz w:val="20"/>
                <w:szCs w:val="20"/>
              </w:rPr>
              <w:t>26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16FB5" w:rsidRDefault="00912584" w:rsidP="00F5430F">
            <w:pPr>
              <w:ind w:left="-113" w:right="-113"/>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31E60CF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63CE4F51" w:rsidR="00912584" w:rsidRPr="00216FB5" w:rsidRDefault="00D75063" w:rsidP="00677102">
            <w:pPr>
              <w:jc w:val="center"/>
              <w:rPr>
                <w:rFonts w:cs="Times New Roman"/>
                <w:sz w:val="20"/>
                <w:szCs w:val="20"/>
              </w:rPr>
            </w:pPr>
            <w:r w:rsidRPr="00216FB5">
              <w:rPr>
                <w:rFonts w:cs="Times New Roman"/>
                <w:sz w:val="20"/>
                <w:szCs w:val="20"/>
              </w:rPr>
              <w:t>27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3-е Митино д.7,9.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7AE403F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7CC5B4FB" w:rsidR="00912584" w:rsidRPr="00216FB5" w:rsidRDefault="00D75063" w:rsidP="00677102">
            <w:pPr>
              <w:jc w:val="center"/>
              <w:rPr>
                <w:rFonts w:cs="Times New Roman"/>
                <w:sz w:val="20"/>
                <w:szCs w:val="20"/>
              </w:rPr>
            </w:pPr>
            <w:r w:rsidRPr="00216FB5">
              <w:rPr>
                <w:rFonts w:cs="Times New Roman"/>
                <w:sz w:val="20"/>
                <w:szCs w:val="20"/>
              </w:rPr>
              <w:t>28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16FB5" w:rsidRDefault="00912584" w:rsidP="00677102">
            <w:pPr>
              <w:rPr>
                <w:rFonts w:cs="Times New Roman"/>
                <w:color w:val="000000"/>
                <w:sz w:val="20"/>
                <w:szCs w:val="20"/>
              </w:rPr>
            </w:pPr>
            <w:r w:rsidRPr="00216FB5">
              <w:rPr>
                <w:rFonts w:cs="Times New Roman"/>
                <w:bCs/>
                <w:sz w:val="20"/>
                <w:szCs w:val="20"/>
              </w:rPr>
              <w:t>Сергиево-Посадский г.о., г. Хотьково, ул. Калинина д. За,4а,5а, 17а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40F3842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BD0A3A" w:rsidR="00912584" w:rsidRPr="00216FB5" w:rsidRDefault="00D75063" w:rsidP="00677102">
            <w:pPr>
              <w:jc w:val="center"/>
              <w:rPr>
                <w:rFonts w:cs="Times New Roman"/>
                <w:sz w:val="20"/>
                <w:szCs w:val="20"/>
              </w:rPr>
            </w:pPr>
            <w:r w:rsidRPr="00216FB5">
              <w:rPr>
                <w:rFonts w:cs="Times New Roman"/>
                <w:sz w:val="20"/>
                <w:szCs w:val="20"/>
              </w:rPr>
              <w:t>29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16FB5" w:rsidRDefault="00912584" w:rsidP="00677102">
            <w:pPr>
              <w:rPr>
                <w:rFonts w:cs="Times New Roman"/>
                <w:color w:val="000000"/>
                <w:sz w:val="20"/>
                <w:szCs w:val="20"/>
              </w:rPr>
            </w:pPr>
            <w:r w:rsidRPr="00216FB5">
              <w:rPr>
                <w:rFonts w:cs="Times New Roman"/>
                <w:bCs/>
                <w:sz w:val="20"/>
                <w:szCs w:val="20"/>
              </w:rPr>
              <w:t>Сергиево-Посадский г.о., г. Хотьково, ул. Калинина д. ,6а,7а, 11 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33D0C53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3A3E3574" w:rsidR="00912584" w:rsidRPr="00216FB5" w:rsidRDefault="00D75063" w:rsidP="00677102">
            <w:pPr>
              <w:jc w:val="center"/>
              <w:rPr>
                <w:rFonts w:cs="Times New Roman"/>
                <w:sz w:val="20"/>
                <w:szCs w:val="20"/>
              </w:rPr>
            </w:pPr>
            <w:r w:rsidRPr="00216FB5">
              <w:rPr>
                <w:rFonts w:cs="Times New Roman"/>
                <w:sz w:val="20"/>
                <w:szCs w:val="20"/>
              </w:rPr>
              <w:t>30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д. Жучки д.1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6863ABE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7F956992" w:rsidR="00912584" w:rsidRPr="00216FB5" w:rsidRDefault="00D75063" w:rsidP="00677102">
            <w:pPr>
              <w:jc w:val="center"/>
              <w:rPr>
                <w:rFonts w:cs="Times New Roman"/>
                <w:sz w:val="20"/>
                <w:szCs w:val="20"/>
              </w:rPr>
            </w:pPr>
            <w:r w:rsidRPr="00216FB5">
              <w:rPr>
                <w:rFonts w:cs="Times New Roman"/>
                <w:sz w:val="20"/>
                <w:szCs w:val="20"/>
              </w:rPr>
              <w:t>31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1 Мая, д. №35,35 А,37,39,41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50AC826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21FFFC5A" w:rsidR="00912584" w:rsidRPr="00216FB5" w:rsidRDefault="00D75063" w:rsidP="00677102">
            <w:pPr>
              <w:jc w:val="center"/>
              <w:rPr>
                <w:rFonts w:cs="Times New Roman"/>
                <w:sz w:val="20"/>
                <w:szCs w:val="20"/>
              </w:rPr>
            </w:pPr>
            <w:r w:rsidRPr="00216FB5">
              <w:rPr>
                <w:rFonts w:cs="Times New Roman"/>
                <w:sz w:val="20"/>
                <w:szCs w:val="20"/>
              </w:rPr>
              <w:t>32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16FB5" w:rsidRDefault="00912584" w:rsidP="00677102">
            <w:pPr>
              <w:rPr>
                <w:rFonts w:cs="Times New Roman"/>
                <w:color w:val="000000"/>
                <w:sz w:val="20"/>
                <w:szCs w:val="20"/>
              </w:rPr>
            </w:pPr>
            <w:r w:rsidRPr="00216FB5">
              <w:rPr>
                <w:rFonts w:cs="Times New Roman"/>
                <w:color w:val="000000"/>
                <w:sz w:val="20"/>
                <w:szCs w:val="20"/>
              </w:rPr>
              <w:t>Сергиево-Посадский городской округ, г. Пересвет, ул. Гагарина, д. 1,2,3,4.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7119BA4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3BB72BFC" w:rsidR="00912584" w:rsidRPr="00216FB5" w:rsidRDefault="00F530C7" w:rsidP="00677102">
            <w:pPr>
              <w:jc w:val="center"/>
              <w:rPr>
                <w:rFonts w:cs="Times New Roman"/>
                <w:sz w:val="20"/>
                <w:szCs w:val="20"/>
              </w:rPr>
            </w:pPr>
            <w:r w:rsidRPr="00216FB5">
              <w:rPr>
                <w:rFonts w:cs="Times New Roman"/>
                <w:sz w:val="20"/>
                <w:szCs w:val="20"/>
              </w:rPr>
              <w:t>33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16FB5" w:rsidRDefault="00912584" w:rsidP="00677102">
            <w:pPr>
              <w:rPr>
                <w:rFonts w:cs="Times New Roman"/>
                <w:color w:val="000000"/>
                <w:sz w:val="20"/>
                <w:szCs w:val="20"/>
              </w:rPr>
            </w:pPr>
            <w:r w:rsidRPr="00216FB5">
              <w:rPr>
                <w:rFonts w:cs="Times New Roman"/>
                <w:sz w:val="20"/>
                <w:szCs w:val="20"/>
              </w:rPr>
              <w:t xml:space="preserve">Сергиево-Посадский г.о., г. </w:t>
            </w:r>
            <w:r w:rsidRPr="00216FB5">
              <w:rPr>
                <w:rFonts w:cs="Times New Roman"/>
                <w:color w:val="000000"/>
                <w:sz w:val="20"/>
                <w:szCs w:val="20"/>
              </w:rPr>
              <w:t>Хотьково, Менделеева, 17,19,21,23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56D0409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7D1F253B" w:rsidR="00912584" w:rsidRPr="00216FB5" w:rsidRDefault="00F530C7" w:rsidP="00677102">
            <w:pPr>
              <w:jc w:val="center"/>
              <w:rPr>
                <w:rFonts w:cs="Times New Roman"/>
                <w:sz w:val="20"/>
                <w:szCs w:val="20"/>
              </w:rPr>
            </w:pPr>
            <w:r w:rsidRPr="00216FB5">
              <w:rPr>
                <w:rFonts w:cs="Times New Roman"/>
                <w:sz w:val="20"/>
                <w:szCs w:val="20"/>
              </w:rPr>
              <w:t>34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16FB5" w:rsidRDefault="00912584" w:rsidP="00677102">
            <w:pPr>
              <w:rPr>
                <w:rFonts w:cs="Times New Roman"/>
                <w:color w:val="000000"/>
                <w:sz w:val="20"/>
                <w:szCs w:val="20"/>
              </w:rPr>
            </w:pPr>
            <w:r w:rsidRPr="00216FB5">
              <w:rPr>
                <w:rFonts w:cs="Times New Roman"/>
                <w:sz w:val="20"/>
                <w:szCs w:val="20"/>
              </w:rPr>
              <w:t>Сергиево-Посадский г.о., г. Сергиев Посад, Пр. Красной Армии, д.205, 205В; ул. Инженерная, д.10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16FB5" w:rsidRDefault="00912584" w:rsidP="00677102">
            <w:pPr>
              <w:jc w:val="center"/>
              <w:rPr>
                <w:rFonts w:cs="Times New Roman"/>
                <w:sz w:val="20"/>
                <w:szCs w:val="20"/>
              </w:rPr>
            </w:pPr>
            <w:r w:rsidRPr="00216FB5">
              <w:rPr>
                <w:rFonts w:cs="Times New Roman"/>
                <w:sz w:val="20"/>
                <w:szCs w:val="20"/>
              </w:rPr>
              <w:t>2024</w:t>
            </w:r>
          </w:p>
        </w:tc>
      </w:tr>
      <w:tr w:rsidR="00912584" w:rsidRPr="00216FB5" w14:paraId="3A46CB2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2EE43B9A" w:rsidR="00912584" w:rsidRPr="00216FB5" w:rsidRDefault="00F530C7" w:rsidP="00677102">
            <w:pPr>
              <w:jc w:val="center"/>
              <w:rPr>
                <w:rFonts w:cs="Times New Roman"/>
                <w:sz w:val="20"/>
                <w:szCs w:val="20"/>
              </w:rPr>
            </w:pPr>
            <w:r w:rsidRPr="00216FB5">
              <w:rPr>
                <w:rFonts w:cs="Times New Roman"/>
                <w:sz w:val="20"/>
                <w:szCs w:val="20"/>
              </w:rPr>
              <w:t>35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16FB5" w:rsidRDefault="00912584" w:rsidP="00677102">
            <w:pPr>
              <w:rPr>
                <w:rFonts w:cs="Times New Roman"/>
                <w:color w:val="000000"/>
                <w:sz w:val="20"/>
                <w:szCs w:val="20"/>
              </w:rPr>
            </w:pPr>
            <w:r w:rsidRPr="00216FB5">
              <w:rPr>
                <w:rFonts w:cs="Times New Roman"/>
                <w:sz w:val="20"/>
                <w:szCs w:val="20"/>
              </w:rPr>
              <w:t>Сергиево-Посадский г.о., р.п. Богородское, д. 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16FB5" w:rsidRDefault="00912584" w:rsidP="00677102">
            <w:pPr>
              <w:jc w:val="center"/>
              <w:rPr>
                <w:rFonts w:cs="Times New Roman"/>
                <w:sz w:val="20"/>
                <w:szCs w:val="20"/>
              </w:rPr>
            </w:pPr>
            <w:r w:rsidRPr="00216FB5">
              <w:rPr>
                <w:rFonts w:cs="Times New Roman"/>
                <w:sz w:val="20"/>
                <w:szCs w:val="20"/>
              </w:rPr>
              <w:t>2024</w:t>
            </w:r>
          </w:p>
        </w:tc>
      </w:tr>
      <w:tr w:rsidR="00F530C7" w:rsidRPr="00216FB5" w14:paraId="366C4FE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6993DF" w14:textId="0CF5CD54" w:rsidR="00F530C7" w:rsidRPr="00216FB5" w:rsidRDefault="00F530C7" w:rsidP="00F530C7">
            <w:pPr>
              <w:jc w:val="center"/>
              <w:rPr>
                <w:rFonts w:cs="Times New Roman"/>
                <w:sz w:val="20"/>
                <w:szCs w:val="20"/>
              </w:rPr>
            </w:pPr>
            <w:r w:rsidRPr="00216FB5">
              <w:rPr>
                <w:rFonts w:cs="Times New Roman"/>
                <w:sz w:val="20"/>
                <w:szCs w:val="20"/>
              </w:rPr>
              <w:t>36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75AB0B9" w14:textId="299465DE" w:rsidR="00F530C7" w:rsidRPr="00216FB5" w:rsidRDefault="00F530C7" w:rsidP="00F530C7">
            <w:pPr>
              <w:rPr>
                <w:rFonts w:cs="Times New Roman"/>
                <w:sz w:val="20"/>
                <w:szCs w:val="20"/>
              </w:rPr>
            </w:pPr>
            <w:r w:rsidRPr="00216FB5">
              <w:rPr>
                <w:rFonts w:cs="Times New Roman"/>
                <w:color w:val="000000"/>
                <w:sz w:val="20"/>
                <w:szCs w:val="20"/>
              </w:rPr>
              <w:t>Сергиево-Посадский городской округ, г. Сергиев Посад, Ярославское шоссе д. 9, 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3A7376" w14:textId="52A4E62B" w:rsidR="00F530C7" w:rsidRPr="00216FB5" w:rsidRDefault="00275BBB" w:rsidP="00F530C7">
            <w:pPr>
              <w:jc w:val="center"/>
              <w:rPr>
                <w:rFonts w:cs="Times New Roman"/>
                <w:sz w:val="20"/>
                <w:szCs w:val="20"/>
              </w:rPr>
            </w:pPr>
            <w:r w:rsidRPr="00216FB5">
              <w:rPr>
                <w:rFonts w:cs="Times New Roman"/>
                <w:sz w:val="20"/>
                <w:szCs w:val="20"/>
              </w:rPr>
              <w:t>2025</w:t>
            </w:r>
          </w:p>
        </w:tc>
      </w:tr>
      <w:tr w:rsidR="00275BBB" w:rsidRPr="00216FB5" w14:paraId="761D78E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D5BA92" w14:textId="4CD2C3D1" w:rsidR="00275BBB" w:rsidRPr="00216FB5" w:rsidRDefault="00275BBB" w:rsidP="00275BBB">
            <w:pPr>
              <w:jc w:val="center"/>
              <w:rPr>
                <w:rFonts w:cs="Times New Roman"/>
                <w:sz w:val="20"/>
                <w:szCs w:val="20"/>
              </w:rPr>
            </w:pPr>
            <w:r w:rsidRPr="00216FB5">
              <w:rPr>
                <w:rFonts w:cs="Times New Roman"/>
                <w:sz w:val="20"/>
                <w:szCs w:val="20"/>
              </w:rPr>
              <w:t>37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563744A" w14:textId="575AD4DC" w:rsidR="00275BBB" w:rsidRPr="00216FB5" w:rsidRDefault="00275BBB" w:rsidP="00275BBB">
            <w:pPr>
              <w:rPr>
                <w:rFonts w:cs="Times New Roman"/>
                <w:sz w:val="20"/>
                <w:szCs w:val="20"/>
              </w:rPr>
            </w:pPr>
            <w:r w:rsidRPr="00216FB5">
              <w:rPr>
                <w:rFonts w:cs="Times New Roman"/>
                <w:sz w:val="20"/>
                <w:szCs w:val="20"/>
              </w:rPr>
              <w:t>Сергиево-Посадский г.о., г. Сергиев Посад, Ул. Вознесенская 78, 80, 80А, 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712176" w14:textId="1B1EEF31" w:rsidR="00275BBB" w:rsidRPr="00216FB5" w:rsidRDefault="00275BBB" w:rsidP="00275BBB">
            <w:pPr>
              <w:jc w:val="center"/>
              <w:rPr>
                <w:rFonts w:cs="Times New Roman"/>
                <w:sz w:val="20"/>
                <w:szCs w:val="20"/>
              </w:rPr>
            </w:pPr>
            <w:r w:rsidRPr="00216FB5">
              <w:rPr>
                <w:rFonts w:cs="Times New Roman"/>
                <w:sz w:val="20"/>
                <w:szCs w:val="20"/>
              </w:rPr>
              <w:t>2025</w:t>
            </w:r>
          </w:p>
        </w:tc>
      </w:tr>
      <w:tr w:rsidR="00275BBB" w:rsidRPr="00216FB5" w14:paraId="7BA3E63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16D83D" w14:textId="4CAEFA86" w:rsidR="00275BBB" w:rsidRPr="00216FB5" w:rsidRDefault="00275BBB" w:rsidP="00275BBB">
            <w:pPr>
              <w:jc w:val="center"/>
              <w:rPr>
                <w:rFonts w:cs="Times New Roman"/>
                <w:sz w:val="20"/>
                <w:szCs w:val="20"/>
              </w:rPr>
            </w:pPr>
            <w:r w:rsidRPr="00216FB5">
              <w:rPr>
                <w:rFonts w:cs="Times New Roman"/>
                <w:sz w:val="20"/>
                <w:szCs w:val="20"/>
              </w:rPr>
              <w:t>38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8725015" w14:textId="006CECD7" w:rsidR="00275BBB" w:rsidRPr="00216FB5" w:rsidRDefault="00275BBB" w:rsidP="00275BBB">
            <w:pPr>
              <w:rPr>
                <w:rFonts w:cs="Times New Roman"/>
                <w:sz w:val="20"/>
                <w:szCs w:val="20"/>
              </w:rPr>
            </w:pPr>
            <w:r w:rsidRPr="00216FB5">
              <w:rPr>
                <w:rFonts w:cs="Times New Roman"/>
                <w:sz w:val="20"/>
                <w:szCs w:val="20"/>
              </w:rPr>
              <w:t>Сергиево-Посадский г.о., г. Сергиев Посад, Пр. Красной Армии, д.182/1, 186/2, 184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77311C" w14:textId="173E63E1" w:rsidR="00275BBB" w:rsidRPr="00216FB5" w:rsidRDefault="00275BBB" w:rsidP="00275BBB">
            <w:pPr>
              <w:jc w:val="center"/>
              <w:rPr>
                <w:rFonts w:cs="Times New Roman"/>
                <w:sz w:val="20"/>
                <w:szCs w:val="20"/>
              </w:rPr>
            </w:pPr>
            <w:r w:rsidRPr="00216FB5">
              <w:rPr>
                <w:rFonts w:cs="Times New Roman"/>
                <w:sz w:val="20"/>
                <w:szCs w:val="20"/>
              </w:rPr>
              <w:t>2025</w:t>
            </w:r>
          </w:p>
        </w:tc>
      </w:tr>
      <w:tr w:rsidR="00275BBB" w:rsidRPr="00216FB5" w14:paraId="766208D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E4F3DC" w14:textId="44C58D5F" w:rsidR="00275BBB" w:rsidRPr="00216FB5" w:rsidRDefault="00C00229" w:rsidP="00275BBB">
            <w:pPr>
              <w:jc w:val="center"/>
              <w:rPr>
                <w:rFonts w:cs="Times New Roman"/>
                <w:sz w:val="20"/>
                <w:szCs w:val="20"/>
              </w:rPr>
            </w:pPr>
            <w:r w:rsidRPr="00216FB5">
              <w:rPr>
                <w:rFonts w:cs="Times New Roman"/>
                <w:sz w:val="20"/>
                <w:szCs w:val="20"/>
              </w:rPr>
              <w:t xml:space="preserve">39 </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E6C044E" w14:textId="6C71CE92" w:rsidR="00275BBB" w:rsidRPr="00216FB5" w:rsidRDefault="00275BBB" w:rsidP="00275BBB">
            <w:pPr>
              <w:rPr>
                <w:rFonts w:cs="Times New Roman"/>
                <w:sz w:val="20"/>
                <w:szCs w:val="20"/>
              </w:rPr>
            </w:pPr>
            <w:r w:rsidRPr="00216FB5">
              <w:rPr>
                <w:rFonts w:cs="Times New Roman"/>
                <w:bCs/>
                <w:sz w:val="20"/>
                <w:szCs w:val="20"/>
              </w:rPr>
              <w:t>Сергиево-Посадский г.о., г. Хотьково, ул. Калинина д.</w:t>
            </w:r>
            <w:r w:rsidR="00424EE0" w:rsidRPr="00216FB5">
              <w:rPr>
                <w:rFonts w:cs="Times New Roman"/>
                <w:bCs/>
                <w:sz w:val="20"/>
                <w:szCs w:val="20"/>
              </w:rPr>
              <w:t>1А,2А,13,14,15А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EE05D1" w14:textId="4EE83782" w:rsidR="00275BBB" w:rsidRPr="00216FB5" w:rsidRDefault="00B05122" w:rsidP="00275BBB">
            <w:pPr>
              <w:jc w:val="center"/>
              <w:rPr>
                <w:rFonts w:cs="Times New Roman"/>
                <w:sz w:val="20"/>
                <w:szCs w:val="20"/>
              </w:rPr>
            </w:pPr>
            <w:r w:rsidRPr="00216FB5">
              <w:rPr>
                <w:rFonts w:cs="Times New Roman"/>
                <w:sz w:val="20"/>
                <w:szCs w:val="20"/>
              </w:rPr>
              <w:t>2025</w:t>
            </w:r>
          </w:p>
        </w:tc>
      </w:tr>
      <w:tr w:rsidR="00275BBB" w:rsidRPr="00216FB5" w14:paraId="504003E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381BF9" w14:textId="69CD53C5" w:rsidR="00275BBB" w:rsidRPr="00216FB5" w:rsidRDefault="00C00229" w:rsidP="00275BBB">
            <w:pPr>
              <w:jc w:val="center"/>
              <w:rPr>
                <w:rFonts w:cs="Times New Roman"/>
                <w:sz w:val="20"/>
                <w:szCs w:val="20"/>
              </w:rPr>
            </w:pPr>
            <w:r w:rsidRPr="00216FB5">
              <w:rPr>
                <w:rFonts w:cs="Times New Roman"/>
                <w:sz w:val="20"/>
                <w:szCs w:val="20"/>
              </w:rPr>
              <w:t>40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F960AFA" w14:textId="19F87B68" w:rsidR="00275BBB" w:rsidRPr="00216FB5" w:rsidRDefault="00424EE0" w:rsidP="00275BBB">
            <w:pPr>
              <w:rPr>
                <w:rFonts w:cs="Times New Roman"/>
                <w:sz w:val="20"/>
                <w:szCs w:val="20"/>
              </w:rPr>
            </w:pPr>
            <w:r w:rsidRPr="00216FB5">
              <w:rPr>
                <w:rFonts w:cs="Times New Roman"/>
                <w:color w:val="000000"/>
                <w:sz w:val="20"/>
                <w:szCs w:val="20"/>
              </w:rPr>
              <w:t>Сергиево-Посадский городской округ, г. Сергиев Посад, ул.Бероунская, д.20, ул. Стахановская, д.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300BC2" w14:textId="3DA6663F" w:rsidR="00275BBB" w:rsidRPr="00216FB5" w:rsidRDefault="00B05122" w:rsidP="00275BBB">
            <w:pPr>
              <w:jc w:val="center"/>
              <w:rPr>
                <w:rFonts w:cs="Times New Roman"/>
                <w:sz w:val="20"/>
                <w:szCs w:val="20"/>
              </w:rPr>
            </w:pPr>
            <w:r w:rsidRPr="00216FB5">
              <w:rPr>
                <w:rFonts w:cs="Times New Roman"/>
                <w:sz w:val="20"/>
                <w:szCs w:val="20"/>
              </w:rPr>
              <w:t>2025</w:t>
            </w:r>
          </w:p>
        </w:tc>
      </w:tr>
      <w:tr w:rsidR="00275BBB" w:rsidRPr="00216FB5" w14:paraId="4EB3A75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019EC8" w14:textId="051399BE" w:rsidR="00275BBB" w:rsidRPr="00216FB5" w:rsidRDefault="00C00229" w:rsidP="00275BBB">
            <w:pPr>
              <w:jc w:val="center"/>
              <w:rPr>
                <w:rFonts w:cs="Times New Roman"/>
                <w:sz w:val="20"/>
                <w:szCs w:val="20"/>
              </w:rPr>
            </w:pPr>
            <w:r w:rsidRPr="00216FB5">
              <w:rPr>
                <w:rFonts w:cs="Times New Roman"/>
                <w:sz w:val="20"/>
                <w:szCs w:val="20"/>
              </w:rPr>
              <w:t>41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0354649" w14:textId="34300439" w:rsidR="00275BBB" w:rsidRPr="00216FB5" w:rsidRDefault="00424EE0" w:rsidP="00275BBB">
            <w:pPr>
              <w:rPr>
                <w:rFonts w:cs="Times New Roman"/>
                <w:sz w:val="20"/>
                <w:szCs w:val="20"/>
              </w:rPr>
            </w:pPr>
            <w:r w:rsidRPr="00216FB5">
              <w:rPr>
                <w:rFonts w:cs="Times New Roman"/>
                <w:color w:val="000000"/>
                <w:sz w:val="20"/>
                <w:szCs w:val="20"/>
              </w:rPr>
              <w:t>Сергиево-Посадский городской округ, г. Сергиев Посад,д. Абрамово,д. 13,14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D61A17" w14:textId="33AD4791" w:rsidR="00275BBB" w:rsidRPr="00216FB5" w:rsidRDefault="00B05122" w:rsidP="00275BBB">
            <w:pPr>
              <w:jc w:val="center"/>
              <w:rPr>
                <w:rFonts w:cs="Times New Roman"/>
                <w:sz w:val="20"/>
                <w:szCs w:val="20"/>
              </w:rPr>
            </w:pPr>
            <w:r w:rsidRPr="00216FB5">
              <w:rPr>
                <w:rFonts w:cs="Times New Roman"/>
                <w:sz w:val="20"/>
                <w:szCs w:val="20"/>
              </w:rPr>
              <w:t>2025</w:t>
            </w:r>
          </w:p>
        </w:tc>
      </w:tr>
      <w:tr w:rsidR="00275BBB" w:rsidRPr="00216FB5" w14:paraId="007D516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96CCF8" w14:textId="5BFDB416" w:rsidR="00275BBB" w:rsidRPr="00216FB5" w:rsidRDefault="00C00229" w:rsidP="00275BBB">
            <w:pPr>
              <w:jc w:val="center"/>
              <w:rPr>
                <w:rFonts w:cs="Times New Roman"/>
                <w:sz w:val="20"/>
                <w:szCs w:val="20"/>
              </w:rPr>
            </w:pPr>
            <w:r w:rsidRPr="00216FB5">
              <w:rPr>
                <w:rFonts w:cs="Times New Roman"/>
                <w:sz w:val="20"/>
                <w:szCs w:val="20"/>
              </w:rPr>
              <w:t>42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A421DFD" w14:textId="5BEEBD35" w:rsidR="00275BBB" w:rsidRPr="00216FB5" w:rsidRDefault="00424EE0" w:rsidP="00275BBB">
            <w:pPr>
              <w:rPr>
                <w:rFonts w:cs="Times New Roman"/>
                <w:sz w:val="20"/>
                <w:szCs w:val="20"/>
              </w:rPr>
            </w:pPr>
            <w:r w:rsidRPr="00216FB5">
              <w:rPr>
                <w:rFonts w:cs="Times New Roman"/>
                <w:bCs/>
                <w:sz w:val="20"/>
                <w:szCs w:val="20"/>
              </w:rPr>
              <w:t>Сергиево-Посадский г.о., д. Торгашино,д.18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8528DC" w14:textId="2BEB88CD" w:rsidR="00275BBB" w:rsidRPr="00216FB5" w:rsidRDefault="00B05122" w:rsidP="00275BBB">
            <w:pPr>
              <w:jc w:val="center"/>
              <w:rPr>
                <w:rFonts w:cs="Times New Roman"/>
                <w:sz w:val="20"/>
                <w:szCs w:val="20"/>
              </w:rPr>
            </w:pPr>
            <w:r w:rsidRPr="00216FB5">
              <w:rPr>
                <w:rFonts w:cs="Times New Roman"/>
                <w:sz w:val="20"/>
                <w:szCs w:val="20"/>
              </w:rPr>
              <w:t>2025</w:t>
            </w:r>
          </w:p>
        </w:tc>
      </w:tr>
      <w:tr w:rsidR="00424EE0" w:rsidRPr="00216FB5" w14:paraId="084D87E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B96B4B" w14:textId="2EF29453" w:rsidR="00424EE0" w:rsidRPr="00216FB5" w:rsidRDefault="00C00229" w:rsidP="00424EE0">
            <w:pPr>
              <w:jc w:val="center"/>
              <w:rPr>
                <w:rFonts w:cs="Times New Roman"/>
                <w:sz w:val="20"/>
                <w:szCs w:val="20"/>
              </w:rPr>
            </w:pPr>
            <w:r w:rsidRPr="00216FB5">
              <w:rPr>
                <w:rFonts w:cs="Times New Roman"/>
                <w:sz w:val="20"/>
                <w:szCs w:val="20"/>
              </w:rPr>
              <w:t>43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75603F2" w14:textId="0AE4410A" w:rsidR="00424EE0" w:rsidRPr="00216FB5" w:rsidRDefault="00424EE0" w:rsidP="00424EE0">
            <w:pPr>
              <w:rPr>
                <w:rFonts w:cs="Times New Roman"/>
                <w:sz w:val="20"/>
                <w:szCs w:val="20"/>
              </w:rPr>
            </w:pPr>
            <w:r w:rsidRPr="00216FB5">
              <w:rPr>
                <w:rFonts w:cs="Times New Roman"/>
                <w:sz w:val="20"/>
                <w:szCs w:val="20"/>
              </w:rPr>
              <w:t>Сергиево-Посадский г.о., г. Сергиев Посад, Ул. Дружбы, д.6, 6А,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243BD" w14:textId="05EBED0E" w:rsidR="00424EE0" w:rsidRPr="00216FB5" w:rsidRDefault="00B05122" w:rsidP="00424EE0">
            <w:pPr>
              <w:jc w:val="center"/>
              <w:rPr>
                <w:rFonts w:cs="Times New Roman"/>
                <w:sz w:val="20"/>
                <w:szCs w:val="20"/>
              </w:rPr>
            </w:pPr>
            <w:r w:rsidRPr="00216FB5">
              <w:rPr>
                <w:rFonts w:cs="Times New Roman"/>
                <w:sz w:val="20"/>
                <w:szCs w:val="20"/>
              </w:rPr>
              <w:t>2025</w:t>
            </w:r>
          </w:p>
        </w:tc>
      </w:tr>
      <w:tr w:rsidR="00B05122" w:rsidRPr="00216FB5" w14:paraId="7585161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BA025A" w14:textId="2B30EFF2" w:rsidR="00B05122" w:rsidRPr="00216FB5" w:rsidRDefault="00C00229" w:rsidP="00B05122">
            <w:pPr>
              <w:jc w:val="center"/>
              <w:rPr>
                <w:rFonts w:cs="Times New Roman"/>
                <w:sz w:val="20"/>
                <w:szCs w:val="20"/>
              </w:rPr>
            </w:pPr>
            <w:r w:rsidRPr="00216FB5">
              <w:rPr>
                <w:rFonts w:cs="Times New Roman"/>
                <w:sz w:val="20"/>
                <w:szCs w:val="20"/>
              </w:rPr>
              <w:t>44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7F8DB56" w14:textId="358C74B2" w:rsidR="00B05122" w:rsidRPr="00216FB5" w:rsidRDefault="00B05122" w:rsidP="00B05122">
            <w:pPr>
              <w:rPr>
                <w:rFonts w:cs="Times New Roman"/>
                <w:sz w:val="20"/>
                <w:szCs w:val="20"/>
              </w:rPr>
            </w:pPr>
            <w:r w:rsidRPr="00216FB5">
              <w:rPr>
                <w:rFonts w:cs="Times New Roman"/>
                <w:bCs/>
                <w:sz w:val="20"/>
                <w:szCs w:val="20"/>
              </w:rPr>
              <w:t>Сергиево-Посадский г.о., д. Торгашино,д.20,21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034545" w14:textId="46F1D7A0" w:rsidR="00B05122" w:rsidRPr="00216FB5" w:rsidRDefault="00B05122" w:rsidP="00B05122">
            <w:pPr>
              <w:jc w:val="center"/>
              <w:rPr>
                <w:rFonts w:cs="Times New Roman"/>
                <w:sz w:val="20"/>
                <w:szCs w:val="20"/>
              </w:rPr>
            </w:pPr>
            <w:r w:rsidRPr="00216FB5">
              <w:rPr>
                <w:rFonts w:cs="Times New Roman"/>
                <w:sz w:val="20"/>
                <w:szCs w:val="20"/>
              </w:rPr>
              <w:t>2025</w:t>
            </w:r>
          </w:p>
        </w:tc>
      </w:tr>
      <w:tr w:rsidR="00B05122" w:rsidRPr="00216FB5" w14:paraId="10BA533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AE6FC5" w14:textId="0F71EECF" w:rsidR="00B05122" w:rsidRPr="00216FB5" w:rsidRDefault="00C00229" w:rsidP="00B05122">
            <w:pPr>
              <w:jc w:val="center"/>
              <w:rPr>
                <w:rFonts w:cs="Times New Roman"/>
                <w:sz w:val="20"/>
                <w:szCs w:val="20"/>
              </w:rPr>
            </w:pPr>
            <w:r w:rsidRPr="00216FB5">
              <w:rPr>
                <w:rFonts w:cs="Times New Roman"/>
                <w:sz w:val="20"/>
                <w:szCs w:val="20"/>
              </w:rPr>
              <w:t>45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502D567" w14:textId="13CC15E3" w:rsidR="00B05122" w:rsidRPr="00216FB5" w:rsidRDefault="00B05122" w:rsidP="00B05122">
            <w:pPr>
              <w:rPr>
                <w:rFonts w:cs="Times New Roman"/>
                <w:sz w:val="20"/>
                <w:szCs w:val="20"/>
              </w:rPr>
            </w:pPr>
            <w:r w:rsidRPr="00216FB5">
              <w:rPr>
                <w:rFonts w:cs="Times New Roman"/>
                <w:color w:val="000000"/>
                <w:sz w:val="20"/>
                <w:szCs w:val="20"/>
              </w:rPr>
              <w:t>Сергиево-Посадский городской округ, г. Пересвет, ул. Первомайская, д.10, ул. Ленина, д. 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C17535" w14:textId="46E9EF0A" w:rsidR="00B05122" w:rsidRPr="00216FB5" w:rsidRDefault="00B05122" w:rsidP="00B05122">
            <w:pPr>
              <w:jc w:val="center"/>
              <w:rPr>
                <w:rFonts w:cs="Times New Roman"/>
                <w:sz w:val="20"/>
                <w:szCs w:val="20"/>
              </w:rPr>
            </w:pPr>
            <w:r w:rsidRPr="00216FB5">
              <w:rPr>
                <w:rFonts w:cs="Times New Roman"/>
                <w:sz w:val="20"/>
                <w:szCs w:val="20"/>
              </w:rPr>
              <w:t>2025</w:t>
            </w:r>
          </w:p>
        </w:tc>
      </w:tr>
      <w:tr w:rsidR="00B05122" w:rsidRPr="00216FB5" w14:paraId="5BA5D05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C4AE449" w14:textId="20E33126" w:rsidR="00B05122" w:rsidRPr="00216FB5" w:rsidRDefault="00C00229" w:rsidP="00B05122">
            <w:pPr>
              <w:jc w:val="center"/>
              <w:rPr>
                <w:rFonts w:cs="Times New Roman"/>
                <w:sz w:val="20"/>
                <w:szCs w:val="20"/>
              </w:rPr>
            </w:pPr>
            <w:r w:rsidRPr="00216FB5">
              <w:rPr>
                <w:rFonts w:cs="Times New Roman"/>
                <w:sz w:val="20"/>
                <w:szCs w:val="20"/>
              </w:rPr>
              <w:t>46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0248BB4" w14:textId="37392AB4" w:rsidR="00B05122" w:rsidRPr="00216FB5" w:rsidRDefault="00B05122" w:rsidP="00B05122">
            <w:pPr>
              <w:rPr>
                <w:rFonts w:cs="Times New Roman"/>
                <w:sz w:val="20"/>
                <w:szCs w:val="20"/>
              </w:rPr>
            </w:pPr>
            <w:r w:rsidRPr="00216FB5">
              <w:rPr>
                <w:rFonts w:cs="Times New Roman"/>
                <w:color w:val="000000"/>
                <w:sz w:val="20"/>
                <w:szCs w:val="20"/>
                <w:shd w:val="clear" w:color="auto" w:fill="FFFFFF"/>
              </w:rPr>
              <w:t>ул. Солнечная, д. 1, 3, 5; б-р Свободы, д. 3; ул. Победы, д. 2,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0414D" w14:textId="17842B47" w:rsidR="00B05122" w:rsidRPr="00216FB5" w:rsidRDefault="00B05122" w:rsidP="00B05122">
            <w:pPr>
              <w:jc w:val="center"/>
              <w:rPr>
                <w:rFonts w:cs="Times New Roman"/>
                <w:sz w:val="20"/>
                <w:szCs w:val="20"/>
              </w:rPr>
            </w:pPr>
            <w:r w:rsidRPr="00216FB5">
              <w:rPr>
                <w:rFonts w:cs="Times New Roman"/>
                <w:sz w:val="20"/>
                <w:szCs w:val="20"/>
              </w:rPr>
              <w:t>2025</w:t>
            </w:r>
          </w:p>
        </w:tc>
      </w:tr>
      <w:tr w:rsidR="003759D4" w:rsidRPr="00216FB5" w14:paraId="7BC50B0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68F8D9" w14:textId="46E15040" w:rsidR="003759D4" w:rsidRPr="00216FB5" w:rsidRDefault="003759D4" w:rsidP="003759D4">
            <w:pPr>
              <w:jc w:val="center"/>
              <w:rPr>
                <w:rFonts w:cs="Times New Roman"/>
                <w:sz w:val="20"/>
                <w:szCs w:val="20"/>
              </w:rPr>
            </w:pPr>
            <w:r w:rsidRPr="00216FB5">
              <w:rPr>
                <w:rFonts w:cs="Times New Roman"/>
                <w:sz w:val="20"/>
                <w:szCs w:val="20"/>
              </w:rPr>
              <w:t>47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11F4B70" w14:textId="7EAE2311" w:rsidR="003759D4" w:rsidRPr="00216FB5" w:rsidRDefault="003759D4" w:rsidP="003759D4">
            <w:pPr>
              <w:rPr>
                <w:rFonts w:cs="Times New Roman"/>
                <w:color w:val="000000"/>
                <w:sz w:val="20"/>
                <w:szCs w:val="20"/>
                <w:shd w:val="clear" w:color="auto" w:fill="FFFFFF"/>
              </w:rPr>
            </w:pPr>
            <w:r w:rsidRPr="00216FB5">
              <w:rPr>
                <w:rFonts w:cs="Times New Roman"/>
                <w:color w:val="000000"/>
                <w:sz w:val="20"/>
                <w:szCs w:val="20"/>
              </w:rPr>
              <w:t>Сергиево-Посадский городской округ, г. Сергиев Посад, Птицеградская , д. 1, 1А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9DE0C8" w14:textId="0772DCE8" w:rsidR="003759D4" w:rsidRPr="00216FB5" w:rsidRDefault="003759D4" w:rsidP="00216FB5">
            <w:pPr>
              <w:ind w:left="-113" w:right="-113"/>
              <w:rPr>
                <w:rFonts w:cs="Times New Roman"/>
                <w:sz w:val="20"/>
                <w:szCs w:val="20"/>
              </w:rPr>
            </w:pPr>
            <w:r w:rsidRPr="00216FB5">
              <w:rPr>
                <w:rFonts w:cs="Times New Roman"/>
                <w:sz w:val="20"/>
                <w:szCs w:val="20"/>
              </w:rPr>
              <w:t>не включался в</w:t>
            </w:r>
            <w:r w:rsidR="00216FB5">
              <w:rPr>
                <w:rFonts w:cs="Times New Roman"/>
                <w:sz w:val="20"/>
                <w:szCs w:val="20"/>
              </w:rPr>
              <w:t xml:space="preserve"> </w:t>
            </w:r>
            <w:r w:rsidR="00216FB5" w:rsidRPr="00216FB5">
              <w:rPr>
                <w:rFonts w:cs="Times New Roman"/>
                <w:sz w:val="24"/>
                <w:szCs w:val="24"/>
              </w:rPr>
              <w:t>кбдт</w:t>
            </w:r>
          </w:p>
        </w:tc>
      </w:tr>
      <w:tr w:rsidR="003759D4" w:rsidRPr="00216FB5" w14:paraId="233AEC8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A59E13" w14:textId="4CD09219" w:rsidR="003759D4" w:rsidRPr="00216FB5" w:rsidRDefault="003759D4" w:rsidP="003759D4">
            <w:pPr>
              <w:jc w:val="center"/>
              <w:rPr>
                <w:rFonts w:cs="Times New Roman"/>
                <w:sz w:val="20"/>
                <w:szCs w:val="20"/>
              </w:rPr>
            </w:pPr>
            <w:r w:rsidRPr="00216FB5">
              <w:rPr>
                <w:rFonts w:cs="Times New Roman"/>
                <w:sz w:val="20"/>
                <w:szCs w:val="20"/>
              </w:rPr>
              <w:t>48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4ADFFDD" w14:textId="0354E008" w:rsidR="003759D4" w:rsidRPr="00216FB5" w:rsidRDefault="003759D4" w:rsidP="003759D4">
            <w:pPr>
              <w:rPr>
                <w:rFonts w:cs="Times New Roman"/>
                <w:sz w:val="20"/>
                <w:szCs w:val="20"/>
              </w:rPr>
            </w:pPr>
            <w:r w:rsidRPr="00216FB5">
              <w:rPr>
                <w:rFonts w:cs="Times New Roman"/>
                <w:color w:val="000000"/>
                <w:sz w:val="20"/>
                <w:szCs w:val="20"/>
              </w:rPr>
              <w:t>Сергиево-Посадский городской округ, г. Краснозаводск, ул. 40 лет Победы, д.1,2,3,4,5,6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DADA1" w14:textId="0CC5FC15" w:rsidR="003759D4"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3759D4" w:rsidRPr="00216FB5" w14:paraId="75D3CF5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FC4E42" w14:textId="3DEF4AED" w:rsidR="003759D4" w:rsidRPr="00216FB5" w:rsidRDefault="003759D4" w:rsidP="003759D4">
            <w:pPr>
              <w:jc w:val="center"/>
              <w:rPr>
                <w:rFonts w:cs="Times New Roman"/>
                <w:sz w:val="20"/>
                <w:szCs w:val="20"/>
              </w:rPr>
            </w:pPr>
            <w:r w:rsidRPr="00216FB5">
              <w:rPr>
                <w:rFonts w:cs="Times New Roman"/>
                <w:sz w:val="20"/>
                <w:szCs w:val="20"/>
              </w:rPr>
              <w:t>49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B531A69" w14:textId="175C30EB" w:rsidR="003759D4" w:rsidRPr="00216FB5" w:rsidRDefault="003759D4" w:rsidP="003759D4">
            <w:pPr>
              <w:rPr>
                <w:rFonts w:cs="Times New Roman"/>
                <w:sz w:val="20"/>
                <w:szCs w:val="20"/>
              </w:rPr>
            </w:pPr>
            <w:r w:rsidRPr="00216FB5">
              <w:rPr>
                <w:rFonts w:cs="Times New Roman"/>
                <w:color w:val="000000"/>
                <w:sz w:val="20"/>
                <w:szCs w:val="20"/>
              </w:rPr>
              <w:t>Сергиево-Посадский городской округ, г. Сергиев Посад, Новоугличское шоссе, д.80А, 88, 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28FF38" w14:textId="00C3EBC5" w:rsidR="003759D4"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3759D4" w:rsidRPr="00216FB5" w14:paraId="52031D9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7DCB26B" w14:textId="201A33CD" w:rsidR="003759D4" w:rsidRPr="00216FB5" w:rsidRDefault="003759D4" w:rsidP="003759D4">
            <w:pPr>
              <w:jc w:val="center"/>
              <w:rPr>
                <w:rFonts w:cs="Times New Roman"/>
                <w:sz w:val="20"/>
                <w:szCs w:val="20"/>
              </w:rPr>
            </w:pPr>
            <w:r w:rsidRPr="00216FB5">
              <w:rPr>
                <w:rFonts w:cs="Times New Roman"/>
                <w:sz w:val="20"/>
                <w:szCs w:val="20"/>
              </w:rPr>
              <w:t>50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8B5A00A" w14:textId="3350CEB9" w:rsidR="003759D4" w:rsidRPr="00216FB5" w:rsidRDefault="003759D4" w:rsidP="003759D4">
            <w:pPr>
              <w:rPr>
                <w:rFonts w:cs="Times New Roman"/>
                <w:sz w:val="20"/>
                <w:szCs w:val="20"/>
              </w:rPr>
            </w:pPr>
            <w:r w:rsidRPr="00216FB5">
              <w:rPr>
                <w:rFonts w:cs="Times New Roman"/>
                <w:color w:val="000000"/>
                <w:sz w:val="20"/>
                <w:szCs w:val="20"/>
              </w:rPr>
              <w:t>Сергиево-Посадский городской округ, г. Сергиев Посад, Хотьковский проезд, д.7,9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C9926C" w14:textId="4FA3E163" w:rsidR="003759D4"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8A33A5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284200D0" w:rsidR="00C00229" w:rsidRPr="00216FB5" w:rsidRDefault="003759D4" w:rsidP="00C00229">
            <w:pPr>
              <w:jc w:val="center"/>
              <w:rPr>
                <w:rFonts w:cs="Times New Roman"/>
                <w:sz w:val="20"/>
                <w:szCs w:val="20"/>
              </w:rPr>
            </w:pPr>
            <w:r w:rsidRPr="00216FB5">
              <w:rPr>
                <w:rFonts w:cs="Times New Roman"/>
                <w:sz w:val="20"/>
                <w:szCs w:val="20"/>
              </w:rPr>
              <w:t>51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C00229" w:rsidRPr="00216FB5" w:rsidRDefault="00C00229" w:rsidP="00C00229">
            <w:pPr>
              <w:rPr>
                <w:rFonts w:cs="Times New Roman"/>
                <w:bCs/>
                <w:sz w:val="20"/>
                <w:szCs w:val="20"/>
              </w:rPr>
            </w:pPr>
            <w:r w:rsidRPr="00216FB5">
              <w:rPr>
                <w:rFonts w:cs="Times New Roman"/>
                <w:bCs/>
                <w:sz w:val="20"/>
                <w:szCs w:val="20"/>
              </w:rPr>
              <w:t>Сергиево-Посадский г.о., г. Сергиев Посад, Ярославское шоссе, д. 45, 12А, 1,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4086BFD"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DBFEF5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0725EE07" w:rsidR="00C00229" w:rsidRPr="00216FB5" w:rsidRDefault="003759D4" w:rsidP="00C00229">
            <w:pPr>
              <w:jc w:val="center"/>
              <w:rPr>
                <w:rFonts w:cs="Times New Roman"/>
                <w:sz w:val="20"/>
                <w:szCs w:val="20"/>
              </w:rPr>
            </w:pPr>
            <w:r w:rsidRPr="00216FB5">
              <w:rPr>
                <w:rFonts w:cs="Times New Roman"/>
                <w:sz w:val="20"/>
                <w:szCs w:val="20"/>
              </w:rPr>
              <w:t>52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C00229" w:rsidRPr="00216FB5" w:rsidRDefault="00C00229" w:rsidP="00C00229">
            <w:pPr>
              <w:rPr>
                <w:rFonts w:cs="Times New Roman"/>
                <w:sz w:val="20"/>
                <w:szCs w:val="20"/>
              </w:rPr>
            </w:pPr>
            <w:r w:rsidRPr="00216FB5">
              <w:rPr>
                <w:rFonts w:cs="Times New Roman"/>
                <w:sz w:val="20"/>
                <w:szCs w:val="20"/>
              </w:rPr>
              <w:t>Сергиево-Посадский г.о., г. Сергиев Посад, Ул. Дружбы, д.2, 3, 3А,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2F5D8C83"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752EA1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5293A70" w:rsidR="00C00229" w:rsidRPr="00216FB5" w:rsidRDefault="003759D4" w:rsidP="00C00229">
            <w:pPr>
              <w:jc w:val="center"/>
              <w:rPr>
                <w:rFonts w:cs="Times New Roman"/>
                <w:sz w:val="20"/>
                <w:szCs w:val="20"/>
              </w:rPr>
            </w:pPr>
            <w:r w:rsidRPr="00216FB5">
              <w:rPr>
                <w:rFonts w:cs="Times New Roman"/>
                <w:sz w:val="20"/>
                <w:szCs w:val="20"/>
              </w:rPr>
              <w:t>53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C00229" w:rsidRPr="00216FB5" w:rsidRDefault="00C00229" w:rsidP="00C00229">
            <w:pPr>
              <w:rPr>
                <w:rFonts w:cs="Times New Roman"/>
                <w:sz w:val="20"/>
                <w:szCs w:val="20"/>
              </w:rPr>
            </w:pPr>
            <w:r w:rsidRPr="00216FB5">
              <w:rPr>
                <w:rFonts w:cs="Times New Roman"/>
                <w:sz w:val="20"/>
                <w:szCs w:val="20"/>
              </w:rPr>
              <w:t>Сергиево-Посадский г.о., г. Сергиев Посад, ул. Бероунская, д.4; ул. Валовая, д.25/6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9CD843B"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98F471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29B3C7DC" w:rsidR="00C00229" w:rsidRPr="00216FB5" w:rsidRDefault="003759D4" w:rsidP="00C00229">
            <w:pPr>
              <w:jc w:val="center"/>
              <w:rPr>
                <w:rFonts w:cs="Times New Roman"/>
                <w:sz w:val="20"/>
                <w:szCs w:val="20"/>
              </w:rPr>
            </w:pPr>
            <w:r w:rsidRPr="00216FB5">
              <w:rPr>
                <w:rFonts w:cs="Times New Roman"/>
                <w:sz w:val="20"/>
                <w:szCs w:val="20"/>
              </w:rPr>
              <w:t>54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C00229" w:rsidRPr="00216FB5" w:rsidRDefault="00C00229" w:rsidP="00C00229">
            <w:pPr>
              <w:rPr>
                <w:rFonts w:cs="Times New Roman"/>
                <w:sz w:val="20"/>
                <w:szCs w:val="20"/>
              </w:rPr>
            </w:pPr>
            <w:r w:rsidRPr="00216FB5">
              <w:rPr>
                <w:rFonts w:cs="Times New Roman"/>
                <w:sz w:val="20"/>
                <w:szCs w:val="20"/>
              </w:rPr>
              <w:t>Сергиево-Посадский г.о., г. Краснозаводск, ул. Театральная, д. №№4, 8, 12, 16, ул. 50 лет Октября, д. №№2, 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09AF33E1"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CE16EC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71070F59" w:rsidR="00C00229" w:rsidRPr="00216FB5" w:rsidRDefault="003759D4" w:rsidP="00C00229">
            <w:pPr>
              <w:jc w:val="center"/>
              <w:rPr>
                <w:rFonts w:cs="Times New Roman"/>
                <w:sz w:val="20"/>
                <w:szCs w:val="20"/>
              </w:rPr>
            </w:pPr>
            <w:r w:rsidRPr="00216FB5">
              <w:rPr>
                <w:rFonts w:cs="Times New Roman"/>
                <w:sz w:val="20"/>
                <w:szCs w:val="20"/>
              </w:rPr>
              <w:t>55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C00229" w:rsidRPr="00216FB5" w:rsidRDefault="00C00229" w:rsidP="00C00229">
            <w:pPr>
              <w:rPr>
                <w:rFonts w:cs="Times New Roman"/>
                <w:sz w:val="20"/>
                <w:szCs w:val="20"/>
              </w:rPr>
            </w:pPr>
            <w:r w:rsidRPr="00216FB5">
              <w:rPr>
                <w:rFonts w:cs="Times New Roman"/>
                <w:sz w:val="20"/>
                <w:szCs w:val="20"/>
              </w:rPr>
              <w:t>Сергиево-Посадский г.о., г. Хотьково ул. Черняховского д.10,12,14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5DD6677D"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C3BEB3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36E4ADA9" w:rsidR="00C00229" w:rsidRPr="00216FB5" w:rsidRDefault="003759D4" w:rsidP="00C00229">
            <w:pPr>
              <w:jc w:val="center"/>
              <w:rPr>
                <w:rFonts w:cs="Times New Roman"/>
                <w:sz w:val="20"/>
                <w:szCs w:val="20"/>
              </w:rPr>
            </w:pPr>
            <w:r w:rsidRPr="00216FB5">
              <w:rPr>
                <w:rFonts w:cs="Times New Roman"/>
                <w:sz w:val="20"/>
                <w:szCs w:val="20"/>
              </w:rPr>
              <w:t>56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C00229" w:rsidRPr="00216FB5" w:rsidRDefault="00C00229" w:rsidP="00C00229">
            <w:pPr>
              <w:rPr>
                <w:rFonts w:cs="Times New Roman"/>
                <w:color w:val="000000"/>
                <w:sz w:val="20"/>
                <w:szCs w:val="20"/>
              </w:rPr>
            </w:pPr>
            <w:r w:rsidRPr="00216FB5">
              <w:rPr>
                <w:rFonts w:cs="Times New Roman"/>
                <w:color w:val="000000"/>
                <w:sz w:val="20"/>
                <w:szCs w:val="20"/>
              </w:rPr>
              <w:t>пос. Заречный,1, 2, 3, 4а, 5, 6, 7, 8, 9, 10, 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78D568FA"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72A190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7DE70E9F" w:rsidR="00C00229" w:rsidRPr="00216FB5" w:rsidRDefault="003759D4" w:rsidP="00C00229">
            <w:pPr>
              <w:jc w:val="center"/>
              <w:rPr>
                <w:rFonts w:cs="Times New Roman"/>
                <w:sz w:val="20"/>
                <w:szCs w:val="20"/>
              </w:rPr>
            </w:pPr>
            <w:r w:rsidRPr="00216FB5">
              <w:rPr>
                <w:rFonts w:cs="Times New Roman"/>
                <w:sz w:val="20"/>
                <w:szCs w:val="20"/>
              </w:rPr>
              <w:t>57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1FAB5A6B" w:rsidR="00C00229" w:rsidRPr="00216FB5" w:rsidRDefault="00C00229" w:rsidP="00F5430F">
            <w:pPr>
              <w:ind w:left="-113" w:right="-113"/>
              <w:rPr>
                <w:rFonts w:cs="Times New Roman"/>
                <w:color w:val="000000"/>
                <w:sz w:val="20"/>
                <w:szCs w:val="20"/>
              </w:rPr>
            </w:pPr>
            <w:r w:rsidRPr="00216FB5">
              <w:rPr>
                <w:rFonts w:cs="Times New Roman"/>
                <w:bCs/>
                <w:sz w:val="20"/>
                <w:szCs w:val="20"/>
              </w:rPr>
              <w:t>Сергиево-Посадский г.о., г. Пересвет, ул. Пионерская, д. 8, 10; ул. Первомайская, д. 2, 4; ул. С</w:t>
            </w:r>
            <w:r w:rsidR="00F5430F" w:rsidRPr="00216FB5">
              <w:rPr>
                <w:rFonts w:cs="Times New Roman"/>
                <w:bCs/>
                <w:sz w:val="20"/>
                <w:szCs w:val="20"/>
              </w:rPr>
              <w:t>оветская, д. 9, 11; ул. Ленина,д.</w:t>
            </w:r>
            <w:r w:rsidRPr="00216FB5">
              <w:rPr>
                <w:rFonts w:cs="Times New Roman"/>
                <w:bCs/>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C419EEE"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307EFA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2428EEFC" w:rsidR="00C00229" w:rsidRPr="00216FB5" w:rsidRDefault="003759D4" w:rsidP="00C00229">
            <w:pPr>
              <w:jc w:val="center"/>
              <w:rPr>
                <w:rFonts w:cs="Times New Roman"/>
                <w:sz w:val="20"/>
                <w:szCs w:val="20"/>
              </w:rPr>
            </w:pPr>
            <w:r w:rsidRPr="00216FB5">
              <w:rPr>
                <w:rFonts w:cs="Times New Roman"/>
                <w:sz w:val="20"/>
                <w:szCs w:val="20"/>
              </w:rPr>
              <w:t>58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с.п. Реммаш, ул. Мира, д. 22,24, ул. Спортивная, д. 7,9,13,15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17FEBE4C"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71C313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516511E3" w:rsidR="00C00229" w:rsidRPr="00216FB5" w:rsidRDefault="003759D4" w:rsidP="00C00229">
            <w:pPr>
              <w:jc w:val="center"/>
              <w:rPr>
                <w:rFonts w:cs="Times New Roman"/>
                <w:sz w:val="20"/>
                <w:szCs w:val="20"/>
              </w:rPr>
            </w:pPr>
            <w:r w:rsidRPr="00216FB5">
              <w:rPr>
                <w:rFonts w:cs="Times New Roman"/>
                <w:sz w:val="20"/>
                <w:szCs w:val="20"/>
              </w:rPr>
              <w:t>59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п. Ситники (д.3, 7,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35047E51"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15586F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2D6C113A" w:rsidR="00C00229" w:rsidRPr="00216FB5" w:rsidRDefault="003759D4" w:rsidP="00C00229">
            <w:pPr>
              <w:jc w:val="center"/>
              <w:rPr>
                <w:rFonts w:cs="Times New Roman"/>
                <w:sz w:val="20"/>
                <w:szCs w:val="20"/>
              </w:rPr>
            </w:pPr>
            <w:r w:rsidRPr="00216FB5">
              <w:rPr>
                <w:rFonts w:cs="Times New Roman"/>
                <w:sz w:val="20"/>
                <w:szCs w:val="20"/>
              </w:rPr>
              <w:t>60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Лихачева, д 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193DBC4C"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77F48D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7E08A676" w:rsidR="00C00229" w:rsidRPr="00216FB5" w:rsidRDefault="003759D4" w:rsidP="00C00229">
            <w:pPr>
              <w:jc w:val="center"/>
              <w:rPr>
                <w:rFonts w:cs="Times New Roman"/>
                <w:sz w:val="20"/>
                <w:szCs w:val="20"/>
              </w:rPr>
            </w:pPr>
            <w:r w:rsidRPr="00216FB5">
              <w:rPr>
                <w:rFonts w:cs="Times New Roman"/>
                <w:sz w:val="20"/>
                <w:szCs w:val="20"/>
              </w:rPr>
              <w:lastRenderedPageBreak/>
              <w:t>61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Ак.Королева д.3,3а,5а ул. Майолик д.6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2F73952F"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7846AD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25DD96CB" w:rsidR="00C00229" w:rsidRPr="00216FB5" w:rsidRDefault="003759D4" w:rsidP="00C00229">
            <w:pPr>
              <w:jc w:val="center"/>
              <w:rPr>
                <w:rFonts w:cs="Times New Roman"/>
                <w:sz w:val="20"/>
                <w:szCs w:val="20"/>
              </w:rPr>
            </w:pPr>
            <w:r w:rsidRPr="00216FB5">
              <w:rPr>
                <w:rFonts w:cs="Times New Roman"/>
                <w:sz w:val="20"/>
                <w:szCs w:val="20"/>
              </w:rPr>
              <w:t>61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Ак.Королева д.11,7/1,7/2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23AFD9F6"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305D23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40EEB07B" w:rsidR="00C00229" w:rsidRPr="00216FB5" w:rsidRDefault="003759D4" w:rsidP="00C00229">
            <w:pPr>
              <w:jc w:val="center"/>
              <w:rPr>
                <w:rFonts w:cs="Times New Roman"/>
                <w:sz w:val="20"/>
                <w:szCs w:val="20"/>
              </w:rPr>
            </w:pPr>
            <w:r w:rsidRPr="00216FB5">
              <w:rPr>
                <w:rFonts w:cs="Times New Roman"/>
                <w:sz w:val="20"/>
                <w:szCs w:val="20"/>
              </w:rPr>
              <w:t>62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Художественный пр-д д.4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1B587B8A"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30E11C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1FF52425" w:rsidR="00C00229" w:rsidRPr="00216FB5" w:rsidRDefault="003759D4" w:rsidP="00C00229">
            <w:pPr>
              <w:jc w:val="center"/>
              <w:rPr>
                <w:rFonts w:cs="Times New Roman"/>
                <w:sz w:val="20"/>
                <w:szCs w:val="20"/>
              </w:rPr>
            </w:pPr>
            <w:r w:rsidRPr="00216FB5">
              <w:rPr>
                <w:rFonts w:cs="Times New Roman"/>
                <w:sz w:val="20"/>
                <w:szCs w:val="20"/>
              </w:rPr>
              <w:t>63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Новая д.1,2,4а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EDA5556"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E1AC59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1A786188" w:rsidR="00C00229" w:rsidRPr="00216FB5" w:rsidRDefault="003759D4" w:rsidP="00C00229">
            <w:pPr>
              <w:jc w:val="center"/>
              <w:rPr>
                <w:rFonts w:cs="Times New Roman"/>
                <w:sz w:val="20"/>
                <w:szCs w:val="20"/>
              </w:rPr>
            </w:pPr>
            <w:r w:rsidRPr="00216FB5">
              <w:rPr>
                <w:rFonts w:cs="Times New Roman"/>
                <w:sz w:val="20"/>
                <w:szCs w:val="20"/>
              </w:rPr>
              <w:t>64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Седина д.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7E207548"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7B2474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174259D4" w:rsidR="00C00229" w:rsidRPr="00216FB5" w:rsidRDefault="003759D4" w:rsidP="00C00229">
            <w:pPr>
              <w:jc w:val="center"/>
              <w:rPr>
                <w:rFonts w:cs="Times New Roman"/>
                <w:sz w:val="20"/>
                <w:szCs w:val="20"/>
              </w:rPr>
            </w:pPr>
            <w:r w:rsidRPr="00216FB5">
              <w:rPr>
                <w:rFonts w:cs="Times New Roman"/>
                <w:sz w:val="20"/>
                <w:szCs w:val="20"/>
              </w:rPr>
              <w:t>65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Ленина д. 2, ул Лихачева д.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42D742C2"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D92D3C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677CCF10" w:rsidR="00C00229" w:rsidRPr="00216FB5" w:rsidRDefault="003759D4" w:rsidP="00C00229">
            <w:pPr>
              <w:jc w:val="center"/>
              <w:rPr>
                <w:rFonts w:cs="Times New Roman"/>
                <w:sz w:val="20"/>
                <w:szCs w:val="20"/>
              </w:rPr>
            </w:pPr>
            <w:r w:rsidRPr="00216FB5">
              <w:rPr>
                <w:rFonts w:cs="Times New Roman"/>
                <w:sz w:val="20"/>
                <w:szCs w:val="20"/>
              </w:rPr>
              <w:t>66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Академика Королева д.9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82996CF"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822628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A2089BB" w:rsidR="00C00229" w:rsidRPr="00216FB5" w:rsidRDefault="003759D4" w:rsidP="00C00229">
            <w:pPr>
              <w:jc w:val="center"/>
              <w:rPr>
                <w:rFonts w:cs="Times New Roman"/>
                <w:sz w:val="20"/>
                <w:szCs w:val="20"/>
              </w:rPr>
            </w:pPr>
            <w:r w:rsidRPr="00216FB5">
              <w:rPr>
                <w:rFonts w:cs="Times New Roman"/>
                <w:sz w:val="20"/>
                <w:szCs w:val="20"/>
              </w:rPr>
              <w:t>67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Михеенко д. 25 (ЖК Олимп)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57FDC672"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5527B3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D509A83" w:rsidR="00C00229" w:rsidRPr="00216FB5" w:rsidRDefault="003759D4" w:rsidP="00C00229">
            <w:pPr>
              <w:jc w:val="center"/>
              <w:rPr>
                <w:rFonts w:cs="Times New Roman"/>
                <w:sz w:val="20"/>
                <w:szCs w:val="20"/>
              </w:rPr>
            </w:pPr>
            <w:r w:rsidRPr="00216FB5">
              <w:rPr>
                <w:rFonts w:cs="Times New Roman"/>
                <w:sz w:val="20"/>
                <w:szCs w:val="20"/>
              </w:rPr>
              <w:t>68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ул. Академика Королёва д. 4а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115D7E1C"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D62D0C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68444351" w:rsidR="00C00229" w:rsidRPr="00216FB5" w:rsidRDefault="003759D4" w:rsidP="00C00229">
            <w:pPr>
              <w:jc w:val="center"/>
              <w:rPr>
                <w:rFonts w:cs="Times New Roman"/>
                <w:sz w:val="20"/>
                <w:szCs w:val="20"/>
              </w:rPr>
            </w:pPr>
            <w:r w:rsidRPr="00216FB5">
              <w:rPr>
                <w:rFonts w:cs="Times New Roman"/>
                <w:sz w:val="20"/>
                <w:szCs w:val="20"/>
              </w:rPr>
              <w:t>69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Хотьково, 1-я Хотьковская д.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1BAF3CBF"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095A42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1DD76F51" w:rsidR="00C00229" w:rsidRPr="00216FB5" w:rsidRDefault="003759D4" w:rsidP="00C00229">
            <w:pPr>
              <w:jc w:val="center"/>
              <w:rPr>
                <w:rFonts w:cs="Times New Roman"/>
                <w:sz w:val="20"/>
                <w:szCs w:val="20"/>
              </w:rPr>
            </w:pPr>
            <w:r w:rsidRPr="00216FB5">
              <w:rPr>
                <w:rFonts w:cs="Times New Roman"/>
                <w:sz w:val="20"/>
                <w:szCs w:val="20"/>
              </w:rPr>
              <w:t>70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д. Морозово д.1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FA2C363"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234B15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6CD637B0" w:rsidR="00C00229" w:rsidRPr="00216FB5" w:rsidRDefault="003759D4" w:rsidP="00C00229">
            <w:pPr>
              <w:jc w:val="center"/>
              <w:rPr>
                <w:rFonts w:cs="Times New Roman"/>
                <w:sz w:val="20"/>
                <w:szCs w:val="20"/>
              </w:rPr>
            </w:pPr>
            <w:r w:rsidRPr="00216FB5">
              <w:rPr>
                <w:rFonts w:cs="Times New Roman"/>
                <w:sz w:val="20"/>
                <w:szCs w:val="20"/>
              </w:rPr>
              <w:t>71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д. Репихово д. 26,26а,28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3A1FD32"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D980C2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71233CCB" w:rsidR="00C00229" w:rsidRPr="00216FB5" w:rsidRDefault="003759D4" w:rsidP="00C00229">
            <w:pPr>
              <w:jc w:val="center"/>
              <w:rPr>
                <w:rFonts w:cs="Times New Roman"/>
                <w:sz w:val="20"/>
                <w:szCs w:val="20"/>
              </w:rPr>
            </w:pPr>
            <w:r w:rsidRPr="00216FB5">
              <w:rPr>
                <w:rFonts w:cs="Times New Roman"/>
                <w:sz w:val="20"/>
                <w:szCs w:val="20"/>
              </w:rPr>
              <w:t>72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д. Репихово д. 11,12,13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1FBB042C"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6B4534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6FE01A46" w:rsidR="00C00229" w:rsidRPr="00216FB5" w:rsidRDefault="003759D4" w:rsidP="00C00229">
            <w:pPr>
              <w:jc w:val="center"/>
              <w:rPr>
                <w:rFonts w:cs="Times New Roman"/>
                <w:sz w:val="20"/>
                <w:szCs w:val="20"/>
              </w:rPr>
            </w:pPr>
            <w:r w:rsidRPr="00216FB5">
              <w:rPr>
                <w:rFonts w:cs="Times New Roman"/>
                <w:sz w:val="20"/>
                <w:szCs w:val="20"/>
              </w:rPr>
              <w:t>73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Посад-14 д. №№ 70, 71, 72, 73, 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49B8D940"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B4DA6A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035CEA3E" w:rsidR="00C00229" w:rsidRPr="00216FB5" w:rsidRDefault="003759D4" w:rsidP="00C00229">
            <w:pPr>
              <w:jc w:val="center"/>
              <w:rPr>
                <w:rFonts w:cs="Times New Roman"/>
                <w:sz w:val="20"/>
                <w:szCs w:val="20"/>
              </w:rPr>
            </w:pPr>
            <w:r w:rsidRPr="00216FB5">
              <w:rPr>
                <w:rFonts w:cs="Times New Roman"/>
                <w:sz w:val="20"/>
                <w:szCs w:val="20"/>
              </w:rPr>
              <w:t>74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Пересвет, ул. Ленина, д.4, 6, 8, ул. Комсомольская, д. 5, 7, 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07889B37"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0F09AF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1E92F4EA" w:rsidR="00C00229" w:rsidRPr="00216FB5" w:rsidRDefault="003759D4" w:rsidP="00C00229">
            <w:pPr>
              <w:jc w:val="center"/>
              <w:rPr>
                <w:rFonts w:cs="Times New Roman"/>
                <w:sz w:val="20"/>
                <w:szCs w:val="20"/>
              </w:rPr>
            </w:pPr>
            <w:r w:rsidRPr="00216FB5">
              <w:rPr>
                <w:rFonts w:cs="Times New Roman"/>
                <w:sz w:val="20"/>
                <w:szCs w:val="20"/>
              </w:rPr>
              <w:t>75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Пересвет, ул. Мира, д. 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4FA53A6"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8EACAA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06CA64D1" w:rsidR="00C00229" w:rsidRPr="00216FB5" w:rsidRDefault="003759D4" w:rsidP="00C00229">
            <w:pPr>
              <w:jc w:val="center"/>
              <w:rPr>
                <w:rFonts w:cs="Times New Roman"/>
                <w:sz w:val="20"/>
                <w:szCs w:val="20"/>
              </w:rPr>
            </w:pPr>
            <w:r w:rsidRPr="00216FB5">
              <w:rPr>
                <w:rFonts w:cs="Times New Roman"/>
                <w:sz w:val="20"/>
                <w:szCs w:val="20"/>
              </w:rPr>
              <w:t>76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Пересвет, ул. ул. Строителей, д. 1,1а,3,5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2CD22DF1"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43344D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1D8A550F" w:rsidR="00C00229" w:rsidRPr="00216FB5" w:rsidRDefault="003759D4" w:rsidP="00C00229">
            <w:pPr>
              <w:jc w:val="center"/>
              <w:rPr>
                <w:rFonts w:cs="Times New Roman"/>
                <w:sz w:val="20"/>
                <w:szCs w:val="20"/>
              </w:rPr>
            </w:pPr>
            <w:r w:rsidRPr="00216FB5">
              <w:rPr>
                <w:rFonts w:cs="Times New Roman"/>
                <w:sz w:val="20"/>
                <w:szCs w:val="20"/>
              </w:rPr>
              <w:t>77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Пересвет, ул. Строителей 7,9 Октябрьская 1,3,4,5,6,7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2E2D10C1"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0BA589D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5EEDDD97" w:rsidR="00C00229" w:rsidRPr="00216FB5" w:rsidRDefault="003759D4" w:rsidP="00C00229">
            <w:pPr>
              <w:jc w:val="center"/>
              <w:rPr>
                <w:rFonts w:cs="Times New Roman"/>
                <w:sz w:val="20"/>
                <w:szCs w:val="20"/>
              </w:rPr>
            </w:pPr>
            <w:r w:rsidRPr="00216FB5">
              <w:rPr>
                <w:rFonts w:cs="Times New Roman"/>
                <w:sz w:val="20"/>
                <w:szCs w:val="20"/>
              </w:rPr>
              <w:t>78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р.п. Богородское ул. Первая дома № 1; 2; 3; 4; 5; 6;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204C8028"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E565AA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665ACC16" w:rsidR="00C00229" w:rsidRPr="00216FB5" w:rsidRDefault="003759D4" w:rsidP="00C00229">
            <w:pPr>
              <w:jc w:val="center"/>
              <w:rPr>
                <w:rFonts w:cs="Times New Roman"/>
                <w:sz w:val="20"/>
                <w:szCs w:val="20"/>
              </w:rPr>
            </w:pPr>
            <w:r w:rsidRPr="00216FB5">
              <w:rPr>
                <w:rFonts w:cs="Times New Roman"/>
                <w:sz w:val="20"/>
                <w:szCs w:val="20"/>
              </w:rPr>
              <w:t>79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Больничный переулок, д. №№3, 5, 13, 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0D80EC27"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D189AC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445446DA" w:rsidR="00C00229" w:rsidRPr="00216FB5" w:rsidRDefault="003759D4" w:rsidP="00C00229">
            <w:pPr>
              <w:jc w:val="center"/>
              <w:rPr>
                <w:rFonts w:cs="Times New Roman"/>
                <w:sz w:val="20"/>
                <w:szCs w:val="20"/>
              </w:rPr>
            </w:pPr>
            <w:r w:rsidRPr="00216FB5">
              <w:rPr>
                <w:rFonts w:cs="Times New Roman"/>
                <w:sz w:val="20"/>
                <w:szCs w:val="20"/>
              </w:rPr>
              <w:t>80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Горького, д. №№3,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0E91AFC3"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8E7D29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702EF162" w:rsidR="00C00229" w:rsidRPr="00216FB5" w:rsidRDefault="003759D4" w:rsidP="00C00229">
            <w:pPr>
              <w:jc w:val="center"/>
              <w:rPr>
                <w:rFonts w:cs="Times New Roman"/>
                <w:sz w:val="20"/>
                <w:szCs w:val="20"/>
              </w:rPr>
            </w:pPr>
            <w:r w:rsidRPr="00216FB5">
              <w:rPr>
                <w:rFonts w:cs="Times New Roman"/>
                <w:sz w:val="20"/>
                <w:szCs w:val="20"/>
              </w:rPr>
              <w:t>81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Горького, д. №№10, 11, 12, 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43A32492"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8CB27E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53EF34C9" w:rsidR="00C00229" w:rsidRPr="00216FB5" w:rsidRDefault="003759D4" w:rsidP="00C00229">
            <w:pPr>
              <w:jc w:val="center"/>
              <w:rPr>
                <w:rFonts w:cs="Times New Roman"/>
                <w:sz w:val="20"/>
                <w:szCs w:val="20"/>
              </w:rPr>
            </w:pPr>
            <w:r w:rsidRPr="00216FB5">
              <w:rPr>
                <w:rFonts w:cs="Times New Roman"/>
                <w:sz w:val="20"/>
                <w:szCs w:val="20"/>
              </w:rPr>
              <w:t>82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Больничный переулок, д. №№10, 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05BD4ECE"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01B9D23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AC8EA59" w:rsidR="00C00229" w:rsidRPr="00216FB5" w:rsidRDefault="003759D4" w:rsidP="00C00229">
            <w:pPr>
              <w:jc w:val="center"/>
              <w:rPr>
                <w:rFonts w:cs="Times New Roman"/>
                <w:sz w:val="20"/>
                <w:szCs w:val="20"/>
              </w:rPr>
            </w:pPr>
            <w:r w:rsidRPr="00216FB5">
              <w:rPr>
                <w:rFonts w:cs="Times New Roman"/>
                <w:sz w:val="20"/>
                <w:szCs w:val="20"/>
              </w:rPr>
              <w:t>83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40 лет Победы, д.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6680C5DD"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9DCB95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28D31E51" w:rsidR="00C00229" w:rsidRPr="00216FB5" w:rsidRDefault="003759D4" w:rsidP="00C00229">
            <w:pPr>
              <w:jc w:val="center"/>
              <w:rPr>
                <w:rFonts w:cs="Times New Roman"/>
                <w:sz w:val="20"/>
                <w:szCs w:val="20"/>
              </w:rPr>
            </w:pPr>
            <w:r w:rsidRPr="00216FB5">
              <w:rPr>
                <w:rFonts w:cs="Times New Roman"/>
                <w:sz w:val="20"/>
                <w:szCs w:val="20"/>
              </w:rPr>
              <w:t>84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40 лет Победы, д. №11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58539D70"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796C37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463ED5ED" w:rsidR="00C00229" w:rsidRPr="00216FB5" w:rsidRDefault="003759D4" w:rsidP="00C00229">
            <w:pPr>
              <w:jc w:val="center"/>
              <w:rPr>
                <w:rFonts w:cs="Times New Roman"/>
                <w:sz w:val="20"/>
                <w:szCs w:val="20"/>
              </w:rPr>
            </w:pPr>
            <w:r w:rsidRPr="00216FB5">
              <w:rPr>
                <w:rFonts w:cs="Times New Roman"/>
                <w:sz w:val="20"/>
                <w:szCs w:val="20"/>
              </w:rPr>
              <w:t>85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14A812E3"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35EFA7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73A1D064" w:rsidR="00C00229" w:rsidRPr="00216FB5" w:rsidRDefault="003759D4" w:rsidP="00C00229">
            <w:pPr>
              <w:jc w:val="center"/>
              <w:rPr>
                <w:rFonts w:cs="Times New Roman"/>
                <w:sz w:val="20"/>
                <w:szCs w:val="20"/>
              </w:rPr>
            </w:pPr>
            <w:r w:rsidRPr="00216FB5">
              <w:rPr>
                <w:rFonts w:cs="Times New Roman"/>
                <w:sz w:val="20"/>
                <w:szCs w:val="20"/>
              </w:rPr>
              <w:t>86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1 Мая, д. №№10, 12, 14, 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27AA342B"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D66F73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21C490BB" w:rsidR="00C00229" w:rsidRPr="00216FB5" w:rsidRDefault="003759D4" w:rsidP="00C00229">
            <w:pPr>
              <w:jc w:val="center"/>
              <w:rPr>
                <w:rFonts w:cs="Times New Roman"/>
                <w:sz w:val="20"/>
                <w:szCs w:val="20"/>
              </w:rPr>
            </w:pPr>
            <w:r w:rsidRPr="00216FB5">
              <w:rPr>
                <w:rFonts w:cs="Times New Roman"/>
                <w:sz w:val="20"/>
                <w:szCs w:val="20"/>
              </w:rPr>
              <w:t>87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1 Мая, д. №№10А, 10Б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67551305"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0685D9E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0CF107EA" w:rsidR="00C00229" w:rsidRPr="00216FB5" w:rsidRDefault="003759D4" w:rsidP="00C00229">
            <w:pPr>
              <w:jc w:val="center"/>
              <w:rPr>
                <w:rFonts w:cs="Times New Roman"/>
                <w:sz w:val="20"/>
                <w:szCs w:val="20"/>
              </w:rPr>
            </w:pPr>
            <w:r w:rsidRPr="00216FB5">
              <w:rPr>
                <w:rFonts w:cs="Times New Roman"/>
                <w:sz w:val="20"/>
                <w:szCs w:val="20"/>
              </w:rPr>
              <w:t>88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1 Мая, д. №27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14D599B8"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5F1510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15C95568" w:rsidR="00C00229" w:rsidRPr="00216FB5" w:rsidRDefault="003759D4" w:rsidP="00C00229">
            <w:pPr>
              <w:jc w:val="center"/>
              <w:rPr>
                <w:rFonts w:cs="Times New Roman"/>
                <w:sz w:val="20"/>
                <w:szCs w:val="20"/>
              </w:rPr>
            </w:pPr>
            <w:r w:rsidRPr="00216FB5">
              <w:rPr>
                <w:rFonts w:cs="Times New Roman"/>
                <w:sz w:val="20"/>
                <w:szCs w:val="20"/>
              </w:rPr>
              <w:t>89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1 Мая, д. №31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294F98E0"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73C347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67DE2F80" w:rsidR="00C00229" w:rsidRPr="00216FB5" w:rsidRDefault="003759D4" w:rsidP="00C00229">
            <w:pPr>
              <w:jc w:val="center"/>
              <w:rPr>
                <w:rFonts w:cs="Times New Roman"/>
                <w:sz w:val="20"/>
                <w:szCs w:val="20"/>
              </w:rPr>
            </w:pPr>
            <w:r w:rsidRPr="00216FB5">
              <w:rPr>
                <w:rFonts w:cs="Times New Roman"/>
                <w:sz w:val="20"/>
                <w:szCs w:val="20"/>
              </w:rPr>
              <w:t>90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1 Мая, д. №№7, 9, 11, 13, 15, 17, 19, 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5F82FC6"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DF4EB2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51D12E98" w:rsidR="00C00229" w:rsidRPr="00216FB5" w:rsidRDefault="003759D4" w:rsidP="00C00229">
            <w:pPr>
              <w:jc w:val="center"/>
              <w:rPr>
                <w:rFonts w:cs="Times New Roman"/>
                <w:sz w:val="20"/>
                <w:szCs w:val="20"/>
              </w:rPr>
            </w:pPr>
            <w:r w:rsidRPr="00216FB5">
              <w:rPr>
                <w:rFonts w:cs="Times New Roman"/>
                <w:sz w:val="20"/>
                <w:szCs w:val="20"/>
              </w:rPr>
              <w:t>91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50 лет Октября, д. №№8,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3B84C345"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236062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60F5690A" w:rsidR="00C00229" w:rsidRPr="00216FB5" w:rsidRDefault="003759D4" w:rsidP="00C00229">
            <w:pPr>
              <w:jc w:val="center"/>
              <w:rPr>
                <w:rFonts w:cs="Times New Roman"/>
                <w:sz w:val="20"/>
                <w:szCs w:val="20"/>
              </w:rPr>
            </w:pPr>
            <w:r w:rsidRPr="00216FB5">
              <w:rPr>
                <w:rFonts w:cs="Times New Roman"/>
                <w:sz w:val="20"/>
                <w:szCs w:val="20"/>
              </w:rPr>
              <w:t>92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Новая, д. №№4, 4а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1FF8C091"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EA70EB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41CB8D15" w:rsidR="00C00229" w:rsidRPr="00216FB5" w:rsidRDefault="003759D4" w:rsidP="00C00229">
            <w:pPr>
              <w:jc w:val="center"/>
              <w:rPr>
                <w:rFonts w:cs="Times New Roman"/>
                <w:sz w:val="20"/>
                <w:szCs w:val="20"/>
              </w:rPr>
            </w:pPr>
            <w:r w:rsidRPr="00216FB5">
              <w:rPr>
                <w:rFonts w:cs="Times New Roman"/>
                <w:sz w:val="20"/>
                <w:szCs w:val="20"/>
              </w:rPr>
              <w:t>93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Строителей, д. №№15,19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16CE739D"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213CDE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38F04069" w:rsidR="00C00229" w:rsidRPr="00216FB5" w:rsidRDefault="003759D4" w:rsidP="00C00229">
            <w:pPr>
              <w:jc w:val="center"/>
              <w:rPr>
                <w:rFonts w:cs="Times New Roman"/>
                <w:sz w:val="20"/>
                <w:szCs w:val="20"/>
              </w:rPr>
            </w:pPr>
            <w:r w:rsidRPr="00216FB5">
              <w:rPr>
                <w:rFonts w:cs="Times New Roman"/>
                <w:sz w:val="20"/>
                <w:szCs w:val="20"/>
              </w:rPr>
              <w:lastRenderedPageBreak/>
              <w:t>94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Театральная, д.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954BFB4"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D7ABD1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3E3D78E" w:rsidR="00C00229" w:rsidRPr="00216FB5" w:rsidRDefault="003759D4" w:rsidP="00C00229">
            <w:pPr>
              <w:jc w:val="center"/>
              <w:rPr>
                <w:rFonts w:cs="Times New Roman"/>
                <w:sz w:val="20"/>
                <w:szCs w:val="20"/>
              </w:rPr>
            </w:pPr>
            <w:r w:rsidRPr="00216FB5">
              <w:rPr>
                <w:rFonts w:cs="Times New Roman"/>
                <w:sz w:val="20"/>
                <w:szCs w:val="20"/>
              </w:rPr>
              <w:t>95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Краснозаводск, ул. Театральная, д. №14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3E8AB530"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AEF7FB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06D15382" w:rsidR="00C00229" w:rsidRPr="00216FB5" w:rsidRDefault="003759D4" w:rsidP="00C00229">
            <w:pPr>
              <w:jc w:val="center"/>
              <w:rPr>
                <w:rFonts w:cs="Times New Roman"/>
                <w:sz w:val="20"/>
                <w:szCs w:val="20"/>
              </w:rPr>
            </w:pPr>
            <w:r w:rsidRPr="00216FB5">
              <w:rPr>
                <w:rFonts w:cs="Times New Roman"/>
                <w:sz w:val="20"/>
                <w:szCs w:val="20"/>
              </w:rPr>
              <w:t>96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Новоугличское шоссе, д.101, 102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8E96D32"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4EC138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277D4B84" w:rsidR="00C00229" w:rsidRPr="00216FB5" w:rsidRDefault="003759D4" w:rsidP="00C00229">
            <w:pPr>
              <w:jc w:val="center"/>
              <w:rPr>
                <w:rFonts w:cs="Times New Roman"/>
                <w:sz w:val="20"/>
                <w:szCs w:val="20"/>
              </w:rPr>
            </w:pPr>
            <w:r w:rsidRPr="00216FB5">
              <w:rPr>
                <w:rFonts w:cs="Times New Roman"/>
                <w:sz w:val="20"/>
                <w:szCs w:val="20"/>
              </w:rPr>
              <w:t>97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10CD07D5"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A80EF8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CC6BDA7" w:rsidR="00C00229" w:rsidRPr="00216FB5" w:rsidRDefault="003759D4" w:rsidP="00C00229">
            <w:pPr>
              <w:jc w:val="center"/>
              <w:rPr>
                <w:rFonts w:cs="Times New Roman"/>
                <w:sz w:val="20"/>
                <w:szCs w:val="20"/>
              </w:rPr>
            </w:pPr>
            <w:r w:rsidRPr="00216FB5">
              <w:rPr>
                <w:rFonts w:cs="Times New Roman"/>
                <w:sz w:val="20"/>
                <w:szCs w:val="20"/>
              </w:rPr>
              <w:t>98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C00229" w:rsidRPr="00216FB5" w:rsidRDefault="00C00229" w:rsidP="00C00229">
            <w:pPr>
              <w:rPr>
                <w:rFonts w:cs="Times New Roman"/>
                <w:color w:val="000000"/>
                <w:sz w:val="20"/>
                <w:szCs w:val="20"/>
              </w:rPr>
            </w:pPr>
            <w:r w:rsidRPr="00216FB5">
              <w:rPr>
                <w:rFonts w:cs="Times New Roman"/>
                <w:sz w:val="20"/>
                <w:szCs w:val="20"/>
              </w:rPr>
              <w:t>Сергиево-Посадский городской округ, г. Сергиев Посад, Новоугличское шоссе д. 49,49А,49Б,47А,47Б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61CBAA6D"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1CE9FB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F667A12" w:rsidR="00C00229" w:rsidRPr="00216FB5" w:rsidRDefault="003759D4" w:rsidP="00C00229">
            <w:pPr>
              <w:jc w:val="center"/>
              <w:rPr>
                <w:rFonts w:cs="Times New Roman"/>
                <w:sz w:val="20"/>
                <w:szCs w:val="20"/>
              </w:rPr>
            </w:pPr>
            <w:r w:rsidRPr="00216FB5">
              <w:rPr>
                <w:rFonts w:cs="Times New Roman"/>
                <w:sz w:val="20"/>
                <w:szCs w:val="20"/>
              </w:rPr>
              <w:t>99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ул.Парковая, д.40, 41(Семхоз)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49CAD16E"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C37B9D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5965EC8A" w:rsidR="00C00229" w:rsidRPr="00216FB5" w:rsidRDefault="003759D4" w:rsidP="00C00229">
            <w:pPr>
              <w:jc w:val="center"/>
              <w:rPr>
                <w:rFonts w:cs="Times New Roman"/>
                <w:sz w:val="20"/>
                <w:szCs w:val="20"/>
              </w:rPr>
            </w:pPr>
            <w:r w:rsidRPr="00216FB5">
              <w:rPr>
                <w:rFonts w:cs="Times New Roman"/>
                <w:sz w:val="20"/>
                <w:szCs w:val="20"/>
              </w:rPr>
              <w:t>100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ул.Парковая, д.26,3а,10,11,27,39,35,32,28,34,33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6C191757"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7565BC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36304878" w:rsidR="00C00229" w:rsidRPr="00216FB5" w:rsidRDefault="003759D4" w:rsidP="00C00229">
            <w:pPr>
              <w:jc w:val="center"/>
              <w:rPr>
                <w:rFonts w:cs="Times New Roman"/>
                <w:sz w:val="20"/>
                <w:szCs w:val="20"/>
              </w:rPr>
            </w:pPr>
            <w:r w:rsidRPr="00216FB5">
              <w:rPr>
                <w:rFonts w:cs="Times New Roman"/>
                <w:sz w:val="20"/>
                <w:szCs w:val="20"/>
              </w:rPr>
              <w:t>101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Пр. Красной Армии, д.209; ул. Глинки, д.17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5BEDB5AD"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A7C399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7558F15E" w:rsidR="00C00229" w:rsidRPr="00216FB5" w:rsidRDefault="003759D4" w:rsidP="00C00229">
            <w:pPr>
              <w:jc w:val="center"/>
              <w:rPr>
                <w:rFonts w:cs="Times New Roman"/>
                <w:sz w:val="20"/>
                <w:szCs w:val="20"/>
              </w:rPr>
            </w:pPr>
            <w:r w:rsidRPr="00216FB5">
              <w:rPr>
                <w:rFonts w:cs="Times New Roman"/>
                <w:sz w:val="20"/>
                <w:szCs w:val="20"/>
              </w:rPr>
              <w:t>102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Пр. Красной Армии, д.138/2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74073886"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A1A5F8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703091D1" w:rsidR="00C00229" w:rsidRPr="00216FB5" w:rsidRDefault="003759D4" w:rsidP="00C00229">
            <w:pPr>
              <w:jc w:val="center"/>
              <w:rPr>
                <w:rFonts w:cs="Times New Roman"/>
                <w:sz w:val="20"/>
                <w:szCs w:val="20"/>
              </w:rPr>
            </w:pPr>
            <w:r w:rsidRPr="00216FB5">
              <w:rPr>
                <w:rFonts w:cs="Times New Roman"/>
                <w:sz w:val="20"/>
                <w:szCs w:val="20"/>
              </w:rPr>
              <w:t>103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Пр. Красной Армии, д.1; ул.Куликова, д.2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1547CA9D"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D34162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1256E3B5" w:rsidR="00C00229" w:rsidRPr="00216FB5" w:rsidRDefault="003759D4" w:rsidP="00C00229">
            <w:pPr>
              <w:jc w:val="center"/>
              <w:rPr>
                <w:rFonts w:cs="Times New Roman"/>
                <w:sz w:val="20"/>
                <w:szCs w:val="20"/>
              </w:rPr>
            </w:pPr>
            <w:r w:rsidRPr="00216FB5">
              <w:rPr>
                <w:rFonts w:cs="Times New Roman"/>
                <w:sz w:val="20"/>
                <w:szCs w:val="20"/>
              </w:rPr>
              <w:t>104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пер. Красный д. 4к.1, 4к.2, 4к.3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4384BDD7"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FBED9C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2A6A5612" w:rsidR="00C00229" w:rsidRPr="00216FB5" w:rsidRDefault="003759D4" w:rsidP="00C00229">
            <w:pPr>
              <w:jc w:val="center"/>
              <w:rPr>
                <w:rFonts w:cs="Times New Roman"/>
                <w:sz w:val="20"/>
                <w:szCs w:val="20"/>
              </w:rPr>
            </w:pPr>
            <w:r w:rsidRPr="00216FB5">
              <w:rPr>
                <w:rFonts w:cs="Times New Roman"/>
                <w:sz w:val="20"/>
                <w:szCs w:val="20"/>
              </w:rPr>
              <w:t>105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пр. Красной Армии 253А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2FBDF443"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8557BB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4C74B6AC" w:rsidR="00C00229" w:rsidRPr="00216FB5" w:rsidRDefault="003759D4" w:rsidP="00C00229">
            <w:pPr>
              <w:jc w:val="center"/>
              <w:rPr>
                <w:rFonts w:cs="Times New Roman"/>
                <w:sz w:val="20"/>
                <w:szCs w:val="20"/>
              </w:rPr>
            </w:pPr>
            <w:r w:rsidRPr="00216FB5">
              <w:rPr>
                <w:rFonts w:cs="Times New Roman"/>
                <w:sz w:val="20"/>
                <w:szCs w:val="20"/>
              </w:rPr>
              <w:t>106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пр. Красной Армии д. 236, 238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1ABC3E75"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1658E8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3490BEED" w:rsidR="00C00229" w:rsidRPr="00216FB5" w:rsidRDefault="003759D4" w:rsidP="00C00229">
            <w:pPr>
              <w:jc w:val="center"/>
              <w:rPr>
                <w:rFonts w:cs="Times New Roman"/>
                <w:sz w:val="20"/>
                <w:szCs w:val="20"/>
              </w:rPr>
            </w:pPr>
            <w:r w:rsidRPr="00216FB5">
              <w:rPr>
                <w:rFonts w:cs="Times New Roman"/>
                <w:sz w:val="20"/>
                <w:szCs w:val="20"/>
              </w:rPr>
              <w:t>107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пр. Красной Армии д. 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2F202237"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5FB033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2FF946CA" w:rsidR="00C00229" w:rsidRPr="00216FB5" w:rsidRDefault="003759D4" w:rsidP="00C00229">
            <w:pPr>
              <w:jc w:val="center"/>
              <w:rPr>
                <w:rFonts w:cs="Times New Roman"/>
                <w:sz w:val="20"/>
                <w:szCs w:val="20"/>
              </w:rPr>
            </w:pPr>
            <w:r w:rsidRPr="00216FB5">
              <w:rPr>
                <w:rFonts w:cs="Times New Roman"/>
                <w:sz w:val="20"/>
                <w:szCs w:val="20"/>
              </w:rPr>
              <w:t>108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пр. Красной Армии д. 247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271EFECC"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DB3B5E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091D922C" w:rsidR="00C00229" w:rsidRPr="00216FB5" w:rsidRDefault="003759D4" w:rsidP="00C00229">
            <w:pPr>
              <w:jc w:val="center"/>
              <w:rPr>
                <w:rFonts w:cs="Times New Roman"/>
                <w:sz w:val="20"/>
                <w:szCs w:val="20"/>
              </w:rPr>
            </w:pPr>
            <w:r w:rsidRPr="00216FB5">
              <w:rPr>
                <w:rFonts w:cs="Times New Roman"/>
                <w:sz w:val="20"/>
                <w:szCs w:val="20"/>
              </w:rPr>
              <w:t>109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Валовая, д.21/5; пер.Новый, д.3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0167C5FF"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5082B6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4E7D4CD8" w:rsidR="00C00229" w:rsidRPr="00216FB5" w:rsidRDefault="003759D4" w:rsidP="00C00229">
            <w:pPr>
              <w:jc w:val="center"/>
              <w:rPr>
                <w:rFonts w:cs="Times New Roman"/>
                <w:sz w:val="20"/>
                <w:szCs w:val="20"/>
              </w:rPr>
            </w:pPr>
            <w:r w:rsidRPr="00216FB5">
              <w:rPr>
                <w:rFonts w:cs="Times New Roman"/>
                <w:sz w:val="20"/>
                <w:szCs w:val="20"/>
              </w:rPr>
              <w:t>110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3B766D62"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D84961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37F9D06A" w:rsidR="00C00229" w:rsidRPr="00216FB5" w:rsidRDefault="003759D4" w:rsidP="00C00229">
            <w:pPr>
              <w:jc w:val="center"/>
              <w:rPr>
                <w:rFonts w:cs="Times New Roman"/>
                <w:sz w:val="20"/>
                <w:szCs w:val="20"/>
              </w:rPr>
            </w:pPr>
            <w:r w:rsidRPr="00216FB5">
              <w:rPr>
                <w:rFonts w:cs="Times New Roman"/>
                <w:sz w:val="20"/>
                <w:szCs w:val="20"/>
              </w:rPr>
              <w:t>111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Л.Булавина, д. 2/10,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C2C79B6" w:rsidR="00C00229" w:rsidRPr="00216FB5" w:rsidRDefault="00216FB5"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6B628C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05BD331A" w:rsidR="00C00229" w:rsidRPr="00216FB5" w:rsidRDefault="003759D4" w:rsidP="00C00229">
            <w:pPr>
              <w:jc w:val="center"/>
              <w:rPr>
                <w:rFonts w:cs="Times New Roman"/>
                <w:sz w:val="20"/>
                <w:szCs w:val="20"/>
              </w:rPr>
            </w:pPr>
            <w:r w:rsidRPr="00216FB5">
              <w:rPr>
                <w:rFonts w:cs="Times New Roman"/>
                <w:sz w:val="20"/>
                <w:szCs w:val="20"/>
              </w:rPr>
              <w:t>112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23ED40EF"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CB2CB8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465E0F96" w:rsidR="00C00229" w:rsidRPr="00216FB5" w:rsidRDefault="003759D4" w:rsidP="00C00229">
            <w:pPr>
              <w:jc w:val="center"/>
              <w:rPr>
                <w:rFonts w:cs="Times New Roman"/>
                <w:sz w:val="20"/>
                <w:szCs w:val="20"/>
              </w:rPr>
            </w:pPr>
            <w:r w:rsidRPr="00216FB5">
              <w:rPr>
                <w:rFonts w:cs="Times New Roman"/>
                <w:sz w:val="20"/>
                <w:szCs w:val="20"/>
              </w:rPr>
              <w:t>113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Мира, д.4, 6, 8, 10; ул.Победы, д.3, 5,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4EE597FA"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8F115A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2188CE9A" w:rsidR="00C00229" w:rsidRPr="00216FB5" w:rsidRDefault="003759D4" w:rsidP="00C00229">
            <w:pPr>
              <w:jc w:val="center"/>
              <w:rPr>
                <w:rFonts w:cs="Times New Roman"/>
                <w:sz w:val="20"/>
                <w:szCs w:val="20"/>
              </w:rPr>
            </w:pPr>
            <w:r w:rsidRPr="00216FB5">
              <w:rPr>
                <w:rFonts w:cs="Times New Roman"/>
                <w:sz w:val="20"/>
                <w:szCs w:val="20"/>
              </w:rPr>
              <w:t>114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ул.Мира, д.3А; ул. Юности, д.2А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11F18E37"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FF1177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186AAD02" w:rsidR="00C00229" w:rsidRPr="00216FB5" w:rsidRDefault="003759D4" w:rsidP="00C00229">
            <w:pPr>
              <w:jc w:val="center"/>
              <w:rPr>
                <w:rFonts w:cs="Times New Roman"/>
                <w:sz w:val="20"/>
                <w:szCs w:val="20"/>
              </w:rPr>
            </w:pPr>
            <w:r w:rsidRPr="00216FB5">
              <w:rPr>
                <w:rFonts w:cs="Times New Roman"/>
                <w:sz w:val="20"/>
                <w:szCs w:val="20"/>
              </w:rPr>
              <w:t>115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Юности, д.1; ул.Озерная, д.1, 3, 2; ул.Ясная, д.3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6B0A102B"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9D99A6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F7BEF01" w:rsidR="00C00229" w:rsidRPr="00216FB5" w:rsidRDefault="003759D4" w:rsidP="00C00229">
            <w:pPr>
              <w:jc w:val="center"/>
              <w:rPr>
                <w:rFonts w:cs="Times New Roman"/>
                <w:sz w:val="20"/>
                <w:szCs w:val="20"/>
              </w:rPr>
            </w:pPr>
            <w:r w:rsidRPr="00216FB5">
              <w:rPr>
                <w:rFonts w:cs="Times New Roman"/>
                <w:sz w:val="20"/>
                <w:szCs w:val="20"/>
              </w:rPr>
              <w:t>116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Озерная, д.4, 5, 6, 5А; ул.Ясная, д.8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37AB8799"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19836E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608CEBED" w:rsidR="00C00229" w:rsidRPr="00216FB5" w:rsidRDefault="003759D4" w:rsidP="00C00229">
            <w:pPr>
              <w:jc w:val="center"/>
              <w:rPr>
                <w:rFonts w:cs="Times New Roman"/>
                <w:sz w:val="20"/>
                <w:szCs w:val="20"/>
              </w:rPr>
            </w:pPr>
            <w:r w:rsidRPr="00216FB5">
              <w:rPr>
                <w:rFonts w:cs="Times New Roman"/>
                <w:sz w:val="20"/>
                <w:szCs w:val="20"/>
              </w:rPr>
              <w:t>117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с. Мишутино, д.30, 31, 1,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552FAB3D"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7BF7E8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1943D8E3" w:rsidR="00C00229" w:rsidRPr="00216FB5" w:rsidRDefault="003759D4" w:rsidP="00C00229">
            <w:pPr>
              <w:jc w:val="center"/>
              <w:rPr>
                <w:rFonts w:cs="Times New Roman"/>
                <w:sz w:val="20"/>
                <w:szCs w:val="20"/>
              </w:rPr>
            </w:pPr>
            <w:r w:rsidRPr="00216FB5">
              <w:rPr>
                <w:rFonts w:cs="Times New Roman"/>
                <w:sz w:val="20"/>
                <w:szCs w:val="20"/>
              </w:rPr>
              <w:t>118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Клементьевская, д.29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5D846504"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247404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5AE4449F" w:rsidR="00C00229" w:rsidRPr="00216FB5" w:rsidRDefault="003759D4" w:rsidP="00C00229">
            <w:pPr>
              <w:jc w:val="center"/>
              <w:rPr>
                <w:rFonts w:cs="Times New Roman"/>
                <w:sz w:val="20"/>
                <w:szCs w:val="20"/>
              </w:rPr>
            </w:pPr>
            <w:r w:rsidRPr="00216FB5">
              <w:rPr>
                <w:rFonts w:cs="Times New Roman"/>
                <w:sz w:val="20"/>
                <w:szCs w:val="20"/>
              </w:rPr>
              <w:t>119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ул.Школьная, д.19, 21; ул.Толстого, д.4Б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E9BC60"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203B31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02295E88" w:rsidR="00C00229" w:rsidRPr="00216FB5" w:rsidRDefault="003759D4" w:rsidP="00C00229">
            <w:pPr>
              <w:jc w:val="center"/>
              <w:rPr>
                <w:rFonts w:cs="Times New Roman"/>
                <w:sz w:val="20"/>
                <w:szCs w:val="20"/>
              </w:rPr>
            </w:pPr>
            <w:r w:rsidRPr="00216FB5">
              <w:rPr>
                <w:rFonts w:cs="Times New Roman"/>
                <w:sz w:val="20"/>
                <w:szCs w:val="20"/>
              </w:rPr>
              <w:t>120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0BB887D3"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ул.Куликова, д.9, 15; ул.Школьная. д.15, 17, 19А, ул.</w:t>
            </w:r>
            <w:r w:rsidR="00F5430F" w:rsidRPr="00216FB5">
              <w:rPr>
                <w:rFonts w:cs="Times New Roman"/>
                <w:color w:val="000000"/>
                <w:sz w:val="20"/>
                <w:szCs w:val="20"/>
              </w:rPr>
              <w:t xml:space="preserve"> </w:t>
            </w:r>
            <w:r w:rsidRPr="00216FB5">
              <w:rPr>
                <w:rFonts w:cs="Times New Roman"/>
                <w:color w:val="000000"/>
                <w:sz w:val="20"/>
                <w:szCs w:val="20"/>
              </w:rPr>
              <w:t>Клементьевская, д.82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EE2E590"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F1A596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081C47EC" w:rsidR="00C00229" w:rsidRPr="00216FB5" w:rsidRDefault="003759D4" w:rsidP="00C00229">
            <w:pPr>
              <w:jc w:val="center"/>
              <w:rPr>
                <w:rFonts w:cs="Times New Roman"/>
                <w:sz w:val="20"/>
                <w:szCs w:val="20"/>
              </w:rPr>
            </w:pPr>
            <w:r w:rsidRPr="00216FB5">
              <w:rPr>
                <w:rFonts w:cs="Times New Roman"/>
                <w:sz w:val="20"/>
                <w:szCs w:val="20"/>
              </w:rPr>
              <w:t>121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Фестивальная, д.3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13C2EE9A"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0DDFCA8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FFFEB46" w:rsidR="00C00229" w:rsidRPr="00216FB5" w:rsidRDefault="003759D4" w:rsidP="00C00229">
            <w:pPr>
              <w:jc w:val="center"/>
              <w:rPr>
                <w:rFonts w:cs="Times New Roman"/>
                <w:sz w:val="20"/>
                <w:szCs w:val="20"/>
              </w:rPr>
            </w:pPr>
            <w:r w:rsidRPr="00216FB5">
              <w:rPr>
                <w:rFonts w:cs="Times New Roman"/>
                <w:sz w:val="20"/>
                <w:szCs w:val="20"/>
              </w:rPr>
              <w:t>122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Московская, д. 16, 17, 18,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470742CB"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9D9122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57F1B249" w:rsidR="00C00229" w:rsidRPr="00216FB5" w:rsidRDefault="003759D4" w:rsidP="00C00229">
            <w:pPr>
              <w:jc w:val="center"/>
              <w:rPr>
                <w:rFonts w:cs="Times New Roman"/>
                <w:sz w:val="20"/>
                <w:szCs w:val="20"/>
              </w:rPr>
            </w:pPr>
            <w:r w:rsidRPr="00216FB5">
              <w:rPr>
                <w:rFonts w:cs="Times New Roman"/>
                <w:sz w:val="20"/>
                <w:szCs w:val="20"/>
              </w:rPr>
              <w:t>123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Воробьевская 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44FC09DD"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1D6504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6E519194" w:rsidR="00C00229" w:rsidRPr="00216FB5" w:rsidRDefault="003759D4" w:rsidP="00C00229">
            <w:pPr>
              <w:jc w:val="center"/>
              <w:rPr>
                <w:rFonts w:cs="Times New Roman"/>
                <w:sz w:val="20"/>
                <w:szCs w:val="20"/>
              </w:rPr>
            </w:pPr>
            <w:r w:rsidRPr="00216FB5">
              <w:rPr>
                <w:rFonts w:cs="Times New Roman"/>
                <w:sz w:val="20"/>
                <w:szCs w:val="20"/>
              </w:rPr>
              <w:t>124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Воробьевская 38,42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3EBB61B7"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BB3D1F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4A4ACCA8" w:rsidR="00C00229" w:rsidRPr="00216FB5" w:rsidRDefault="003759D4" w:rsidP="00C00229">
            <w:pPr>
              <w:jc w:val="center"/>
              <w:rPr>
                <w:rFonts w:cs="Times New Roman"/>
                <w:sz w:val="20"/>
                <w:szCs w:val="20"/>
              </w:rPr>
            </w:pPr>
            <w:r w:rsidRPr="00216FB5">
              <w:rPr>
                <w:rFonts w:cs="Times New Roman"/>
                <w:sz w:val="20"/>
                <w:szCs w:val="20"/>
              </w:rPr>
              <w:t>125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Кирпичная д.2А, ул. Клубная д.26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687C023D"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B7D3FC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329A2678" w:rsidR="00C00229" w:rsidRPr="00216FB5" w:rsidRDefault="003759D4" w:rsidP="00C00229">
            <w:pPr>
              <w:jc w:val="center"/>
              <w:rPr>
                <w:rFonts w:cs="Times New Roman"/>
                <w:sz w:val="20"/>
                <w:szCs w:val="20"/>
              </w:rPr>
            </w:pPr>
            <w:r w:rsidRPr="00216FB5">
              <w:rPr>
                <w:rFonts w:cs="Times New Roman"/>
                <w:sz w:val="20"/>
                <w:szCs w:val="20"/>
              </w:rPr>
              <w:t>126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Центральная  д. 13, ул. Клубная , д. 22,24,20,20а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4B1FA377"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F8AE5D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5EC29079" w:rsidR="00C00229" w:rsidRPr="00216FB5" w:rsidRDefault="003759D4" w:rsidP="00C00229">
            <w:pPr>
              <w:jc w:val="center"/>
              <w:rPr>
                <w:rFonts w:cs="Times New Roman"/>
                <w:sz w:val="20"/>
                <w:szCs w:val="20"/>
              </w:rPr>
            </w:pPr>
            <w:r w:rsidRPr="00216FB5">
              <w:rPr>
                <w:rFonts w:cs="Times New Roman"/>
                <w:sz w:val="20"/>
                <w:szCs w:val="20"/>
              </w:rPr>
              <w:t>127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66B9D12"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BEB755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692D6BB7" w:rsidR="00C00229" w:rsidRPr="00216FB5" w:rsidRDefault="003759D4" w:rsidP="00C00229">
            <w:pPr>
              <w:jc w:val="center"/>
              <w:rPr>
                <w:rFonts w:cs="Times New Roman"/>
                <w:sz w:val="20"/>
                <w:szCs w:val="20"/>
              </w:rPr>
            </w:pPr>
            <w:r w:rsidRPr="00216FB5">
              <w:rPr>
                <w:rFonts w:cs="Times New Roman"/>
                <w:sz w:val="20"/>
                <w:szCs w:val="20"/>
              </w:rPr>
              <w:lastRenderedPageBreak/>
              <w:t>128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Строительная ул. д. 3, Московское шоссе д.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54C178FE"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8F7345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0E8A2BB1" w:rsidR="00C00229" w:rsidRPr="00216FB5" w:rsidRDefault="003759D4" w:rsidP="00C00229">
            <w:pPr>
              <w:jc w:val="center"/>
              <w:rPr>
                <w:rFonts w:cs="Times New Roman"/>
                <w:sz w:val="20"/>
                <w:szCs w:val="20"/>
              </w:rPr>
            </w:pPr>
            <w:r w:rsidRPr="00216FB5">
              <w:rPr>
                <w:rFonts w:cs="Times New Roman"/>
                <w:sz w:val="20"/>
                <w:szCs w:val="20"/>
              </w:rPr>
              <w:t>129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1-й Ударной Армии д. 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D0A16A"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9F9776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65BAE177" w:rsidR="00C00229" w:rsidRPr="00216FB5" w:rsidRDefault="003759D4" w:rsidP="00C00229">
            <w:pPr>
              <w:jc w:val="center"/>
              <w:rPr>
                <w:rFonts w:cs="Times New Roman"/>
                <w:sz w:val="20"/>
                <w:szCs w:val="20"/>
              </w:rPr>
            </w:pPr>
            <w:r w:rsidRPr="00216FB5">
              <w:rPr>
                <w:rFonts w:cs="Times New Roman"/>
                <w:sz w:val="20"/>
                <w:szCs w:val="20"/>
              </w:rPr>
              <w:t>130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Владимирская 2Ак3, 2Ак3, 2Ак1, 2Ак4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64B4DC"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0A24578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4D688CF6" w:rsidR="00C00229" w:rsidRPr="00216FB5" w:rsidRDefault="003759D4" w:rsidP="00C00229">
            <w:pPr>
              <w:jc w:val="center"/>
              <w:rPr>
                <w:rFonts w:cs="Times New Roman"/>
                <w:sz w:val="20"/>
                <w:szCs w:val="20"/>
              </w:rPr>
            </w:pPr>
            <w:r w:rsidRPr="00216FB5">
              <w:rPr>
                <w:rFonts w:cs="Times New Roman"/>
                <w:sz w:val="20"/>
                <w:szCs w:val="20"/>
              </w:rPr>
              <w:t>131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Вознесенская д 44, 44А , 50, 48, 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2C87D79E"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93552E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3EF4A770" w:rsidR="00C00229" w:rsidRPr="00216FB5" w:rsidRDefault="003759D4" w:rsidP="00C00229">
            <w:pPr>
              <w:jc w:val="center"/>
              <w:rPr>
                <w:rFonts w:cs="Times New Roman"/>
                <w:sz w:val="20"/>
                <w:szCs w:val="20"/>
              </w:rPr>
            </w:pPr>
            <w:r w:rsidRPr="00216FB5">
              <w:rPr>
                <w:rFonts w:cs="Times New Roman"/>
                <w:sz w:val="20"/>
                <w:szCs w:val="20"/>
              </w:rPr>
              <w:t>132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Глинки д 8А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0B12E37E"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A57A3A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4AC84702" w:rsidR="00C00229" w:rsidRPr="00216FB5" w:rsidRDefault="003759D4" w:rsidP="00C00229">
            <w:pPr>
              <w:jc w:val="center"/>
              <w:rPr>
                <w:rFonts w:cs="Times New Roman"/>
                <w:sz w:val="20"/>
                <w:szCs w:val="20"/>
              </w:rPr>
            </w:pPr>
            <w:r w:rsidRPr="00216FB5">
              <w:rPr>
                <w:rFonts w:cs="Times New Roman"/>
                <w:sz w:val="20"/>
                <w:szCs w:val="20"/>
              </w:rPr>
              <w:t>133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Дружбы 9А, 9Ак.1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27F02FB7"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610241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0058F0F8" w:rsidR="00C00229" w:rsidRPr="00216FB5" w:rsidRDefault="003759D4" w:rsidP="00C00229">
            <w:pPr>
              <w:jc w:val="center"/>
              <w:rPr>
                <w:rFonts w:cs="Times New Roman"/>
                <w:sz w:val="20"/>
                <w:szCs w:val="20"/>
              </w:rPr>
            </w:pPr>
            <w:r w:rsidRPr="00216FB5">
              <w:rPr>
                <w:rFonts w:cs="Times New Roman"/>
                <w:sz w:val="20"/>
                <w:szCs w:val="20"/>
              </w:rPr>
              <w:t>134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Железнодорожная д. 22/1, 22А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2ECE99D9"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94BD7F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6F211A61" w:rsidR="00C00229" w:rsidRPr="00216FB5" w:rsidRDefault="003759D4" w:rsidP="00C00229">
            <w:pPr>
              <w:jc w:val="center"/>
              <w:rPr>
                <w:rFonts w:cs="Times New Roman"/>
                <w:sz w:val="20"/>
                <w:szCs w:val="20"/>
              </w:rPr>
            </w:pPr>
            <w:r w:rsidRPr="00216FB5">
              <w:rPr>
                <w:rFonts w:cs="Times New Roman"/>
                <w:sz w:val="20"/>
                <w:szCs w:val="20"/>
              </w:rPr>
              <w:t>135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Железнодорожная д. 25/2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2117C952"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35A819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63FDF599" w:rsidR="00C00229" w:rsidRPr="00216FB5" w:rsidRDefault="003759D4" w:rsidP="00C00229">
            <w:pPr>
              <w:jc w:val="center"/>
              <w:rPr>
                <w:rFonts w:cs="Times New Roman"/>
                <w:sz w:val="20"/>
                <w:szCs w:val="20"/>
              </w:rPr>
            </w:pPr>
            <w:r w:rsidRPr="00216FB5">
              <w:rPr>
                <w:rFonts w:cs="Times New Roman"/>
                <w:sz w:val="20"/>
                <w:szCs w:val="20"/>
              </w:rPr>
              <w:t>136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Замышляева д.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52F00995"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1560BB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20C3C846" w:rsidR="00C00229" w:rsidRPr="00216FB5" w:rsidRDefault="003759D4" w:rsidP="00C00229">
            <w:pPr>
              <w:jc w:val="center"/>
              <w:rPr>
                <w:rFonts w:cs="Times New Roman"/>
                <w:sz w:val="20"/>
                <w:szCs w:val="20"/>
              </w:rPr>
            </w:pPr>
            <w:r w:rsidRPr="00216FB5">
              <w:rPr>
                <w:rFonts w:cs="Times New Roman"/>
                <w:sz w:val="20"/>
                <w:szCs w:val="20"/>
              </w:rPr>
              <w:t>137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Инженерная д.21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2AD63BDC"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F10459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11E6E92B" w:rsidR="00C00229" w:rsidRPr="00216FB5" w:rsidRDefault="003759D4" w:rsidP="00C00229">
            <w:pPr>
              <w:jc w:val="center"/>
              <w:rPr>
                <w:rFonts w:cs="Times New Roman"/>
                <w:sz w:val="20"/>
                <w:szCs w:val="20"/>
              </w:rPr>
            </w:pPr>
            <w:r w:rsidRPr="00216FB5">
              <w:rPr>
                <w:rFonts w:cs="Times New Roman"/>
                <w:sz w:val="20"/>
                <w:szCs w:val="20"/>
              </w:rPr>
              <w:t>138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ул.Инженерная д.8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160EA7BE"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C70751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628BD1E3" w:rsidR="00C00229" w:rsidRPr="00216FB5" w:rsidRDefault="003759D4" w:rsidP="00C00229">
            <w:pPr>
              <w:jc w:val="center"/>
              <w:rPr>
                <w:rFonts w:cs="Times New Roman"/>
                <w:sz w:val="20"/>
                <w:szCs w:val="20"/>
              </w:rPr>
            </w:pPr>
            <w:r w:rsidRPr="00216FB5">
              <w:rPr>
                <w:rFonts w:cs="Times New Roman"/>
                <w:sz w:val="20"/>
                <w:szCs w:val="20"/>
              </w:rPr>
              <w:t>139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Институтская д.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3DF10CAD"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C3EEFD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28FFE54E" w:rsidR="00C00229" w:rsidRPr="00216FB5" w:rsidRDefault="003759D4" w:rsidP="00C00229">
            <w:pPr>
              <w:jc w:val="center"/>
              <w:rPr>
                <w:rFonts w:cs="Times New Roman"/>
                <w:sz w:val="20"/>
                <w:szCs w:val="20"/>
              </w:rPr>
            </w:pPr>
            <w:r w:rsidRPr="00216FB5">
              <w:rPr>
                <w:rFonts w:cs="Times New Roman"/>
                <w:sz w:val="20"/>
                <w:szCs w:val="20"/>
              </w:rPr>
              <w:t>140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469A01C8"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0A542EC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7C0CB421" w:rsidR="00C00229" w:rsidRPr="00216FB5" w:rsidRDefault="003759D4" w:rsidP="00C00229">
            <w:pPr>
              <w:jc w:val="center"/>
              <w:rPr>
                <w:rFonts w:cs="Times New Roman"/>
                <w:sz w:val="20"/>
                <w:szCs w:val="20"/>
              </w:rPr>
            </w:pPr>
            <w:r w:rsidRPr="00216FB5">
              <w:rPr>
                <w:rFonts w:cs="Times New Roman"/>
                <w:sz w:val="20"/>
                <w:szCs w:val="20"/>
              </w:rPr>
              <w:t>141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Карьерная д 29, 31, 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347F3873"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000E55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0E674B2E" w:rsidR="00C00229" w:rsidRPr="00216FB5" w:rsidRDefault="003759D4" w:rsidP="00C00229">
            <w:pPr>
              <w:jc w:val="center"/>
              <w:rPr>
                <w:rFonts w:cs="Times New Roman"/>
                <w:sz w:val="20"/>
                <w:szCs w:val="20"/>
              </w:rPr>
            </w:pPr>
            <w:r w:rsidRPr="00216FB5">
              <w:rPr>
                <w:rFonts w:cs="Times New Roman"/>
                <w:sz w:val="20"/>
                <w:szCs w:val="20"/>
              </w:rPr>
              <w:t>142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56712ED5"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031283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2BBBDA7C" w:rsidR="00C00229" w:rsidRPr="00216FB5" w:rsidRDefault="003759D4" w:rsidP="00C00229">
            <w:pPr>
              <w:jc w:val="center"/>
              <w:rPr>
                <w:rFonts w:cs="Times New Roman"/>
                <w:sz w:val="20"/>
                <w:szCs w:val="20"/>
              </w:rPr>
            </w:pPr>
            <w:r w:rsidRPr="00216FB5">
              <w:rPr>
                <w:rFonts w:cs="Times New Roman"/>
                <w:sz w:val="20"/>
                <w:szCs w:val="20"/>
              </w:rPr>
              <w:t>143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Маслиева д 1А,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5ECEABFF"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21DCA1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60B9986B" w:rsidR="00C00229" w:rsidRPr="00216FB5" w:rsidRDefault="003759D4" w:rsidP="00C00229">
            <w:pPr>
              <w:jc w:val="center"/>
              <w:rPr>
                <w:rFonts w:cs="Times New Roman"/>
                <w:sz w:val="20"/>
                <w:szCs w:val="20"/>
              </w:rPr>
            </w:pPr>
            <w:r w:rsidRPr="00216FB5">
              <w:rPr>
                <w:rFonts w:cs="Times New Roman"/>
                <w:sz w:val="20"/>
                <w:szCs w:val="20"/>
              </w:rPr>
              <w:t>144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Матросова д.2/1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2F1878BF"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3CAC65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4B1924C0" w:rsidR="00C00229" w:rsidRPr="00216FB5" w:rsidRDefault="003759D4" w:rsidP="00C00229">
            <w:pPr>
              <w:jc w:val="center"/>
              <w:rPr>
                <w:rFonts w:cs="Times New Roman"/>
                <w:sz w:val="20"/>
                <w:szCs w:val="20"/>
              </w:rPr>
            </w:pPr>
            <w:r w:rsidRPr="00216FB5">
              <w:rPr>
                <w:rFonts w:cs="Times New Roman"/>
                <w:sz w:val="20"/>
                <w:szCs w:val="20"/>
              </w:rPr>
              <w:t>145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Молодежная д. 8а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318F0AE7"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E79A4D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1EA3B876" w:rsidR="00C00229" w:rsidRPr="00216FB5" w:rsidRDefault="003759D4" w:rsidP="00C00229">
            <w:pPr>
              <w:jc w:val="center"/>
              <w:rPr>
                <w:rFonts w:cs="Times New Roman"/>
                <w:sz w:val="20"/>
                <w:szCs w:val="20"/>
              </w:rPr>
            </w:pPr>
            <w:r w:rsidRPr="00216FB5">
              <w:rPr>
                <w:rFonts w:cs="Times New Roman"/>
                <w:sz w:val="20"/>
                <w:szCs w:val="20"/>
              </w:rPr>
              <w:t>146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Молодежная д. 8б, 8в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E281726"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1EC707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09E85120" w:rsidR="00C00229" w:rsidRPr="00216FB5" w:rsidRDefault="003759D4" w:rsidP="00C00229">
            <w:pPr>
              <w:jc w:val="center"/>
              <w:rPr>
                <w:rFonts w:cs="Times New Roman"/>
                <w:sz w:val="20"/>
                <w:szCs w:val="20"/>
              </w:rPr>
            </w:pPr>
            <w:r w:rsidRPr="00216FB5">
              <w:rPr>
                <w:rFonts w:cs="Times New Roman"/>
                <w:sz w:val="20"/>
                <w:szCs w:val="20"/>
              </w:rPr>
              <w:t>147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Осипенко д.2 с1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06349D6D"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C677CA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307CEC54" w:rsidR="00C00229" w:rsidRPr="00216FB5" w:rsidRDefault="003759D4" w:rsidP="00C00229">
            <w:pPr>
              <w:jc w:val="center"/>
              <w:rPr>
                <w:rFonts w:cs="Times New Roman"/>
                <w:sz w:val="20"/>
                <w:szCs w:val="20"/>
              </w:rPr>
            </w:pPr>
            <w:r w:rsidRPr="00216FB5">
              <w:rPr>
                <w:rFonts w:cs="Times New Roman"/>
                <w:sz w:val="20"/>
                <w:szCs w:val="20"/>
              </w:rPr>
              <w:t>148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Осипенко д. 6,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1ECE0D34"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FEFAA2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438312BB" w:rsidR="00C00229" w:rsidRPr="00216FB5" w:rsidRDefault="003759D4" w:rsidP="00C00229">
            <w:pPr>
              <w:jc w:val="center"/>
              <w:rPr>
                <w:rFonts w:cs="Times New Roman"/>
                <w:sz w:val="20"/>
                <w:szCs w:val="20"/>
              </w:rPr>
            </w:pPr>
            <w:r w:rsidRPr="00216FB5">
              <w:rPr>
                <w:rFonts w:cs="Times New Roman"/>
                <w:sz w:val="20"/>
                <w:szCs w:val="20"/>
              </w:rPr>
              <w:t>149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Пограничная д. 10Ас1, 30Ас1, 30Ас2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039B4988"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7951AD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16725CF6" w:rsidR="00C00229" w:rsidRPr="00216FB5" w:rsidRDefault="003759D4" w:rsidP="00C00229">
            <w:pPr>
              <w:jc w:val="center"/>
              <w:rPr>
                <w:rFonts w:cs="Times New Roman"/>
                <w:sz w:val="20"/>
                <w:szCs w:val="20"/>
              </w:rPr>
            </w:pPr>
            <w:r w:rsidRPr="00216FB5">
              <w:rPr>
                <w:rFonts w:cs="Times New Roman"/>
                <w:sz w:val="20"/>
                <w:szCs w:val="20"/>
              </w:rPr>
              <w:t>150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Сергиевская д. 13 ( ЖК «Донской»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52498A43"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AF6D5F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3C6518B7" w:rsidR="00C00229" w:rsidRPr="00216FB5" w:rsidRDefault="003759D4" w:rsidP="00C00229">
            <w:pPr>
              <w:jc w:val="center"/>
              <w:rPr>
                <w:rFonts w:cs="Times New Roman"/>
                <w:sz w:val="20"/>
                <w:szCs w:val="20"/>
              </w:rPr>
            </w:pPr>
            <w:r w:rsidRPr="00216FB5">
              <w:rPr>
                <w:rFonts w:cs="Times New Roman"/>
                <w:sz w:val="20"/>
                <w:szCs w:val="20"/>
              </w:rPr>
              <w:t>151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Стахановская д. 9/42, 11, 19/13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34ADE674"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4BF07C4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0D720C09" w:rsidR="00C00229" w:rsidRPr="00216FB5" w:rsidRDefault="003759D4" w:rsidP="00C00229">
            <w:pPr>
              <w:jc w:val="center"/>
              <w:rPr>
                <w:rFonts w:cs="Times New Roman"/>
                <w:sz w:val="20"/>
                <w:szCs w:val="20"/>
              </w:rPr>
            </w:pPr>
            <w:r w:rsidRPr="00216FB5">
              <w:rPr>
                <w:rFonts w:cs="Times New Roman"/>
                <w:sz w:val="20"/>
                <w:szCs w:val="20"/>
              </w:rPr>
              <w:t>152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Строительная д. 8,10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49984741"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A12722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B4469CB" w:rsidR="00C00229" w:rsidRPr="00216FB5" w:rsidRDefault="003759D4" w:rsidP="00C00229">
            <w:pPr>
              <w:jc w:val="center"/>
              <w:rPr>
                <w:rFonts w:cs="Times New Roman"/>
                <w:sz w:val="20"/>
                <w:szCs w:val="20"/>
              </w:rPr>
            </w:pPr>
            <w:r w:rsidRPr="00216FB5">
              <w:rPr>
                <w:rFonts w:cs="Times New Roman"/>
                <w:sz w:val="20"/>
                <w:szCs w:val="20"/>
              </w:rPr>
              <w:t>153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Фестивальная д. 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B4D4716"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7305D8E0"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3A9B7740" w:rsidR="00C00229" w:rsidRPr="00216FB5" w:rsidRDefault="003759D4" w:rsidP="00C00229">
            <w:pPr>
              <w:jc w:val="center"/>
              <w:rPr>
                <w:rFonts w:cs="Times New Roman"/>
                <w:sz w:val="20"/>
                <w:szCs w:val="20"/>
              </w:rPr>
            </w:pPr>
            <w:r w:rsidRPr="00216FB5">
              <w:rPr>
                <w:rFonts w:cs="Times New Roman"/>
                <w:sz w:val="20"/>
                <w:szCs w:val="20"/>
              </w:rPr>
              <w:t>154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Чайковского д.20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2DF5D23A"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59067441"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793A984E" w:rsidR="00C00229" w:rsidRPr="00216FB5" w:rsidRDefault="003759D4" w:rsidP="00C00229">
            <w:pPr>
              <w:jc w:val="center"/>
              <w:rPr>
                <w:rFonts w:cs="Times New Roman"/>
                <w:sz w:val="20"/>
                <w:szCs w:val="20"/>
              </w:rPr>
            </w:pPr>
            <w:r w:rsidRPr="00216FB5">
              <w:rPr>
                <w:rFonts w:cs="Times New Roman"/>
                <w:sz w:val="20"/>
                <w:szCs w:val="20"/>
              </w:rPr>
              <w:t>155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Ярославское шоссе д. 14, 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638AEBD3"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4383DA0"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57F1E22B" w:rsidR="00C00229" w:rsidRPr="00216FB5" w:rsidRDefault="003759D4" w:rsidP="00C00229">
            <w:pPr>
              <w:jc w:val="center"/>
              <w:rPr>
                <w:rFonts w:cs="Times New Roman"/>
                <w:sz w:val="20"/>
                <w:szCs w:val="20"/>
              </w:rPr>
            </w:pPr>
            <w:r w:rsidRPr="00216FB5">
              <w:rPr>
                <w:rFonts w:cs="Times New Roman"/>
                <w:sz w:val="20"/>
                <w:szCs w:val="20"/>
              </w:rPr>
              <w:t>156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дер.Березняки, дома №№ 53, 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23D08A1B"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381C3DA2"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757E72F2" w:rsidR="00C00229" w:rsidRPr="00216FB5" w:rsidRDefault="003759D4" w:rsidP="00C00229">
            <w:pPr>
              <w:jc w:val="center"/>
              <w:rPr>
                <w:rFonts w:cs="Times New Roman"/>
                <w:sz w:val="20"/>
                <w:szCs w:val="20"/>
              </w:rPr>
            </w:pPr>
            <w:r w:rsidRPr="00216FB5">
              <w:rPr>
                <w:rFonts w:cs="Times New Roman"/>
                <w:sz w:val="20"/>
                <w:szCs w:val="20"/>
              </w:rPr>
              <w:t>157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BC2EA09"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31FC439"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0F0C9A44" w:rsidR="00C00229" w:rsidRPr="00216FB5" w:rsidRDefault="003759D4" w:rsidP="00C00229">
            <w:pPr>
              <w:jc w:val="center"/>
              <w:rPr>
                <w:rFonts w:cs="Times New Roman"/>
                <w:sz w:val="20"/>
                <w:szCs w:val="20"/>
              </w:rPr>
            </w:pPr>
            <w:r w:rsidRPr="00216FB5">
              <w:rPr>
                <w:rFonts w:cs="Times New Roman"/>
                <w:sz w:val="20"/>
                <w:szCs w:val="20"/>
              </w:rPr>
              <w:t>158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Даниила Черного д. 11, 9, 7, 5,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38686D5D"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042FCB01"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7186C8FD" w:rsidR="00C00229" w:rsidRPr="00216FB5" w:rsidRDefault="003759D4" w:rsidP="00C00229">
            <w:pPr>
              <w:jc w:val="center"/>
              <w:rPr>
                <w:rFonts w:cs="Times New Roman"/>
                <w:sz w:val="20"/>
                <w:szCs w:val="20"/>
              </w:rPr>
            </w:pPr>
            <w:r w:rsidRPr="00216FB5">
              <w:rPr>
                <w:rFonts w:cs="Times New Roman"/>
                <w:sz w:val="20"/>
                <w:szCs w:val="20"/>
              </w:rPr>
              <w:t>159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22A26C02"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657B6E1F"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5AD98B25" w:rsidR="00C00229" w:rsidRPr="00216FB5" w:rsidRDefault="003759D4" w:rsidP="00C00229">
            <w:pPr>
              <w:jc w:val="center"/>
              <w:rPr>
                <w:rFonts w:cs="Times New Roman"/>
                <w:sz w:val="20"/>
                <w:szCs w:val="20"/>
              </w:rPr>
            </w:pPr>
            <w:r w:rsidRPr="00216FB5">
              <w:rPr>
                <w:rFonts w:cs="Times New Roman"/>
                <w:sz w:val="20"/>
                <w:szCs w:val="20"/>
              </w:rPr>
              <w:lastRenderedPageBreak/>
              <w:t>160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п. Здравница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0CE51EFF"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959E216"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66BBE062" w:rsidR="00C00229" w:rsidRPr="00216FB5" w:rsidRDefault="003759D4" w:rsidP="00C00229">
            <w:pPr>
              <w:jc w:val="center"/>
              <w:rPr>
                <w:rFonts w:cs="Times New Roman"/>
                <w:sz w:val="20"/>
                <w:szCs w:val="20"/>
              </w:rPr>
            </w:pPr>
            <w:r w:rsidRPr="00216FB5">
              <w:rPr>
                <w:rFonts w:cs="Times New Roman"/>
                <w:sz w:val="20"/>
                <w:szCs w:val="20"/>
              </w:rPr>
              <w:t>161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с.Шеметово мкр.Новый д.64А, 64Б, 64В, 65, 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3490379F"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28F4099E"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509BF68D" w:rsidR="00C00229" w:rsidRPr="00216FB5" w:rsidRDefault="003759D4" w:rsidP="00C00229">
            <w:pPr>
              <w:jc w:val="center"/>
              <w:rPr>
                <w:rFonts w:cs="Times New Roman"/>
                <w:sz w:val="20"/>
                <w:szCs w:val="20"/>
              </w:rPr>
            </w:pPr>
            <w:r w:rsidRPr="00216FB5">
              <w:rPr>
                <w:rFonts w:cs="Times New Roman"/>
                <w:sz w:val="20"/>
                <w:szCs w:val="20"/>
              </w:rPr>
              <w:t>162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с.Шеметово мкр.Новый, д.А, Б, В, Г, Д, Е, Ж, 9, 10, 11, 12, 12А, 13, 14, 15, 16, 17, 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2F0F3839"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r w:rsidR="00C00229" w:rsidRPr="00216FB5" w14:paraId="140F627E"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0A4E6F18" w:rsidR="00C00229" w:rsidRPr="00216FB5" w:rsidRDefault="003759D4" w:rsidP="00C00229">
            <w:pPr>
              <w:jc w:val="center"/>
              <w:rPr>
                <w:rFonts w:cs="Times New Roman"/>
                <w:sz w:val="20"/>
                <w:szCs w:val="20"/>
              </w:rPr>
            </w:pPr>
            <w:r w:rsidRPr="00216FB5">
              <w:rPr>
                <w:rFonts w:cs="Times New Roman"/>
                <w:sz w:val="20"/>
                <w:szCs w:val="20"/>
              </w:rPr>
              <w:t>163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C00229" w:rsidRPr="00216FB5" w:rsidRDefault="00C00229" w:rsidP="00C00229">
            <w:pPr>
              <w:rPr>
                <w:rFonts w:cs="Times New Roman"/>
                <w:color w:val="000000"/>
                <w:sz w:val="20"/>
                <w:szCs w:val="20"/>
              </w:rPr>
            </w:pPr>
            <w:r w:rsidRPr="00216FB5">
              <w:rPr>
                <w:rFonts w:cs="Times New Roman"/>
                <w:color w:val="000000"/>
                <w:sz w:val="20"/>
                <w:szCs w:val="20"/>
              </w:rPr>
              <w:t>Сергиево-Посадский городской округ, с.Шеметово мкр.Новый, д.18, 20, 21, 22, 23, 24, 25, 26, 27, 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14DF25FC" w:rsidR="00C00229" w:rsidRPr="00216FB5" w:rsidRDefault="00450E86" w:rsidP="00216FB5">
            <w:pPr>
              <w:ind w:left="-113" w:right="-113"/>
              <w:rPr>
                <w:rFonts w:cs="Times New Roman"/>
                <w:sz w:val="20"/>
                <w:szCs w:val="20"/>
              </w:rPr>
            </w:pPr>
            <w:r w:rsidRPr="00216FB5">
              <w:rPr>
                <w:rFonts w:cs="Times New Roman"/>
                <w:sz w:val="20"/>
                <w:szCs w:val="20"/>
              </w:rPr>
              <w:t>не включался в</w:t>
            </w:r>
            <w:r>
              <w:rPr>
                <w:rFonts w:cs="Times New Roman"/>
                <w:sz w:val="20"/>
                <w:szCs w:val="20"/>
              </w:rPr>
              <w:t xml:space="preserve"> </w:t>
            </w:r>
            <w:r w:rsidRPr="00216FB5">
              <w:rPr>
                <w:rFonts w:cs="Times New Roman"/>
                <w:sz w:val="24"/>
                <w:szCs w:val="24"/>
              </w:rPr>
              <w:t>кбдт</w:t>
            </w:r>
          </w:p>
        </w:tc>
      </w:tr>
    </w:tbl>
    <w:p w14:paraId="05962B6F" w14:textId="77777777" w:rsidR="00C4098C" w:rsidRPr="00216FB5" w:rsidRDefault="00C4098C" w:rsidP="00677102">
      <w:pPr>
        <w:pStyle w:val="ConsPlusNormal"/>
        <w:ind w:firstLine="709"/>
        <w:jc w:val="center"/>
        <w:rPr>
          <w:rFonts w:ascii="Times New Roman" w:hAnsi="Times New Roman" w:cs="Times New Roman"/>
          <w:b/>
          <w:sz w:val="24"/>
          <w:szCs w:val="24"/>
        </w:rPr>
      </w:pPr>
    </w:p>
    <w:p w14:paraId="7589BD2E" w14:textId="02126D4F" w:rsidR="00F300B0" w:rsidRPr="00216FB5" w:rsidRDefault="00F300B0" w:rsidP="00677102">
      <w:pPr>
        <w:pStyle w:val="ConsPlusNormal"/>
        <w:ind w:firstLine="709"/>
        <w:jc w:val="center"/>
        <w:rPr>
          <w:rFonts w:ascii="Times New Roman" w:hAnsi="Times New Roman" w:cs="Times New Roman"/>
          <w:b/>
          <w:sz w:val="24"/>
          <w:szCs w:val="24"/>
        </w:rPr>
      </w:pPr>
      <w:r w:rsidRPr="00216FB5">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16FB5" w:rsidRDefault="007241C3" w:rsidP="00677102">
      <w:pPr>
        <w:pStyle w:val="ConsPlusNormal"/>
        <w:ind w:firstLine="709"/>
        <w:jc w:val="center"/>
        <w:rPr>
          <w:rFonts w:ascii="Times New Roman" w:hAnsi="Times New Roman" w:cs="Times New Roman"/>
          <w:b/>
          <w:sz w:val="24"/>
          <w:szCs w:val="24"/>
        </w:rPr>
      </w:pPr>
      <w:r w:rsidRPr="00216FB5">
        <w:rPr>
          <w:rFonts w:ascii="Times New Roman" w:hAnsi="Times New Roman" w:cs="Times New Roman"/>
          <w:b/>
          <w:sz w:val="24"/>
          <w:szCs w:val="24"/>
        </w:rPr>
        <w:t xml:space="preserve">в 2023-2024 </w:t>
      </w:r>
      <w:r w:rsidR="00F300B0" w:rsidRPr="00216FB5">
        <w:rPr>
          <w:rFonts w:ascii="Times New Roman" w:hAnsi="Times New Roman" w:cs="Times New Roman"/>
          <w:b/>
          <w:sz w:val="24"/>
          <w:szCs w:val="24"/>
        </w:rPr>
        <w:t>году</w:t>
      </w:r>
    </w:p>
    <w:p w14:paraId="3CE37052" w14:textId="77777777" w:rsidR="001B552C" w:rsidRPr="00216FB5" w:rsidRDefault="001B552C" w:rsidP="00677102">
      <w:pPr>
        <w:pStyle w:val="ConsPlusNormal"/>
        <w:ind w:firstLine="709"/>
        <w:jc w:val="center"/>
        <w:rPr>
          <w:rFonts w:ascii="Times New Roman" w:hAnsi="Times New Roman" w:cs="Times New Roman"/>
          <w:b/>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12616"/>
        <w:gridCol w:w="1843"/>
      </w:tblGrid>
      <w:tr w:rsidR="00F300B0" w:rsidRPr="00216FB5" w14:paraId="6C2EC287" w14:textId="77777777" w:rsidTr="00450E86">
        <w:trPr>
          <w:trHeight w:val="648"/>
        </w:trPr>
        <w:tc>
          <w:tcPr>
            <w:tcW w:w="568" w:type="dxa"/>
            <w:shd w:val="clear" w:color="auto" w:fill="FFFFFF"/>
            <w:vAlign w:val="center"/>
          </w:tcPr>
          <w:p w14:paraId="5FCCADEA" w14:textId="77777777" w:rsidR="00F300B0" w:rsidRPr="00216FB5" w:rsidRDefault="00F300B0" w:rsidP="00677102">
            <w:pPr>
              <w:jc w:val="center"/>
              <w:rPr>
                <w:rFonts w:eastAsia="Times New Roman" w:cs="Times New Roman"/>
                <w:sz w:val="24"/>
                <w:szCs w:val="24"/>
                <w:lang w:eastAsia="ru-RU"/>
              </w:rPr>
            </w:pPr>
            <w:r w:rsidRPr="00216FB5">
              <w:rPr>
                <w:rFonts w:eastAsia="Times New Roman" w:cs="Times New Roman"/>
                <w:color w:val="000000"/>
                <w:sz w:val="24"/>
                <w:szCs w:val="24"/>
                <w:lang w:eastAsia="ru-RU"/>
              </w:rPr>
              <w:t xml:space="preserve">№ </w:t>
            </w:r>
            <w:r w:rsidRPr="00216FB5">
              <w:rPr>
                <w:rFonts w:eastAsia="Times New Roman" w:cs="Times New Roman"/>
                <w:color w:val="000000"/>
                <w:sz w:val="24"/>
                <w:szCs w:val="24"/>
                <w:lang w:eastAsia="ru-RU"/>
              </w:rPr>
              <w:br/>
              <w:t>п/п</w:t>
            </w:r>
          </w:p>
        </w:tc>
        <w:tc>
          <w:tcPr>
            <w:tcW w:w="12616" w:type="dxa"/>
            <w:shd w:val="clear" w:color="auto" w:fill="FFFFFF"/>
            <w:vAlign w:val="center"/>
          </w:tcPr>
          <w:p w14:paraId="4A38D8E7" w14:textId="77777777" w:rsidR="00F300B0" w:rsidRPr="00216FB5" w:rsidRDefault="00F300B0" w:rsidP="00677102">
            <w:pPr>
              <w:jc w:val="center"/>
              <w:rPr>
                <w:rFonts w:eastAsia="Times New Roman" w:cs="Times New Roman"/>
                <w:color w:val="000000"/>
                <w:sz w:val="24"/>
                <w:szCs w:val="24"/>
                <w:lang w:eastAsia="ru-RU"/>
              </w:rPr>
            </w:pPr>
            <w:r w:rsidRPr="00216FB5">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1843" w:type="dxa"/>
            <w:shd w:val="clear" w:color="auto" w:fill="FFFFFF"/>
            <w:vAlign w:val="center"/>
          </w:tcPr>
          <w:p w14:paraId="01E5E92B" w14:textId="77777777" w:rsidR="00F300B0" w:rsidRPr="00216FB5" w:rsidRDefault="00F300B0" w:rsidP="00677102">
            <w:pPr>
              <w:jc w:val="center"/>
              <w:rPr>
                <w:rFonts w:eastAsia="Times New Roman" w:cs="Times New Roman"/>
                <w:sz w:val="24"/>
                <w:szCs w:val="24"/>
                <w:lang w:eastAsia="ru-RU"/>
              </w:rPr>
            </w:pPr>
            <w:r w:rsidRPr="00216FB5">
              <w:rPr>
                <w:rFonts w:eastAsia="Times New Roman" w:cs="Times New Roman"/>
                <w:color w:val="000000"/>
                <w:sz w:val="24"/>
                <w:szCs w:val="24"/>
                <w:lang w:eastAsia="ru-RU"/>
              </w:rPr>
              <w:t>Год реализации</w:t>
            </w:r>
          </w:p>
        </w:tc>
      </w:tr>
      <w:tr w:rsidR="00F300B0" w:rsidRPr="00216FB5" w14:paraId="0E736047" w14:textId="77777777" w:rsidTr="00450E86">
        <w:trPr>
          <w:trHeight w:val="20"/>
        </w:trPr>
        <w:tc>
          <w:tcPr>
            <w:tcW w:w="568" w:type="dxa"/>
            <w:shd w:val="clear" w:color="auto" w:fill="FFFFFF"/>
          </w:tcPr>
          <w:p w14:paraId="58E99FD1" w14:textId="6FC56C9B" w:rsidR="00F300B0" w:rsidRPr="00216FB5" w:rsidRDefault="00D027F4"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w:t>
            </w:r>
          </w:p>
        </w:tc>
        <w:tc>
          <w:tcPr>
            <w:tcW w:w="12616" w:type="dxa"/>
            <w:shd w:val="clear" w:color="auto" w:fill="FFFFFF"/>
          </w:tcPr>
          <w:p w14:paraId="15A4FF8D" w14:textId="55156A44" w:rsidR="00F300B0" w:rsidRPr="00216FB5" w:rsidRDefault="00F300B0" w:rsidP="00677102">
            <w:pPr>
              <w:spacing w:line="0" w:lineRule="atLeast"/>
              <w:ind w:firstLine="142"/>
              <w:rPr>
                <w:rFonts w:cs="Times New Roman"/>
                <w:sz w:val="20"/>
                <w:szCs w:val="20"/>
              </w:rPr>
            </w:pPr>
            <w:r w:rsidRPr="00216FB5">
              <w:rPr>
                <w:rFonts w:cs="Times New Roman"/>
                <w:sz w:val="20"/>
                <w:szCs w:val="20"/>
              </w:rPr>
              <w:t>Сергиево Посадский район д. Федорцово дом : №№7;8;9;10;11;12;13;14</w:t>
            </w:r>
          </w:p>
        </w:tc>
        <w:tc>
          <w:tcPr>
            <w:tcW w:w="1843" w:type="dxa"/>
            <w:shd w:val="clear" w:color="auto" w:fill="FFFFFF"/>
          </w:tcPr>
          <w:p w14:paraId="75EC89E7" w14:textId="319A9037" w:rsidR="00F300B0" w:rsidRPr="00216FB5" w:rsidRDefault="00F300B0" w:rsidP="00677102">
            <w:pPr>
              <w:spacing w:line="0" w:lineRule="atLeast"/>
              <w:jc w:val="center"/>
              <w:rPr>
                <w:rFonts w:cs="Times New Roman"/>
                <w:sz w:val="20"/>
                <w:szCs w:val="20"/>
              </w:rPr>
            </w:pPr>
            <w:r w:rsidRPr="00216FB5">
              <w:rPr>
                <w:rFonts w:cs="Times New Roman"/>
                <w:sz w:val="20"/>
                <w:szCs w:val="20"/>
              </w:rPr>
              <w:t>2023</w:t>
            </w:r>
          </w:p>
        </w:tc>
      </w:tr>
      <w:tr w:rsidR="00F300B0" w:rsidRPr="00216FB5" w14:paraId="5DE839CE" w14:textId="77777777" w:rsidTr="00450E86">
        <w:trPr>
          <w:trHeight w:val="20"/>
        </w:trPr>
        <w:tc>
          <w:tcPr>
            <w:tcW w:w="568" w:type="dxa"/>
            <w:shd w:val="clear" w:color="auto" w:fill="FFFFFF"/>
          </w:tcPr>
          <w:p w14:paraId="6D4B7976" w14:textId="30FE7B9D" w:rsidR="00F300B0" w:rsidRPr="00216FB5" w:rsidRDefault="00F300B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w:t>
            </w:r>
          </w:p>
        </w:tc>
        <w:tc>
          <w:tcPr>
            <w:tcW w:w="12616" w:type="dxa"/>
            <w:shd w:val="clear" w:color="auto" w:fill="FFFFFF"/>
          </w:tcPr>
          <w:p w14:paraId="037F92FD" w14:textId="6BAF900D" w:rsidR="00F300B0" w:rsidRPr="00216FB5" w:rsidRDefault="00EB5D8F" w:rsidP="00677102">
            <w:pPr>
              <w:spacing w:line="0" w:lineRule="atLeast"/>
              <w:ind w:firstLine="142"/>
              <w:rPr>
                <w:rFonts w:cs="Times New Roman"/>
                <w:sz w:val="20"/>
                <w:szCs w:val="20"/>
              </w:rPr>
            </w:pPr>
            <w:r w:rsidRPr="00216FB5">
              <w:rPr>
                <w:rFonts w:cs="Times New Roman"/>
                <w:sz w:val="20"/>
                <w:szCs w:val="20"/>
              </w:rPr>
              <w:t>Пр. Красной Армии, д.1А; Новозагорский проезд, д.6, Хотьковский проезд, д.3</w:t>
            </w:r>
          </w:p>
        </w:tc>
        <w:tc>
          <w:tcPr>
            <w:tcW w:w="1843" w:type="dxa"/>
            <w:shd w:val="clear" w:color="auto" w:fill="FFFFFF"/>
          </w:tcPr>
          <w:p w14:paraId="5036B5C5" w14:textId="48C7826A" w:rsidR="00F300B0" w:rsidRPr="00216FB5" w:rsidRDefault="00EB5D8F" w:rsidP="00677102">
            <w:pPr>
              <w:spacing w:line="0" w:lineRule="atLeast"/>
              <w:jc w:val="center"/>
              <w:rPr>
                <w:rFonts w:cs="Times New Roman"/>
                <w:sz w:val="20"/>
                <w:szCs w:val="20"/>
              </w:rPr>
            </w:pPr>
            <w:r w:rsidRPr="00216FB5">
              <w:rPr>
                <w:rFonts w:cs="Times New Roman"/>
                <w:sz w:val="20"/>
                <w:szCs w:val="20"/>
              </w:rPr>
              <w:t>2023</w:t>
            </w:r>
          </w:p>
        </w:tc>
      </w:tr>
      <w:tr w:rsidR="00F300B0" w:rsidRPr="00216FB5" w14:paraId="65D19D2F" w14:textId="77777777" w:rsidTr="00450E86">
        <w:trPr>
          <w:trHeight w:val="20"/>
        </w:trPr>
        <w:tc>
          <w:tcPr>
            <w:tcW w:w="568" w:type="dxa"/>
            <w:shd w:val="clear" w:color="auto" w:fill="FFFFFF"/>
          </w:tcPr>
          <w:p w14:paraId="1328EE93" w14:textId="43C1004C" w:rsidR="00F300B0" w:rsidRPr="00216FB5" w:rsidRDefault="00F300B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w:t>
            </w:r>
          </w:p>
        </w:tc>
        <w:tc>
          <w:tcPr>
            <w:tcW w:w="12616" w:type="dxa"/>
            <w:shd w:val="clear" w:color="auto" w:fill="FFFFFF"/>
          </w:tcPr>
          <w:p w14:paraId="245526D7" w14:textId="3BCD29C0" w:rsidR="00F300B0" w:rsidRPr="00216FB5" w:rsidRDefault="00EB5D8F" w:rsidP="00677102">
            <w:pPr>
              <w:spacing w:line="0" w:lineRule="atLeast"/>
              <w:ind w:firstLine="142"/>
              <w:rPr>
                <w:rFonts w:cs="Times New Roman"/>
                <w:sz w:val="20"/>
                <w:szCs w:val="20"/>
              </w:rPr>
            </w:pPr>
            <w:r w:rsidRPr="00216FB5">
              <w:rPr>
                <w:rFonts w:cs="Times New Roman"/>
                <w:sz w:val="20"/>
                <w:szCs w:val="20"/>
              </w:rPr>
              <w:t>От ул. Дружбы до Новоугличского шоссе д.48</w:t>
            </w:r>
          </w:p>
        </w:tc>
        <w:tc>
          <w:tcPr>
            <w:tcW w:w="1843" w:type="dxa"/>
            <w:shd w:val="clear" w:color="auto" w:fill="FFFFFF"/>
          </w:tcPr>
          <w:p w14:paraId="71BFCABD" w14:textId="28E30A48" w:rsidR="00F300B0" w:rsidRPr="00216FB5" w:rsidRDefault="00EB5D8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22F82FE" w14:textId="77777777" w:rsidTr="00450E86">
        <w:trPr>
          <w:trHeight w:val="20"/>
        </w:trPr>
        <w:tc>
          <w:tcPr>
            <w:tcW w:w="568" w:type="dxa"/>
            <w:shd w:val="clear" w:color="auto" w:fill="FFFFFF"/>
          </w:tcPr>
          <w:p w14:paraId="373059B9" w14:textId="5E353C06"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w:t>
            </w:r>
          </w:p>
        </w:tc>
        <w:tc>
          <w:tcPr>
            <w:tcW w:w="12616" w:type="dxa"/>
            <w:shd w:val="clear" w:color="auto" w:fill="FFFFFF"/>
          </w:tcPr>
          <w:p w14:paraId="54EEF289" w14:textId="67E748F3" w:rsidR="00BD4D0F" w:rsidRPr="00216FB5" w:rsidRDefault="00BD4D0F" w:rsidP="00677102">
            <w:pPr>
              <w:spacing w:line="0" w:lineRule="atLeast"/>
              <w:ind w:firstLine="142"/>
              <w:rPr>
                <w:rFonts w:cs="Times New Roman"/>
                <w:sz w:val="20"/>
                <w:szCs w:val="20"/>
              </w:rPr>
            </w:pPr>
            <w:r w:rsidRPr="00216FB5">
              <w:rPr>
                <w:rFonts w:cs="Times New Roman"/>
                <w:sz w:val="20"/>
                <w:szCs w:val="20"/>
              </w:rPr>
              <w:t>Новоугличское шоссе, д.68А, 70А, 74А</w:t>
            </w:r>
          </w:p>
        </w:tc>
        <w:tc>
          <w:tcPr>
            <w:tcW w:w="1843" w:type="dxa"/>
            <w:shd w:val="clear" w:color="auto" w:fill="FFFFFF"/>
          </w:tcPr>
          <w:p w14:paraId="6DDB53EC" w14:textId="3F263F7B"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49ADF4E" w14:textId="77777777" w:rsidTr="00450E86">
        <w:trPr>
          <w:trHeight w:val="20"/>
        </w:trPr>
        <w:tc>
          <w:tcPr>
            <w:tcW w:w="568" w:type="dxa"/>
            <w:shd w:val="clear" w:color="auto" w:fill="FFFFFF"/>
          </w:tcPr>
          <w:p w14:paraId="2774C293" w14:textId="14756398"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w:t>
            </w:r>
          </w:p>
        </w:tc>
        <w:tc>
          <w:tcPr>
            <w:tcW w:w="12616" w:type="dxa"/>
            <w:shd w:val="clear" w:color="auto" w:fill="FFFFFF"/>
          </w:tcPr>
          <w:p w14:paraId="4559553F" w14:textId="1D7EDDE1" w:rsidR="00BD4D0F" w:rsidRPr="00216FB5" w:rsidRDefault="00BD4D0F" w:rsidP="00677102">
            <w:pPr>
              <w:spacing w:line="0" w:lineRule="atLeast"/>
              <w:ind w:firstLine="142"/>
              <w:rPr>
                <w:rFonts w:cs="Times New Roman"/>
                <w:sz w:val="20"/>
                <w:szCs w:val="20"/>
              </w:rPr>
            </w:pPr>
            <w:r w:rsidRPr="00216FB5">
              <w:rPr>
                <w:rFonts w:cs="Times New Roman"/>
                <w:sz w:val="20"/>
                <w:szCs w:val="20"/>
              </w:rPr>
              <w:t>с. Муханово ул. Советская дома № 13; 15; 17; 19; 20; 21</w:t>
            </w:r>
          </w:p>
        </w:tc>
        <w:tc>
          <w:tcPr>
            <w:tcW w:w="1843" w:type="dxa"/>
            <w:shd w:val="clear" w:color="auto" w:fill="FFFFFF"/>
          </w:tcPr>
          <w:p w14:paraId="0F28358B" w14:textId="395E1C03"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EA9C0C6" w14:textId="77777777" w:rsidTr="00450E86">
        <w:trPr>
          <w:trHeight w:val="20"/>
        </w:trPr>
        <w:tc>
          <w:tcPr>
            <w:tcW w:w="568" w:type="dxa"/>
            <w:shd w:val="clear" w:color="auto" w:fill="FFFFFF"/>
          </w:tcPr>
          <w:p w14:paraId="3586C1A5" w14:textId="315553EE"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w:t>
            </w:r>
          </w:p>
        </w:tc>
        <w:tc>
          <w:tcPr>
            <w:tcW w:w="12616" w:type="dxa"/>
            <w:shd w:val="clear" w:color="auto" w:fill="FFFFFF"/>
          </w:tcPr>
          <w:p w14:paraId="0DBFA698" w14:textId="76CA1446"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Птицеградская, д.4, 7, 6, 8А</w:t>
            </w:r>
          </w:p>
        </w:tc>
        <w:tc>
          <w:tcPr>
            <w:tcW w:w="1843" w:type="dxa"/>
            <w:shd w:val="clear" w:color="auto" w:fill="FFFFFF"/>
          </w:tcPr>
          <w:p w14:paraId="0C66CBEB" w14:textId="6A65801F"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0895C09" w14:textId="77777777" w:rsidTr="00450E86">
        <w:trPr>
          <w:trHeight w:val="20"/>
        </w:trPr>
        <w:tc>
          <w:tcPr>
            <w:tcW w:w="568" w:type="dxa"/>
            <w:shd w:val="clear" w:color="auto" w:fill="FFFFFF"/>
          </w:tcPr>
          <w:p w14:paraId="2DE38845" w14:textId="009C851D"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w:t>
            </w:r>
          </w:p>
        </w:tc>
        <w:tc>
          <w:tcPr>
            <w:tcW w:w="12616" w:type="dxa"/>
            <w:shd w:val="clear" w:color="auto" w:fill="FFFFFF"/>
          </w:tcPr>
          <w:p w14:paraId="0CEF9DB4" w14:textId="5D700893" w:rsidR="00BD4D0F" w:rsidRPr="00216FB5" w:rsidRDefault="00BD4D0F" w:rsidP="00677102">
            <w:pPr>
              <w:spacing w:line="0" w:lineRule="atLeast"/>
              <w:ind w:firstLine="142"/>
              <w:rPr>
                <w:rFonts w:cs="Times New Roman"/>
                <w:sz w:val="20"/>
                <w:szCs w:val="20"/>
              </w:rPr>
            </w:pPr>
            <w:r w:rsidRPr="00216FB5">
              <w:rPr>
                <w:rFonts w:cs="Times New Roman"/>
                <w:sz w:val="20"/>
                <w:szCs w:val="20"/>
              </w:rPr>
              <w:t>с.Сватково, вдоль д.91 (школа)</w:t>
            </w:r>
          </w:p>
        </w:tc>
        <w:tc>
          <w:tcPr>
            <w:tcW w:w="1843" w:type="dxa"/>
            <w:shd w:val="clear" w:color="auto" w:fill="FFFFFF"/>
          </w:tcPr>
          <w:p w14:paraId="5F81C5AD" w14:textId="52F107B7"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42BAC5A1" w14:textId="77777777" w:rsidTr="00450E86">
        <w:trPr>
          <w:trHeight w:val="20"/>
        </w:trPr>
        <w:tc>
          <w:tcPr>
            <w:tcW w:w="568" w:type="dxa"/>
            <w:shd w:val="clear" w:color="auto" w:fill="FFFFFF"/>
          </w:tcPr>
          <w:p w14:paraId="3B6BC7B4" w14:textId="123C8303"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w:t>
            </w:r>
          </w:p>
        </w:tc>
        <w:tc>
          <w:tcPr>
            <w:tcW w:w="12616" w:type="dxa"/>
            <w:shd w:val="clear" w:color="auto" w:fill="FFFFFF"/>
          </w:tcPr>
          <w:p w14:paraId="30D90F8C" w14:textId="352E0542" w:rsidR="00BD4D0F" w:rsidRPr="00216FB5" w:rsidRDefault="00BD4D0F" w:rsidP="00677102">
            <w:pPr>
              <w:spacing w:line="0" w:lineRule="atLeast"/>
              <w:ind w:firstLine="142"/>
              <w:rPr>
                <w:rFonts w:cs="Times New Roman"/>
                <w:sz w:val="20"/>
                <w:szCs w:val="20"/>
              </w:rPr>
            </w:pPr>
            <w:r w:rsidRPr="00216FB5">
              <w:rPr>
                <w:rFonts w:cs="Times New Roman"/>
                <w:sz w:val="20"/>
                <w:szCs w:val="20"/>
              </w:rPr>
              <w:t>Московская обл., г. Сергиев Посад Дружбы. Внутриквартальная дорога от д. 16 вдоль д. 102 с выходом к д. 14</w:t>
            </w:r>
          </w:p>
        </w:tc>
        <w:tc>
          <w:tcPr>
            <w:tcW w:w="1843" w:type="dxa"/>
            <w:shd w:val="clear" w:color="auto" w:fill="FFFFFF"/>
          </w:tcPr>
          <w:p w14:paraId="12362875" w14:textId="03C1EB40"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A1D6CB5" w14:textId="77777777" w:rsidTr="00450E86">
        <w:trPr>
          <w:trHeight w:val="20"/>
        </w:trPr>
        <w:tc>
          <w:tcPr>
            <w:tcW w:w="568" w:type="dxa"/>
            <w:shd w:val="clear" w:color="auto" w:fill="FFFFFF"/>
          </w:tcPr>
          <w:p w14:paraId="74937851" w14:textId="75E00A95"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w:t>
            </w:r>
          </w:p>
        </w:tc>
        <w:tc>
          <w:tcPr>
            <w:tcW w:w="12616" w:type="dxa"/>
            <w:shd w:val="clear" w:color="auto" w:fill="FFFFFF"/>
          </w:tcPr>
          <w:p w14:paraId="587B9F27" w14:textId="482876E6"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Воробьёвская, д.8, 10; пр. Красной Армии, д.48А</w:t>
            </w:r>
          </w:p>
        </w:tc>
        <w:tc>
          <w:tcPr>
            <w:tcW w:w="1843" w:type="dxa"/>
            <w:shd w:val="clear" w:color="auto" w:fill="FFFFFF"/>
          </w:tcPr>
          <w:p w14:paraId="19959262" w14:textId="416A9BB7"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0CB8C104" w14:textId="77777777" w:rsidTr="00450E86">
        <w:trPr>
          <w:trHeight w:val="20"/>
        </w:trPr>
        <w:tc>
          <w:tcPr>
            <w:tcW w:w="568" w:type="dxa"/>
            <w:shd w:val="clear" w:color="auto" w:fill="FFFFFF"/>
          </w:tcPr>
          <w:p w14:paraId="744D51FC" w14:textId="26D17911"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w:t>
            </w:r>
          </w:p>
        </w:tc>
        <w:tc>
          <w:tcPr>
            <w:tcW w:w="12616" w:type="dxa"/>
            <w:shd w:val="clear" w:color="auto" w:fill="FFFFFF"/>
          </w:tcPr>
          <w:p w14:paraId="554F2E6D" w14:textId="42F0712E" w:rsidR="00BD4D0F" w:rsidRPr="00216FB5" w:rsidRDefault="00BD4D0F" w:rsidP="00677102">
            <w:pPr>
              <w:spacing w:line="0" w:lineRule="atLeast"/>
              <w:ind w:firstLine="142"/>
              <w:rPr>
                <w:rFonts w:cs="Times New Roman"/>
                <w:sz w:val="20"/>
                <w:szCs w:val="20"/>
              </w:rPr>
            </w:pPr>
            <w:r w:rsidRPr="00216FB5">
              <w:rPr>
                <w:rFonts w:cs="Times New Roman"/>
                <w:sz w:val="20"/>
                <w:szCs w:val="20"/>
              </w:rPr>
              <w:t>д. Шабурново (д.11, д.12, д.13, д.14, д.15, д.16, д.20, д.29)</w:t>
            </w:r>
          </w:p>
        </w:tc>
        <w:tc>
          <w:tcPr>
            <w:tcW w:w="1843" w:type="dxa"/>
            <w:shd w:val="clear" w:color="auto" w:fill="FFFFFF"/>
          </w:tcPr>
          <w:p w14:paraId="59B4EB6E" w14:textId="31E48E6D"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82CC265" w14:textId="77777777" w:rsidTr="00450E86">
        <w:trPr>
          <w:trHeight w:val="20"/>
        </w:trPr>
        <w:tc>
          <w:tcPr>
            <w:tcW w:w="568" w:type="dxa"/>
            <w:shd w:val="clear" w:color="auto" w:fill="FFFFFF"/>
          </w:tcPr>
          <w:p w14:paraId="52947C8A" w14:textId="682A8643"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w:t>
            </w:r>
          </w:p>
        </w:tc>
        <w:tc>
          <w:tcPr>
            <w:tcW w:w="12616" w:type="dxa"/>
            <w:shd w:val="clear" w:color="auto" w:fill="FFFFFF"/>
          </w:tcPr>
          <w:p w14:paraId="257A9972" w14:textId="116988EC"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Карла Либкнехта д. 5, 3, 1 ; ул. Стахановская д. 4, 2</w:t>
            </w:r>
          </w:p>
        </w:tc>
        <w:tc>
          <w:tcPr>
            <w:tcW w:w="1843" w:type="dxa"/>
            <w:shd w:val="clear" w:color="auto" w:fill="FFFFFF"/>
          </w:tcPr>
          <w:p w14:paraId="6B5D5FB0" w14:textId="2838C85C"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9F07892" w14:textId="77777777" w:rsidTr="00450E86">
        <w:trPr>
          <w:trHeight w:val="20"/>
        </w:trPr>
        <w:tc>
          <w:tcPr>
            <w:tcW w:w="568" w:type="dxa"/>
            <w:shd w:val="clear" w:color="auto" w:fill="FFFFFF"/>
          </w:tcPr>
          <w:p w14:paraId="08ECC76D" w14:textId="394E3E6C"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w:t>
            </w:r>
          </w:p>
        </w:tc>
        <w:tc>
          <w:tcPr>
            <w:tcW w:w="12616" w:type="dxa"/>
            <w:shd w:val="clear" w:color="auto" w:fill="FFFFFF"/>
          </w:tcPr>
          <w:p w14:paraId="7EAB4AA1" w14:textId="595C1636" w:rsidR="00BD4D0F" w:rsidRPr="00216FB5" w:rsidRDefault="00BD4D0F" w:rsidP="00677102">
            <w:pPr>
              <w:spacing w:line="0" w:lineRule="atLeast"/>
              <w:ind w:firstLine="142"/>
              <w:rPr>
                <w:rFonts w:cs="Times New Roman"/>
                <w:sz w:val="20"/>
                <w:szCs w:val="20"/>
              </w:rPr>
            </w:pPr>
            <w:r w:rsidRPr="00216FB5">
              <w:rPr>
                <w:rFonts w:cs="Times New Roman"/>
                <w:sz w:val="20"/>
                <w:szCs w:val="20"/>
              </w:rPr>
              <w:t>г. Пересвет, ул. Бабушкина, д. 2, 4, 6, ул. Советская, д.10</w:t>
            </w:r>
          </w:p>
        </w:tc>
        <w:tc>
          <w:tcPr>
            <w:tcW w:w="1843" w:type="dxa"/>
            <w:shd w:val="clear" w:color="auto" w:fill="FFFFFF"/>
          </w:tcPr>
          <w:p w14:paraId="0C5AFEDF" w14:textId="256B4651"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26B900DC" w14:textId="77777777" w:rsidTr="00450E86">
        <w:trPr>
          <w:trHeight w:val="20"/>
        </w:trPr>
        <w:tc>
          <w:tcPr>
            <w:tcW w:w="568" w:type="dxa"/>
            <w:shd w:val="clear" w:color="auto" w:fill="FFFFFF"/>
          </w:tcPr>
          <w:p w14:paraId="3FB8D3A7" w14:textId="2262AD20"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w:t>
            </w:r>
          </w:p>
        </w:tc>
        <w:tc>
          <w:tcPr>
            <w:tcW w:w="12616" w:type="dxa"/>
            <w:shd w:val="clear" w:color="auto" w:fill="FFFFFF"/>
          </w:tcPr>
          <w:p w14:paraId="309C91D9" w14:textId="70FD1FDD" w:rsidR="00BD4D0F" w:rsidRPr="00216FB5" w:rsidRDefault="00BD4D0F" w:rsidP="00677102">
            <w:pPr>
              <w:spacing w:line="0" w:lineRule="atLeast"/>
              <w:ind w:firstLine="142"/>
              <w:rPr>
                <w:rFonts w:cs="Times New Roman"/>
                <w:sz w:val="20"/>
                <w:szCs w:val="20"/>
              </w:rPr>
            </w:pPr>
            <w:r w:rsidRPr="00216FB5">
              <w:rPr>
                <w:rFonts w:cs="Times New Roman"/>
                <w:sz w:val="20"/>
                <w:szCs w:val="20"/>
              </w:rPr>
              <w:t>Реммаш, от Мира, д.12 до Мира,  д.4</w:t>
            </w:r>
          </w:p>
        </w:tc>
        <w:tc>
          <w:tcPr>
            <w:tcW w:w="1843" w:type="dxa"/>
            <w:shd w:val="clear" w:color="auto" w:fill="FFFFFF"/>
          </w:tcPr>
          <w:p w14:paraId="0194060E" w14:textId="1F75638D"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39E3339A" w14:textId="77777777" w:rsidTr="00450E86">
        <w:trPr>
          <w:trHeight w:val="20"/>
        </w:trPr>
        <w:tc>
          <w:tcPr>
            <w:tcW w:w="568" w:type="dxa"/>
            <w:shd w:val="clear" w:color="auto" w:fill="FFFFFF"/>
          </w:tcPr>
          <w:p w14:paraId="684F2797" w14:textId="5C3F6D71"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w:t>
            </w:r>
          </w:p>
        </w:tc>
        <w:tc>
          <w:tcPr>
            <w:tcW w:w="12616" w:type="dxa"/>
            <w:shd w:val="clear" w:color="auto" w:fill="FFFFFF"/>
          </w:tcPr>
          <w:p w14:paraId="3FAEC53D" w14:textId="13CE9211"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Академика Королёва д. 4а</w:t>
            </w:r>
          </w:p>
        </w:tc>
        <w:tc>
          <w:tcPr>
            <w:tcW w:w="1843" w:type="dxa"/>
            <w:shd w:val="clear" w:color="auto" w:fill="FFFFFF"/>
          </w:tcPr>
          <w:p w14:paraId="2ED198E4" w14:textId="7578CEB1"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9AE966E" w14:textId="77777777" w:rsidTr="00450E86">
        <w:trPr>
          <w:trHeight w:val="20"/>
        </w:trPr>
        <w:tc>
          <w:tcPr>
            <w:tcW w:w="568" w:type="dxa"/>
            <w:shd w:val="clear" w:color="auto" w:fill="FFFFFF"/>
          </w:tcPr>
          <w:p w14:paraId="442D13A2" w14:textId="19CDD6A6"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w:t>
            </w:r>
          </w:p>
        </w:tc>
        <w:tc>
          <w:tcPr>
            <w:tcW w:w="12616" w:type="dxa"/>
            <w:shd w:val="clear" w:color="auto" w:fill="FFFFFF"/>
          </w:tcPr>
          <w:p w14:paraId="10571242" w14:textId="6D046834" w:rsidR="00BD4D0F" w:rsidRPr="00216FB5" w:rsidRDefault="00BD4D0F" w:rsidP="00677102">
            <w:pPr>
              <w:spacing w:line="0" w:lineRule="atLeast"/>
              <w:ind w:firstLine="142"/>
              <w:rPr>
                <w:rFonts w:cs="Times New Roman"/>
                <w:sz w:val="20"/>
                <w:szCs w:val="20"/>
              </w:rPr>
            </w:pPr>
            <w:r w:rsidRPr="00216FB5">
              <w:rPr>
                <w:rFonts w:cs="Times New Roman"/>
                <w:sz w:val="20"/>
                <w:szCs w:val="20"/>
              </w:rPr>
              <w:t>г. Пересвет, ул. Пионерская, д.4, 6, ул. Комсомольская, д. 1, 3, ул. Советская, д. 5, 7,ул. Ленина, д. 2</w:t>
            </w:r>
          </w:p>
        </w:tc>
        <w:tc>
          <w:tcPr>
            <w:tcW w:w="1843" w:type="dxa"/>
            <w:shd w:val="clear" w:color="auto" w:fill="FFFFFF"/>
          </w:tcPr>
          <w:p w14:paraId="776430BC" w14:textId="369E5E87"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C027B4C" w14:textId="77777777" w:rsidTr="00450E86">
        <w:trPr>
          <w:trHeight w:val="20"/>
        </w:trPr>
        <w:tc>
          <w:tcPr>
            <w:tcW w:w="568" w:type="dxa"/>
            <w:shd w:val="clear" w:color="auto" w:fill="FFFFFF"/>
          </w:tcPr>
          <w:p w14:paraId="1595AC16" w14:textId="66410CAA"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w:t>
            </w:r>
          </w:p>
        </w:tc>
        <w:tc>
          <w:tcPr>
            <w:tcW w:w="12616" w:type="dxa"/>
            <w:shd w:val="clear" w:color="auto" w:fill="FFFFFF"/>
          </w:tcPr>
          <w:p w14:paraId="29F7843C" w14:textId="751DA1F2"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Толстого, д.4, 2а</w:t>
            </w:r>
          </w:p>
        </w:tc>
        <w:tc>
          <w:tcPr>
            <w:tcW w:w="1843" w:type="dxa"/>
            <w:shd w:val="clear" w:color="auto" w:fill="FFFFFF"/>
          </w:tcPr>
          <w:p w14:paraId="1798CD23" w14:textId="749D2F0A"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2484B9A9" w14:textId="77777777" w:rsidTr="00450E86">
        <w:trPr>
          <w:trHeight w:val="20"/>
        </w:trPr>
        <w:tc>
          <w:tcPr>
            <w:tcW w:w="568" w:type="dxa"/>
            <w:shd w:val="clear" w:color="auto" w:fill="FFFFFF"/>
          </w:tcPr>
          <w:p w14:paraId="7D988553" w14:textId="0657BAC5"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w:t>
            </w:r>
          </w:p>
        </w:tc>
        <w:tc>
          <w:tcPr>
            <w:tcW w:w="12616" w:type="dxa"/>
            <w:shd w:val="clear" w:color="auto" w:fill="FFFFFF"/>
          </w:tcPr>
          <w:p w14:paraId="5F3FCF84" w14:textId="65976FE4" w:rsidR="00BD4D0F" w:rsidRPr="00216FB5" w:rsidRDefault="00BD4D0F" w:rsidP="00677102">
            <w:pPr>
              <w:spacing w:line="0" w:lineRule="atLeast"/>
              <w:ind w:firstLine="142"/>
              <w:rPr>
                <w:rFonts w:cs="Times New Roman"/>
                <w:sz w:val="20"/>
                <w:szCs w:val="20"/>
              </w:rPr>
            </w:pPr>
            <w:r w:rsidRPr="00216FB5">
              <w:rPr>
                <w:rFonts w:cs="Times New Roman"/>
                <w:sz w:val="20"/>
                <w:szCs w:val="20"/>
              </w:rPr>
              <w:t>пос. Загорские дали, д.1, 2, 3, 4, 5</w:t>
            </w:r>
          </w:p>
        </w:tc>
        <w:tc>
          <w:tcPr>
            <w:tcW w:w="1843" w:type="dxa"/>
            <w:shd w:val="clear" w:color="auto" w:fill="FFFFFF"/>
          </w:tcPr>
          <w:p w14:paraId="2E08D94A" w14:textId="4D229635"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4ED617B1" w14:textId="77777777" w:rsidTr="00450E86">
        <w:trPr>
          <w:trHeight w:val="20"/>
        </w:trPr>
        <w:tc>
          <w:tcPr>
            <w:tcW w:w="568" w:type="dxa"/>
            <w:shd w:val="clear" w:color="auto" w:fill="FFFFFF"/>
          </w:tcPr>
          <w:p w14:paraId="12CA5C43" w14:textId="6EA4C665"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w:t>
            </w:r>
          </w:p>
        </w:tc>
        <w:tc>
          <w:tcPr>
            <w:tcW w:w="12616" w:type="dxa"/>
            <w:shd w:val="clear" w:color="auto" w:fill="FFFFFF"/>
          </w:tcPr>
          <w:p w14:paraId="78422C0F" w14:textId="1C75E880" w:rsidR="00BD4D0F" w:rsidRPr="00216FB5" w:rsidRDefault="00BD4D0F" w:rsidP="00677102">
            <w:pPr>
              <w:spacing w:line="0" w:lineRule="atLeast"/>
              <w:ind w:firstLine="142"/>
              <w:rPr>
                <w:rFonts w:cs="Times New Roman"/>
                <w:sz w:val="20"/>
                <w:szCs w:val="20"/>
              </w:rPr>
            </w:pPr>
            <w:r w:rsidRPr="00216FB5">
              <w:rPr>
                <w:rFonts w:cs="Times New Roman"/>
                <w:sz w:val="20"/>
                <w:szCs w:val="20"/>
              </w:rPr>
              <w:t>д.Кузьмино (д.9, д.10, д.27, д.32)</w:t>
            </w:r>
          </w:p>
        </w:tc>
        <w:tc>
          <w:tcPr>
            <w:tcW w:w="1843" w:type="dxa"/>
            <w:shd w:val="clear" w:color="auto" w:fill="FFFFFF"/>
          </w:tcPr>
          <w:p w14:paraId="1DA144B8" w14:textId="42E94798"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A7CBBF8" w14:textId="77777777" w:rsidTr="00450E86">
        <w:trPr>
          <w:trHeight w:val="20"/>
        </w:trPr>
        <w:tc>
          <w:tcPr>
            <w:tcW w:w="568" w:type="dxa"/>
            <w:shd w:val="clear" w:color="auto" w:fill="FFFFFF"/>
          </w:tcPr>
          <w:p w14:paraId="1CBFB754" w14:textId="425BFEB0"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w:t>
            </w:r>
          </w:p>
        </w:tc>
        <w:tc>
          <w:tcPr>
            <w:tcW w:w="12616" w:type="dxa"/>
            <w:shd w:val="clear" w:color="auto" w:fill="FFFFFF"/>
          </w:tcPr>
          <w:p w14:paraId="01E8C957" w14:textId="5E91FC69"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Юности, д.1; ул.Озерная, д.1, 3, 2; ул.Ясная, д.3</w:t>
            </w:r>
          </w:p>
        </w:tc>
        <w:tc>
          <w:tcPr>
            <w:tcW w:w="1843" w:type="dxa"/>
            <w:shd w:val="clear" w:color="auto" w:fill="FFFFFF"/>
          </w:tcPr>
          <w:p w14:paraId="5A80CE71" w14:textId="0A6C71FB"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45316E1" w14:textId="77777777" w:rsidTr="00450E86">
        <w:trPr>
          <w:trHeight w:val="20"/>
        </w:trPr>
        <w:tc>
          <w:tcPr>
            <w:tcW w:w="568" w:type="dxa"/>
            <w:shd w:val="clear" w:color="auto" w:fill="FFFFFF"/>
          </w:tcPr>
          <w:p w14:paraId="14BDCDFE" w14:textId="210E5AA9"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w:t>
            </w:r>
          </w:p>
        </w:tc>
        <w:tc>
          <w:tcPr>
            <w:tcW w:w="12616" w:type="dxa"/>
            <w:shd w:val="clear" w:color="auto" w:fill="FFFFFF"/>
          </w:tcPr>
          <w:p w14:paraId="509442BE" w14:textId="4804C302" w:rsidR="00BD4D0F" w:rsidRPr="00216FB5" w:rsidRDefault="00BD4D0F" w:rsidP="00677102">
            <w:pPr>
              <w:spacing w:line="0" w:lineRule="atLeast"/>
              <w:ind w:firstLine="142"/>
              <w:rPr>
                <w:rFonts w:cs="Times New Roman"/>
                <w:sz w:val="20"/>
                <w:szCs w:val="20"/>
              </w:rPr>
            </w:pPr>
            <w:r w:rsidRPr="00216FB5">
              <w:rPr>
                <w:rFonts w:cs="Times New Roman"/>
                <w:sz w:val="20"/>
                <w:szCs w:val="20"/>
              </w:rPr>
              <w:t>с.Константиново, ул.Октябрьская (д.8, д.9, д.10)</w:t>
            </w:r>
          </w:p>
        </w:tc>
        <w:tc>
          <w:tcPr>
            <w:tcW w:w="1843" w:type="dxa"/>
            <w:shd w:val="clear" w:color="auto" w:fill="FFFFFF"/>
          </w:tcPr>
          <w:p w14:paraId="62D15913" w14:textId="7D5D62E7"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9C8655B" w14:textId="77777777" w:rsidTr="00450E86">
        <w:trPr>
          <w:trHeight w:val="20"/>
        </w:trPr>
        <w:tc>
          <w:tcPr>
            <w:tcW w:w="568" w:type="dxa"/>
            <w:shd w:val="clear" w:color="auto" w:fill="FFFFFF"/>
          </w:tcPr>
          <w:p w14:paraId="01E5035B" w14:textId="3EB8C65C"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w:t>
            </w:r>
          </w:p>
        </w:tc>
        <w:tc>
          <w:tcPr>
            <w:tcW w:w="12616" w:type="dxa"/>
            <w:shd w:val="clear" w:color="auto" w:fill="FFFFFF"/>
          </w:tcPr>
          <w:p w14:paraId="49BE7314" w14:textId="07464804" w:rsidR="00BD4D0F" w:rsidRPr="00216FB5" w:rsidRDefault="00BD4D0F" w:rsidP="00677102">
            <w:pPr>
              <w:spacing w:line="0" w:lineRule="atLeast"/>
              <w:ind w:firstLine="142"/>
              <w:rPr>
                <w:rFonts w:cs="Times New Roman"/>
                <w:sz w:val="20"/>
                <w:szCs w:val="20"/>
              </w:rPr>
            </w:pPr>
            <w:r w:rsidRPr="00216FB5">
              <w:rPr>
                <w:rFonts w:cs="Times New Roman"/>
                <w:sz w:val="20"/>
                <w:szCs w:val="20"/>
              </w:rPr>
              <w:t>пос. Мостовик, ул. Лесная, д.5,7, ул. Первомайская д.1,3, Лесной пер. д. 1</w:t>
            </w:r>
          </w:p>
        </w:tc>
        <w:tc>
          <w:tcPr>
            <w:tcW w:w="1843" w:type="dxa"/>
            <w:shd w:val="clear" w:color="auto" w:fill="FFFFFF"/>
          </w:tcPr>
          <w:p w14:paraId="2A51A8E0" w14:textId="02A82505"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F1BA324" w14:textId="77777777" w:rsidTr="00450E86">
        <w:trPr>
          <w:trHeight w:val="20"/>
        </w:trPr>
        <w:tc>
          <w:tcPr>
            <w:tcW w:w="568" w:type="dxa"/>
            <w:shd w:val="clear" w:color="auto" w:fill="FFFFFF"/>
          </w:tcPr>
          <w:p w14:paraId="3379DC56" w14:textId="519E7D67"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22</w:t>
            </w:r>
          </w:p>
        </w:tc>
        <w:tc>
          <w:tcPr>
            <w:tcW w:w="12616" w:type="dxa"/>
            <w:shd w:val="clear" w:color="auto" w:fill="FFFFFF"/>
          </w:tcPr>
          <w:p w14:paraId="6506A93B" w14:textId="49E7C88E" w:rsidR="00BD4D0F" w:rsidRPr="00216FB5" w:rsidRDefault="00BD4D0F" w:rsidP="00677102">
            <w:pPr>
              <w:spacing w:line="0" w:lineRule="atLeast"/>
              <w:ind w:firstLine="142"/>
              <w:rPr>
                <w:rFonts w:cs="Times New Roman"/>
                <w:sz w:val="20"/>
                <w:szCs w:val="20"/>
              </w:rPr>
            </w:pPr>
            <w:r w:rsidRPr="00216FB5">
              <w:rPr>
                <w:rFonts w:cs="Times New Roman"/>
                <w:sz w:val="20"/>
                <w:szCs w:val="20"/>
              </w:rPr>
              <w:t>с. Васильевское, д.21,23,25,27,29</w:t>
            </w:r>
          </w:p>
        </w:tc>
        <w:tc>
          <w:tcPr>
            <w:tcW w:w="1843" w:type="dxa"/>
            <w:shd w:val="clear" w:color="auto" w:fill="FFFFFF"/>
          </w:tcPr>
          <w:p w14:paraId="4B971C0B" w14:textId="07A0CFEA"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F21F4E1" w14:textId="77777777" w:rsidTr="00450E86">
        <w:trPr>
          <w:trHeight w:val="20"/>
        </w:trPr>
        <w:tc>
          <w:tcPr>
            <w:tcW w:w="568" w:type="dxa"/>
            <w:shd w:val="clear" w:color="auto" w:fill="FFFFFF"/>
          </w:tcPr>
          <w:p w14:paraId="7CED1B9A" w14:textId="483DCB48"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23</w:t>
            </w:r>
          </w:p>
        </w:tc>
        <w:tc>
          <w:tcPr>
            <w:tcW w:w="12616" w:type="dxa"/>
            <w:shd w:val="clear" w:color="auto" w:fill="FFFFFF"/>
          </w:tcPr>
          <w:p w14:paraId="2F48E0FA" w14:textId="24D71869" w:rsidR="00BD4D0F" w:rsidRPr="00216FB5" w:rsidRDefault="00BD4D0F" w:rsidP="00677102">
            <w:pPr>
              <w:spacing w:line="0" w:lineRule="atLeast"/>
              <w:ind w:firstLine="142"/>
              <w:rPr>
                <w:rFonts w:cs="Times New Roman"/>
                <w:sz w:val="20"/>
                <w:szCs w:val="20"/>
              </w:rPr>
            </w:pPr>
            <w:r w:rsidRPr="00216FB5">
              <w:rPr>
                <w:rFonts w:cs="Times New Roman"/>
                <w:sz w:val="20"/>
                <w:szCs w:val="20"/>
              </w:rPr>
              <w:t>г. Пересвет, ул. Королева, д. 2, 2а, 2б, 4, 6, 8, 10, 12, 14</w:t>
            </w:r>
          </w:p>
        </w:tc>
        <w:tc>
          <w:tcPr>
            <w:tcW w:w="1843" w:type="dxa"/>
            <w:shd w:val="clear" w:color="auto" w:fill="FFFFFF"/>
          </w:tcPr>
          <w:p w14:paraId="19EB9E3B" w14:textId="3F550619"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AEDB390" w14:textId="77777777" w:rsidTr="00450E86">
        <w:trPr>
          <w:trHeight w:val="20"/>
        </w:trPr>
        <w:tc>
          <w:tcPr>
            <w:tcW w:w="568" w:type="dxa"/>
            <w:shd w:val="clear" w:color="auto" w:fill="FFFFFF"/>
          </w:tcPr>
          <w:p w14:paraId="4A2ABC5E" w14:textId="05AC7475"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24</w:t>
            </w:r>
          </w:p>
        </w:tc>
        <w:tc>
          <w:tcPr>
            <w:tcW w:w="12616" w:type="dxa"/>
            <w:shd w:val="clear" w:color="auto" w:fill="FFFFFF"/>
          </w:tcPr>
          <w:p w14:paraId="648942F4" w14:textId="13B08C51"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Воробьёвская, д.7, 9, 11, 13; пр. Красной Армии, д.3</w:t>
            </w:r>
          </w:p>
        </w:tc>
        <w:tc>
          <w:tcPr>
            <w:tcW w:w="1843" w:type="dxa"/>
            <w:shd w:val="clear" w:color="auto" w:fill="FFFFFF"/>
          </w:tcPr>
          <w:p w14:paraId="00DA8A06" w14:textId="3BD7BF7F"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38AEB2CE" w14:textId="77777777" w:rsidTr="00450E86">
        <w:trPr>
          <w:trHeight w:val="20"/>
        </w:trPr>
        <w:tc>
          <w:tcPr>
            <w:tcW w:w="568" w:type="dxa"/>
            <w:shd w:val="clear" w:color="auto" w:fill="FFFFFF"/>
          </w:tcPr>
          <w:p w14:paraId="28258847" w14:textId="43FC642D"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25</w:t>
            </w:r>
          </w:p>
        </w:tc>
        <w:tc>
          <w:tcPr>
            <w:tcW w:w="12616" w:type="dxa"/>
            <w:shd w:val="clear" w:color="auto" w:fill="FFFFFF"/>
          </w:tcPr>
          <w:p w14:paraId="42E9DBA9" w14:textId="291D0E6C"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Ак.Королева д.2,4 ул. Майолик д. 1/1 а,4</w:t>
            </w:r>
          </w:p>
        </w:tc>
        <w:tc>
          <w:tcPr>
            <w:tcW w:w="1843" w:type="dxa"/>
            <w:shd w:val="clear" w:color="auto" w:fill="FFFFFF"/>
          </w:tcPr>
          <w:p w14:paraId="209CC142" w14:textId="5EDA2E32"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976BF94" w14:textId="77777777" w:rsidTr="00450E86">
        <w:trPr>
          <w:trHeight w:val="20"/>
        </w:trPr>
        <w:tc>
          <w:tcPr>
            <w:tcW w:w="568" w:type="dxa"/>
            <w:shd w:val="clear" w:color="auto" w:fill="FFFFFF"/>
          </w:tcPr>
          <w:p w14:paraId="240BC448" w14:textId="4FE78F47"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26</w:t>
            </w:r>
          </w:p>
        </w:tc>
        <w:tc>
          <w:tcPr>
            <w:tcW w:w="12616" w:type="dxa"/>
            <w:shd w:val="clear" w:color="auto" w:fill="FFFFFF"/>
          </w:tcPr>
          <w:p w14:paraId="7275C735" w14:textId="629D2C70" w:rsidR="00BD4D0F" w:rsidRPr="00216FB5" w:rsidRDefault="00BD4D0F" w:rsidP="00677102">
            <w:pPr>
              <w:spacing w:line="0" w:lineRule="atLeast"/>
              <w:ind w:firstLine="142"/>
              <w:rPr>
                <w:rFonts w:cs="Times New Roman"/>
                <w:sz w:val="20"/>
                <w:szCs w:val="20"/>
              </w:rPr>
            </w:pPr>
            <w:r w:rsidRPr="00216FB5">
              <w:rPr>
                <w:rFonts w:cs="Times New Roman"/>
                <w:sz w:val="20"/>
                <w:szCs w:val="20"/>
              </w:rPr>
              <w:t>Новоугличское шоссе д. 49,49А,49Б,47А,47Б</w:t>
            </w:r>
          </w:p>
        </w:tc>
        <w:tc>
          <w:tcPr>
            <w:tcW w:w="1843" w:type="dxa"/>
            <w:shd w:val="clear" w:color="auto" w:fill="FFFFFF"/>
          </w:tcPr>
          <w:p w14:paraId="2B684047" w14:textId="732B23CE"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929CD4B" w14:textId="77777777" w:rsidTr="00450E86">
        <w:trPr>
          <w:trHeight w:val="20"/>
        </w:trPr>
        <w:tc>
          <w:tcPr>
            <w:tcW w:w="568" w:type="dxa"/>
            <w:shd w:val="clear" w:color="auto" w:fill="FFFFFF"/>
          </w:tcPr>
          <w:p w14:paraId="2701E417" w14:textId="01707548"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27</w:t>
            </w:r>
          </w:p>
        </w:tc>
        <w:tc>
          <w:tcPr>
            <w:tcW w:w="12616" w:type="dxa"/>
            <w:shd w:val="clear" w:color="auto" w:fill="FFFFFF"/>
          </w:tcPr>
          <w:p w14:paraId="0E98146F" w14:textId="0640F32C" w:rsidR="00BD4D0F" w:rsidRPr="00216FB5" w:rsidRDefault="00BD4D0F" w:rsidP="00677102">
            <w:pPr>
              <w:spacing w:line="0" w:lineRule="atLeast"/>
              <w:ind w:firstLine="142"/>
              <w:rPr>
                <w:rFonts w:cs="Times New Roman"/>
                <w:sz w:val="20"/>
                <w:szCs w:val="20"/>
              </w:rPr>
            </w:pPr>
            <w:r w:rsidRPr="00216FB5">
              <w:rPr>
                <w:rFonts w:cs="Times New Roman"/>
                <w:sz w:val="20"/>
                <w:szCs w:val="20"/>
              </w:rPr>
              <w:t>бул. Кузнецова, д.4А, 5, 6; Зелёный пер., д.25; пр. Красной Армии, д.185/27, 187</w:t>
            </w:r>
          </w:p>
        </w:tc>
        <w:tc>
          <w:tcPr>
            <w:tcW w:w="1843" w:type="dxa"/>
            <w:shd w:val="clear" w:color="auto" w:fill="FFFFFF"/>
          </w:tcPr>
          <w:p w14:paraId="7B54A423" w14:textId="59098866"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286543D2" w14:textId="77777777" w:rsidTr="00450E86">
        <w:trPr>
          <w:trHeight w:val="20"/>
        </w:trPr>
        <w:tc>
          <w:tcPr>
            <w:tcW w:w="568" w:type="dxa"/>
            <w:shd w:val="clear" w:color="auto" w:fill="FFFFFF"/>
          </w:tcPr>
          <w:p w14:paraId="385749FF" w14:textId="52500081"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28</w:t>
            </w:r>
          </w:p>
        </w:tc>
        <w:tc>
          <w:tcPr>
            <w:tcW w:w="12616" w:type="dxa"/>
            <w:shd w:val="clear" w:color="auto" w:fill="FFFFFF"/>
          </w:tcPr>
          <w:p w14:paraId="07BE92A2" w14:textId="794C9861"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Седина. д.43,4,6, ул. 2-я Рабочая д.33, 34,46,47,47а, 48</w:t>
            </w:r>
          </w:p>
        </w:tc>
        <w:tc>
          <w:tcPr>
            <w:tcW w:w="1843" w:type="dxa"/>
            <w:shd w:val="clear" w:color="auto" w:fill="FFFFFF"/>
          </w:tcPr>
          <w:p w14:paraId="350BFFE8" w14:textId="5DC2A6EA"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5C3995C" w14:textId="77777777" w:rsidTr="00450E86">
        <w:trPr>
          <w:trHeight w:val="20"/>
        </w:trPr>
        <w:tc>
          <w:tcPr>
            <w:tcW w:w="568" w:type="dxa"/>
            <w:shd w:val="clear" w:color="auto" w:fill="FFFFFF"/>
          </w:tcPr>
          <w:p w14:paraId="375D5EC5" w14:textId="62303B4A"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lastRenderedPageBreak/>
              <w:t>29</w:t>
            </w:r>
          </w:p>
        </w:tc>
        <w:tc>
          <w:tcPr>
            <w:tcW w:w="12616" w:type="dxa"/>
            <w:shd w:val="clear" w:color="auto" w:fill="FFFFFF"/>
          </w:tcPr>
          <w:p w14:paraId="140982C9" w14:textId="05072A8E" w:rsidR="00BD4D0F" w:rsidRPr="00216FB5" w:rsidRDefault="00BD4D0F" w:rsidP="00677102">
            <w:pPr>
              <w:spacing w:line="0" w:lineRule="atLeast"/>
              <w:ind w:firstLine="142"/>
              <w:rPr>
                <w:rFonts w:cs="Times New Roman"/>
                <w:sz w:val="20"/>
                <w:szCs w:val="20"/>
              </w:rPr>
            </w:pPr>
            <w:r w:rsidRPr="00216FB5">
              <w:rPr>
                <w:rFonts w:cs="Times New Roman"/>
                <w:sz w:val="20"/>
                <w:szCs w:val="20"/>
              </w:rPr>
              <w:t>пос. Мостовик, ул. Первомайская,д.7,9,11,16,17</w:t>
            </w:r>
          </w:p>
        </w:tc>
        <w:tc>
          <w:tcPr>
            <w:tcW w:w="1843" w:type="dxa"/>
            <w:shd w:val="clear" w:color="auto" w:fill="FFFFFF"/>
          </w:tcPr>
          <w:p w14:paraId="4BEB1CFB" w14:textId="0F8A5480"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37CA49B2" w14:textId="77777777" w:rsidTr="00450E86">
        <w:trPr>
          <w:trHeight w:val="20"/>
        </w:trPr>
        <w:tc>
          <w:tcPr>
            <w:tcW w:w="568" w:type="dxa"/>
            <w:shd w:val="clear" w:color="auto" w:fill="FFFFFF"/>
          </w:tcPr>
          <w:p w14:paraId="52272D8C" w14:textId="6F5F76CC"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30</w:t>
            </w:r>
          </w:p>
        </w:tc>
        <w:tc>
          <w:tcPr>
            <w:tcW w:w="12616" w:type="dxa"/>
            <w:shd w:val="clear" w:color="auto" w:fill="FFFFFF"/>
          </w:tcPr>
          <w:p w14:paraId="440B478C" w14:textId="7385606B"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Шлякова, д. 29/7; ул. Стахановская, д. 6/31</w:t>
            </w:r>
          </w:p>
        </w:tc>
        <w:tc>
          <w:tcPr>
            <w:tcW w:w="1843" w:type="dxa"/>
            <w:shd w:val="clear" w:color="auto" w:fill="FFFFFF"/>
          </w:tcPr>
          <w:p w14:paraId="7FC4B114" w14:textId="48D85EC8"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37A92AE6" w14:textId="77777777" w:rsidTr="00450E86">
        <w:trPr>
          <w:trHeight w:val="20"/>
        </w:trPr>
        <w:tc>
          <w:tcPr>
            <w:tcW w:w="568" w:type="dxa"/>
            <w:shd w:val="clear" w:color="auto" w:fill="FFFFFF"/>
          </w:tcPr>
          <w:p w14:paraId="11D80163" w14:textId="710A62CD"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31</w:t>
            </w:r>
          </w:p>
        </w:tc>
        <w:tc>
          <w:tcPr>
            <w:tcW w:w="12616" w:type="dxa"/>
            <w:shd w:val="clear" w:color="auto" w:fill="FFFFFF"/>
          </w:tcPr>
          <w:p w14:paraId="26B9EE76" w14:textId="2979780C"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Воробьёвская, д.15, 17,17а,Хотьковский проезд, д.18,36</w:t>
            </w:r>
          </w:p>
        </w:tc>
        <w:tc>
          <w:tcPr>
            <w:tcW w:w="1843" w:type="dxa"/>
            <w:shd w:val="clear" w:color="auto" w:fill="FFFFFF"/>
          </w:tcPr>
          <w:p w14:paraId="45FDE0E2" w14:textId="2FB905E9"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7D299B7" w14:textId="77777777" w:rsidTr="00450E86">
        <w:trPr>
          <w:trHeight w:val="20"/>
        </w:trPr>
        <w:tc>
          <w:tcPr>
            <w:tcW w:w="568" w:type="dxa"/>
            <w:shd w:val="clear" w:color="auto" w:fill="FFFFFF"/>
          </w:tcPr>
          <w:p w14:paraId="43CD6660" w14:textId="367D37DA"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32</w:t>
            </w:r>
          </w:p>
        </w:tc>
        <w:tc>
          <w:tcPr>
            <w:tcW w:w="12616" w:type="dxa"/>
            <w:shd w:val="clear" w:color="auto" w:fill="FFFFFF"/>
          </w:tcPr>
          <w:p w14:paraId="39DD47DE" w14:textId="25E1C777" w:rsidR="00BD4D0F" w:rsidRPr="00216FB5" w:rsidRDefault="00BD4D0F" w:rsidP="00677102">
            <w:pPr>
              <w:spacing w:line="0" w:lineRule="atLeast"/>
              <w:ind w:firstLine="142"/>
              <w:rPr>
                <w:rFonts w:cs="Times New Roman"/>
                <w:sz w:val="20"/>
                <w:szCs w:val="20"/>
              </w:rPr>
            </w:pPr>
            <w:r w:rsidRPr="00216FB5">
              <w:rPr>
                <w:rFonts w:cs="Times New Roman"/>
                <w:sz w:val="20"/>
                <w:szCs w:val="20"/>
              </w:rPr>
              <w:t>с. Васильевское, д. 13,15,17,19</w:t>
            </w:r>
          </w:p>
        </w:tc>
        <w:tc>
          <w:tcPr>
            <w:tcW w:w="1843" w:type="dxa"/>
            <w:shd w:val="clear" w:color="auto" w:fill="FFFFFF"/>
          </w:tcPr>
          <w:p w14:paraId="791AE510" w14:textId="68247AA8"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A19F50C" w14:textId="77777777" w:rsidTr="00450E86">
        <w:trPr>
          <w:trHeight w:val="20"/>
        </w:trPr>
        <w:tc>
          <w:tcPr>
            <w:tcW w:w="568" w:type="dxa"/>
            <w:shd w:val="clear" w:color="auto" w:fill="FFFFFF"/>
          </w:tcPr>
          <w:p w14:paraId="026ECE74" w14:textId="7CD476E4"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33</w:t>
            </w:r>
          </w:p>
        </w:tc>
        <w:tc>
          <w:tcPr>
            <w:tcW w:w="12616" w:type="dxa"/>
            <w:shd w:val="clear" w:color="auto" w:fill="FFFFFF"/>
          </w:tcPr>
          <w:p w14:paraId="6FF2F3B5" w14:textId="58C45E2B" w:rsidR="00BD4D0F" w:rsidRPr="00216FB5" w:rsidRDefault="00BD4D0F" w:rsidP="00677102">
            <w:pPr>
              <w:spacing w:line="0" w:lineRule="atLeast"/>
              <w:ind w:firstLine="142"/>
              <w:rPr>
                <w:rFonts w:cs="Times New Roman"/>
                <w:sz w:val="20"/>
                <w:szCs w:val="20"/>
              </w:rPr>
            </w:pPr>
            <w:r w:rsidRPr="00216FB5">
              <w:rPr>
                <w:rFonts w:cs="Times New Roman"/>
                <w:sz w:val="20"/>
                <w:szCs w:val="20"/>
              </w:rPr>
              <w:t>п. Реммаш, внутриквартальный проезд от ул. Институтская, д.21 (ЦМСЧ) до а/д Институтская</w:t>
            </w:r>
          </w:p>
        </w:tc>
        <w:tc>
          <w:tcPr>
            <w:tcW w:w="1843" w:type="dxa"/>
            <w:shd w:val="clear" w:color="auto" w:fill="FFFFFF"/>
          </w:tcPr>
          <w:p w14:paraId="567C501B" w14:textId="5A827604"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D35D72C" w14:textId="77777777" w:rsidTr="00450E86">
        <w:trPr>
          <w:trHeight w:val="20"/>
        </w:trPr>
        <w:tc>
          <w:tcPr>
            <w:tcW w:w="568" w:type="dxa"/>
            <w:shd w:val="clear" w:color="auto" w:fill="FFFFFF"/>
          </w:tcPr>
          <w:p w14:paraId="6BE225B1" w14:textId="7DE1FAB7"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34</w:t>
            </w:r>
          </w:p>
        </w:tc>
        <w:tc>
          <w:tcPr>
            <w:tcW w:w="12616" w:type="dxa"/>
            <w:shd w:val="clear" w:color="auto" w:fill="FFFFFF"/>
          </w:tcPr>
          <w:p w14:paraId="5DCCF82D" w14:textId="595D1C0F"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Мира. д.5, 7; ул.Юности, д.2, 4</w:t>
            </w:r>
          </w:p>
        </w:tc>
        <w:tc>
          <w:tcPr>
            <w:tcW w:w="1843" w:type="dxa"/>
            <w:shd w:val="clear" w:color="auto" w:fill="FFFFFF"/>
          </w:tcPr>
          <w:p w14:paraId="1B59C060" w14:textId="59F66260"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6D2CF6F1" w14:textId="77777777" w:rsidTr="00450E86">
        <w:trPr>
          <w:trHeight w:val="20"/>
        </w:trPr>
        <w:tc>
          <w:tcPr>
            <w:tcW w:w="568" w:type="dxa"/>
            <w:shd w:val="clear" w:color="auto" w:fill="FFFFFF"/>
          </w:tcPr>
          <w:p w14:paraId="13AFC53D" w14:textId="615C4247"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35</w:t>
            </w:r>
          </w:p>
        </w:tc>
        <w:tc>
          <w:tcPr>
            <w:tcW w:w="12616" w:type="dxa"/>
            <w:shd w:val="clear" w:color="auto" w:fill="FFFFFF"/>
          </w:tcPr>
          <w:p w14:paraId="592E5E4B" w14:textId="6A30E92E"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Мира, д.9, 11; ул.Юности, д.6, 8</w:t>
            </w:r>
          </w:p>
        </w:tc>
        <w:tc>
          <w:tcPr>
            <w:tcW w:w="1843" w:type="dxa"/>
            <w:shd w:val="clear" w:color="auto" w:fill="FFFFFF"/>
          </w:tcPr>
          <w:p w14:paraId="62E458BB" w14:textId="5C28DE6E"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16226A3" w14:textId="77777777" w:rsidTr="00450E86">
        <w:trPr>
          <w:trHeight w:val="20"/>
        </w:trPr>
        <w:tc>
          <w:tcPr>
            <w:tcW w:w="568" w:type="dxa"/>
            <w:shd w:val="clear" w:color="auto" w:fill="FFFFFF"/>
          </w:tcPr>
          <w:p w14:paraId="2414EA45" w14:textId="2B678B1D"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36</w:t>
            </w:r>
          </w:p>
        </w:tc>
        <w:tc>
          <w:tcPr>
            <w:tcW w:w="12616" w:type="dxa"/>
            <w:shd w:val="clear" w:color="auto" w:fill="FFFFFF"/>
          </w:tcPr>
          <w:p w14:paraId="516C306F" w14:textId="65386C34"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Вознесенская д 44, 44А , 50, 48, 46</w:t>
            </w:r>
          </w:p>
        </w:tc>
        <w:tc>
          <w:tcPr>
            <w:tcW w:w="1843" w:type="dxa"/>
            <w:shd w:val="clear" w:color="auto" w:fill="FFFFFF"/>
          </w:tcPr>
          <w:p w14:paraId="3E8AE439" w14:textId="26EA0ED5"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C7CB8EC" w14:textId="77777777" w:rsidTr="00450E86">
        <w:trPr>
          <w:trHeight w:val="20"/>
        </w:trPr>
        <w:tc>
          <w:tcPr>
            <w:tcW w:w="568" w:type="dxa"/>
            <w:shd w:val="clear" w:color="auto" w:fill="FFFFFF"/>
          </w:tcPr>
          <w:p w14:paraId="3597A9E2" w14:textId="3E50B1E6"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37</w:t>
            </w:r>
          </w:p>
        </w:tc>
        <w:tc>
          <w:tcPr>
            <w:tcW w:w="12616" w:type="dxa"/>
            <w:shd w:val="clear" w:color="auto" w:fill="FFFFFF"/>
          </w:tcPr>
          <w:p w14:paraId="165D1A52" w14:textId="5AA95084" w:rsidR="00BD4D0F" w:rsidRPr="00216FB5" w:rsidRDefault="00BD4D0F" w:rsidP="00677102">
            <w:pPr>
              <w:spacing w:line="0" w:lineRule="atLeast"/>
              <w:ind w:firstLine="142"/>
              <w:rPr>
                <w:rFonts w:cs="Times New Roman"/>
                <w:sz w:val="20"/>
                <w:szCs w:val="20"/>
              </w:rPr>
            </w:pPr>
            <w:r w:rsidRPr="00216FB5">
              <w:rPr>
                <w:rFonts w:cs="Times New Roman"/>
                <w:sz w:val="20"/>
                <w:szCs w:val="20"/>
              </w:rPr>
              <w:t>с.Сватково (у памятника)</w:t>
            </w:r>
          </w:p>
        </w:tc>
        <w:tc>
          <w:tcPr>
            <w:tcW w:w="1843" w:type="dxa"/>
            <w:shd w:val="clear" w:color="auto" w:fill="FFFFFF"/>
          </w:tcPr>
          <w:p w14:paraId="0CC77FC1" w14:textId="7C47D84B"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AB92BBE" w14:textId="77777777" w:rsidTr="00450E86">
        <w:trPr>
          <w:trHeight w:val="20"/>
        </w:trPr>
        <w:tc>
          <w:tcPr>
            <w:tcW w:w="568" w:type="dxa"/>
            <w:shd w:val="clear" w:color="auto" w:fill="FFFFFF"/>
          </w:tcPr>
          <w:p w14:paraId="01F8A1A9" w14:textId="6B7CB247"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38</w:t>
            </w:r>
          </w:p>
        </w:tc>
        <w:tc>
          <w:tcPr>
            <w:tcW w:w="12616" w:type="dxa"/>
            <w:shd w:val="clear" w:color="auto" w:fill="FFFFFF"/>
          </w:tcPr>
          <w:p w14:paraId="3A5E7F3A" w14:textId="4704DE8F"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1-й Ударной Армии, д.32, 34, 36</w:t>
            </w:r>
          </w:p>
        </w:tc>
        <w:tc>
          <w:tcPr>
            <w:tcW w:w="1843" w:type="dxa"/>
            <w:shd w:val="clear" w:color="auto" w:fill="FFFFFF"/>
          </w:tcPr>
          <w:p w14:paraId="56439BB4" w14:textId="6B41AA0F"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0A68727" w14:textId="77777777" w:rsidTr="00450E86">
        <w:trPr>
          <w:trHeight w:val="20"/>
        </w:trPr>
        <w:tc>
          <w:tcPr>
            <w:tcW w:w="568" w:type="dxa"/>
            <w:shd w:val="clear" w:color="auto" w:fill="FFFFFF"/>
          </w:tcPr>
          <w:p w14:paraId="73303F9E" w14:textId="29D04036"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39</w:t>
            </w:r>
          </w:p>
        </w:tc>
        <w:tc>
          <w:tcPr>
            <w:tcW w:w="12616" w:type="dxa"/>
            <w:shd w:val="clear" w:color="auto" w:fill="FFFFFF"/>
          </w:tcPr>
          <w:p w14:paraId="1D057B06" w14:textId="12705CB0" w:rsidR="00BD4D0F" w:rsidRPr="00216FB5" w:rsidRDefault="00BD4D0F" w:rsidP="00677102">
            <w:pPr>
              <w:spacing w:line="0" w:lineRule="atLeast"/>
              <w:ind w:firstLine="142"/>
              <w:rPr>
                <w:rFonts w:cs="Times New Roman"/>
                <w:sz w:val="20"/>
                <w:szCs w:val="20"/>
              </w:rPr>
            </w:pPr>
            <w:r w:rsidRPr="00216FB5">
              <w:rPr>
                <w:rFonts w:cs="Times New Roman"/>
                <w:sz w:val="20"/>
                <w:szCs w:val="20"/>
              </w:rPr>
              <w:t>с. Иудино, от  д.43  до  а/д ул. Юбилейная п. Реммаш</w:t>
            </w:r>
          </w:p>
        </w:tc>
        <w:tc>
          <w:tcPr>
            <w:tcW w:w="1843" w:type="dxa"/>
            <w:shd w:val="clear" w:color="auto" w:fill="FFFFFF"/>
          </w:tcPr>
          <w:p w14:paraId="764D5AEF" w14:textId="5125E22E"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AA4F87D" w14:textId="77777777" w:rsidTr="00450E86">
        <w:trPr>
          <w:trHeight w:val="20"/>
        </w:trPr>
        <w:tc>
          <w:tcPr>
            <w:tcW w:w="568" w:type="dxa"/>
            <w:shd w:val="clear" w:color="auto" w:fill="FFFFFF"/>
          </w:tcPr>
          <w:p w14:paraId="053D951C" w14:textId="353C192E"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40</w:t>
            </w:r>
          </w:p>
        </w:tc>
        <w:tc>
          <w:tcPr>
            <w:tcW w:w="12616" w:type="dxa"/>
            <w:shd w:val="clear" w:color="auto" w:fill="FFFFFF"/>
          </w:tcPr>
          <w:p w14:paraId="268DFAD0" w14:textId="4713ADD3" w:rsidR="00BD4D0F" w:rsidRPr="00216FB5" w:rsidRDefault="00BD4D0F" w:rsidP="00677102">
            <w:pPr>
              <w:spacing w:line="0" w:lineRule="atLeast"/>
              <w:ind w:firstLine="142"/>
              <w:rPr>
                <w:rFonts w:cs="Times New Roman"/>
                <w:sz w:val="20"/>
                <w:szCs w:val="20"/>
              </w:rPr>
            </w:pPr>
            <w:r w:rsidRPr="00216FB5">
              <w:rPr>
                <w:rFonts w:cs="Times New Roman"/>
                <w:sz w:val="20"/>
                <w:szCs w:val="20"/>
              </w:rPr>
              <w:t>Московская обл., г. Сергиев Посад ПМК. Ярославское ш. Дорога от д. 21 вдоль д. 5 к новым домам.</w:t>
            </w:r>
          </w:p>
        </w:tc>
        <w:tc>
          <w:tcPr>
            <w:tcW w:w="1843" w:type="dxa"/>
            <w:shd w:val="clear" w:color="auto" w:fill="FFFFFF"/>
          </w:tcPr>
          <w:p w14:paraId="2FDBB469" w14:textId="3562EBBC"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2286045" w14:textId="77777777" w:rsidTr="00450E86">
        <w:trPr>
          <w:trHeight w:val="20"/>
        </w:trPr>
        <w:tc>
          <w:tcPr>
            <w:tcW w:w="568" w:type="dxa"/>
            <w:shd w:val="clear" w:color="auto" w:fill="FFFFFF"/>
          </w:tcPr>
          <w:p w14:paraId="5769FDFF" w14:textId="5D9ED113"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41</w:t>
            </w:r>
          </w:p>
        </w:tc>
        <w:tc>
          <w:tcPr>
            <w:tcW w:w="12616" w:type="dxa"/>
            <w:shd w:val="clear" w:color="auto" w:fill="FFFFFF"/>
          </w:tcPr>
          <w:p w14:paraId="1841F236" w14:textId="6FE2715A"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Горжовицкая д. 1,2,3,4,5,6,7,8,9</w:t>
            </w:r>
          </w:p>
        </w:tc>
        <w:tc>
          <w:tcPr>
            <w:tcW w:w="1843" w:type="dxa"/>
            <w:shd w:val="clear" w:color="auto" w:fill="FFFFFF"/>
          </w:tcPr>
          <w:p w14:paraId="34F5BB8A" w14:textId="2EFA49CA"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0FC00A9F" w14:textId="77777777" w:rsidTr="00450E86">
        <w:trPr>
          <w:trHeight w:val="20"/>
        </w:trPr>
        <w:tc>
          <w:tcPr>
            <w:tcW w:w="568" w:type="dxa"/>
            <w:shd w:val="clear" w:color="auto" w:fill="FFFFFF"/>
          </w:tcPr>
          <w:p w14:paraId="46CA65CC" w14:textId="79D71930"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42</w:t>
            </w:r>
          </w:p>
        </w:tc>
        <w:tc>
          <w:tcPr>
            <w:tcW w:w="12616" w:type="dxa"/>
            <w:shd w:val="clear" w:color="auto" w:fill="FFFFFF"/>
          </w:tcPr>
          <w:p w14:paraId="5DB01621" w14:textId="225DE27B" w:rsidR="00BD4D0F" w:rsidRPr="00216FB5" w:rsidRDefault="00BD4D0F" w:rsidP="00677102">
            <w:pPr>
              <w:spacing w:line="0" w:lineRule="atLeast"/>
              <w:ind w:firstLine="142"/>
              <w:rPr>
                <w:rFonts w:cs="Times New Roman"/>
                <w:sz w:val="20"/>
                <w:szCs w:val="20"/>
              </w:rPr>
            </w:pPr>
            <w:r w:rsidRPr="00216FB5">
              <w:rPr>
                <w:rFonts w:cs="Times New Roman"/>
                <w:sz w:val="20"/>
                <w:szCs w:val="20"/>
              </w:rPr>
              <w:t>пр. Красной Армии д. 240</w:t>
            </w:r>
          </w:p>
        </w:tc>
        <w:tc>
          <w:tcPr>
            <w:tcW w:w="1843" w:type="dxa"/>
            <w:shd w:val="clear" w:color="auto" w:fill="FFFFFF"/>
          </w:tcPr>
          <w:p w14:paraId="474DD3B8" w14:textId="52ED9097"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9EB1B22" w14:textId="77777777" w:rsidTr="00450E86">
        <w:trPr>
          <w:trHeight w:val="20"/>
        </w:trPr>
        <w:tc>
          <w:tcPr>
            <w:tcW w:w="568" w:type="dxa"/>
            <w:shd w:val="clear" w:color="auto" w:fill="FFFFFF"/>
          </w:tcPr>
          <w:p w14:paraId="567CB62D" w14:textId="4BEE2EAA"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43</w:t>
            </w:r>
          </w:p>
        </w:tc>
        <w:tc>
          <w:tcPr>
            <w:tcW w:w="12616" w:type="dxa"/>
            <w:shd w:val="clear" w:color="auto" w:fill="FFFFFF"/>
          </w:tcPr>
          <w:p w14:paraId="0965C4E0" w14:textId="4EC95194" w:rsidR="00BD4D0F" w:rsidRPr="00216FB5" w:rsidRDefault="00BD4D0F" w:rsidP="00677102">
            <w:pPr>
              <w:spacing w:line="0" w:lineRule="atLeast"/>
              <w:ind w:firstLine="142"/>
              <w:rPr>
                <w:rFonts w:cs="Times New Roman"/>
                <w:sz w:val="20"/>
                <w:szCs w:val="20"/>
              </w:rPr>
            </w:pPr>
            <w:r w:rsidRPr="00216FB5">
              <w:rPr>
                <w:rFonts w:cs="Times New Roman"/>
                <w:sz w:val="20"/>
                <w:szCs w:val="20"/>
              </w:rPr>
              <w:t>д.Марьино д.14, 15, 16</w:t>
            </w:r>
          </w:p>
        </w:tc>
        <w:tc>
          <w:tcPr>
            <w:tcW w:w="1843" w:type="dxa"/>
            <w:shd w:val="clear" w:color="auto" w:fill="FFFFFF"/>
          </w:tcPr>
          <w:p w14:paraId="203E87C4" w14:textId="7ED0D242"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6F63F0B0" w14:textId="77777777" w:rsidTr="00450E86">
        <w:trPr>
          <w:trHeight w:val="20"/>
        </w:trPr>
        <w:tc>
          <w:tcPr>
            <w:tcW w:w="568" w:type="dxa"/>
            <w:shd w:val="clear" w:color="auto" w:fill="FFFFFF"/>
          </w:tcPr>
          <w:p w14:paraId="1A87F60E" w14:textId="0B80FCB6"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44</w:t>
            </w:r>
          </w:p>
        </w:tc>
        <w:tc>
          <w:tcPr>
            <w:tcW w:w="12616" w:type="dxa"/>
            <w:shd w:val="clear" w:color="auto" w:fill="FFFFFF"/>
          </w:tcPr>
          <w:p w14:paraId="6CF7392C" w14:textId="1874BBAE"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Лесная, д.6, 8</w:t>
            </w:r>
          </w:p>
        </w:tc>
        <w:tc>
          <w:tcPr>
            <w:tcW w:w="1843" w:type="dxa"/>
            <w:shd w:val="clear" w:color="auto" w:fill="FFFFFF"/>
          </w:tcPr>
          <w:p w14:paraId="63592EC4" w14:textId="2C1F3347"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60328D07" w14:textId="77777777" w:rsidTr="00450E86">
        <w:trPr>
          <w:trHeight w:val="20"/>
        </w:trPr>
        <w:tc>
          <w:tcPr>
            <w:tcW w:w="568" w:type="dxa"/>
            <w:shd w:val="clear" w:color="auto" w:fill="FFFFFF"/>
          </w:tcPr>
          <w:p w14:paraId="2FEB5DC9" w14:textId="6E6B9A7F"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45</w:t>
            </w:r>
          </w:p>
        </w:tc>
        <w:tc>
          <w:tcPr>
            <w:tcW w:w="12616" w:type="dxa"/>
            <w:shd w:val="clear" w:color="auto" w:fill="FFFFFF"/>
          </w:tcPr>
          <w:p w14:paraId="7379A635" w14:textId="32F359A1" w:rsidR="00BD4D0F" w:rsidRPr="00216FB5" w:rsidRDefault="00BD4D0F" w:rsidP="00677102">
            <w:pPr>
              <w:spacing w:line="0" w:lineRule="atLeast"/>
              <w:ind w:firstLine="142"/>
              <w:rPr>
                <w:rFonts w:cs="Times New Roman"/>
                <w:sz w:val="20"/>
                <w:szCs w:val="20"/>
              </w:rPr>
            </w:pPr>
            <w:r w:rsidRPr="00216FB5">
              <w:rPr>
                <w:rFonts w:cs="Times New Roman"/>
                <w:sz w:val="20"/>
                <w:szCs w:val="20"/>
              </w:rPr>
              <w:t>Дворовая территория с. Шеметово мкр. Новый д.18, 20, 21, 22, 23, 24, 25, 26, 27, 28</w:t>
            </w:r>
          </w:p>
        </w:tc>
        <w:tc>
          <w:tcPr>
            <w:tcW w:w="1843" w:type="dxa"/>
            <w:shd w:val="clear" w:color="auto" w:fill="FFFFFF"/>
          </w:tcPr>
          <w:p w14:paraId="1CEA3651" w14:textId="43FEE3AA"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177C353" w14:textId="77777777" w:rsidTr="00450E86">
        <w:trPr>
          <w:trHeight w:val="20"/>
        </w:trPr>
        <w:tc>
          <w:tcPr>
            <w:tcW w:w="568" w:type="dxa"/>
            <w:shd w:val="clear" w:color="auto" w:fill="FFFFFF"/>
          </w:tcPr>
          <w:p w14:paraId="6F6DA9A1" w14:textId="364795B2"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46</w:t>
            </w:r>
          </w:p>
        </w:tc>
        <w:tc>
          <w:tcPr>
            <w:tcW w:w="12616" w:type="dxa"/>
            <w:shd w:val="clear" w:color="auto" w:fill="FFFFFF"/>
          </w:tcPr>
          <w:p w14:paraId="5D117DD2" w14:textId="2599F856" w:rsidR="00BD4D0F" w:rsidRPr="00216FB5" w:rsidRDefault="00BD4D0F" w:rsidP="00677102">
            <w:pPr>
              <w:spacing w:line="0" w:lineRule="atLeast"/>
              <w:ind w:firstLine="142"/>
              <w:rPr>
                <w:rFonts w:cs="Times New Roman"/>
                <w:sz w:val="20"/>
                <w:szCs w:val="20"/>
              </w:rPr>
            </w:pPr>
            <w:r w:rsidRPr="00216FB5">
              <w:rPr>
                <w:rFonts w:cs="Times New Roman"/>
                <w:sz w:val="20"/>
                <w:szCs w:val="20"/>
              </w:rPr>
              <w:t>пос.НИИРП д.1,1А,2,3,4</w:t>
            </w:r>
          </w:p>
        </w:tc>
        <w:tc>
          <w:tcPr>
            <w:tcW w:w="1843" w:type="dxa"/>
            <w:shd w:val="clear" w:color="auto" w:fill="FFFFFF"/>
          </w:tcPr>
          <w:p w14:paraId="0314D68E" w14:textId="2470C56E"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666C7A39" w14:textId="77777777" w:rsidTr="00450E86">
        <w:trPr>
          <w:trHeight w:val="20"/>
        </w:trPr>
        <w:tc>
          <w:tcPr>
            <w:tcW w:w="568" w:type="dxa"/>
            <w:shd w:val="clear" w:color="auto" w:fill="FFFFFF"/>
          </w:tcPr>
          <w:p w14:paraId="0599A2E2" w14:textId="7346AC98"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47</w:t>
            </w:r>
          </w:p>
        </w:tc>
        <w:tc>
          <w:tcPr>
            <w:tcW w:w="12616" w:type="dxa"/>
            <w:shd w:val="clear" w:color="auto" w:fill="FFFFFF"/>
          </w:tcPr>
          <w:p w14:paraId="720A608F" w14:textId="5BCC5508" w:rsidR="00BD4D0F" w:rsidRPr="00216FB5" w:rsidRDefault="00BD4D0F" w:rsidP="00677102">
            <w:pPr>
              <w:spacing w:line="0" w:lineRule="atLeast"/>
              <w:ind w:firstLine="142"/>
              <w:rPr>
                <w:rFonts w:cs="Times New Roman"/>
                <w:sz w:val="20"/>
                <w:szCs w:val="20"/>
              </w:rPr>
            </w:pPr>
            <w:r w:rsidRPr="00216FB5">
              <w:rPr>
                <w:rFonts w:cs="Times New Roman"/>
                <w:sz w:val="20"/>
                <w:szCs w:val="20"/>
              </w:rPr>
              <w:t>Пр. Красной Армии, д.1; ул.Куликова, д.2</w:t>
            </w:r>
          </w:p>
        </w:tc>
        <w:tc>
          <w:tcPr>
            <w:tcW w:w="1843" w:type="dxa"/>
            <w:shd w:val="clear" w:color="auto" w:fill="FFFFFF"/>
          </w:tcPr>
          <w:p w14:paraId="13275174" w14:textId="1552CA2E"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0349FEFC" w14:textId="77777777" w:rsidTr="00450E86">
        <w:trPr>
          <w:trHeight w:val="20"/>
        </w:trPr>
        <w:tc>
          <w:tcPr>
            <w:tcW w:w="568" w:type="dxa"/>
            <w:shd w:val="clear" w:color="auto" w:fill="FFFFFF"/>
          </w:tcPr>
          <w:p w14:paraId="73DA4A5C" w14:textId="795848BD"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48</w:t>
            </w:r>
          </w:p>
        </w:tc>
        <w:tc>
          <w:tcPr>
            <w:tcW w:w="12616" w:type="dxa"/>
            <w:shd w:val="clear" w:color="auto" w:fill="FFFFFF"/>
          </w:tcPr>
          <w:p w14:paraId="1863A3C2" w14:textId="2226FCF9" w:rsidR="00BD4D0F" w:rsidRPr="00216FB5" w:rsidRDefault="00BD4D0F" w:rsidP="00677102">
            <w:pPr>
              <w:spacing w:line="0" w:lineRule="atLeast"/>
              <w:ind w:firstLine="142"/>
              <w:rPr>
                <w:rFonts w:cs="Times New Roman"/>
                <w:sz w:val="20"/>
                <w:szCs w:val="20"/>
              </w:rPr>
            </w:pPr>
            <w:r w:rsidRPr="00216FB5">
              <w:rPr>
                <w:rFonts w:cs="Times New Roman"/>
                <w:sz w:val="20"/>
                <w:szCs w:val="20"/>
              </w:rPr>
              <w:t>Новоугличское шоссе, д.32; ул. Инженерная, д.11, 13, 7</w:t>
            </w:r>
          </w:p>
        </w:tc>
        <w:tc>
          <w:tcPr>
            <w:tcW w:w="1843" w:type="dxa"/>
            <w:shd w:val="clear" w:color="auto" w:fill="FFFFFF"/>
          </w:tcPr>
          <w:p w14:paraId="418E1860" w14:textId="2423098D"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3A4B8A2B" w14:textId="77777777" w:rsidTr="00450E86">
        <w:trPr>
          <w:trHeight w:val="20"/>
        </w:trPr>
        <w:tc>
          <w:tcPr>
            <w:tcW w:w="568" w:type="dxa"/>
            <w:shd w:val="clear" w:color="auto" w:fill="FFFFFF"/>
          </w:tcPr>
          <w:p w14:paraId="3B1072F3" w14:textId="4AEB6EB9"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49</w:t>
            </w:r>
          </w:p>
        </w:tc>
        <w:tc>
          <w:tcPr>
            <w:tcW w:w="12616" w:type="dxa"/>
            <w:shd w:val="clear" w:color="auto" w:fill="FFFFFF"/>
          </w:tcPr>
          <w:p w14:paraId="0116B10B" w14:textId="72528D98" w:rsidR="00BD4D0F" w:rsidRPr="00216FB5" w:rsidRDefault="00BD4D0F" w:rsidP="00677102">
            <w:pPr>
              <w:spacing w:line="0" w:lineRule="atLeast"/>
              <w:ind w:firstLine="142"/>
              <w:rPr>
                <w:rFonts w:cs="Times New Roman"/>
                <w:sz w:val="20"/>
                <w:szCs w:val="20"/>
              </w:rPr>
            </w:pPr>
            <w:r w:rsidRPr="00216FB5">
              <w:rPr>
                <w:rFonts w:cs="Times New Roman"/>
                <w:sz w:val="20"/>
                <w:szCs w:val="20"/>
              </w:rPr>
              <w:t>д.Марьино д.24, 25, 26, 27</w:t>
            </w:r>
          </w:p>
        </w:tc>
        <w:tc>
          <w:tcPr>
            <w:tcW w:w="1843" w:type="dxa"/>
            <w:shd w:val="clear" w:color="auto" w:fill="FFFFFF"/>
          </w:tcPr>
          <w:p w14:paraId="5E92A186" w14:textId="6F321A98"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3B1993E9" w14:textId="77777777" w:rsidTr="00450E86">
        <w:trPr>
          <w:trHeight w:val="20"/>
        </w:trPr>
        <w:tc>
          <w:tcPr>
            <w:tcW w:w="568" w:type="dxa"/>
            <w:shd w:val="clear" w:color="auto" w:fill="FFFFFF"/>
          </w:tcPr>
          <w:p w14:paraId="73282F12" w14:textId="450396FC"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50</w:t>
            </w:r>
          </w:p>
        </w:tc>
        <w:tc>
          <w:tcPr>
            <w:tcW w:w="12616" w:type="dxa"/>
            <w:shd w:val="clear" w:color="auto" w:fill="FFFFFF"/>
          </w:tcPr>
          <w:p w14:paraId="67A2BFAC" w14:textId="38174CA8"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ул1 -я Хотьковская д.24,26 /а,б.в/</w:t>
            </w:r>
          </w:p>
        </w:tc>
        <w:tc>
          <w:tcPr>
            <w:tcW w:w="1843" w:type="dxa"/>
            <w:shd w:val="clear" w:color="auto" w:fill="FFFFFF"/>
          </w:tcPr>
          <w:p w14:paraId="69A0062B" w14:textId="70333825"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311FFFF1" w14:textId="77777777" w:rsidTr="00450E86">
        <w:trPr>
          <w:trHeight w:val="20"/>
        </w:trPr>
        <w:tc>
          <w:tcPr>
            <w:tcW w:w="568" w:type="dxa"/>
            <w:shd w:val="clear" w:color="auto" w:fill="FFFFFF"/>
          </w:tcPr>
          <w:p w14:paraId="3D87EB4A" w14:textId="35C40AFA"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51</w:t>
            </w:r>
          </w:p>
        </w:tc>
        <w:tc>
          <w:tcPr>
            <w:tcW w:w="12616" w:type="dxa"/>
            <w:shd w:val="clear" w:color="auto" w:fill="FFFFFF"/>
          </w:tcPr>
          <w:p w14:paraId="225A5139" w14:textId="6868880C" w:rsidR="00BD4D0F" w:rsidRPr="00216FB5" w:rsidRDefault="00BD4D0F" w:rsidP="00677102">
            <w:pPr>
              <w:spacing w:line="0" w:lineRule="atLeast"/>
              <w:ind w:firstLine="142"/>
              <w:rPr>
                <w:rFonts w:cs="Times New Roman"/>
                <w:sz w:val="20"/>
                <w:szCs w:val="20"/>
              </w:rPr>
            </w:pPr>
            <w:r w:rsidRPr="00216FB5">
              <w:rPr>
                <w:rFonts w:cs="Times New Roman"/>
                <w:sz w:val="20"/>
                <w:szCs w:val="20"/>
              </w:rPr>
              <w:t>г. Пересвет, ул. Строителей 7,9 Октябрьская 1,3,4,5,6,7</w:t>
            </w:r>
          </w:p>
        </w:tc>
        <w:tc>
          <w:tcPr>
            <w:tcW w:w="1843" w:type="dxa"/>
            <w:shd w:val="clear" w:color="auto" w:fill="FFFFFF"/>
          </w:tcPr>
          <w:p w14:paraId="7DEABB4A" w14:textId="77FDD81A"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4480D3AC" w14:textId="77777777" w:rsidTr="00450E86">
        <w:trPr>
          <w:trHeight w:val="20"/>
        </w:trPr>
        <w:tc>
          <w:tcPr>
            <w:tcW w:w="568" w:type="dxa"/>
            <w:shd w:val="clear" w:color="auto" w:fill="FFFFFF"/>
          </w:tcPr>
          <w:p w14:paraId="5F73749A" w14:textId="3CE5F2F6"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52</w:t>
            </w:r>
          </w:p>
        </w:tc>
        <w:tc>
          <w:tcPr>
            <w:tcW w:w="12616" w:type="dxa"/>
            <w:shd w:val="clear" w:color="auto" w:fill="FFFFFF"/>
          </w:tcPr>
          <w:p w14:paraId="6B4D2869" w14:textId="523675FD" w:rsidR="00BD4D0F" w:rsidRPr="00216FB5" w:rsidRDefault="00BD4D0F" w:rsidP="00677102">
            <w:pPr>
              <w:spacing w:line="0" w:lineRule="atLeast"/>
              <w:ind w:firstLine="142"/>
              <w:rPr>
                <w:rFonts w:cs="Times New Roman"/>
                <w:sz w:val="20"/>
                <w:szCs w:val="20"/>
              </w:rPr>
            </w:pPr>
            <w:r w:rsidRPr="00216FB5">
              <w:rPr>
                <w:rFonts w:cs="Times New Roman"/>
                <w:sz w:val="20"/>
                <w:szCs w:val="20"/>
              </w:rPr>
              <w:t>г. Пересвет, ул. Ленина, д.4, 6, 8, ул. Комсомольская, д. 5, 7, 9</w:t>
            </w:r>
          </w:p>
        </w:tc>
        <w:tc>
          <w:tcPr>
            <w:tcW w:w="1843" w:type="dxa"/>
            <w:shd w:val="clear" w:color="auto" w:fill="FFFFFF"/>
          </w:tcPr>
          <w:p w14:paraId="0A1436A3" w14:textId="6058569A"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DFD9364" w14:textId="77777777" w:rsidTr="00450E86">
        <w:trPr>
          <w:trHeight w:val="20"/>
        </w:trPr>
        <w:tc>
          <w:tcPr>
            <w:tcW w:w="568" w:type="dxa"/>
            <w:shd w:val="clear" w:color="auto" w:fill="FFFFFF"/>
          </w:tcPr>
          <w:p w14:paraId="60B4C385" w14:textId="5CA68E8C"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53</w:t>
            </w:r>
          </w:p>
        </w:tc>
        <w:tc>
          <w:tcPr>
            <w:tcW w:w="12616" w:type="dxa"/>
            <w:shd w:val="clear" w:color="auto" w:fill="FFFFFF"/>
          </w:tcPr>
          <w:p w14:paraId="11BDA8AD" w14:textId="52F23CCF" w:rsidR="00BD4D0F" w:rsidRPr="00216FB5" w:rsidRDefault="00BD4D0F" w:rsidP="00677102">
            <w:pPr>
              <w:spacing w:line="0" w:lineRule="atLeast"/>
              <w:ind w:firstLine="142"/>
              <w:rPr>
                <w:rFonts w:cs="Times New Roman"/>
                <w:sz w:val="20"/>
                <w:szCs w:val="20"/>
              </w:rPr>
            </w:pPr>
            <w:r w:rsidRPr="00216FB5">
              <w:rPr>
                <w:rFonts w:cs="Times New Roman"/>
                <w:sz w:val="20"/>
                <w:szCs w:val="20"/>
              </w:rPr>
              <w:t>Хотьковский проезд, д.15, 17/18; ул.Маяковского, д.12/22, 14, 16; ул.Куликова, д.18, 18Б, 20</w:t>
            </w:r>
          </w:p>
        </w:tc>
        <w:tc>
          <w:tcPr>
            <w:tcW w:w="1843" w:type="dxa"/>
            <w:shd w:val="clear" w:color="auto" w:fill="FFFFFF"/>
          </w:tcPr>
          <w:p w14:paraId="33FCA2C8" w14:textId="37FF4735"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9E0FEDD" w14:textId="77777777" w:rsidTr="00450E86">
        <w:trPr>
          <w:trHeight w:val="20"/>
        </w:trPr>
        <w:tc>
          <w:tcPr>
            <w:tcW w:w="568" w:type="dxa"/>
            <w:shd w:val="clear" w:color="auto" w:fill="FFFFFF"/>
          </w:tcPr>
          <w:p w14:paraId="4AE07E18" w14:textId="7CB78020"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54</w:t>
            </w:r>
          </w:p>
        </w:tc>
        <w:tc>
          <w:tcPr>
            <w:tcW w:w="12616" w:type="dxa"/>
            <w:shd w:val="clear" w:color="auto" w:fill="FFFFFF"/>
          </w:tcPr>
          <w:p w14:paraId="21523138" w14:textId="0A396EAF" w:rsidR="00BD4D0F" w:rsidRPr="00216FB5" w:rsidRDefault="00BD4D0F" w:rsidP="00677102">
            <w:pPr>
              <w:spacing w:line="0" w:lineRule="atLeast"/>
              <w:ind w:firstLine="142"/>
              <w:rPr>
                <w:rFonts w:cs="Times New Roman"/>
                <w:sz w:val="20"/>
                <w:szCs w:val="20"/>
              </w:rPr>
            </w:pPr>
            <w:r w:rsidRPr="00216FB5">
              <w:rPr>
                <w:rFonts w:cs="Times New Roman"/>
                <w:sz w:val="20"/>
                <w:szCs w:val="20"/>
              </w:rPr>
              <w:t>пос. Мостовик, ул. Пионерская, д.1,3,5,15б,9,11,13, ул. Садовая д.17</w:t>
            </w:r>
          </w:p>
        </w:tc>
        <w:tc>
          <w:tcPr>
            <w:tcW w:w="1843" w:type="dxa"/>
            <w:shd w:val="clear" w:color="auto" w:fill="FFFFFF"/>
          </w:tcPr>
          <w:p w14:paraId="6936E44B" w14:textId="575BA05B"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D5D7E7E" w14:textId="77777777" w:rsidTr="00450E86">
        <w:trPr>
          <w:trHeight w:val="20"/>
        </w:trPr>
        <w:tc>
          <w:tcPr>
            <w:tcW w:w="568" w:type="dxa"/>
            <w:shd w:val="clear" w:color="auto" w:fill="FFFFFF"/>
          </w:tcPr>
          <w:p w14:paraId="0601D0AA" w14:textId="26BB41B7"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55</w:t>
            </w:r>
          </w:p>
        </w:tc>
        <w:tc>
          <w:tcPr>
            <w:tcW w:w="12616" w:type="dxa"/>
            <w:shd w:val="clear" w:color="auto" w:fill="FFFFFF"/>
          </w:tcPr>
          <w:p w14:paraId="0EAEAD21" w14:textId="6D5444BA" w:rsidR="00BD4D0F" w:rsidRPr="00216FB5" w:rsidRDefault="00BD4D0F" w:rsidP="00677102">
            <w:pPr>
              <w:spacing w:line="0" w:lineRule="atLeast"/>
              <w:ind w:firstLine="142"/>
              <w:rPr>
                <w:rFonts w:cs="Times New Roman"/>
                <w:sz w:val="20"/>
                <w:szCs w:val="20"/>
              </w:rPr>
            </w:pPr>
            <w:r w:rsidRPr="00216FB5">
              <w:rPr>
                <w:rFonts w:cs="Times New Roman"/>
                <w:sz w:val="20"/>
                <w:szCs w:val="20"/>
              </w:rPr>
              <w:t>.Ярославское шоссе д. 14, 21</w:t>
            </w:r>
          </w:p>
        </w:tc>
        <w:tc>
          <w:tcPr>
            <w:tcW w:w="1843" w:type="dxa"/>
            <w:shd w:val="clear" w:color="auto" w:fill="FFFFFF"/>
          </w:tcPr>
          <w:p w14:paraId="5E347446" w14:textId="7123B6AC"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66C7A0C2" w14:textId="77777777" w:rsidTr="00450E86">
        <w:trPr>
          <w:trHeight w:val="20"/>
        </w:trPr>
        <w:tc>
          <w:tcPr>
            <w:tcW w:w="568" w:type="dxa"/>
            <w:shd w:val="clear" w:color="auto" w:fill="FFFFFF"/>
          </w:tcPr>
          <w:p w14:paraId="5662E1E5" w14:textId="78D4C725"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56</w:t>
            </w:r>
          </w:p>
        </w:tc>
        <w:tc>
          <w:tcPr>
            <w:tcW w:w="12616" w:type="dxa"/>
            <w:shd w:val="clear" w:color="auto" w:fill="FFFFFF"/>
          </w:tcPr>
          <w:p w14:paraId="2A80FCDD" w14:textId="718F2E47" w:rsidR="00BD4D0F" w:rsidRPr="00216FB5" w:rsidRDefault="00BD4D0F" w:rsidP="00677102">
            <w:pPr>
              <w:spacing w:line="0" w:lineRule="atLeast"/>
              <w:ind w:firstLine="142"/>
              <w:rPr>
                <w:rFonts w:cs="Times New Roman"/>
                <w:sz w:val="20"/>
                <w:szCs w:val="20"/>
              </w:rPr>
            </w:pPr>
            <w:r w:rsidRPr="00216FB5">
              <w:rPr>
                <w:rFonts w:cs="Times New Roman"/>
                <w:sz w:val="20"/>
                <w:szCs w:val="20"/>
              </w:rPr>
              <w:t>д. Зубцово (д. 10, 11, 12, 13)</w:t>
            </w:r>
          </w:p>
        </w:tc>
        <w:tc>
          <w:tcPr>
            <w:tcW w:w="1843" w:type="dxa"/>
            <w:shd w:val="clear" w:color="auto" w:fill="FFFFFF"/>
          </w:tcPr>
          <w:p w14:paraId="317168A0" w14:textId="0223C8BE"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2FDC6CD3" w14:textId="77777777" w:rsidTr="00450E86">
        <w:trPr>
          <w:trHeight w:val="20"/>
        </w:trPr>
        <w:tc>
          <w:tcPr>
            <w:tcW w:w="568" w:type="dxa"/>
            <w:shd w:val="clear" w:color="auto" w:fill="FFFFFF"/>
          </w:tcPr>
          <w:p w14:paraId="23A0DBF8" w14:textId="15E8C317"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57</w:t>
            </w:r>
          </w:p>
        </w:tc>
        <w:tc>
          <w:tcPr>
            <w:tcW w:w="12616" w:type="dxa"/>
            <w:shd w:val="clear" w:color="auto" w:fill="FFFFFF"/>
          </w:tcPr>
          <w:p w14:paraId="6D2376AF" w14:textId="2F9123D2" w:rsidR="00BD4D0F" w:rsidRPr="00216FB5" w:rsidRDefault="00BD4D0F" w:rsidP="00677102">
            <w:pPr>
              <w:spacing w:line="0" w:lineRule="atLeast"/>
              <w:ind w:firstLine="142"/>
              <w:rPr>
                <w:rFonts w:cs="Times New Roman"/>
                <w:sz w:val="20"/>
                <w:szCs w:val="20"/>
              </w:rPr>
            </w:pPr>
            <w:r w:rsidRPr="00216FB5">
              <w:rPr>
                <w:rFonts w:cs="Times New Roman"/>
                <w:sz w:val="20"/>
                <w:szCs w:val="20"/>
              </w:rPr>
              <w:t>с. Васильевское, д. 20,22,24</w:t>
            </w:r>
          </w:p>
        </w:tc>
        <w:tc>
          <w:tcPr>
            <w:tcW w:w="1843" w:type="dxa"/>
            <w:shd w:val="clear" w:color="auto" w:fill="FFFFFF"/>
          </w:tcPr>
          <w:p w14:paraId="048CFD42" w14:textId="31D8D5D9"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784E9D5" w14:textId="77777777" w:rsidTr="00450E86">
        <w:trPr>
          <w:trHeight w:val="20"/>
        </w:trPr>
        <w:tc>
          <w:tcPr>
            <w:tcW w:w="568" w:type="dxa"/>
            <w:shd w:val="clear" w:color="auto" w:fill="FFFFFF"/>
          </w:tcPr>
          <w:p w14:paraId="430EF29E" w14:textId="1D910B5F"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58</w:t>
            </w:r>
          </w:p>
        </w:tc>
        <w:tc>
          <w:tcPr>
            <w:tcW w:w="12616" w:type="dxa"/>
            <w:shd w:val="clear" w:color="auto" w:fill="FFFFFF"/>
          </w:tcPr>
          <w:p w14:paraId="2F7E6F24" w14:textId="00020862" w:rsidR="00BD4D0F" w:rsidRPr="00216FB5" w:rsidRDefault="00BD4D0F" w:rsidP="00677102">
            <w:pPr>
              <w:spacing w:line="0" w:lineRule="atLeast"/>
              <w:ind w:firstLine="142"/>
              <w:rPr>
                <w:rFonts w:cs="Times New Roman"/>
                <w:sz w:val="20"/>
                <w:szCs w:val="20"/>
              </w:rPr>
            </w:pPr>
            <w:r w:rsidRPr="00216FB5">
              <w:rPr>
                <w:rFonts w:cs="Times New Roman"/>
                <w:sz w:val="20"/>
                <w:szCs w:val="20"/>
              </w:rPr>
              <w:t>Пр. Красной Армии, 234 корп. 3, 4, 5, 6</w:t>
            </w:r>
          </w:p>
        </w:tc>
        <w:tc>
          <w:tcPr>
            <w:tcW w:w="1843" w:type="dxa"/>
            <w:shd w:val="clear" w:color="auto" w:fill="FFFFFF"/>
          </w:tcPr>
          <w:p w14:paraId="207A8675" w14:textId="6690C1D8"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6E3BB0F6" w14:textId="77777777" w:rsidTr="00450E86">
        <w:trPr>
          <w:trHeight w:val="20"/>
        </w:trPr>
        <w:tc>
          <w:tcPr>
            <w:tcW w:w="568" w:type="dxa"/>
            <w:shd w:val="clear" w:color="auto" w:fill="FFFFFF"/>
          </w:tcPr>
          <w:p w14:paraId="1C6FA12E" w14:textId="74DE69FC"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59</w:t>
            </w:r>
          </w:p>
        </w:tc>
        <w:tc>
          <w:tcPr>
            <w:tcW w:w="12616" w:type="dxa"/>
            <w:shd w:val="clear" w:color="auto" w:fill="FFFFFF"/>
          </w:tcPr>
          <w:p w14:paraId="0187260D" w14:textId="6C0C17D7" w:rsidR="00BD4D0F" w:rsidRPr="00216FB5" w:rsidRDefault="00BD4D0F" w:rsidP="00677102">
            <w:pPr>
              <w:spacing w:line="0" w:lineRule="atLeast"/>
              <w:ind w:firstLine="142"/>
              <w:rPr>
                <w:rFonts w:cs="Times New Roman"/>
                <w:sz w:val="20"/>
                <w:szCs w:val="20"/>
              </w:rPr>
            </w:pPr>
            <w:r w:rsidRPr="00216FB5">
              <w:rPr>
                <w:rFonts w:cs="Times New Roman"/>
                <w:sz w:val="20"/>
                <w:szCs w:val="20"/>
              </w:rPr>
              <w:t>дер.Березняки, д.53, 54</w:t>
            </w:r>
          </w:p>
        </w:tc>
        <w:tc>
          <w:tcPr>
            <w:tcW w:w="1843" w:type="dxa"/>
            <w:shd w:val="clear" w:color="auto" w:fill="FFFFFF"/>
          </w:tcPr>
          <w:p w14:paraId="38CB6703" w14:textId="5A696E68"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54865237" w14:textId="77777777" w:rsidTr="00450E86">
        <w:trPr>
          <w:trHeight w:val="20"/>
        </w:trPr>
        <w:tc>
          <w:tcPr>
            <w:tcW w:w="568" w:type="dxa"/>
            <w:shd w:val="clear" w:color="auto" w:fill="FFFFFF"/>
          </w:tcPr>
          <w:p w14:paraId="56253C7B" w14:textId="1394E1C9"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60</w:t>
            </w:r>
          </w:p>
        </w:tc>
        <w:tc>
          <w:tcPr>
            <w:tcW w:w="12616" w:type="dxa"/>
            <w:shd w:val="clear" w:color="auto" w:fill="FFFFFF"/>
          </w:tcPr>
          <w:p w14:paraId="6D8E2381" w14:textId="4C5E4DF2" w:rsidR="00BD4D0F" w:rsidRPr="00216FB5" w:rsidRDefault="00BD4D0F" w:rsidP="00677102">
            <w:pPr>
              <w:spacing w:line="0" w:lineRule="atLeast"/>
              <w:ind w:firstLine="142"/>
              <w:rPr>
                <w:rFonts w:cs="Times New Roman"/>
                <w:sz w:val="20"/>
                <w:szCs w:val="20"/>
              </w:rPr>
            </w:pPr>
            <w:r w:rsidRPr="00216FB5">
              <w:rPr>
                <w:rFonts w:cs="Times New Roman"/>
                <w:sz w:val="20"/>
                <w:szCs w:val="20"/>
              </w:rPr>
              <w:t>г. Пересвет, ул. Комсомольская, д.6, 8, ул. Чкалова, д.2,3,4,5</w:t>
            </w:r>
          </w:p>
        </w:tc>
        <w:tc>
          <w:tcPr>
            <w:tcW w:w="1843" w:type="dxa"/>
            <w:shd w:val="clear" w:color="auto" w:fill="FFFFFF"/>
          </w:tcPr>
          <w:p w14:paraId="00F5107E" w14:textId="19BD7E0D"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1504D14E" w14:textId="77777777" w:rsidTr="00450E86">
        <w:trPr>
          <w:trHeight w:val="20"/>
        </w:trPr>
        <w:tc>
          <w:tcPr>
            <w:tcW w:w="568" w:type="dxa"/>
            <w:shd w:val="clear" w:color="auto" w:fill="FFFFFF"/>
          </w:tcPr>
          <w:p w14:paraId="7B1E3BC0" w14:textId="51A68B73"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61</w:t>
            </w:r>
          </w:p>
        </w:tc>
        <w:tc>
          <w:tcPr>
            <w:tcW w:w="12616" w:type="dxa"/>
            <w:shd w:val="clear" w:color="auto" w:fill="FFFFFF"/>
          </w:tcPr>
          <w:p w14:paraId="51E7254B" w14:textId="5F801013" w:rsidR="00BD4D0F" w:rsidRPr="00216FB5" w:rsidRDefault="00BD4D0F" w:rsidP="00677102">
            <w:pPr>
              <w:spacing w:line="0" w:lineRule="atLeast"/>
              <w:ind w:firstLine="142"/>
              <w:rPr>
                <w:rFonts w:cs="Times New Roman"/>
                <w:sz w:val="20"/>
                <w:szCs w:val="20"/>
              </w:rPr>
            </w:pPr>
            <w:r w:rsidRPr="00216FB5">
              <w:rPr>
                <w:rFonts w:cs="Times New Roman"/>
                <w:sz w:val="20"/>
                <w:szCs w:val="20"/>
              </w:rPr>
              <w:t>Новоугличское шоссе, д.38, 36, 34</w:t>
            </w:r>
          </w:p>
        </w:tc>
        <w:tc>
          <w:tcPr>
            <w:tcW w:w="1843" w:type="dxa"/>
            <w:shd w:val="clear" w:color="auto" w:fill="FFFFFF"/>
          </w:tcPr>
          <w:p w14:paraId="2B8E8158" w14:textId="15996C47"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6DC5A5DF" w14:textId="77777777" w:rsidTr="00450E86">
        <w:trPr>
          <w:trHeight w:val="20"/>
        </w:trPr>
        <w:tc>
          <w:tcPr>
            <w:tcW w:w="568" w:type="dxa"/>
            <w:shd w:val="clear" w:color="auto" w:fill="FFFFFF"/>
          </w:tcPr>
          <w:p w14:paraId="5149517E" w14:textId="7D4093CA"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62</w:t>
            </w:r>
          </w:p>
        </w:tc>
        <w:tc>
          <w:tcPr>
            <w:tcW w:w="12616" w:type="dxa"/>
            <w:shd w:val="clear" w:color="auto" w:fill="FFFFFF"/>
          </w:tcPr>
          <w:p w14:paraId="04C83E0C" w14:textId="27987656"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Седина, д.32,33,34,35,36</w:t>
            </w:r>
          </w:p>
        </w:tc>
        <w:tc>
          <w:tcPr>
            <w:tcW w:w="1843" w:type="dxa"/>
            <w:shd w:val="clear" w:color="auto" w:fill="FFFFFF"/>
          </w:tcPr>
          <w:p w14:paraId="1100FBB9" w14:textId="39DB9212"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26D4C9D6" w14:textId="77777777" w:rsidTr="00450E86">
        <w:trPr>
          <w:trHeight w:val="20"/>
        </w:trPr>
        <w:tc>
          <w:tcPr>
            <w:tcW w:w="568" w:type="dxa"/>
            <w:shd w:val="clear" w:color="auto" w:fill="FFFFFF"/>
          </w:tcPr>
          <w:p w14:paraId="7B0402B5" w14:textId="3172A47E"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63</w:t>
            </w:r>
          </w:p>
        </w:tc>
        <w:tc>
          <w:tcPr>
            <w:tcW w:w="12616" w:type="dxa"/>
            <w:shd w:val="clear" w:color="auto" w:fill="FFFFFF"/>
          </w:tcPr>
          <w:p w14:paraId="63E8E5CB" w14:textId="5B946EDB"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 Калинина д. 12,13,14,15а</w:t>
            </w:r>
          </w:p>
        </w:tc>
        <w:tc>
          <w:tcPr>
            <w:tcW w:w="1843" w:type="dxa"/>
            <w:shd w:val="clear" w:color="auto" w:fill="FFFFFF"/>
          </w:tcPr>
          <w:p w14:paraId="78C48950" w14:textId="377F91CF"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05EBC5F" w14:textId="77777777" w:rsidTr="00450E86">
        <w:trPr>
          <w:trHeight w:val="20"/>
        </w:trPr>
        <w:tc>
          <w:tcPr>
            <w:tcW w:w="568" w:type="dxa"/>
            <w:shd w:val="clear" w:color="auto" w:fill="FFFFFF"/>
          </w:tcPr>
          <w:p w14:paraId="47950396" w14:textId="21F63EB6"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64</w:t>
            </w:r>
          </w:p>
        </w:tc>
        <w:tc>
          <w:tcPr>
            <w:tcW w:w="12616" w:type="dxa"/>
            <w:shd w:val="clear" w:color="auto" w:fill="FFFFFF"/>
          </w:tcPr>
          <w:p w14:paraId="3AB76137" w14:textId="61AE689A" w:rsidR="00BD4D0F" w:rsidRPr="00216FB5" w:rsidRDefault="00BD4D0F" w:rsidP="00677102">
            <w:pPr>
              <w:spacing w:line="0" w:lineRule="atLeast"/>
              <w:ind w:firstLine="142"/>
              <w:rPr>
                <w:rFonts w:cs="Times New Roman"/>
                <w:sz w:val="20"/>
                <w:szCs w:val="20"/>
              </w:rPr>
            </w:pPr>
            <w:r w:rsidRPr="00216FB5">
              <w:rPr>
                <w:rFonts w:cs="Times New Roman"/>
                <w:sz w:val="20"/>
                <w:szCs w:val="20"/>
              </w:rPr>
              <w:t>Московская обл., г. Сергиев Посад ПМК. Ярославское ш., дорога вдоль домов д. 9, 11, 14, 21</w:t>
            </w:r>
          </w:p>
        </w:tc>
        <w:tc>
          <w:tcPr>
            <w:tcW w:w="1843" w:type="dxa"/>
            <w:shd w:val="clear" w:color="auto" w:fill="FFFFFF"/>
          </w:tcPr>
          <w:p w14:paraId="28195F03" w14:textId="340980CD"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30F05B26" w14:textId="77777777" w:rsidTr="00450E86">
        <w:trPr>
          <w:trHeight w:val="20"/>
        </w:trPr>
        <w:tc>
          <w:tcPr>
            <w:tcW w:w="568" w:type="dxa"/>
            <w:shd w:val="clear" w:color="auto" w:fill="FFFFFF"/>
          </w:tcPr>
          <w:p w14:paraId="74728874" w14:textId="7ED081B0"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65</w:t>
            </w:r>
          </w:p>
        </w:tc>
        <w:tc>
          <w:tcPr>
            <w:tcW w:w="12616" w:type="dxa"/>
            <w:shd w:val="clear" w:color="auto" w:fill="FFFFFF"/>
          </w:tcPr>
          <w:p w14:paraId="68E9BFDA" w14:textId="7A47415D" w:rsidR="00BD4D0F" w:rsidRPr="00216FB5" w:rsidRDefault="00BD4D0F" w:rsidP="00677102">
            <w:pPr>
              <w:spacing w:line="0" w:lineRule="atLeast"/>
              <w:ind w:firstLine="142"/>
              <w:rPr>
                <w:rFonts w:cs="Times New Roman"/>
                <w:sz w:val="20"/>
                <w:szCs w:val="20"/>
              </w:rPr>
            </w:pPr>
            <w:r w:rsidRPr="00216FB5">
              <w:rPr>
                <w:rFonts w:cs="Times New Roman"/>
                <w:sz w:val="20"/>
                <w:szCs w:val="20"/>
              </w:rPr>
              <w:t>село Глинково, д.73, 75</w:t>
            </w:r>
          </w:p>
        </w:tc>
        <w:tc>
          <w:tcPr>
            <w:tcW w:w="1843" w:type="dxa"/>
            <w:shd w:val="clear" w:color="auto" w:fill="FFFFFF"/>
          </w:tcPr>
          <w:p w14:paraId="6A71F5D2" w14:textId="6B9F00B4"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31EE2EFB" w14:textId="77777777" w:rsidTr="00450E86">
        <w:trPr>
          <w:trHeight w:val="20"/>
        </w:trPr>
        <w:tc>
          <w:tcPr>
            <w:tcW w:w="568" w:type="dxa"/>
            <w:shd w:val="clear" w:color="auto" w:fill="FFFFFF"/>
          </w:tcPr>
          <w:p w14:paraId="17D47833" w14:textId="200C3846"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66</w:t>
            </w:r>
          </w:p>
        </w:tc>
        <w:tc>
          <w:tcPr>
            <w:tcW w:w="12616" w:type="dxa"/>
            <w:shd w:val="clear" w:color="auto" w:fill="FFFFFF"/>
          </w:tcPr>
          <w:p w14:paraId="4D13FD7D" w14:textId="75CE373E" w:rsidR="00BD4D0F" w:rsidRPr="00216FB5" w:rsidRDefault="00BD4D0F" w:rsidP="00677102">
            <w:pPr>
              <w:spacing w:line="0" w:lineRule="atLeast"/>
              <w:ind w:firstLine="142"/>
              <w:rPr>
                <w:rFonts w:cs="Times New Roman"/>
                <w:sz w:val="20"/>
                <w:szCs w:val="20"/>
              </w:rPr>
            </w:pPr>
            <w:r w:rsidRPr="00216FB5">
              <w:rPr>
                <w:rFonts w:cs="Times New Roman"/>
                <w:sz w:val="20"/>
                <w:szCs w:val="20"/>
              </w:rPr>
              <w:t>д.Самотовино (д.15,д.16, д.17, д.23)</w:t>
            </w:r>
          </w:p>
        </w:tc>
        <w:tc>
          <w:tcPr>
            <w:tcW w:w="1843" w:type="dxa"/>
            <w:shd w:val="clear" w:color="auto" w:fill="FFFFFF"/>
          </w:tcPr>
          <w:p w14:paraId="12F090C2" w14:textId="4DEAD720"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0C011E5B" w14:textId="77777777" w:rsidTr="00450E86">
        <w:trPr>
          <w:trHeight w:val="20"/>
        </w:trPr>
        <w:tc>
          <w:tcPr>
            <w:tcW w:w="568" w:type="dxa"/>
            <w:shd w:val="clear" w:color="auto" w:fill="FFFFFF"/>
          </w:tcPr>
          <w:p w14:paraId="25E173A9" w14:textId="0FD78829"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67</w:t>
            </w:r>
          </w:p>
        </w:tc>
        <w:tc>
          <w:tcPr>
            <w:tcW w:w="12616" w:type="dxa"/>
            <w:shd w:val="clear" w:color="auto" w:fill="FFFFFF"/>
          </w:tcPr>
          <w:p w14:paraId="551EE7A5" w14:textId="14A826D7" w:rsidR="00BD4D0F" w:rsidRPr="00216FB5" w:rsidRDefault="00BD4D0F" w:rsidP="00677102">
            <w:pPr>
              <w:spacing w:line="0" w:lineRule="atLeast"/>
              <w:ind w:firstLine="142"/>
              <w:rPr>
                <w:rFonts w:cs="Times New Roman"/>
                <w:sz w:val="20"/>
                <w:szCs w:val="20"/>
              </w:rPr>
            </w:pPr>
            <w:r w:rsidRPr="00216FB5">
              <w:rPr>
                <w:rFonts w:cs="Times New Roman"/>
                <w:sz w:val="20"/>
                <w:szCs w:val="20"/>
              </w:rPr>
              <w:t>ул.Вознесенская, д, 86, 88, 90; пр.Красной Армии, д.2А</w:t>
            </w:r>
          </w:p>
        </w:tc>
        <w:tc>
          <w:tcPr>
            <w:tcW w:w="1843" w:type="dxa"/>
            <w:shd w:val="clear" w:color="auto" w:fill="FFFFFF"/>
          </w:tcPr>
          <w:p w14:paraId="1DA98933" w14:textId="454BC975"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67B1E2BC" w14:textId="77777777" w:rsidTr="00450E86">
        <w:trPr>
          <w:trHeight w:val="20"/>
        </w:trPr>
        <w:tc>
          <w:tcPr>
            <w:tcW w:w="568" w:type="dxa"/>
            <w:shd w:val="clear" w:color="auto" w:fill="FFFFFF"/>
          </w:tcPr>
          <w:p w14:paraId="6CE26425" w14:textId="5A8F3F3F"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68</w:t>
            </w:r>
          </w:p>
        </w:tc>
        <w:tc>
          <w:tcPr>
            <w:tcW w:w="12616" w:type="dxa"/>
            <w:shd w:val="clear" w:color="auto" w:fill="FFFFFF"/>
          </w:tcPr>
          <w:p w14:paraId="4428C2A6" w14:textId="270B9E60" w:rsidR="00BD4D0F" w:rsidRPr="00216FB5" w:rsidRDefault="00BD4D0F" w:rsidP="00677102">
            <w:pPr>
              <w:spacing w:line="0" w:lineRule="atLeast"/>
              <w:ind w:firstLine="142"/>
              <w:rPr>
                <w:rFonts w:cs="Times New Roman"/>
                <w:sz w:val="20"/>
                <w:szCs w:val="20"/>
              </w:rPr>
            </w:pPr>
            <w:r w:rsidRPr="00216FB5">
              <w:rPr>
                <w:rFonts w:cs="Times New Roman"/>
                <w:sz w:val="20"/>
                <w:szCs w:val="20"/>
              </w:rPr>
              <w:t>бул.Кузнецова, д.3, 3А, 7</w:t>
            </w:r>
          </w:p>
        </w:tc>
        <w:tc>
          <w:tcPr>
            <w:tcW w:w="1843" w:type="dxa"/>
            <w:shd w:val="clear" w:color="auto" w:fill="FFFFFF"/>
          </w:tcPr>
          <w:p w14:paraId="6AC020A9" w14:textId="077C5763"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D258438" w14:textId="77777777" w:rsidTr="00450E86">
        <w:trPr>
          <w:trHeight w:val="20"/>
        </w:trPr>
        <w:tc>
          <w:tcPr>
            <w:tcW w:w="568" w:type="dxa"/>
            <w:shd w:val="clear" w:color="auto" w:fill="FFFFFF"/>
          </w:tcPr>
          <w:p w14:paraId="722176B8" w14:textId="58A67D33"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lastRenderedPageBreak/>
              <w:t>69</w:t>
            </w:r>
          </w:p>
        </w:tc>
        <w:tc>
          <w:tcPr>
            <w:tcW w:w="12616" w:type="dxa"/>
            <w:shd w:val="clear" w:color="auto" w:fill="FFFFFF"/>
          </w:tcPr>
          <w:p w14:paraId="08D4655C" w14:textId="59D63204" w:rsidR="00BD4D0F" w:rsidRPr="00216FB5" w:rsidRDefault="00BD4D0F" w:rsidP="00677102">
            <w:pPr>
              <w:spacing w:line="0" w:lineRule="atLeast"/>
              <w:ind w:firstLine="142"/>
              <w:rPr>
                <w:rFonts w:cs="Times New Roman"/>
                <w:sz w:val="20"/>
                <w:szCs w:val="20"/>
              </w:rPr>
            </w:pPr>
            <w:r w:rsidRPr="00216FB5">
              <w:rPr>
                <w:rFonts w:cs="Times New Roman"/>
                <w:sz w:val="20"/>
                <w:szCs w:val="20"/>
              </w:rPr>
              <w:t>Пр. Красной Армии, д.7; ул.Воробьёвская, д.16, 18А, 18Б</w:t>
            </w:r>
          </w:p>
        </w:tc>
        <w:tc>
          <w:tcPr>
            <w:tcW w:w="1843" w:type="dxa"/>
            <w:shd w:val="clear" w:color="auto" w:fill="FFFFFF"/>
          </w:tcPr>
          <w:p w14:paraId="57413F48" w14:textId="48312830"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0EB9240F" w14:textId="77777777" w:rsidTr="00450E86">
        <w:trPr>
          <w:trHeight w:val="20"/>
        </w:trPr>
        <w:tc>
          <w:tcPr>
            <w:tcW w:w="568" w:type="dxa"/>
            <w:shd w:val="clear" w:color="auto" w:fill="FFFFFF"/>
          </w:tcPr>
          <w:p w14:paraId="23E688D6" w14:textId="061DFF7F"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70</w:t>
            </w:r>
          </w:p>
        </w:tc>
        <w:tc>
          <w:tcPr>
            <w:tcW w:w="12616" w:type="dxa"/>
            <w:shd w:val="clear" w:color="auto" w:fill="FFFFFF"/>
          </w:tcPr>
          <w:p w14:paraId="5E1C4515" w14:textId="273135BA" w:rsidR="00BD4D0F" w:rsidRPr="00216FB5" w:rsidRDefault="00BD4D0F" w:rsidP="00677102">
            <w:pPr>
              <w:spacing w:line="0" w:lineRule="atLeast"/>
              <w:ind w:firstLine="142"/>
              <w:rPr>
                <w:rFonts w:cs="Times New Roman"/>
                <w:sz w:val="20"/>
                <w:szCs w:val="20"/>
              </w:rPr>
            </w:pPr>
            <w:r w:rsidRPr="00216FB5">
              <w:rPr>
                <w:rFonts w:cs="Times New Roman"/>
                <w:sz w:val="20"/>
                <w:szCs w:val="20"/>
              </w:rPr>
              <w:t>Сергиево Посадский район д. Трехселище дом : №№5;1;2;6</w:t>
            </w:r>
          </w:p>
        </w:tc>
        <w:tc>
          <w:tcPr>
            <w:tcW w:w="1843" w:type="dxa"/>
            <w:shd w:val="clear" w:color="auto" w:fill="FFFFFF"/>
          </w:tcPr>
          <w:p w14:paraId="7D9315D2" w14:textId="20DF8E42"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84F3613" w14:textId="77777777" w:rsidTr="00450E86">
        <w:trPr>
          <w:trHeight w:val="20"/>
        </w:trPr>
        <w:tc>
          <w:tcPr>
            <w:tcW w:w="568" w:type="dxa"/>
            <w:shd w:val="clear" w:color="auto" w:fill="FFFFFF"/>
          </w:tcPr>
          <w:p w14:paraId="25AF671F" w14:textId="47DF692D"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71</w:t>
            </w:r>
          </w:p>
        </w:tc>
        <w:tc>
          <w:tcPr>
            <w:tcW w:w="12616" w:type="dxa"/>
            <w:shd w:val="clear" w:color="auto" w:fill="FFFFFF"/>
          </w:tcPr>
          <w:p w14:paraId="5513D7BE" w14:textId="6B26A938" w:rsidR="00BD4D0F" w:rsidRPr="00216FB5" w:rsidRDefault="00BD4D0F" w:rsidP="00677102">
            <w:pPr>
              <w:spacing w:line="0" w:lineRule="atLeast"/>
              <w:ind w:firstLine="142"/>
              <w:rPr>
                <w:rFonts w:cs="Times New Roman"/>
                <w:sz w:val="20"/>
                <w:szCs w:val="20"/>
              </w:rPr>
            </w:pPr>
            <w:r w:rsidRPr="00216FB5">
              <w:rPr>
                <w:rFonts w:cs="Times New Roman"/>
                <w:sz w:val="20"/>
                <w:szCs w:val="20"/>
              </w:rPr>
              <w:t>п. Реммаш, вдоль  ул. Институтская. д.10</w:t>
            </w:r>
          </w:p>
        </w:tc>
        <w:tc>
          <w:tcPr>
            <w:tcW w:w="1843" w:type="dxa"/>
            <w:shd w:val="clear" w:color="auto" w:fill="FFFFFF"/>
          </w:tcPr>
          <w:p w14:paraId="754878CD" w14:textId="3B614521"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BD4D0F" w:rsidRPr="00216FB5" w14:paraId="7897A170" w14:textId="77777777" w:rsidTr="00450E86">
        <w:trPr>
          <w:trHeight w:val="20"/>
        </w:trPr>
        <w:tc>
          <w:tcPr>
            <w:tcW w:w="568" w:type="dxa"/>
            <w:shd w:val="clear" w:color="auto" w:fill="FFFFFF"/>
          </w:tcPr>
          <w:p w14:paraId="2D7856E7" w14:textId="6C194EA7" w:rsidR="00BD4D0F" w:rsidRPr="00216FB5" w:rsidRDefault="00BD4D0F"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72</w:t>
            </w:r>
          </w:p>
        </w:tc>
        <w:tc>
          <w:tcPr>
            <w:tcW w:w="12616" w:type="dxa"/>
            <w:shd w:val="clear" w:color="auto" w:fill="FFFFFF"/>
          </w:tcPr>
          <w:p w14:paraId="7CAAB228" w14:textId="6DFE9BD3" w:rsidR="00BD4D0F" w:rsidRPr="00216FB5" w:rsidRDefault="00BD4D0F" w:rsidP="00677102">
            <w:pPr>
              <w:spacing w:line="0" w:lineRule="atLeast"/>
              <w:ind w:firstLine="142"/>
              <w:rPr>
                <w:rFonts w:cs="Times New Roman"/>
                <w:sz w:val="20"/>
                <w:szCs w:val="20"/>
              </w:rPr>
            </w:pPr>
            <w:r w:rsidRPr="00216FB5">
              <w:rPr>
                <w:rFonts w:cs="Times New Roman"/>
                <w:sz w:val="20"/>
                <w:szCs w:val="20"/>
              </w:rPr>
              <w:t>пос. Мостовик, ул. Лесная,д.46,44,25,23,</w:t>
            </w:r>
          </w:p>
        </w:tc>
        <w:tc>
          <w:tcPr>
            <w:tcW w:w="1843" w:type="dxa"/>
            <w:shd w:val="clear" w:color="auto" w:fill="FFFFFF"/>
          </w:tcPr>
          <w:p w14:paraId="3B81AB5B" w14:textId="1DA5E3F3" w:rsidR="00BD4D0F" w:rsidRPr="00216FB5" w:rsidRDefault="00BD4D0F" w:rsidP="00677102">
            <w:pPr>
              <w:spacing w:line="0" w:lineRule="atLeast"/>
              <w:jc w:val="center"/>
              <w:rPr>
                <w:rFonts w:cs="Times New Roman"/>
                <w:sz w:val="20"/>
                <w:szCs w:val="20"/>
              </w:rPr>
            </w:pPr>
            <w:r w:rsidRPr="00216FB5">
              <w:rPr>
                <w:rFonts w:cs="Times New Roman"/>
                <w:sz w:val="20"/>
                <w:szCs w:val="20"/>
              </w:rPr>
              <w:t>2023</w:t>
            </w:r>
          </w:p>
        </w:tc>
      </w:tr>
      <w:tr w:rsidR="001924D7" w:rsidRPr="00216FB5" w14:paraId="514EE707" w14:textId="77777777" w:rsidTr="00450E86">
        <w:trPr>
          <w:trHeight w:val="20"/>
        </w:trPr>
        <w:tc>
          <w:tcPr>
            <w:tcW w:w="568" w:type="dxa"/>
            <w:shd w:val="clear" w:color="auto" w:fill="FFFFFF"/>
          </w:tcPr>
          <w:p w14:paraId="599A49E1" w14:textId="7F1081A5"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73</w:t>
            </w:r>
          </w:p>
        </w:tc>
        <w:tc>
          <w:tcPr>
            <w:tcW w:w="12616" w:type="dxa"/>
            <w:shd w:val="clear" w:color="auto" w:fill="FFFFFF"/>
          </w:tcPr>
          <w:p w14:paraId="0F110FC3" w14:textId="3F65F3CA" w:rsidR="001924D7" w:rsidRPr="00216FB5" w:rsidRDefault="001924D7" w:rsidP="00677102">
            <w:pPr>
              <w:spacing w:line="0" w:lineRule="atLeast"/>
              <w:ind w:firstLine="142"/>
              <w:rPr>
                <w:rFonts w:cs="Times New Roman"/>
                <w:sz w:val="20"/>
                <w:szCs w:val="20"/>
              </w:rPr>
            </w:pPr>
            <w:r w:rsidRPr="00216FB5">
              <w:rPr>
                <w:rFonts w:cs="Times New Roman"/>
                <w:sz w:val="20"/>
                <w:szCs w:val="20"/>
              </w:rPr>
              <w:t>р.п. Богородское дома № 55; 56;</w:t>
            </w:r>
          </w:p>
        </w:tc>
        <w:tc>
          <w:tcPr>
            <w:tcW w:w="1843" w:type="dxa"/>
            <w:shd w:val="clear" w:color="auto" w:fill="FFFFFF"/>
          </w:tcPr>
          <w:p w14:paraId="1C966935" w14:textId="173358B1"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4E6A9B9F" w14:textId="77777777" w:rsidTr="00450E86">
        <w:trPr>
          <w:trHeight w:val="20"/>
        </w:trPr>
        <w:tc>
          <w:tcPr>
            <w:tcW w:w="568" w:type="dxa"/>
            <w:shd w:val="clear" w:color="auto" w:fill="FFFFFF"/>
          </w:tcPr>
          <w:p w14:paraId="715A2EB7" w14:textId="374A8649"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74</w:t>
            </w:r>
          </w:p>
        </w:tc>
        <w:tc>
          <w:tcPr>
            <w:tcW w:w="12616" w:type="dxa"/>
            <w:shd w:val="clear" w:color="auto" w:fill="FFFFFF"/>
          </w:tcPr>
          <w:p w14:paraId="2BBF1B6B" w14:textId="454675A8" w:rsidR="001924D7" w:rsidRPr="00216FB5" w:rsidRDefault="001924D7" w:rsidP="00677102">
            <w:pPr>
              <w:spacing w:line="0" w:lineRule="atLeast"/>
              <w:ind w:firstLine="142"/>
              <w:rPr>
                <w:rFonts w:cs="Times New Roman"/>
                <w:sz w:val="20"/>
                <w:szCs w:val="20"/>
              </w:rPr>
            </w:pPr>
            <w:r w:rsidRPr="00216FB5">
              <w:rPr>
                <w:rFonts w:cs="Times New Roman"/>
                <w:sz w:val="20"/>
                <w:szCs w:val="20"/>
              </w:rPr>
              <w:t>г. Пересвет, ул. Королева, д. 1, 3, 5, 7, 9</w:t>
            </w:r>
          </w:p>
        </w:tc>
        <w:tc>
          <w:tcPr>
            <w:tcW w:w="1843" w:type="dxa"/>
            <w:shd w:val="clear" w:color="auto" w:fill="FFFFFF"/>
          </w:tcPr>
          <w:p w14:paraId="5D8B91F0" w14:textId="14A69442"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19407D9C" w14:textId="77777777" w:rsidTr="00450E86">
        <w:trPr>
          <w:trHeight w:val="20"/>
        </w:trPr>
        <w:tc>
          <w:tcPr>
            <w:tcW w:w="568" w:type="dxa"/>
            <w:shd w:val="clear" w:color="auto" w:fill="FFFFFF"/>
          </w:tcPr>
          <w:p w14:paraId="2486522B" w14:textId="410E755D"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75</w:t>
            </w:r>
          </w:p>
        </w:tc>
        <w:tc>
          <w:tcPr>
            <w:tcW w:w="12616" w:type="dxa"/>
            <w:shd w:val="clear" w:color="auto" w:fill="FFFFFF"/>
          </w:tcPr>
          <w:p w14:paraId="500B0187" w14:textId="3B1C8FBD" w:rsidR="001924D7" w:rsidRPr="00216FB5" w:rsidRDefault="001924D7" w:rsidP="00677102">
            <w:pPr>
              <w:spacing w:line="0" w:lineRule="atLeast"/>
              <w:ind w:firstLine="142"/>
              <w:rPr>
                <w:rFonts w:cs="Times New Roman"/>
                <w:sz w:val="20"/>
                <w:szCs w:val="20"/>
              </w:rPr>
            </w:pPr>
            <w:r w:rsidRPr="00216FB5">
              <w:rPr>
                <w:rFonts w:cs="Times New Roman"/>
                <w:sz w:val="20"/>
                <w:szCs w:val="20"/>
              </w:rPr>
              <w:t>г. Пересвет, ул. Октябрьская, д.1,3</w:t>
            </w:r>
          </w:p>
        </w:tc>
        <w:tc>
          <w:tcPr>
            <w:tcW w:w="1843" w:type="dxa"/>
            <w:shd w:val="clear" w:color="auto" w:fill="FFFFFF"/>
          </w:tcPr>
          <w:p w14:paraId="514683F0" w14:textId="559260D9"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4EBBD2E0" w14:textId="77777777" w:rsidTr="00450E86">
        <w:trPr>
          <w:trHeight w:val="20"/>
        </w:trPr>
        <w:tc>
          <w:tcPr>
            <w:tcW w:w="568" w:type="dxa"/>
            <w:shd w:val="clear" w:color="auto" w:fill="FFFFFF"/>
          </w:tcPr>
          <w:p w14:paraId="491657AF" w14:textId="62B93844"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76</w:t>
            </w:r>
          </w:p>
        </w:tc>
        <w:tc>
          <w:tcPr>
            <w:tcW w:w="12616" w:type="dxa"/>
            <w:shd w:val="clear" w:color="auto" w:fill="FFFFFF"/>
          </w:tcPr>
          <w:p w14:paraId="792EAC9D" w14:textId="51C31A1B" w:rsidR="001924D7" w:rsidRPr="00216FB5" w:rsidRDefault="001924D7" w:rsidP="00677102">
            <w:pPr>
              <w:spacing w:line="0" w:lineRule="atLeast"/>
              <w:ind w:firstLine="142"/>
              <w:rPr>
                <w:rFonts w:cs="Times New Roman"/>
                <w:sz w:val="20"/>
                <w:szCs w:val="20"/>
              </w:rPr>
            </w:pPr>
            <w:r w:rsidRPr="00216FB5">
              <w:rPr>
                <w:rFonts w:cs="Times New Roman"/>
                <w:sz w:val="20"/>
                <w:szCs w:val="20"/>
              </w:rPr>
              <w:t>пр. Красной Армии, д. 7; ул. Воробьевская, д. 16, 18А</w:t>
            </w:r>
          </w:p>
        </w:tc>
        <w:tc>
          <w:tcPr>
            <w:tcW w:w="1843" w:type="dxa"/>
            <w:shd w:val="clear" w:color="auto" w:fill="FFFFFF"/>
          </w:tcPr>
          <w:p w14:paraId="0EA0ED49" w14:textId="6B9A3980"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330A9CDF" w14:textId="77777777" w:rsidTr="00450E86">
        <w:trPr>
          <w:trHeight w:val="20"/>
        </w:trPr>
        <w:tc>
          <w:tcPr>
            <w:tcW w:w="568" w:type="dxa"/>
            <w:shd w:val="clear" w:color="auto" w:fill="FFFFFF"/>
          </w:tcPr>
          <w:p w14:paraId="0779DBA2" w14:textId="76B06D7B"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77</w:t>
            </w:r>
          </w:p>
        </w:tc>
        <w:tc>
          <w:tcPr>
            <w:tcW w:w="12616" w:type="dxa"/>
            <w:shd w:val="clear" w:color="auto" w:fill="FFFFFF"/>
          </w:tcPr>
          <w:p w14:paraId="68EB81C2" w14:textId="44CD4C7C" w:rsidR="001924D7" w:rsidRPr="00216FB5" w:rsidRDefault="001924D7" w:rsidP="00677102">
            <w:pPr>
              <w:spacing w:line="0" w:lineRule="atLeast"/>
              <w:ind w:firstLine="142"/>
              <w:rPr>
                <w:rFonts w:cs="Times New Roman"/>
                <w:sz w:val="20"/>
                <w:szCs w:val="20"/>
              </w:rPr>
            </w:pPr>
            <w:r w:rsidRPr="00216FB5">
              <w:rPr>
                <w:rFonts w:cs="Times New Roman"/>
                <w:sz w:val="20"/>
                <w:szCs w:val="20"/>
              </w:rPr>
              <w:t>ул. Воробьевская, д.9, 11, 13; пр. Красной Армии, д.3, 5</w:t>
            </w:r>
          </w:p>
        </w:tc>
        <w:tc>
          <w:tcPr>
            <w:tcW w:w="1843" w:type="dxa"/>
            <w:shd w:val="clear" w:color="auto" w:fill="FFFFFF"/>
          </w:tcPr>
          <w:p w14:paraId="2DDDDA40" w14:textId="169CC715"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368E96AD" w14:textId="77777777" w:rsidTr="00450E86">
        <w:trPr>
          <w:trHeight w:val="20"/>
        </w:trPr>
        <w:tc>
          <w:tcPr>
            <w:tcW w:w="568" w:type="dxa"/>
            <w:shd w:val="clear" w:color="auto" w:fill="FFFFFF"/>
          </w:tcPr>
          <w:p w14:paraId="03DBE1DA" w14:textId="6964ED49"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78</w:t>
            </w:r>
          </w:p>
        </w:tc>
        <w:tc>
          <w:tcPr>
            <w:tcW w:w="12616" w:type="dxa"/>
            <w:shd w:val="clear" w:color="auto" w:fill="FFFFFF"/>
          </w:tcPr>
          <w:p w14:paraId="25742411" w14:textId="12FC0040" w:rsidR="001924D7" w:rsidRPr="00216FB5" w:rsidRDefault="001924D7" w:rsidP="00677102">
            <w:pPr>
              <w:spacing w:line="0" w:lineRule="atLeast"/>
              <w:ind w:firstLine="142"/>
              <w:rPr>
                <w:rFonts w:cs="Times New Roman"/>
                <w:sz w:val="20"/>
                <w:szCs w:val="20"/>
              </w:rPr>
            </w:pPr>
            <w:r w:rsidRPr="00216FB5">
              <w:rPr>
                <w:rFonts w:cs="Times New Roman"/>
                <w:sz w:val="20"/>
                <w:szCs w:val="20"/>
              </w:rPr>
              <w:t>г. Краснозаводск, ул. 40 лет Победы, д. 8</w:t>
            </w:r>
          </w:p>
        </w:tc>
        <w:tc>
          <w:tcPr>
            <w:tcW w:w="1843" w:type="dxa"/>
            <w:shd w:val="clear" w:color="auto" w:fill="FFFFFF"/>
          </w:tcPr>
          <w:p w14:paraId="739858AB" w14:textId="178E338B"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50E30CEF" w14:textId="77777777" w:rsidTr="00450E86">
        <w:trPr>
          <w:trHeight w:val="20"/>
        </w:trPr>
        <w:tc>
          <w:tcPr>
            <w:tcW w:w="568" w:type="dxa"/>
            <w:shd w:val="clear" w:color="auto" w:fill="FFFFFF"/>
          </w:tcPr>
          <w:p w14:paraId="7761DD8B" w14:textId="5FEFEF0C"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79</w:t>
            </w:r>
          </w:p>
        </w:tc>
        <w:tc>
          <w:tcPr>
            <w:tcW w:w="12616" w:type="dxa"/>
            <w:shd w:val="clear" w:color="auto" w:fill="FFFFFF"/>
          </w:tcPr>
          <w:p w14:paraId="007D0547" w14:textId="68A24A80" w:rsidR="001924D7" w:rsidRPr="00216FB5" w:rsidRDefault="001924D7" w:rsidP="00677102">
            <w:pPr>
              <w:spacing w:line="0" w:lineRule="atLeast"/>
              <w:ind w:firstLine="142"/>
              <w:rPr>
                <w:rFonts w:cs="Times New Roman"/>
                <w:sz w:val="20"/>
                <w:szCs w:val="20"/>
              </w:rPr>
            </w:pPr>
            <w:r w:rsidRPr="00216FB5">
              <w:rPr>
                <w:rFonts w:cs="Times New Roman"/>
                <w:sz w:val="20"/>
                <w:szCs w:val="20"/>
              </w:rPr>
              <w:t>ул. Железнодорожная, д. 25/2; ул. Академика Силина, д. 4</w:t>
            </w:r>
          </w:p>
        </w:tc>
        <w:tc>
          <w:tcPr>
            <w:tcW w:w="1843" w:type="dxa"/>
            <w:shd w:val="clear" w:color="auto" w:fill="FFFFFF"/>
          </w:tcPr>
          <w:p w14:paraId="574017EF" w14:textId="455C16D7"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1AA67787" w14:textId="77777777" w:rsidTr="00450E86">
        <w:trPr>
          <w:trHeight w:val="20"/>
        </w:trPr>
        <w:tc>
          <w:tcPr>
            <w:tcW w:w="568" w:type="dxa"/>
            <w:shd w:val="clear" w:color="auto" w:fill="FFFFFF"/>
          </w:tcPr>
          <w:p w14:paraId="76C0DE4D" w14:textId="12B27DEC"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80</w:t>
            </w:r>
          </w:p>
        </w:tc>
        <w:tc>
          <w:tcPr>
            <w:tcW w:w="12616" w:type="dxa"/>
            <w:shd w:val="clear" w:color="auto" w:fill="FFFFFF"/>
          </w:tcPr>
          <w:p w14:paraId="601D1CC4" w14:textId="3510F3A2" w:rsidR="001924D7" w:rsidRPr="00216FB5" w:rsidRDefault="001924D7" w:rsidP="00677102">
            <w:pPr>
              <w:spacing w:line="0" w:lineRule="atLeast"/>
              <w:ind w:firstLine="142"/>
              <w:rPr>
                <w:rFonts w:cs="Times New Roman"/>
                <w:sz w:val="20"/>
                <w:szCs w:val="20"/>
              </w:rPr>
            </w:pPr>
            <w:r w:rsidRPr="00216FB5">
              <w:rPr>
                <w:rFonts w:cs="Times New Roman"/>
                <w:sz w:val="20"/>
                <w:szCs w:val="20"/>
              </w:rPr>
              <w:t>р.п. Богородское дома № 4;5;6</w:t>
            </w:r>
          </w:p>
        </w:tc>
        <w:tc>
          <w:tcPr>
            <w:tcW w:w="1843" w:type="dxa"/>
            <w:shd w:val="clear" w:color="auto" w:fill="FFFFFF"/>
          </w:tcPr>
          <w:p w14:paraId="57E58184" w14:textId="78E50A8C"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659503B8" w14:textId="77777777" w:rsidTr="00450E86">
        <w:trPr>
          <w:trHeight w:val="20"/>
        </w:trPr>
        <w:tc>
          <w:tcPr>
            <w:tcW w:w="568" w:type="dxa"/>
            <w:shd w:val="clear" w:color="auto" w:fill="FFFFFF"/>
          </w:tcPr>
          <w:p w14:paraId="2333E4B6" w14:textId="5349D9F5"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81</w:t>
            </w:r>
          </w:p>
        </w:tc>
        <w:tc>
          <w:tcPr>
            <w:tcW w:w="12616" w:type="dxa"/>
            <w:shd w:val="clear" w:color="auto" w:fill="FFFFFF"/>
          </w:tcPr>
          <w:p w14:paraId="18D9F0E3" w14:textId="665F4D3D" w:rsidR="001924D7" w:rsidRPr="00216FB5" w:rsidRDefault="001924D7" w:rsidP="00677102">
            <w:pPr>
              <w:spacing w:line="0" w:lineRule="atLeast"/>
              <w:ind w:firstLine="142"/>
              <w:rPr>
                <w:rFonts w:cs="Times New Roman"/>
                <w:sz w:val="20"/>
                <w:szCs w:val="20"/>
              </w:rPr>
            </w:pPr>
            <w:r w:rsidRPr="00216FB5">
              <w:rPr>
                <w:rFonts w:cs="Times New Roman"/>
                <w:sz w:val="20"/>
                <w:szCs w:val="20"/>
              </w:rPr>
              <w:t>ул. Осипенко, д. 2, 4</w:t>
            </w:r>
          </w:p>
        </w:tc>
        <w:tc>
          <w:tcPr>
            <w:tcW w:w="1843" w:type="dxa"/>
            <w:shd w:val="clear" w:color="auto" w:fill="FFFFFF"/>
          </w:tcPr>
          <w:p w14:paraId="7BFAF4FA" w14:textId="05D291E7"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7EC37C03" w14:textId="77777777" w:rsidTr="00450E86">
        <w:trPr>
          <w:trHeight w:val="20"/>
        </w:trPr>
        <w:tc>
          <w:tcPr>
            <w:tcW w:w="568" w:type="dxa"/>
            <w:shd w:val="clear" w:color="auto" w:fill="FFFFFF"/>
          </w:tcPr>
          <w:p w14:paraId="734924E9" w14:textId="1B323298"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82</w:t>
            </w:r>
          </w:p>
        </w:tc>
        <w:tc>
          <w:tcPr>
            <w:tcW w:w="12616" w:type="dxa"/>
            <w:shd w:val="clear" w:color="auto" w:fill="FFFFFF"/>
          </w:tcPr>
          <w:p w14:paraId="5819F987" w14:textId="7123109F" w:rsidR="001924D7" w:rsidRPr="00216FB5" w:rsidRDefault="001924D7" w:rsidP="00677102">
            <w:pPr>
              <w:spacing w:line="0" w:lineRule="atLeast"/>
              <w:ind w:firstLine="142"/>
              <w:rPr>
                <w:rFonts w:cs="Times New Roman"/>
                <w:sz w:val="20"/>
                <w:szCs w:val="20"/>
              </w:rPr>
            </w:pPr>
            <w:r w:rsidRPr="00216FB5">
              <w:rPr>
                <w:rFonts w:cs="Times New Roman"/>
                <w:sz w:val="20"/>
                <w:szCs w:val="20"/>
              </w:rPr>
              <w:t>ул. Михеенко, д. 11, 11А, 13, 15</w:t>
            </w:r>
          </w:p>
        </w:tc>
        <w:tc>
          <w:tcPr>
            <w:tcW w:w="1843" w:type="dxa"/>
            <w:shd w:val="clear" w:color="auto" w:fill="FFFFFF"/>
          </w:tcPr>
          <w:p w14:paraId="778685AF" w14:textId="7A33F3E7"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0A4B1FD2" w14:textId="77777777" w:rsidTr="00450E86">
        <w:trPr>
          <w:trHeight w:val="20"/>
        </w:trPr>
        <w:tc>
          <w:tcPr>
            <w:tcW w:w="568" w:type="dxa"/>
            <w:shd w:val="clear" w:color="auto" w:fill="FFFFFF"/>
          </w:tcPr>
          <w:p w14:paraId="45E9612B" w14:textId="10A6E382"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83</w:t>
            </w:r>
          </w:p>
        </w:tc>
        <w:tc>
          <w:tcPr>
            <w:tcW w:w="12616" w:type="dxa"/>
            <w:shd w:val="clear" w:color="auto" w:fill="FFFFFF"/>
          </w:tcPr>
          <w:p w14:paraId="254186E3" w14:textId="4961D6D7" w:rsidR="001924D7" w:rsidRPr="00216FB5" w:rsidRDefault="001924D7" w:rsidP="00677102">
            <w:pPr>
              <w:spacing w:line="0" w:lineRule="atLeast"/>
              <w:ind w:firstLine="142"/>
              <w:rPr>
                <w:rFonts w:cs="Times New Roman"/>
                <w:sz w:val="20"/>
                <w:szCs w:val="20"/>
              </w:rPr>
            </w:pPr>
            <w:r w:rsidRPr="00216FB5">
              <w:rPr>
                <w:rFonts w:cs="Times New Roman"/>
                <w:sz w:val="20"/>
                <w:szCs w:val="20"/>
              </w:rPr>
              <w:t>р.п. Богородское дома № 13; 14;15; 16; 17а</w:t>
            </w:r>
          </w:p>
        </w:tc>
        <w:tc>
          <w:tcPr>
            <w:tcW w:w="1843" w:type="dxa"/>
            <w:shd w:val="clear" w:color="auto" w:fill="FFFFFF"/>
          </w:tcPr>
          <w:p w14:paraId="5DE08B41" w14:textId="3620CC78"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6AF1A00A" w14:textId="77777777" w:rsidTr="00450E86">
        <w:trPr>
          <w:trHeight w:val="20"/>
        </w:trPr>
        <w:tc>
          <w:tcPr>
            <w:tcW w:w="568" w:type="dxa"/>
            <w:shd w:val="clear" w:color="auto" w:fill="FFFFFF"/>
          </w:tcPr>
          <w:p w14:paraId="0D25C9C7" w14:textId="62379CF7"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84</w:t>
            </w:r>
          </w:p>
        </w:tc>
        <w:tc>
          <w:tcPr>
            <w:tcW w:w="12616" w:type="dxa"/>
            <w:shd w:val="clear" w:color="auto" w:fill="FFFFFF"/>
          </w:tcPr>
          <w:p w14:paraId="7DBA8033" w14:textId="497BCD8C" w:rsidR="001924D7" w:rsidRPr="00216FB5" w:rsidRDefault="001924D7" w:rsidP="00677102">
            <w:pPr>
              <w:spacing w:line="0" w:lineRule="atLeast"/>
              <w:ind w:firstLine="142"/>
              <w:rPr>
                <w:rFonts w:cs="Times New Roman"/>
                <w:sz w:val="20"/>
                <w:szCs w:val="20"/>
              </w:rPr>
            </w:pPr>
            <w:r w:rsidRPr="00216FB5">
              <w:rPr>
                <w:rFonts w:cs="Times New Roman"/>
                <w:sz w:val="20"/>
                <w:szCs w:val="20"/>
              </w:rPr>
              <w:t>г. Краснозаводск, ул. Театральная, д. 6</w:t>
            </w:r>
          </w:p>
        </w:tc>
        <w:tc>
          <w:tcPr>
            <w:tcW w:w="1843" w:type="dxa"/>
            <w:shd w:val="clear" w:color="auto" w:fill="FFFFFF"/>
          </w:tcPr>
          <w:p w14:paraId="76D52B78" w14:textId="2350F2A2"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4658DA9D" w14:textId="77777777" w:rsidTr="00450E86">
        <w:trPr>
          <w:trHeight w:val="20"/>
        </w:trPr>
        <w:tc>
          <w:tcPr>
            <w:tcW w:w="568" w:type="dxa"/>
            <w:shd w:val="clear" w:color="auto" w:fill="FFFFFF"/>
          </w:tcPr>
          <w:p w14:paraId="6DD42862" w14:textId="7727C690"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85</w:t>
            </w:r>
          </w:p>
        </w:tc>
        <w:tc>
          <w:tcPr>
            <w:tcW w:w="12616" w:type="dxa"/>
            <w:shd w:val="clear" w:color="auto" w:fill="FFFFFF"/>
          </w:tcPr>
          <w:p w14:paraId="7F1E2285" w14:textId="2D894CBA" w:rsidR="001924D7" w:rsidRPr="00216FB5" w:rsidRDefault="001924D7" w:rsidP="00677102">
            <w:pPr>
              <w:spacing w:line="0" w:lineRule="atLeast"/>
              <w:ind w:firstLine="142"/>
              <w:rPr>
                <w:rFonts w:cs="Times New Roman"/>
                <w:sz w:val="20"/>
                <w:szCs w:val="20"/>
              </w:rPr>
            </w:pPr>
            <w:r w:rsidRPr="00216FB5">
              <w:rPr>
                <w:rFonts w:cs="Times New Roman"/>
                <w:sz w:val="20"/>
                <w:szCs w:val="20"/>
              </w:rPr>
              <w:t>ул. Симоненкова, д. 19, 21, 23, 25; ул. Октябрьская, д. 1, 5, 7, 9, 11</w:t>
            </w:r>
          </w:p>
        </w:tc>
        <w:tc>
          <w:tcPr>
            <w:tcW w:w="1843" w:type="dxa"/>
            <w:shd w:val="clear" w:color="auto" w:fill="FFFFFF"/>
          </w:tcPr>
          <w:p w14:paraId="421F5050" w14:textId="7378FEED"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10B7367E" w14:textId="77777777" w:rsidTr="00450E86">
        <w:trPr>
          <w:trHeight w:val="20"/>
        </w:trPr>
        <w:tc>
          <w:tcPr>
            <w:tcW w:w="568" w:type="dxa"/>
            <w:shd w:val="clear" w:color="auto" w:fill="FFFFFF"/>
          </w:tcPr>
          <w:p w14:paraId="0DCA8524" w14:textId="3F080894"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86</w:t>
            </w:r>
          </w:p>
        </w:tc>
        <w:tc>
          <w:tcPr>
            <w:tcW w:w="12616" w:type="dxa"/>
            <w:shd w:val="clear" w:color="auto" w:fill="FFFFFF"/>
          </w:tcPr>
          <w:p w14:paraId="2D628175" w14:textId="07513F62" w:rsidR="001924D7" w:rsidRPr="00216FB5" w:rsidRDefault="001924D7" w:rsidP="00677102">
            <w:pPr>
              <w:spacing w:line="0" w:lineRule="atLeast"/>
              <w:ind w:firstLine="142"/>
              <w:rPr>
                <w:rFonts w:cs="Times New Roman"/>
                <w:sz w:val="20"/>
                <w:szCs w:val="20"/>
              </w:rPr>
            </w:pPr>
            <w:r w:rsidRPr="00216FB5">
              <w:rPr>
                <w:rFonts w:cs="Times New Roman"/>
                <w:sz w:val="20"/>
                <w:szCs w:val="20"/>
              </w:rPr>
              <w:t>с.Сватково, дома №№ 9, 10, 11</w:t>
            </w:r>
          </w:p>
        </w:tc>
        <w:tc>
          <w:tcPr>
            <w:tcW w:w="1843" w:type="dxa"/>
            <w:shd w:val="clear" w:color="auto" w:fill="FFFFFF"/>
          </w:tcPr>
          <w:p w14:paraId="370D3501" w14:textId="03D8AE48"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0B291F5D" w14:textId="77777777" w:rsidTr="00450E86">
        <w:trPr>
          <w:trHeight w:val="20"/>
        </w:trPr>
        <w:tc>
          <w:tcPr>
            <w:tcW w:w="568" w:type="dxa"/>
            <w:shd w:val="clear" w:color="auto" w:fill="FFFFFF"/>
          </w:tcPr>
          <w:p w14:paraId="33E20AD7" w14:textId="0CB94383"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87</w:t>
            </w:r>
          </w:p>
        </w:tc>
        <w:tc>
          <w:tcPr>
            <w:tcW w:w="12616" w:type="dxa"/>
            <w:shd w:val="clear" w:color="auto" w:fill="FFFFFF"/>
          </w:tcPr>
          <w:p w14:paraId="01C6A27E" w14:textId="52F954D6" w:rsidR="001924D7" w:rsidRPr="00216FB5" w:rsidRDefault="001924D7" w:rsidP="00677102">
            <w:pPr>
              <w:spacing w:line="0" w:lineRule="atLeast"/>
              <w:ind w:firstLine="142"/>
              <w:rPr>
                <w:rFonts w:cs="Times New Roman"/>
                <w:sz w:val="20"/>
                <w:szCs w:val="20"/>
              </w:rPr>
            </w:pPr>
            <w:r w:rsidRPr="00216FB5">
              <w:rPr>
                <w:rFonts w:cs="Times New Roman"/>
                <w:sz w:val="20"/>
                <w:szCs w:val="20"/>
              </w:rPr>
              <w:t>г. Хотьково, ул. Октябрьская д. 6, 7, 7а, 8а, 10</w:t>
            </w:r>
          </w:p>
        </w:tc>
        <w:tc>
          <w:tcPr>
            <w:tcW w:w="1843" w:type="dxa"/>
            <w:shd w:val="clear" w:color="auto" w:fill="FFFFFF"/>
          </w:tcPr>
          <w:p w14:paraId="3C545AB8" w14:textId="2AA2AE17"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77F5E493" w14:textId="77777777" w:rsidTr="00450E86">
        <w:trPr>
          <w:trHeight w:val="20"/>
        </w:trPr>
        <w:tc>
          <w:tcPr>
            <w:tcW w:w="568" w:type="dxa"/>
            <w:shd w:val="clear" w:color="auto" w:fill="FFFFFF"/>
          </w:tcPr>
          <w:p w14:paraId="565A5525" w14:textId="01E60A89"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88</w:t>
            </w:r>
          </w:p>
        </w:tc>
        <w:tc>
          <w:tcPr>
            <w:tcW w:w="12616" w:type="dxa"/>
            <w:shd w:val="clear" w:color="auto" w:fill="FFFFFF"/>
          </w:tcPr>
          <w:p w14:paraId="6281441B" w14:textId="42388576" w:rsidR="001924D7" w:rsidRPr="00216FB5" w:rsidRDefault="001924D7" w:rsidP="00677102">
            <w:pPr>
              <w:spacing w:line="0" w:lineRule="atLeast"/>
              <w:ind w:firstLine="142"/>
              <w:rPr>
                <w:rFonts w:cs="Times New Roman"/>
                <w:sz w:val="20"/>
                <w:szCs w:val="20"/>
              </w:rPr>
            </w:pPr>
            <w:r w:rsidRPr="00216FB5">
              <w:rPr>
                <w:rFonts w:cs="Times New Roman"/>
                <w:sz w:val="20"/>
                <w:szCs w:val="20"/>
              </w:rPr>
              <w:t>ул. Куликова, д. 17; ул. Школьная, д. 8, 10, 12; ул. Толстого, д. 2</w:t>
            </w:r>
          </w:p>
        </w:tc>
        <w:tc>
          <w:tcPr>
            <w:tcW w:w="1843" w:type="dxa"/>
            <w:shd w:val="clear" w:color="auto" w:fill="FFFFFF"/>
          </w:tcPr>
          <w:p w14:paraId="141EAD95" w14:textId="3DFD6918"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62D6508E" w14:textId="77777777" w:rsidTr="00450E86">
        <w:trPr>
          <w:trHeight w:val="20"/>
        </w:trPr>
        <w:tc>
          <w:tcPr>
            <w:tcW w:w="568" w:type="dxa"/>
            <w:shd w:val="clear" w:color="auto" w:fill="FFFFFF"/>
          </w:tcPr>
          <w:p w14:paraId="044254C3" w14:textId="76C37E1B"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89</w:t>
            </w:r>
          </w:p>
        </w:tc>
        <w:tc>
          <w:tcPr>
            <w:tcW w:w="12616" w:type="dxa"/>
            <w:shd w:val="clear" w:color="auto" w:fill="FFFFFF"/>
          </w:tcPr>
          <w:p w14:paraId="7FBA6765" w14:textId="0D64D30A" w:rsidR="001924D7" w:rsidRPr="00216FB5" w:rsidRDefault="001924D7" w:rsidP="00677102">
            <w:pPr>
              <w:spacing w:line="0" w:lineRule="atLeast"/>
              <w:ind w:firstLine="142"/>
              <w:rPr>
                <w:rFonts w:cs="Times New Roman"/>
                <w:sz w:val="20"/>
                <w:szCs w:val="20"/>
              </w:rPr>
            </w:pPr>
            <w:r w:rsidRPr="00216FB5">
              <w:rPr>
                <w:rFonts w:cs="Times New Roman"/>
                <w:sz w:val="20"/>
                <w:szCs w:val="20"/>
              </w:rPr>
              <w:t>ДТ д. Федорцово дом: №№7;8;9;10;12;13;14.</w:t>
            </w:r>
          </w:p>
        </w:tc>
        <w:tc>
          <w:tcPr>
            <w:tcW w:w="1843" w:type="dxa"/>
            <w:shd w:val="clear" w:color="auto" w:fill="FFFFFF"/>
          </w:tcPr>
          <w:p w14:paraId="2D1D947D" w14:textId="3DB59529"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0636E5D6" w14:textId="77777777" w:rsidTr="00450E86">
        <w:trPr>
          <w:trHeight w:val="20"/>
        </w:trPr>
        <w:tc>
          <w:tcPr>
            <w:tcW w:w="568" w:type="dxa"/>
            <w:shd w:val="clear" w:color="auto" w:fill="FFFFFF"/>
          </w:tcPr>
          <w:p w14:paraId="035DB6A5" w14:textId="6495830D"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90</w:t>
            </w:r>
          </w:p>
        </w:tc>
        <w:tc>
          <w:tcPr>
            <w:tcW w:w="12616" w:type="dxa"/>
            <w:shd w:val="clear" w:color="auto" w:fill="FFFFFF"/>
          </w:tcPr>
          <w:p w14:paraId="3D347FCE" w14:textId="7000F1EF" w:rsidR="001924D7" w:rsidRPr="00216FB5" w:rsidRDefault="001924D7" w:rsidP="00677102">
            <w:pPr>
              <w:spacing w:line="0" w:lineRule="atLeast"/>
              <w:ind w:firstLine="142"/>
              <w:rPr>
                <w:rFonts w:cs="Times New Roman"/>
                <w:sz w:val="20"/>
                <w:szCs w:val="20"/>
              </w:rPr>
            </w:pPr>
            <w:r w:rsidRPr="00216FB5">
              <w:rPr>
                <w:rFonts w:cs="Times New Roman"/>
                <w:sz w:val="20"/>
                <w:szCs w:val="20"/>
              </w:rPr>
              <w:t>Пр. Красной Армии, д.207Б; ул.Чайковского, д.11, 13, 13А; ул.Глинки, д.8, 10</w:t>
            </w:r>
          </w:p>
        </w:tc>
        <w:tc>
          <w:tcPr>
            <w:tcW w:w="1843" w:type="dxa"/>
            <w:shd w:val="clear" w:color="auto" w:fill="FFFFFF"/>
          </w:tcPr>
          <w:p w14:paraId="2217CD97" w14:textId="7A281EC2"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16095F4F" w14:textId="77777777" w:rsidTr="00450E86">
        <w:trPr>
          <w:trHeight w:val="20"/>
        </w:trPr>
        <w:tc>
          <w:tcPr>
            <w:tcW w:w="568" w:type="dxa"/>
            <w:shd w:val="clear" w:color="auto" w:fill="FFFFFF"/>
          </w:tcPr>
          <w:p w14:paraId="53C2004C" w14:textId="44C9CE6A"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91</w:t>
            </w:r>
          </w:p>
        </w:tc>
        <w:tc>
          <w:tcPr>
            <w:tcW w:w="12616" w:type="dxa"/>
            <w:shd w:val="clear" w:color="auto" w:fill="FFFFFF"/>
          </w:tcPr>
          <w:p w14:paraId="54925606" w14:textId="6F4E4CB7" w:rsidR="001924D7" w:rsidRPr="00216FB5" w:rsidRDefault="001924D7" w:rsidP="00677102">
            <w:pPr>
              <w:spacing w:line="0" w:lineRule="atLeast"/>
              <w:ind w:firstLine="142"/>
              <w:rPr>
                <w:rFonts w:cs="Times New Roman"/>
                <w:sz w:val="20"/>
                <w:szCs w:val="20"/>
              </w:rPr>
            </w:pPr>
            <w:r w:rsidRPr="00216FB5">
              <w:rPr>
                <w:rFonts w:cs="Times New Roman"/>
                <w:sz w:val="20"/>
                <w:szCs w:val="20"/>
              </w:rPr>
              <w:t>г. Краснозаводск, ул. Новая, д. 5, 7</w:t>
            </w:r>
          </w:p>
        </w:tc>
        <w:tc>
          <w:tcPr>
            <w:tcW w:w="1843" w:type="dxa"/>
            <w:shd w:val="clear" w:color="auto" w:fill="FFFFFF"/>
          </w:tcPr>
          <w:p w14:paraId="0CFB0C09" w14:textId="7030E2A6"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1924D7" w:rsidRPr="00216FB5" w14:paraId="287F3A23" w14:textId="77777777" w:rsidTr="00450E86">
        <w:trPr>
          <w:trHeight w:val="20"/>
        </w:trPr>
        <w:tc>
          <w:tcPr>
            <w:tcW w:w="568" w:type="dxa"/>
            <w:shd w:val="clear" w:color="auto" w:fill="FFFFFF"/>
          </w:tcPr>
          <w:p w14:paraId="75185592" w14:textId="0D00950C" w:rsidR="001924D7" w:rsidRPr="00216FB5" w:rsidRDefault="001924D7"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92</w:t>
            </w:r>
          </w:p>
        </w:tc>
        <w:tc>
          <w:tcPr>
            <w:tcW w:w="12616" w:type="dxa"/>
            <w:shd w:val="clear" w:color="auto" w:fill="FFFFFF"/>
          </w:tcPr>
          <w:p w14:paraId="4197B14F" w14:textId="29E20217" w:rsidR="001924D7" w:rsidRPr="00216FB5" w:rsidRDefault="001924D7" w:rsidP="00677102">
            <w:pPr>
              <w:spacing w:line="0" w:lineRule="atLeast"/>
              <w:ind w:firstLine="142"/>
              <w:rPr>
                <w:rFonts w:cs="Times New Roman"/>
                <w:sz w:val="20"/>
                <w:szCs w:val="20"/>
              </w:rPr>
            </w:pPr>
            <w:r w:rsidRPr="00216FB5">
              <w:rPr>
                <w:rFonts w:cs="Times New Roman"/>
                <w:sz w:val="20"/>
                <w:szCs w:val="20"/>
              </w:rPr>
              <w:t>4_ВНК, п. Реммаш, от Мира, д.12 до Мира, д.4</w:t>
            </w:r>
          </w:p>
        </w:tc>
        <w:tc>
          <w:tcPr>
            <w:tcW w:w="1843" w:type="dxa"/>
            <w:shd w:val="clear" w:color="auto" w:fill="FFFFFF"/>
          </w:tcPr>
          <w:p w14:paraId="7379F37F" w14:textId="1E73E2FB" w:rsidR="001924D7"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3BD6CDF" w14:textId="77777777" w:rsidTr="00450E86">
        <w:trPr>
          <w:trHeight w:val="20"/>
        </w:trPr>
        <w:tc>
          <w:tcPr>
            <w:tcW w:w="568" w:type="dxa"/>
            <w:shd w:val="clear" w:color="auto" w:fill="FFFFFF"/>
          </w:tcPr>
          <w:p w14:paraId="3A995303" w14:textId="6A62AD59"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93</w:t>
            </w:r>
          </w:p>
        </w:tc>
        <w:tc>
          <w:tcPr>
            <w:tcW w:w="12616" w:type="dxa"/>
            <w:shd w:val="clear" w:color="auto" w:fill="FFFFFF"/>
          </w:tcPr>
          <w:p w14:paraId="27126206" w14:textId="15D3A58D" w:rsidR="008D688E" w:rsidRPr="00216FB5" w:rsidRDefault="008D688E" w:rsidP="00677102">
            <w:pPr>
              <w:spacing w:line="0" w:lineRule="atLeast"/>
              <w:ind w:firstLine="142"/>
              <w:rPr>
                <w:rFonts w:cs="Times New Roman"/>
                <w:sz w:val="20"/>
                <w:szCs w:val="20"/>
              </w:rPr>
            </w:pPr>
            <w:r w:rsidRPr="00216FB5">
              <w:rPr>
                <w:rFonts w:cs="Times New Roman"/>
                <w:sz w:val="20"/>
                <w:szCs w:val="20"/>
              </w:rPr>
              <w:t>г. Краснозаводск, ул. 1 Мая, д. 27</w:t>
            </w:r>
          </w:p>
        </w:tc>
        <w:tc>
          <w:tcPr>
            <w:tcW w:w="1843" w:type="dxa"/>
            <w:shd w:val="clear" w:color="auto" w:fill="FFFFFF"/>
          </w:tcPr>
          <w:p w14:paraId="0747420C" w14:textId="5ED78795"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01763687" w14:textId="77777777" w:rsidTr="00450E86">
        <w:trPr>
          <w:trHeight w:val="20"/>
        </w:trPr>
        <w:tc>
          <w:tcPr>
            <w:tcW w:w="568" w:type="dxa"/>
            <w:shd w:val="clear" w:color="auto" w:fill="FFFFFF"/>
          </w:tcPr>
          <w:p w14:paraId="5ABEB996" w14:textId="66A10DD1"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94</w:t>
            </w:r>
          </w:p>
        </w:tc>
        <w:tc>
          <w:tcPr>
            <w:tcW w:w="12616" w:type="dxa"/>
            <w:shd w:val="clear" w:color="auto" w:fill="FFFFFF"/>
          </w:tcPr>
          <w:p w14:paraId="61E293AB" w14:textId="7382D462" w:rsidR="008D688E" w:rsidRPr="00216FB5" w:rsidRDefault="008D688E" w:rsidP="00677102">
            <w:pPr>
              <w:spacing w:line="0" w:lineRule="atLeast"/>
              <w:ind w:firstLine="142"/>
              <w:rPr>
                <w:rFonts w:cs="Times New Roman"/>
                <w:sz w:val="20"/>
                <w:szCs w:val="20"/>
              </w:rPr>
            </w:pPr>
            <w:r w:rsidRPr="00216FB5">
              <w:rPr>
                <w:rFonts w:cs="Times New Roman"/>
                <w:sz w:val="20"/>
                <w:szCs w:val="20"/>
              </w:rPr>
              <w:t>д. Жучки д. 6,7,8,24</w:t>
            </w:r>
          </w:p>
        </w:tc>
        <w:tc>
          <w:tcPr>
            <w:tcW w:w="1843" w:type="dxa"/>
            <w:shd w:val="clear" w:color="auto" w:fill="FFFFFF"/>
          </w:tcPr>
          <w:p w14:paraId="4C4801B4" w14:textId="0D793526"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3FCE02B" w14:textId="77777777" w:rsidTr="00450E86">
        <w:trPr>
          <w:trHeight w:val="20"/>
        </w:trPr>
        <w:tc>
          <w:tcPr>
            <w:tcW w:w="568" w:type="dxa"/>
            <w:shd w:val="clear" w:color="auto" w:fill="FFFFFF"/>
          </w:tcPr>
          <w:p w14:paraId="15D80C96" w14:textId="4B9BE6A3"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95</w:t>
            </w:r>
          </w:p>
        </w:tc>
        <w:tc>
          <w:tcPr>
            <w:tcW w:w="12616" w:type="dxa"/>
            <w:shd w:val="clear" w:color="auto" w:fill="FFFFFF"/>
          </w:tcPr>
          <w:p w14:paraId="1C678626" w14:textId="7D1A9C59" w:rsidR="008D688E" w:rsidRPr="00216FB5" w:rsidRDefault="008D688E" w:rsidP="00677102">
            <w:pPr>
              <w:spacing w:line="0" w:lineRule="atLeast"/>
              <w:ind w:firstLine="142"/>
              <w:rPr>
                <w:rFonts w:cs="Times New Roman"/>
                <w:sz w:val="20"/>
                <w:szCs w:val="20"/>
              </w:rPr>
            </w:pPr>
            <w:r w:rsidRPr="00216FB5">
              <w:rPr>
                <w:rFonts w:cs="Times New Roman"/>
                <w:sz w:val="20"/>
                <w:szCs w:val="20"/>
              </w:rPr>
              <w:t>г. Краснозаводск, ул. Новая, д. 1, 2, 3, 8</w:t>
            </w:r>
          </w:p>
        </w:tc>
        <w:tc>
          <w:tcPr>
            <w:tcW w:w="1843" w:type="dxa"/>
            <w:shd w:val="clear" w:color="auto" w:fill="FFFFFF"/>
          </w:tcPr>
          <w:p w14:paraId="4A92275C" w14:textId="7DF8BA5C"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164797A0" w14:textId="77777777" w:rsidTr="00450E86">
        <w:trPr>
          <w:trHeight w:val="20"/>
        </w:trPr>
        <w:tc>
          <w:tcPr>
            <w:tcW w:w="568" w:type="dxa"/>
            <w:shd w:val="clear" w:color="auto" w:fill="FFFFFF"/>
          </w:tcPr>
          <w:p w14:paraId="482A89C7" w14:textId="36EBE1A5"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96</w:t>
            </w:r>
          </w:p>
        </w:tc>
        <w:tc>
          <w:tcPr>
            <w:tcW w:w="12616" w:type="dxa"/>
            <w:shd w:val="clear" w:color="auto" w:fill="FFFFFF"/>
          </w:tcPr>
          <w:p w14:paraId="22F47CBF" w14:textId="00ED0024" w:rsidR="008D688E" w:rsidRPr="00216FB5" w:rsidRDefault="008D688E" w:rsidP="00677102">
            <w:pPr>
              <w:spacing w:line="0" w:lineRule="atLeast"/>
              <w:ind w:firstLine="142"/>
              <w:rPr>
                <w:rFonts w:cs="Times New Roman"/>
                <w:sz w:val="20"/>
                <w:szCs w:val="20"/>
              </w:rPr>
            </w:pPr>
            <w:r w:rsidRPr="00216FB5">
              <w:rPr>
                <w:rFonts w:cs="Times New Roman"/>
                <w:sz w:val="20"/>
                <w:szCs w:val="20"/>
              </w:rPr>
              <w:t>д.Кузьмино (д.9, д.10, д.27, д.32)</w:t>
            </w:r>
          </w:p>
        </w:tc>
        <w:tc>
          <w:tcPr>
            <w:tcW w:w="1843" w:type="dxa"/>
            <w:shd w:val="clear" w:color="auto" w:fill="FFFFFF"/>
          </w:tcPr>
          <w:p w14:paraId="186282FB" w14:textId="4A12472B"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4AACB5DC" w14:textId="77777777" w:rsidTr="00450E86">
        <w:trPr>
          <w:trHeight w:val="20"/>
        </w:trPr>
        <w:tc>
          <w:tcPr>
            <w:tcW w:w="568" w:type="dxa"/>
            <w:shd w:val="clear" w:color="auto" w:fill="FFFFFF"/>
          </w:tcPr>
          <w:p w14:paraId="6FF8B381" w14:textId="123C3609"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97</w:t>
            </w:r>
          </w:p>
        </w:tc>
        <w:tc>
          <w:tcPr>
            <w:tcW w:w="12616" w:type="dxa"/>
            <w:shd w:val="clear" w:color="auto" w:fill="FFFFFF"/>
          </w:tcPr>
          <w:p w14:paraId="330B5626" w14:textId="1F2B17A8" w:rsidR="008D688E" w:rsidRPr="00216FB5" w:rsidRDefault="008D688E" w:rsidP="00677102">
            <w:pPr>
              <w:spacing w:line="0" w:lineRule="atLeast"/>
              <w:ind w:firstLine="142"/>
              <w:rPr>
                <w:rFonts w:cs="Times New Roman"/>
                <w:sz w:val="20"/>
                <w:szCs w:val="20"/>
              </w:rPr>
            </w:pPr>
            <w:r w:rsidRPr="00216FB5">
              <w:rPr>
                <w:rFonts w:cs="Times New Roman"/>
                <w:sz w:val="20"/>
                <w:szCs w:val="20"/>
              </w:rPr>
              <w:t>Новоугличское шоссе, д. 32; ул. Инженерная, д. 7, 11, 13</w:t>
            </w:r>
          </w:p>
        </w:tc>
        <w:tc>
          <w:tcPr>
            <w:tcW w:w="1843" w:type="dxa"/>
            <w:shd w:val="clear" w:color="auto" w:fill="FFFFFF"/>
          </w:tcPr>
          <w:p w14:paraId="54F4B410" w14:textId="3A411E41"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2CFF7A6E" w14:textId="77777777" w:rsidTr="00450E86">
        <w:trPr>
          <w:trHeight w:val="20"/>
        </w:trPr>
        <w:tc>
          <w:tcPr>
            <w:tcW w:w="568" w:type="dxa"/>
            <w:shd w:val="clear" w:color="auto" w:fill="FFFFFF"/>
          </w:tcPr>
          <w:p w14:paraId="659C4713" w14:textId="2AF1A880"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98</w:t>
            </w:r>
          </w:p>
        </w:tc>
        <w:tc>
          <w:tcPr>
            <w:tcW w:w="12616" w:type="dxa"/>
            <w:shd w:val="clear" w:color="auto" w:fill="FFFFFF"/>
          </w:tcPr>
          <w:p w14:paraId="375F7F8A" w14:textId="533752CF" w:rsidR="008D688E" w:rsidRPr="00216FB5" w:rsidRDefault="008D688E" w:rsidP="00677102">
            <w:pPr>
              <w:spacing w:line="0" w:lineRule="atLeast"/>
              <w:ind w:firstLine="142"/>
              <w:rPr>
                <w:rFonts w:cs="Times New Roman"/>
                <w:sz w:val="20"/>
                <w:szCs w:val="20"/>
              </w:rPr>
            </w:pPr>
            <w:r w:rsidRPr="00216FB5">
              <w:rPr>
                <w:rFonts w:cs="Times New Roman"/>
                <w:sz w:val="20"/>
                <w:szCs w:val="20"/>
              </w:rPr>
              <w:t>г. Краснозаводск, ул. 1 Мая, д. 7, 9, 11, 13, 15, 17, 19, 21</w:t>
            </w:r>
          </w:p>
        </w:tc>
        <w:tc>
          <w:tcPr>
            <w:tcW w:w="1843" w:type="dxa"/>
            <w:shd w:val="clear" w:color="auto" w:fill="FFFFFF"/>
          </w:tcPr>
          <w:p w14:paraId="65ACB097" w14:textId="6F327116"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4E03378E" w14:textId="77777777" w:rsidTr="00450E86">
        <w:trPr>
          <w:trHeight w:val="20"/>
        </w:trPr>
        <w:tc>
          <w:tcPr>
            <w:tcW w:w="568" w:type="dxa"/>
            <w:shd w:val="clear" w:color="auto" w:fill="FFFFFF"/>
          </w:tcPr>
          <w:p w14:paraId="066C159C" w14:textId="13D9F6F1"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99</w:t>
            </w:r>
          </w:p>
        </w:tc>
        <w:tc>
          <w:tcPr>
            <w:tcW w:w="12616" w:type="dxa"/>
            <w:shd w:val="clear" w:color="auto" w:fill="FFFFFF"/>
          </w:tcPr>
          <w:p w14:paraId="7B85C46E" w14:textId="0C70BF2F" w:rsidR="008D688E" w:rsidRPr="00216FB5" w:rsidRDefault="008D688E" w:rsidP="00677102">
            <w:pPr>
              <w:spacing w:line="0" w:lineRule="atLeast"/>
              <w:ind w:firstLine="142"/>
              <w:rPr>
                <w:rFonts w:cs="Times New Roman"/>
                <w:sz w:val="20"/>
                <w:szCs w:val="20"/>
              </w:rPr>
            </w:pPr>
            <w:r w:rsidRPr="00216FB5">
              <w:rPr>
                <w:rFonts w:cs="Times New Roman"/>
                <w:sz w:val="20"/>
                <w:szCs w:val="20"/>
              </w:rPr>
              <w:t>бул.Кузнецова, д.4А, 5, 6; Зеленый пер., д.25</w:t>
            </w:r>
          </w:p>
        </w:tc>
        <w:tc>
          <w:tcPr>
            <w:tcW w:w="1843" w:type="dxa"/>
            <w:shd w:val="clear" w:color="auto" w:fill="FFFFFF"/>
          </w:tcPr>
          <w:p w14:paraId="55CDAA18" w14:textId="7D295226"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249C0669" w14:textId="77777777" w:rsidTr="00450E86">
        <w:trPr>
          <w:trHeight w:val="20"/>
        </w:trPr>
        <w:tc>
          <w:tcPr>
            <w:tcW w:w="568" w:type="dxa"/>
            <w:shd w:val="clear" w:color="auto" w:fill="FFFFFF"/>
          </w:tcPr>
          <w:p w14:paraId="14071914" w14:textId="10AEA770"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100</w:t>
            </w:r>
          </w:p>
        </w:tc>
        <w:tc>
          <w:tcPr>
            <w:tcW w:w="12616" w:type="dxa"/>
            <w:shd w:val="clear" w:color="auto" w:fill="FFFFFF"/>
          </w:tcPr>
          <w:p w14:paraId="6F59DB5F" w14:textId="5C632020" w:rsidR="008D688E" w:rsidRPr="00216FB5" w:rsidRDefault="008D688E" w:rsidP="00677102">
            <w:pPr>
              <w:spacing w:line="0" w:lineRule="atLeast"/>
              <w:ind w:firstLine="142"/>
              <w:rPr>
                <w:rFonts w:cs="Times New Roman"/>
                <w:sz w:val="20"/>
                <w:szCs w:val="20"/>
              </w:rPr>
            </w:pPr>
            <w:r w:rsidRPr="00216FB5">
              <w:rPr>
                <w:rFonts w:cs="Times New Roman"/>
                <w:sz w:val="20"/>
                <w:szCs w:val="20"/>
              </w:rPr>
              <w:t>с.Константиново, ул.Октябрьская (д.8, д.9, д.10)</w:t>
            </w:r>
          </w:p>
        </w:tc>
        <w:tc>
          <w:tcPr>
            <w:tcW w:w="1843" w:type="dxa"/>
            <w:shd w:val="clear" w:color="auto" w:fill="FFFFFF"/>
          </w:tcPr>
          <w:p w14:paraId="6541B3CF" w14:textId="35417112"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AC381C1" w14:textId="77777777" w:rsidTr="00450E86">
        <w:trPr>
          <w:trHeight w:val="20"/>
        </w:trPr>
        <w:tc>
          <w:tcPr>
            <w:tcW w:w="568" w:type="dxa"/>
            <w:shd w:val="clear" w:color="auto" w:fill="FFFFFF"/>
          </w:tcPr>
          <w:p w14:paraId="6EB5525C" w14:textId="2BE3371F"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101</w:t>
            </w:r>
          </w:p>
        </w:tc>
        <w:tc>
          <w:tcPr>
            <w:tcW w:w="12616" w:type="dxa"/>
            <w:shd w:val="clear" w:color="auto" w:fill="FFFFFF"/>
          </w:tcPr>
          <w:p w14:paraId="3D25871D" w14:textId="61D4525A"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Воробьёвская, д.8, 10; пр. Красной Армии, д.48А</w:t>
            </w:r>
          </w:p>
        </w:tc>
        <w:tc>
          <w:tcPr>
            <w:tcW w:w="1843" w:type="dxa"/>
            <w:shd w:val="clear" w:color="auto" w:fill="FFFFFF"/>
          </w:tcPr>
          <w:p w14:paraId="63BD2864" w14:textId="2A9B7D5B"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08C19B65" w14:textId="77777777" w:rsidTr="00450E86">
        <w:trPr>
          <w:trHeight w:val="20"/>
        </w:trPr>
        <w:tc>
          <w:tcPr>
            <w:tcW w:w="568" w:type="dxa"/>
            <w:shd w:val="clear" w:color="auto" w:fill="FFFFFF"/>
          </w:tcPr>
          <w:p w14:paraId="631909D7" w14:textId="46C6633F"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102</w:t>
            </w:r>
          </w:p>
        </w:tc>
        <w:tc>
          <w:tcPr>
            <w:tcW w:w="12616" w:type="dxa"/>
            <w:shd w:val="clear" w:color="auto" w:fill="FFFFFF"/>
          </w:tcPr>
          <w:p w14:paraId="529B6C86" w14:textId="296821A9" w:rsidR="008D688E" w:rsidRPr="00216FB5" w:rsidRDefault="008D688E" w:rsidP="00677102">
            <w:pPr>
              <w:spacing w:line="0" w:lineRule="atLeast"/>
              <w:ind w:firstLine="142"/>
              <w:rPr>
                <w:rFonts w:cs="Times New Roman"/>
                <w:sz w:val="20"/>
                <w:szCs w:val="20"/>
              </w:rPr>
            </w:pPr>
            <w:r w:rsidRPr="00216FB5">
              <w:rPr>
                <w:rFonts w:cs="Times New Roman"/>
                <w:sz w:val="20"/>
                <w:szCs w:val="20"/>
              </w:rPr>
              <w:t>п. Реммаш, ул. Школьная, д. 20, ул. Юбилейная, д. 13</w:t>
            </w:r>
          </w:p>
        </w:tc>
        <w:tc>
          <w:tcPr>
            <w:tcW w:w="1843" w:type="dxa"/>
            <w:shd w:val="clear" w:color="auto" w:fill="FFFFFF"/>
          </w:tcPr>
          <w:p w14:paraId="2F9F2E57" w14:textId="2A24E048"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5B9C665" w14:textId="77777777" w:rsidTr="00450E86">
        <w:trPr>
          <w:trHeight w:val="20"/>
        </w:trPr>
        <w:tc>
          <w:tcPr>
            <w:tcW w:w="568" w:type="dxa"/>
            <w:shd w:val="clear" w:color="auto" w:fill="FFFFFF"/>
          </w:tcPr>
          <w:p w14:paraId="7B3C410C" w14:textId="43DA5090"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103</w:t>
            </w:r>
          </w:p>
        </w:tc>
        <w:tc>
          <w:tcPr>
            <w:tcW w:w="12616" w:type="dxa"/>
            <w:shd w:val="clear" w:color="auto" w:fill="FFFFFF"/>
          </w:tcPr>
          <w:p w14:paraId="5198619E" w14:textId="1AE01781" w:rsidR="008D688E" w:rsidRPr="00216FB5" w:rsidRDefault="008D688E" w:rsidP="00677102">
            <w:pPr>
              <w:spacing w:line="0" w:lineRule="atLeast"/>
              <w:ind w:firstLine="142"/>
              <w:rPr>
                <w:rFonts w:cs="Times New Roman"/>
                <w:sz w:val="20"/>
                <w:szCs w:val="20"/>
              </w:rPr>
            </w:pPr>
            <w:r w:rsidRPr="00216FB5">
              <w:rPr>
                <w:rFonts w:cs="Times New Roman"/>
                <w:sz w:val="20"/>
                <w:szCs w:val="20"/>
              </w:rPr>
              <w:t>р.п. Скоропусковский д. №№ 12, 13, 17</w:t>
            </w:r>
          </w:p>
        </w:tc>
        <w:tc>
          <w:tcPr>
            <w:tcW w:w="1843" w:type="dxa"/>
            <w:shd w:val="clear" w:color="auto" w:fill="FFFFFF"/>
          </w:tcPr>
          <w:p w14:paraId="5DE5D8C4" w14:textId="63BCE3ED"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0A495E99" w14:textId="77777777" w:rsidTr="00450E86">
        <w:trPr>
          <w:trHeight w:val="20"/>
        </w:trPr>
        <w:tc>
          <w:tcPr>
            <w:tcW w:w="568" w:type="dxa"/>
            <w:shd w:val="clear" w:color="auto" w:fill="FFFFFF"/>
          </w:tcPr>
          <w:p w14:paraId="5FAF35BE" w14:textId="295174A3"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104</w:t>
            </w:r>
          </w:p>
        </w:tc>
        <w:tc>
          <w:tcPr>
            <w:tcW w:w="12616" w:type="dxa"/>
            <w:shd w:val="clear" w:color="auto" w:fill="FFFFFF"/>
          </w:tcPr>
          <w:p w14:paraId="5FADAF22" w14:textId="21F271CD" w:rsidR="008D688E" w:rsidRPr="00216FB5" w:rsidRDefault="008D688E" w:rsidP="00677102">
            <w:pPr>
              <w:spacing w:line="0" w:lineRule="atLeast"/>
              <w:ind w:firstLine="142"/>
              <w:rPr>
                <w:rFonts w:cs="Times New Roman"/>
                <w:sz w:val="20"/>
                <w:szCs w:val="20"/>
              </w:rPr>
            </w:pPr>
            <w:r w:rsidRPr="00216FB5">
              <w:rPr>
                <w:rFonts w:cs="Times New Roman"/>
                <w:sz w:val="20"/>
                <w:szCs w:val="20"/>
              </w:rPr>
              <w:t>пос. Мостовик, ул. Первомайская, д.7,9,11,17</w:t>
            </w:r>
          </w:p>
        </w:tc>
        <w:tc>
          <w:tcPr>
            <w:tcW w:w="1843" w:type="dxa"/>
            <w:shd w:val="clear" w:color="auto" w:fill="FFFFFF"/>
            <w:vAlign w:val="center"/>
          </w:tcPr>
          <w:p w14:paraId="2524A7E2" w14:textId="6080D6A9"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3AD43534" w14:textId="77777777" w:rsidTr="00450E86">
        <w:trPr>
          <w:trHeight w:val="20"/>
        </w:trPr>
        <w:tc>
          <w:tcPr>
            <w:tcW w:w="568" w:type="dxa"/>
            <w:shd w:val="clear" w:color="auto" w:fill="FFFFFF"/>
          </w:tcPr>
          <w:p w14:paraId="546115BF" w14:textId="34F46044"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105</w:t>
            </w:r>
          </w:p>
        </w:tc>
        <w:tc>
          <w:tcPr>
            <w:tcW w:w="12616" w:type="dxa"/>
            <w:shd w:val="clear" w:color="auto" w:fill="FFFFFF"/>
          </w:tcPr>
          <w:p w14:paraId="2B8C28C3" w14:textId="6D049951" w:rsidR="008D688E" w:rsidRPr="00216FB5" w:rsidRDefault="008D688E" w:rsidP="00677102">
            <w:pPr>
              <w:spacing w:line="0" w:lineRule="atLeast"/>
              <w:ind w:firstLine="142"/>
              <w:rPr>
                <w:rFonts w:cs="Times New Roman"/>
                <w:sz w:val="20"/>
                <w:szCs w:val="20"/>
              </w:rPr>
            </w:pPr>
            <w:r w:rsidRPr="00216FB5">
              <w:rPr>
                <w:rFonts w:cs="Times New Roman"/>
                <w:sz w:val="20"/>
                <w:szCs w:val="20"/>
              </w:rPr>
              <w:t>Пр. Красной Армии, д.139</w:t>
            </w:r>
          </w:p>
        </w:tc>
        <w:tc>
          <w:tcPr>
            <w:tcW w:w="1843" w:type="dxa"/>
            <w:shd w:val="clear" w:color="auto" w:fill="FFFFFF"/>
            <w:vAlign w:val="center"/>
          </w:tcPr>
          <w:p w14:paraId="3B049BA7" w14:textId="49B7E9E2"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7526674D" w14:textId="77777777" w:rsidTr="00450E86">
        <w:trPr>
          <w:trHeight w:val="20"/>
        </w:trPr>
        <w:tc>
          <w:tcPr>
            <w:tcW w:w="568" w:type="dxa"/>
            <w:shd w:val="clear" w:color="auto" w:fill="FFFFFF"/>
          </w:tcPr>
          <w:p w14:paraId="6932CD71" w14:textId="1E1DDC62"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106</w:t>
            </w:r>
          </w:p>
        </w:tc>
        <w:tc>
          <w:tcPr>
            <w:tcW w:w="12616" w:type="dxa"/>
            <w:shd w:val="clear" w:color="auto" w:fill="FFFFFF"/>
          </w:tcPr>
          <w:p w14:paraId="5D00536C" w14:textId="647A9C14" w:rsidR="008D688E" w:rsidRPr="00216FB5" w:rsidRDefault="008D688E" w:rsidP="00677102">
            <w:pPr>
              <w:spacing w:line="0" w:lineRule="atLeast"/>
              <w:ind w:firstLine="142"/>
              <w:rPr>
                <w:rFonts w:cs="Times New Roman"/>
                <w:sz w:val="20"/>
                <w:szCs w:val="20"/>
              </w:rPr>
            </w:pPr>
            <w:r w:rsidRPr="00216FB5">
              <w:rPr>
                <w:rFonts w:cs="Times New Roman"/>
                <w:sz w:val="20"/>
                <w:szCs w:val="20"/>
              </w:rPr>
              <w:t>р.п. Скоропусковский д. №№ 7/9, 8/8а, 9, 10, 11</w:t>
            </w:r>
          </w:p>
        </w:tc>
        <w:tc>
          <w:tcPr>
            <w:tcW w:w="1843" w:type="dxa"/>
            <w:shd w:val="clear" w:color="auto" w:fill="FFFFFF"/>
            <w:vAlign w:val="center"/>
          </w:tcPr>
          <w:p w14:paraId="708D3B3C" w14:textId="2F9470CC"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293E9750" w14:textId="77777777" w:rsidTr="00450E86">
        <w:trPr>
          <w:trHeight w:val="20"/>
        </w:trPr>
        <w:tc>
          <w:tcPr>
            <w:tcW w:w="568" w:type="dxa"/>
            <w:shd w:val="clear" w:color="auto" w:fill="FFFFFF"/>
          </w:tcPr>
          <w:p w14:paraId="051F9950" w14:textId="7A9C609B"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107</w:t>
            </w:r>
          </w:p>
        </w:tc>
        <w:tc>
          <w:tcPr>
            <w:tcW w:w="12616" w:type="dxa"/>
            <w:shd w:val="clear" w:color="auto" w:fill="FFFFFF"/>
          </w:tcPr>
          <w:p w14:paraId="28495281" w14:textId="4EC29B95" w:rsidR="008D688E" w:rsidRPr="00216FB5" w:rsidRDefault="008D688E" w:rsidP="00677102">
            <w:pPr>
              <w:spacing w:line="0" w:lineRule="atLeast"/>
              <w:ind w:firstLine="142"/>
              <w:rPr>
                <w:rFonts w:cs="Times New Roman"/>
                <w:sz w:val="20"/>
                <w:szCs w:val="20"/>
              </w:rPr>
            </w:pPr>
            <w:r w:rsidRPr="00216FB5">
              <w:rPr>
                <w:rFonts w:cs="Times New Roman"/>
                <w:sz w:val="20"/>
                <w:szCs w:val="20"/>
              </w:rPr>
              <w:t>ДТ п. Реммаш, ул. Мира, д.2, 4, 6, ул. Спортивная, д.1</w:t>
            </w:r>
          </w:p>
        </w:tc>
        <w:tc>
          <w:tcPr>
            <w:tcW w:w="1843" w:type="dxa"/>
            <w:shd w:val="clear" w:color="auto" w:fill="FFFFFF"/>
            <w:vAlign w:val="center"/>
          </w:tcPr>
          <w:p w14:paraId="1FEEDA6F" w14:textId="6CB818F3"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50DF5A1" w14:textId="77777777" w:rsidTr="00450E86">
        <w:trPr>
          <w:trHeight w:val="20"/>
        </w:trPr>
        <w:tc>
          <w:tcPr>
            <w:tcW w:w="568" w:type="dxa"/>
            <w:shd w:val="clear" w:color="auto" w:fill="FFFFFF"/>
          </w:tcPr>
          <w:p w14:paraId="2F4AAFFA" w14:textId="5C3325AC"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108</w:t>
            </w:r>
          </w:p>
        </w:tc>
        <w:tc>
          <w:tcPr>
            <w:tcW w:w="12616" w:type="dxa"/>
            <w:shd w:val="clear" w:color="auto" w:fill="FFFFFF"/>
          </w:tcPr>
          <w:p w14:paraId="5F4DE65B" w14:textId="1AD787AF" w:rsidR="008D688E" w:rsidRPr="00216FB5" w:rsidRDefault="008D688E" w:rsidP="00677102">
            <w:pPr>
              <w:spacing w:line="0" w:lineRule="atLeast"/>
              <w:ind w:firstLine="142"/>
              <w:rPr>
                <w:rFonts w:cs="Times New Roman"/>
                <w:sz w:val="20"/>
                <w:szCs w:val="20"/>
              </w:rPr>
            </w:pPr>
            <w:r w:rsidRPr="00216FB5">
              <w:rPr>
                <w:rFonts w:cs="Times New Roman"/>
                <w:sz w:val="20"/>
                <w:szCs w:val="20"/>
              </w:rPr>
              <w:t>пр. Красной Армии, д. 203, 203А, 203Б</w:t>
            </w:r>
          </w:p>
        </w:tc>
        <w:tc>
          <w:tcPr>
            <w:tcW w:w="1843" w:type="dxa"/>
            <w:shd w:val="clear" w:color="auto" w:fill="FFFFFF"/>
            <w:vAlign w:val="center"/>
          </w:tcPr>
          <w:p w14:paraId="4A8B1769" w14:textId="6DA2101F"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7B50422" w14:textId="77777777" w:rsidTr="00450E86">
        <w:trPr>
          <w:trHeight w:val="20"/>
        </w:trPr>
        <w:tc>
          <w:tcPr>
            <w:tcW w:w="568" w:type="dxa"/>
            <w:shd w:val="clear" w:color="auto" w:fill="FFFFFF"/>
          </w:tcPr>
          <w:p w14:paraId="792C5F7F" w14:textId="313931FE"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lastRenderedPageBreak/>
              <w:t>109</w:t>
            </w:r>
          </w:p>
        </w:tc>
        <w:tc>
          <w:tcPr>
            <w:tcW w:w="12616" w:type="dxa"/>
            <w:shd w:val="clear" w:color="auto" w:fill="FFFFFF"/>
          </w:tcPr>
          <w:p w14:paraId="36588951" w14:textId="597D1545" w:rsidR="008D688E" w:rsidRPr="00216FB5" w:rsidRDefault="008D688E" w:rsidP="00677102">
            <w:pPr>
              <w:spacing w:line="0" w:lineRule="atLeast"/>
              <w:ind w:firstLine="142"/>
              <w:rPr>
                <w:rFonts w:cs="Times New Roman"/>
                <w:sz w:val="20"/>
                <w:szCs w:val="20"/>
              </w:rPr>
            </w:pPr>
            <w:r w:rsidRPr="00216FB5">
              <w:rPr>
                <w:rFonts w:cs="Times New Roman"/>
                <w:sz w:val="20"/>
                <w:szCs w:val="20"/>
              </w:rPr>
              <w:t>р.п. Скоропусковский, ул.Связистов, д. №№ 3, 4, 7, 8</w:t>
            </w:r>
          </w:p>
        </w:tc>
        <w:tc>
          <w:tcPr>
            <w:tcW w:w="1843" w:type="dxa"/>
            <w:shd w:val="clear" w:color="auto" w:fill="FFFFFF"/>
            <w:vAlign w:val="center"/>
          </w:tcPr>
          <w:p w14:paraId="7D98BDC4" w14:textId="7D515A30"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5631A4B" w14:textId="77777777" w:rsidTr="00450E86">
        <w:trPr>
          <w:trHeight w:val="20"/>
        </w:trPr>
        <w:tc>
          <w:tcPr>
            <w:tcW w:w="568" w:type="dxa"/>
            <w:shd w:val="clear" w:color="auto" w:fill="FFFFFF"/>
          </w:tcPr>
          <w:p w14:paraId="1FBBF470" w14:textId="175A3D7F"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110</w:t>
            </w:r>
          </w:p>
        </w:tc>
        <w:tc>
          <w:tcPr>
            <w:tcW w:w="12616" w:type="dxa"/>
            <w:shd w:val="clear" w:color="auto" w:fill="FFFFFF"/>
          </w:tcPr>
          <w:p w14:paraId="089D2975" w14:textId="2EA5E9F5" w:rsidR="008D688E" w:rsidRPr="00216FB5" w:rsidRDefault="008D688E" w:rsidP="00677102">
            <w:pPr>
              <w:spacing w:line="0" w:lineRule="atLeast"/>
              <w:ind w:firstLine="142"/>
              <w:rPr>
                <w:rFonts w:cs="Times New Roman"/>
                <w:sz w:val="20"/>
                <w:szCs w:val="20"/>
              </w:rPr>
            </w:pPr>
            <w:r w:rsidRPr="00216FB5">
              <w:rPr>
                <w:rFonts w:cs="Times New Roman"/>
                <w:sz w:val="20"/>
                <w:szCs w:val="20"/>
              </w:rPr>
              <w:t>г. Краснозаводск, ул. 1 Мая, д. 10А, 10Б</w:t>
            </w:r>
          </w:p>
        </w:tc>
        <w:tc>
          <w:tcPr>
            <w:tcW w:w="1843" w:type="dxa"/>
            <w:shd w:val="clear" w:color="auto" w:fill="FFFFFF"/>
            <w:vAlign w:val="center"/>
          </w:tcPr>
          <w:p w14:paraId="104C2CE5" w14:textId="34FDD70E"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3A342806" w14:textId="77777777" w:rsidTr="00450E86">
        <w:trPr>
          <w:trHeight w:val="20"/>
        </w:trPr>
        <w:tc>
          <w:tcPr>
            <w:tcW w:w="568" w:type="dxa"/>
            <w:shd w:val="clear" w:color="auto" w:fill="FFFFFF"/>
          </w:tcPr>
          <w:p w14:paraId="48535E10" w14:textId="7A3FB66F"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111</w:t>
            </w:r>
          </w:p>
        </w:tc>
        <w:tc>
          <w:tcPr>
            <w:tcW w:w="12616" w:type="dxa"/>
            <w:shd w:val="clear" w:color="auto" w:fill="FFFFFF"/>
          </w:tcPr>
          <w:p w14:paraId="414C5D69" w14:textId="2E0D3971" w:rsidR="008D688E" w:rsidRPr="00216FB5" w:rsidRDefault="008D688E" w:rsidP="00677102">
            <w:pPr>
              <w:spacing w:line="0" w:lineRule="atLeast"/>
              <w:ind w:firstLine="142"/>
              <w:rPr>
                <w:rFonts w:cs="Times New Roman"/>
                <w:sz w:val="20"/>
                <w:szCs w:val="20"/>
              </w:rPr>
            </w:pPr>
            <w:r w:rsidRPr="00216FB5">
              <w:rPr>
                <w:rFonts w:cs="Times New Roman"/>
                <w:sz w:val="20"/>
                <w:szCs w:val="20"/>
              </w:rPr>
              <w:t>р.п. Богородское дома № 1/1; 1/2; 1/3;</w:t>
            </w:r>
          </w:p>
        </w:tc>
        <w:tc>
          <w:tcPr>
            <w:tcW w:w="1843" w:type="dxa"/>
            <w:shd w:val="clear" w:color="auto" w:fill="FFFFFF"/>
            <w:vAlign w:val="center"/>
          </w:tcPr>
          <w:p w14:paraId="29A85791" w14:textId="092FF20E"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1807CCBC" w14:textId="77777777" w:rsidTr="00450E86">
        <w:trPr>
          <w:trHeight w:val="20"/>
        </w:trPr>
        <w:tc>
          <w:tcPr>
            <w:tcW w:w="568" w:type="dxa"/>
            <w:shd w:val="clear" w:color="auto" w:fill="FFFFFF"/>
          </w:tcPr>
          <w:p w14:paraId="5139A929" w14:textId="7946C65E"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112</w:t>
            </w:r>
          </w:p>
        </w:tc>
        <w:tc>
          <w:tcPr>
            <w:tcW w:w="12616" w:type="dxa"/>
            <w:shd w:val="clear" w:color="auto" w:fill="FFFFFF"/>
          </w:tcPr>
          <w:p w14:paraId="2C1B6023" w14:textId="4C616AEF" w:rsidR="008D688E" w:rsidRPr="00216FB5" w:rsidRDefault="008D688E" w:rsidP="00677102">
            <w:pPr>
              <w:spacing w:line="0" w:lineRule="atLeast"/>
              <w:ind w:firstLine="142"/>
              <w:rPr>
                <w:rFonts w:cs="Times New Roman"/>
                <w:sz w:val="20"/>
                <w:szCs w:val="20"/>
              </w:rPr>
            </w:pPr>
            <w:r w:rsidRPr="00216FB5">
              <w:rPr>
                <w:rFonts w:cs="Times New Roman"/>
                <w:sz w:val="20"/>
                <w:szCs w:val="20"/>
              </w:rPr>
              <w:t>ДТ п. Реммаш, ул. Юбилейная, д. 7,9,11</w:t>
            </w:r>
          </w:p>
        </w:tc>
        <w:tc>
          <w:tcPr>
            <w:tcW w:w="1843" w:type="dxa"/>
            <w:shd w:val="clear" w:color="auto" w:fill="FFFFFF"/>
            <w:vAlign w:val="center"/>
          </w:tcPr>
          <w:p w14:paraId="3143FB2D" w14:textId="0F65BEE2"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2AAC067F" w14:textId="77777777" w:rsidTr="00450E86">
        <w:trPr>
          <w:trHeight w:val="20"/>
        </w:trPr>
        <w:tc>
          <w:tcPr>
            <w:tcW w:w="568" w:type="dxa"/>
            <w:shd w:val="clear" w:color="auto" w:fill="FFFFFF"/>
          </w:tcPr>
          <w:p w14:paraId="503CCC95" w14:textId="2B3502B4"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113</w:t>
            </w:r>
          </w:p>
        </w:tc>
        <w:tc>
          <w:tcPr>
            <w:tcW w:w="12616" w:type="dxa"/>
            <w:shd w:val="clear" w:color="auto" w:fill="FFFFFF"/>
          </w:tcPr>
          <w:p w14:paraId="47815D39" w14:textId="697BA117" w:rsidR="008D688E" w:rsidRPr="00216FB5" w:rsidRDefault="008D688E" w:rsidP="00677102">
            <w:pPr>
              <w:spacing w:line="0" w:lineRule="atLeast"/>
              <w:ind w:firstLine="142"/>
              <w:rPr>
                <w:rFonts w:cs="Times New Roman"/>
                <w:sz w:val="20"/>
                <w:szCs w:val="20"/>
              </w:rPr>
            </w:pPr>
            <w:r w:rsidRPr="00216FB5">
              <w:rPr>
                <w:rFonts w:cs="Times New Roman"/>
                <w:sz w:val="20"/>
                <w:szCs w:val="20"/>
              </w:rPr>
              <w:t>4_ВНК с.Шеметово ул.Центральная</w:t>
            </w:r>
          </w:p>
        </w:tc>
        <w:tc>
          <w:tcPr>
            <w:tcW w:w="1843" w:type="dxa"/>
            <w:shd w:val="clear" w:color="auto" w:fill="FFFFFF"/>
            <w:vAlign w:val="center"/>
          </w:tcPr>
          <w:p w14:paraId="48E23F87" w14:textId="4D5895A1"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CDA7758" w14:textId="77777777" w:rsidTr="00450E86">
        <w:trPr>
          <w:trHeight w:val="20"/>
        </w:trPr>
        <w:tc>
          <w:tcPr>
            <w:tcW w:w="568" w:type="dxa"/>
            <w:shd w:val="clear" w:color="auto" w:fill="FFFFFF"/>
          </w:tcPr>
          <w:p w14:paraId="37B20202" w14:textId="2BB5854A"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114</w:t>
            </w:r>
          </w:p>
        </w:tc>
        <w:tc>
          <w:tcPr>
            <w:tcW w:w="12616" w:type="dxa"/>
            <w:shd w:val="clear" w:color="auto" w:fill="FFFFFF"/>
          </w:tcPr>
          <w:p w14:paraId="4303E390" w14:textId="46DFF122" w:rsidR="008D688E" w:rsidRPr="00216FB5" w:rsidRDefault="008D688E" w:rsidP="00677102">
            <w:pPr>
              <w:spacing w:line="0" w:lineRule="atLeast"/>
              <w:ind w:firstLine="142"/>
              <w:rPr>
                <w:rFonts w:cs="Times New Roman"/>
                <w:sz w:val="20"/>
                <w:szCs w:val="20"/>
              </w:rPr>
            </w:pPr>
            <w:r w:rsidRPr="00216FB5">
              <w:rPr>
                <w:rFonts w:cs="Times New Roman"/>
                <w:sz w:val="20"/>
                <w:szCs w:val="20"/>
              </w:rPr>
              <w:t>Новоугличское шоссе, д.13, 11, 9, 7</w:t>
            </w:r>
          </w:p>
        </w:tc>
        <w:tc>
          <w:tcPr>
            <w:tcW w:w="1843" w:type="dxa"/>
            <w:shd w:val="clear" w:color="auto" w:fill="FFFFFF"/>
            <w:vAlign w:val="center"/>
          </w:tcPr>
          <w:p w14:paraId="073DE72E" w14:textId="5A711DCC"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0B8942FD" w14:textId="77777777" w:rsidTr="00450E86">
        <w:trPr>
          <w:trHeight w:val="20"/>
        </w:trPr>
        <w:tc>
          <w:tcPr>
            <w:tcW w:w="568" w:type="dxa"/>
            <w:shd w:val="clear" w:color="auto" w:fill="FFFFFF"/>
          </w:tcPr>
          <w:p w14:paraId="4C5EAFB5" w14:textId="6DC72FD0"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115</w:t>
            </w:r>
          </w:p>
        </w:tc>
        <w:tc>
          <w:tcPr>
            <w:tcW w:w="12616" w:type="dxa"/>
            <w:shd w:val="clear" w:color="auto" w:fill="FFFFFF"/>
          </w:tcPr>
          <w:p w14:paraId="67878C11" w14:textId="18326FE8"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1-й Ударной Армии, д.32, 34, 36</w:t>
            </w:r>
          </w:p>
        </w:tc>
        <w:tc>
          <w:tcPr>
            <w:tcW w:w="1843" w:type="dxa"/>
            <w:shd w:val="clear" w:color="auto" w:fill="FFFFFF"/>
            <w:vAlign w:val="center"/>
          </w:tcPr>
          <w:p w14:paraId="561555CB" w14:textId="409112EC"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36BCAC43" w14:textId="77777777" w:rsidTr="00450E86">
        <w:trPr>
          <w:trHeight w:val="20"/>
        </w:trPr>
        <w:tc>
          <w:tcPr>
            <w:tcW w:w="568" w:type="dxa"/>
            <w:shd w:val="clear" w:color="auto" w:fill="FFFFFF"/>
          </w:tcPr>
          <w:p w14:paraId="3245F59C" w14:textId="0D8226CB"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116</w:t>
            </w:r>
          </w:p>
        </w:tc>
        <w:tc>
          <w:tcPr>
            <w:tcW w:w="12616" w:type="dxa"/>
            <w:shd w:val="clear" w:color="auto" w:fill="FFFFFF"/>
          </w:tcPr>
          <w:p w14:paraId="40EC3F42" w14:textId="61FBE6DA" w:rsidR="008D688E" w:rsidRPr="00216FB5" w:rsidRDefault="008D688E" w:rsidP="00677102">
            <w:pPr>
              <w:spacing w:line="0" w:lineRule="atLeast"/>
              <w:ind w:firstLine="142"/>
              <w:rPr>
                <w:rFonts w:cs="Times New Roman"/>
                <w:sz w:val="20"/>
                <w:szCs w:val="20"/>
              </w:rPr>
            </w:pPr>
            <w:r w:rsidRPr="00216FB5">
              <w:rPr>
                <w:rFonts w:cs="Times New Roman"/>
                <w:sz w:val="20"/>
                <w:szCs w:val="20"/>
              </w:rPr>
              <w:t>п. Лоза (д. 17а, 18)</w:t>
            </w:r>
          </w:p>
        </w:tc>
        <w:tc>
          <w:tcPr>
            <w:tcW w:w="1843" w:type="dxa"/>
            <w:shd w:val="clear" w:color="auto" w:fill="FFFFFF"/>
            <w:vAlign w:val="center"/>
          </w:tcPr>
          <w:p w14:paraId="42439BCC" w14:textId="188FAC39"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CC2B15C" w14:textId="77777777" w:rsidTr="00450E86">
        <w:trPr>
          <w:trHeight w:val="20"/>
        </w:trPr>
        <w:tc>
          <w:tcPr>
            <w:tcW w:w="568" w:type="dxa"/>
            <w:shd w:val="clear" w:color="auto" w:fill="FFFFFF"/>
          </w:tcPr>
          <w:p w14:paraId="15311A99" w14:textId="5516E055"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117</w:t>
            </w:r>
          </w:p>
        </w:tc>
        <w:tc>
          <w:tcPr>
            <w:tcW w:w="12616" w:type="dxa"/>
            <w:shd w:val="clear" w:color="auto" w:fill="FFFFFF"/>
          </w:tcPr>
          <w:p w14:paraId="17D62305" w14:textId="17D435A7" w:rsidR="008D688E" w:rsidRPr="00216FB5" w:rsidRDefault="008D688E" w:rsidP="00677102">
            <w:pPr>
              <w:spacing w:line="0" w:lineRule="atLeast"/>
              <w:ind w:firstLine="142"/>
              <w:rPr>
                <w:rFonts w:cs="Times New Roman"/>
                <w:sz w:val="20"/>
                <w:szCs w:val="20"/>
              </w:rPr>
            </w:pPr>
            <w:r w:rsidRPr="00216FB5">
              <w:rPr>
                <w:rFonts w:cs="Times New Roman"/>
                <w:sz w:val="20"/>
                <w:szCs w:val="20"/>
              </w:rPr>
              <w:t>Дворовая территория с.Шеметово мкр.Новый д.18, 20, 21, 22, 23, 24, 25, 26, 27, 28</w:t>
            </w:r>
          </w:p>
        </w:tc>
        <w:tc>
          <w:tcPr>
            <w:tcW w:w="1843" w:type="dxa"/>
            <w:shd w:val="clear" w:color="auto" w:fill="FFFFFF"/>
            <w:vAlign w:val="center"/>
          </w:tcPr>
          <w:p w14:paraId="0D0A3C94" w14:textId="5ACEBAEE"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152392C4" w14:textId="77777777" w:rsidTr="00450E86">
        <w:trPr>
          <w:trHeight w:val="20"/>
        </w:trPr>
        <w:tc>
          <w:tcPr>
            <w:tcW w:w="568" w:type="dxa"/>
            <w:shd w:val="clear" w:color="auto" w:fill="FFFFFF"/>
          </w:tcPr>
          <w:p w14:paraId="626C1453" w14:textId="69A90B9F"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118</w:t>
            </w:r>
          </w:p>
        </w:tc>
        <w:tc>
          <w:tcPr>
            <w:tcW w:w="12616" w:type="dxa"/>
            <w:shd w:val="clear" w:color="auto" w:fill="FFFFFF"/>
          </w:tcPr>
          <w:p w14:paraId="675497F4" w14:textId="431B1631"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Валовая, д.21/5; пер.Новый, д.3</w:t>
            </w:r>
          </w:p>
        </w:tc>
        <w:tc>
          <w:tcPr>
            <w:tcW w:w="1843" w:type="dxa"/>
            <w:shd w:val="clear" w:color="auto" w:fill="FFFFFF"/>
            <w:vAlign w:val="center"/>
          </w:tcPr>
          <w:p w14:paraId="335669BF" w14:textId="47E62D74"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FECEF39" w14:textId="77777777" w:rsidTr="00450E86">
        <w:trPr>
          <w:trHeight w:val="20"/>
        </w:trPr>
        <w:tc>
          <w:tcPr>
            <w:tcW w:w="568" w:type="dxa"/>
            <w:shd w:val="clear" w:color="auto" w:fill="FFFFFF"/>
          </w:tcPr>
          <w:p w14:paraId="5B29617C" w14:textId="2A0EF74E"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119</w:t>
            </w:r>
          </w:p>
        </w:tc>
        <w:tc>
          <w:tcPr>
            <w:tcW w:w="12616" w:type="dxa"/>
            <w:shd w:val="clear" w:color="auto" w:fill="FFFFFF"/>
          </w:tcPr>
          <w:p w14:paraId="5D8DA7B0" w14:textId="012F3D6E" w:rsidR="008D688E" w:rsidRPr="00216FB5" w:rsidRDefault="008D688E" w:rsidP="00677102">
            <w:pPr>
              <w:spacing w:line="0" w:lineRule="atLeast"/>
              <w:ind w:firstLine="142"/>
              <w:rPr>
                <w:rFonts w:cs="Times New Roman"/>
                <w:sz w:val="20"/>
                <w:szCs w:val="20"/>
              </w:rPr>
            </w:pPr>
            <w:r w:rsidRPr="00216FB5">
              <w:rPr>
                <w:rFonts w:cs="Times New Roman"/>
                <w:sz w:val="20"/>
                <w:szCs w:val="20"/>
              </w:rPr>
              <w:t>р.п. Богородское дома № 1; 2; 3;</w:t>
            </w:r>
          </w:p>
        </w:tc>
        <w:tc>
          <w:tcPr>
            <w:tcW w:w="1843" w:type="dxa"/>
            <w:shd w:val="clear" w:color="auto" w:fill="FFFFFF"/>
            <w:vAlign w:val="center"/>
          </w:tcPr>
          <w:p w14:paraId="1E66FC62" w14:textId="646A91AE"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3C296D" w:rsidRPr="00216FB5" w14:paraId="48F5E019" w14:textId="77777777" w:rsidTr="00450E86">
        <w:trPr>
          <w:trHeight w:val="20"/>
        </w:trPr>
        <w:tc>
          <w:tcPr>
            <w:tcW w:w="568" w:type="dxa"/>
            <w:shd w:val="clear" w:color="auto" w:fill="FFFFFF"/>
          </w:tcPr>
          <w:p w14:paraId="6744548F" w14:textId="06D5E3E9" w:rsidR="003C296D" w:rsidRPr="00216FB5" w:rsidRDefault="003C296D"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120</w:t>
            </w:r>
          </w:p>
        </w:tc>
        <w:tc>
          <w:tcPr>
            <w:tcW w:w="12616" w:type="dxa"/>
            <w:shd w:val="clear" w:color="auto" w:fill="FFFFFF"/>
          </w:tcPr>
          <w:p w14:paraId="436CE617" w14:textId="4D5787F0" w:rsidR="003C296D" w:rsidRPr="00216FB5" w:rsidRDefault="008D688E" w:rsidP="00677102">
            <w:pPr>
              <w:spacing w:line="0" w:lineRule="atLeast"/>
              <w:ind w:firstLine="142"/>
              <w:rPr>
                <w:rFonts w:cs="Times New Roman"/>
                <w:sz w:val="20"/>
                <w:szCs w:val="20"/>
              </w:rPr>
            </w:pPr>
            <w:r w:rsidRPr="00216FB5">
              <w:rPr>
                <w:rFonts w:cs="Times New Roman"/>
                <w:sz w:val="20"/>
                <w:szCs w:val="20"/>
              </w:rPr>
              <w:t>4_ВНК г. Сергиев Посад, внутриквартальный проезд от Новоугличское ш., д. 7 и 9 к бульвару Кузнецова, д. 3</w:t>
            </w:r>
          </w:p>
        </w:tc>
        <w:tc>
          <w:tcPr>
            <w:tcW w:w="1843" w:type="dxa"/>
            <w:shd w:val="clear" w:color="auto" w:fill="FFFFFF"/>
            <w:vAlign w:val="center"/>
          </w:tcPr>
          <w:p w14:paraId="43C3C8A9" w14:textId="6763B88B" w:rsidR="003C296D"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F0AA7D7" w14:textId="77777777" w:rsidTr="00450E86">
        <w:trPr>
          <w:trHeight w:val="20"/>
        </w:trPr>
        <w:tc>
          <w:tcPr>
            <w:tcW w:w="568" w:type="dxa"/>
            <w:shd w:val="clear" w:color="auto" w:fill="FFFFFF"/>
          </w:tcPr>
          <w:p w14:paraId="1E3E52FD" w14:textId="63A982D6"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121</w:t>
            </w:r>
          </w:p>
        </w:tc>
        <w:tc>
          <w:tcPr>
            <w:tcW w:w="12616" w:type="dxa"/>
            <w:shd w:val="clear" w:color="auto" w:fill="FFFFFF"/>
          </w:tcPr>
          <w:p w14:paraId="58027180" w14:textId="7A897D88" w:rsidR="008D688E" w:rsidRPr="00216FB5" w:rsidRDefault="008D688E" w:rsidP="00677102">
            <w:pPr>
              <w:spacing w:line="0" w:lineRule="atLeast"/>
              <w:ind w:firstLine="142"/>
              <w:rPr>
                <w:rFonts w:cs="Times New Roman"/>
                <w:sz w:val="20"/>
                <w:szCs w:val="20"/>
              </w:rPr>
            </w:pPr>
            <w:r w:rsidRPr="00216FB5">
              <w:rPr>
                <w:rFonts w:cs="Times New Roman"/>
                <w:sz w:val="20"/>
                <w:szCs w:val="20"/>
              </w:rPr>
              <w:t>Хотьковский проезд, д. 38; ул. Воробьёвская, д. 21</w:t>
            </w:r>
          </w:p>
        </w:tc>
        <w:tc>
          <w:tcPr>
            <w:tcW w:w="1843" w:type="dxa"/>
            <w:shd w:val="clear" w:color="auto" w:fill="FFFFFF"/>
            <w:vAlign w:val="center"/>
          </w:tcPr>
          <w:p w14:paraId="70C9212D" w14:textId="77ABA1C1"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206F341C" w14:textId="77777777" w:rsidTr="00450E86">
        <w:trPr>
          <w:trHeight w:val="20"/>
        </w:trPr>
        <w:tc>
          <w:tcPr>
            <w:tcW w:w="568" w:type="dxa"/>
            <w:shd w:val="clear" w:color="auto" w:fill="FFFFFF"/>
          </w:tcPr>
          <w:p w14:paraId="0FB76F98" w14:textId="790D35C3"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122</w:t>
            </w:r>
          </w:p>
        </w:tc>
        <w:tc>
          <w:tcPr>
            <w:tcW w:w="12616" w:type="dxa"/>
            <w:shd w:val="clear" w:color="auto" w:fill="FFFFFF"/>
          </w:tcPr>
          <w:p w14:paraId="0B40D856" w14:textId="07A1B51C" w:rsidR="008D688E" w:rsidRPr="00216FB5" w:rsidRDefault="008D688E" w:rsidP="00677102">
            <w:pPr>
              <w:spacing w:line="0" w:lineRule="atLeast"/>
              <w:ind w:firstLine="142"/>
              <w:rPr>
                <w:rFonts w:cs="Times New Roman"/>
                <w:sz w:val="20"/>
                <w:szCs w:val="20"/>
              </w:rPr>
            </w:pPr>
            <w:r w:rsidRPr="00216FB5">
              <w:rPr>
                <w:rFonts w:cs="Times New Roman"/>
                <w:sz w:val="20"/>
                <w:szCs w:val="20"/>
              </w:rPr>
              <w:t>пр. Красной Армии, д.251Б</w:t>
            </w:r>
          </w:p>
        </w:tc>
        <w:tc>
          <w:tcPr>
            <w:tcW w:w="1843" w:type="dxa"/>
            <w:shd w:val="clear" w:color="auto" w:fill="FFFFFF"/>
            <w:vAlign w:val="center"/>
          </w:tcPr>
          <w:p w14:paraId="51B824F9" w14:textId="0E697396"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0E330DFF" w14:textId="77777777" w:rsidTr="00450E86">
        <w:trPr>
          <w:trHeight w:val="20"/>
        </w:trPr>
        <w:tc>
          <w:tcPr>
            <w:tcW w:w="568" w:type="dxa"/>
            <w:shd w:val="clear" w:color="auto" w:fill="FFFFFF"/>
          </w:tcPr>
          <w:p w14:paraId="01E3B236" w14:textId="0AD47ADF"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123</w:t>
            </w:r>
          </w:p>
        </w:tc>
        <w:tc>
          <w:tcPr>
            <w:tcW w:w="12616" w:type="dxa"/>
            <w:shd w:val="clear" w:color="auto" w:fill="FFFFFF"/>
          </w:tcPr>
          <w:p w14:paraId="1738855B" w14:textId="79A5ACB9" w:rsidR="008D688E" w:rsidRPr="00216FB5" w:rsidRDefault="008D688E" w:rsidP="00677102">
            <w:pPr>
              <w:spacing w:line="0" w:lineRule="atLeast"/>
              <w:ind w:firstLine="142"/>
              <w:rPr>
                <w:rFonts w:cs="Times New Roman"/>
                <w:sz w:val="20"/>
                <w:szCs w:val="20"/>
              </w:rPr>
            </w:pPr>
            <w:r w:rsidRPr="00216FB5">
              <w:rPr>
                <w:rFonts w:cs="Times New Roman"/>
                <w:sz w:val="20"/>
                <w:szCs w:val="20"/>
              </w:rPr>
              <w:t>Дворовая территория: пос. Реммаш, ул. Мира, д.1, ул. Институтская, д.6</w:t>
            </w:r>
          </w:p>
        </w:tc>
        <w:tc>
          <w:tcPr>
            <w:tcW w:w="1843" w:type="dxa"/>
            <w:shd w:val="clear" w:color="auto" w:fill="FFFFFF"/>
            <w:vAlign w:val="center"/>
          </w:tcPr>
          <w:p w14:paraId="6E60AF54" w14:textId="7E83E860"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7615D7B2" w14:textId="77777777" w:rsidTr="00450E86">
        <w:trPr>
          <w:trHeight w:val="20"/>
        </w:trPr>
        <w:tc>
          <w:tcPr>
            <w:tcW w:w="568" w:type="dxa"/>
            <w:shd w:val="clear" w:color="auto" w:fill="FFFFFF"/>
          </w:tcPr>
          <w:p w14:paraId="3BD5C310" w14:textId="147A6866"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124</w:t>
            </w:r>
          </w:p>
        </w:tc>
        <w:tc>
          <w:tcPr>
            <w:tcW w:w="12616" w:type="dxa"/>
            <w:shd w:val="clear" w:color="auto" w:fill="FFFFFF"/>
          </w:tcPr>
          <w:p w14:paraId="12A9136F" w14:textId="63E028F8" w:rsidR="008D688E" w:rsidRPr="00216FB5" w:rsidRDefault="008D688E" w:rsidP="00677102">
            <w:pPr>
              <w:spacing w:line="0" w:lineRule="atLeast"/>
              <w:ind w:firstLine="142"/>
              <w:rPr>
                <w:rFonts w:cs="Times New Roman"/>
                <w:sz w:val="20"/>
                <w:szCs w:val="20"/>
              </w:rPr>
            </w:pPr>
            <w:r w:rsidRPr="00216FB5">
              <w:rPr>
                <w:rFonts w:cs="Times New Roman"/>
                <w:sz w:val="20"/>
                <w:szCs w:val="20"/>
              </w:rPr>
              <w:t>с.Шеметово д. 75,23 Б, 23 А</w:t>
            </w:r>
          </w:p>
        </w:tc>
        <w:tc>
          <w:tcPr>
            <w:tcW w:w="1843" w:type="dxa"/>
            <w:shd w:val="clear" w:color="auto" w:fill="FFFFFF"/>
            <w:vAlign w:val="center"/>
          </w:tcPr>
          <w:p w14:paraId="7B5B3BE6" w14:textId="2576B57F"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7FCDAD61" w14:textId="77777777" w:rsidTr="00450E86">
        <w:trPr>
          <w:trHeight w:val="20"/>
        </w:trPr>
        <w:tc>
          <w:tcPr>
            <w:tcW w:w="568" w:type="dxa"/>
            <w:shd w:val="clear" w:color="auto" w:fill="FFFFFF"/>
          </w:tcPr>
          <w:p w14:paraId="450297D5" w14:textId="3703CB0D"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125</w:t>
            </w:r>
          </w:p>
        </w:tc>
        <w:tc>
          <w:tcPr>
            <w:tcW w:w="12616" w:type="dxa"/>
            <w:shd w:val="clear" w:color="auto" w:fill="FFFFFF"/>
          </w:tcPr>
          <w:p w14:paraId="0F879641" w14:textId="2990A45C" w:rsidR="008D688E" w:rsidRPr="00216FB5" w:rsidRDefault="008D688E" w:rsidP="00677102">
            <w:pPr>
              <w:spacing w:line="0" w:lineRule="atLeast"/>
              <w:ind w:firstLine="142"/>
              <w:rPr>
                <w:rFonts w:cs="Times New Roman"/>
                <w:sz w:val="20"/>
                <w:szCs w:val="20"/>
              </w:rPr>
            </w:pPr>
            <w:r w:rsidRPr="00216FB5">
              <w:rPr>
                <w:rFonts w:cs="Times New Roman"/>
                <w:sz w:val="20"/>
                <w:szCs w:val="20"/>
              </w:rPr>
              <w:t>Дворовая территория п. Реммаш, ул. Спортивная, д.7, 9</w:t>
            </w:r>
          </w:p>
        </w:tc>
        <w:tc>
          <w:tcPr>
            <w:tcW w:w="1843" w:type="dxa"/>
            <w:shd w:val="clear" w:color="auto" w:fill="FFFFFF"/>
            <w:vAlign w:val="center"/>
          </w:tcPr>
          <w:p w14:paraId="5F9C0737" w14:textId="561D7E1C"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320017C1" w14:textId="77777777" w:rsidTr="00450E86">
        <w:trPr>
          <w:trHeight w:val="20"/>
        </w:trPr>
        <w:tc>
          <w:tcPr>
            <w:tcW w:w="568" w:type="dxa"/>
            <w:shd w:val="clear" w:color="auto" w:fill="FFFFFF"/>
          </w:tcPr>
          <w:p w14:paraId="57A1C27B" w14:textId="27917BD4"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126</w:t>
            </w:r>
          </w:p>
        </w:tc>
        <w:tc>
          <w:tcPr>
            <w:tcW w:w="12616" w:type="dxa"/>
            <w:shd w:val="clear" w:color="auto" w:fill="FFFFFF"/>
          </w:tcPr>
          <w:p w14:paraId="73AEDA0C" w14:textId="2CFE3756"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Маслиева, д.8, 9</w:t>
            </w:r>
          </w:p>
        </w:tc>
        <w:tc>
          <w:tcPr>
            <w:tcW w:w="1843" w:type="dxa"/>
            <w:shd w:val="clear" w:color="auto" w:fill="FFFFFF"/>
            <w:vAlign w:val="center"/>
          </w:tcPr>
          <w:p w14:paraId="15EFF7BF" w14:textId="447BE21F"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394A2CE9" w14:textId="77777777" w:rsidTr="00450E86">
        <w:trPr>
          <w:trHeight w:val="20"/>
        </w:trPr>
        <w:tc>
          <w:tcPr>
            <w:tcW w:w="568" w:type="dxa"/>
            <w:shd w:val="clear" w:color="auto" w:fill="FFFFFF"/>
          </w:tcPr>
          <w:p w14:paraId="7D53B1FA" w14:textId="13484025"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127</w:t>
            </w:r>
          </w:p>
        </w:tc>
        <w:tc>
          <w:tcPr>
            <w:tcW w:w="12616" w:type="dxa"/>
            <w:shd w:val="clear" w:color="auto" w:fill="FFFFFF"/>
          </w:tcPr>
          <w:p w14:paraId="0EDFBF01" w14:textId="2F9DB6E2" w:rsidR="008D688E" w:rsidRPr="00216FB5" w:rsidRDefault="008D688E" w:rsidP="00677102">
            <w:pPr>
              <w:spacing w:line="0" w:lineRule="atLeast"/>
              <w:ind w:firstLine="142"/>
              <w:rPr>
                <w:rFonts w:cs="Times New Roman"/>
                <w:sz w:val="20"/>
                <w:szCs w:val="20"/>
              </w:rPr>
            </w:pPr>
            <w:r w:rsidRPr="00216FB5">
              <w:rPr>
                <w:rFonts w:cs="Times New Roman"/>
                <w:sz w:val="20"/>
                <w:szCs w:val="20"/>
              </w:rPr>
              <w:t>с.Сватково, дома №№4, 5, 6, 7, 8</w:t>
            </w:r>
          </w:p>
        </w:tc>
        <w:tc>
          <w:tcPr>
            <w:tcW w:w="1843" w:type="dxa"/>
            <w:shd w:val="clear" w:color="auto" w:fill="FFFFFF"/>
            <w:vAlign w:val="center"/>
          </w:tcPr>
          <w:p w14:paraId="38AF5484" w14:textId="5F9E92F4"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01579CE2" w14:textId="77777777" w:rsidTr="00450E86">
        <w:trPr>
          <w:trHeight w:val="20"/>
        </w:trPr>
        <w:tc>
          <w:tcPr>
            <w:tcW w:w="568" w:type="dxa"/>
            <w:shd w:val="clear" w:color="auto" w:fill="FFFFFF"/>
          </w:tcPr>
          <w:p w14:paraId="2EC7C19A" w14:textId="55D193E5"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128</w:t>
            </w:r>
          </w:p>
        </w:tc>
        <w:tc>
          <w:tcPr>
            <w:tcW w:w="12616" w:type="dxa"/>
            <w:shd w:val="clear" w:color="auto" w:fill="FFFFFF"/>
          </w:tcPr>
          <w:p w14:paraId="405B0E15" w14:textId="507DD15F"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Инженерная, д. 6</w:t>
            </w:r>
          </w:p>
        </w:tc>
        <w:tc>
          <w:tcPr>
            <w:tcW w:w="1843" w:type="dxa"/>
            <w:shd w:val="clear" w:color="auto" w:fill="FFFFFF"/>
            <w:vAlign w:val="center"/>
          </w:tcPr>
          <w:p w14:paraId="00380D01" w14:textId="617896B8"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1A1D1108" w14:textId="77777777" w:rsidTr="00450E86">
        <w:trPr>
          <w:trHeight w:val="20"/>
        </w:trPr>
        <w:tc>
          <w:tcPr>
            <w:tcW w:w="568" w:type="dxa"/>
            <w:shd w:val="clear" w:color="auto" w:fill="FFFFFF"/>
          </w:tcPr>
          <w:p w14:paraId="06BFDE87" w14:textId="6423AAD4"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129</w:t>
            </w:r>
          </w:p>
        </w:tc>
        <w:tc>
          <w:tcPr>
            <w:tcW w:w="12616" w:type="dxa"/>
            <w:shd w:val="clear" w:color="auto" w:fill="FFFFFF"/>
          </w:tcPr>
          <w:p w14:paraId="09C8890F" w14:textId="05D5F81E" w:rsidR="008D688E" w:rsidRPr="00216FB5" w:rsidRDefault="008D688E" w:rsidP="00677102">
            <w:pPr>
              <w:spacing w:line="0" w:lineRule="atLeast"/>
              <w:ind w:firstLine="142"/>
              <w:rPr>
                <w:rFonts w:cs="Times New Roman"/>
                <w:sz w:val="20"/>
                <w:szCs w:val="20"/>
              </w:rPr>
            </w:pPr>
            <w:r w:rsidRPr="00216FB5">
              <w:rPr>
                <w:rFonts w:cs="Times New Roman"/>
                <w:sz w:val="20"/>
                <w:szCs w:val="20"/>
              </w:rPr>
              <w:t>4_ВНК с.Константиново ул.Садовая от д.1 до д.18</w:t>
            </w:r>
          </w:p>
        </w:tc>
        <w:tc>
          <w:tcPr>
            <w:tcW w:w="1843" w:type="dxa"/>
            <w:shd w:val="clear" w:color="auto" w:fill="FFFFFF"/>
            <w:vAlign w:val="center"/>
          </w:tcPr>
          <w:p w14:paraId="6D3EB7C6" w14:textId="6A3B0940"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CD401B2" w14:textId="77777777" w:rsidTr="00450E86">
        <w:trPr>
          <w:trHeight w:val="20"/>
        </w:trPr>
        <w:tc>
          <w:tcPr>
            <w:tcW w:w="568" w:type="dxa"/>
            <w:shd w:val="clear" w:color="auto" w:fill="FFFFFF"/>
          </w:tcPr>
          <w:p w14:paraId="7CE9A79F" w14:textId="56951E69"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130</w:t>
            </w:r>
          </w:p>
        </w:tc>
        <w:tc>
          <w:tcPr>
            <w:tcW w:w="12616" w:type="dxa"/>
            <w:shd w:val="clear" w:color="auto" w:fill="FFFFFF"/>
          </w:tcPr>
          <w:p w14:paraId="2AD07F0A" w14:textId="7C9C38C3"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Московская, д. 16, 17, 18, 20</w:t>
            </w:r>
          </w:p>
        </w:tc>
        <w:tc>
          <w:tcPr>
            <w:tcW w:w="1843" w:type="dxa"/>
            <w:shd w:val="clear" w:color="auto" w:fill="FFFFFF"/>
            <w:vAlign w:val="center"/>
          </w:tcPr>
          <w:p w14:paraId="1BA67B47" w14:textId="75DED87A"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28C2B9AD" w14:textId="77777777" w:rsidTr="00450E86">
        <w:trPr>
          <w:trHeight w:val="20"/>
        </w:trPr>
        <w:tc>
          <w:tcPr>
            <w:tcW w:w="568" w:type="dxa"/>
            <w:shd w:val="clear" w:color="auto" w:fill="FFFFFF"/>
          </w:tcPr>
          <w:p w14:paraId="7B3E71E2" w14:textId="475D83C5"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131</w:t>
            </w:r>
          </w:p>
        </w:tc>
        <w:tc>
          <w:tcPr>
            <w:tcW w:w="12616" w:type="dxa"/>
            <w:shd w:val="clear" w:color="auto" w:fill="FFFFFF"/>
          </w:tcPr>
          <w:p w14:paraId="25A3EC34" w14:textId="103A94F1" w:rsidR="008D688E" w:rsidRPr="00216FB5" w:rsidRDefault="008D688E" w:rsidP="00677102">
            <w:pPr>
              <w:spacing w:line="0" w:lineRule="atLeast"/>
              <w:ind w:firstLine="142"/>
              <w:rPr>
                <w:rFonts w:cs="Times New Roman"/>
                <w:sz w:val="20"/>
                <w:szCs w:val="20"/>
              </w:rPr>
            </w:pPr>
            <w:r w:rsidRPr="00216FB5">
              <w:rPr>
                <w:rFonts w:cs="Times New Roman"/>
                <w:sz w:val="20"/>
                <w:szCs w:val="20"/>
              </w:rPr>
              <w:t>с.Шеметово д. А-Ж, 11</w:t>
            </w:r>
          </w:p>
        </w:tc>
        <w:tc>
          <w:tcPr>
            <w:tcW w:w="1843" w:type="dxa"/>
            <w:shd w:val="clear" w:color="auto" w:fill="FFFFFF"/>
            <w:vAlign w:val="center"/>
          </w:tcPr>
          <w:p w14:paraId="1CA95F89" w14:textId="0123C6AC"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00E72744" w14:textId="77777777" w:rsidTr="00450E86">
        <w:trPr>
          <w:trHeight w:val="20"/>
        </w:trPr>
        <w:tc>
          <w:tcPr>
            <w:tcW w:w="568" w:type="dxa"/>
            <w:shd w:val="clear" w:color="auto" w:fill="FFFFFF"/>
          </w:tcPr>
          <w:p w14:paraId="2EB918A3" w14:textId="699506F6"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132</w:t>
            </w:r>
          </w:p>
        </w:tc>
        <w:tc>
          <w:tcPr>
            <w:tcW w:w="12616" w:type="dxa"/>
            <w:shd w:val="clear" w:color="auto" w:fill="FFFFFF"/>
          </w:tcPr>
          <w:p w14:paraId="0DF2EA3A" w14:textId="32709E05"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Ленина, д.1, ул. Ломоносова д.2, ул. Лихачева д.2</w:t>
            </w:r>
          </w:p>
        </w:tc>
        <w:tc>
          <w:tcPr>
            <w:tcW w:w="1843" w:type="dxa"/>
            <w:shd w:val="clear" w:color="auto" w:fill="FFFFFF"/>
            <w:vAlign w:val="center"/>
          </w:tcPr>
          <w:p w14:paraId="3B1071B6" w14:textId="54895BD2"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BD6876D" w14:textId="77777777" w:rsidTr="00450E86">
        <w:trPr>
          <w:trHeight w:val="20"/>
        </w:trPr>
        <w:tc>
          <w:tcPr>
            <w:tcW w:w="568" w:type="dxa"/>
            <w:shd w:val="clear" w:color="auto" w:fill="FFFFFF"/>
          </w:tcPr>
          <w:p w14:paraId="177408C5" w14:textId="153908E0"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133</w:t>
            </w:r>
          </w:p>
        </w:tc>
        <w:tc>
          <w:tcPr>
            <w:tcW w:w="12616" w:type="dxa"/>
            <w:shd w:val="clear" w:color="auto" w:fill="FFFFFF"/>
          </w:tcPr>
          <w:p w14:paraId="598118E0" w14:textId="256AEFB3"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Кирпичная д.2А, ул. Клубная д.26</w:t>
            </w:r>
          </w:p>
        </w:tc>
        <w:tc>
          <w:tcPr>
            <w:tcW w:w="1843" w:type="dxa"/>
            <w:shd w:val="clear" w:color="auto" w:fill="FFFFFF"/>
            <w:vAlign w:val="center"/>
          </w:tcPr>
          <w:p w14:paraId="48A422C4" w14:textId="34946EFE"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4C4B7C4E" w14:textId="77777777" w:rsidTr="00450E86">
        <w:trPr>
          <w:trHeight w:val="20"/>
        </w:trPr>
        <w:tc>
          <w:tcPr>
            <w:tcW w:w="568" w:type="dxa"/>
            <w:shd w:val="clear" w:color="auto" w:fill="FFFFFF"/>
          </w:tcPr>
          <w:p w14:paraId="182DC1D2" w14:textId="4816365E"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134</w:t>
            </w:r>
          </w:p>
        </w:tc>
        <w:tc>
          <w:tcPr>
            <w:tcW w:w="12616" w:type="dxa"/>
            <w:shd w:val="clear" w:color="auto" w:fill="FFFFFF"/>
          </w:tcPr>
          <w:p w14:paraId="2E715AE6" w14:textId="127A5D41" w:rsidR="008D688E" w:rsidRPr="00216FB5" w:rsidRDefault="008D688E" w:rsidP="00677102">
            <w:pPr>
              <w:spacing w:line="0" w:lineRule="atLeast"/>
              <w:ind w:firstLine="142"/>
              <w:rPr>
                <w:rFonts w:cs="Times New Roman"/>
                <w:sz w:val="20"/>
                <w:szCs w:val="20"/>
              </w:rPr>
            </w:pPr>
            <w:r w:rsidRPr="00216FB5">
              <w:rPr>
                <w:rFonts w:cs="Times New Roman"/>
                <w:sz w:val="20"/>
                <w:szCs w:val="20"/>
              </w:rPr>
              <w:t>Дворовая территория с.Шеметово мкр.Новый д.8, 9, 10, 12, 12А, 15, 17, 19</w:t>
            </w:r>
          </w:p>
        </w:tc>
        <w:tc>
          <w:tcPr>
            <w:tcW w:w="1843" w:type="dxa"/>
            <w:shd w:val="clear" w:color="auto" w:fill="FFFFFF"/>
            <w:vAlign w:val="center"/>
          </w:tcPr>
          <w:p w14:paraId="4DB8F994" w14:textId="3D72D433"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460DA64E" w14:textId="77777777" w:rsidTr="00450E86">
        <w:trPr>
          <w:trHeight w:val="20"/>
        </w:trPr>
        <w:tc>
          <w:tcPr>
            <w:tcW w:w="568" w:type="dxa"/>
            <w:shd w:val="clear" w:color="auto" w:fill="FFFFFF"/>
          </w:tcPr>
          <w:p w14:paraId="1CD257C4" w14:textId="17308872"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135</w:t>
            </w:r>
          </w:p>
        </w:tc>
        <w:tc>
          <w:tcPr>
            <w:tcW w:w="12616" w:type="dxa"/>
            <w:shd w:val="clear" w:color="auto" w:fill="FFFFFF"/>
          </w:tcPr>
          <w:p w14:paraId="4C7DAF2D" w14:textId="7B583511" w:rsidR="008D688E" w:rsidRPr="00216FB5" w:rsidRDefault="008D688E" w:rsidP="00677102">
            <w:pPr>
              <w:spacing w:line="0" w:lineRule="atLeast"/>
              <w:ind w:firstLine="142"/>
              <w:rPr>
                <w:rFonts w:cs="Times New Roman"/>
                <w:sz w:val="20"/>
                <w:szCs w:val="20"/>
              </w:rPr>
            </w:pPr>
            <w:r w:rsidRPr="00216FB5">
              <w:rPr>
                <w:rFonts w:cs="Times New Roman"/>
                <w:sz w:val="20"/>
                <w:szCs w:val="20"/>
              </w:rPr>
              <w:t>г. Пересвет, ул. Королева, д. 15</w:t>
            </w:r>
          </w:p>
        </w:tc>
        <w:tc>
          <w:tcPr>
            <w:tcW w:w="1843" w:type="dxa"/>
            <w:shd w:val="clear" w:color="auto" w:fill="FFFFFF"/>
            <w:vAlign w:val="center"/>
          </w:tcPr>
          <w:p w14:paraId="0CB63B4D" w14:textId="79437EC4"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57DD95C" w14:textId="77777777" w:rsidTr="00450E86">
        <w:trPr>
          <w:trHeight w:val="20"/>
        </w:trPr>
        <w:tc>
          <w:tcPr>
            <w:tcW w:w="568" w:type="dxa"/>
            <w:shd w:val="clear" w:color="auto" w:fill="FFFFFF"/>
          </w:tcPr>
          <w:p w14:paraId="30B9BEC1" w14:textId="3BEF3E27"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136</w:t>
            </w:r>
          </w:p>
        </w:tc>
        <w:tc>
          <w:tcPr>
            <w:tcW w:w="12616" w:type="dxa"/>
            <w:shd w:val="clear" w:color="auto" w:fill="FFFFFF"/>
          </w:tcPr>
          <w:p w14:paraId="60D7B09A" w14:textId="01F8BEB2" w:rsidR="008D688E" w:rsidRPr="00216FB5" w:rsidRDefault="008D688E" w:rsidP="00677102">
            <w:pPr>
              <w:spacing w:line="0" w:lineRule="atLeast"/>
              <w:ind w:firstLine="142"/>
              <w:rPr>
                <w:rFonts w:cs="Times New Roman"/>
                <w:sz w:val="20"/>
                <w:szCs w:val="20"/>
              </w:rPr>
            </w:pPr>
            <w:r w:rsidRPr="00216FB5">
              <w:rPr>
                <w:rFonts w:cs="Times New Roman"/>
                <w:sz w:val="20"/>
                <w:szCs w:val="20"/>
              </w:rPr>
              <w:t>р.п. Богородское дома № 18; 25;</w:t>
            </w:r>
          </w:p>
        </w:tc>
        <w:tc>
          <w:tcPr>
            <w:tcW w:w="1843" w:type="dxa"/>
            <w:shd w:val="clear" w:color="auto" w:fill="FFFFFF"/>
            <w:vAlign w:val="center"/>
          </w:tcPr>
          <w:p w14:paraId="4D9EF084" w14:textId="2D632808"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3D1745E" w14:textId="77777777" w:rsidTr="00450E86">
        <w:trPr>
          <w:trHeight w:val="20"/>
        </w:trPr>
        <w:tc>
          <w:tcPr>
            <w:tcW w:w="568" w:type="dxa"/>
            <w:shd w:val="clear" w:color="auto" w:fill="FFFFFF"/>
          </w:tcPr>
          <w:p w14:paraId="2B31DE70" w14:textId="6430359B"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137</w:t>
            </w:r>
          </w:p>
        </w:tc>
        <w:tc>
          <w:tcPr>
            <w:tcW w:w="12616" w:type="dxa"/>
            <w:shd w:val="clear" w:color="auto" w:fill="FFFFFF"/>
          </w:tcPr>
          <w:p w14:paraId="332F4156" w14:textId="3EB86D55"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Седина, д.32,33,34,35,36</w:t>
            </w:r>
          </w:p>
        </w:tc>
        <w:tc>
          <w:tcPr>
            <w:tcW w:w="1843" w:type="dxa"/>
            <w:shd w:val="clear" w:color="auto" w:fill="FFFFFF"/>
            <w:vAlign w:val="center"/>
          </w:tcPr>
          <w:p w14:paraId="36EA4122" w14:textId="50037413"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3C763CA" w14:textId="77777777" w:rsidTr="00450E86">
        <w:trPr>
          <w:trHeight w:val="20"/>
        </w:trPr>
        <w:tc>
          <w:tcPr>
            <w:tcW w:w="568" w:type="dxa"/>
            <w:shd w:val="clear" w:color="auto" w:fill="FFFFFF"/>
          </w:tcPr>
          <w:p w14:paraId="2A8D0075" w14:textId="28857A8A"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138</w:t>
            </w:r>
          </w:p>
        </w:tc>
        <w:tc>
          <w:tcPr>
            <w:tcW w:w="12616" w:type="dxa"/>
            <w:shd w:val="clear" w:color="auto" w:fill="FFFFFF"/>
          </w:tcPr>
          <w:p w14:paraId="7E5741AC" w14:textId="44473856" w:rsidR="008D688E" w:rsidRPr="00216FB5" w:rsidRDefault="008D688E" w:rsidP="00677102">
            <w:pPr>
              <w:spacing w:line="0" w:lineRule="atLeast"/>
              <w:ind w:firstLine="142"/>
              <w:rPr>
                <w:rFonts w:cs="Times New Roman"/>
                <w:sz w:val="20"/>
                <w:szCs w:val="20"/>
              </w:rPr>
            </w:pPr>
            <w:r w:rsidRPr="00216FB5">
              <w:rPr>
                <w:rFonts w:cs="Times New Roman"/>
                <w:sz w:val="20"/>
                <w:szCs w:val="20"/>
              </w:rPr>
              <w:t>р.п. Скоропусковский д. №№ 1, 1а, 2, 2а, 4/4а</w:t>
            </w:r>
          </w:p>
        </w:tc>
        <w:tc>
          <w:tcPr>
            <w:tcW w:w="1843" w:type="dxa"/>
            <w:shd w:val="clear" w:color="auto" w:fill="FFFFFF"/>
            <w:vAlign w:val="center"/>
          </w:tcPr>
          <w:p w14:paraId="747F5406" w14:textId="2F88ED72"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41FBBA5E" w14:textId="77777777" w:rsidTr="00450E86">
        <w:trPr>
          <w:trHeight w:val="20"/>
        </w:trPr>
        <w:tc>
          <w:tcPr>
            <w:tcW w:w="568" w:type="dxa"/>
            <w:shd w:val="clear" w:color="auto" w:fill="FFFFFF"/>
          </w:tcPr>
          <w:p w14:paraId="6901A67B" w14:textId="23BAC3F2"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139</w:t>
            </w:r>
          </w:p>
        </w:tc>
        <w:tc>
          <w:tcPr>
            <w:tcW w:w="12616" w:type="dxa"/>
            <w:shd w:val="clear" w:color="auto" w:fill="FFFFFF"/>
          </w:tcPr>
          <w:p w14:paraId="7F5C9911" w14:textId="7B491FA5" w:rsidR="008D688E" w:rsidRPr="00216FB5" w:rsidRDefault="008D688E" w:rsidP="00677102">
            <w:pPr>
              <w:spacing w:line="0" w:lineRule="atLeast"/>
              <w:ind w:firstLine="142"/>
              <w:rPr>
                <w:rFonts w:cs="Times New Roman"/>
                <w:sz w:val="20"/>
                <w:szCs w:val="20"/>
              </w:rPr>
            </w:pPr>
            <w:r w:rsidRPr="00216FB5">
              <w:rPr>
                <w:rFonts w:cs="Times New Roman"/>
                <w:sz w:val="20"/>
                <w:szCs w:val="20"/>
              </w:rPr>
              <w:t>г. Пересвет, ул. Строителей, д.8,10, ул. Октябрьская, д.2</w:t>
            </w:r>
          </w:p>
        </w:tc>
        <w:tc>
          <w:tcPr>
            <w:tcW w:w="1843" w:type="dxa"/>
            <w:shd w:val="clear" w:color="auto" w:fill="FFFFFF"/>
            <w:vAlign w:val="center"/>
          </w:tcPr>
          <w:p w14:paraId="1E691FF5" w14:textId="330A0183"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33B0082" w14:textId="77777777" w:rsidTr="00450E86">
        <w:trPr>
          <w:trHeight w:val="20"/>
        </w:trPr>
        <w:tc>
          <w:tcPr>
            <w:tcW w:w="568" w:type="dxa"/>
            <w:shd w:val="clear" w:color="auto" w:fill="FFFFFF"/>
          </w:tcPr>
          <w:p w14:paraId="55D68297" w14:textId="28087D5C"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140</w:t>
            </w:r>
          </w:p>
        </w:tc>
        <w:tc>
          <w:tcPr>
            <w:tcW w:w="12616" w:type="dxa"/>
            <w:shd w:val="clear" w:color="auto" w:fill="FFFFFF"/>
          </w:tcPr>
          <w:p w14:paraId="215CB8E5" w14:textId="3F4FE611" w:rsidR="008D688E" w:rsidRPr="00216FB5" w:rsidRDefault="008D688E" w:rsidP="00677102">
            <w:pPr>
              <w:spacing w:line="0" w:lineRule="atLeast"/>
              <w:ind w:firstLine="142"/>
              <w:rPr>
                <w:rFonts w:cs="Times New Roman"/>
                <w:sz w:val="20"/>
                <w:szCs w:val="20"/>
              </w:rPr>
            </w:pPr>
            <w:r w:rsidRPr="00216FB5">
              <w:rPr>
                <w:rFonts w:cs="Times New Roman"/>
                <w:sz w:val="20"/>
                <w:szCs w:val="20"/>
              </w:rPr>
              <w:t>г. Пересвет, ул. Мира, д. 2а</w:t>
            </w:r>
          </w:p>
        </w:tc>
        <w:tc>
          <w:tcPr>
            <w:tcW w:w="1843" w:type="dxa"/>
            <w:shd w:val="clear" w:color="auto" w:fill="FFFFFF"/>
            <w:vAlign w:val="center"/>
          </w:tcPr>
          <w:p w14:paraId="7D2DDB17" w14:textId="21E8C2ED"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22913FF8" w14:textId="77777777" w:rsidTr="00450E86">
        <w:trPr>
          <w:trHeight w:val="20"/>
        </w:trPr>
        <w:tc>
          <w:tcPr>
            <w:tcW w:w="568" w:type="dxa"/>
            <w:shd w:val="clear" w:color="auto" w:fill="FFFFFF"/>
          </w:tcPr>
          <w:p w14:paraId="527AD1A9" w14:textId="470DD529"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141</w:t>
            </w:r>
          </w:p>
        </w:tc>
        <w:tc>
          <w:tcPr>
            <w:tcW w:w="12616" w:type="dxa"/>
            <w:shd w:val="clear" w:color="auto" w:fill="FFFFFF"/>
          </w:tcPr>
          <w:p w14:paraId="4CCA14C3" w14:textId="7739EE04" w:rsidR="008D688E" w:rsidRPr="00216FB5" w:rsidRDefault="008D688E" w:rsidP="00677102">
            <w:pPr>
              <w:spacing w:line="0" w:lineRule="atLeast"/>
              <w:ind w:firstLine="142"/>
              <w:rPr>
                <w:rFonts w:cs="Times New Roman"/>
                <w:sz w:val="20"/>
                <w:szCs w:val="20"/>
              </w:rPr>
            </w:pPr>
            <w:r w:rsidRPr="00216FB5">
              <w:rPr>
                <w:rFonts w:cs="Times New Roman"/>
                <w:sz w:val="20"/>
                <w:szCs w:val="20"/>
              </w:rPr>
              <w:t>г. Краснозаводск, ул. Строителей, д. 10, 11, 12, 13, 14; ул. 1 Мая, д. 14Б</w:t>
            </w:r>
          </w:p>
        </w:tc>
        <w:tc>
          <w:tcPr>
            <w:tcW w:w="1843" w:type="dxa"/>
            <w:shd w:val="clear" w:color="auto" w:fill="FFFFFF"/>
            <w:vAlign w:val="center"/>
          </w:tcPr>
          <w:p w14:paraId="7F8B6AE8" w14:textId="798ACABF"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017D96B2" w14:textId="77777777" w:rsidTr="00450E86">
        <w:trPr>
          <w:trHeight w:val="20"/>
        </w:trPr>
        <w:tc>
          <w:tcPr>
            <w:tcW w:w="568" w:type="dxa"/>
            <w:shd w:val="clear" w:color="auto" w:fill="FFFFFF"/>
          </w:tcPr>
          <w:p w14:paraId="2F80DDC6" w14:textId="78B77310"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142</w:t>
            </w:r>
          </w:p>
        </w:tc>
        <w:tc>
          <w:tcPr>
            <w:tcW w:w="12616" w:type="dxa"/>
            <w:shd w:val="clear" w:color="auto" w:fill="FFFFFF"/>
          </w:tcPr>
          <w:p w14:paraId="7DC8BA29" w14:textId="046D197A" w:rsidR="008D688E" w:rsidRPr="00216FB5" w:rsidRDefault="008D688E" w:rsidP="00677102">
            <w:pPr>
              <w:spacing w:line="0" w:lineRule="atLeast"/>
              <w:ind w:firstLine="142"/>
              <w:rPr>
                <w:rFonts w:cs="Times New Roman"/>
                <w:sz w:val="20"/>
                <w:szCs w:val="20"/>
              </w:rPr>
            </w:pPr>
            <w:r w:rsidRPr="00216FB5">
              <w:rPr>
                <w:rFonts w:cs="Times New Roman"/>
                <w:sz w:val="20"/>
                <w:szCs w:val="20"/>
              </w:rPr>
              <w:t>д.Самотовино (д.15,д.16, д.17, д.23)</w:t>
            </w:r>
          </w:p>
        </w:tc>
        <w:tc>
          <w:tcPr>
            <w:tcW w:w="1843" w:type="dxa"/>
            <w:shd w:val="clear" w:color="auto" w:fill="FFFFFF"/>
            <w:vAlign w:val="center"/>
          </w:tcPr>
          <w:p w14:paraId="189AB0CE" w14:textId="5C90FA9F"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78ADDF6D" w14:textId="77777777" w:rsidTr="00450E86">
        <w:trPr>
          <w:trHeight w:val="20"/>
        </w:trPr>
        <w:tc>
          <w:tcPr>
            <w:tcW w:w="568" w:type="dxa"/>
            <w:shd w:val="clear" w:color="auto" w:fill="FFFFFF"/>
          </w:tcPr>
          <w:p w14:paraId="70008E87" w14:textId="30C61F9B"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143</w:t>
            </w:r>
          </w:p>
        </w:tc>
        <w:tc>
          <w:tcPr>
            <w:tcW w:w="12616" w:type="dxa"/>
            <w:shd w:val="clear" w:color="auto" w:fill="FFFFFF"/>
          </w:tcPr>
          <w:p w14:paraId="6068D5E4" w14:textId="687700E9" w:rsidR="008D688E" w:rsidRPr="00216FB5" w:rsidRDefault="008D688E" w:rsidP="00677102">
            <w:pPr>
              <w:spacing w:line="0" w:lineRule="atLeast"/>
              <w:ind w:firstLine="142"/>
              <w:rPr>
                <w:rFonts w:cs="Times New Roman"/>
                <w:sz w:val="20"/>
                <w:szCs w:val="20"/>
              </w:rPr>
            </w:pPr>
            <w:r w:rsidRPr="00216FB5">
              <w:rPr>
                <w:rFonts w:cs="Times New Roman"/>
                <w:sz w:val="20"/>
                <w:szCs w:val="20"/>
              </w:rPr>
              <w:t>р.п. Скоропусковский д. №№ 15, 16, 19, 20, 21</w:t>
            </w:r>
          </w:p>
        </w:tc>
        <w:tc>
          <w:tcPr>
            <w:tcW w:w="1843" w:type="dxa"/>
            <w:shd w:val="clear" w:color="auto" w:fill="FFFFFF"/>
            <w:vAlign w:val="center"/>
          </w:tcPr>
          <w:p w14:paraId="30E2679E" w14:textId="40EB7BB4"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04A6B671" w14:textId="77777777" w:rsidTr="00450E86">
        <w:trPr>
          <w:trHeight w:val="20"/>
        </w:trPr>
        <w:tc>
          <w:tcPr>
            <w:tcW w:w="568" w:type="dxa"/>
            <w:shd w:val="clear" w:color="auto" w:fill="FFFFFF"/>
          </w:tcPr>
          <w:p w14:paraId="1B307A07" w14:textId="3BB73B46"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144</w:t>
            </w:r>
          </w:p>
        </w:tc>
        <w:tc>
          <w:tcPr>
            <w:tcW w:w="12616" w:type="dxa"/>
            <w:shd w:val="clear" w:color="auto" w:fill="FFFFFF"/>
          </w:tcPr>
          <w:p w14:paraId="2DC60C1A" w14:textId="386ACF33" w:rsidR="008D688E" w:rsidRPr="00216FB5" w:rsidRDefault="008D688E" w:rsidP="00677102">
            <w:pPr>
              <w:spacing w:line="0" w:lineRule="atLeast"/>
              <w:ind w:firstLine="142"/>
              <w:rPr>
                <w:rFonts w:cs="Times New Roman"/>
                <w:sz w:val="20"/>
                <w:szCs w:val="20"/>
              </w:rPr>
            </w:pPr>
            <w:r w:rsidRPr="00216FB5">
              <w:rPr>
                <w:rFonts w:cs="Times New Roman"/>
                <w:sz w:val="20"/>
                <w:szCs w:val="20"/>
              </w:rPr>
              <w:t>п. Лоза (д.1, 2, 3)</w:t>
            </w:r>
          </w:p>
        </w:tc>
        <w:tc>
          <w:tcPr>
            <w:tcW w:w="1843" w:type="dxa"/>
            <w:shd w:val="clear" w:color="auto" w:fill="FFFFFF"/>
            <w:vAlign w:val="center"/>
          </w:tcPr>
          <w:p w14:paraId="21CB05B5" w14:textId="24F58F58"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70083DB1" w14:textId="77777777" w:rsidTr="00450E86">
        <w:trPr>
          <w:trHeight w:val="20"/>
        </w:trPr>
        <w:tc>
          <w:tcPr>
            <w:tcW w:w="568" w:type="dxa"/>
            <w:shd w:val="clear" w:color="auto" w:fill="FFFFFF"/>
          </w:tcPr>
          <w:p w14:paraId="4D64B487" w14:textId="7F69CE95"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145</w:t>
            </w:r>
          </w:p>
        </w:tc>
        <w:tc>
          <w:tcPr>
            <w:tcW w:w="12616" w:type="dxa"/>
            <w:shd w:val="clear" w:color="auto" w:fill="FFFFFF"/>
          </w:tcPr>
          <w:p w14:paraId="2B6E7AAF" w14:textId="749BA839" w:rsidR="008D688E" w:rsidRPr="00216FB5" w:rsidRDefault="008D688E" w:rsidP="00677102">
            <w:pPr>
              <w:spacing w:line="0" w:lineRule="atLeast"/>
              <w:ind w:firstLine="142"/>
              <w:rPr>
                <w:rFonts w:cs="Times New Roman"/>
                <w:sz w:val="20"/>
                <w:szCs w:val="20"/>
              </w:rPr>
            </w:pPr>
            <w:r w:rsidRPr="00216FB5">
              <w:rPr>
                <w:rFonts w:cs="Times New Roman"/>
                <w:sz w:val="20"/>
                <w:szCs w:val="20"/>
              </w:rPr>
              <w:t>р.п. Богородское дома № 17; 23;24;</w:t>
            </w:r>
          </w:p>
        </w:tc>
        <w:tc>
          <w:tcPr>
            <w:tcW w:w="1843" w:type="dxa"/>
            <w:shd w:val="clear" w:color="auto" w:fill="FFFFFF"/>
            <w:vAlign w:val="center"/>
          </w:tcPr>
          <w:p w14:paraId="486544AB" w14:textId="7B88EC78"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AC16C38" w14:textId="77777777" w:rsidTr="00450E86">
        <w:trPr>
          <w:trHeight w:val="20"/>
        </w:trPr>
        <w:tc>
          <w:tcPr>
            <w:tcW w:w="568" w:type="dxa"/>
            <w:shd w:val="clear" w:color="auto" w:fill="FFFFFF"/>
          </w:tcPr>
          <w:p w14:paraId="423B6154" w14:textId="19272863"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146</w:t>
            </w:r>
          </w:p>
        </w:tc>
        <w:tc>
          <w:tcPr>
            <w:tcW w:w="12616" w:type="dxa"/>
            <w:shd w:val="clear" w:color="auto" w:fill="FFFFFF"/>
          </w:tcPr>
          <w:p w14:paraId="7B11A123" w14:textId="1291849A" w:rsidR="008D688E" w:rsidRPr="00216FB5" w:rsidRDefault="008D688E" w:rsidP="00677102">
            <w:pPr>
              <w:spacing w:line="0" w:lineRule="atLeast"/>
              <w:ind w:firstLine="142"/>
              <w:rPr>
                <w:rFonts w:cs="Times New Roman"/>
                <w:sz w:val="20"/>
                <w:szCs w:val="20"/>
              </w:rPr>
            </w:pPr>
            <w:r w:rsidRPr="00216FB5">
              <w:rPr>
                <w:rFonts w:cs="Times New Roman"/>
                <w:sz w:val="20"/>
                <w:szCs w:val="20"/>
              </w:rPr>
              <w:t>ДТ д. Трехселище дом : №№1;2;5;6.</w:t>
            </w:r>
          </w:p>
        </w:tc>
        <w:tc>
          <w:tcPr>
            <w:tcW w:w="1843" w:type="dxa"/>
            <w:shd w:val="clear" w:color="auto" w:fill="FFFFFF"/>
            <w:vAlign w:val="center"/>
          </w:tcPr>
          <w:p w14:paraId="6E5FC2CF" w14:textId="4EE4BF10"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39218CD5"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16FB5" w:rsidRDefault="008D688E" w:rsidP="00677102">
            <w:pPr>
              <w:spacing w:line="0" w:lineRule="atLeast"/>
              <w:ind w:firstLine="142"/>
              <w:rPr>
                <w:rFonts w:cs="Times New Roman"/>
                <w:sz w:val="20"/>
                <w:szCs w:val="20"/>
              </w:rPr>
            </w:pPr>
            <w:r w:rsidRPr="00216FB5">
              <w:rPr>
                <w:rFonts w:cs="Times New Roman"/>
                <w:sz w:val="20"/>
                <w:szCs w:val="20"/>
              </w:rPr>
              <w:t>с.Сватково, дома №№1, 2, 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7C6A9FF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148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Дружбы, д.7А, 8, 8А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50213DC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lastRenderedPageBreak/>
              <w:t>149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16FB5" w:rsidRDefault="008D688E" w:rsidP="00677102">
            <w:pPr>
              <w:spacing w:line="0" w:lineRule="atLeast"/>
              <w:ind w:firstLine="142"/>
              <w:rPr>
                <w:rFonts w:cs="Times New Roman"/>
                <w:sz w:val="20"/>
                <w:szCs w:val="20"/>
              </w:rPr>
            </w:pPr>
            <w:r w:rsidRPr="00216FB5">
              <w:rPr>
                <w:rFonts w:cs="Times New Roman"/>
                <w:sz w:val="20"/>
                <w:szCs w:val="20"/>
              </w:rPr>
              <w:t>г. Краснозаводск, ул. 1 Мая, д. 43, 45, 51, 53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61429DF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Орджоникидзе, д.21, 25, 27 (Афанасово)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7431D6A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16FB5" w:rsidRDefault="008D688E" w:rsidP="00677102">
            <w:pPr>
              <w:spacing w:line="0" w:lineRule="atLeast"/>
              <w:ind w:firstLine="142"/>
              <w:rPr>
                <w:rFonts w:cs="Times New Roman"/>
                <w:sz w:val="20"/>
                <w:szCs w:val="20"/>
              </w:rPr>
            </w:pPr>
            <w:r w:rsidRPr="00216FB5">
              <w:rPr>
                <w:rFonts w:cs="Times New Roman"/>
                <w:sz w:val="20"/>
                <w:szCs w:val="20"/>
              </w:rPr>
              <w:t>ул. Птицеградская, д. 4, 6, 7, 8А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8D688E" w:rsidRPr="00216FB5" w14:paraId="22ECB8B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16FB5" w:rsidRDefault="008D688E"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16FB5" w:rsidRDefault="008D688E" w:rsidP="00677102">
            <w:pPr>
              <w:spacing w:line="0" w:lineRule="atLeast"/>
              <w:ind w:firstLine="142"/>
              <w:rPr>
                <w:rFonts w:cs="Times New Roman"/>
                <w:sz w:val="20"/>
                <w:szCs w:val="20"/>
              </w:rPr>
            </w:pPr>
            <w:r w:rsidRPr="00216FB5">
              <w:rPr>
                <w:rFonts w:cs="Times New Roman"/>
                <w:sz w:val="20"/>
                <w:szCs w:val="20"/>
              </w:rPr>
              <w:t>пр. Красной Армии, д. 199, 199А, 201, 201А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F45FC9" w:rsidRPr="00216FB5" w14:paraId="63E85110"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16FB5" w:rsidRDefault="002553FB"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16FB5" w:rsidRDefault="008D688E" w:rsidP="00677102">
            <w:pPr>
              <w:spacing w:line="0" w:lineRule="atLeast"/>
              <w:ind w:firstLine="142"/>
              <w:rPr>
                <w:rFonts w:cs="Times New Roman"/>
                <w:sz w:val="20"/>
                <w:szCs w:val="20"/>
              </w:rPr>
            </w:pPr>
            <w:r w:rsidRPr="00216FB5">
              <w:rPr>
                <w:rFonts w:cs="Times New Roman"/>
                <w:sz w:val="20"/>
                <w:szCs w:val="20"/>
              </w:rPr>
              <w:t>4_ВНК г. Сергиев Посад, внутриквартальный проезд от ул. Вознесенская, д. 84 до пр-кта Красной Армии, д. 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4304B5" w:rsidRPr="00216FB5" w14:paraId="5B1E8BA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16FB5" w:rsidRDefault="004304B5"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16FB5" w:rsidRDefault="004304B5" w:rsidP="00677102">
            <w:pPr>
              <w:spacing w:line="0" w:lineRule="atLeast"/>
              <w:ind w:firstLine="142"/>
              <w:rPr>
                <w:rFonts w:cs="Times New Roman"/>
                <w:sz w:val="20"/>
                <w:szCs w:val="20"/>
              </w:rPr>
            </w:pPr>
            <w:r w:rsidRPr="00216FB5">
              <w:rPr>
                <w:rFonts w:cs="Times New Roman"/>
                <w:sz w:val="20"/>
                <w:szCs w:val="20"/>
              </w:rPr>
              <w:t>г. Пересвет, ул. Королева, д. 2,4,6,8,10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4304B5" w:rsidRPr="00216FB5" w14:paraId="220FAFB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16FB5" w:rsidRDefault="004304B5"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16FB5" w:rsidRDefault="004304B5" w:rsidP="00677102">
            <w:pPr>
              <w:spacing w:line="0" w:lineRule="atLeast"/>
              <w:ind w:firstLine="142"/>
              <w:rPr>
                <w:rFonts w:cs="Times New Roman"/>
                <w:sz w:val="20"/>
                <w:szCs w:val="20"/>
              </w:rPr>
            </w:pPr>
            <w:r w:rsidRPr="00216FB5">
              <w:rPr>
                <w:rFonts w:cs="Times New Roman"/>
                <w:sz w:val="20"/>
                <w:szCs w:val="20"/>
              </w:rPr>
              <w:t>ул. Чайковского, д. 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4304B5" w:rsidRPr="00216FB5" w14:paraId="3936E6D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16FB5" w:rsidRDefault="004304B5"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16FB5" w:rsidRDefault="004304B5" w:rsidP="00677102">
            <w:pPr>
              <w:spacing w:line="0" w:lineRule="atLeast"/>
              <w:ind w:firstLine="142"/>
              <w:rPr>
                <w:rFonts w:cs="Times New Roman"/>
                <w:sz w:val="20"/>
                <w:szCs w:val="20"/>
              </w:rPr>
            </w:pPr>
            <w:r w:rsidRPr="00216FB5">
              <w:rPr>
                <w:rFonts w:cs="Times New Roman"/>
                <w:sz w:val="20"/>
                <w:szCs w:val="20"/>
              </w:rPr>
              <w:t>г. Краснозаводск, ул. 50 лет Октября, д. 8, 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4304B5" w:rsidRPr="00216FB5" w14:paraId="2D5437E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16FB5" w:rsidRDefault="004304B5"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16FB5" w:rsidRDefault="004304B5" w:rsidP="00677102">
            <w:pPr>
              <w:spacing w:line="0" w:lineRule="atLeast"/>
              <w:ind w:firstLine="142"/>
              <w:rPr>
                <w:rFonts w:cs="Times New Roman"/>
                <w:sz w:val="20"/>
                <w:szCs w:val="20"/>
              </w:rPr>
            </w:pPr>
            <w:r w:rsidRPr="00216FB5">
              <w:rPr>
                <w:rFonts w:cs="Times New Roman"/>
                <w:sz w:val="20"/>
                <w:szCs w:val="20"/>
              </w:rPr>
              <w:t>г. Краснозаводск, ул. 1 Мая, д. №№2, 2а, 6, 8, ул. Строителей, д. №№2а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4304B5" w:rsidRPr="00216FB5" w14:paraId="7D6BDC0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16FB5" w:rsidRDefault="004304B5"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16FB5" w:rsidRDefault="004304B5" w:rsidP="00677102">
            <w:pPr>
              <w:spacing w:line="0" w:lineRule="atLeast"/>
              <w:ind w:firstLine="142"/>
              <w:rPr>
                <w:rFonts w:cs="Times New Roman"/>
                <w:sz w:val="20"/>
                <w:szCs w:val="20"/>
              </w:rPr>
            </w:pPr>
            <w:r w:rsidRPr="00216FB5">
              <w:rPr>
                <w:rFonts w:cs="Times New Roman"/>
                <w:sz w:val="20"/>
                <w:szCs w:val="20"/>
              </w:rPr>
              <w:t>пр. Красной Армии, 197/2, Новоугличское шоссе, 4, Инженерная, 2, 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16FB5" w:rsidRDefault="007A5359" w:rsidP="00677102">
            <w:pPr>
              <w:spacing w:line="0" w:lineRule="atLeast"/>
              <w:jc w:val="center"/>
              <w:rPr>
                <w:rFonts w:cs="Times New Roman"/>
                <w:sz w:val="20"/>
                <w:szCs w:val="20"/>
              </w:rPr>
            </w:pPr>
            <w:r w:rsidRPr="00216FB5">
              <w:rPr>
                <w:rFonts w:cs="Times New Roman"/>
                <w:sz w:val="20"/>
                <w:szCs w:val="20"/>
              </w:rPr>
              <w:t>2024</w:t>
            </w:r>
          </w:p>
        </w:tc>
      </w:tr>
      <w:tr w:rsidR="004304B5" w:rsidRPr="00216FB5" w14:paraId="6D9A6C3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16FB5" w:rsidRDefault="004304B5"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159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16FB5" w:rsidRDefault="004304B5" w:rsidP="00677102">
            <w:pPr>
              <w:spacing w:line="0" w:lineRule="atLeast"/>
              <w:ind w:firstLine="142"/>
              <w:rPr>
                <w:rFonts w:cs="Times New Roman"/>
                <w:sz w:val="20"/>
                <w:szCs w:val="20"/>
              </w:rPr>
            </w:pPr>
            <w:r w:rsidRPr="00216FB5">
              <w:rPr>
                <w:rFonts w:cs="Times New Roman"/>
                <w:sz w:val="20"/>
                <w:szCs w:val="20"/>
              </w:rPr>
              <w:t>ул. Михеенко д. 25 (ЖК Олимп)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4304B5" w:rsidRPr="00216FB5" w14:paraId="78BE502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16FB5" w:rsidRDefault="004304B5"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16FB5" w:rsidRDefault="004304B5" w:rsidP="00677102">
            <w:pPr>
              <w:spacing w:line="0" w:lineRule="atLeast"/>
              <w:ind w:firstLine="142"/>
              <w:rPr>
                <w:rFonts w:cs="Times New Roman"/>
                <w:sz w:val="20"/>
                <w:szCs w:val="20"/>
              </w:rPr>
            </w:pPr>
            <w:r w:rsidRPr="00216FB5">
              <w:rPr>
                <w:rFonts w:cs="Times New Roman"/>
                <w:sz w:val="20"/>
                <w:szCs w:val="20"/>
              </w:rPr>
              <w:t>г. Пересвет, ул. Строителей, д. 1, 1а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3DAFA04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Вознесенская, д, 86, 88, 90; пр. Красной Армии, д.2А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538B121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16FB5" w:rsidRDefault="00AF2232" w:rsidP="00677102">
            <w:pPr>
              <w:spacing w:line="0" w:lineRule="atLeast"/>
              <w:ind w:firstLine="142"/>
              <w:rPr>
                <w:rFonts w:cs="Times New Roman"/>
                <w:sz w:val="20"/>
                <w:szCs w:val="20"/>
              </w:rPr>
            </w:pPr>
            <w:r w:rsidRPr="00216FB5">
              <w:rPr>
                <w:rFonts w:cs="Times New Roman"/>
                <w:sz w:val="20"/>
                <w:szCs w:val="20"/>
              </w:rPr>
              <w:t>р.п. Скоропусковский д. №№ 22,30а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5B5409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16FB5" w:rsidRDefault="00AF2232" w:rsidP="00677102">
            <w:pPr>
              <w:spacing w:line="0" w:lineRule="atLeast"/>
              <w:ind w:firstLine="142"/>
              <w:rPr>
                <w:rFonts w:cs="Times New Roman"/>
                <w:sz w:val="20"/>
                <w:szCs w:val="20"/>
              </w:rPr>
            </w:pPr>
            <w:r w:rsidRPr="00216FB5">
              <w:rPr>
                <w:rFonts w:cs="Times New Roman"/>
                <w:sz w:val="20"/>
                <w:szCs w:val="20"/>
              </w:rPr>
              <w:t>ДТ п. Реммаш, ул. Институтская, д. 7,9,13,15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50C9FE1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16FB5" w:rsidRDefault="00AF2232" w:rsidP="00677102">
            <w:pPr>
              <w:spacing w:line="0" w:lineRule="atLeast"/>
              <w:ind w:firstLine="142"/>
              <w:rPr>
                <w:rFonts w:cs="Times New Roman"/>
                <w:sz w:val="20"/>
                <w:szCs w:val="20"/>
              </w:rPr>
            </w:pPr>
            <w:r w:rsidRPr="00216FB5">
              <w:rPr>
                <w:rFonts w:cs="Times New Roman"/>
                <w:sz w:val="20"/>
                <w:szCs w:val="20"/>
              </w:rPr>
              <w:t>п. Лоза (д. 8, 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FDE9ED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Кирпичная, д. 24; ул. Центральная, д. 8А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047876C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16FB5" w:rsidRDefault="00AF2232" w:rsidP="00677102">
            <w:pPr>
              <w:spacing w:line="0" w:lineRule="atLeast"/>
              <w:ind w:firstLine="142"/>
              <w:rPr>
                <w:rFonts w:cs="Times New Roman"/>
                <w:sz w:val="20"/>
                <w:szCs w:val="20"/>
              </w:rPr>
            </w:pPr>
            <w:r w:rsidRPr="00216FB5">
              <w:rPr>
                <w:rFonts w:cs="Times New Roman"/>
                <w:sz w:val="20"/>
                <w:szCs w:val="20"/>
              </w:rPr>
              <w:t>р.п. Богородское дома № 57; 58;59;60.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30F7CFE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Краснозаводск, ул. 50 лет Октября, д. №3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7D15B5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16FB5" w:rsidRDefault="00AF2232" w:rsidP="00677102">
            <w:pPr>
              <w:spacing w:line="0" w:lineRule="atLeast"/>
              <w:ind w:firstLine="142"/>
              <w:rPr>
                <w:rFonts w:cs="Times New Roman"/>
                <w:sz w:val="20"/>
                <w:szCs w:val="20"/>
              </w:rPr>
            </w:pPr>
            <w:r w:rsidRPr="00216FB5">
              <w:rPr>
                <w:rFonts w:cs="Times New Roman"/>
                <w:sz w:val="20"/>
                <w:szCs w:val="20"/>
              </w:rPr>
              <w:t>с.Шеметово д. 57, д. 73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0CD4E10C"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169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Мира, д.1Б, 1В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2FEAD89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Мира, д. 4, 6, 8, 10; ул. Победы, д. 1, 3, 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71D57CF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16FB5" w:rsidRDefault="00AF2232" w:rsidP="00677102">
            <w:pPr>
              <w:spacing w:line="0" w:lineRule="atLeast"/>
              <w:ind w:firstLine="142"/>
              <w:rPr>
                <w:rFonts w:cs="Times New Roman"/>
                <w:sz w:val="20"/>
                <w:szCs w:val="20"/>
              </w:rPr>
            </w:pPr>
            <w:r w:rsidRPr="00216FB5">
              <w:rPr>
                <w:rFonts w:cs="Times New Roman"/>
                <w:sz w:val="20"/>
                <w:szCs w:val="20"/>
              </w:rPr>
              <w:t>р.п. Богородское дома № 19;26;27;28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287E9366"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16FB5" w:rsidRDefault="00AF2232" w:rsidP="00677102">
            <w:pPr>
              <w:spacing w:line="0" w:lineRule="atLeast"/>
              <w:ind w:firstLine="142"/>
              <w:rPr>
                <w:rFonts w:cs="Times New Roman"/>
                <w:sz w:val="20"/>
                <w:szCs w:val="20"/>
              </w:rPr>
            </w:pPr>
            <w:r w:rsidRPr="00216FB5">
              <w:rPr>
                <w:rFonts w:cs="Times New Roman"/>
                <w:sz w:val="20"/>
                <w:szCs w:val="20"/>
              </w:rPr>
              <w:t>с.Шеметово д.13, 14, 16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3A5A763C"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Пересвет, ул. Королева, д. 12,14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05011EF5"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Краснозаводск, ул. Театральная, д. 14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7325504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16FB5" w:rsidRDefault="00AF2232" w:rsidP="00677102">
            <w:pPr>
              <w:spacing w:line="0" w:lineRule="atLeast"/>
              <w:ind w:firstLine="142"/>
              <w:rPr>
                <w:rFonts w:cs="Times New Roman"/>
                <w:sz w:val="20"/>
                <w:szCs w:val="20"/>
              </w:rPr>
            </w:pPr>
            <w:r w:rsidRPr="00216FB5">
              <w:rPr>
                <w:rFonts w:cs="Times New Roman"/>
                <w:sz w:val="20"/>
                <w:szCs w:val="20"/>
              </w:rPr>
              <w:t>Новоугличское шоссе, д.42, 44; ул. Дружбы, д.1, 1А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071541F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16FB5" w:rsidRDefault="00AF2232" w:rsidP="00677102">
            <w:pPr>
              <w:spacing w:line="0" w:lineRule="atLeast"/>
              <w:ind w:firstLine="142"/>
              <w:rPr>
                <w:rFonts w:cs="Times New Roman"/>
                <w:sz w:val="20"/>
                <w:szCs w:val="20"/>
              </w:rPr>
            </w:pPr>
            <w:r w:rsidRPr="00216FB5">
              <w:rPr>
                <w:rFonts w:cs="Times New Roman"/>
                <w:sz w:val="20"/>
                <w:szCs w:val="20"/>
              </w:rPr>
              <w:t>дер. Кузьмино, д. 4, 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2ECEAED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Мира. д.5, 7; ул.Юности, д.2, 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ACC9BE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Пересвет, ул. Пионерская, д.2, ул. Комсомольская, д. 2, 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64C43D6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179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Юности, д. 1; ул. Озерная, д. 1, 2, 3; ул. Ясная, д. 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3B88AA02"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16FB5" w:rsidRDefault="00AF2232" w:rsidP="00677102">
            <w:pPr>
              <w:spacing w:line="0" w:lineRule="atLeast"/>
              <w:ind w:firstLine="142"/>
              <w:rPr>
                <w:rFonts w:cs="Times New Roman"/>
                <w:sz w:val="20"/>
                <w:szCs w:val="20"/>
              </w:rPr>
            </w:pPr>
            <w:r w:rsidRPr="00216FB5">
              <w:rPr>
                <w:rFonts w:cs="Times New Roman"/>
                <w:sz w:val="20"/>
                <w:szCs w:val="20"/>
              </w:rPr>
              <w:t>р.п. Богородское ул. Первая дома № 1; 2; 3; 4; 5; 6; 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3A7721D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16FB5" w:rsidRDefault="00AF2232" w:rsidP="00677102">
            <w:pPr>
              <w:spacing w:line="0" w:lineRule="atLeast"/>
              <w:ind w:firstLine="142"/>
              <w:rPr>
                <w:rFonts w:cs="Times New Roman"/>
                <w:sz w:val="20"/>
                <w:szCs w:val="20"/>
              </w:rPr>
            </w:pPr>
            <w:r w:rsidRPr="00216FB5">
              <w:rPr>
                <w:rFonts w:cs="Times New Roman"/>
                <w:sz w:val="20"/>
                <w:szCs w:val="20"/>
              </w:rPr>
              <w:t>пос. Мостовик, Первомайская д.1,3, Лесной пер. д. 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7B55653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Краснозаводск, ул. Театральная, д.10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D6BAB6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Пересвет, ул. Строителей, д. 3,5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05014C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Пересвет, ул. Строителей д.7,9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7EF89865"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Дружбы, д.6, 6А, 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3F848962"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16FB5" w:rsidRDefault="00AF2232" w:rsidP="00677102">
            <w:pPr>
              <w:spacing w:line="0" w:lineRule="atLeast"/>
              <w:ind w:firstLine="142"/>
              <w:rPr>
                <w:rFonts w:cs="Times New Roman"/>
                <w:sz w:val="20"/>
                <w:szCs w:val="20"/>
              </w:rPr>
            </w:pPr>
            <w:r w:rsidRPr="00216FB5">
              <w:rPr>
                <w:rFonts w:cs="Times New Roman"/>
                <w:sz w:val="20"/>
                <w:szCs w:val="20"/>
              </w:rPr>
              <w:t>р.п. Богородское жилых дома № 31; 32;33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3C54337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16FB5" w:rsidRDefault="00AF2232" w:rsidP="00677102">
            <w:pPr>
              <w:spacing w:line="0" w:lineRule="atLeast"/>
              <w:ind w:firstLine="142"/>
              <w:rPr>
                <w:rFonts w:cs="Times New Roman"/>
                <w:sz w:val="20"/>
                <w:szCs w:val="20"/>
              </w:rPr>
            </w:pPr>
            <w:r w:rsidRPr="00216FB5">
              <w:rPr>
                <w:rFonts w:cs="Times New Roman"/>
                <w:sz w:val="20"/>
                <w:szCs w:val="20"/>
              </w:rPr>
              <w:t>Хотьковский проезд, д.15, 17; ул. Маяковского, д.12/22, 14, 16; ул. Куликова, д.18, 18А,18Б, 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458BC9D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188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16FB5" w:rsidRDefault="00AF2232" w:rsidP="00677102">
            <w:pPr>
              <w:spacing w:line="0" w:lineRule="atLeast"/>
              <w:ind w:firstLine="142"/>
              <w:rPr>
                <w:rFonts w:cs="Times New Roman"/>
                <w:sz w:val="20"/>
                <w:szCs w:val="20"/>
              </w:rPr>
            </w:pPr>
            <w:r w:rsidRPr="00216FB5">
              <w:rPr>
                <w:rFonts w:cs="Times New Roman"/>
                <w:sz w:val="20"/>
                <w:szCs w:val="20"/>
              </w:rPr>
              <w:t>р.п. Скоропусковский д. №№ 3, 3а, 5, 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0E5A36A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lastRenderedPageBreak/>
              <w:t>189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Дружбы, д.15А, корп.1, 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E90867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16FB5" w:rsidRDefault="00AF2232" w:rsidP="00677102">
            <w:pPr>
              <w:spacing w:line="0" w:lineRule="atLeast"/>
              <w:ind w:firstLine="142"/>
              <w:rPr>
                <w:rFonts w:cs="Times New Roman"/>
                <w:sz w:val="20"/>
                <w:szCs w:val="20"/>
              </w:rPr>
            </w:pPr>
            <w:r w:rsidRPr="00216FB5">
              <w:rPr>
                <w:rFonts w:cs="Times New Roman"/>
                <w:sz w:val="20"/>
                <w:szCs w:val="20"/>
              </w:rPr>
              <w:t>п. Лоза (д. 14, 15, 16, 17)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2964D1E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Железнодорожная, д. 34, 36, 38, 40, 42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63CE13F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16FB5" w:rsidRDefault="00AF2232" w:rsidP="00677102">
            <w:pPr>
              <w:spacing w:line="0" w:lineRule="atLeast"/>
              <w:ind w:firstLine="142"/>
              <w:rPr>
                <w:rFonts w:cs="Times New Roman"/>
                <w:sz w:val="20"/>
                <w:szCs w:val="20"/>
              </w:rPr>
            </w:pPr>
            <w:r w:rsidRPr="00216FB5">
              <w:rPr>
                <w:rFonts w:cs="Times New Roman"/>
                <w:sz w:val="20"/>
                <w:szCs w:val="20"/>
              </w:rPr>
              <w:t>ДТ п. Реммаш, ул. Школьная, д. 2,4,6,8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6CB71C8C"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16FB5" w:rsidRDefault="00AF2232" w:rsidP="00677102">
            <w:pPr>
              <w:spacing w:line="0" w:lineRule="atLeast"/>
              <w:ind w:firstLine="142"/>
              <w:rPr>
                <w:rFonts w:cs="Times New Roman"/>
                <w:sz w:val="20"/>
                <w:szCs w:val="20"/>
              </w:rPr>
            </w:pPr>
            <w:r w:rsidRPr="00216FB5">
              <w:rPr>
                <w:rFonts w:cs="Times New Roman"/>
                <w:sz w:val="20"/>
                <w:szCs w:val="20"/>
              </w:rPr>
              <w:t>дер. Семенково, д. 7, 8, 9, 18, 19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6C1816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Пересвет, ул. Советская, д.10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03CA4AE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Вознесенская, д. 107, 109, 111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B8A72F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16FB5" w:rsidRDefault="00AF2232" w:rsidP="00677102">
            <w:pPr>
              <w:spacing w:line="0" w:lineRule="atLeast"/>
              <w:ind w:firstLine="142"/>
              <w:rPr>
                <w:rFonts w:cs="Times New Roman"/>
                <w:sz w:val="20"/>
                <w:szCs w:val="20"/>
              </w:rPr>
            </w:pPr>
            <w:r w:rsidRPr="00216FB5">
              <w:rPr>
                <w:rFonts w:cs="Times New Roman"/>
                <w:sz w:val="20"/>
                <w:szCs w:val="20"/>
              </w:rPr>
              <w:t>п. Лоза (д.4,5,6,7)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05FB3C5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Кирпичная, д. 29, 31, 33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66FE37D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16FB5" w:rsidRDefault="00AF2232" w:rsidP="00677102">
            <w:pPr>
              <w:spacing w:line="0" w:lineRule="atLeast"/>
              <w:ind w:firstLine="142"/>
              <w:rPr>
                <w:rFonts w:cs="Times New Roman"/>
                <w:sz w:val="20"/>
                <w:szCs w:val="20"/>
              </w:rPr>
            </w:pPr>
            <w:r w:rsidRPr="00216FB5">
              <w:rPr>
                <w:rFonts w:cs="Times New Roman"/>
                <w:sz w:val="20"/>
                <w:szCs w:val="20"/>
              </w:rPr>
              <w:t>п. Лоза (д. 10, 11, 12, 13)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2E8869C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199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16FB5" w:rsidRDefault="00AF2232" w:rsidP="00677102">
            <w:pPr>
              <w:spacing w:line="0" w:lineRule="atLeast"/>
              <w:ind w:firstLine="142"/>
              <w:rPr>
                <w:rFonts w:cs="Times New Roman"/>
                <w:sz w:val="20"/>
                <w:szCs w:val="20"/>
              </w:rPr>
            </w:pPr>
            <w:r w:rsidRPr="00216FB5">
              <w:rPr>
                <w:rFonts w:cs="Times New Roman"/>
                <w:sz w:val="20"/>
                <w:szCs w:val="20"/>
              </w:rPr>
              <w:t>с.Шеметово д. 31,32,33,34,35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2E3333F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1-й Ударной Армии, д.38, 40, 42, 42А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27FA9C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16FB5" w:rsidRDefault="00AF2232" w:rsidP="00677102">
            <w:pPr>
              <w:spacing w:line="0" w:lineRule="atLeast"/>
              <w:ind w:firstLine="142"/>
              <w:rPr>
                <w:rFonts w:cs="Times New Roman"/>
                <w:sz w:val="20"/>
                <w:szCs w:val="20"/>
              </w:rPr>
            </w:pPr>
            <w:r w:rsidRPr="00216FB5">
              <w:rPr>
                <w:rFonts w:cs="Times New Roman"/>
                <w:sz w:val="20"/>
                <w:szCs w:val="20"/>
              </w:rPr>
              <w:t>пр. Красной Армии, д. 185/27, д. 187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B199A00"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16FB5" w:rsidRDefault="00AF2232" w:rsidP="00677102">
            <w:pPr>
              <w:spacing w:line="0" w:lineRule="atLeast"/>
              <w:ind w:firstLine="142"/>
              <w:rPr>
                <w:rFonts w:cs="Times New Roman"/>
                <w:sz w:val="20"/>
                <w:szCs w:val="20"/>
              </w:rPr>
            </w:pPr>
            <w:r w:rsidRPr="00216FB5">
              <w:rPr>
                <w:rFonts w:cs="Times New Roman"/>
                <w:sz w:val="20"/>
                <w:szCs w:val="20"/>
              </w:rPr>
              <w:t>Дворовая территория с.Шеметово мкр.Новый д.64А, 64Б, 64В, 65, 68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1D4F36C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16FB5" w:rsidRDefault="00AF2232" w:rsidP="00677102">
            <w:pPr>
              <w:spacing w:line="0" w:lineRule="atLeast"/>
              <w:ind w:firstLine="142"/>
              <w:rPr>
                <w:rFonts w:cs="Times New Roman"/>
                <w:sz w:val="20"/>
                <w:szCs w:val="20"/>
              </w:rPr>
            </w:pPr>
            <w:r w:rsidRPr="00216FB5">
              <w:rPr>
                <w:rFonts w:cs="Times New Roman"/>
                <w:sz w:val="20"/>
                <w:szCs w:val="20"/>
              </w:rPr>
              <w:t>р.п. Скоропусковский д. №№ 21а, 23, 24, 25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522E2D6B"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16FB5" w:rsidRDefault="00AF2232" w:rsidP="00677102">
            <w:pPr>
              <w:spacing w:line="0" w:lineRule="atLeast"/>
              <w:ind w:firstLine="142"/>
              <w:rPr>
                <w:rFonts w:cs="Times New Roman"/>
                <w:sz w:val="20"/>
                <w:szCs w:val="20"/>
              </w:rPr>
            </w:pPr>
            <w:r w:rsidRPr="00216FB5">
              <w:rPr>
                <w:rFonts w:cs="Times New Roman"/>
                <w:sz w:val="20"/>
                <w:szCs w:val="20"/>
              </w:rPr>
              <w:t>ДТ пос. Реммаш, ул. Мира,  д. 3, 11, ул. Институтская, д.12, 14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2020456B" w14:textId="77777777" w:rsidTr="00450E86">
        <w:trPr>
          <w:trHeight w:val="2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Октябрьская, д. 2, 3, 4, 8, 10, 12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6135BA4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Пересвет, ул. Королева, д. 2а,2б</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03F1C5F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16FB5" w:rsidRDefault="00AF2232" w:rsidP="00677102">
            <w:pPr>
              <w:spacing w:line="0" w:lineRule="atLeast"/>
              <w:ind w:firstLine="142"/>
              <w:rPr>
                <w:rFonts w:cs="Times New Roman"/>
                <w:sz w:val="20"/>
                <w:szCs w:val="20"/>
              </w:rPr>
            </w:pPr>
            <w:r w:rsidRPr="00216FB5">
              <w:rPr>
                <w:rFonts w:cs="Times New Roman"/>
                <w:sz w:val="20"/>
                <w:szCs w:val="20"/>
              </w:rPr>
              <w:t>Новоугличское шоссе, д. 96, 98, 100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7695955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16FB5" w:rsidRDefault="00AF2232" w:rsidP="00677102">
            <w:pPr>
              <w:spacing w:line="0" w:lineRule="atLeast"/>
              <w:ind w:firstLine="142"/>
              <w:rPr>
                <w:rFonts w:cs="Times New Roman"/>
                <w:sz w:val="20"/>
                <w:szCs w:val="20"/>
              </w:rPr>
            </w:pPr>
            <w:r w:rsidRPr="00216FB5">
              <w:rPr>
                <w:rFonts w:cs="Times New Roman"/>
                <w:sz w:val="20"/>
                <w:szCs w:val="20"/>
              </w:rPr>
              <w:t>г. Краснозаводск, ул. Строителей, д. 15, 19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680BB36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209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16FB5" w:rsidRDefault="00AF2232" w:rsidP="00677102">
            <w:pPr>
              <w:spacing w:line="0" w:lineRule="atLeast"/>
              <w:ind w:firstLine="142"/>
              <w:rPr>
                <w:rFonts w:cs="Times New Roman"/>
                <w:sz w:val="20"/>
                <w:szCs w:val="20"/>
              </w:rPr>
            </w:pPr>
            <w:r w:rsidRPr="00216FB5">
              <w:rPr>
                <w:rFonts w:cs="Times New Roman"/>
                <w:sz w:val="20"/>
                <w:szCs w:val="20"/>
              </w:rPr>
              <w:t>4_ВНК  д. Шабурново,  около  школы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663E20E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16FB5" w:rsidRDefault="00AF2232" w:rsidP="00677102">
            <w:pPr>
              <w:spacing w:line="0" w:lineRule="atLeast"/>
              <w:ind w:firstLine="142"/>
              <w:rPr>
                <w:rFonts w:cs="Times New Roman"/>
                <w:sz w:val="20"/>
                <w:szCs w:val="20"/>
              </w:rPr>
            </w:pPr>
            <w:r w:rsidRPr="00216FB5">
              <w:rPr>
                <w:rFonts w:cs="Times New Roman"/>
                <w:sz w:val="20"/>
                <w:szCs w:val="20"/>
              </w:rPr>
              <w:t>р.п. Богородское дома № 61;62;71;72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6E93B17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16FB5" w:rsidRDefault="00AF2232" w:rsidP="00677102">
            <w:pPr>
              <w:spacing w:line="0" w:lineRule="atLeast"/>
              <w:ind w:firstLine="142"/>
              <w:rPr>
                <w:rFonts w:cs="Times New Roman"/>
                <w:sz w:val="20"/>
                <w:szCs w:val="20"/>
              </w:rPr>
            </w:pPr>
            <w:r w:rsidRPr="00216FB5">
              <w:rPr>
                <w:rFonts w:cs="Times New Roman"/>
                <w:sz w:val="20"/>
                <w:szCs w:val="20"/>
              </w:rPr>
              <w:t>Дворовая территория г. Пересвет, ул. Гагарина, д. 6, 7, 8а, 8б,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29FAFD06"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16FB5" w:rsidRDefault="00AF2232" w:rsidP="00677102">
            <w:pPr>
              <w:spacing w:line="0" w:lineRule="atLeast"/>
              <w:ind w:firstLine="142"/>
              <w:rPr>
                <w:rFonts w:cs="Times New Roman"/>
                <w:sz w:val="20"/>
                <w:szCs w:val="20"/>
              </w:rPr>
            </w:pPr>
            <w:r w:rsidRPr="00216FB5">
              <w:rPr>
                <w:rFonts w:cs="Times New Roman"/>
                <w:sz w:val="20"/>
                <w:szCs w:val="20"/>
              </w:rPr>
              <w:t>ул. Озерная, д. 4, 5, 5А, 6; ул. Ясная, д. 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AF2232" w:rsidRPr="00216FB5" w14:paraId="3BF2648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16FB5" w:rsidRDefault="00AF2232"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16FB5" w:rsidRDefault="00AF2232" w:rsidP="00677102">
            <w:pPr>
              <w:spacing w:line="0" w:lineRule="atLeast"/>
              <w:ind w:firstLine="142"/>
              <w:rPr>
                <w:rFonts w:cs="Times New Roman"/>
                <w:sz w:val="20"/>
                <w:szCs w:val="20"/>
              </w:rPr>
            </w:pPr>
            <w:r w:rsidRPr="00216FB5">
              <w:rPr>
                <w:rFonts w:cs="Times New Roman"/>
                <w:sz w:val="20"/>
                <w:szCs w:val="20"/>
              </w:rPr>
              <w:t>Новоугличское шоссе, д. 92, 94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16FB5" w:rsidRDefault="00AF2232" w:rsidP="00677102">
            <w:pPr>
              <w:spacing w:line="0" w:lineRule="atLeast"/>
              <w:jc w:val="center"/>
              <w:rPr>
                <w:rFonts w:cs="Times New Roman"/>
                <w:sz w:val="20"/>
                <w:szCs w:val="20"/>
              </w:rPr>
            </w:pPr>
            <w:r w:rsidRPr="00216FB5">
              <w:rPr>
                <w:rFonts w:cs="Times New Roman"/>
                <w:sz w:val="20"/>
                <w:szCs w:val="20"/>
              </w:rPr>
              <w:t>2024</w:t>
            </w:r>
          </w:p>
        </w:tc>
      </w:tr>
      <w:tr w:rsidR="00262080" w:rsidRPr="00216FB5" w14:paraId="2806F79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E98BDC7" w14:textId="16C7C7FC" w:rsidR="00262080" w:rsidRPr="00216FB5" w:rsidRDefault="00262080" w:rsidP="00262080">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4B559EE" w14:textId="5F51F980" w:rsidR="00262080" w:rsidRPr="00216FB5" w:rsidRDefault="00262080" w:rsidP="00677102">
            <w:pPr>
              <w:spacing w:line="0" w:lineRule="atLeast"/>
              <w:ind w:firstLine="142"/>
              <w:rPr>
                <w:rFonts w:cs="Times New Roman"/>
                <w:sz w:val="20"/>
                <w:szCs w:val="20"/>
              </w:rPr>
            </w:pPr>
            <w:r w:rsidRPr="00216FB5">
              <w:rPr>
                <w:rFonts w:cs="Times New Roman"/>
                <w:color w:val="000000"/>
                <w:sz w:val="20"/>
                <w:szCs w:val="20"/>
                <w:shd w:val="clear" w:color="auto" w:fill="FFFFFF"/>
              </w:rPr>
              <w:t>ул. Вознесенская, д, 86, 88, 90; пр. Красной Армии, д. 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C47C2BF" w14:textId="67D0B58A"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1CDDBBA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BB34BDA" w14:textId="094FC121"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871BE44" w14:textId="359EB735" w:rsidR="00262080" w:rsidRPr="00216FB5" w:rsidRDefault="00262080" w:rsidP="00677102">
            <w:pPr>
              <w:spacing w:line="0" w:lineRule="atLeast"/>
              <w:ind w:firstLine="142"/>
              <w:rPr>
                <w:rFonts w:cs="Times New Roman"/>
                <w:sz w:val="20"/>
                <w:szCs w:val="20"/>
              </w:rPr>
            </w:pPr>
            <w:r w:rsidRPr="00216FB5">
              <w:rPr>
                <w:rFonts w:cs="Times New Roman"/>
                <w:color w:val="000000"/>
                <w:sz w:val="20"/>
                <w:szCs w:val="20"/>
                <w:shd w:val="clear" w:color="auto" w:fill="FFFFFF"/>
              </w:rPr>
              <w:t>4_ВНК г. Сергиев Посад, внутриквартальный проезд от Новоугличского ш., д. 65 к гаражному кооперативу</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9D1FE6" w14:textId="09682662"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2FF37E9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4FD7BA6" w14:textId="53B0B367"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B7D8850" w14:textId="7DCFD2EE" w:rsidR="00262080" w:rsidRPr="00216FB5" w:rsidRDefault="00262080" w:rsidP="00677102">
            <w:pPr>
              <w:spacing w:line="0" w:lineRule="atLeast"/>
              <w:ind w:firstLine="142"/>
              <w:rPr>
                <w:rFonts w:cs="Times New Roman"/>
                <w:sz w:val="20"/>
                <w:szCs w:val="20"/>
              </w:rPr>
            </w:pPr>
            <w:r w:rsidRPr="00216FB5">
              <w:rPr>
                <w:rFonts w:cs="Times New Roman"/>
                <w:color w:val="000000"/>
                <w:sz w:val="20"/>
                <w:szCs w:val="20"/>
                <w:shd w:val="clear" w:color="auto" w:fill="FFFFFF"/>
              </w:rPr>
              <w:t>ул. Октябрьская, д. 2, 3, 4, 8, 10, 12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E34C50" w14:textId="7B953D70"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007B7F7B"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7A99537" w14:textId="3CDF5AE6"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FCE1EF8" w14:textId="15AD5906" w:rsidR="00262080" w:rsidRPr="00216FB5" w:rsidRDefault="00262080" w:rsidP="00677102">
            <w:pPr>
              <w:spacing w:line="0" w:lineRule="atLeast"/>
              <w:ind w:firstLine="142"/>
              <w:rPr>
                <w:rFonts w:cs="Times New Roman"/>
                <w:sz w:val="20"/>
                <w:szCs w:val="20"/>
              </w:rPr>
            </w:pPr>
            <w:r w:rsidRPr="00216FB5">
              <w:rPr>
                <w:rFonts w:cs="Times New Roman"/>
                <w:color w:val="000000"/>
                <w:sz w:val="20"/>
                <w:szCs w:val="20"/>
                <w:shd w:val="clear" w:color="auto" w:fill="FFFFFF"/>
              </w:rPr>
              <w:t>ул. Воробьевская, д.31, 33, 33А; Хотьковский проезд, д.46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86EE95" w14:textId="2762E89A"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69DD39E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3C52806" w14:textId="5FAEF348"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D9D73C6" w14:textId="305D7400" w:rsidR="00262080" w:rsidRPr="00216FB5" w:rsidRDefault="00262080" w:rsidP="00677102">
            <w:pPr>
              <w:spacing w:line="0" w:lineRule="atLeast"/>
              <w:ind w:firstLine="142"/>
              <w:rPr>
                <w:rFonts w:cs="Times New Roman"/>
                <w:sz w:val="20"/>
                <w:szCs w:val="20"/>
              </w:rPr>
            </w:pPr>
            <w:r w:rsidRPr="00216FB5">
              <w:rPr>
                <w:rFonts w:cs="Times New Roman"/>
                <w:color w:val="000000"/>
                <w:sz w:val="20"/>
                <w:szCs w:val="20"/>
                <w:shd w:val="clear" w:color="auto" w:fill="FFFFFF"/>
              </w:rPr>
              <w:t>пос. Загорские дали, д. 1, 2, 3, 4, 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6F6E09" w14:textId="1882199D"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61F7C9D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328A771" w14:textId="55B8072B"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219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9AC8A85" w14:textId="71F8670E" w:rsidR="00262080" w:rsidRPr="00216FB5" w:rsidRDefault="00262080" w:rsidP="00677102">
            <w:pPr>
              <w:spacing w:line="0" w:lineRule="atLeast"/>
              <w:ind w:firstLine="142"/>
              <w:rPr>
                <w:rFonts w:cs="Times New Roman"/>
                <w:sz w:val="20"/>
                <w:szCs w:val="20"/>
              </w:rPr>
            </w:pPr>
            <w:r w:rsidRPr="00216FB5">
              <w:rPr>
                <w:rFonts w:cs="Times New Roman"/>
                <w:color w:val="000000"/>
                <w:sz w:val="20"/>
                <w:szCs w:val="20"/>
                <w:shd w:val="clear" w:color="auto" w:fill="FFFFFF"/>
              </w:rPr>
              <w:t>4_ВНК вдоль д. 218 по проспекту Красной Армии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B4ADC71" w14:textId="521D6251"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2B69C21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1136167" w14:textId="0FF7D9AF"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220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F8C971E" w14:textId="0261A918" w:rsidR="00262080" w:rsidRPr="00216FB5" w:rsidRDefault="00262080" w:rsidP="00677102">
            <w:pPr>
              <w:spacing w:line="0" w:lineRule="atLeast"/>
              <w:ind w:firstLine="142"/>
              <w:rPr>
                <w:rFonts w:cs="Times New Roman"/>
                <w:sz w:val="20"/>
                <w:szCs w:val="20"/>
              </w:rPr>
            </w:pPr>
            <w:r w:rsidRPr="00216FB5">
              <w:rPr>
                <w:rFonts w:cs="Times New Roman"/>
                <w:color w:val="000000"/>
                <w:sz w:val="20"/>
                <w:szCs w:val="20"/>
                <w:shd w:val="clear" w:color="auto" w:fill="FFFFFF"/>
              </w:rPr>
              <w:t>Новоугличское шоссе, д.42, 44; ул. Дружбы, д.1, 1А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8E268D" w14:textId="4C51A5CD"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783F3F8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0525DE0" w14:textId="3266D8FB"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221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2E8278D" w14:textId="7FB3C3F7" w:rsidR="00262080" w:rsidRPr="00216FB5" w:rsidRDefault="009F6BED" w:rsidP="00677102">
            <w:pPr>
              <w:spacing w:line="0" w:lineRule="atLeast"/>
              <w:ind w:firstLine="142"/>
              <w:rPr>
                <w:rFonts w:cs="Times New Roman"/>
                <w:sz w:val="20"/>
                <w:szCs w:val="20"/>
              </w:rPr>
            </w:pPr>
            <w:r w:rsidRPr="00216FB5">
              <w:rPr>
                <w:rFonts w:cs="Times New Roman"/>
                <w:color w:val="000000"/>
                <w:sz w:val="20"/>
                <w:szCs w:val="20"/>
                <w:shd w:val="clear" w:color="auto" w:fill="FFFFFF"/>
              </w:rPr>
              <w:t>ул. Молодежная, д. 8А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422983" w14:textId="73528448"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24FD3F2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E8E029B" w14:textId="2E9ED6D2"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222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906A216" w14:textId="30BFC466" w:rsidR="00262080" w:rsidRPr="00216FB5" w:rsidRDefault="009F6BED" w:rsidP="00677102">
            <w:pPr>
              <w:spacing w:line="0" w:lineRule="atLeast"/>
              <w:ind w:firstLine="142"/>
              <w:rPr>
                <w:rFonts w:cs="Times New Roman"/>
                <w:sz w:val="20"/>
                <w:szCs w:val="20"/>
              </w:rPr>
            </w:pPr>
            <w:r w:rsidRPr="00216FB5">
              <w:rPr>
                <w:rFonts w:cs="Times New Roman"/>
                <w:color w:val="000000"/>
                <w:sz w:val="20"/>
                <w:szCs w:val="20"/>
                <w:shd w:val="clear" w:color="auto" w:fill="FFFFFF"/>
              </w:rPr>
              <w:t>Чайковского 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E852586" w14:textId="3FA9C40E"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7CF574BB"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9112069" w14:textId="1E11FDDE"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223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1153AC7" w14:textId="45D8EDFF" w:rsidR="00262080" w:rsidRPr="00216FB5" w:rsidRDefault="009F6BED" w:rsidP="00677102">
            <w:pPr>
              <w:spacing w:line="0" w:lineRule="atLeast"/>
              <w:ind w:firstLine="142"/>
              <w:rPr>
                <w:rFonts w:cs="Times New Roman"/>
                <w:sz w:val="20"/>
                <w:szCs w:val="20"/>
              </w:rPr>
            </w:pPr>
            <w:r w:rsidRPr="00216FB5">
              <w:rPr>
                <w:rFonts w:cs="Times New Roman"/>
                <w:color w:val="000000"/>
                <w:sz w:val="20"/>
                <w:szCs w:val="20"/>
                <w:shd w:val="clear" w:color="auto" w:fill="FFFFFF"/>
              </w:rPr>
              <w:t>пр. Красной Армии, д. 215, 217; ул. Чайковского, д. 7, 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67CCDF2" w14:textId="6ED31756"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r w:rsidR="00262080" w:rsidRPr="00216FB5" w14:paraId="193B96B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3E0F7B1" w14:textId="3344EC24" w:rsidR="00262080" w:rsidRPr="00216FB5" w:rsidRDefault="00262080" w:rsidP="00677102">
            <w:pPr>
              <w:spacing w:line="0" w:lineRule="atLeast"/>
              <w:jc w:val="center"/>
              <w:rPr>
                <w:rFonts w:eastAsia="Times New Roman" w:cs="Times New Roman"/>
                <w:sz w:val="20"/>
                <w:szCs w:val="20"/>
                <w:lang w:eastAsia="ru-RU"/>
              </w:rPr>
            </w:pPr>
            <w:r w:rsidRPr="00216FB5">
              <w:rPr>
                <w:rFonts w:eastAsia="Times New Roman" w:cs="Times New Roman"/>
                <w:sz w:val="20"/>
                <w:szCs w:val="20"/>
                <w:lang w:eastAsia="ru-RU"/>
              </w:rPr>
              <w:t>224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88AE3EA" w14:textId="21385631" w:rsidR="00262080" w:rsidRPr="00216FB5" w:rsidRDefault="009F6BED" w:rsidP="00677102">
            <w:pPr>
              <w:spacing w:line="0" w:lineRule="atLeast"/>
              <w:ind w:firstLine="142"/>
              <w:rPr>
                <w:rFonts w:cs="Times New Roman"/>
                <w:sz w:val="20"/>
                <w:szCs w:val="20"/>
              </w:rPr>
            </w:pPr>
            <w:r w:rsidRPr="00216FB5">
              <w:rPr>
                <w:rFonts w:cs="Times New Roman"/>
                <w:color w:val="000000"/>
                <w:sz w:val="20"/>
                <w:szCs w:val="20"/>
                <w:shd w:val="clear" w:color="auto" w:fill="FFFFFF"/>
              </w:rPr>
              <w:t>Московское шоссе, д. 7к2, д. 7к3 (ЖК 'Московский')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3568510" w14:textId="33333EAC" w:rsidR="00262080" w:rsidRPr="00216FB5" w:rsidRDefault="009F6BED" w:rsidP="00677102">
            <w:pPr>
              <w:spacing w:line="0" w:lineRule="atLeast"/>
              <w:jc w:val="center"/>
              <w:rPr>
                <w:rFonts w:cs="Times New Roman"/>
                <w:sz w:val="20"/>
                <w:szCs w:val="20"/>
              </w:rPr>
            </w:pPr>
            <w:r w:rsidRPr="00216FB5">
              <w:rPr>
                <w:rFonts w:cs="Times New Roman"/>
                <w:sz w:val="20"/>
                <w:szCs w:val="20"/>
              </w:rPr>
              <w:t>2025</w:t>
            </w:r>
          </w:p>
        </w:tc>
      </w:tr>
    </w:tbl>
    <w:p w14:paraId="583CED14" w14:textId="77777777" w:rsidR="00A16ED7" w:rsidRPr="00216FB5" w:rsidRDefault="00A16ED7" w:rsidP="00677102">
      <w:pPr>
        <w:rPr>
          <w:rFonts w:cs="Times New Roman"/>
          <w:sz w:val="20"/>
          <w:szCs w:val="20"/>
          <w:lang w:eastAsia="ru-RU"/>
        </w:rPr>
      </w:pPr>
    </w:p>
    <w:sectPr w:rsidR="00A16ED7" w:rsidRPr="00216FB5"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F840" w14:textId="77777777" w:rsidR="00F56A22" w:rsidRDefault="00F56A22" w:rsidP="00936B5F">
      <w:r>
        <w:separator/>
      </w:r>
    </w:p>
  </w:endnote>
  <w:endnote w:type="continuationSeparator" w:id="0">
    <w:p w14:paraId="357FBF84" w14:textId="77777777" w:rsidR="00F56A22" w:rsidRDefault="00F56A2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216FB5" w:rsidRPr="006951EF" w:rsidRDefault="00216FB5">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4A4BCE">
          <w:rPr>
            <w:noProof/>
            <w:sz w:val="22"/>
          </w:rPr>
          <w:t>2</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E583A" w14:textId="77777777" w:rsidR="00F56A22" w:rsidRDefault="00F56A22" w:rsidP="00936B5F">
      <w:r>
        <w:separator/>
      </w:r>
    </w:p>
  </w:footnote>
  <w:footnote w:type="continuationSeparator" w:id="0">
    <w:p w14:paraId="1D534839" w14:textId="77777777" w:rsidR="00F56A22" w:rsidRDefault="00F56A22"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216FB5" w:rsidRDefault="00216FB5"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0AC4B32"/>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FFC4D26"/>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0D52F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79FD2D4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5"/>
  </w:num>
  <w:num w:numId="2">
    <w:abstractNumId w:val="14"/>
  </w:num>
  <w:num w:numId="3">
    <w:abstractNumId w:val="29"/>
  </w:num>
  <w:num w:numId="4">
    <w:abstractNumId w:val="12"/>
  </w:num>
  <w:num w:numId="5">
    <w:abstractNumId w:val="2"/>
  </w:num>
  <w:num w:numId="6">
    <w:abstractNumId w:val="27"/>
  </w:num>
  <w:num w:numId="7">
    <w:abstractNumId w:val="0"/>
  </w:num>
  <w:num w:numId="8">
    <w:abstractNumId w:val="1"/>
  </w:num>
  <w:num w:numId="9">
    <w:abstractNumId w:val="4"/>
  </w:num>
  <w:num w:numId="10">
    <w:abstractNumId w:val="23"/>
  </w:num>
  <w:num w:numId="11">
    <w:abstractNumId w:val="20"/>
  </w:num>
  <w:num w:numId="12">
    <w:abstractNumId w:val="8"/>
  </w:num>
  <w:num w:numId="13">
    <w:abstractNumId w:val="25"/>
  </w:num>
  <w:num w:numId="14">
    <w:abstractNumId w:val="24"/>
  </w:num>
  <w:num w:numId="15">
    <w:abstractNumId w:val="19"/>
  </w:num>
  <w:num w:numId="16">
    <w:abstractNumId w:val="11"/>
  </w:num>
  <w:num w:numId="17">
    <w:abstractNumId w:val="17"/>
  </w:num>
  <w:num w:numId="18">
    <w:abstractNumId w:val="21"/>
  </w:num>
  <w:num w:numId="19">
    <w:abstractNumId w:val="3"/>
  </w:num>
  <w:num w:numId="20">
    <w:abstractNumId w:val="6"/>
  </w:num>
  <w:num w:numId="21">
    <w:abstractNumId w:val="9"/>
  </w:num>
  <w:num w:numId="22">
    <w:abstractNumId w:val="16"/>
  </w:num>
  <w:num w:numId="23">
    <w:abstractNumId w:val="13"/>
  </w:num>
  <w:num w:numId="24">
    <w:abstractNumId w:val="18"/>
  </w:num>
  <w:num w:numId="25">
    <w:abstractNumId w:val="30"/>
  </w:num>
  <w:num w:numId="26">
    <w:abstractNumId w:val="32"/>
  </w:num>
  <w:num w:numId="27">
    <w:abstractNumId w:val="7"/>
  </w:num>
  <w:num w:numId="28">
    <w:abstractNumId w:val="26"/>
  </w:num>
  <w:num w:numId="29">
    <w:abstractNumId w:val="33"/>
  </w:num>
  <w:num w:numId="30">
    <w:abstractNumId w:val="10"/>
  </w:num>
  <w:num w:numId="31">
    <w:abstractNumId w:val="5"/>
  </w:num>
  <w:num w:numId="32">
    <w:abstractNumId w:val="22"/>
  </w:num>
  <w:num w:numId="33">
    <w:abstractNumId w:val="2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0EAC"/>
    <w:rsid w:val="0001247D"/>
    <w:rsid w:val="00013B4B"/>
    <w:rsid w:val="00013CA1"/>
    <w:rsid w:val="000143F5"/>
    <w:rsid w:val="00015198"/>
    <w:rsid w:val="00016F88"/>
    <w:rsid w:val="00017256"/>
    <w:rsid w:val="00017751"/>
    <w:rsid w:val="0002081D"/>
    <w:rsid w:val="00022D07"/>
    <w:rsid w:val="000239C6"/>
    <w:rsid w:val="000244C5"/>
    <w:rsid w:val="00024DFD"/>
    <w:rsid w:val="00025D91"/>
    <w:rsid w:val="000265CF"/>
    <w:rsid w:val="00027505"/>
    <w:rsid w:val="000278EA"/>
    <w:rsid w:val="00027F3C"/>
    <w:rsid w:val="00030180"/>
    <w:rsid w:val="000312AD"/>
    <w:rsid w:val="00031730"/>
    <w:rsid w:val="00032A5E"/>
    <w:rsid w:val="00033553"/>
    <w:rsid w:val="000346CF"/>
    <w:rsid w:val="00034943"/>
    <w:rsid w:val="000356A6"/>
    <w:rsid w:val="00035F62"/>
    <w:rsid w:val="00036691"/>
    <w:rsid w:val="00036A0C"/>
    <w:rsid w:val="00040C32"/>
    <w:rsid w:val="0004164D"/>
    <w:rsid w:val="0004213B"/>
    <w:rsid w:val="000427FC"/>
    <w:rsid w:val="00042969"/>
    <w:rsid w:val="00042CC1"/>
    <w:rsid w:val="00042F0C"/>
    <w:rsid w:val="000431A9"/>
    <w:rsid w:val="000433CC"/>
    <w:rsid w:val="00044327"/>
    <w:rsid w:val="0004434F"/>
    <w:rsid w:val="00047378"/>
    <w:rsid w:val="0005023C"/>
    <w:rsid w:val="0005055A"/>
    <w:rsid w:val="00051A9B"/>
    <w:rsid w:val="0005210C"/>
    <w:rsid w:val="00052598"/>
    <w:rsid w:val="00052D39"/>
    <w:rsid w:val="0005422F"/>
    <w:rsid w:val="00055F3E"/>
    <w:rsid w:val="00060EAD"/>
    <w:rsid w:val="00061041"/>
    <w:rsid w:val="0006224F"/>
    <w:rsid w:val="00062A62"/>
    <w:rsid w:val="000630A3"/>
    <w:rsid w:val="000635D4"/>
    <w:rsid w:val="00063CFC"/>
    <w:rsid w:val="0006453E"/>
    <w:rsid w:val="000657DE"/>
    <w:rsid w:val="00065887"/>
    <w:rsid w:val="000661EA"/>
    <w:rsid w:val="000674BD"/>
    <w:rsid w:val="000679B5"/>
    <w:rsid w:val="00067AA3"/>
    <w:rsid w:val="00071CEC"/>
    <w:rsid w:val="00071CFF"/>
    <w:rsid w:val="00071D93"/>
    <w:rsid w:val="00074E11"/>
    <w:rsid w:val="00077850"/>
    <w:rsid w:val="00077A10"/>
    <w:rsid w:val="00077C29"/>
    <w:rsid w:val="00077F41"/>
    <w:rsid w:val="000819BC"/>
    <w:rsid w:val="00082B80"/>
    <w:rsid w:val="00083B6F"/>
    <w:rsid w:val="00084BD9"/>
    <w:rsid w:val="00084D8C"/>
    <w:rsid w:val="00085068"/>
    <w:rsid w:val="00085394"/>
    <w:rsid w:val="000853AE"/>
    <w:rsid w:val="00085AA2"/>
    <w:rsid w:val="00085C28"/>
    <w:rsid w:val="00085ED7"/>
    <w:rsid w:val="00087A6C"/>
    <w:rsid w:val="00092FEE"/>
    <w:rsid w:val="0009673D"/>
    <w:rsid w:val="00096C36"/>
    <w:rsid w:val="00096FE7"/>
    <w:rsid w:val="000A1508"/>
    <w:rsid w:val="000A1B03"/>
    <w:rsid w:val="000A30E6"/>
    <w:rsid w:val="000A3178"/>
    <w:rsid w:val="000A354D"/>
    <w:rsid w:val="000A3745"/>
    <w:rsid w:val="000A3CA0"/>
    <w:rsid w:val="000A4D99"/>
    <w:rsid w:val="000A4EA2"/>
    <w:rsid w:val="000A5BDE"/>
    <w:rsid w:val="000A5C56"/>
    <w:rsid w:val="000A71FE"/>
    <w:rsid w:val="000B2126"/>
    <w:rsid w:val="000B25FE"/>
    <w:rsid w:val="000B33E4"/>
    <w:rsid w:val="000B38FE"/>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504"/>
    <w:rsid w:val="000D09BB"/>
    <w:rsid w:val="000D25A7"/>
    <w:rsid w:val="000D33A3"/>
    <w:rsid w:val="000D692B"/>
    <w:rsid w:val="000D7A49"/>
    <w:rsid w:val="000D7EB3"/>
    <w:rsid w:val="000E08C6"/>
    <w:rsid w:val="000E1152"/>
    <w:rsid w:val="000E1DB2"/>
    <w:rsid w:val="000E5AD6"/>
    <w:rsid w:val="000E61A1"/>
    <w:rsid w:val="000E6EF7"/>
    <w:rsid w:val="000E796B"/>
    <w:rsid w:val="000E7D65"/>
    <w:rsid w:val="000F075F"/>
    <w:rsid w:val="000F15C5"/>
    <w:rsid w:val="000F2592"/>
    <w:rsid w:val="000F365D"/>
    <w:rsid w:val="000F3EB0"/>
    <w:rsid w:val="000F41AF"/>
    <w:rsid w:val="000F4B28"/>
    <w:rsid w:val="000F6234"/>
    <w:rsid w:val="00100DE1"/>
    <w:rsid w:val="00100E48"/>
    <w:rsid w:val="00101400"/>
    <w:rsid w:val="00102296"/>
    <w:rsid w:val="00102643"/>
    <w:rsid w:val="0010311B"/>
    <w:rsid w:val="001033DB"/>
    <w:rsid w:val="001048C0"/>
    <w:rsid w:val="001053DA"/>
    <w:rsid w:val="001055B6"/>
    <w:rsid w:val="00106EE1"/>
    <w:rsid w:val="0010775A"/>
    <w:rsid w:val="00110557"/>
    <w:rsid w:val="00110740"/>
    <w:rsid w:val="00110A62"/>
    <w:rsid w:val="001124F6"/>
    <w:rsid w:val="00113AC3"/>
    <w:rsid w:val="001141DC"/>
    <w:rsid w:val="0011606A"/>
    <w:rsid w:val="00117164"/>
    <w:rsid w:val="001173B4"/>
    <w:rsid w:val="001179F1"/>
    <w:rsid w:val="00120BE6"/>
    <w:rsid w:val="00120CE9"/>
    <w:rsid w:val="001219AF"/>
    <w:rsid w:val="00121B91"/>
    <w:rsid w:val="00121C79"/>
    <w:rsid w:val="00122384"/>
    <w:rsid w:val="00122430"/>
    <w:rsid w:val="00122636"/>
    <w:rsid w:val="001232FF"/>
    <w:rsid w:val="00123C76"/>
    <w:rsid w:val="001246D5"/>
    <w:rsid w:val="00124790"/>
    <w:rsid w:val="00126A6C"/>
    <w:rsid w:val="00130B09"/>
    <w:rsid w:val="00131248"/>
    <w:rsid w:val="00131EF2"/>
    <w:rsid w:val="0013230F"/>
    <w:rsid w:val="00132583"/>
    <w:rsid w:val="001336C2"/>
    <w:rsid w:val="00135AF2"/>
    <w:rsid w:val="0013633C"/>
    <w:rsid w:val="00136C2A"/>
    <w:rsid w:val="00137655"/>
    <w:rsid w:val="0014116F"/>
    <w:rsid w:val="001428D6"/>
    <w:rsid w:val="001432F6"/>
    <w:rsid w:val="001436A3"/>
    <w:rsid w:val="00143E38"/>
    <w:rsid w:val="001444BE"/>
    <w:rsid w:val="00145E2F"/>
    <w:rsid w:val="00146384"/>
    <w:rsid w:val="001512A6"/>
    <w:rsid w:val="001514F3"/>
    <w:rsid w:val="00151C33"/>
    <w:rsid w:val="00152179"/>
    <w:rsid w:val="00153015"/>
    <w:rsid w:val="0015410F"/>
    <w:rsid w:val="0015495A"/>
    <w:rsid w:val="00155355"/>
    <w:rsid w:val="00155737"/>
    <w:rsid w:val="00155CD8"/>
    <w:rsid w:val="00156E2A"/>
    <w:rsid w:val="001572CF"/>
    <w:rsid w:val="00157802"/>
    <w:rsid w:val="00157A7E"/>
    <w:rsid w:val="00160330"/>
    <w:rsid w:val="00160814"/>
    <w:rsid w:val="00162086"/>
    <w:rsid w:val="00164489"/>
    <w:rsid w:val="00164AE6"/>
    <w:rsid w:val="00165450"/>
    <w:rsid w:val="00165E0E"/>
    <w:rsid w:val="0016649A"/>
    <w:rsid w:val="00166902"/>
    <w:rsid w:val="00167045"/>
    <w:rsid w:val="001723CD"/>
    <w:rsid w:val="0017246A"/>
    <w:rsid w:val="0017410D"/>
    <w:rsid w:val="001748EF"/>
    <w:rsid w:val="00175130"/>
    <w:rsid w:val="00177350"/>
    <w:rsid w:val="001778A3"/>
    <w:rsid w:val="00180FBA"/>
    <w:rsid w:val="00181CB3"/>
    <w:rsid w:val="00184090"/>
    <w:rsid w:val="00185C13"/>
    <w:rsid w:val="00186B60"/>
    <w:rsid w:val="00187523"/>
    <w:rsid w:val="00187F9D"/>
    <w:rsid w:val="001900E8"/>
    <w:rsid w:val="001903AC"/>
    <w:rsid w:val="0019060C"/>
    <w:rsid w:val="001924D7"/>
    <w:rsid w:val="00192BC4"/>
    <w:rsid w:val="00194A9E"/>
    <w:rsid w:val="0019633A"/>
    <w:rsid w:val="001975CD"/>
    <w:rsid w:val="001A3ECC"/>
    <w:rsid w:val="001A4329"/>
    <w:rsid w:val="001A4ED1"/>
    <w:rsid w:val="001A51FC"/>
    <w:rsid w:val="001A61ED"/>
    <w:rsid w:val="001A73DE"/>
    <w:rsid w:val="001B2190"/>
    <w:rsid w:val="001B2BCC"/>
    <w:rsid w:val="001B4811"/>
    <w:rsid w:val="001B552C"/>
    <w:rsid w:val="001B561D"/>
    <w:rsid w:val="001B5B35"/>
    <w:rsid w:val="001C1C5D"/>
    <w:rsid w:val="001C1E10"/>
    <w:rsid w:val="001C2028"/>
    <w:rsid w:val="001C3001"/>
    <w:rsid w:val="001C3119"/>
    <w:rsid w:val="001C465B"/>
    <w:rsid w:val="001C4B2B"/>
    <w:rsid w:val="001C5F61"/>
    <w:rsid w:val="001C70C6"/>
    <w:rsid w:val="001C773C"/>
    <w:rsid w:val="001D1B91"/>
    <w:rsid w:val="001D30DE"/>
    <w:rsid w:val="001D3B45"/>
    <w:rsid w:val="001D4C46"/>
    <w:rsid w:val="001D5408"/>
    <w:rsid w:val="001D54A4"/>
    <w:rsid w:val="001D6770"/>
    <w:rsid w:val="001D7FC2"/>
    <w:rsid w:val="001E0112"/>
    <w:rsid w:val="001E0BA4"/>
    <w:rsid w:val="001E1CC9"/>
    <w:rsid w:val="001E219F"/>
    <w:rsid w:val="001E2CC3"/>
    <w:rsid w:val="001E3078"/>
    <w:rsid w:val="001E4099"/>
    <w:rsid w:val="001E42C3"/>
    <w:rsid w:val="001E45E0"/>
    <w:rsid w:val="001E473B"/>
    <w:rsid w:val="001E4A02"/>
    <w:rsid w:val="001E5302"/>
    <w:rsid w:val="001E5B2E"/>
    <w:rsid w:val="001E67F7"/>
    <w:rsid w:val="001E74CD"/>
    <w:rsid w:val="001F184A"/>
    <w:rsid w:val="001F2441"/>
    <w:rsid w:val="001F24AA"/>
    <w:rsid w:val="001F423F"/>
    <w:rsid w:val="001F433D"/>
    <w:rsid w:val="001F460F"/>
    <w:rsid w:val="001F47DA"/>
    <w:rsid w:val="001F60E3"/>
    <w:rsid w:val="001F676B"/>
    <w:rsid w:val="001F7047"/>
    <w:rsid w:val="00201289"/>
    <w:rsid w:val="002015E5"/>
    <w:rsid w:val="00203B3A"/>
    <w:rsid w:val="00204AC2"/>
    <w:rsid w:val="00204E64"/>
    <w:rsid w:val="0020587F"/>
    <w:rsid w:val="00205B7B"/>
    <w:rsid w:val="00205B8C"/>
    <w:rsid w:val="00206351"/>
    <w:rsid w:val="00206873"/>
    <w:rsid w:val="00207110"/>
    <w:rsid w:val="00207E16"/>
    <w:rsid w:val="002106FD"/>
    <w:rsid w:val="00210B96"/>
    <w:rsid w:val="00210ED9"/>
    <w:rsid w:val="00211070"/>
    <w:rsid w:val="0021577A"/>
    <w:rsid w:val="00216635"/>
    <w:rsid w:val="00216FB5"/>
    <w:rsid w:val="002208C8"/>
    <w:rsid w:val="0022138C"/>
    <w:rsid w:val="002214AC"/>
    <w:rsid w:val="00222BCF"/>
    <w:rsid w:val="00222D65"/>
    <w:rsid w:val="00223A79"/>
    <w:rsid w:val="00223BBB"/>
    <w:rsid w:val="00224292"/>
    <w:rsid w:val="002242A3"/>
    <w:rsid w:val="0022468A"/>
    <w:rsid w:val="0022485E"/>
    <w:rsid w:val="00225046"/>
    <w:rsid w:val="00225EC2"/>
    <w:rsid w:val="002271C5"/>
    <w:rsid w:val="002271DE"/>
    <w:rsid w:val="00227862"/>
    <w:rsid w:val="00227D15"/>
    <w:rsid w:val="002315E2"/>
    <w:rsid w:val="002343F4"/>
    <w:rsid w:val="002347BE"/>
    <w:rsid w:val="00234E01"/>
    <w:rsid w:val="00235709"/>
    <w:rsid w:val="00235841"/>
    <w:rsid w:val="0023774F"/>
    <w:rsid w:val="002405AD"/>
    <w:rsid w:val="00241132"/>
    <w:rsid w:val="00243055"/>
    <w:rsid w:val="002436FB"/>
    <w:rsid w:val="00245500"/>
    <w:rsid w:val="0024585E"/>
    <w:rsid w:val="00245ACB"/>
    <w:rsid w:val="002465EE"/>
    <w:rsid w:val="00246B4D"/>
    <w:rsid w:val="002476BA"/>
    <w:rsid w:val="002478BB"/>
    <w:rsid w:val="00247DCB"/>
    <w:rsid w:val="00252C3F"/>
    <w:rsid w:val="00252C86"/>
    <w:rsid w:val="00253AF4"/>
    <w:rsid w:val="00254557"/>
    <w:rsid w:val="00254DF8"/>
    <w:rsid w:val="002553FB"/>
    <w:rsid w:val="0025596F"/>
    <w:rsid w:val="00256537"/>
    <w:rsid w:val="002579B6"/>
    <w:rsid w:val="002579D8"/>
    <w:rsid w:val="00257A59"/>
    <w:rsid w:val="00260035"/>
    <w:rsid w:val="00262080"/>
    <w:rsid w:val="002621B5"/>
    <w:rsid w:val="002640B0"/>
    <w:rsid w:val="0026569D"/>
    <w:rsid w:val="0026585F"/>
    <w:rsid w:val="0026697E"/>
    <w:rsid w:val="0027120D"/>
    <w:rsid w:val="00273863"/>
    <w:rsid w:val="00273F4A"/>
    <w:rsid w:val="00274B04"/>
    <w:rsid w:val="0027568A"/>
    <w:rsid w:val="00275B2E"/>
    <w:rsid w:val="00275BBB"/>
    <w:rsid w:val="0027650D"/>
    <w:rsid w:val="002768A6"/>
    <w:rsid w:val="00280A39"/>
    <w:rsid w:val="002812BD"/>
    <w:rsid w:val="00281342"/>
    <w:rsid w:val="00281792"/>
    <w:rsid w:val="00281A23"/>
    <w:rsid w:val="00281D0B"/>
    <w:rsid w:val="00281FCB"/>
    <w:rsid w:val="00285083"/>
    <w:rsid w:val="002859E8"/>
    <w:rsid w:val="0028667F"/>
    <w:rsid w:val="00286D93"/>
    <w:rsid w:val="0029065E"/>
    <w:rsid w:val="00290C65"/>
    <w:rsid w:val="00290CE3"/>
    <w:rsid w:val="0029142F"/>
    <w:rsid w:val="00293491"/>
    <w:rsid w:val="00293F49"/>
    <w:rsid w:val="002943C3"/>
    <w:rsid w:val="0029569B"/>
    <w:rsid w:val="00295BE1"/>
    <w:rsid w:val="00295E11"/>
    <w:rsid w:val="00297D00"/>
    <w:rsid w:val="00297D56"/>
    <w:rsid w:val="002A2785"/>
    <w:rsid w:val="002A3297"/>
    <w:rsid w:val="002A43C2"/>
    <w:rsid w:val="002A4A20"/>
    <w:rsid w:val="002A575E"/>
    <w:rsid w:val="002A5AE3"/>
    <w:rsid w:val="002A697C"/>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1E29"/>
    <w:rsid w:val="002C2905"/>
    <w:rsid w:val="002C3631"/>
    <w:rsid w:val="002C5770"/>
    <w:rsid w:val="002C671D"/>
    <w:rsid w:val="002C7C16"/>
    <w:rsid w:val="002D5313"/>
    <w:rsid w:val="002D5768"/>
    <w:rsid w:val="002D585B"/>
    <w:rsid w:val="002D60F4"/>
    <w:rsid w:val="002D713F"/>
    <w:rsid w:val="002D76D3"/>
    <w:rsid w:val="002D7D70"/>
    <w:rsid w:val="002E0ECF"/>
    <w:rsid w:val="002E1071"/>
    <w:rsid w:val="002E139B"/>
    <w:rsid w:val="002E22A4"/>
    <w:rsid w:val="002E2493"/>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6A"/>
    <w:rsid w:val="00304889"/>
    <w:rsid w:val="00304A19"/>
    <w:rsid w:val="0030514E"/>
    <w:rsid w:val="0030775D"/>
    <w:rsid w:val="00310E7C"/>
    <w:rsid w:val="0031119A"/>
    <w:rsid w:val="00312145"/>
    <w:rsid w:val="00312514"/>
    <w:rsid w:val="00312A11"/>
    <w:rsid w:val="00312C9E"/>
    <w:rsid w:val="003142F7"/>
    <w:rsid w:val="003155B3"/>
    <w:rsid w:val="00315C5D"/>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2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6BF"/>
    <w:rsid w:val="00334761"/>
    <w:rsid w:val="003353B0"/>
    <w:rsid w:val="00337D27"/>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58D8"/>
    <w:rsid w:val="003560F7"/>
    <w:rsid w:val="00356EE0"/>
    <w:rsid w:val="00356F9C"/>
    <w:rsid w:val="00357497"/>
    <w:rsid w:val="00357893"/>
    <w:rsid w:val="0036097C"/>
    <w:rsid w:val="00362AC7"/>
    <w:rsid w:val="003644E0"/>
    <w:rsid w:val="00364E09"/>
    <w:rsid w:val="00365A4A"/>
    <w:rsid w:val="0036627A"/>
    <w:rsid w:val="00366F51"/>
    <w:rsid w:val="0036754B"/>
    <w:rsid w:val="003675DB"/>
    <w:rsid w:val="00367D36"/>
    <w:rsid w:val="0037091E"/>
    <w:rsid w:val="00370AEC"/>
    <w:rsid w:val="00370F6F"/>
    <w:rsid w:val="0037144C"/>
    <w:rsid w:val="00373D65"/>
    <w:rsid w:val="0037551C"/>
    <w:rsid w:val="003759D4"/>
    <w:rsid w:val="003762C6"/>
    <w:rsid w:val="00376C97"/>
    <w:rsid w:val="003824A6"/>
    <w:rsid w:val="0038280A"/>
    <w:rsid w:val="00383346"/>
    <w:rsid w:val="00383499"/>
    <w:rsid w:val="00383ED7"/>
    <w:rsid w:val="00385CC3"/>
    <w:rsid w:val="003860ED"/>
    <w:rsid w:val="00386C47"/>
    <w:rsid w:val="00386DB5"/>
    <w:rsid w:val="003873A5"/>
    <w:rsid w:val="00387D3D"/>
    <w:rsid w:val="0039042C"/>
    <w:rsid w:val="00392765"/>
    <w:rsid w:val="003927A8"/>
    <w:rsid w:val="003933AA"/>
    <w:rsid w:val="00393D3D"/>
    <w:rsid w:val="003943D9"/>
    <w:rsid w:val="00394605"/>
    <w:rsid w:val="00394626"/>
    <w:rsid w:val="00394839"/>
    <w:rsid w:val="00394E27"/>
    <w:rsid w:val="003A00F4"/>
    <w:rsid w:val="003A04C4"/>
    <w:rsid w:val="003A090A"/>
    <w:rsid w:val="003A0CA6"/>
    <w:rsid w:val="003A1996"/>
    <w:rsid w:val="003A1AF8"/>
    <w:rsid w:val="003A21E3"/>
    <w:rsid w:val="003A2202"/>
    <w:rsid w:val="003A286D"/>
    <w:rsid w:val="003A33DB"/>
    <w:rsid w:val="003A393F"/>
    <w:rsid w:val="003A41C9"/>
    <w:rsid w:val="003A4E2A"/>
    <w:rsid w:val="003A57FE"/>
    <w:rsid w:val="003A62D9"/>
    <w:rsid w:val="003A706A"/>
    <w:rsid w:val="003A770E"/>
    <w:rsid w:val="003B1C95"/>
    <w:rsid w:val="003B36CE"/>
    <w:rsid w:val="003B38AC"/>
    <w:rsid w:val="003B4B0E"/>
    <w:rsid w:val="003B4E41"/>
    <w:rsid w:val="003B6761"/>
    <w:rsid w:val="003B67A3"/>
    <w:rsid w:val="003B6B74"/>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1B82"/>
    <w:rsid w:val="003E2038"/>
    <w:rsid w:val="003E2662"/>
    <w:rsid w:val="003E2783"/>
    <w:rsid w:val="003E368F"/>
    <w:rsid w:val="003E5076"/>
    <w:rsid w:val="003E5A01"/>
    <w:rsid w:val="003E5D56"/>
    <w:rsid w:val="003F0DE3"/>
    <w:rsid w:val="003F3D1E"/>
    <w:rsid w:val="003F49BD"/>
    <w:rsid w:val="003F5877"/>
    <w:rsid w:val="003F5C48"/>
    <w:rsid w:val="003F6409"/>
    <w:rsid w:val="003F7718"/>
    <w:rsid w:val="003F79A3"/>
    <w:rsid w:val="003F7A73"/>
    <w:rsid w:val="00400247"/>
    <w:rsid w:val="00400EE0"/>
    <w:rsid w:val="0040179F"/>
    <w:rsid w:val="00402239"/>
    <w:rsid w:val="0040411F"/>
    <w:rsid w:val="00406CA0"/>
    <w:rsid w:val="00407501"/>
    <w:rsid w:val="00411BAE"/>
    <w:rsid w:val="00412764"/>
    <w:rsid w:val="00413113"/>
    <w:rsid w:val="00413C1B"/>
    <w:rsid w:val="00415119"/>
    <w:rsid w:val="00415D40"/>
    <w:rsid w:val="0041746D"/>
    <w:rsid w:val="00417E33"/>
    <w:rsid w:val="00420308"/>
    <w:rsid w:val="0042173F"/>
    <w:rsid w:val="0042174F"/>
    <w:rsid w:val="004218FE"/>
    <w:rsid w:val="00421B9E"/>
    <w:rsid w:val="004230C4"/>
    <w:rsid w:val="00424EE0"/>
    <w:rsid w:val="00425C7D"/>
    <w:rsid w:val="00425D84"/>
    <w:rsid w:val="004260E8"/>
    <w:rsid w:val="00427B4A"/>
    <w:rsid w:val="004304B5"/>
    <w:rsid w:val="00431E0A"/>
    <w:rsid w:val="00432005"/>
    <w:rsid w:val="004323BF"/>
    <w:rsid w:val="00432699"/>
    <w:rsid w:val="00433022"/>
    <w:rsid w:val="00433F5E"/>
    <w:rsid w:val="00434482"/>
    <w:rsid w:val="0043674E"/>
    <w:rsid w:val="0043722F"/>
    <w:rsid w:val="004402C4"/>
    <w:rsid w:val="00441A5C"/>
    <w:rsid w:val="00441F6F"/>
    <w:rsid w:val="004425A8"/>
    <w:rsid w:val="00442656"/>
    <w:rsid w:val="00442C08"/>
    <w:rsid w:val="004455AD"/>
    <w:rsid w:val="004469BE"/>
    <w:rsid w:val="004471BC"/>
    <w:rsid w:val="0045029E"/>
    <w:rsid w:val="00450800"/>
    <w:rsid w:val="00450E86"/>
    <w:rsid w:val="004521A7"/>
    <w:rsid w:val="0045231A"/>
    <w:rsid w:val="004535DF"/>
    <w:rsid w:val="004540E3"/>
    <w:rsid w:val="004555CA"/>
    <w:rsid w:val="004573C1"/>
    <w:rsid w:val="004600F6"/>
    <w:rsid w:val="00461022"/>
    <w:rsid w:val="004612D2"/>
    <w:rsid w:val="00462577"/>
    <w:rsid w:val="004632E7"/>
    <w:rsid w:val="00463410"/>
    <w:rsid w:val="00464DFC"/>
    <w:rsid w:val="004658B6"/>
    <w:rsid w:val="0046612D"/>
    <w:rsid w:val="004661FA"/>
    <w:rsid w:val="00466C05"/>
    <w:rsid w:val="0046794D"/>
    <w:rsid w:val="004730A2"/>
    <w:rsid w:val="0047382B"/>
    <w:rsid w:val="00473AAA"/>
    <w:rsid w:val="00473DAA"/>
    <w:rsid w:val="004756B8"/>
    <w:rsid w:val="00477695"/>
    <w:rsid w:val="00477E00"/>
    <w:rsid w:val="00477E2A"/>
    <w:rsid w:val="0048135D"/>
    <w:rsid w:val="004814E7"/>
    <w:rsid w:val="00481789"/>
    <w:rsid w:val="00481823"/>
    <w:rsid w:val="00482648"/>
    <w:rsid w:val="0048277B"/>
    <w:rsid w:val="00482D8C"/>
    <w:rsid w:val="0048327D"/>
    <w:rsid w:val="004833D8"/>
    <w:rsid w:val="004837EA"/>
    <w:rsid w:val="00483F6B"/>
    <w:rsid w:val="00484186"/>
    <w:rsid w:val="00484F71"/>
    <w:rsid w:val="0049001E"/>
    <w:rsid w:val="00490342"/>
    <w:rsid w:val="0049039B"/>
    <w:rsid w:val="00491398"/>
    <w:rsid w:val="004917A6"/>
    <w:rsid w:val="00491EEA"/>
    <w:rsid w:val="0049454B"/>
    <w:rsid w:val="004956D2"/>
    <w:rsid w:val="00495772"/>
    <w:rsid w:val="0049673E"/>
    <w:rsid w:val="00496803"/>
    <w:rsid w:val="004A131F"/>
    <w:rsid w:val="004A21BD"/>
    <w:rsid w:val="004A2608"/>
    <w:rsid w:val="004A3278"/>
    <w:rsid w:val="004A428F"/>
    <w:rsid w:val="004A4843"/>
    <w:rsid w:val="004A4BCE"/>
    <w:rsid w:val="004A57D5"/>
    <w:rsid w:val="004A6B7F"/>
    <w:rsid w:val="004A7722"/>
    <w:rsid w:val="004A7E40"/>
    <w:rsid w:val="004B1115"/>
    <w:rsid w:val="004B1783"/>
    <w:rsid w:val="004B2012"/>
    <w:rsid w:val="004B30C7"/>
    <w:rsid w:val="004B44F2"/>
    <w:rsid w:val="004B4F58"/>
    <w:rsid w:val="004B50B1"/>
    <w:rsid w:val="004C0497"/>
    <w:rsid w:val="004C0617"/>
    <w:rsid w:val="004C0B93"/>
    <w:rsid w:val="004C2E5E"/>
    <w:rsid w:val="004C4BF1"/>
    <w:rsid w:val="004C4F7C"/>
    <w:rsid w:val="004C7C8E"/>
    <w:rsid w:val="004D271B"/>
    <w:rsid w:val="004D4AF5"/>
    <w:rsid w:val="004D4CE9"/>
    <w:rsid w:val="004D4E04"/>
    <w:rsid w:val="004D6338"/>
    <w:rsid w:val="004D6A2D"/>
    <w:rsid w:val="004D6F23"/>
    <w:rsid w:val="004D7BC1"/>
    <w:rsid w:val="004E09ED"/>
    <w:rsid w:val="004E0ABF"/>
    <w:rsid w:val="004E10EB"/>
    <w:rsid w:val="004E1803"/>
    <w:rsid w:val="004E241B"/>
    <w:rsid w:val="004E383D"/>
    <w:rsid w:val="004E49E1"/>
    <w:rsid w:val="004E5076"/>
    <w:rsid w:val="004E51CC"/>
    <w:rsid w:val="004E6469"/>
    <w:rsid w:val="004E6B87"/>
    <w:rsid w:val="004E7259"/>
    <w:rsid w:val="004E7413"/>
    <w:rsid w:val="004E78F0"/>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2E26"/>
    <w:rsid w:val="0051340B"/>
    <w:rsid w:val="00513F83"/>
    <w:rsid w:val="0051443A"/>
    <w:rsid w:val="0051613A"/>
    <w:rsid w:val="00517CA0"/>
    <w:rsid w:val="00520D11"/>
    <w:rsid w:val="005232EB"/>
    <w:rsid w:val="005238AA"/>
    <w:rsid w:val="005246D6"/>
    <w:rsid w:val="00525305"/>
    <w:rsid w:val="005255E4"/>
    <w:rsid w:val="00525B72"/>
    <w:rsid w:val="00527307"/>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497"/>
    <w:rsid w:val="00537D8A"/>
    <w:rsid w:val="00540141"/>
    <w:rsid w:val="00540C75"/>
    <w:rsid w:val="00540ECE"/>
    <w:rsid w:val="00540FE1"/>
    <w:rsid w:val="00542A72"/>
    <w:rsid w:val="0054326E"/>
    <w:rsid w:val="005434B4"/>
    <w:rsid w:val="00543770"/>
    <w:rsid w:val="00543BE5"/>
    <w:rsid w:val="0054503C"/>
    <w:rsid w:val="00545404"/>
    <w:rsid w:val="00550F5B"/>
    <w:rsid w:val="0055277D"/>
    <w:rsid w:val="00552C52"/>
    <w:rsid w:val="00552D5B"/>
    <w:rsid w:val="00552E3E"/>
    <w:rsid w:val="0055355B"/>
    <w:rsid w:val="00553BC3"/>
    <w:rsid w:val="00554028"/>
    <w:rsid w:val="00554A64"/>
    <w:rsid w:val="00556CC7"/>
    <w:rsid w:val="00561AFB"/>
    <w:rsid w:val="00561BFF"/>
    <w:rsid w:val="005641E7"/>
    <w:rsid w:val="00570FAF"/>
    <w:rsid w:val="00571E3D"/>
    <w:rsid w:val="00572595"/>
    <w:rsid w:val="00572E8D"/>
    <w:rsid w:val="00573CE5"/>
    <w:rsid w:val="00573DA9"/>
    <w:rsid w:val="00573F9B"/>
    <w:rsid w:val="00574BD4"/>
    <w:rsid w:val="00574F17"/>
    <w:rsid w:val="00577603"/>
    <w:rsid w:val="00577EA9"/>
    <w:rsid w:val="005808ED"/>
    <w:rsid w:val="00581653"/>
    <w:rsid w:val="0058180B"/>
    <w:rsid w:val="00581CEE"/>
    <w:rsid w:val="00583F5D"/>
    <w:rsid w:val="005842AF"/>
    <w:rsid w:val="00584A0B"/>
    <w:rsid w:val="00585F25"/>
    <w:rsid w:val="00586755"/>
    <w:rsid w:val="00587966"/>
    <w:rsid w:val="00591000"/>
    <w:rsid w:val="005911C0"/>
    <w:rsid w:val="00591BC3"/>
    <w:rsid w:val="00592ED5"/>
    <w:rsid w:val="00594F43"/>
    <w:rsid w:val="00595448"/>
    <w:rsid w:val="00596AA4"/>
    <w:rsid w:val="005972AA"/>
    <w:rsid w:val="00597308"/>
    <w:rsid w:val="00597EBB"/>
    <w:rsid w:val="005A01E6"/>
    <w:rsid w:val="005A11DB"/>
    <w:rsid w:val="005A1427"/>
    <w:rsid w:val="005A1AA1"/>
    <w:rsid w:val="005A295D"/>
    <w:rsid w:val="005A3395"/>
    <w:rsid w:val="005A3639"/>
    <w:rsid w:val="005B1029"/>
    <w:rsid w:val="005B15A2"/>
    <w:rsid w:val="005B163A"/>
    <w:rsid w:val="005B1C89"/>
    <w:rsid w:val="005B2C72"/>
    <w:rsid w:val="005B2F17"/>
    <w:rsid w:val="005B4324"/>
    <w:rsid w:val="005B4C62"/>
    <w:rsid w:val="005B5063"/>
    <w:rsid w:val="005B7F60"/>
    <w:rsid w:val="005C0C73"/>
    <w:rsid w:val="005C0CDD"/>
    <w:rsid w:val="005C1176"/>
    <w:rsid w:val="005C1222"/>
    <w:rsid w:val="005C184C"/>
    <w:rsid w:val="005C40C6"/>
    <w:rsid w:val="005C54D3"/>
    <w:rsid w:val="005C5BA4"/>
    <w:rsid w:val="005C66D5"/>
    <w:rsid w:val="005C69DD"/>
    <w:rsid w:val="005C795F"/>
    <w:rsid w:val="005D1268"/>
    <w:rsid w:val="005D1A97"/>
    <w:rsid w:val="005D2196"/>
    <w:rsid w:val="005D2315"/>
    <w:rsid w:val="005D2735"/>
    <w:rsid w:val="005D3C78"/>
    <w:rsid w:val="005D3CAF"/>
    <w:rsid w:val="005D5AF9"/>
    <w:rsid w:val="005D5D82"/>
    <w:rsid w:val="005E0949"/>
    <w:rsid w:val="005E107A"/>
    <w:rsid w:val="005E117E"/>
    <w:rsid w:val="005E1F95"/>
    <w:rsid w:val="005E1F9F"/>
    <w:rsid w:val="005E2C1C"/>
    <w:rsid w:val="005E3CEC"/>
    <w:rsid w:val="005E4020"/>
    <w:rsid w:val="005E5446"/>
    <w:rsid w:val="005F0BD6"/>
    <w:rsid w:val="005F1F02"/>
    <w:rsid w:val="005F49BA"/>
    <w:rsid w:val="005F50B2"/>
    <w:rsid w:val="005F5155"/>
    <w:rsid w:val="005F51B5"/>
    <w:rsid w:val="005F543D"/>
    <w:rsid w:val="005F63C9"/>
    <w:rsid w:val="005F65D7"/>
    <w:rsid w:val="005F66A1"/>
    <w:rsid w:val="005F6E41"/>
    <w:rsid w:val="00600026"/>
    <w:rsid w:val="00601B1E"/>
    <w:rsid w:val="00601D9E"/>
    <w:rsid w:val="00602600"/>
    <w:rsid w:val="006028CB"/>
    <w:rsid w:val="00602933"/>
    <w:rsid w:val="006033EA"/>
    <w:rsid w:val="006037D4"/>
    <w:rsid w:val="00604DEA"/>
    <w:rsid w:val="006055EB"/>
    <w:rsid w:val="0060651E"/>
    <w:rsid w:val="00607677"/>
    <w:rsid w:val="00610947"/>
    <w:rsid w:val="00610973"/>
    <w:rsid w:val="00611991"/>
    <w:rsid w:val="00611FAC"/>
    <w:rsid w:val="0061355C"/>
    <w:rsid w:val="00614EA8"/>
    <w:rsid w:val="0061521D"/>
    <w:rsid w:val="00616203"/>
    <w:rsid w:val="00616D46"/>
    <w:rsid w:val="006176FB"/>
    <w:rsid w:val="00617A61"/>
    <w:rsid w:val="00620157"/>
    <w:rsid w:val="006212BE"/>
    <w:rsid w:val="0062314D"/>
    <w:rsid w:val="00623685"/>
    <w:rsid w:val="006246DF"/>
    <w:rsid w:val="00624A0E"/>
    <w:rsid w:val="00624C4E"/>
    <w:rsid w:val="00626499"/>
    <w:rsid w:val="00626A23"/>
    <w:rsid w:val="00626E2A"/>
    <w:rsid w:val="006309D8"/>
    <w:rsid w:val="006311AC"/>
    <w:rsid w:val="00631894"/>
    <w:rsid w:val="00631E7B"/>
    <w:rsid w:val="00633129"/>
    <w:rsid w:val="006340FD"/>
    <w:rsid w:val="00634285"/>
    <w:rsid w:val="006342A8"/>
    <w:rsid w:val="00634543"/>
    <w:rsid w:val="00636240"/>
    <w:rsid w:val="006363ED"/>
    <w:rsid w:val="00636C86"/>
    <w:rsid w:val="00636E0A"/>
    <w:rsid w:val="00636E28"/>
    <w:rsid w:val="0064108C"/>
    <w:rsid w:val="00642429"/>
    <w:rsid w:val="00642986"/>
    <w:rsid w:val="00642F1F"/>
    <w:rsid w:val="006445FF"/>
    <w:rsid w:val="00645636"/>
    <w:rsid w:val="006462A3"/>
    <w:rsid w:val="00647E55"/>
    <w:rsid w:val="00651994"/>
    <w:rsid w:val="006520B6"/>
    <w:rsid w:val="0065225F"/>
    <w:rsid w:val="006538A7"/>
    <w:rsid w:val="0065398E"/>
    <w:rsid w:val="00654624"/>
    <w:rsid w:val="0065536E"/>
    <w:rsid w:val="006563D1"/>
    <w:rsid w:val="00657107"/>
    <w:rsid w:val="00657276"/>
    <w:rsid w:val="00661367"/>
    <w:rsid w:val="00661861"/>
    <w:rsid w:val="00662845"/>
    <w:rsid w:val="00662D5E"/>
    <w:rsid w:val="0066652D"/>
    <w:rsid w:val="0066721E"/>
    <w:rsid w:val="006679F3"/>
    <w:rsid w:val="006717DD"/>
    <w:rsid w:val="00673262"/>
    <w:rsid w:val="006746DB"/>
    <w:rsid w:val="00675414"/>
    <w:rsid w:val="00675EDD"/>
    <w:rsid w:val="00677102"/>
    <w:rsid w:val="00680FFB"/>
    <w:rsid w:val="006810B3"/>
    <w:rsid w:val="00681187"/>
    <w:rsid w:val="0068137C"/>
    <w:rsid w:val="00681711"/>
    <w:rsid w:val="006822AB"/>
    <w:rsid w:val="00682C3E"/>
    <w:rsid w:val="00685E89"/>
    <w:rsid w:val="00686585"/>
    <w:rsid w:val="0068681B"/>
    <w:rsid w:val="00687358"/>
    <w:rsid w:val="00690615"/>
    <w:rsid w:val="006906A5"/>
    <w:rsid w:val="00690938"/>
    <w:rsid w:val="00690A02"/>
    <w:rsid w:val="00691C52"/>
    <w:rsid w:val="00692461"/>
    <w:rsid w:val="006924D6"/>
    <w:rsid w:val="006926D4"/>
    <w:rsid w:val="006938C1"/>
    <w:rsid w:val="00693AD1"/>
    <w:rsid w:val="006944AE"/>
    <w:rsid w:val="006951C2"/>
    <w:rsid w:val="006951EF"/>
    <w:rsid w:val="006968F8"/>
    <w:rsid w:val="00696C3C"/>
    <w:rsid w:val="00696F81"/>
    <w:rsid w:val="00697D35"/>
    <w:rsid w:val="006A1BC0"/>
    <w:rsid w:val="006A1DEE"/>
    <w:rsid w:val="006A2648"/>
    <w:rsid w:val="006A34A7"/>
    <w:rsid w:val="006A3A58"/>
    <w:rsid w:val="006A4AED"/>
    <w:rsid w:val="006A4E7A"/>
    <w:rsid w:val="006A5052"/>
    <w:rsid w:val="006A52A0"/>
    <w:rsid w:val="006A58C3"/>
    <w:rsid w:val="006A7963"/>
    <w:rsid w:val="006B018B"/>
    <w:rsid w:val="006B1783"/>
    <w:rsid w:val="006B21F4"/>
    <w:rsid w:val="006B2617"/>
    <w:rsid w:val="006B269F"/>
    <w:rsid w:val="006B362B"/>
    <w:rsid w:val="006B39EF"/>
    <w:rsid w:val="006B3AEB"/>
    <w:rsid w:val="006B4ACD"/>
    <w:rsid w:val="006B4B87"/>
    <w:rsid w:val="006B590C"/>
    <w:rsid w:val="006B606D"/>
    <w:rsid w:val="006B7B45"/>
    <w:rsid w:val="006B7E69"/>
    <w:rsid w:val="006C069E"/>
    <w:rsid w:val="006C0DDC"/>
    <w:rsid w:val="006C1DB7"/>
    <w:rsid w:val="006C2082"/>
    <w:rsid w:val="006C2690"/>
    <w:rsid w:val="006C2E34"/>
    <w:rsid w:val="006C2FA1"/>
    <w:rsid w:val="006C3115"/>
    <w:rsid w:val="006C3347"/>
    <w:rsid w:val="006C3763"/>
    <w:rsid w:val="006C6CA8"/>
    <w:rsid w:val="006C724B"/>
    <w:rsid w:val="006D01BF"/>
    <w:rsid w:val="006D0503"/>
    <w:rsid w:val="006D14F6"/>
    <w:rsid w:val="006D2213"/>
    <w:rsid w:val="006D2B1E"/>
    <w:rsid w:val="006D3593"/>
    <w:rsid w:val="006D502D"/>
    <w:rsid w:val="006D5041"/>
    <w:rsid w:val="006D6458"/>
    <w:rsid w:val="006D67A1"/>
    <w:rsid w:val="006D6E19"/>
    <w:rsid w:val="006D7D73"/>
    <w:rsid w:val="006D7E95"/>
    <w:rsid w:val="006E017F"/>
    <w:rsid w:val="006E01C4"/>
    <w:rsid w:val="006E1138"/>
    <w:rsid w:val="006E1FCC"/>
    <w:rsid w:val="006E4069"/>
    <w:rsid w:val="006E49B3"/>
    <w:rsid w:val="006E4A14"/>
    <w:rsid w:val="006E596B"/>
    <w:rsid w:val="006F10CA"/>
    <w:rsid w:val="006F208B"/>
    <w:rsid w:val="006F28F0"/>
    <w:rsid w:val="006F3CAB"/>
    <w:rsid w:val="006F4795"/>
    <w:rsid w:val="006F669A"/>
    <w:rsid w:val="006F7681"/>
    <w:rsid w:val="006F79F9"/>
    <w:rsid w:val="0070040A"/>
    <w:rsid w:val="00701929"/>
    <w:rsid w:val="007047DF"/>
    <w:rsid w:val="00704D08"/>
    <w:rsid w:val="00704D29"/>
    <w:rsid w:val="0070560F"/>
    <w:rsid w:val="0070570D"/>
    <w:rsid w:val="0070592A"/>
    <w:rsid w:val="00705B97"/>
    <w:rsid w:val="0070675D"/>
    <w:rsid w:val="007101B8"/>
    <w:rsid w:val="007105CA"/>
    <w:rsid w:val="00710736"/>
    <w:rsid w:val="00710835"/>
    <w:rsid w:val="00710C0F"/>
    <w:rsid w:val="00712F08"/>
    <w:rsid w:val="007146BE"/>
    <w:rsid w:val="007156A0"/>
    <w:rsid w:val="007163D9"/>
    <w:rsid w:val="00716C8E"/>
    <w:rsid w:val="00717176"/>
    <w:rsid w:val="00720588"/>
    <w:rsid w:val="00720CDD"/>
    <w:rsid w:val="00721410"/>
    <w:rsid w:val="00721453"/>
    <w:rsid w:val="00721AD1"/>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24"/>
    <w:rsid w:val="007369B8"/>
    <w:rsid w:val="007373F7"/>
    <w:rsid w:val="00737A1B"/>
    <w:rsid w:val="00737E9E"/>
    <w:rsid w:val="0074024D"/>
    <w:rsid w:val="007407CC"/>
    <w:rsid w:val="0074179A"/>
    <w:rsid w:val="00741B09"/>
    <w:rsid w:val="00741F54"/>
    <w:rsid w:val="00742B55"/>
    <w:rsid w:val="00743D3A"/>
    <w:rsid w:val="00745775"/>
    <w:rsid w:val="007465F7"/>
    <w:rsid w:val="00747801"/>
    <w:rsid w:val="0075321E"/>
    <w:rsid w:val="007535EE"/>
    <w:rsid w:val="00753AEC"/>
    <w:rsid w:val="007546A3"/>
    <w:rsid w:val="00754EF4"/>
    <w:rsid w:val="0075541A"/>
    <w:rsid w:val="00755CE2"/>
    <w:rsid w:val="0075688C"/>
    <w:rsid w:val="00756E18"/>
    <w:rsid w:val="0076010A"/>
    <w:rsid w:val="007607EF"/>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73"/>
    <w:rsid w:val="00786ED6"/>
    <w:rsid w:val="0079316E"/>
    <w:rsid w:val="00793B99"/>
    <w:rsid w:val="007952AF"/>
    <w:rsid w:val="00796080"/>
    <w:rsid w:val="007962E0"/>
    <w:rsid w:val="007973BD"/>
    <w:rsid w:val="007A2472"/>
    <w:rsid w:val="007A2BA8"/>
    <w:rsid w:val="007A3EA6"/>
    <w:rsid w:val="007A3EC6"/>
    <w:rsid w:val="007A42AB"/>
    <w:rsid w:val="007A4CB8"/>
    <w:rsid w:val="007A5359"/>
    <w:rsid w:val="007A53DC"/>
    <w:rsid w:val="007A5559"/>
    <w:rsid w:val="007A5794"/>
    <w:rsid w:val="007A6FE1"/>
    <w:rsid w:val="007B3DD6"/>
    <w:rsid w:val="007B3F3C"/>
    <w:rsid w:val="007B6357"/>
    <w:rsid w:val="007C01B1"/>
    <w:rsid w:val="007C10FC"/>
    <w:rsid w:val="007C1BEE"/>
    <w:rsid w:val="007C2D41"/>
    <w:rsid w:val="007C2DEF"/>
    <w:rsid w:val="007C3A4C"/>
    <w:rsid w:val="007C7BAA"/>
    <w:rsid w:val="007D1970"/>
    <w:rsid w:val="007D2F24"/>
    <w:rsid w:val="007D3718"/>
    <w:rsid w:val="007D4D8B"/>
    <w:rsid w:val="007D5885"/>
    <w:rsid w:val="007D6E0D"/>
    <w:rsid w:val="007E0A9A"/>
    <w:rsid w:val="007E12BD"/>
    <w:rsid w:val="007E1401"/>
    <w:rsid w:val="007E1B02"/>
    <w:rsid w:val="007E4481"/>
    <w:rsid w:val="007E46B5"/>
    <w:rsid w:val="007E5A39"/>
    <w:rsid w:val="007E5A65"/>
    <w:rsid w:val="007E6BE7"/>
    <w:rsid w:val="007E7966"/>
    <w:rsid w:val="007F04E6"/>
    <w:rsid w:val="007F0A82"/>
    <w:rsid w:val="007F1EB1"/>
    <w:rsid w:val="007F3BD7"/>
    <w:rsid w:val="007F4DC9"/>
    <w:rsid w:val="007F6B88"/>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0749B"/>
    <w:rsid w:val="008107D0"/>
    <w:rsid w:val="00811101"/>
    <w:rsid w:val="00811550"/>
    <w:rsid w:val="00811FAB"/>
    <w:rsid w:val="008123F2"/>
    <w:rsid w:val="00812E44"/>
    <w:rsid w:val="00813B6C"/>
    <w:rsid w:val="008144D3"/>
    <w:rsid w:val="008155C2"/>
    <w:rsid w:val="0081613C"/>
    <w:rsid w:val="00816890"/>
    <w:rsid w:val="00817074"/>
    <w:rsid w:val="00817D85"/>
    <w:rsid w:val="00820A6A"/>
    <w:rsid w:val="00820D8B"/>
    <w:rsid w:val="00821178"/>
    <w:rsid w:val="008214F7"/>
    <w:rsid w:val="008235AE"/>
    <w:rsid w:val="00824E39"/>
    <w:rsid w:val="00825E07"/>
    <w:rsid w:val="00826438"/>
    <w:rsid w:val="0082675D"/>
    <w:rsid w:val="00826854"/>
    <w:rsid w:val="008268C6"/>
    <w:rsid w:val="00826FA0"/>
    <w:rsid w:val="008301B1"/>
    <w:rsid w:val="0083096A"/>
    <w:rsid w:val="00832BAA"/>
    <w:rsid w:val="008338B0"/>
    <w:rsid w:val="00834195"/>
    <w:rsid w:val="008370DC"/>
    <w:rsid w:val="008372FF"/>
    <w:rsid w:val="00840B39"/>
    <w:rsid w:val="00840C96"/>
    <w:rsid w:val="00842534"/>
    <w:rsid w:val="00842AA9"/>
    <w:rsid w:val="00843B5F"/>
    <w:rsid w:val="00843BEE"/>
    <w:rsid w:val="008447DA"/>
    <w:rsid w:val="008453E4"/>
    <w:rsid w:val="008461C3"/>
    <w:rsid w:val="00846F29"/>
    <w:rsid w:val="008474D8"/>
    <w:rsid w:val="0084754A"/>
    <w:rsid w:val="00847959"/>
    <w:rsid w:val="00850150"/>
    <w:rsid w:val="0085078C"/>
    <w:rsid w:val="00851246"/>
    <w:rsid w:val="008517F1"/>
    <w:rsid w:val="00853149"/>
    <w:rsid w:val="00853343"/>
    <w:rsid w:val="00853D61"/>
    <w:rsid w:val="0085571D"/>
    <w:rsid w:val="00855D79"/>
    <w:rsid w:val="00855F1D"/>
    <w:rsid w:val="00856DE3"/>
    <w:rsid w:val="0085741E"/>
    <w:rsid w:val="008575CA"/>
    <w:rsid w:val="00857C1C"/>
    <w:rsid w:val="008600C6"/>
    <w:rsid w:val="008609EA"/>
    <w:rsid w:val="00861D0E"/>
    <w:rsid w:val="00863312"/>
    <w:rsid w:val="0086554C"/>
    <w:rsid w:val="00867093"/>
    <w:rsid w:val="00870708"/>
    <w:rsid w:val="00870CF3"/>
    <w:rsid w:val="00871581"/>
    <w:rsid w:val="00871963"/>
    <w:rsid w:val="008728A1"/>
    <w:rsid w:val="00872E4F"/>
    <w:rsid w:val="00873546"/>
    <w:rsid w:val="00874C5A"/>
    <w:rsid w:val="0087580C"/>
    <w:rsid w:val="00875B61"/>
    <w:rsid w:val="008765EE"/>
    <w:rsid w:val="00876BAA"/>
    <w:rsid w:val="008801B8"/>
    <w:rsid w:val="0088161D"/>
    <w:rsid w:val="00882372"/>
    <w:rsid w:val="00882819"/>
    <w:rsid w:val="008835D2"/>
    <w:rsid w:val="008836F8"/>
    <w:rsid w:val="00883B80"/>
    <w:rsid w:val="00883FE9"/>
    <w:rsid w:val="008840DB"/>
    <w:rsid w:val="00885E00"/>
    <w:rsid w:val="00886B80"/>
    <w:rsid w:val="00886FF2"/>
    <w:rsid w:val="008871B3"/>
    <w:rsid w:val="008905B1"/>
    <w:rsid w:val="0089274E"/>
    <w:rsid w:val="00893678"/>
    <w:rsid w:val="00893C5B"/>
    <w:rsid w:val="00895325"/>
    <w:rsid w:val="00896C0A"/>
    <w:rsid w:val="008976D5"/>
    <w:rsid w:val="008979D3"/>
    <w:rsid w:val="008A04E1"/>
    <w:rsid w:val="008A1338"/>
    <w:rsid w:val="008A1C91"/>
    <w:rsid w:val="008A1E92"/>
    <w:rsid w:val="008A4E14"/>
    <w:rsid w:val="008A50F6"/>
    <w:rsid w:val="008A6661"/>
    <w:rsid w:val="008A6B65"/>
    <w:rsid w:val="008B061D"/>
    <w:rsid w:val="008B0FF8"/>
    <w:rsid w:val="008B137D"/>
    <w:rsid w:val="008B27A7"/>
    <w:rsid w:val="008B2DB8"/>
    <w:rsid w:val="008B3DDD"/>
    <w:rsid w:val="008B3E8D"/>
    <w:rsid w:val="008B4154"/>
    <w:rsid w:val="008B4F37"/>
    <w:rsid w:val="008B6163"/>
    <w:rsid w:val="008B7483"/>
    <w:rsid w:val="008C0342"/>
    <w:rsid w:val="008C0BEA"/>
    <w:rsid w:val="008C15CF"/>
    <w:rsid w:val="008C1E22"/>
    <w:rsid w:val="008C3055"/>
    <w:rsid w:val="008C42F6"/>
    <w:rsid w:val="008C67FA"/>
    <w:rsid w:val="008C73E2"/>
    <w:rsid w:val="008C765F"/>
    <w:rsid w:val="008C77AB"/>
    <w:rsid w:val="008D0594"/>
    <w:rsid w:val="008D0899"/>
    <w:rsid w:val="008D0B97"/>
    <w:rsid w:val="008D2E89"/>
    <w:rsid w:val="008D30EE"/>
    <w:rsid w:val="008D328B"/>
    <w:rsid w:val="008D484D"/>
    <w:rsid w:val="008D50F6"/>
    <w:rsid w:val="008D688E"/>
    <w:rsid w:val="008D77CC"/>
    <w:rsid w:val="008D7B2F"/>
    <w:rsid w:val="008E19FA"/>
    <w:rsid w:val="008E3026"/>
    <w:rsid w:val="008E4EDF"/>
    <w:rsid w:val="008E6252"/>
    <w:rsid w:val="008F13B8"/>
    <w:rsid w:val="008F256B"/>
    <w:rsid w:val="008F4DC8"/>
    <w:rsid w:val="008F518B"/>
    <w:rsid w:val="008F61F0"/>
    <w:rsid w:val="008F7866"/>
    <w:rsid w:val="009011EE"/>
    <w:rsid w:val="00902651"/>
    <w:rsid w:val="009040CD"/>
    <w:rsid w:val="00905626"/>
    <w:rsid w:val="00905696"/>
    <w:rsid w:val="00906B96"/>
    <w:rsid w:val="009079F2"/>
    <w:rsid w:val="00911BB4"/>
    <w:rsid w:val="00912584"/>
    <w:rsid w:val="0091269D"/>
    <w:rsid w:val="00913BB8"/>
    <w:rsid w:val="00913DFA"/>
    <w:rsid w:val="0091438D"/>
    <w:rsid w:val="00914691"/>
    <w:rsid w:val="00914E63"/>
    <w:rsid w:val="00914E82"/>
    <w:rsid w:val="009165EE"/>
    <w:rsid w:val="009172C1"/>
    <w:rsid w:val="0091745E"/>
    <w:rsid w:val="00917C8B"/>
    <w:rsid w:val="00920708"/>
    <w:rsid w:val="00922101"/>
    <w:rsid w:val="00922C30"/>
    <w:rsid w:val="00923BFE"/>
    <w:rsid w:val="00924C2D"/>
    <w:rsid w:val="00924E9B"/>
    <w:rsid w:val="00924F1F"/>
    <w:rsid w:val="00925280"/>
    <w:rsid w:val="00925637"/>
    <w:rsid w:val="00925EF9"/>
    <w:rsid w:val="00926361"/>
    <w:rsid w:val="00927293"/>
    <w:rsid w:val="00927675"/>
    <w:rsid w:val="00936B5F"/>
    <w:rsid w:val="00940C47"/>
    <w:rsid w:val="0094174C"/>
    <w:rsid w:val="0094191F"/>
    <w:rsid w:val="00941978"/>
    <w:rsid w:val="00941BDA"/>
    <w:rsid w:val="0094403A"/>
    <w:rsid w:val="009450F9"/>
    <w:rsid w:val="00945E87"/>
    <w:rsid w:val="009462C9"/>
    <w:rsid w:val="00946358"/>
    <w:rsid w:val="00951E5B"/>
    <w:rsid w:val="00952783"/>
    <w:rsid w:val="009532C5"/>
    <w:rsid w:val="009535C4"/>
    <w:rsid w:val="009536AC"/>
    <w:rsid w:val="0095378C"/>
    <w:rsid w:val="00954493"/>
    <w:rsid w:val="009559B4"/>
    <w:rsid w:val="009574D4"/>
    <w:rsid w:val="00957677"/>
    <w:rsid w:val="00960420"/>
    <w:rsid w:val="009615CF"/>
    <w:rsid w:val="00961B81"/>
    <w:rsid w:val="00961C93"/>
    <w:rsid w:val="009626EA"/>
    <w:rsid w:val="00962C02"/>
    <w:rsid w:val="0096378B"/>
    <w:rsid w:val="00964955"/>
    <w:rsid w:val="009707B0"/>
    <w:rsid w:val="0097131A"/>
    <w:rsid w:val="009728D2"/>
    <w:rsid w:val="00973409"/>
    <w:rsid w:val="009743A6"/>
    <w:rsid w:val="009743C6"/>
    <w:rsid w:val="00977EA4"/>
    <w:rsid w:val="00980553"/>
    <w:rsid w:val="0098207B"/>
    <w:rsid w:val="00982AEA"/>
    <w:rsid w:val="00982E17"/>
    <w:rsid w:val="009832AC"/>
    <w:rsid w:val="00983ECF"/>
    <w:rsid w:val="009843DF"/>
    <w:rsid w:val="00984DF3"/>
    <w:rsid w:val="00984FBF"/>
    <w:rsid w:val="00984FE3"/>
    <w:rsid w:val="009850C4"/>
    <w:rsid w:val="0098548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96862"/>
    <w:rsid w:val="009979E2"/>
    <w:rsid w:val="009A0CF1"/>
    <w:rsid w:val="009A18BF"/>
    <w:rsid w:val="009A1CD0"/>
    <w:rsid w:val="009A2AAB"/>
    <w:rsid w:val="009A2E4F"/>
    <w:rsid w:val="009A3872"/>
    <w:rsid w:val="009A39B9"/>
    <w:rsid w:val="009A4269"/>
    <w:rsid w:val="009A4922"/>
    <w:rsid w:val="009A5870"/>
    <w:rsid w:val="009A59A8"/>
    <w:rsid w:val="009A5FF4"/>
    <w:rsid w:val="009A697F"/>
    <w:rsid w:val="009A6CFB"/>
    <w:rsid w:val="009B081B"/>
    <w:rsid w:val="009B0B1A"/>
    <w:rsid w:val="009B22CF"/>
    <w:rsid w:val="009B2784"/>
    <w:rsid w:val="009B2B98"/>
    <w:rsid w:val="009B3C12"/>
    <w:rsid w:val="009B63E0"/>
    <w:rsid w:val="009B6727"/>
    <w:rsid w:val="009B6B27"/>
    <w:rsid w:val="009B7055"/>
    <w:rsid w:val="009C0155"/>
    <w:rsid w:val="009C0FDB"/>
    <w:rsid w:val="009C65BD"/>
    <w:rsid w:val="009C6E94"/>
    <w:rsid w:val="009C72CD"/>
    <w:rsid w:val="009C74B0"/>
    <w:rsid w:val="009C7F41"/>
    <w:rsid w:val="009D1336"/>
    <w:rsid w:val="009D2453"/>
    <w:rsid w:val="009D2C39"/>
    <w:rsid w:val="009D33E2"/>
    <w:rsid w:val="009D3949"/>
    <w:rsid w:val="009D39F6"/>
    <w:rsid w:val="009D4E12"/>
    <w:rsid w:val="009D5632"/>
    <w:rsid w:val="009D5793"/>
    <w:rsid w:val="009D5DB4"/>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6BED"/>
    <w:rsid w:val="009F70DE"/>
    <w:rsid w:val="00A00C73"/>
    <w:rsid w:val="00A00F62"/>
    <w:rsid w:val="00A01254"/>
    <w:rsid w:val="00A039C1"/>
    <w:rsid w:val="00A04380"/>
    <w:rsid w:val="00A063E9"/>
    <w:rsid w:val="00A10512"/>
    <w:rsid w:val="00A10F4F"/>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36B5"/>
    <w:rsid w:val="00A339CA"/>
    <w:rsid w:val="00A33DCC"/>
    <w:rsid w:val="00A34964"/>
    <w:rsid w:val="00A34A27"/>
    <w:rsid w:val="00A35142"/>
    <w:rsid w:val="00A355E5"/>
    <w:rsid w:val="00A40E41"/>
    <w:rsid w:val="00A416DF"/>
    <w:rsid w:val="00A432F9"/>
    <w:rsid w:val="00A437B2"/>
    <w:rsid w:val="00A4380F"/>
    <w:rsid w:val="00A43B2D"/>
    <w:rsid w:val="00A45224"/>
    <w:rsid w:val="00A45529"/>
    <w:rsid w:val="00A45770"/>
    <w:rsid w:val="00A45A94"/>
    <w:rsid w:val="00A476CD"/>
    <w:rsid w:val="00A50411"/>
    <w:rsid w:val="00A505C9"/>
    <w:rsid w:val="00A50683"/>
    <w:rsid w:val="00A51A83"/>
    <w:rsid w:val="00A51D02"/>
    <w:rsid w:val="00A52720"/>
    <w:rsid w:val="00A52DFE"/>
    <w:rsid w:val="00A539BE"/>
    <w:rsid w:val="00A5591E"/>
    <w:rsid w:val="00A56415"/>
    <w:rsid w:val="00A56744"/>
    <w:rsid w:val="00A573D3"/>
    <w:rsid w:val="00A57501"/>
    <w:rsid w:val="00A57F5A"/>
    <w:rsid w:val="00A60422"/>
    <w:rsid w:val="00A61787"/>
    <w:rsid w:val="00A61831"/>
    <w:rsid w:val="00A61BD8"/>
    <w:rsid w:val="00A621C3"/>
    <w:rsid w:val="00A623FD"/>
    <w:rsid w:val="00A62C58"/>
    <w:rsid w:val="00A6455B"/>
    <w:rsid w:val="00A64689"/>
    <w:rsid w:val="00A649A0"/>
    <w:rsid w:val="00A67310"/>
    <w:rsid w:val="00A6754A"/>
    <w:rsid w:val="00A71626"/>
    <w:rsid w:val="00A71EFC"/>
    <w:rsid w:val="00A72F8D"/>
    <w:rsid w:val="00A768D0"/>
    <w:rsid w:val="00A77345"/>
    <w:rsid w:val="00A80F56"/>
    <w:rsid w:val="00A85011"/>
    <w:rsid w:val="00A85850"/>
    <w:rsid w:val="00A858BC"/>
    <w:rsid w:val="00A859A6"/>
    <w:rsid w:val="00A87C7F"/>
    <w:rsid w:val="00A90853"/>
    <w:rsid w:val="00A909B4"/>
    <w:rsid w:val="00A9174F"/>
    <w:rsid w:val="00A92FEB"/>
    <w:rsid w:val="00A9410D"/>
    <w:rsid w:val="00A95933"/>
    <w:rsid w:val="00A96328"/>
    <w:rsid w:val="00AA21E8"/>
    <w:rsid w:val="00AA327B"/>
    <w:rsid w:val="00AA67F7"/>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C1F76"/>
    <w:rsid w:val="00AC218F"/>
    <w:rsid w:val="00AD0256"/>
    <w:rsid w:val="00AD0D03"/>
    <w:rsid w:val="00AD2D7E"/>
    <w:rsid w:val="00AD2EB4"/>
    <w:rsid w:val="00AD2F9C"/>
    <w:rsid w:val="00AD398B"/>
    <w:rsid w:val="00AD41DB"/>
    <w:rsid w:val="00AD7941"/>
    <w:rsid w:val="00AE0A8E"/>
    <w:rsid w:val="00AE2688"/>
    <w:rsid w:val="00AE340A"/>
    <w:rsid w:val="00AE48C9"/>
    <w:rsid w:val="00AE4CEC"/>
    <w:rsid w:val="00AE5ADD"/>
    <w:rsid w:val="00AE6017"/>
    <w:rsid w:val="00AE6155"/>
    <w:rsid w:val="00AE684F"/>
    <w:rsid w:val="00AF076F"/>
    <w:rsid w:val="00AF1561"/>
    <w:rsid w:val="00AF21AA"/>
    <w:rsid w:val="00AF2232"/>
    <w:rsid w:val="00AF28CD"/>
    <w:rsid w:val="00AF493E"/>
    <w:rsid w:val="00AF4D08"/>
    <w:rsid w:val="00AF5236"/>
    <w:rsid w:val="00AF5970"/>
    <w:rsid w:val="00AF64EE"/>
    <w:rsid w:val="00AF71E4"/>
    <w:rsid w:val="00B00174"/>
    <w:rsid w:val="00B0142D"/>
    <w:rsid w:val="00B01CBB"/>
    <w:rsid w:val="00B05122"/>
    <w:rsid w:val="00B052F6"/>
    <w:rsid w:val="00B0554C"/>
    <w:rsid w:val="00B061E8"/>
    <w:rsid w:val="00B06836"/>
    <w:rsid w:val="00B06D16"/>
    <w:rsid w:val="00B06D21"/>
    <w:rsid w:val="00B075AE"/>
    <w:rsid w:val="00B10FE3"/>
    <w:rsid w:val="00B1573C"/>
    <w:rsid w:val="00B163CC"/>
    <w:rsid w:val="00B1759E"/>
    <w:rsid w:val="00B177ED"/>
    <w:rsid w:val="00B17E2E"/>
    <w:rsid w:val="00B2083A"/>
    <w:rsid w:val="00B208FE"/>
    <w:rsid w:val="00B214B3"/>
    <w:rsid w:val="00B216AF"/>
    <w:rsid w:val="00B21971"/>
    <w:rsid w:val="00B23172"/>
    <w:rsid w:val="00B23843"/>
    <w:rsid w:val="00B243CD"/>
    <w:rsid w:val="00B30259"/>
    <w:rsid w:val="00B3097F"/>
    <w:rsid w:val="00B30CEC"/>
    <w:rsid w:val="00B317C9"/>
    <w:rsid w:val="00B317CF"/>
    <w:rsid w:val="00B31F52"/>
    <w:rsid w:val="00B34A9D"/>
    <w:rsid w:val="00B35885"/>
    <w:rsid w:val="00B36716"/>
    <w:rsid w:val="00B36AEE"/>
    <w:rsid w:val="00B36CD6"/>
    <w:rsid w:val="00B37E14"/>
    <w:rsid w:val="00B40274"/>
    <w:rsid w:val="00B4080A"/>
    <w:rsid w:val="00B40E75"/>
    <w:rsid w:val="00B41B9B"/>
    <w:rsid w:val="00B42A15"/>
    <w:rsid w:val="00B43415"/>
    <w:rsid w:val="00B454C8"/>
    <w:rsid w:val="00B46738"/>
    <w:rsid w:val="00B46FBA"/>
    <w:rsid w:val="00B50370"/>
    <w:rsid w:val="00B50571"/>
    <w:rsid w:val="00B50F11"/>
    <w:rsid w:val="00B518F3"/>
    <w:rsid w:val="00B5272F"/>
    <w:rsid w:val="00B52C9E"/>
    <w:rsid w:val="00B5452B"/>
    <w:rsid w:val="00B545BC"/>
    <w:rsid w:val="00B5460B"/>
    <w:rsid w:val="00B5598A"/>
    <w:rsid w:val="00B559EC"/>
    <w:rsid w:val="00B55B19"/>
    <w:rsid w:val="00B55D2D"/>
    <w:rsid w:val="00B60676"/>
    <w:rsid w:val="00B6144C"/>
    <w:rsid w:val="00B6174B"/>
    <w:rsid w:val="00B61BCF"/>
    <w:rsid w:val="00B62B9D"/>
    <w:rsid w:val="00B63425"/>
    <w:rsid w:val="00B64D20"/>
    <w:rsid w:val="00B6690D"/>
    <w:rsid w:val="00B671A8"/>
    <w:rsid w:val="00B67D62"/>
    <w:rsid w:val="00B70AFD"/>
    <w:rsid w:val="00B70DAA"/>
    <w:rsid w:val="00B72369"/>
    <w:rsid w:val="00B725F4"/>
    <w:rsid w:val="00B734FD"/>
    <w:rsid w:val="00B74202"/>
    <w:rsid w:val="00B749D4"/>
    <w:rsid w:val="00B7528B"/>
    <w:rsid w:val="00B75DF3"/>
    <w:rsid w:val="00B76082"/>
    <w:rsid w:val="00B77384"/>
    <w:rsid w:val="00B773F9"/>
    <w:rsid w:val="00B77B2C"/>
    <w:rsid w:val="00B77CD4"/>
    <w:rsid w:val="00B804A4"/>
    <w:rsid w:val="00B813EE"/>
    <w:rsid w:val="00B81556"/>
    <w:rsid w:val="00B81682"/>
    <w:rsid w:val="00B82713"/>
    <w:rsid w:val="00B836F7"/>
    <w:rsid w:val="00B83A94"/>
    <w:rsid w:val="00B83B94"/>
    <w:rsid w:val="00B8470A"/>
    <w:rsid w:val="00B84ECE"/>
    <w:rsid w:val="00B85710"/>
    <w:rsid w:val="00B92027"/>
    <w:rsid w:val="00B921E6"/>
    <w:rsid w:val="00B928BF"/>
    <w:rsid w:val="00B931C1"/>
    <w:rsid w:val="00B9413F"/>
    <w:rsid w:val="00B949B2"/>
    <w:rsid w:val="00B94ACD"/>
    <w:rsid w:val="00B9599C"/>
    <w:rsid w:val="00B95BCD"/>
    <w:rsid w:val="00B9638C"/>
    <w:rsid w:val="00B96AD5"/>
    <w:rsid w:val="00B972E9"/>
    <w:rsid w:val="00B97837"/>
    <w:rsid w:val="00B97F92"/>
    <w:rsid w:val="00BA0834"/>
    <w:rsid w:val="00BA391E"/>
    <w:rsid w:val="00BA3BB2"/>
    <w:rsid w:val="00BA4DEF"/>
    <w:rsid w:val="00BA5236"/>
    <w:rsid w:val="00BA613B"/>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2BF"/>
    <w:rsid w:val="00BC5CB9"/>
    <w:rsid w:val="00BC5CEC"/>
    <w:rsid w:val="00BC74BA"/>
    <w:rsid w:val="00BC7A10"/>
    <w:rsid w:val="00BD11E7"/>
    <w:rsid w:val="00BD1985"/>
    <w:rsid w:val="00BD4D0F"/>
    <w:rsid w:val="00BD5240"/>
    <w:rsid w:val="00BD7081"/>
    <w:rsid w:val="00BD72F1"/>
    <w:rsid w:val="00BE0576"/>
    <w:rsid w:val="00BE0FF9"/>
    <w:rsid w:val="00BE2AE6"/>
    <w:rsid w:val="00BE49D6"/>
    <w:rsid w:val="00BE596E"/>
    <w:rsid w:val="00BE6022"/>
    <w:rsid w:val="00BF16BC"/>
    <w:rsid w:val="00BF2526"/>
    <w:rsid w:val="00BF3251"/>
    <w:rsid w:val="00BF34D6"/>
    <w:rsid w:val="00BF557A"/>
    <w:rsid w:val="00BF5796"/>
    <w:rsid w:val="00BF7404"/>
    <w:rsid w:val="00C00229"/>
    <w:rsid w:val="00C01F6B"/>
    <w:rsid w:val="00C0223F"/>
    <w:rsid w:val="00C0414D"/>
    <w:rsid w:val="00C042B1"/>
    <w:rsid w:val="00C043A5"/>
    <w:rsid w:val="00C04962"/>
    <w:rsid w:val="00C051E1"/>
    <w:rsid w:val="00C05DF9"/>
    <w:rsid w:val="00C066AA"/>
    <w:rsid w:val="00C070B9"/>
    <w:rsid w:val="00C07676"/>
    <w:rsid w:val="00C1105C"/>
    <w:rsid w:val="00C111E4"/>
    <w:rsid w:val="00C121BA"/>
    <w:rsid w:val="00C125A9"/>
    <w:rsid w:val="00C13F67"/>
    <w:rsid w:val="00C146BA"/>
    <w:rsid w:val="00C14FD3"/>
    <w:rsid w:val="00C174A4"/>
    <w:rsid w:val="00C20309"/>
    <w:rsid w:val="00C20496"/>
    <w:rsid w:val="00C21F5B"/>
    <w:rsid w:val="00C224FA"/>
    <w:rsid w:val="00C2364E"/>
    <w:rsid w:val="00C24D27"/>
    <w:rsid w:val="00C25BB3"/>
    <w:rsid w:val="00C25DE2"/>
    <w:rsid w:val="00C269A7"/>
    <w:rsid w:val="00C2758C"/>
    <w:rsid w:val="00C27F90"/>
    <w:rsid w:val="00C30466"/>
    <w:rsid w:val="00C30633"/>
    <w:rsid w:val="00C31E4B"/>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47DAA"/>
    <w:rsid w:val="00C500CB"/>
    <w:rsid w:val="00C52A8C"/>
    <w:rsid w:val="00C52EC0"/>
    <w:rsid w:val="00C53834"/>
    <w:rsid w:val="00C54AE0"/>
    <w:rsid w:val="00C55692"/>
    <w:rsid w:val="00C55733"/>
    <w:rsid w:val="00C62CB0"/>
    <w:rsid w:val="00C631E2"/>
    <w:rsid w:val="00C6354D"/>
    <w:rsid w:val="00C63585"/>
    <w:rsid w:val="00C63A86"/>
    <w:rsid w:val="00C64538"/>
    <w:rsid w:val="00C64D0F"/>
    <w:rsid w:val="00C65E39"/>
    <w:rsid w:val="00C66824"/>
    <w:rsid w:val="00C70E0B"/>
    <w:rsid w:val="00C71BB8"/>
    <w:rsid w:val="00C71C31"/>
    <w:rsid w:val="00C72502"/>
    <w:rsid w:val="00C7252D"/>
    <w:rsid w:val="00C72954"/>
    <w:rsid w:val="00C73676"/>
    <w:rsid w:val="00C74EFA"/>
    <w:rsid w:val="00C75D0B"/>
    <w:rsid w:val="00C779DB"/>
    <w:rsid w:val="00C77B64"/>
    <w:rsid w:val="00C8054C"/>
    <w:rsid w:val="00C8140B"/>
    <w:rsid w:val="00C81FCE"/>
    <w:rsid w:val="00C831C5"/>
    <w:rsid w:val="00C83805"/>
    <w:rsid w:val="00C83EDD"/>
    <w:rsid w:val="00C8493B"/>
    <w:rsid w:val="00C86D6C"/>
    <w:rsid w:val="00C86DF1"/>
    <w:rsid w:val="00C8760F"/>
    <w:rsid w:val="00C87CF4"/>
    <w:rsid w:val="00C902BE"/>
    <w:rsid w:val="00C9045A"/>
    <w:rsid w:val="00C9161D"/>
    <w:rsid w:val="00C91705"/>
    <w:rsid w:val="00C94D61"/>
    <w:rsid w:val="00C9560E"/>
    <w:rsid w:val="00C96B18"/>
    <w:rsid w:val="00C974EF"/>
    <w:rsid w:val="00CA03B5"/>
    <w:rsid w:val="00CA1916"/>
    <w:rsid w:val="00CA2245"/>
    <w:rsid w:val="00CA49D8"/>
    <w:rsid w:val="00CA4A5F"/>
    <w:rsid w:val="00CA564C"/>
    <w:rsid w:val="00CA5B82"/>
    <w:rsid w:val="00CA63B2"/>
    <w:rsid w:val="00CA673D"/>
    <w:rsid w:val="00CA7F9A"/>
    <w:rsid w:val="00CB05A8"/>
    <w:rsid w:val="00CB1BBD"/>
    <w:rsid w:val="00CB2885"/>
    <w:rsid w:val="00CB28CB"/>
    <w:rsid w:val="00CB3293"/>
    <w:rsid w:val="00CB45E0"/>
    <w:rsid w:val="00CB50E4"/>
    <w:rsid w:val="00CB530F"/>
    <w:rsid w:val="00CB606C"/>
    <w:rsid w:val="00CB61C3"/>
    <w:rsid w:val="00CB6546"/>
    <w:rsid w:val="00CB6AC7"/>
    <w:rsid w:val="00CB75B0"/>
    <w:rsid w:val="00CC12E8"/>
    <w:rsid w:val="00CC26AD"/>
    <w:rsid w:val="00CC5FAD"/>
    <w:rsid w:val="00CC6D48"/>
    <w:rsid w:val="00CC6FEC"/>
    <w:rsid w:val="00CC7708"/>
    <w:rsid w:val="00CC7C6A"/>
    <w:rsid w:val="00CC7F9A"/>
    <w:rsid w:val="00CD049C"/>
    <w:rsid w:val="00CD0B5C"/>
    <w:rsid w:val="00CD1003"/>
    <w:rsid w:val="00CD3287"/>
    <w:rsid w:val="00CD5441"/>
    <w:rsid w:val="00CD6C14"/>
    <w:rsid w:val="00CD6F2B"/>
    <w:rsid w:val="00CD72F6"/>
    <w:rsid w:val="00CD796D"/>
    <w:rsid w:val="00CE14FB"/>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D2B"/>
    <w:rsid w:val="00CF2F83"/>
    <w:rsid w:val="00CF30AF"/>
    <w:rsid w:val="00CF393D"/>
    <w:rsid w:val="00CF3D50"/>
    <w:rsid w:val="00CF42DD"/>
    <w:rsid w:val="00CF44A5"/>
    <w:rsid w:val="00CF46F4"/>
    <w:rsid w:val="00CF5506"/>
    <w:rsid w:val="00CF6037"/>
    <w:rsid w:val="00CF6D8A"/>
    <w:rsid w:val="00CF716F"/>
    <w:rsid w:val="00CF7789"/>
    <w:rsid w:val="00D004D9"/>
    <w:rsid w:val="00D007ED"/>
    <w:rsid w:val="00D0131F"/>
    <w:rsid w:val="00D027F4"/>
    <w:rsid w:val="00D036DE"/>
    <w:rsid w:val="00D0407D"/>
    <w:rsid w:val="00D06E51"/>
    <w:rsid w:val="00D06FF5"/>
    <w:rsid w:val="00D074A9"/>
    <w:rsid w:val="00D07940"/>
    <w:rsid w:val="00D1001E"/>
    <w:rsid w:val="00D10494"/>
    <w:rsid w:val="00D10674"/>
    <w:rsid w:val="00D12816"/>
    <w:rsid w:val="00D1440A"/>
    <w:rsid w:val="00D14652"/>
    <w:rsid w:val="00D161D9"/>
    <w:rsid w:val="00D1655B"/>
    <w:rsid w:val="00D22030"/>
    <w:rsid w:val="00D22281"/>
    <w:rsid w:val="00D232A4"/>
    <w:rsid w:val="00D23C7D"/>
    <w:rsid w:val="00D25CFC"/>
    <w:rsid w:val="00D26358"/>
    <w:rsid w:val="00D31333"/>
    <w:rsid w:val="00D31BEC"/>
    <w:rsid w:val="00D31CCF"/>
    <w:rsid w:val="00D33537"/>
    <w:rsid w:val="00D355BC"/>
    <w:rsid w:val="00D3624B"/>
    <w:rsid w:val="00D368ED"/>
    <w:rsid w:val="00D36B1E"/>
    <w:rsid w:val="00D37052"/>
    <w:rsid w:val="00D41A6B"/>
    <w:rsid w:val="00D43C69"/>
    <w:rsid w:val="00D43E0D"/>
    <w:rsid w:val="00D4497B"/>
    <w:rsid w:val="00D4602E"/>
    <w:rsid w:val="00D464A9"/>
    <w:rsid w:val="00D47172"/>
    <w:rsid w:val="00D4733F"/>
    <w:rsid w:val="00D47721"/>
    <w:rsid w:val="00D51EA7"/>
    <w:rsid w:val="00D54625"/>
    <w:rsid w:val="00D54F9D"/>
    <w:rsid w:val="00D5726E"/>
    <w:rsid w:val="00D57401"/>
    <w:rsid w:val="00D61BB8"/>
    <w:rsid w:val="00D622C5"/>
    <w:rsid w:val="00D6313D"/>
    <w:rsid w:val="00D63762"/>
    <w:rsid w:val="00D641E3"/>
    <w:rsid w:val="00D647FD"/>
    <w:rsid w:val="00D65588"/>
    <w:rsid w:val="00D65F5B"/>
    <w:rsid w:val="00D662F8"/>
    <w:rsid w:val="00D66CBA"/>
    <w:rsid w:val="00D66EF8"/>
    <w:rsid w:val="00D70F63"/>
    <w:rsid w:val="00D715BF"/>
    <w:rsid w:val="00D71CB5"/>
    <w:rsid w:val="00D71F1B"/>
    <w:rsid w:val="00D72647"/>
    <w:rsid w:val="00D72A37"/>
    <w:rsid w:val="00D72AA0"/>
    <w:rsid w:val="00D72B87"/>
    <w:rsid w:val="00D72F75"/>
    <w:rsid w:val="00D73CA7"/>
    <w:rsid w:val="00D75063"/>
    <w:rsid w:val="00D75334"/>
    <w:rsid w:val="00D756FE"/>
    <w:rsid w:val="00D75E43"/>
    <w:rsid w:val="00D76FD7"/>
    <w:rsid w:val="00D77E73"/>
    <w:rsid w:val="00D822DB"/>
    <w:rsid w:val="00D86015"/>
    <w:rsid w:val="00D8611F"/>
    <w:rsid w:val="00D86DC7"/>
    <w:rsid w:val="00D90FE8"/>
    <w:rsid w:val="00D91469"/>
    <w:rsid w:val="00D9192F"/>
    <w:rsid w:val="00D93F96"/>
    <w:rsid w:val="00D95219"/>
    <w:rsid w:val="00D9629B"/>
    <w:rsid w:val="00D96D09"/>
    <w:rsid w:val="00D9713A"/>
    <w:rsid w:val="00D97A69"/>
    <w:rsid w:val="00DA0A85"/>
    <w:rsid w:val="00DA3F0C"/>
    <w:rsid w:val="00DA5045"/>
    <w:rsid w:val="00DA70AA"/>
    <w:rsid w:val="00DA7904"/>
    <w:rsid w:val="00DB10C5"/>
    <w:rsid w:val="00DB163A"/>
    <w:rsid w:val="00DB2A28"/>
    <w:rsid w:val="00DB30DA"/>
    <w:rsid w:val="00DB3E54"/>
    <w:rsid w:val="00DB41C6"/>
    <w:rsid w:val="00DB451F"/>
    <w:rsid w:val="00DB7707"/>
    <w:rsid w:val="00DB7B00"/>
    <w:rsid w:val="00DC012C"/>
    <w:rsid w:val="00DC12FD"/>
    <w:rsid w:val="00DC15A5"/>
    <w:rsid w:val="00DC2CB1"/>
    <w:rsid w:val="00DC509D"/>
    <w:rsid w:val="00DC58A9"/>
    <w:rsid w:val="00DC61AF"/>
    <w:rsid w:val="00DD056A"/>
    <w:rsid w:val="00DD0827"/>
    <w:rsid w:val="00DD1FA6"/>
    <w:rsid w:val="00DD22CF"/>
    <w:rsid w:val="00DD36D6"/>
    <w:rsid w:val="00DD38C4"/>
    <w:rsid w:val="00DD42D8"/>
    <w:rsid w:val="00DD5232"/>
    <w:rsid w:val="00DE045C"/>
    <w:rsid w:val="00DE15FF"/>
    <w:rsid w:val="00DE1FBF"/>
    <w:rsid w:val="00DE2ECD"/>
    <w:rsid w:val="00DE3C78"/>
    <w:rsid w:val="00DE6D1A"/>
    <w:rsid w:val="00DE76A2"/>
    <w:rsid w:val="00DE7848"/>
    <w:rsid w:val="00DF05CD"/>
    <w:rsid w:val="00DF07D8"/>
    <w:rsid w:val="00DF1767"/>
    <w:rsid w:val="00DF3B40"/>
    <w:rsid w:val="00DF440F"/>
    <w:rsid w:val="00E00C3F"/>
    <w:rsid w:val="00E00EB3"/>
    <w:rsid w:val="00E03ABA"/>
    <w:rsid w:val="00E048F9"/>
    <w:rsid w:val="00E05032"/>
    <w:rsid w:val="00E05C19"/>
    <w:rsid w:val="00E0615D"/>
    <w:rsid w:val="00E0754E"/>
    <w:rsid w:val="00E07867"/>
    <w:rsid w:val="00E07945"/>
    <w:rsid w:val="00E07C40"/>
    <w:rsid w:val="00E10452"/>
    <w:rsid w:val="00E106B7"/>
    <w:rsid w:val="00E108B8"/>
    <w:rsid w:val="00E11122"/>
    <w:rsid w:val="00E112B5"/>
    <w:rsid w:val="00E12693"/>
    <w:rsid w:val="00E12D59"/>
    <w:rsid w:val="00E12F7F"/>
    <w:rsid w:val="00E13B65"/>
    <w:rsid w:val="00E155FF"/>
    <w:rsid w:val="00E16AF5"/>
    <w:rsid w:val="00E208B3"/>
    <w:rsid w:val="00E21273"/>
    <w:rsid w:val="00E231CD"/>
    <w:rsid w:val="00E24507"/>
    <w:rsid w:val="00E2479B"/>
    <w:rsid w:val="00E25E6D"/>
    <w:rsid w:val="00E263C6"/>
    <w:rsid w:val="00E26A0C"/>
    <w:rsid w:val="00E2754F"/>
    <w:rsid w:val="00E30A62"/>
    <w:rsid w:val="00E31036"/>
    <w:rsid w:val="00E31B66"/>
    <w:rsid w:val="00E31D77"/>
    <w:rsid w:val="00E323D1"/>
    <w:rsid w:val="00E323E8"/>
    <w:rsid w:val="00E3268B"/>
    <w:rsid w:val="00E33D1B"/>
    <w:rsid w:val="00E356BE"/>
    <w:rsid w:val="00E360DB"/>
    <w:rsid w:val="00E362A6"/>
    <w:rsid w:val="00E3653D"/>
    <w:rsid w:val="00E375EA"/>
    <w:rsid w:val="00E4041C"/>
    <w:rsid w:val="00E4089D"/>
    <w:rsid w:val="00E40E9E"/>
    <w:rsid w:val="00E40F4E"/>
    <w:rsid w:val="00E41D06"/>
    <w:rsid w:val="00E42557"/>
    <w:rsid w:val="00E42C3A"/>
    <w:rsid w:val="00E43B93"/>
    <w:rsid w:val="00E43BC7"/>
    <w:rsid w:val="00E44129"/>
    <w:rsid w:val="00E47D75"/>
    <w:rsid w:val="00E509D0"/>
    <w:rsid w:val="00E51403"/>
    <w:rsid w:val="00E51C4B"/>
    <w:rsid w:val="00E5215E"/>
    <w:rsid w:val="00E561B1"/>
    <w:rsid w:val="00E568AA"/>
    <w:rsid w:val="00E56A07"/>
    <w:rsid w:val="00E56FA5"/>
    <w:rsid w:val="00E57376"/>
    <w:rsid w:val="00E602C7"/>
    <w:rsid w:val="00E608B1"/>
    <w:rsid w:val="00E61DFD"/>
    <w:rsid w:val="00E62923"/>
    <w:rsid w:val="00E635C8"/>
    <w:rsid w:val="00E648E1"/>
    <w:rsid w:val="00E64EF0"/>
    <w:rsid w:val="00E661D7"/>
    <w:rsid w:val="00E66DAB"/>
    <w:rsid w:val="00E67A1A"/>
    <w:rsid w:val="00E704E0"/>
    <w:rsid w:val="00E70579"/>
    <w:rsid w:val="00E70B09"/>
    <w:rsid w:val="00E71622"/>
    <w:rsid w:val="00E718E4"/>
    <w:rsid w:val="00E72761"/>
    <w:rsid w:val="00E72BDC"/>
    <w:rsid w:val="00E73C88"/>
    <w:rsid w:val="00E745EF"/>
    <w:rsid w:val="00E747B0"/>
    <w:rsid w:val="00E74A2E"/>
    <w:rsid w:val="00E74E37"/>
    <w:rsid w:val="00E764A6"/>
    <w:rsid w:val="00E806DB"/>
    <w:rsid w:val="00E8093C"/>
    <w:rsid w:val="00E81FD9"/>
    <w:rsid w:val="00E83858"/>
    <w:rsid w:val="00E839DD"/>
    <w:rsid w:val="00E83FEB"/>
    <w:rsid w:val="00E8585A"/>
    <w:rsid w:val="00E85A3A"/>
    <w:rsid w:val="00E864AA"/>
    <w:rsid w:val="00E864CD"/>
    <w:rsid w:val="00E91C50"/>
    <w:rsid w:val="00E9274A"/>
    <w:rsid w:val="00E92991"/>
    <w:rsid w:val="00E93503"/>
    <w:rsid w:val="00E946F6"/>
    <w:rsid w:val="00E94C2D"/>
    <w:rsid w:val="00E95680"/>
    <w:rsid w:val="00E960A2"/>
    <w:rsid w:val="00E96A54"/>
    <w:rsid w:val="00EA016C"/>
    <w:rsid w:val="00EA1F2C"/>
    <w:rsid w:val="00EA439A"/>
    <w:rsid w:val="00EA4E01"/>
    <w:rsid w:val="00EA50E5"/>
    <w:rsid w:val="00EA5CC5"/>
    <w:rsid w:val="00EA69F2"/>
    <w:rsid w:val="00EA730D"/>
    <w:rsid w:val="00EA7B9D"/>
    <w:rsid w:val="00EB0BD7"/>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2BC1"/>
    <w:rsid w:val="00EC3782"/>
    <w:rsid w:val="00EC48C6"/>
    <w:rsid w:val="00EC4DF0"/>
    <w:rsid w:val="00EC4E14"/>
    <w:rsid w:val="00EC5CB4"/>
    <w:rsid w:val="00EC5E03"/>
    <w:rsid w:val="00EC5F9A"/>
    <w:rsid w:val="00EC68C6"/>
    <w:rsid w:val="00EC74BD"/>
    <w:rsid w:val="00EC7783"/>
    <w:rsid w:val="00ED11D7"/>
    <w:rsid w:val="00ED1888"/>
    <w:rsid w:val="00ED2033"/>
    <w:rsid w:val="00ED2783"/>
    <w:rsid w:val="00ED32C6"/>
    <w:rsid w:val="00ED383B"/>
    <w:rsid w:val="00ED42AD"/>
    <w:rsid w:val="00ED4719"/>
    <w:rsid w:val="00ED5073"/>
    <w:rsid w:val="00ED52BE"/>
    <w:rsid w:val="00ED5CCF"/>
    <w:rsid w:val="00ED6891"/>
    <w:rsid w:val="00ED6F6A"/>
    <w:rsid w:val="00ED6FC8"/>
    <w:rsid w:val="00ED73A7"/>
    <w:rsid w:val="00EE125F"/>
    <w:rsid w:val="00EE1271"/>
    <w:rsid w:val="00EE23C0"/>
    <w:rsid w:val="00EE2A6A"/>
    <w:rsid w:val="00EE43C6"/>
    <w:rsid w:val="00EE4B7E"/>
    <w:rsid w:val="00EE5872"/>
    <w:rsid w:val="00EE7FE3"/>
    <w:rsid w:val="00EF02FE"/>
    <w:rsid w:val="00EF3B64"/>
    <w:rsid w:val="00EF3D59"/>
    <w:rsid w:val="00EF41AA"/>
    <w:rsid w:val="00EF55D2"/>
    <w:rsid w:val="00EF5E41"/>
    <w:rsid w:val="00EF6717"/>
    <w:rsid w:val="00EF692A"/>
    <w:rsid w:val="00EF7023"/>
    <w:rsid w:val="00F00328"/>
    <w:rsid w:val="00F00797"/>
    <w:rsid w:val="00F013C6"/>
    <w:rsid w:val="00F018FE"/>
    <w:rsid w:val="00F01DD3"/>
    <w:rsid w:val="00F0320B"/>
    <w:rsid w:val="00F03334"/>
    <w:rsid w:val="00F042FF"/>
    <w:rsid w:val="00F044EA"/>
    <w:rsid w:val="00F050D0"/>
    <w:rsid w:val="00F06CC7"/>
    <w:rsid w:val="00F07A18"/>
    <w:rsid w:val="00F11BC7"/>
    <w:rsid w:val="00F13D45"/>
    <w:rsid w:val="00F14EF8"/>
    <w:rsid w:val="00F1529A"/>
    <w:rsid w:val="00F1693D"/>
    <w:rsid w:val="00F21DE1"/>
    <w:rsid w:val="00F22525"/>
    <w:rsid w:val="00F24356"/>
    <w:rsid w:val="00F248E2"/>
    <w:rsid w:val="00F24B9C"/>
    <w:rsid w:val="00F2567F"/>
    <w:rsid w:val="00F2715A"/>
    <w:rsid w:val="00F27A81"/>
    <w:rsid w:val="00F27B3D"/>
    <w:rsid w:val="00F27CF1"/>
    <w:rsid w:val="00F300B0"/>
    <w:rsid w:val="00F3072C"/>
    <w:rsid w:val="00F31E30"/>
    <w:rsid w:val="00F32035"/>
    <w:rsid w:val="00F347EC"/>
    <w:rsid w:val="00F351A0"/>
    <w:rsid w:val="00F35D7F"/>
    <w:rsid w:val="00F35F5F"/>
    <w:rsid w:val="00F361FC"/>
    <w:rsid w:val="00F36E40"/>
    <w:rsid w:val="00F37312"/>
    <w:rsid w:val="00F3768A"/>
    <w:rsid w:val="00F41BD6"/>
    <w:rsid w:val="00F4264D"/>
    <w:rsid w:val="00F4347E"/>
    <w:rsid w:val="00F43B3D"/>
    <w:rsid w:val="00F45526"/>
    <w:rsid w:val="00F45FC9"/>
    <w:rsid w:val="00F46550"/>
    <w:rsid w:val="00F46F79"/>
    <w:rsid w:val="00F47B97"/>
    <w:rsid w:val="00F47D2F"/>
    <w:rsid w:val="00F50341"/>
    <w:rsid w:val="00F51622"/>
    <w:rsid w:val="00F516C0"/>
    <w:rsid w:val="00F51AA0"/>
    <w:rsid w:val="00F51AF4"/>
    <w:rsid w:val="00F530C7"/>
    <w:rsid w:val="00F5384B"/>
    <w:rsid w:val="00F5430F"/>
    <w:rsid w:val="00F554E7"/>
    <w:rsid w:val="00F55C36"/>
    <w:rsid w:val="00F56594"/>
    <w:rsid w:val="00F56A22"/>
    <w:rsid w:val="00F56A56"/>
    <w:rsid w:val="00F56C90"/>
    <w:rsid w:val="00F56D6F"/>
    <w:rsid w:val="00F57B20"/>
    <w:rsid w:val="00F57D35"/>
    <w:rsid w:val="00F57D7D"/>
    <w:rsid w:val="00F6101C"/>
    <w:rsid w:val="00F6177C"/>
    <w:rsid w:val="00F61B8D"/>
    <w:rsid w:val="00F62380"/>
    <w:rsid w:val="00F649F5"/>
    <w:rsid w:val="00F64E5F"/>
    <w:rsid w:val="00F66BBD"/>
    <w:rsid w:val="00F708A0"/>
    <w:rsid w:val="00F72EB4"/>
    <w:rsid w:val="00F742BD"/>
    <w:rsid w:val="00F74FBB"/>
    <w:rsid w:val="00F75DAA"/>
    <w:rsid w:val="00F7631F"/>
    <w:rsid w:val="00F76862"/>
    <w:rsid w:val="00F769BD"/>
    <w:rsid w:val="00F770CA"/>
    <w:rsid w:val="00F77664"/>
    <w:rsid w:val="00F77BD2"/>
    <w:rsid w:val="00F80757"/>
    <w:rsid w:val="00F81656"/>
    <w:rsid w:val="00F832DE"/>
    <w:rsid w:val="00F833B9"/>
    <w:rsid w:val="00F836F0"/>
    <w:rsid w:val="00F83B05"/>
    <w:rsid w:val="00F843FC"/>
    <w:rsid w:val="00F84701"/>
    <w:rsid w:val="00F8503E"/>
    <w:rsid w:val="00F86D89"/>
    <w:rsid w:val="00F9149A"/>
    <w:rsid w:val="00F91886"/>
    <w:rsid w:val="00F921DD"/>
    <w:rsid w:val="00F932F2"/>
    <w:rsid w:val="00F94025"/>
    <w:rsid w:val="00F9559D"/>
    <w:rsid w:val="00F95A24"/>
    <w:rsid w:val="00F95FE0"/>
    <w:rsid w:val="00F9657C"/>
    <w:rsid w:val="00FA170D"/>
    <w:rsid w:val="00FA2184"/>
    <w:rsid w:val="00FA2328"/>
    <w:rsid w:val="00FA2A81"/>
    <w:rsid w:val="00FA2C5E"/>
    <w:rsid w:val="00FA301C"/>
    <w:rsid w:val="00FA7C87"/>
    <w:rsid w:val="00FB0C1A"/>
    <w:rsid w:val="00FB11DD"/>
    <w:rsid w:val="00FB2065"/>
    <w:rsid w:val="00FB2B74"/>
    <w:rsid w:val="00FB3B8E"/>
    <w:rsid w:val="00FB3CED"/>
    <w:rsid w:val="00FB3E19"/>
    <w:rsid w:val="00FB3FBB"/>
    <w:rsid w:val="00FB446A"/>
    <w:rsid w:val="00FB4E02"/>
    <w:rsid w:val="00FB5F80"/>
    <w:rsid w:val="00FB6575"/>
    <w:rsid w:val="00FB7332"/>
    <w:rsid w:val="00FC28A3"/>
    <w:rsid w:val="00FC337A"/>
    <w:rsid w:val="00FC506C"/>
    <w:rsid w:val="00FC68BA"/>
    <w:rsid w:val="00FD0540"/>
    <w:rsid w:val="00FD1957"/>
    <w:rsid w:val="00FD2435"/>
    <w:rsid w:val="00FD5F07"/>
    <w:rsid w:val="00FD7878"/>
    <w:rsid w:val="00FE08BB"/>
    <w:rsid w:val="00FE199A"/>
    <w:rsid w:val="00FE2675"/>
    <w:rsid w:val="00FE27CE"/>
    <w:rsid w:val="00FE37CB"/>
    <w:rsid w:val="00FE37E8"/>
    <w:rsid w:val="00FE3BFF"/>
    <w:rsid w:val="00FE3EC7"/>
    <w:rsid w:val="00FE4670"/>
    <w:rsid w:val="00FE6B1B"/>
    <w:rsid w:val="00FF0024"/>
    <w:rsid w:val="00FF0672"/>
    <w:rsid w:val="00FF079D"/>
    <w:rsid w:val="00FF1717"/>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973E6B21-B390-4DCF-9B92-8719E03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34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099328">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25059792">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0688478">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583031364">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5237098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00538787">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18379959">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208447208">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592929407">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166686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85633034">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DFC21-752D-42C8-90C6-6A3EF64C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47181</Words>
  <Characters>268932</Characters>
  <Application>Microsoft Office Word</Application>
  <DocSecurity>0</DocSecurity>
  <Lines>2241</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315483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cp:lastModifiedBy>Danica</cp:lastModifiedBy>
  <cp:revision>2</cp:revision>
  <cp:lastPrinted>2025-02-03T07:07:00Z</cp:lastPrinted>
  <dcterms:created xsi:type="dcterms:W3CDTF">2025-02-24T12:41:00Z</dcterms:created>
  <dcterms:modified xsi:type="dcterms:W3CDTF">2025-02-24T12:41:00Z</dcterms:modified>
</cp:coreProperties>
</file>