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6" w:rsidRPr="00D11F57" w:rsidRDefault="00F151D9" w:rsidP="00EE5ADD">
      <w:pPr>
        <w:pStyle w:val="a0"/>
        <w:spacing w:after="0" w:line="240" w:lineRule="auto"/>
        <w:ind w:left="567"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  <w:r w:rsidR="009D0B38">
        <w:rPr>
          <w:sz w:val="24"/>
        </w:rPr>
        <w:t xml:space="preserve"> </w:t>
      </w:r>
      <w:r w:rsidR="00F379DC" w:rsidRPr="00D11F57">
        <w:rPr>
          <w:sz w:val="24"/>
        </w:rPr>
        <w:t xml:space="preserve">                                                        </w:t>
      </w:r>
      <w:r w:rsidR="00EE5ADD">
        <w:rPr>
          <w:sz w:val="24"/>
        </w:rPr>
        <w:t xml:space="preserve">                            </w:t>
      </w:r>
      <w:r w:rsidR="007B72C6">
        <w:rPr>
          <w:sz w:val="24"/>
        </w:rPr>
        <w:t>УТВЕРЖДЕН</w:t>
      </w:r>
    </w:p>
    <w:p w:rsidR="00F379DC" w:rsidRPr="00D11F57" w:rsidRDefault="00F379DC" w:rsidP="00F379DC">
      <w:pPr>
        <w:pStyle w:val="a0"/>
        <w:spacing w:after="0" w:line="240" w:lineRule="auto"/>
        <w:rPr>
          <w:sz w:val="24"/>
        </w:rPr>
      </w:pPr>
      <w:r w:rsidRPr="00D11F57">
        <w:rPr>
          <w:sz w:val="24"/>
        </w:rPr>
        <w:t xml:space="preserve">                                                                                               </w:t>
      </w:r>
      <w:r w:rsidR="007B72C6">
        <w:rPr>
          <w:sz w:val="24"/>
        </w:rPr>
        <w:t>постановлением</w:t>
      </w:r>
      <w:r w:rsidRPr="00D11F57">
        <w:rPr>
          <w:sz w:val="24"/>
        </w:rPr>
        <w:t xml:space="preserve"> администрации</w:t>
      </w:r>
    </w:p>
    <w:p w:rsidR="003961D3" w:rsidRDefault="00F379DC" w:rsidP="003961D3">
      <w:pPr>
        <w:pStyle w:val="a0"/>
        <w:spacing w:after="0" w:line="240" w:lineRule="auto"/>
        <w:rPr>
          <w:sz w:val="24"/>
        </w:rPr>
      </w:pPr>
      <w:r w:rsidRPr="00D11F57">
        <w:rPr>
          <w:sz w:val="24"/>
        </w:rPr>
        <w:t xml:space="preserve">                                                                                               Сергиево-Посадского</w:t>
      </w:r>
      <w:r w:rsidR="003961D3">
        <w:rPr>
          <w:sz w:val="24"/>
        </w:rPr>
        <w:t xml:space="preserve"> </w:t>
      </w:r>
    </w:p>
    <w:p w:rsidR="003961D3" w:rsidRDefault="003961D3" w:rsidP="003961D3">
      <w:pPr>
        <w:pStyle w:val="a0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городского округа</w:t>
      </w:r>
    </w:p>
    <w:p w:rsidR="00F379DC" w:rsidRPr="00D11F57" w:rsidRDefault="003961D3" w:rsidP="003961D3">
      <w:pPr>
        <w:pStyle w:val="a0"/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F379DC" w:rsidRPr="00D11F57">
        <w:rPr>
          <w:sz w:val="24"/>
        </w:rPr>
        <w:t>от___________2025 № ________</w:t>
      </w:r>
    </w:p>
    <w:p w:rsidR="00F379DC" w:rsidRPr="00D11F57" w:rsidRDefault="00F379DC" w:rsidP="00F379DC">
      <w:pPr>
        <w:pStyle w:val="a0"/>
        <w:spacing w:after="0" w:line="240" w:lineRule="auto"/>
        <w:rPr>
          <w:sz w:val="24"/>
        </w:rPr>
      </w:pPr>
    </w:p>
    <w:p w:rsidR="00F379DC" w:rsidRPr="00D11F57" w:rsidRDefault="00F379DC" w:rsidP="00F379DC">
      <w:pPr>
        <w:pStyle w:val="a0"/>
        <w:spacing w:line="240" w:lineRule="auto"/>
        <w:jc w:val="center"/>
        <w:rPr>
          <w:sz w:val="24"/>
        </w:rPr>
      </w:pPr>
    </w:p>
    <w:p w:rsidR="00F379DC" w:rsidRPr="00D11F57" w:rsidRDefault="00F379DC" w:rsidP="00F379DC">
      <w:pPr>
        <w:pStyle w:val="a0"/>
        <w:spacing w:line="240" w:lineRule="auto"/>
        <w:jc w:val="center"/>
        <w:rPr>
          <w:b/>
          <w:sz w:val="24"/>
        </w:rPr>
      </w:pPr>
      <w:r w:rsidRPr="00D11F57">
        <w:rPr>
          <w:b/>
          <w:sz w:val="24"/>
        </w:rPr>
        <w:t xml:space="preserve">АДМИНИСТРАТИВНЫЙ РЕГЛАМЕНТ </w:t>
      </w:r>
    </w:p>
    <w:p w:rsidR="00F379DC" w:rsidRPr="00D11F57" w:rsidRDefault="00F379DC" w:rsidP="00F379DC">
      <w:pPr>
        <w:pStyle w:val="a0"/>
        <w:spacing w:line="240" w:lineRule="auto"/>
        <w:jc w:val="center"/>
        <w:rPr>
          <w:b/>
          <w:sz w:val="24"/>
        </w:rPr>
      </w:pPr>
      <w:r w:rsidRPr="00D11F57">
        <w:rPr>
          <w:b/>
          <w:sz w:val="24"/>
        </w:rPr>
        <w:t>Предоставления муниципальной услуги «Выдача разрешения на вступление в брак лицам, достигшим возраста шестнадцати лет»</w:t>
      </w:r>
    </w:p>
    <w:p w:rsidR="00F379DC" w:rsidRPr="00D11F57" w:rsidRDefault="00F379DC" w:rsidP="00F379DC">
      <w:pPr>
        <w:pStyle w:val="a0"/>
        <w:spacing w:line="240" w:lineRule="auto"/>
        <w:jc w:val="center"/>
        <w:rPr>
          <w:b/>
          <w:sz w:val="24"/>
        </w:rPr>
      </w:pPr>
    </w:p>
    <w:p w:rsidR="00711BD2" w:rsidRPr="00BF35DD" w:rsidRDefault="0016414E" w:rsidP="00CC510F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r w:rsidRPr="00BF35DD">
        <w:rPr>
          <w:rFonts w:cs="Times New Roman"/>
          <w:bCs w:val="0"/>
          <w:sz w:val="24"/>
          <w:szCs w:val="24"/>
          <w:lang w:val="en-US"/>
        </w:rPr>
        <w:t>I</w:t>
      </w:r>
      <w:r w:rsidRPr="00BF35DD">
        <w:rPr>
          <w:rFonts w:cs="Times New Roman"/>
          <w:bCs w:val="0"/>
          <w:sz w:val="24"/>
          <w:szCs w:val="24"/>
        </w:rPr>
        <w:t>.</w:t>
      </w:r>
      <w:r w:rsidRPr="00BF35DD">
        <w:rPr>
          <w:rStyle w:val="20"/>
          <w:rFonts w:cs="Times New Roman"/>
          <w:bCs w:val="0"/>
          <w:lang w:eastAsia="en-US" w:bidi="ar-SA"/>
        </w:rPr>
        <w:t> </w:t>
      </w:r>
      <w:r w:rsidRPr="00BF35DD">
        <w:rPr>
          <w:rFonts w:cs="Times New Roman"/>
          <w:bCs w:val="0"/>
          <w:sz w:val="24"/>
          <w:szCs w:val="24"/>
        </w:rPr>
        <w:t>Общие положения</w:t>
      </w:r>
    </w:p>
    <w:p w:rsidR="00711BD2" w:rsidRPr="00E917A3" w:rsidRDefault="00711BD2" w:rsidP="002A3B12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2A3B12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E917A3">
        <w:rPr>
          <w:rFonts w:cs="Times New Roman"/>
          <w:b w:val="0"/>
          <w:bCs w:val="0"/>
          <w:sz w:val="24"/>
          <w:szCs w:val="24"/>
        </w:rPr>
        <w:t>1.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 w:rsidP="002A3B12">
      <w:pPr>
        <w:ind w:left="0" w:firstLine="0"/>
        <w:rPr>
          <w:sz w:val="24"/>
        </w:rPr>
        <w:sectPr w:rsidR="00711BD2" w:rsidRPr="00E917A3" w:rsidSect="00CE2CFA">
          <w:headerReference w:type="default" r:id="rId8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54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1.1. Настоящий </w:t>
      </w:r>
      <w:r w:rsidRPr="00E917A3">
        <w:rPr>
          <w:rStyle w:val="20"/>
          <w:b w:val="0"/>
          <w:lang w:eastAsia="en-US" w:bidi="ar-SA"/>
        </w:rPr>
        <w:t>административный регламент</w:t>
      </w:r>
      <w:r w:rsidRPr="00E917A3">
        <w:rPr>
          <w:sz w:val="24"/>
        </w:rPr>
        <w:t xml:space="preserve"> предоставления муниципальн</w:t>
      </w:r>
      <w:r w:rsidR="005D3DB2">
        <w:rPr>
          <w:sz w:val="24"/>
        </w:rPr>
        <w:t xml:space="preserve">ой услуги «Выдача разрешения на вступление в </w:t>
      </w:r>
      <w:r w:rsidRPr="00E917A3">
        <w:rPr>
          <w:sz w:val="24"/>
        </w:rPr>
        <w:t>брак лицам, достигшим возраста шестнадцати лет» (</w:t>
      </w:r>
      <w:r w:rsidRPr="00E917A3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E917A3">
        <w:rPr>
          <w:sz w:val="24"/>
        </w:rPr>
        <w:t>) регулирует отношения, возникающие в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связи с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предоставлением Услуги </w:t>
      </w:r>
      <w:r w:rsidR="00237E16" w:rsidRPr="00237E16">
        <w:rPr>
          <w:rStyle w:val="20"/>
          <w:b w:val="0"/>
          <w:color w:val="auto"/>
          <w:lang w:eastAsia="en-US" w:bidi="ar-SA"/>
        </w:rPr>
        <w:t>а</w:t>
      </w:r>
      <w:r w:rsidRPr="00237E16">
        <w:rPr>
          <w:rStyle w:val="20"/>
          <w:b w:val="0"/>
          <w:color w:val="auto"/>
          <w:lang w:eastAsia="en-US" w:bidi="ar-SA"/>
        </w:rPr>
        <w:t>д</w:t>
      </w:r>
      <w:r w:rsidRPr="00E917A3">
        <w:rPr>
          <w:rStyle w:val="20"/>
          <w:b w:val="0"/>
          <w:lang w:eastAsia="en-US" w:bidi="ar-SA"/>
        </w:rPr>
        <w:t>министрацией</w:t>
      </w:r>
      <w:r w:rsidR="005D3DB2">
        <w:rPr>
          <w:rStyle w:val="20"/>
          <w:b w:val="0"/>
          <w:lang w:eastAsia="en-US" w:bidi="ar-SA"/>
        </w:rPr>
        <w:t xml:space="preserve"> Сергиево-Посадского городского округа Московской области</w:t>
      </w:r>
      <w:r w:rsidRPr="00E917A3">
        <w:rPr>
          <w:sz w:val="24"/>
        </w:rPr>
        <w:t xml:space="preserve"> (далее –</w:t>
      </w:r>
      <w:r w:rsidRPr="00BD7F30">
        <w:rPr>
          <w:color w:val="auto"/>
          <w:sz w:val="24"/>
        </w:rPr>
        <w:t> </w:t>
      </w:r>
      <w:r w:rsidR="00D64003">
        <w:rPr>
          <w:rStyle w:val="20"/>
          <w:b w:val="0"/>
          <w:color w:val="auto"/>
          <w:lang w:eastAsia="en-US" w:bidi="ar-SA"/>
        </w:rPr>
        <w:t>администрация городского округа</w:t>
      </w:r>
      <w:r w:rsidRPr="00E917A3">
        <w:rPr>
          <w:sz w:val="24"/>
        </w:rPr>
        <w:t>).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1.2. Перечень принятых сокращений: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1.2.1. ВИС (ведомственная информационная </w:t>
      </w:r>
      <w:r w:rsidR="006B66B9">
        <w:rPr>
          <w:sz w:val="24"/>
        </w:rPr>
        <w:t xml:space="preserve">система) </w:t>
      </w:r>
      <w:r w:rsidR="005D3DB2">
        <w:rPr>
          <w:sz w:val="24"/>
        </w:rPr>
        <w:t xml:space="preserve">Модуль, используемый для оказания услуг в </w:t>
      </w:r>
      <w:r w:rsidRPr="00E917A3">
        <w:rPr>
          <w:sz w:val="24"/>
        </w:rPr>
        <w:t>многофункциональных центрах п</w:t>
      </w:r>
      <w:r w:rsidR="005D3DB2">
        <w:rPr>
          <w:sz w:val="24"/>
        </w:rPr>
        <w:t xml:space="preserve">редоставления государственных и </w:t>
      </w:r>
      <w:r w:rsidRPr="00E917A3">
        <w:rPr>
          <w:sz w:val="24"/>
        </w:rPr>
        <w:t>муниципальных услуг Московск</w:t>
      </w:r>
      <w:r w:rsidR="005D3DB2">
        <w:rPr>
          <w:sz w:val="24"/>
        </w:rPr>
        <w:t xml:space="preserve">ой области, предназначенный для </w:t>
      </w:r>
      <w:r w:rsidRPr="00E917A3">
        <w:rPr>
          <w:sz w:val="24"/>
        </w:rPr>
        <w:t xml:space="preserve">автоматизации </w:t>
      </w:r>
      <w:r w:rsidR="005D3DB2">
        <w:rPr>
          <w:sz w:val="24"/>
        </w:rPr>
        <w:t xml:space="preserve">деятельности сотрудников МФЦ по </w:t>
      </w:r>
      <w:r w:rsidRPr="00E917A3">
        <w:rPr>
          <w:sz w:val="24"/>
        </w:rPr>
        <w:t>вопросам порядка и условий предост</w:t>
      </w:r>
      <w:r w:rsidR="005D3DB2">
        <w:rPr>
          <w:sz w:val="24"/>
        </w:rPr>
        <w:t xml:space="preserve">авления государственных и </w:t>
      </w:r>
      <w:r w:rsidRPr="00E917A3">
        <w:rPr>
          <w:sz w:val="24"/>
        </w:rPr>
        <w:t>муниципальных услуг, поддержки деятельности по приему, выдаче, обработке документов, поэтапной фиксации хода предоставления государс</w:t>
      </w:r>
      <w:r w:rsidR="005D3DB2">
        <w:rPr>
          <w:sz w:val="24"/>
        </w:rPr>
        <w:t xml:space="preserve">твенных и муниципальных услуг с </w:t>
      </w:r>
      <w:r w:rsidRPr="00E917A3">
        <w:rPr>
          <w:sz w:val="24"/>
        </w:rPr>
        <w:t>возможностью контроля сроков предоставления государственной или муниципальной услуги и</w:t>
      </w:r>
      <w:r w:rsidR="005D3DB2">
        <w:rPr>
          <w:sz w:val="24"/>
        </w:rPr>
        <w:t xml:space="preserve"> </w:t>
      </w:r>
      <w:r w:rsidRPr="00E917A3">
        <w:rPr>
          <w:sz w:val="24"/>
        </w:rPr>
        <w:t>проведения отдельных административных процедур.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1.2.2. ЕПГУ</w:t>
      </w:r>
      <w:r w:rsidR="0016414E" w:rsidRPr="00E917A3">
        <w:rPr>
          <w:sz w:val="24"/>
        </w:rPr>
        <w:t xml:space="preserve"> федеральная государственная информационная система «</w:t>
      </w:r>
      <w:r>
        <w:rPr>
          <w:sz w:val="24"/>
        </w:rPr>
        <w:t xml:space="preserve">Единый портал государственных и </w:t>
      </w:r>
      <w:r w:rsidR="0016414E" w:rsidRPr="00E917A3">
        <w:rPr>
          <w:sz w:val="24"/>
        </w:rPr>
        <w:t>муниципальных услуг (функций)»,</w:t>
      </w:r>
      <w:r>
        <w:rPr>
          <w:sz w:val="24"/>
        </w:rPr>
        <w:t xml:space="preserve"> расположенная в информационно </w:t>
      </w:r>
      <w:r w:rsidR="0016414E" w:rsidRPr="00E917A3">
        <w:rPr>
          <w:sz w:val="24"/>
        </w:rPr>
        <w:t xml:space="preserve">телекоммуникационной сети «Интернет» (далее </w:t>
      </w:r>
      <w:r>
        <w:rPr>
          <w:sz w:val="24"/>
        </w:rPr>
        <w:t xml:space="preserve">сеть Интернет) по </w:t>
      </w:r>
      <w:r w:rsidR="0016414E" w:rsidRPr="00E917A3">
        <w:rPr>
          <w:sz w:val="24"/>
        </w:rPr>
        <w:t>адресу: www.gosuslugi.ru.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1.2.3. ЕСИА</w:t>
      </w:r>
      <w:r w:rsidR="0016414E" w:rsidRPr="00E917A3">
        <w:rPr>
          <w:sz w:val="24"/>
        </w:rPr>
        <w:t xml:space="preserve"> федеральная государственная информационная система </w:t>
      </w:r>
      <w:r>
        <w:rPr>
          <w:sz w:val="24"/>
        </w:rPr>
        <w:t xml:space="preserve">«Единая система идентификации и аутентификации в </w:t>
      </w:r>
      <w:r w:rsidR="0016414E" w:rsidRPr="00E917A3">
        <w:rPr>
          <w:sz w:val="24"/>
        </w:rPr>
        <w:t>инфраструктуре, обеспеч</w:t>
      </w:r>
      <w:r>
        <w:rPr>
          <w:sz w:val="24"/>
        </w:rPr>
        <w:t xml:space="preserve">ивающей информационно </w:t>
      </w:r>
      <w:r w:rsidR="0016414E" w:rsidRPr="00E917A3">
        <w:rPr>
          <w:sz w:val="24"/>
        </w:rPr>
        <w:t>технологическое взаимодействие информац</w:t>
      </w:r>
      <w:r>
        <w:rPr>
          <w:sz w:val="24"/>
        </w:rPr>
        <w:t xml:space="preserve">ионных систем, используемых для </w:t>
      </w:r>
      <w:r w:rsidR="0016414E" w:rsidRPr="00E917A3">
        <w:rPr>
          <w:sz w:val="24"/>
        </w:rPr>
        <w:t>п</w:t>
      </w:r>
      <w:r>
        <w:rPr>
          <w:sz w:val="24"/>
        </w:rPr>
        <w:t xml:space="preserve">редоставления государственных и муниципальных услуг в </w:t>
      </w:r>
      <w:r w:rsidR="0016414E" w:rsidRPr="00E917A3">
        <w:rPr>
          <w:sz w:val="24"/>
        </w:rPr>
        <w:t>электронной форме».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1.2.4. Личный кабинет </w:t>
      </w:r>
      <w:r w:rsidR="0016414E" w:rsidRPr="00E917A3">
        <w:rPr>
          <w:sz w:val="24"/>
        </w:rPr>
        <w:t>сервис РПГУ, позволяющий заявителю получать информацию о ходе обработки запросов, поданных посредством РПГУ.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1.2.5. МФЦ</w:t>
      </w:r>
      <w:r w:rsidR="0016414E" w:rsidRPr="00E917A3">
        <w:rPr>
          <w:sz w:val="24"/>
        </w:rPr>
        <w:t xml:space="preserve"> многофункциональный центр предоставления государс</w:t>
      </w:r>
      <w:r>
        <w:rPr>
          <w:sz w:val="24"/>
        </w:rPr>
        <w:t xml:space="preserve">твенных и муниципальных услуг в </w:t>
      </w:r>
      <w:r w:rsidR="0016414E" w:rsidRPr="00E917A3">
        <w:rPr>
          <w:sz w:val="24"/>
        </w:rPr>
        <w:t>Московской области.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1.2.6. Модуль МФЦ Е</w:t>
      </w:r>
      <w:r w:rsidR="005D3DB2">
        <w:rPr>
          <w:sz w:val="24"/>
        </w:rPr>
        <w:t>ИС ОУ</w:t>
      </w:r>
      <w:r w:rsidRPr="00E917A3">
        <w:rPr>
          <w:sz w:val="24"/>
        </w:rPr>
        <w:t xml:space="preserve"> модуль МФЦ Единой информационной сис</w:t>
      </w:r>
      <w:r w:rsidR="005D3DB2">
        <w:rPr>
          <w:sz w:val="24"/>
        </w:rPr>
        <w:t xml:space="preserve">темы оказания государственных и муниципальных услуг Московской </w:t>
      </w:r>
      <w:r w:rsidRPr="00E917A3">
        <w:rPr>
          <w:sz w:val="24"/>
        </w:rPr>
        <w:t>области.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1.2.7. РПГУ</w:t>
      </w:r>
      <w:r w:rsidR="0016414E" w:rsidRPr="00E917A3">
        <w:rPr>
          <w:sz w:val="24"/>
        </w:rPr>
        <w:t xml:space="preserve"> государственная ин</w:t>
      </w:r>
      <w:r>
        <w:rPr>
          <w:sz w:val="24"/>
        </w:rPr>
        <w:t xml:space="preserve">формационная система Московской </w:t>
      </w:r>
      <w:r w:rsidR="0016414E" w:rsidRPr="00E917A3">
        <w:rPr>
          <w:sz w:val="24"/>
        </w:rPr>
        <w:t>области «Портал государственных и муниципальных услуг (функций) Московской области», р</w:t>
      </w:r>
      <w:r>
        <w:rPr>
          <w:sz w:val="24"/>
        </w:rPr>
        <w:t xml:space="preserve">асположенная в сети Интернет по </w:t>
      </w:r>
      <w:r w:rsidR="0016414E" w:rsidRPr="00E917A3">
        <w:rPr>
          <w:sz w:val="24"/>
        </w:rPr>
        <w:t>адресу: www.uslugi.mosreg.ru.</w:t>
      </w:r>
    </w:p>
    <w:p w:rsidR="00711BD2" w:rsidRPr="00E917A3" w:rsidRDefault="00711BD2" w:rsidP="002A3B1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5D3DB2" w:rsidP="002A3B12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lastRenderedPageBreak/>
        <w:t>1.2.8. Учредитель МФЦ</w:t>
      </w:r>
      <w:r w:rsidR="00B11BDD">
        <w:rPr>
          <w:sz w:val="24"/>
        </w:rPr>
        <w:t xml:space="preserve"> -</w:t>
      </w:r>
      <w:r w:rsidR="0016414E" w:rsidRPr="00E917A3">
        <w:rPr>
          <w:sz w:val="24"/>
        </w:rPr>
        <w:t xml:space="preserve"> муници</w:t>
      </w:r>
      <w:r w:rsidR="004E13BC">
        <w:rPr>
          <w:sz w:val="24"/>
        </w:rPr>
        <w:t>пальное образование</w:t>
      </w:r>
      <w:r>
        <w:rPr>
          <w:sz w:val="24"/>
        </w:rPr>
        <w:t xml:space="preserve"> </w:t>
      </w:r>
      <w:r w:rsidR="00355916">
        <w:rPr>
          <w:sz w:val="24"/>
        </w:rPr>
        <w:t xml:space="preserve">«Сергиево-Посадский городской округ </w:t>
      </w:r>
      <w:r>
        <w:rPr>
          <w:sz w:val="24"/>
        </w:rPr>
        <w:t xml:space="preserve">Московской </w:t>
      </w:r>
      <w:r w:rsidR="0016414E" w:rsidRPr="00E917A3">
        <w:rPr>
          <w:sz w:val="24"/>
        </w:rPr>
        <w:t>области</w:t>
      </w:r>
      <w:r w:rsidR="00355916">
        <w:rPr>
          <w:sz w:val="24"/>
        </w:rPr>
        <w:t>» в лице администрации Сергиево-Посадского городского округа Московской области</w:t>
      </w:r>
      <w:r w:rsidR="0016414E" w:rsidRPr="00E917A3">
        <w:rPr>
          <w:sz w:val="24"/>
        </w:rPr>
        <w:t>.</w:t>
      </w:r>
    </w:p>
    <w:p w:rsidR="00711BD2" w:rsidRPr="00E917A3" w:rsidRDefault="00711BD2" w:rsidP="002A3B12">
      <w:pPr>
        <w:rPr>
          <w:sz w:val="24"/>
        </w:rPr>
        <w:sectPr w:rsidR="00711BD2" w:rsidRPr="00E917A3" w:rsidSect="00CE2CFA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docGrid w:linePitch="354" w:charSpace="-6145"/>
        </w:sectPr>
      </w:pPr>
    </w:p>
    <w:p w:rsidR="00711BD2" w:rsidRPr="00E917A3" w:rsidRDefault="0016414E" w:rsidP="002A3B12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1.3. 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вне зависимости от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способа обращения заявителя за </w:t>
      </w:r>
      <w:r w:rsidRPr="00E917A3">
        <w:rPr>
          <w:sz w:val="24"/>
        </w:rPr>
        <w:t>предоставлением Услуги, а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также от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способа предоставления заявителю результата предоставления Услуги направляет в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Личный кабинет заявителя на </w:t>
      </w:r>
      <w:r w:rsidRPr="00E917A3">
        <w:rPr>
          <w:sz w:val="24"/>
        </w:rPr>
        <w:t>ЕПГУ сведения о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ходе выполнения запроса о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предоставлении Услуги (далее – запрос) и</w:t>
      </w:r>
      <w:r w:rsidR="005D3DB2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результат предоставления Услуги.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2A3B12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E917A3">
        <w:rPr>
          <w:rFonts w:cs="Times New Roman"/>
          <w:b w:val="0"/>
          <w:bCs w:val="0"/>
          <w:sz w:val="24"/>
          <w:szCs w:val="24"/>
        </w:rPr>
        <w:t>2.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Круг заявителей</w:t>
      </w:r>
    </w:p>
    <w:p w:rsidR="00711BD2" w:rsidRPr="00E917A3" w:rsidRDefault="00711BD2" w:rsidP="002A3B1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2.1. Услуга предоставляется физическим лицам – гражданам Российской Федерации, обратившимся в</w:t>
      </w:r>
      <w:r w:rsidR="005D3DB2">
        <w:rPr>
          <w:rStyle w:val="20"/>
          <w:b w:val="0"/>
          <w:lang w:eastAsia="en-US" w:bidi="ar-SA"/>
        </w:rPr>
        <w:t xml:space="preserve"> </w:t>
      </w:r>
      <w:r w:rsidR="00443BA5">
        <w:rPr>
          <w:rStyle w:val="20"/>
          <w:b w:val="0"/>
          <w:color w:val="auto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="005D3DB2">
        <w:rPr>
          <w:sz w:val="24"/>
        </w:rPr>
        <w:t xml:space="preserve"> с </w:t>
      </w:r>
      <w:r w:rsidRPr="00E917A3">
        <w:rPr>
          <w:sz w:val="24"/>
        </w:rPr>
        <w:t>запросом (далее – заявитель).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2.2. Услуга предоставляется категории заявителя в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соответствии с </w:t>
      </w:r>
      <w:r w:rsidRPr="00E917A3">
        <w:rPr>
          <w:sz w:val="24"/>
        </w:rPr>
        <w:t xml:space="preserve">вариантом предоставления Услуги, </w:t>
      </w:r>
      <w:r w:rsidR="00355916">
        <w:rPr>
          <w:sz w:val="24"/>
        </w:rPr>
        <w:t>указанным в Приложении 5 настоящего Регламента</w:t>
      </w:r>
      <w:r w:rsidRPr="00E917A3">
        <w:rPr>
          <w:sz w:val="24"/>
        </w:rPr>
        <w:t>, а</w:t>
      </w:r>
      <w:r w:rsidR="005D3DB2">
        <w:rPr>
          <w:rStyle w:val="20"/>
          <w:b w:val="0"/>
          <w:lang w:eastAsia="en-US" w:bidi="ar-SA"/>
        </w:rPr>
        <w:t xml:space="preserve"> </w:t>
      </w:r>
      <w:r w:rsidR="005D3DB2">
        <w:rPr>
          <w:sz w:val="24"/>
        </w:rPr>
        <w:t xml:space="preserve">также результата, за </w:t>
      </w:r>
      <w:r w:rsidRPr="00E917A3">
        <w:rPr>
          <w:sz w:val="24"/>
        </w:rPr>
        <w:t>предоставлением которого обратился заявитель.</w:t>
      </w:r>
    </w:p>
    <w:p w:rsidR="00B961B0" w:rsidRPr="00E917A3" w:rsidRDefault="00B961B0" w:rsidP="00BF35DD">
      <w:pPr>
        <w:pStyle w:val="a0"/>
        <w:spacing w:after="0"/>
        <w:ind w:left="0" w:firstLine="0"/>
        <w:rPr>
          <w:sz w:val="24"/>
        </w:rPr>
      </w:pPr>
    </w:p>
    <w:p w:rsidR="00711BD2" w:rsidRPr="00BF35DD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3" w:name="_Toc125717091"/>
      <w:bookmarkEnd w:id="3"/>
      <w:r w:rsidRPr="00BF35DD">
        <w:rPr>
          <w:rFonts w:cs="Times New Roman"/>
          <w:bCs w:val="0"/>
          <w:sz w:val="24"/>
          <w:szCs w:val="24"/>
          <w:lang w:val="en-US"/>
        </w:rPr>
        <w:t>II</w:t>
      </w:r>
      <w:r w:rsidRPr="00BF35DD">
        <w:rPr>
          <w:rFonts w:cs="Times New Roman"/>
          <w:bCs w:val="0"/>
          <w:sz w:val="24"/>
          <w:szCs w:val="24"/>
        </w:rPr>
        <w:t>.</w:t>
      </w:r>
      <w:r w:rsidRPr="00BF35DD">
        <w:rPr>
          <w:rStyle w:val="20"/>
          <w:rFonts w:cs="Times New Roman"/>
          <w:bCs w:val="0"/>
          <w:lang w:eastAsia="en-US" w:bidi="ar-SA"/>
        </w:rPr>
        <w:t> </w:t>
      </w:r>
      <w:r w:rsidRPr="00BF35DD">
        <w:rPr>
          <w:rFonts w:cs="Times New Roman"/>
          <w:bCs w:val="0"/>
          <w:sz w:val="24"/>
          <w:szCs w:val="24"/>
        </w:rPr>
        <w:t>Стандарт предоставления Услуги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E917A3">
        <w:rPr>
          <w:rFonts w:cs="Times New Roman"/>
          <w:b w:val="0"/>
          <w:bCs w:val="0"/>
          <w:sz w:val="24"/>
          <w:szCs w:val="24"/>
        </w:rPr>
        <w:t>3.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Наименование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3.1.</w:t>
      </w:r>
      <w:r w:rsidRPr="00E917A3">
        <w:rPr>
          <w:rStyle w:val="20"/>
          <w:b w:val="0"/>
          <w:lang w:eastAsia="en-US" w:bidi="ar-SA"/>
        </w:rPr>
        <w:t> </w:t>
      </w:r>
      <w:r w:rsidR="00BF35DD">
        <w:rPr>
          <w:sz w:val="24"/>
        </w:rPr>
        <w:t xml:space="preserve">Услуга «Выдача разрешения на вступление в </w:t>
      </w:r>
      <w:r w:rsidRPr="00E917A3">
        <w:rPr>
          <w:sz w:val="24"/>
        </w:rPr>
        <w:t>брак лицам, достигшим возраста шестнадцати лет».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CE2CFA" w:rsidRDefault="0016414E" w:rsidP="00CE2CFA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 xml:space="preserve">4. Наименование органа местного самоуправления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муници</w:t>
      </w:r>
      <w:r w:rsidR="00BF35DD">
        <w:rPr>
          <w:rFonts w:cs="Times New Roman"/>
          <w:b w:val="0"/>
          <w:bCs w:val="0"/>
          <w:sz w:val="24"/>
          <w:szCs w:val="24"/>
        </w:rPr>
        <w:t xml:space="preserve">пального образования Московской </w:t>
      </w:r>
      <w:r w:rsidRPr="00E917A3">
        <w:rPr>
          <w:rFonts w:cs="Times New Roman"/>
          <w:b w:val="0"/>
          <w:bCs w:val="0"/>
          <w:sz w:val="24"/>
          <w:szCs w:val="24"/>
        </w:rPr>
        <w:t>области, предоставляющего Услугу</w:t>
      </w:r>
    </w:p>
    <w:p w:rsidR="00711BD2" w:rsidRPr="00E917A3" w:rsidRDefault="00711BD2" w:rsidP="00677C89">
      <w:pPr>
        <w:ind w:left="0" w:firstLine="0"/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CE2CFA" w:rsidRPr="00CE2CFA" w:rsidRDefault="00CE2CFA" w:rsidP="00CE2CFA">
      <w:pPr>
        <w:pStyle w:val="2"/>
        <w:spacing w:after="0" w:line="276" w:lineRule="auto"/>
        <w:rPr>
          <w:rFonts w:eastAsia="Times New Roman" w:cs="Times New Roman"/>
          <w:b w:val="0"/>
          <w:bCs w:val="0"/>
          <w:sz w:val="24"/>
          <w:szCs w:val="24"/>
        </w:rPr>
      </w:pPr>
      <w:bookmarkStart w:id="5" w:name="_Toc125717094"/>
      <w:bookmarkStart w:id="6" w:name="_Toc127216082"/>
      <w:bookmarkEnd w:id="5"/>
      <w:r w:rsidRPr="00CE2CFA">
        <w:rPr>
          <w:rFonts w:eastAsia="Times New Roman" w:cs="Times New Roman"/>
          <w:b w:val="0"/>
          <w:bCs w:val="0"/>
          <w:sz w:val="24"/>
          <w:szCs w:val="24"/>
        </w:rPr>
        <w:t xml:space="preserve">.1. Органом местного самоуправления муниципального образования Московской области, ответственным за предоставление Услуги, является администрация Сергиево-Посадского городского округа Московской области. </w:t>
      </w:r>
    </w:p>
    <w:p w:rsidR="00CE2CFA" w:rsidRDefault="00CE2CFA" w:rsidP="00CE2CFA">
      <w:pPr>
        <w:pStyle w:val="2"/>
        <w:spacing w:before="0" w:after="0" w:line="276" w:lineRule="auto"/>
        <w:rPr>
          <w:rFonts w:eastAsia="Times New Roman" w:cs="Times New Roman"/>
          <w:b w:val="0"/>
          <w:bCs w:val="0"/>
          <w:sz w:val="24"/>
          <w:szCs w:val="24"/>
        </w:rPr>
      </w:pPr>
      <w:r w:rsidRPr="00CE2CFA">
        <w:rPr>
          <w:rFonts w:eastAsia="Times New Roman" w:cs="Times New Roman"/>
          <w:b w:val="0"/>
          <w:bCs w:val="0"/>
          <w:sz w:val="24"/>
          <w:szCs w:val="24"/>
        </w:rPr>
        <w:t>4.2. Непосредственное предоставление Услуги осуществляет структурное подразделение администрации городского округа - организационный отдел организационно-контрольного управления администрации городского округа.</w:t>
      </w:r>
    </w:p>
    <w:p w:rsidR="00CE2CFA" w:rsidRPr="00CE2CFA" w:rsidRDefault="00CE2CFA" w:rsidP="00CE2CFA">
      <w:pPr>
        <w:pStyle w:val="a0"/>
      </w:pPr>
    </w:p>
    <w:p w:rsidR="00711BD2" w:rsidRPr="00E917A3" w:rsidRDefault="0016414E" w:rsidP="00CE2CFA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5.1. Результатом предоставления Услуги является: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8104A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5.1.1. Решение о предоставлении Услуги в </w:t>
      </w:r>
      <w:r w:rsidR="0016414E" w:rsidRPr="00E917A3">
        <w:rPr>
          <w:sz w:val="24"/>
        </w:rPr>
        <w:t xml:space="preserve">виде </w:t>
      </w:r>
      <w:r>
        <w:rPr>
          <w:sz w:val="24"/>
        </w:rPr>
        <w:t xml:space="preserve">документа «Постановление о разрешении на вступление в </w:t>
      </w:r>
      <w:r w:rsidR="0016414E" w:rsidRPr="00E917A3">
        <w:rPr>
          <w:sz w:val="24"/>
        </w:rPr>
        <w:t>брак лицам, достигшим возраста шестнадц</w:t>
      </w:r>
      <w:r>
        <w:rPr>
          <w:sz w:val="24"/>
        </w:rPr>
        <w:t xml:space="preserve">ати лет», который оформляется в соответствии с Приложением 1 к </w:t>
      </w:r>
      <w:r w:rsidR="00355916">
        <w:rPr>
          <w:sz w:val="24"/>
        </w:rPr>
        <w:t xml:space="preserve">настоящему </w:t>
      </w:r>
      <w:r w:rsidR="0016414E"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5.1.2. Решение об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отказе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предоставлении Услуги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виде документа, который оформляется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соответствии с</w:t>
      </w:r>
      <w:r w:rsidR="008104AD">
        <w:rPr>
          <w:rStyle w:val="20"/>
          <w:b w:val="0"/>
          <w:lang w:eastAsia="en-US" w:bidi="ar-SA"/>
        </w:rPr>
        <w:t xml:space="preserve"> </w:t>
      </w:r>
      <w:r w:rsidR="008104AD">
        <w:rPr>
          <w:sz w:val="24"/>
        </w:rPr>
        <w:t xml:space="preserve">Приложением 2 к </w:t>
      </w:r>
      <w:r w:rsidR="00B11BDD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568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 Способы получения результата предоставления Услуги определяются для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каждого варианта предоставления Услуги и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приведены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их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описании, которое содержится в</w:t>
      </w:r>
      <w:r w:rsidR="008104AD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разделе III </w:t>
      </w:r>
      <w:r w:rsidR="00355916">
        <w:rPr>
          <w:sz w:val="24"/>
        </w:rPr>
        <w:t xml:space="preserve">настоящего </w:t>
      </w:r>
      <w:r w:rsidRPr="00E917A3">
        <w:rPr>
          <w:sz w:val="24"/>
        </w:rPr>
        <w:t>Регламента: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5.2.1.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форме электронного документа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Личный кабинет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РПГУ. Результат предоставления Услуги (независимо от</w:t>
      </w:r>
      <w:r w:rsidR="00C0613C">
        <w:rPr>
          <w:sz w:val="24"/>
        </w:rPr>
        <w:t xml:space="preserve"> </w:t>
      </w:r>
      <w:r w:rsidRPr="00E917A3">
        <w:rPr>
          <w:sz w:val="24"/>
        </w:rPr>
        <w:t>принятого решения) направляется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день его</w:t>
      </w:r>
      <w:r w:rsidR="00C0613C">
        <w:rPr>
          <w:sz w:val="24"/>
        </w:rPr>
        <w:t xml:space="preserve"> </w:t>
      </w:r>
      <w:r w:rsidRPr="00E917A3">
        <w:rPr>
          <w:sz w:val="24"/>
        </w:rPr>
        <w:t>подписания заявителю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Личный кабинет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РПГУ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электронного документа, подписанного усиленной квалифицированной электронной подписью упо</w:t>
      </w:r>
      <w:r w:rsidR="00443BA5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>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МФЦ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распечатанного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экземпляра электронного документа.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любом МФЦ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пределах территории Московской</w:t>
      </w:r>
      <w:r w:rsidR="00C0613C">
        <w:rPr>
          <w:sz w:val="24"/>
        </w:rPr>
        <w:t xml:space="preserve"> </w:t>
      </w:r>
      <w:r w:rsidRPr="00E917A3">
        <w:rPr>
          <w:sz w:val="24"/>
        </w:rPr>
        <w:t>области заявителю обеспечена возможность получения результата предоставления Услуги в</w:t>
      </w:r>
      <w:r w:rsidR="00C0613C">
        <w:rPr>
          <w:sz w:val="24"/>
        </w:rPr>
        <w:t xml:space="preserve"> </w:t>
      </w:r>
      <w:r w:rsidRPr="00E917A3">
        <w:rPr>
          <w:sz w:val="24"/>
        </w:rPr>
        <w:t>виде распечатанного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</w:t>
      </w:r>
      <w:r w:rsidR="00B80C8F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B80C8F">
        <w:rPr>
          <w:sz w:val="24"/>
        </w:rPr>
        <w:t xml:space="preserve"> городского округа</w:t>
      </w:r>
      <w:r w:rsidRPr="00E917A3">
        <w:rPr>
          <w:sz w:val="24"/>
        </w:rPr>
        <w:t>. В</w:t>
      </w:r>
      <w:r w:rsidR="00C0613C">
        <w:rPr>
          <w:sz w:val="24"/>
        </w:rPr>
        <w:t xml:space="preserve"> </w:t>
      </w:r>
      <w:r w:rsidRPr="00E917A3">
        <w:rPr>
          <w:sz w:val="24"/>
        </w:rPr>
        <w:t>этом случае работником МФЦ распечатывается из</w:t>
      </w:r>
      <w:r w:rsidR="00C0613C">
        <w:rPr>
          <w:sz w:val="24"/>
        </w:rPr>
        <w:t xml:space="preserve"> </w:t>
      </w:r>
      <w:r w:rsidRPr="00E917A3">
        <w:rPr>
          <w:sz w:val="24"/>
        </w:rPr>
        <w:t>Модуля МФЦ ЕИС ОУ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C0613C">
        <w:rPr>
          <w:sz w:val="24"/>
        </w:rPr>
        <w:t xml:space="preserve"> </w:t>
      </w:r>
      <w:r w:rsidRPr="00E917A3">
        <w:rPr>
          <w:sz w:val="24"/>
        </w:rPr>
        <w:t>печатью МФЦ;</w:t>
      </w:r>
    </w:p>
    <w:p w:rsidR="0016414E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5.2.3.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 в</w:t>
      </w:r>
      <w:r w:rsidR="00C0613C">
        <w:rPr>
          <w:sz w:val="24"/>
        </w:rPr>
        <w:t xml:space="preserve"> </w:t>
      </w:r>
      <w:r w:rsidR="00443BA5">
        <w:rPr>
          <w:color w:val="auto"/>
          <w:sz w:val="24"/>
        </w:rPr>
        <w:t>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на</w:t>
      </w:r>
      <w:r w:rsidR="00C0613C">
        <w:rPr>
          <w:sz w:val="24"/>
        </w:rPr>
        <w:t xml:space="preserve"> </w:t>
      </w:r>
      <w:r w:rsidRPr="00E917A3">
        <w:rPr>
          <w:sz w:val="24"/>
        </w:rPr>
        <w:t xml:space="preserve">бумажном носителе. </w:t>
      </w:r>
    </w:p>
    <w:p w:rsidR="00711BD2" w:rsidRPr="00E917A3" w:rsidRDefault="005A0D8F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В случае </w:t>
      </w:r>
      <w:proofErr w:type="spellStart"/>
      <w:r w:rsidRPr="00E917A3">
        <w:rPr>
          <w:sz w:val="24"/>
        </w:rPr>
        <w:t>неистребования</w:t>
      </w:r>
      <w:proofErr w:type="spellEnd"/>
      <w:r w:rsidRPr="00E917A3">
        <w:rPr>
          <w:sz w:val="24"/>
        </w:rPr>
        <w:t xml:space="preserve"> заявителем результата предостав</w:t>
      </w:r>
      <w:r w:rsidR="00C0613C">
        <w:rPr>
          <w:sz w:val="24"/>
        </w:rPr>
        <w:t>ления Услуги в</w:t>
      </w:r>
      <w:r w:rsidR="000A562C">
        <w:rPr>
          <w:sz w:val="24"/>
        </w:rPr>
        <w:t xml:space="preserve"> а</w:t>
      </w:r>
      <w:r w:rsidR="00C0613C">
        <w:rPr>
          <w:sz w:val="24"/>
        </w:rPr>
        <w:t xml:space="preserve">дминистрации </w:t>
      </w:r>
      <w:r w:rsidR="000A562C">
        <w:rPr>
          <w:sz w:val="24"/>
        </w:rPr>
        <w:t xml:space="preserve">городского округа </w:t>
      </w:r>
      <w:r w:rsidR="00C0613C">
        <w:rPr>
          <w:sz w:val="24"/>
        </w:rPr>
        <w:t xml:space="preserve">на </w:t>
      </w:r>
      <w:r w:rsidRPr="00E917A3">
        <w:rPr>
          <w:sz w:val="24"/>
        </w:rPr>
        <w:t>бумажном носителе результат предос</w:t>
      </w:r>
      <w:r w:rsidR="00C0613C">
        <w:rPr>
          <w:sz w:val="24"/>
        </w:rPr>
        <w:t xml:space="preserve">тавления Услуги направляется по </w:t>
      </w:r>
      <w:r w:rsidRPr="00E917A3">
        <w:rPr>
          <w:sz w:val="24"/>
        </w:rPr>
        <w:t xml:space="preserve">электронной </w:t>
      </w:r>
      <w:r w:rsidR="00C0613C">
        <w:rPr>
          <w:sz w:val="24"/>
        </w:rPr>
        <w:t xml:space="preserve">почте, почтовым отправлением по адресам, указанным в </w:t>
      </w:r>
      <w:r w:rsidRPr="00E917A3">
        <w:rPr>
          <w:sz w:val="24"/>
        </w:rPr>
        <w:t>запросе</w:t>
      </w:r>
      <w:r w:rsidR="0016414E" w:rsidRPr="00E917A3">
        <w:rPr>
          <w:sz w:val="24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0"/>
        <w:rPr>
          <w:strike/>
          <w:sz w:val="24"/>
          <w:shd w:val="clear" w:color="auto" w:fill="FF00FF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5"/>
      <w:bookmarkEnd w:id="7"/>
      <w:r w:rsidRPr="00E917A3">
        <w:rPr>
          <w:rFonts w:cs="Times New Roman"/>
          <w:b w:val="0"/>
          <w:bCs w:val="0"/>
          <w:sz w:val="24"/>
          <w:szCs w:val="24"/>
        </w:rPr>
        <w:t>6.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6.1.</w:t>
      </w:r>
      <w:r w:rsidRPr="00E917A3">
        <w:rPr>
          <w:rStyle w:val="20"/>
          <w:b w:val="0"/>
          <w:lang w:eastAsia="en-US" w:bidi="ar-SA"/>
        </w:rPr>
        <w:t> </w:t>
      </w:r>
      <w:r w:rsidRPr="00E917A3">
        <w:rPr>
          <w:sz w:val="24"/>
        </w:rPr>
        <w:t>Срок предоставления Услуги и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максимальный срок предоставления Услуги определяются </w:t>
      </w:r>
      <w:r w:rsidR="00B80C8F">
        <w:rPr>
          <w:sz w:val="24"/>
        </w:rPr>
        <w:t xml:space="preserve">в соответствии с </w:t>
      </w:r>
      <w:r w:rsidR="00A568B5">
        <w:rPr>
          <w:sz w:val="24"/>
        </w:rPr>
        <w:t>вариант</w:t>
      </w:r>
      <w:r w:rsidR="00B80C8F">
        <w:rPr>
          <w:sz w:val="24"/>
        </w:rPr>
        <w:t>ом</w:t>
      </w:r>
      <w:r w:rsidR="00A568B5">
        <w:rPr>
          <w:sz w:val="24"/>
        </w:rPr>
        <w:t xml:space="preserve"> и </w:t>
      </w:r>
      <w:r w:rsidRPr="00E917A3">
        <w:rPr>
          <w:sz w:val="24"/>
        </w:rPr>
        <w:t>приводятся в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>их описании, которое содержится в</w:t>
      </w:r>
      <w:r w:rsidR="00A568B5">
        <w:rPr>
          <w:rStyle w:val="20"/>
          <w:b w:val="0"/>
          <w:lang w:eastAsia="en-US" w:bidi="ar-SA"/>
        </w:rPr>
        <w:t xml:space="preserve"> </w:t>
      </w:r>
      <w:r w:rsidRPr="00E917A3">
        <w:rPr>
          <w:sz w:val="24"/>
        </w:rPr>
        <w:t xml:space="preserve">разделе 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6"/>
      <w:bookmarkEnd w:id="8"/>
      <w:r w:rsidRPr="00E917A3">
        <w:rPr>
          <w:rFonts w:cs="Times New Roman"/>
          <w:b w:val="0"/>
          <w:bCs w:val="0"/>
          <w:sz w:val="24"/>
          <w:szCs w:val="24"/>
        </w:rPr>
        <w:t>7.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Правовые основания для</w:t>
      </w:r>
      <w:r w:rsidRPr="00E917A3">
        <w:rPr>
          <w:rStyle w:val="20"/>
          <w:rFonts w:cs="Times New Roman"/>
          <w:bCs w:val="0"/>
          <w:lang w:eastAsia="en-US" w:bidi="ar-SA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7.1.</w:t>
      </w:r>
      <w:r w:rsidRPr="00E917A3">
        <w:rPr>
          <w:rStyle w:val="20"/>
          <w:b w:val="0"/>
          <w:lang w:eastAsia="en-US" w:bidi="ar-SA"/>
        </w:rPr>
        <w:t> </w:t>
      </w:r>
      <w:r w:rsidRPr="00E917A3">
        <w:rPr>
          <w:sz w:val="24"/>
        </w:rPr>
        <w:t>Перечень нормат</w:t>
      </w:r>
      <w:r w:rsidR="00A568B5">
        <w:rPr>
          <w:sz w:val="24"/>
        </w:rPr>
        <w:t xml:space="preserve">ивных правовых актов Российской </w:t>
      </w:r>
      <w:r w:rsidRPr="00E917A3">
        <w:rPr>
          <w:sz w:val="24"/>
        </w:rPr>
        <w:t>Федерации, нормати</w:t>
      </w:r>
      <w:r w:rsidR="00A568B5">
        <w:rPr>
          <w:sz w:val="24"/>
        </w:rPr>
        <w:t xml:space="preserve">вных правовых актов Московской </w:t>
      </w:r>
      <w:r w:rsidRPr="00E917A3">
        <w:rPr>
          <w:sz w:val="24"/>
        </w:rPr>
        <w:t>области, муниципальных правовых актов, регулирующих пред</w:t>
      </w:r>
      <w:r w:rsidR="00A568B5">
        <w:rPr>
          <w:sz w:val="24"/>
        </w:rPr>
        <w:t xml:space="preserve">оставление Услуги, информация о </w:t>
      </w:r>
      <w:r w:rsidRPr="00E917A3">
        <w:rPr>
          <w:sz w:val="24"/>
        </w:rPr>
        <w:t>порядке досудебного (внес</w:t>
      </w:r>
      <w:r w:rsidR="00A568B5">
        <w:rPr>
          <w:sz w:val="24"/>
        </w:rPr>
        <w:t xml:space="preserve">удебного) обжалования решений и </w:t>
      </w:r>
      <w:r w:rsidRPr="00E917A3">
        <w:rPr>
          <w:sz w:val="24"/>
        </w:rPr>
        <w:t xml:space="preserve">действий (бездействия) </w:t>
      </w:r>
      <w:r w:rsidR="00443BA5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="00B80C8F">
        <w:rPr>
          <w:sz w:val="24"/>
        </w:rPr>
        <w:t>, МФЦ, а также</w:t>
      </w:r>
      <w:r w:rsidR="00A568B5">
        <w:rPr>
          <w:sz w:val="24"/>
        </w:rPr>
        <w:t xml:space="preserve"> </w:t>
      </w:r>
      <w:r w:rsidRPr="00E917A3">
        <w:rPr>
          <w:sz w:val="24"/>
        </w:rPr>
        <w:t>должностных лиц, работнико</w:t>
      </w:r>
      <w:r w:rsidR="00A568B5">
        <w:rPr>
          <w:sz w:val="24"/>
        </w:rPr>
        <w:t xml:space="preserve">в </w:t>
      </w:r>
      <w:r w:rsidR="00B80C8F">
        <w:rPr>
          <w:sz w:val="24"/>
        </w:rPr>
        <w:t xml:space="preserve">администрации городского округа, работников МФЦ </w:t>
      </w:r>
      <w:r w:rsidR="00A568B5">
        <w:rPr>
          <w:sz w:val="24"/>
        </w:rPr>
        <w:t xml:space="preserve">размещены на </w:t>
      </w:r>
      <w:r w:rsidRPr="00E917A3">
        <w:rPr>
          <w:sz w:val="24"/>
        </w:rPr>
        <w:t xml:space="preserve">официальном сайте </w:t>
      </w:r>
      <w:r w:rsidR="00443BA5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43BA5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  <w:lang w:eastAsia="ar-SA"/>
        </w:rPr>
        <w:t xml:space="preserve"> </w:t>
      </w:r>
      <w:r w:rsidR="00A568B5" w:rsidRPr="00A568B5">
        <w:rPr>
          <w:sz w:val="24"/>
          <w:u w:val="single"/>
          <w:lang w:val="en-US" w:eastAsia="ar-SA"/>
        </w:rPr>
        <w:t>www</w:t>
      </w:r>
      <w:r w:rsidR="00A568B5" w:rsidRPr="00A568B5">
        <w:rPr>
          <w:sz w:val="24"/>
          <w:u w:val="single"/>
          <w:lang w:eastAsia="ar-SA"/>
        </w:rPr>
        <w:t>.</w:t>
      </w:r>
      <w:proofErr w:type="spellStart"/>
      <w:r w:rsidR="00A568B5" w:rsidRPr="00A568B5">
        <w:rPr>
          <w:sz w:val="24"/>
          <w:u w:val="single"/>
          <w:lang w:val="en-US" w:eastAsia="ar-SA"/>
        </w:rPr>
        <w:t>sergiev</w:t>
      </w:r>
      <w:proofErr w:type="spellEnd"/>
      <w:r w:rsidR="00A568B5" w:rsidRPr="00A568B5">
        <w:rPr>
          <w:sz w:val="24"/>
          <w:u w:val="single"/>
          <w:lang w:eastAsia="ar-SA"/>
        </w:rPr>
        <w:t>-</w:t>
      </w:r>
      <w:proofErr w:type="spellStart"/>
      <w:r w:rsidR="00A568B5" w:rsidRPr="00A568B5">
        <w:rPr>
          <w:sz w:val="24"/>
          <w:u w:val="single"/>
          <w:lang w:val="en-US" w:eastAsia="ar-SA"/>
        </w:rPr>
        <w:t>reg</w:t>
      </w:r>
      <w:proofErr w:type="spellEnd"/>
      <w:r w:rsidR="00A568B5" w:rsidRPr="00A568B5">
        <w:rPr>
          <w:sz w:val="24"/>
          <w:u w:val="single"/>
          <w:lang w:eastAsia="ar-SA"/>
        </w:rPr>
        <w:t>.</w:t>
      </w:r>
      <w:proofErr w:type="spellStart"/>
      <w:r w:rsidR="00A568B5" w:rsidRPr="00A568B5">
        <w:rPr>
          <w:sz w:val="24"/>
          <w:u w:val="single"/>
          <w:lang w:val="en-US" w:eastAsia="ar-SA"/>
        </w:rPr>
        <w:t>ru</w:t>
      </w:r>
      <w:proofErr w:type="spellEnd"/>
      <w:r w:rsidR="00A568B5">
        <w:rPr>
          <w:sz w:val="24"/>
        </w:rPr>
        <w:t>, 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также на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РПГУ. Перечень нормат</w:t>
      </w:r>
      <w:r w:rsidR="00A568B5">
        <w:rPr>
          <w:sz w:val="24"/>
        </w:rPr>
        <w:t>ивных правовых актов Российской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Федерации, нормат</w:t>
      </w:r>
      <w:r w:rsidR="00A568B5">
        <w:rPr>
          <w:sz w:val="24"/>
        </w:rPr>
        <w:t>ивных правовых актов Московской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области, муниципальных правовых </w:t>
      </w:r>
      <w:r w:rsidR="00A568B5">
        <w:rPr>
          <w:sz w:val="24"/>
        </w:rPr>
        <w:t>актов дополнительно приведен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Приложении 3 к</w:t>
      </w:r>
      <w:r w:rsidR="00A568B5" w:rsidRPr="00A568B5">
        <w:rPr>
          <w:sz w:val="24"/>
        </w:rPr>
        <w:t xml:space="preserve"> </w:t>
      </w:r>
      <w:r w:rsidR="00B80C8F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7"/>
      <w:bookmarkEnd w:id="9"/>
      <w:r w:rsidRPr="00E917A3">
        <w:rPr>
          <w:rFonts w:cs="Times New Roman"/>
          <w:b w:val="0"/>
          <w:bCs w:val="0"/>
          <w:sz w:val="24"/>
          <w:szCs w:val="24"/>
        </w:rPr>
        <w:t xml:space="preserve">8. Исчерпывающий перечень документов,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="00A568B5">
        <w:rPr>
          <w:rFonts w:cs="Times New Roman"/>
          <w:b w:val="0"/>
          <w:bCs w:val="0"/>
          <w:sz w:val="24"/>
          <w:szCs w:val="24"/>
        </w:rPr>
        <w:t>необходимых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8.1. Исчерпывающий пер</w:t>
      </w:r>
      <w:r w:rsidR="00A568B5">
        <w:rPr>
          <w:sz w:val="24"/>
        </w:rPr>
        <w:t>ечень документов, необходимых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соответствии с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законодательными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иными нормативн</w:t>
      </w:r>
      <w:r w:rsidR="00A568B5">
        <w:rPr>
          <w:sz w:val="24"/>
        </w:rPr>
        <w:t>ыми правовыми актами Российской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Федерации, нормативн</w:t>
      </w:r>
      <w:r w:rsidR="00A568B5">
        <w:rPr>
          <w:sz w:val="24"/>
        </w:rPr>
        <w:t>ыми правовыми актами Московской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области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предоставления Услуги, с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разделением на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документы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информацию, которые заявитель долже</w:t>
      </w:r>
      <w:r w:rsidR="00A568B5">
        <w:rPr>
          <w:sz w:val="24"/>
        </w:rPr>
        <w:t>н представить самостоятельно, и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документы, которые заявитель впр</w:t>
      </w:r>
      <w:r w:rsidR="00A568B5">
        <w:rPr>
          <w:sz w:val="24"/>
        </w:rPr>
        <w:t>аве представить по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 xml:space="preserve">собственной </w:t>
      </w:r>
      <w:r w:rsidR="00A568B5">
        <w:rPr>
          <w:sz w:val="24"/>
        </w:rPr>
        <w:lastRenderedPageBreak/>
        <w:t>инициативе, так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как они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подлежат представлению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рамках межведомственного ин</w:t>
      </w:r>
      <w:r w:rsidR="00A568B5">
        <w:rPr>
          <w:sz w:val="24"/>
        </w:rPr>
        <w:t>формационного взаимодействия, а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также способы подачи запроса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документов, необходимых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предоставления Услуги,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требования к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представлению опр</w:t>
      </w:r>
      <w:r w:rsidR="00A568B5">
        <w:rPr>
          <w:sz w:val="24"/>
        </w:rPr>
        <w:t>еделяются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каждого варианта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приводятся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описании, которое содержится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разделе 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8"/>
      <w:bookmarkEnd w:id="10"/>
      <w:r w:rsidRPr="00E917A3">
        <w:rPr>
          <w:rFonts w:cs="Times New Roman"/>
          <w:b w:val="0"/>
          <w:bCs w:val="0"/>
          <w:sz w:val="24"/>
          <w:szCs w:val="24"/>
        </w:rPr>
        <w:t>9. Исчер</w:t>
      </w:r>
      <w:r w:rsidR="00A568B5">
        <w:rPr>
          <w:rFonts w:cs="Times New Roman"/>
          <w:b w:val="0"/>
          <w:bCs w:val="0"/>
          <w:sz w:val="24"/>
          <w:szCs w:val="24"/>
        </w:rPr>
        <w:t>пывающий перечень оснований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отказа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="00A568B5">
        <w:rPr>
          <w:rFonts w:cs="Times New Roman"/>
          <w:b w:val="0"/>
          <w:bCs w:val="0"/>
          <w:sz w:val="24"/>
          <w:szCs w:val="24"/>
        </w:rPr>
        <w:t>в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при</w:t>
      </w:r>
      <w:r w:rsidR="00A568B5">
        <w:rPr>
          <w:rFonts w:cs="Times New Roman"/>
          <w:b w:val="0"/>
          <w:bCs w:val="0"/>
          <w:sz w:val="24"/>
          <w:szCs w:val="24"/>
        </w:rPr>
        <w:t>еме документов, необходимых для</w:t>
      </w:r>
      <w:r w:rsidR="00A568B5" w:rsidRPr="00A568B5">
        <w:rPr>
          <w:rFonts w:cs="Times New Roman"/>
          <w:b w:val="0"/>
          <w:bCs w:val="0"/>
          <w:sz w:val="24"/>
          <w:szCs w:val="24"/>
        </w:rPr>
        <w:t xml:space="preserve"> </w:t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9.1. Исчерпывающий п</w:t>
      </w:r>
      <w:r w:rsidR="00A568B5">
        <w:rPr>
          <w:sz w:val="24"/>
        </w:rPr>
        <w:t>еречень оснований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отказа в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при</w:t>
      </w:r>
      <w:r w:rsidR="00A568B5">
        <w:rPr>
          <w:sz w:val="24"/>
        </w:rPr>
        <w:t>еме документов, необходимых для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>предоста</w:t>
      </w:r>
      <w:r w:rsidR="00A568B5">
        <w:rPr>
          <w:sz w:val="24"/>
        </w:rPr>
        <w:t>вления Услуги, определяется для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каждого варианта и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приводится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их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описании, которое содержится в</w:t>
      </w:r>
      <w:r w:rsidR="00A568B5" w:rsidRPr="00A568B5">
        <w:rPr>
          <w:sz w:val="24"/>
        </w:rPr>
        <w:t xml:space="preserve"> </w:t>
      </w:r>
      <w:r w:rsidR="00A568B5">
        <w:rPr>
          <w:sz w:val="24"/>
        </w:rPr>
        <w:t>разделе</w:t>
      </w:r>
      <w:r w:rsidR="00A568B5" w:rsidRPr="00A568B5">
        <w:rPr>
          <w:sz w:val="24"/>
        </w:rPr>
        <w:t xml:space="preserve"> </w:t>
      </w:r>
      <w:r w:rsidRPr="00E917A3">
        <w:rPr>
          <w:sz w:val="24"/>
        </w:rPr>
        <w:t xml:space="preserve">III </w:t>
      </w:r>
      <w:r w:rsidR="00B80C8F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A568B5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9.2. Решение об</w:t>
      </w:r>
      <w:r w:rsidRPr="00A568B5">
        <w:rPr>
          <w:sz w:val="24"/>
        </w:rPr>
        <w:t xml:space="preserve"> </w:t>
      </w:r>
      <w:r>
        <w:rPr>
          <w:sz w:val="24"/>
        </w:rPr>
        <w:t>отказе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при</w:t>
      </w:r>
      <w:r>
        <w:rPr>
          <w:sz w:val="24"/>
        </w:rPr>
        <w:t>еме документов, необходимых для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</w:t>
      </w:r>
      <w:r>
        <w:rPr>
          <w:sz w:val="24"/>
        </w:rPr>
        <w:t>ставления Услуги, оформляется в</w:t>
      </w:r>
      <w:r w:rsidRPr="00A568B5">
        <w:rPr>
          <w:sz w:val="24"/>
        </w:rPr>
        <w:t xml:space="preserve"> </w:t>
      </w:r>
      <w:r>
        <w:rPr>
          <w:sz w:val="24"/>
        </w:rPr>
        <w:t>соответствии с</w:t>
      </w:r>
      <w:r w:rsidRPr="00A568B5">
        <w:rPr>
          <w:sz w:val="24"/>
        </w:rPr>
        <w:t xml:space="preserve"> </w:t>
      </w:r>
      <w:r>
        <w:rPr>
          <w:sz w:val="24"/>
        </w:rPr>
        <w:t>Приложением</w:t>
      </w:r>
      <w:r w:rsidRPr="00A568B5">
        <w:rPr>
          <w:sz w:val="24"/>
        </w:rPr>
        <w:t xml:space="preserve"> </w:t>
      </w:r>
      <w:r>
        <w:rPr>
          <w:sz w:val="24"/>
        </w:rPr>
        <w:t>4 к</w:t>
      </w:r>
      <w:r w:rsidRPr="00A568B5">
        <w:rPr>
          <w:sz w:val="24"/>
        </w:rPr>
        <w:t xml:space="preserve"> </w:t>
      </w:r>
      <w:r w:rsidR="00955AFA">
        <w:rPr>
          <w:sz w:val="24"/>
        </w:rPr>
        <w:t xml:space="preserve">настоящему </w:t>
      </w:r>
      <w:r>
        <w:rPr>
          <w:sz w:val="24"/>
        </w:rPr>
        <w:t>Регламенту и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предоставля</w:t>
      </w:r>
      <w:r>
        <w:rPr>
          <w:sz w:val="24"/>
        </w:rPr>
        <w:t>ется (направляется) заявителю в</w:t>
      </w:r>
      <w:r w:rsidRPr="00A568B5">
        <w:rPr>
          <w:sz w:val="24"/>
        </w:rPr>
        <w:t xml:space="preserve"> </w:t>
      </w:r>
      <w:r>
        <w:rPr>
          <w:sz w:val="24"/>
        </w:rPr>
        <w:t>порядке, установленном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 xml:space="preserve">разделе </w:t>
      </w:r>
      <w:r>
        <w:rPr>
          <w:sz w:val="24"/>
          <w:lang w:val="en-US"/>
        </w:rPr>
        <w:t>III</w:t>
      </w:r>
      <w:r w:rsidRPr="00A568B5">
        <w:rPr>
          <w:sz w:val="24"/>
        </w:rPr>
        <w:t xml:space="preserve"> </w:t>
      </w:r>
      <w:r w:rsidR="00955AFA">
        <w:rPr>
          <w:sz w:val="24"/>
        </w:rPr>
        <w:t xml:space="preserve">настоящего </w:t>
      </w:r>
      <w:r w:rsidR="0016414E" w:rsidRPr="00E917A3">
        <w:rPr>
          <w:sz w:val="24"/>
        </w:rPr>
        <w:t>Регламента.</w:t>
      </w:r>
    </w:p>
    <w:p w:rsidR="00711BD2" w:rsidRPr="00E917A3" w:rsidRDefault="00A568B5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9.3. Принятие решения об</w:t>
      </w:r>
      <w:r w:rsidRPr="00A568B5">
        <w:rPr>
          <w:sz w:val="24"/>
        </w:rPr>
        <w:t xml:space="preserve"> </w:t>
      </w:r>
      <w:r>
        <w:rPr>
          <w:sz w:val="24"/>
        </w:rPr>
        <w:t>отказе в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при</w:t>
      </w:r>
      <w:r>
        <w:rPr>
          <w:sz w:val="24"/>
        </w:rPr>
        <w:t>еме документов, необходимых для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предоставления</w:t>
      </w:r>
      <w:r>
        <w:rPr>
          <w:sz w:val="24"/>
        </w:rPr>
        <w:t xml:space="preserve"> Услуги, не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препятствует п</w:t>
      </w:r>
      <w:r>
        <w:rPr>
          <w:sz w:val="24"/>
        </w:rPr>
        <w:t>овторному обращению заявителя в</w:t>
      </w:r>
      <w:r w:rsidRPr="00A568B5">
        <w:rPr>
          <w:sz w:val="24"/>
        </w:rPr>
        <w:t xml:space="preserve"> </w:t>
      </w:r>
      <w:r w:rsidR="00955AFA">
        <w:rPr>
          <w:sz w:val="24"/>
        </w:rPr>
        <w:t>а</w:t>
      </w:r>
      <w:r>
        <w:rPr>
          <w:sz w:val="24"/>
        </w:rPr>
        <w:t>дминистрацию</w:t>
      </w:r>
      <w:r w:rsidR="00955AFA">
        <w:rPr>
          <w:sz w:val="24"/>
        </w:rPr>
        <w:t xml:space="preserve"> городского округа</w:t>
      </w:r>
      <w:r>
        <w:rPr>
          <w:sz w:val="24"/>
        </w:rPr>
        <w:t xml:space="preserve"> за</w:t>
      </w:r>
      <w:r w:rsidRPr="00A568B5">
        <w:rPr>
          <w:sz w:val="24"/>
        </w:rPr>
        <w:t xml:space="preserve"> </w:t>
      </w:r>
      <w:r w:rsidR="0016414E" w:rsidRPr="00E917A3">
        <w:rPr>
          <w:sz w:val="24"/>
        </w:rPr>
        <w:t>предоставлением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099_Копия_1"/>
      <w:bookmarkEnd w:id="11"/>
      <w:r w:rsidRPr="00E917A3">
        <w:rPr>
          <w:rFonts w:cs="Times New Roman"/>
          <w:b w:val="0"/>
          <w:bCs w:val="0"/>
          <w:sz w:val="24"/>
          <w:szCs w:val="24"/>
        </w:rPr>
        <w:t>10. Исчерпывающий перечень оснований для приостановления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10.1. Основания для приостановления предоставления Услуги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</w:t>
      </w:r>
      <w:r w:rsidR="00955AFA">
        <w:rPr>
          <w:sz w:val="24"/>
        </w:rPr>
        <w:t xml:space="preserve">настоящего </w:t>
      </w:r>
      <w:r w:rsidRPr="00E917A3">
        <w:rPr>
          <w:sz w:val="24"/>
        </w:rPr>
        <w:t>Регламента.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</w:t>
      </w:r>
      <w:r w:rsidR="00443BA5">
        <w:rPr>
          <w:sz w:val="24"/>
        </w:rPr>
        <w:t>ронной почты или обратившись в а</w:t>
      </w:r>
      <w:r w:rsidRPr="00E917A3">
        <w:rPr>
          <w:sz w:val="24"/>
        </w:rPr>
        <w:t xml:space="preserve">дминистрацию </w:t>
      </w:r>
      <w:r w:rsidR="00443BA5">
        <w:rPr>
          <w:sz w:val="24"/>
        </w:rPr>
        <w:t xml:space="preserve">городского округа </w:t>
      </w:r>
      <w:r w:rsidRPr="00E917A3">
        <w:rPr>
          <w:sz w:val="24"/>
        </w:rPr>
        <w:t>лично. На основании поступившего заявления об отказе от предоставления Услуги уполномоченным должнос</w:t>
      </w:r>
      <w:r w:rsidR="00443BA5">
        <w:rPr>
          <w:sz w:val="24"/>
        </w:rPr>
        <w:t>тным лицом а</w:t>
      </w:r>
      <w:r w:rsidRPr="00E917A3">
        <w:rPr>
          <w:sz w:val="24"/>
        </w:rPr>
        <w:t>дминистрации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6F62D3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дминистрацию</w:t>
      </w:r>
      <w:r w:rsidR="006F62D3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 xml:space="preserve"> за предоставлением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10.4. Заявител</w:t>
      </w:r>
      <w:r w:rsidR="00443BA5">
        <w:rPr>
          <w:sz w:val="24"/>
        </w:rPr>
        <w:t>ь вправе повторно обратиться в а</w:t>
      </w:r>
      <w:r w:rsidRPr="00E917A3">
        <w:rPr>
          <w:sz w:val="24"/>
        </w:rPr>
        <w:t>дминистрацию</w:t>
      </w:r>
      <w:r w:rsidR="00443BA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с запросом после устранения оснований</w:t>
      </w:r>
      <w:r w:rsidRPr="00E917A3">
        <w:rPr>
          <w:color w:val="FF0000"/>
          <w:sz w:val="24"/>
        </w:rPr>
        <w:t xml:space="preserve"> </w:t>
      </w:r>
      <w:r w:rsidRPr="00E917A3">
        <w:rPr>
          <w:sz w:val="24"/>
        </w:rPr>
        <w:t>для отказа в предоставлении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0"/>
      <w:bookmarkEnd w:id="12"/>
      <w:r w:rsidRPr="00E917A3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11.1. Услуга предоставляется бесплатно.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1"/>
      <w:bookmarkEnd w:id="13"/>
      <w:r w:rsidRPr="00E917A3">
        <w:rPr>
          <w:rFonts w:cs="Times New Roman"/>
          <w:b w:val="0"/>
          <w:bCs w:val="0"/>
          <w:sz w:val="24"/>
          <w:szCs w:val="24"/>
        </w:rPr>
        <w:lastRenderedPageBreak/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2"/>
      <w:bookmarkEnd w:id="14"/>
      <w:r w:rsidRPr="00E917A3">
        <w:rPr>
          <w:rFonts w:cs="Times New Roman"/>
          <w:b w:val="0"/>
          <w:bCs w:val="0"/>
          <w:sz w:val="24"/>
          <w:szCs w:val="24"/>
        </w:rPr>
        <w:t>13. Срок регистрации запроса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</w:t>
      </w:r>
      <w:r w:rsidR="006F62D3">
        <w:rPr>
          <w:sz w:val="24"/>
        </w:rPr>
        <w:t>.1. Срок регистрации запроса в а</w:t>
      </w:r>
      <w:r w:rsidRPr="00E917A3">
        <w:rPr>
          <w:sz w:val="24"/>
        </w:rPr>
        <w:t>дминистрации</w:t>
      </w:r>
      <w:r w:rsidR="006F62D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 случае, если он подан: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13.1.1.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электронной форме посредством РПГУ до</w:t>
      </w:r>
      <w:r w:rsidRPr="00E917A3">
        <w:rPr>
          <w:sz w:val="24"/>
          <w:lang w:val="en-US"/>
        </w:rPr>
        <w:t> </w:t>
      </w:r>
      <w:r w:rsidR="00D831FB">
        <w:rPr>
          <w:sz w:val="24"/>
        </w:rPr>
        <w:t>16:00 рабочего дня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подачи, после 16:00 рабочего дня либо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нерабочий день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следующий рабочий день;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13.1.2.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 в</w:t>
      </w:r>
      <w:r w:rsidRPr="00E917A3">
        <w:rPr>
          <w:sz w:val="24"/>
          <w:lang w:val="en-US"/>
        </w:rPr>
        <w:t> </w:t>
      </w:r>
      <w:r w:rsidR="006F62D3">
        <w:rPr>
          <w:sz w:val="24"/>
        </w:rPr>
        <w:t>а</w:t>
      </w:r>
      <w:r w:rsidR="00D831FB">
        <w:rPr>
          <w:sz w:val="24"/>
        </w:rPr>
        <w:t>дминистрацию</w:t>
      </w:r>
      <w:r w:rsidR="006F62D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обращения.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3"/>
      <w:bookmarkEnd w:id="15"/>
      <w:r w:rsidRPr="00E917A3">
        <w:rPr>
          <w:rFonts w:cs="Times New Roman"/>
          <w:b w:val="0"/>
          <w:bCs w:val="0"/>
          <w:sz w:val="24"/>
          <w:szCs w:val="24"/>
        </w:rPr>
        <w:t>14. Требования к по</w:t>
      </w:r>
      <w:r w:rsidR="00955AFA">
        <w:rPr>
          <w:rFonts w:cs="Times New Roman"/>
          <w:b w:val="0"/>
          <w:bCs w:val="0"/>
          <w:sz w:val="24"/>
          <w:szCs w:val="24"/>
        </w:rPr>
        <w:t>мещениям, в которых предоставляется Услуга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14.1. Требования к по</w:t>
      </w:r>
      <w:r w:rsidR="00955AFA">
        <w:rPr>
          <w:sz w:val="24"/>
        </w:rPr>
        <w:t>мещениям, в которых предоставляется Услуга</w:t>
      </w:r>
      <w:r w:rsidRPr="00E917A3">
        <w:rPr>
          <w:sz w:val="24"/>
        </w:rPr>
        <w:t xml:space="preserve">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</w:t>
      </w:r>
      <w:r w:rsidR="00955AFA">
        <w:rPr>
          <w:sz w:val="24"/>
        </w:rPr>
        <w:t xml:space="preserve">от 22.10.2009 </w:t>
      </w:r>
      <w:r w:rsidRPr="00E917A3">
        <w:rPr>
          <w:sz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14.2. Требования к по</w:t>
      </w:r>
      <w:r w:rsidR="00955AFA">
        <w:rPr>
          <w:sz w:val="24"/>
        </w:rPr>
        <w:t>мещениям, в которых предоставляется Услуга</w:t>
      </w:r>
      <w:r w:rsidRPr="00E917A3">
        <w:rPr>
          <w:sz w:val="24"/>
        </w:rPr>
        <w:t xml:space="preserve">, размещаются на официальном сайте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РПГУ.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6" w:name="_Toc125717104"/>
      <w:bookmarkEnd w:id="16"/>
      <w:r w:rsidRPr="00E917A3">
        <w:rPr>
          <w:rFonts w:cs="Times New Roman"/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а также на </w:t>
      </w:r>
      <w:r w:rsidRPr="00E917A3">
        <w:rPr>
          <w:sz w:val="24"/>
        </w:rPr>
        <w:t>РПГУ,</w:t>
      </w:r>
      <w:r w:rsidRPr="00E917A3">
        <w:rPr>
          <w:color w:val="00B050"/>
          <w:sz w:val="24"/>
        </w:rPr>
        <w:t xml:space="preserve"> </w:t>
      </w:r>
      <w:r w:rsidRPr="00E917A3">
        <w:rPr>
          <w:sz w:val="24"/>
        </w:rPr>
        <w:t>являются: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15.1.4. Предоставление Услуги в соответствии с вариантом.</w:t>
      </w:r>
    </w:p>
    <w:p w:rsidR="00711BD2" w:rsidRPr="00E917A3" w:rsidRDefault="00955AFA" w:rsidP="00872C2E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15.1.5. Информирование</w:t>
      </w:r>
      <w:r w:rsidR="0016414E" w:rsidRPr="00E917A3">
        <w:rPr>
          <w:sz w:val="24"/>
        </w:rPr>
        <w:t xml:space="preserve"> заявителя о ходе предоставления Услуги, а также получения результата предоставления Услуги.</w:t>
      </w: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lastRenderedPageBreak/>
        <w:t xml:space="preserve">16. Требования к предоставлению Услуги,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16.1. Услуги, которые являются необходимыми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обязательными для предоставления Услуги,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 Информационные системы, используемые для предоставления Услуги: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16.2.1. ВИС;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16.2.2. РПГУ.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 Особенности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426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бесплатного доступа 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подачи запросов,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получение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выбору заявителя независимо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его места жительства или места пребывания (для физических лиц).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Услуги в МФЦ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Федеральным законом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27.07.2010 №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210-ФЗ «Об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 № 1376, а также в соответствии с соглашением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взаимодействии, которое заключается между </w:t>
      </w:r>
      <w:r w:rsidR="006F62D3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6F62D3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 xml:space="preserve"> и</w:t>
      </w:r>
      <w:r w:rsidR="006F62D3">
        <w:rPr>
          <w:sz w:val="24"/>
        </w:rPr>
        <w:t xml:space="preserve"> </w:t>
      </w:r>
      <w:r w:rsidRPr="00E917A3">
        <w:rPr>
          <w:sz w:val="24"/>
        </w:rPr>
        <w:t>Государственным казенным учреждением Московской области «Московский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областной многофункциональный центр предоставления государственных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муниципальных услуг»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порядке, установленном 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Информирование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консультирование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предоставления Услуги, ходе рассмотрения запросов,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иным вопросам, связанным с предоставлением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 осуществляются бесплатно.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Перечень МФЦ Московской области размещен на РПГУ.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 МФЦ исключается</w:t>
      </w:r>
      <w:r w:rsidRPr="00E917A3">
        <w:rPr>
          <w:position w:val="9"/>
          <w:sz w:val="24"/>
        </w:rPr>
        <w:t xml:space="preserve"> </w:t>
      </w:r>
      <w:r w:rsidRPr="00E917A3">
        <w:rPr>
          <w:sz w:val="24"/>
        </w:rPr>
        <w:t>взаимодействие заявителя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должностными лицами </w:t>
      </w:r>
      <w:r w:rsidR="00955AFA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955AFA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16.3.6.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 предоставлении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МФЦ,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осуществления действий, предусмотренных частью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3 статьи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16 Федерального закона № 210-ФЗ.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16.4. Особенности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16.4.1. При подаче запроса посредством РПГУ заполняется его интерактивная форма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карточке Услуги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 электронных образов документов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(или) указанием сведений из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16.4.2. Информирование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РПГУ, сервиса РПГУ «Узнать статус заявления», информирование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консультирование заявителей так же осуществляется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16.4.3. Требования к форматам запросов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иных документов, представляемых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форме электронных документов, необходимых для предоставления государственных </w:t>
      </w:r>
      <w:r w:rsidRPr="00E917A3">
        <w:rPr>
          <w:sz w:val="24"/>
        </w:rPr>
        <w:lastRenderedPageBreak/>
        <w:t>и муниципальных услуг на территории Московской области, утверждены постановлением Правительства Московской области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31.10.2018 № 792/37 </w:t>
      </w:r>
      <w:bookmarkStart w:id="17" w:name="_Hlk22122561_Копия_1"/>
      <w:bookmarkEnd w:id="17"/>
      <w:r w:rsidRPr="00E917A3">
        <w:rPr>
          <w:sz w:val="24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D831FB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18" w:name="_Toc125717106"/>
      <w:bookmarkEnd w:id="6"/>
      <w:bookmarkEnd w:id="18"/>
      <w:r w:rsidRPr="00D831FB">
        <w:rPr>
          <w:rFonts w:cs="Times New Roman"/>
          <w:bCs w:val="0"/>
          <w:sz w:val="24"/>
          <w:szCs w:val="24"/>
          <w:lang w:val="en-US"/>
        </w:rPr>
        <w:t>III</w:t>
      </w:r>
      <w:r w:rsidRPr="00D831FB">
        <w:rPr>
          <w:rFonts w:cs="Times New Roman"/>
          <w:bCs w:val="0"/>
          <w:sz w:val="24"/>
          <w:szCs w:val="24"/>
        </w:rPr>
        <w:t>. Состав, последовательность</w:t>
      </w:r>
      <w:r w:rsidR="00496AB9" w:rsidRPr="00D831FB">
        <w:rPr>
          <w:rFonts w:cs="Times New Roman"/>
          <w:bCs w:val="0"/>
          <w:sz w:val="24"/>
          <w:szCs w:val="24"/>
        </w:rPr>
        <w:br/>
      </w:r>
      <w:r w:rsidRPr="00D831FB">
        <w:rPr>
          <w:rFonts w:cs="Times New Roman"/>
          <w:bCs w:val="0"/>
          <w:sz w:val="24"/>
          <w:szCs w:val="24"/>
        </w:rPr>
        <w:t>и</w:t>
      </w:r>
      <w:r w:rsidRPr="00D831FB">
        <w:rPr>
          <w:rFonts w:cs="Times New Roman"/>
          <w:bCs w:val="0"/>
          <w:sz w:val="24"/>
          <w:szCs w:val="24"/>
          <w:lang w:val="en-US"/>
        </w:rPr>
        <w:t> </w:t>
      </w:r>
      <w:r w:rsidRPr="00D831FB">
        <w:rPr>
          <w:rFonts w:cs="Times New Roman"/>
          <w:bCs w:val="0"/>
          <w:sz w:val="24"/>
          <w:szCs w:val="24"/>
        </w:rPr>
        <w:t>сроки выполнения административных процедур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696768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17. Вариант</w:t>
      </w:r>
      <w:r w:rsidR="0016414E" w:rsidRPr="00E917A3">
        <w:rPr>
          <w:rFonts w:cs="Times New Roman"/>
          <w:b w:val="0"/>
          <w:bCs w:val="0"/>
          <w:sz w:val="24"/>
          <w:szCs w:val="24"/>
        </w:rPr>
        <w:t xml:space="preserve"> предоставления Услуги</w:t>
      </w:r>
    </w:p>
    <w:p w:rsidR="00711BD2" w:rsidRPr="00E917A3" w:rsidRDefault="00711BD2" w:rsidP="00496AB9">
      <w:pPr>
        <w:pStyle w:val="a0"/>
        <w:tabs>
          <w:tab w:val="left" w:pos="645"/>
        </w:tabs>
        <w:spacing w:after="0"/>
        <w:ind w:left="0" w:firstLine="709"/>
        <w:rPr>
          <w:sz w:val="24"/>
        </w:rPr>
      </w:pPr>
    </w:p>
    <w:p w:rsidR="000C4DC4" w:rsidRPr="00E917A3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955AFA" w:rsidP="00955AFA">
      <w:pPr>
        <w:tabs>
          <w:tab w:val="left" w:pos="645"/>
        </w:tabs>
        <w:spacing w:after="0" w:line="276" w:lineRule="auto"/>
        <w:ind w:left="0" w:firstLine="0"/>
        <w:rPr>
          <w:color w:val="00CC33"/>
          <w:sz w:val="24"/>
        </w:rPr>
      </w:pPr>
      <w:r>
        <w:rPr>
          <w:sz w:val="24"/>
        </w:rPr>
        <w:tab/>
        <w:t xml:space="preserve">17.1. </w:t>
      </w:r>
      <w:r w:rsidR="000C4DC4" w:rsidRPr="00E917A3">
        <w:rPr>
          <w:sz w:val="24"/>
        </w:rPr>
        <w:t>Выдача разрешения на вступление в брак лицам, достигшим возраста шестнадцати лет.</w:t>
      </w:r>
    </w:p>
    <w:p w:rsidR="000C4DC4" w:rsidRPr="00E917A3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E917A3">
        <w:rPr>
          <w:sz w:val="24"/>
        </w:rPr>
        <w:t xml:space="preserve">Категория заявителя – физические лица – граждане Российской Федерации: лица, достигшие возраста шестнадцати лет, имеющие место жительства </w:t>
      </w:r>
      <w:r w:rsidR="00696768">
        <w:rPr>
          <w:sz w:val="24"/>
        </w:rPr>
        <w:t>на территории Сергиево-Посадского городского округа Московской области</w:t>
      </w:r>
      <w:r w:rsidRPr="00E917A3">
        <w:rPr>
          <w:sz w:val="24"/>
        </w:rPr>
        <w:t>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 Порядок исправления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выданных в результате предоставления Услуги документах.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17.2.1. Заявитель при обнаружении допущенных опечаток и ошибок в выданных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результате предоставления </w:t>
      </w:r>
      <w:r w:rsidR="006F62D3">
        <w:rPr>
          <w:sz w:val="24"/>
        </w:rPr>
        <w:t>Услуги документах обращается в а</w:t>
      </w:r>
      <w:r w:rsidRPr="00E917A3">
        <w:rPr>
          <w:sz w:val="24"/>
        </w:rPr>
        <w:t xml:space="preserve">дминистрацию </w:t>
      </w:r>
      <w:r w:rsidR="006F62D3">
        <w:rPr>
          <w:sz w:val="24"/>
        </w:rPr>
        <w:t xml:space="preserve">городского округа </w:t>
      </w:r>
      <w:r w:rsidRPr="00E917A3">
        <w:rPr>
          <w:sz w:val="24"/>
        </w:rPr>
        <w:t>на РПГУ, лично с заявлением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необходимости исправления опечаток и ошибок, составленным в свободной форме,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котором содержится указание на их описание.</w:t>
      </w:r>
    </w:p>
    <w:p w:rsidR="000C4DC4" w:rsidRPr="00E917A3" w:rsidRDefault="003519F5" w:rsidP="000C4DC4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Администрация городского округа</w:t>
      </w:r>
      <w:r w:rsidR="000C4DC4" w:rsidRPr="00E917A3">
        <w:rPr>
          <w:rFonts w:eastAsia="Calibri"/>
          <w:sz w:val="24"/>
          <w:lang w:eastAsia="en-US" w:bidi="ar-SA"/>
        </w:rPr>
        <w:t xml:space="preserve"> </w:t>
      </w:r>
      <w:r w:rsidR="000C4DC4" w:rsidRPr="00E917A3">
        <w:rPr>
          <w:sz w:val="24"/>
        </w:rPr>
        <w:t>при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получении указанного заявления регистрирует его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срок, не позднее следующего рабочего дня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дня его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поступления, рассматривает вопрос о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необходимости внесения изменений в выданные 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результате предоставления Услуги документы.</w:t>
      </w:r>
    </w:p>
    <w:p w:rsidR="000C4DC4" w:rsidRPr="00E917A3" w:rsidRDefault="00460C9E" w:rsidP="000C4DC4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 xml:space="preserve">Администрация городского округа </w:t>
      </w:r>
      <w:r w:rsidR="000C4DC4" w:rsidRPr="00E917A3">
        <w:rPr>
          <w:sz w:val="24"/>
        </w:rPr>
        <w:t>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их исправлении (в</w:t>
      </w:r>
      <w:r w:rsidR="000C4DC4" w:rsidRPr="00E917A3">
        <w:rPr>
          <w:sz w:val="24"/>
          <w:lang w:val="en-US"/>
        </w:rPr>
        <w:t> </w:t>
      </w:r>
      <w:r w:rsidR="000C4DC4" w:rsidRPr="00E917A3">
        <w:rPr>
          <w:sz w:val="24"/>
        </w:rPr>
        <w:t>случае, если запрос направлялся посредством РПГУ) либо результат предоставления Услуги (в слу</w:t>
      </w:r>
      <w:r w:rsidR="006F62D3">
        <w:rPr>
          <w:sz w:val="24"/>
        </w:rPr>
        <w:t>чае, если запрос направлялся в а</w:t>
      </w:r>
      <w:r w:rsidR="000C4DC4" w:rsidRPr="00E917A3">
        <w:rPr>
          <w:sz w:val="24"/>
        </w:rPr>
        <w:t xml:space="preserve">дминистрацию </w:t>
      </w:r>
      <w:r w:rsidR="006F62D3">
        <w:rPr>
          <w:sz w:val="24"/>
        </w:rPr>
        <w:t xml:space="preserve">городского округа </w:t>
      </w:r>
      <w:r w:rsidR="000C4DC4" w:rsidRPr="00E917A3">
        <w:rPr>
          <w:sz w:val="24"/>
        </w:rPr>
        <w:t>лично) на РПГУ, лично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В случае отсутствия оснований для удовлетворения заявления о необходимости</w:t>
      </w:r>
      <w:r w:rsidR="00A71F63">
        <w:rPr>
          <w:sz w:val="24"/>
        </w:rPr>
        <w:t xml:space="preserve"> исправления опечаток и ошибок 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направляет (выдает) заявителю мотивированное уведомление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удовлетворении данного заявления на РПГУ, лично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зависимости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способа обращения)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срок, не превышающий 4 (четырёх) рабочих дней со дня регистрации такого заявления.</w:t>
      </w: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17.2.2. </w:t>
      </w:r>
      <w:r w:rsidR="00460C9E">
        <w:rPr>
          <w:sz w:val="24"/>
        </w:rPr>
        <w:t xml:space="preserve">Администрация городского округа </w:t>
      </w:r>
      <w:r w:rsidRPr="00E917A3">
        <w:rPr>
          <w:sz w:val="24"/>
        </w:rPr>
        <w:t>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E917A3">
        <w:rPr>
          <w:i/>
          <w:sz w:val="24"/>
        </w:rPr>
        <w:t xml:space="preserve"> </w:t>
      </w:r>
      <w:r w:rsidRPr="00E917A3">
        <w:rPr>
          <w:sz w:val="24"/>
        </w:rPr>
        <w:t>уведомление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их исправлении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случае, если запрос направлялся посредством РПГУ) либо результат </w:t>
      </w:r>
      <w:r w:rsidRPr="00E917A3">
        <w:rPr>
          <w:sz w:val="24"/>
        </w:rPr>
        <w:lastRenderedPageBreak/>
        <w:t>предоставления Услуги (в слу</w:t>
      </w:r>
      <w:r w:rsidR="00A71F63">
        <w:rPr>
          <w:sz w:val="24"/>
        </w:rPr>
        <w:t>чае, если запрос направлялся в 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лично) при личном обращении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 срок, не превышающий 5 (пяти) рабочих дней со дня обнаружения таких опечаток и ошибок.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E917A3" w:rsidRDefault="000C4DC4" w:rsidP="000C4DC4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0C4DC4" w:rsidRPr="00E917A3" w:rsidRDefault="000C4DC4" w:rsidP="000C4DC4">
      <w:pPr>
        <w:rPr>
          <w:sz w:val="24"/>
        </w:rPr>
        <w:sectPr w:rsidR="000C4DC4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9" w:name="_Toc125717108"/>
      <w:bookmarkEnd w:id="19"/>
      <w:r w:rsidRPr="00E917A3">
        <w:rPr>
          <w:rFonts w:cs="Times New Roman"/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18.1. Вариант определяется путем профилирования заявителя в соответствии с Приложением 5 к </w:t>
      </w:r>
      <w:r w:rsidR="00696768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18.2. Профилирование заявителя осуществляется посредством РПГУ, опроса в </w:t>
      </w:r>
      <w:r w:rsidR="00696768">
        <w:rPr>
          <w:sz w:val="24"/>
        </w:rPr>
        <w:t>а</w:t>
      </w:r>
      <w:r w:rsidRPr="00E917A3">
        <w:rPr>
          <w:sz w:val="24"/>
        </w:rPr>
        <w:t xml:space="preserve">дминистрации </w:t>
      </w:r>
      <w:r w:rsidR="00696768">
        <w:rPr>
          <w:sz w:val="24"/>
        </w:rPr>
        <w:t xml:space="preserve">городского округа </w:t>
      </w:r>
      <w:r w:rsidRPr="00E917A3">
        <w:rPr>
          <w:sz w:val="24"/>
        </w:rPr>
        <w:t>(в зависимости от способов подачи запроса, установленных </w:t>
      </w:r>
      <w:r w:rsidR="00696768">
        <w:rPr>
          <w:sz w:val="24"/>
        </w:rPr>
        <w:t xml:space="preserve"> настоящим </w:t>
      </w:r>
      <w:r w:rsidRPr="00E917A3">
        <w:rPr>
          <w:sz w:val="24"/>
        </w:rPr>
        <w:t>Регламентом).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18.3. 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результатам профилирования заявителя определяется полный перечень комбинаций признаков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 </w:t>
      </w:r>
      <w:r w:rsidR="00696768">
        <w:rPr>
          <w:sz w:val="24"/>
        </w:rPr>
        <w:t xml:space="preserve">настоящим </w:t>
      </w:r>
      <w:r w:rsidRPr="00E917A3">
        <w:rPr>
          <w:sz w:val="24"/>
        </w:rPr>
        <w:t>Регламентом, каждая из которых соответствует одному варианту.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19.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="00696768">
        <w:rPr>
          <w:rFonts w:cs="Times New Roman"/>
          <w:b w:val="0"/>
          <w:bCs w:val="0"/>
          <w:sz w:val="24"/>
          <w:szCs w:val="24"/>
        </w:rPr>
        <w:t>Описание варианта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</w:t>
      </w:r>
      <w:r w:rsidRPr="00E917A3">
        <w:rPr>
          <w:sz w:val="24"/>
          <w:lang w:val="en-US"/>
        </w:rPr>
        <w:t> </w:t>
      </w:r>
      <w:r w:rsidR="00B11BDD">
        <w:rPr>
          <w:sz w:val="24"/>
        </w:rPr>
        <w:t>Для варианта</w:t>
      </w:r>
      <w:r w:rsidRPr="00E917A3">
        <w:rPr>
          <w:sz w:val="24"/>
        </w:rPr>
        <w:t xml:space="preserve">, </w:t>
      </w:r>
      <w:bookmarkStart w:id="20" w:name="__DdeLink__6048_2857491986"/>
      <w:bookmarkEnd w:id="20"/>
      <w:r w:rsidR="00696768">
        <w:rPr>
          <w:sz w:val="24"/>
        </w:rPr>
        <w:t xml:space="preserve">указанного в </w:t>
      </w:r>
      <w:r w:rsidRPr="00E917A3">
        <w:rPr>
          <w:sz w:val="24"/>
        </w:rPr>
        <w:t>пункте 17.1</w:t>
      </w:r>
      <w:r w:rsidR="00696768">
        <w:rPr>
          <w:sz w:val="24"/>
        </w:rPr>
        <w:t>. настоящего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Регламента: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 Результатом предоставления Услуги является: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19.1.1.1. 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 виде документа «Постановление о  разрешении на вступление в брак лицам, достигшим возраста шестнадцати лет», который оформляется в соответствии с Приложением 1 к </w:t>
      </w:r>
      <w:r w:rsidR="00696768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19.1.1.2. Решение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документа, который оформляется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2 к</w:t>
      </w:r>
      <w:r w:rsidR="0018535E">
        <w:rPr>
          <w:sz w:val="24"/>
        </w:rPr>
        <w:t xml:space="preserve"> настоящему</w:t>
      </w:r>
      <w:r w:rsidRPr="00E917A3">
        <w:rPr>
          <w:sz w:val="24"/>
        </w:rPr>
        <w:t> Регламенту.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19.1.2. Срок предоставления Услуги составляет 10 (десять) рабочих дней с</w:t>
      </w:r>
      <w:r w:rsidR="00A71F63">
        <w:rPr>
          <w:sz w:val="24"/>
        </w:rPr>
        <w:t>о дня регистрации запроса в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Максимальный срок предоставления Услуги составляет 10 (десять) рабочих дне</w:t>
      </w:r>
      <w:r w:rsidR="00A71F63">
        <w:rPr>
          <w:sz w:val="24"/>
        </w:rPr>
        <w:t>й со дня регистрации запроса в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, в том числе в случае, если запрос подан заявителем</w:t>
      </w:r>
      <w:bookmarkStart w:id="21" w:name="_anchor_96_Копия_1"/>
      <w:bookmarkEnd w:id="21"/>
      <w:r w:rsidRPr="00E917A3">
        <w:rPr>
          <w:sz w:val="24"/>
        </w:rPr>
        <w:t xml:space="preserve"> посредством РПГУ, личного обращения.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19.1.3.1. Запрос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форме, приведенной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Приложении 6 к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он должен быть подписан собственноручной подписью заявителя;</w:t>
      </w:r>
    </w:p>
    <w:p w:rsidR="00711BD2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посредством РПГУ заполняется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интерактивная форма.</w:t>
      </w:r>
    </w:p>
    <w:p w:rsidR="009D0B38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19.1.3.2. Документ, удостоверяющий личность заявителя.</w:t>
      </w:r>
    </w:p>
    <w:p w:rsidR="009D0B38" w:rsidRPr="00E917A3" w:rsidRDefault="009D0B38" w:rsidP="009D0B38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9D0B38" w:rsidRPr="00E917A3" w:rsidRDefault="009D0B38" w:rsidP="009D0B38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9D0B38" w:rsidRPr="00E917A3" w:rsidRDefault="009D0B38" w:rsidP="009D0B38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2) лично в</w:t>
      </w:r>
      <w:r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</w:t>
      </w:r>
      <w:r>
        <w:rPr>
          <w:sz w:val="24"/>
        </w:rPr>
        <w:t>(печатью а</w:t>
      </w:r>
      <w:r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 w:rsidP="009D0B38">
      <w:pPr>
        <w:ind w:left="0" w:firstLine="0"/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19.1.3.3</w:t>
      </w:r>
      <w:r w:rsidR="00B11BDD">
        <w:rPr>
          <w:sz w:val="24"/>
        </w:rPr>
        <w:t>. Документ</w:t>
      </w:r>
      <w:r w:rsidR="0016414E" w:rsidRPr="00E917A3">
        <w:rPr>
          <w:sz w:val="24"/>
        </w:rPr>
        <w:t>, удостоверяющие личность лица, желающего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 с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заявителем.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 w:rsidR="00A71F63">
        <w:rPr>
          <w:sz w:val="24"/>
        </w:rPr>
        <w:t>ипального служащего, работника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</w:t>
      </w:r>
      <w:r w:rsidR="00A71F63">
        <w:rPr>
          <w:sz w:val="24"/>
        </w:rPr>
        <w:t>(печатью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9D0B38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19.1.3.4</w:t>
      </w:r>
      <w:r w:rsidR="0016414E" w:rsidRPr="00E917A3">
        <w:rPr>
          <w:sz w:val="24"/>
        </w:rPr>
        <w:t>. Справка учреждения системы здравоохранения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наличии беременности; документы, подтверждающие непосредственную угрозу жизни одного из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лиц, желающих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брак; свидетельство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рождении общего ребенка (детей) у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лиц, желающих вступить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брак 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свидетельство 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установлении отцовства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отношении общего ребенка (детей).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 подаче запроса: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лично в</w:t>
      </w:r>
      <w:r w:rsidR="00A71F63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предоставляется оригинал документа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снятия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копии, которая заверяется подписью должностного лица, муниц</w:t>
      </w:r>
      <w:r w:rsidR="00A71F63">
        <w:rPr>
          <w:sz w:val="24"/>
        </w:rPr>
        <w:t>ипального служащего, работника а</w:t>
      </w:r>
      <w:r w:rsidRPr="00E917A3">
        <w:rPr>
          <w:sz w:val="24"/>
        </w:rPr>
        <w:t xml:space="preserve">дминистрации </w:t>
      </w:r>
      <w:r w:rsidR="00A71F63">
        <w:rPr>
          <w:sz w:val="24"/>
        </w:rPr>
        <w:t>городского округа (печатью а</w:t>
      </w:r>
      <w:r w:rsidRPr="00E917A3">
        <w:rPr>
          <w:sz w:val="24"/>
        </w:rPr>
        <w:t>дминистрации</w:t>
      </w:r>
      <w:r w:rsidR="00A71F63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документов, необходимых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нормативными правовыми актами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нормативными правовыми актами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Услуги, которые заявитель вправе представить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собственной инициативе, так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как они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подлежат представлению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рамках межведомственного информационного взаимодействия: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19.1.4.1.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Документы (сведения), подтверждающие место жительства на территории </w:t>
      </w:r>
      <w:r w:rsidR="0018535E">
        <w:rPr>
          <w:sz w:val="24"/>
        </w:rPr>
        <w:t xml:space="preserve">Сергиево-Посадского городского округа </w:t>
      </w:r>
      <w:r w:rsidRPr="00E917A3">
        <w:rPr>
          <w:sz w:val="24"/>
        </w:rPr>
        <w:t>Московской области, которые должны быть оформлены в соответствии с законодательством Российской Федерации.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подаче запроса: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 посредством РПГУ предоставляется электронный образ документа;</w:t>
      </w:r>
    </w:p>
    <w:p w:rsidR="00711BD2" w:rsidRPr="00E917A3" w:rsidRDefault="00A71F63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2) лично в а</w:t>
      </w:r>
      <w:r w:rsidR="0016414E" w:rsidRPr="00E917A3">
        <w:rPr>
          <w:sz w:val="24"/>
        </w:rPr>
        <w:t>дминистрацию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предоставляется оригинал документа для снятия с него копии, которая заверяется подписью должностного лица, муниц</w:t>
      </w:r>
      <w:r>
        <w:rPr>
          <w:sz w:val="24"/>
        </w:rPr>
        <w:t>ипального служащего, работника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>городского округа (печатью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19.1.5.1. представление заявителем неполного комплекта документов;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19.1.5.2. представление заявителем недействительных (с истекшим сроком действия на день обращения) документов (электронных образов документов);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19.1.5.3. наличие в документах (электронных образах документов) исправлений и (или) повреждений, которые не позволяют однозначно истолковать их содержание;</w:t>
      </w: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54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19.1.5.4. подача запроса без представления документа, удо</w:t>
      </w:r>
      <w:r w:rsidR="00AB41F3" w:rsidRPr="00E917A3">
        <w:rPr>
          <w:sz w:val="24"/>
        </w:rPr>
        <w:t>стоверяющего личность заявителя</w:t>
      </w:r>
      <w:r w:rsidRPr="00E917A3">
        <w:rPr>
          <w:sz w:val="24"/>
        </w:rPr>
        <w:t>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19.1.5.6. </w:t>
      </w:r>
      <w:proofErr w:type="spellStart"/>
      <w:r w:rsidRPr="00E917A3">
        <w:rPr>
          <w:sz w:val="24"/>
        </w:rPr>
        <w:t>не</w:t>
      </w:r>
      <w:r w:rsidR="00BD7F30">
        <w:rPr>
          <w:sz w:val="24"/>
        </w:rPr>
        <w:t>прохождение</w:t>
      </w:r>
      <w:proofErr w:type="spellEnd"/>
      <w:r w:rsidR="00BD7F30">
        <w:rPr>
          <w:sz w:val="24"/>
        </w:rPr>
        <w:t xml:space="preserve"> проверки фам</w:t>
      </w:r>
      <w:r w:rsidR="008D494D">
        <w:rPr>
          <w:sz w:val="24"/>
        </w:rPr>
        <w:t>ильно-</w:t>
      </w:r>
      <w:r w:rsidRPr="00E917A3">
        <w:rPr>
          <w:sz w:val="24"/>
        </w:rPr>
        <w:t>именной группы (</w:t>
      </w:r>
      <w:proofErr w:type="spellStart"/>
      <w:r w:rsidRPr="00E917A3">
        <w:rPr>
          <w:sz w:val="24"/>
        </w:rPr>
        <w:t>неподтверждение</w:t>
      </w:r>
      <w:proofErr w:type="spellEnd"/>
      <w:r w:rsidRPr="00E917A3">
        <w:rPr>
          <w:sz w:val="24"/>
        </w:rPr>
        <w:t xml:space="preserve"> соответствия фамилии, имени, отчества, даты рождения, пола, страхового номера индивидуального лицевого счета (СНИЛС).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Основания для приостановления предоставления Услуги отсутствуют.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Исчерпывающий перечень оснований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 предоставлении Услуги: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информации, содержащейся в документах (электронных образах документов), предоставленной заявителем, противоречащей сведениям, содержащимся в документах, находящихся в ведении органов власти;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наличие противоречивой информации в запросе, представленных документах (электронных образах документов);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несоответствие документов, необходимых для получения услуги, по форме или содержанию требованиям законодательства Российской Федерации;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отсутствие у заявителя места жительства в Московской области;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19.1.7.5.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наличие противоречивых сведений, полученных в порядке межведомственного информационного взаимодействия, в запросе, документах (электронных образах документов), представленных заявителем;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19.1.7.6.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получение за</w:t>
      </w:r>
      <w:r w:rsidR="00E371B1" w:rsidRPr="00E917A3">
        <w:rPr>
          <w:sz w:val="24"/>
        </w:rPr>
        <w:t>я</w:t>
      </w:r>
      <w:r w:rsidRPr="00E917A3">
        <w:rPr>
          <w:sz w:val="24"/>
        </w:rPr>
        <w:t>вления об отказе заявителя от 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19.1.8.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Перечень административных процедур (действий) предоставления Услуги: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1) прием запроса и документов и (или) информации, необходимых для</w:t>
      </w:r>
      <w:r w:rsidR="00B961B0" w:rsidRPr="00E917A3">
        <w:rPr>
          <w:sz w:val="24"/>
        </w:rPr>
        <w:t> </w:t>
      </w:r>
      <w:r w:rsidRPr="00E917A3">
        <w:rPr>
          <w:sz w:val="24"/>
        </w:rPr>
        <w:t>предоставления Услуги;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2) межведомственное информационное взаимодействие;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3) принятие решения о предоставлении (об отказе в предоставлении) Услуги;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4) предоставление результата предоставления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Состав административных процедур (действий)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 данным вариантом: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19.1.9.1.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 запроса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документов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(или) информации,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3519F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ВИС,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1</w:t>
      </w:r>
      <w:r w:rsidR="00EA59BE" w:rsidRPr="00E917A3">
        <w:rPr>
          <w:sz w:val="24"/>
        </w:rPr>
        <w:t xml:space="preserve"> (один) </w:t>
      </w:r>
      <w:r w:rsidRPr="00E917A3">
        <w:rPr>
          <w:sz w:val="24"/>
        </w:rPr>
        <w:t>рабочий день.</w:t>
      </w:r>
    </w:p>
    <w:p w:rsidR="00EA59BE" w:rsidRPr="00E917A3" w:rsidRDefault="00347460" w:rsidP="00EA59BE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Прием а</w:t>
      </w:r>
      <w:r w:rsidR="00EA59BE" w:rsidRPr="00E917A3">
        <w:rPr>
          <w:sz w:val="24"/>
        </w:rPr>
        <w:t>дминистрацией</w:t>
      </w:r>
      <w:r>
        <w:rPr>
          <w:sz w:val="24"/>
        </w:rPr>
        <w:t xml:space="preserve"> городского округа</w:t>
      </w:r>
      <w:r w:rsidR="00EA59BE" w:rsidRPr="00E917A3">
        <w:rPr>
          <w:sz w:val="24"/>
        </w:rPr>
        <w:t xml:space="preserve"> запроса и документов, необходимых для предоставления государственной услуги, осуществляется по месту жительства заявителя. </w:t>
      </w:r>
    </w:p>
    <w:p w:rsidR="00EA59BE" w:rsidRPr="00E917A3" w:rsidRDefault="00EA59BE" w:rsidP="00EA59B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Прием</w:t>
      </w:r>
      <w:r w:rsidR="00347460">
        <w:rPr>
          <w:sz w:val="24"/>
        </w:rPr>
        <w:t xml:space="preserve"> а</w:t>
      </w:r>
      <w:r w:rsidRPr="00E917A3">
        <w:rPr>
          <w:sz w:val="24"/>
        </w:rPr>
        <w:t>дминистрацией</w:t>
      </w:r>
      <w:r w:rsidR="0034746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запроса и документов, необходимых для предоставления государственной услуги по выбору заявителя не представляется возможным.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Запрос оформляется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соответствии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Приложением 6 к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Pr="00E917A3">
        <w:rPr>
          <w:sz w:val="24"/>
        </w:rPr>
        <w:t>Регламенту.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К запросу прилагаются документы, указанные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19.1.3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Заявителем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собственной инициативе могут быть представлены документы, указанные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19.1.4.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Основания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приеме документов,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предоставления Услуги, указаны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19.1.5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>Регламента. Запрос регистрируется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сроки, указанные в</w:t>
      </w:r>
      <w:r w:rsidRPr="00E917A3">
        <w:rPr>
          <w:sz w:val="24"/>
          <w:lang w:val="en-US"/>
        </w:rPr>
        <w:t> </w:t>
      </w:r>
      <w:r w:rsidR="00EA59BE" w:rsidRPr="00E917A3">
        <w:rPr>
          <w:sz w:val="24"/>
        </w:rPr>
        <w:t>подразделе </w:t>
      </w:r>
      <w:r w:rsidRPr="00E917A3">
        <w:rPr>
          <w:sz w:val="24"/>
        </w:rPr>
        <w:t xml:space="preserve">13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Запрос может быть подан заявителем следующими способами: посредством РПГУ, в</w:t>
      </w:r>
      <w:r w:rsidRPr="00E917A3">
        <w:rPr>
          <w:sz w:val="24"/>
          <w:lang w:val="en-US"/>
        </w:rPr>
        <w:t> </w:t>
      </w:r>
      <w:r w:rsidR="0018535E">
        <w:rPr>
          <w:sz w:val="24"/>
        </w:rPr>
        <w:t>а</w:t>
      </w:r>
      <w:r w:rsidRPr="00E917A3">
        <w:rPr>
          <w:sz w:val="24"/>
        </w:rPr>
        <w:t>дминистрацию</w:t>
      </w:r>
      <w:r w:rsidR="0018535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При подаче запроса посредством РПГУ заявитель авторизуется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посредством подтвержденной учетной записи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ЕСИА.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авторизации посредством подтвержденной учетной записи ЕСИА запрос считается подписанным простой электронной подписью заявителя.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При подаче запроса в</w:t>
      </w:r>
      <w:r w:rsidR="00347460">
        <w:rPr>
          <w:sz w:val="24"/>
        </w:rPr>
        <w:t xml:space="preserve"> а</w:t>
      </w:r>
      <w:r w:rsidRPr="00E917A3">
        <w:rPr>
          <w:sz w:val="24"/>
        </w:rPr>
        <w:t xml:space="preserve">дминистрацию </w:t>
      </w:r>
      <w:r w:rsidR="00347460">
        <w:rPr>
          <w:sz w:val="24"/>
        </w:rPr>
        <w:t>городского округа лично должностное лицо а</w:t>
      </w:r>
      <w:r w:rsidRPr="00E917A3">
        <w:rPr>
          <w:sz w:val="24"/>
        </w:rPr>
        <w:t xml:space="preserve">дминистрации </w:t>
      </w:r>
      <w:r w:rsidR="00347460">
        <w:rPr>
          <w:sz w:val="24"/>
        </w:rPr>
        <w:t xml:space="preserve">городского округа </w:t>
      </w:r>
      <w:r w:rsidRPr="00E917A3">
        <w:rPr>
          <w:sz w:val="24"/>
        </w:rPr>
        <w:t>устанавливает соответствие личности заявителя документам, удостоверяющим личность (при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подаче запроса в</w:t>
      </w:r>
      <w:r w:rsidR="00347460">
        <w:rPr>
          <w:sz w:val="24"/>
        </w:rPr>
        <w:t xml:space="preserve"> а</w:t>
      </w:r>
      <w:r w:rsidRPr="00E917A3">
        <w:rPr>
          <w:sz w:val="24"/>
        </w:rPr>
        <w:t>дминистрацию</w:t>
      </w:r>
      <w:r w:rsidR="00347460">
        <w:rPr>
          <w:sz w:val="24"/>
        </w:rPr>
        <w:t xml:space="preserve"> городского округа должностным лицом, работником а</w:t>
      </w:r>
      <w:r w:rsidRPr="00E917A3">
        <w:rPr>
          <w:sz w:val="24"/>
        </w:rPr>
        <w:t xml:space="preserve">дминистрации </w:t>
      </w:r>
      <w:r w:rsidR="00347460">
        <w:rPr>
          <w:sz w:val="24"/>
        </w:rPr>
        <w:t xml:space="preserve">городского округа </w:t>
      </w:r>
      <w:r w:rsidRPr="00E917A3">
        <w:rPr>
          <w:sz w:val="24"/>
        </w:rPr>
        <w:t>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указанных документов снимается копия, котора</w:t>
      </w:r>
      <w:r w:rsidR="00347460">
        <w:rPr>
          <w:sz w:val="24"/>
        </w:rPr>
        <w:t>я заверяется подписью (печатью а</w:t>
      </w:r>
      <w:r w:rsidRPr="00E917A3">
        <w:rPr>
          <w:sz w:val="24"/>
        </w:rPr>
        <w:t>дминистрации</w:t>
      </w:r>
      <w:r w:rsidR="0034746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). </w:t>
      </w:r>
    </w:p>
    <w:p w:rsidR="00711BD2" w:rsidRPr="00E917A3" w:rsidRDefault="00347460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проверяет запрос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предмет наличия оснований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отказа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приеме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Услуги. При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наличии та</w:t>
      </w:r>
      <w:r>
        <w:rPr>
          <w:sz w:val="24"/>
        </w:rPr>
        <w:t>ких оснований должностное лицо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формирует решение 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отказе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приеме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Услуги, по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согласно Приложению 4 к</w:t>
      </w:r>
      <w:r w:rsidR="0016414E" w:rsidRPr="00E917A3">
        <w:rPr>
          <w:sz w:val="24"/>
          <w:lang w:val="en-US"/>
        </w:rPr>
        <w:t> </w:t>
      </w:r>
      <w:r w:rsidR="0018535E">
        <w:rPr>
          <w:sz w:val="24"/>
        </w:rPr>
        <w:t xml:space="preserve">настоящему </w:t>
      </w:r>
      <w:r w:rsidR="0016414E" w:rsidRPr="00E917A3">
        <w:rPr>
          <w:sz w:val="24"/>
        </w:rPr>
        <w:t xml:space="preserve">Регламенту.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Указанное решение подписывается усиленной квалифицированной электронной подписью упо</w:t>
      </w:r>
      <w:r w:rsidR="00347460">
        <w:rPr>
          <w:sz w:val="24"/>
        </w:rPr>
        <w:t>лномоченного должностного лица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и</w:t>
      </w:r>
      <w:r w:rsidRPr="00E917A3">
        <w:rPr>
          <w:sz w:val="24"/>
          <w:lang w:val="en-US"/>
        </w:rPr>
        <w:t> </w:t>
      </w:r>
      <w:r w:rsidR="00460C9E">
        <w:rPr>
          <w:sz w:val="24"/>
        </w:rPr>
        <w:t>заверяется печатью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 позднее первого рабочего дня, следующего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днем поступления запроса, направляется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Личный кабинет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/ выдается заявителю лично в</w:t>
      </w:r>
      <w:r w:rsidR="00460C9E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60C9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позднее 30 минут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момента получения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него документов.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В случае, если такие основания</w:t>
      </w:r>
      <w:r w:rsidR="00D96ECE">
        <w:rPr>
          <w:sz w:val="24"/>
        </w:rPr>
        <w:t xml:space="preserve"> отсутствуют, должностное лицо а</w:t>
      </w:r>
      <w:r w:rsidRPr="00E917A3">
        <w:rPr>
          <w:sz w:val="24"/>
        </w:rPr>
        <w:t>дминистрации</w:t>
      </w:r>
      <w:r w:rsidR="00D96ECE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регистрирует запрос.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19.1.9.2.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Межведомственное информационное взаимодействие.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</w:t>
      </w:r>
      <w:r w:rsidR="00EA59BE" w:rsidRPr="00E917A3">
        <w:rPr>
          <w:sz w:val="24"/>
        </w:rPr>
        <w:br/>
      </w:r>
      <w:r w:rsidRPr="00E917A3">
        <w:rPr>
          <w:sz w:val="24"/>
        </w:rPr>
        <w:t>тот же 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Межведомственные информационные запросы направляются в: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Министерство внутренних дел Российской Федерации. Наименование вида сведений (сервиса, витрины данных):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 жительства заявителя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запросе указываются фамилия, имя и</w:t>
      </w:r>
      <w:r w:rsidRPr="00E917A3">
        <w:rPr>
          <w:sz w:val="24"/>
          <w:lang w:val="en-US"/>
        </w:rPr>
        <w:t> </w:t>
      </w:r>
      <w:r w:rsidR="002C095C">
        <w:rPr>
          <w:sz w:val="24"/>
        </w:rPr>
        <w:t>отчество (последнее</w:t>
      </w:r>
      <w:r w:rsidRPr="00E917A3">
        <w:rPr>
          <w:sz w:val="24"/>
        </w:rPr>
        <w:t xml:space="preserve">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наличии), дата рождения, серия, номер, дата выдачи документа, удостоверяющего личность заявителя, сведения, подтверждающие место жительства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территории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предоставления Услуги. Результатом административного действия (процедуры) является направление межведомственного информационного запроса.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Контроль предоставления результата межведомственного информационного запроса.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</w:t>
      </w:r>
      <w:r w:rsidRPr="00E917A3">
        <w:rPr>
          <w:sz w:val="24"/>
        </w:rPr>
        <w:br/>
        <w:t>не более 5</w:t>
      </w:r>
      <w:r w:rsidR="00EA59BE" w:rsidRPr="00E917A3">
        <w:rPr>
          <w:sz w:val="24"/>
        </w:rPr>
        <w:t xml:space="preserve"> (пяти) </w:t>
      </w:r>
      <w:r w:rsidRPr="00E917A3">
        <w:rPr>
          <w:sz w:val="24"/>
        </w:rPr>
        <w:t>рабочих дней.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Должностным лицом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проверяется поступление ответа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межведомственные информационные запросы.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19.1.9.3.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Принятие решения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2</w:t>
      </w:r>
      <w:r w:rsidR="00EA59BE" w:rsidRPr="00E917A3">
        <w:rPr>
          <w:sz w:val="24"/>
        </w:rPr>
        <w:t xml:space="preserve"> (два) </w:t>
      </w:r>
      <w:r w:rsidR="00AB41F3" w:rsidRPr="00E917A3">
        <w:rPr>
          <w:sz w:val="24"/>
        </w:rPr>
        <w:t>рабочих дня</w:t>
      </w:r>
      <w:r w:rsidRPr="00E917A3">
        <w:rPr>
          <w:sz w:val="24"/>
        </w:rPr>
        <w:t>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Основания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отказа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указаны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пункте 19.1.7. </w:t>
      </w:r>
      <w:r w:rsidR="0018535E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Регламента. 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лицо, работник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основании собранного комплекта документов, необходимых для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предоставления Услуги, определяет возможность предоставления Услуги 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формирует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ВИС проект решения 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предоставлении Услуги по</w:t>
      </w:r>
      <w:r w:rsidR="0016414E" w:rsidRPr="00E917A3">
        <w:rPr>
          <w:sz w:val="24"/>
          <w:lang w:val="en-US"/>
        </w:rPr>
        <w:t> </w:t>
      </w:r>
      <w:r w:rsidR="00B33AC5">
        <w:rPr>
          <w:sz w:val="24"/>
        </w:rPr>
        <w:t>форме согласно П</w:t>
      </w:r>
      <w:r w:rsidR="0016414E" w:rsidRPr="00E917A3">
        <w:rPr>
          <w:sz w:val="24"/>
        </w:rPr>
        <w:t>риложению 1 к</w:t>
      </w:r>
      <w:r w:rsidR="0016414E" w:rsidRPr="00E917A3">
        <w:rPr>
          <w:sz w:val="24"/>
          <w:lang w:val="en-US"/>
        </w:rPr>
        <w:t> </w:t>
      </w:r>
      <w:r w:rsidR="00340A15">
        <w:rPr>
          <w:sz w:val="24"/>
        </w:rPr>
        <w:t xml:space="preserve">настоящему </w:t>
      </w:r>
      <w:r w:rsidR="0016414E" w:rsidRPr="00E917A3">
        <w:rPr>
          <w:sz w:val="24"/>
        </w:rPr>
        <w:t>Регламенту или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об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отказе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ее предоставлении по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согласно приложению 2 к</w:t>
      </w:r>
      <w:r w:rsidR="0016414E" w:rsidRPr="00E917A3">
        <w:rPr>
          <w:sz w:val="24"/>
          <w:lang w:val="en-US"/>
        </w:rPr>
        <w:t> </w:t>
      </w:r>
      <w:r w:rsidR="00340A15">
        <w:rPr>
          <w:sz w:val="24"/>
        </w:rPr>
        <w:t xml:space="preserve">настоящему </w:t>
      </w:r>
      <w:r w:rsidR="0016414E" w:rsidRPr="00E917A3">
        <w:rPr>
          <w:sz w:val="24"/>
        </w:rPr>
        <w:t xml:space="preserve">Регламенту. 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D64003">
        <w:rPr>
          <w:sz w:val="24"/>
        </w:rPr>
        <w:t>администрация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1 </w:t>
      </w:r>
      <w:r w:rsidR="00EA59BE" w:rsidRPr="00E917A3">
        <w:rPr>
          <w:sz w:val="24"/>
        </w:rPr>
        <w:t xml:space="preserve">(один) </w:t>
      </w:r>
      <w:r w:rsidRPr="00E917A3">
        <w:rPr>
          <w:sz w:val="24"/>
        </w:rPr>
        <w:t>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У</w:t>
      </w:r>
      <w:r w:rsidR="00401A15">
        <w:rPr>
          <w:sz w:val="24"/>
        </w:rPr>
        <w:t>полномоченное должностное лицо а</w:t>
      </w:r>
      <w:r w:rsidRPr="00E917A3">
        <w:rPr>
          <w:sz w:val="24"/>
        </w:rPr>
        <w:t>дминистрации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рассматривает проект решения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предмет соответствия требованиям законодательства Российской Федерации,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Регламента, полноты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качества предоставления Услуги,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ее предоставлении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использованием усиленной квалифицированной электронной подписи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направляет должностному лицу, работн</w:t>
      </w:r>
      <w:r w:rsidR="00401A15">
        <w:rPr>
          <w:sz w:val="24"/>
        </w:rPr>
        <w:t>ику а</w:t>
      </w:r>
      <w:r w:rsidRPr="00E917A3">
        <w:rPr>
          <w:sz w:val="24"/>
        </w:rPr>
        <w:t xml:space="preserve">дминистрации </w:t>
      </w:r>
      <w:r w:rsidR="00401A15">
        <w:rPr>
          <w:sz w:val="24"/>
        </w:rPr>
        <w:t xml:space="preserve">городского округа </w:t>
      </w:r>
      <w:r w:rsidRPr="00E917A3">
        <w:rPr>
          <w:sz w:val="24"/>
        </w:rPr>
        <w:t>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выдачи (направления) результата предоставления Услуги заявителю.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lastRenderedPageBreak/>
        <w:t>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 принимается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срок,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превышающий 3 (три) рабочих дней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даты получения</w:t>
      </w:r>
      <w:r w:rsidR="00401A15">
        <w:rPr>
          <w:sz w:val="24"/>
        </w:rPr>
        <w:t xml:space="preserve"> а</w:t>
      </w:r>
      <w:r w:rsidRPr="00E917A3">
        <w:rPr>
          <w:sz w:val="24"/>
        </w:rPr>
        <w:t>дминистрацией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всех сведений, необходимых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принятия соответствующего решения</w:t>
      </w: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568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19.1.9.4.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результата предоставления Услуги.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EA59BE" w:rsidRPr="00E917A3" w:rsidRDefault="00EA59B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Выдача результата </w:t>
      </w:r>
      <w:r w:rsidR="00496AB9" w:rsidRPr="00E917A3">
        <w:rPr>
          <w:sz w:val="24"/>
        </w:rPr>
        <w:t xml:space="preserve">предоставления Услуги </w:t>
      </w:r>
      <w:r w:rsidR="00401A15">
        <w:rPr>
          <w:sz w:val="24"/>
        </w:rPr>
        <w:t>осуществляется а</w:t>
      </w:r>
      <w:r w:rsidRPr="00E917A3">
        <w:rPr>
          <w:sz w:val="24"/>
        </w:rPr>
        <w:t>дминистрацией</w:t>
      </w:r>
      <w:r w:rsidR="00401A15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 месту жительства заявителя либо в</w:t>
      </w:r>
      <w:r w:rsidR="00496AB9" w:rsidRPr="00E917A3">
        <w:rPr>
          <w:sz w:val="24"/>
        </w:rPr>
        <w:t xml:space="preserve"> любом МФЦ Московской области в </w:t>
      </w:r>
      <w:r w:rsidRPr="00E917A3">
        <w:rPr>
          <w:sz w:val="24"/>
        </w:rPr>
        <w:t>виде распечатанного на бумажном носителе экземпляра электронного документа</w:t>
      </w:r>
      <w:r w:rsidR="00496AB9"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1)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01A15">
        <w:rPr>
          <w:sz w:val="24"/>
        </w:rPr>
        <w:t>а</w:t>
      </w:r>
      <w:r w:rsidR="00460C9E">
        <w:rPr>
          <w:sz w:val="24"/>
        </w:rPr>
        <w:t>дминистрация городского округа</w:t>
      </w:r>
      <w:r w:rsidRPr="00E917A3">
        <w:rPr>
          <w:sz w:val="24"/>
        </w:rPr>
        <w:t>, ВИС, Модуль МФЦ ЕИС ОУ, РПГУ.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Срок выполнения административного действия (процедуры) 1 </w:t>
      </w:r>
      <w:r w:rsidR="00496AB9" w:rsidRPr="00E917A3">
        <w:rPr>
          <w:sz w:val="24"/>
        </w:rPr>
        <w:t xml:space="preserve">(один) </w:t>
      </w:r>
      <w:r w:rsidRPr="00E917A3">
        <w:rPr>
          <w:sz w:val="24"/>
        </w:rPr>
        <w:t>рабочий день.</w:t>
      </w:r>
    </w:p>
    <w:p w:rsidR="00711BD2" w:rsidRPr="00E917A3" w:rsidRDefault="00401A15">
      <w:pPr>
        <w:pStyle w:val="TableContents"/>
        <w:spacing w:after="0" w:line="276" w:lineRule="auto"/>
        <w:ind w:left="0" w:firstLine="709"/>
        <w:rPr>
          <w:sz w:val="24"/>
        </w:rPr>
      </w:pPr>
      <w:r>
        <w:rPr>
          <w:sz w:val="24"/>
        </w:rPr>
        <w:t>Должностное лицо, работник а</w:t>
      </w:r>
      <w:r w:rsidR="0016414E" w:rsidRPr="00E917A3">
        <w:rPr>
          <w:sz w:val="24"/>
        </w:rPr>
        <w:t xml:space="preserve">дминистрации </w:t>
      </w:r>
      <w:r>
        <w:rPr>
          <w:sz w:val="24"/>
        </w:rPr>
        <w:t xml:space="preserve">городского округа </w:t>
      </w:r>
      <w:r w:rsidR="0016414E" w:rsidRPr="00E917A3">
        <w:rPr>
          <w:sz w:val="24"/>
        </w:rPr>
        <w:t>направляет результат предоставления Услуги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форме электронного документа, подписанного усиленной квалифицированной электронной подписью упо</w:t>
      </w:r>
      <w:r w:rsidR="006D7A25">
        <w:rPr>
          <w:sz w:val="24"/>
        </w:rPr>
        <w:t>лномоченного должностного лица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 xml:space="preserve"> в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>Личный кабинет на</w:t>
      </w:r>
      <w:r w:rsidR="0016414E" w:rsidRPr="00E917A3">
        <w:rPr>
          <w:sz w:val="24"/>
          <w:lang w:val="en-US"/>
        </w:rPr>
        <w:t> </w:t>
      </w:r>
      <w:r w:rsidR="0016414E" w:rsidRPr="00E917A3">
        <w:rPr>
          <w:sz w:val="24"/>
        </w:rPr>
        <w:t xml:space="preserve">РПГУ.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уведомляется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получении результата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кабинете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РПГУ.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Решение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(об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отказе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предоставлении) Услуги направляется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Личный кабинет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РПГУ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подписания.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может получить результат предоставления Услуги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любом МФЦ Московской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области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виде распечатанного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экземпляра электронного документа.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этом случае работником МФЦ распечатывается из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Модуля МФЦ ЕИС ОУ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печатью МФЦ. </w:t>
      </w:r>
    </w:p>
    <w:p w:rsidR="00711BD2" w:rsidRPr="00E917A3" w:rsidRDefault="00711BD2">
      <w:pPr>
        <w:pStyle w:val="TableContents"/>
        <w:spacing w:after="0" w:line="276" w:lineRule="auto"/>
        <w:ind w:left="0" w:firstLine="709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CE2CFA">
          <w:type w:val="continuous"/>
          <w:pgSz w:w="11906" w:h="16838"/>
          <w:pgMar w:top="28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2)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Выдача результата пре</w:t>
      </w:r>
      <w:r w:rsidR="009B348F">
        <w:rPr>
          <w:sz w:val="24"/>
        </w:rPr>
        <w:t>доставления Услуги заявителю в а</w:t>
      </w:r>
      <w:r w:rsidRPr="00E917A3">
        <w:rPr>
          <w:sz w:val="24"/>
        </w:rPr>
        <w:t>дминистрации</w:t>
      </w:r>
      <w:r w:rsidR="009B348F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лично.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 xml:space="preserve">Местом выполнения административного действия (процедуры) является </w:t>
      </w:r>
      <w:r w:rsidR="004E45DD">
        <w:rPr>
          <w:sz w:val="24"/>
        </w:rPr>
        <w:t>а</w:t>
      </w:r>
      <w:r w:rsidR="009B348F">
        <w:rPr>
          <w:sz w:val="24"/>
        </w:rPr>
        <w:t>дминистрация городского округа</w:t>
      </w:r>
      <w:r w:rsidRPr="00E917A3">
        <w:rPr>
          <w:sz w:val="24"/>
        </w:rPr>
        <w:t>, ВИС.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Срок выполнения административного действия (процедуры) тот же рабочий день.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Заявитель уведомляется лично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 электронной почте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готовности к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в</w:t>
      </w:r>
      <w:r w:rsidR="004E45DD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. </w:t>
      </w:r>
    </w:p>
    <w:p w:rsidR="00711BD2" w:rsidRPr="00E917A3" w:rsidRDefault="0016414E">
      <w:pPr>
        <w:pStyle w:val="TableContents"/>
        <w:spacing w:after="0" w:line="276" w:lineRule="auto"/>
        <w:ind w:left="0" w:firstLine="709"/>
        <w:rPr>
          <w:sz w:val="24"/>
        </w:rPr>
      </w:pPr>
      <w:r w:rsidRPr="00E917A3">
        <w:rPr>
          <w:sz w:val="24"/>
        </w:rPr>
        <w:t>Результат предоставления Услуги выдается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день 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подписан</w:t>
      </w:r>
      <w:r w:rsidR="004E45DD">
        <w:rPr>
          <w:sz w:val="24"/>
        </w:rPr>
        <w:t>ия.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 xml:space="preserve">городского округа </w:t>
      </w: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 проверяет документы, удостоверяющие личность заявителя. После установления личности заявит</w:t>
      </w:r>
      <w:r w:rsidR="004E45DD">
        <w:rPr>
          <w:sz w:val="24"/>
        </w:rPr>
        <w:t>еля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 xml:space="preserve">городского округа </w:t>
      </w:r>
      <w:r w:rsidRPr="00E917A3">
        <w:rPr>
          <w:sz w:val="24"/>
        </w:rPr>
        <w:t>выдает заявителю результат предоставления Услу</w:t>
      </w:r>
      <w:r w:rsidR="004E45DD">
        <w:rPr>
          <w:sz w:val="24"/>
        </w:rPr>
        <w:t>ги. Должностное лицо, работник а</w:t>
      </w:r>
      <w:r w:rsidRPr="00E917A3">
        <w:rPr>
          <w:sz w:val="24"/>
        </w:rPr>
        <w:t xml:space="preserve">дминистрации </w:t>
      </w:r>
      <w:r w:rsidR="004E45DD">
        <w:rPr>
          <w:sz w:val="24"/>
        </w:rPr>
        <w:t>городского</w:t>
      </w:r>
      <w:r w:rsidR="006D7A25">
        <w:rPr>
          <w:sz w:val="24"/>
        </w:rPr>
        <w:t xml:space="preserve"> округа</w:t>
      </w:r>
      <w:r w:rsidR="004E45DD">
        <w:rPr>
          <w:sz w:val="24"/>
        </w:rPr>
        <w:t xml:space="preserve"> </w:t>
      </w:r>
      <w:r w:rsidRPr="00E917A3">
        <w:rPr>
          <w:sz w:val="24"/>
        </w:rPr>
        <w:t>формирует расписку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выдаче результата предоставления Услуги, распечатывает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1</w:t>
      </w:r>
      <w:r w:rsidR="00496AB9" w:rsidRPr="00E917A3">
        <w:rPr>
          <w:sz w:val="24"/>
        </w:rPr>
        <w:t xml:space="preserve"> (одном) </w:t>
      </w:r>
      <w:r w:rsidRPr="00E917A3">
        <w:rPr>
          <w:sz w:val="24"/>
        </w:rPr>
        <w:t>экземпляре, подписывает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передает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подпись заявителю (данный экземпляр расписки хранится в</w:t>
      </w:r>
      <w:r w:rsidR="004E45DD">
        <w:rPr>
          <w:sz w:val="24"/>
        </w:rPr>
        <w:t xml:space="preserve">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>).</w:t>
      </w:r>
      <w:bookmarkStart w:id="22" w:name="_anchor_96"/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2C095C" w:rsidRDefault="00711BD2">
      <w:pPr>
        <w:pStyle w:val="a0"/>
        <w:spacing w:after="0"/>
        <w:ind w:left="0" w:firstLine="709"/>
        <w:rPr>
          <w:b/>
          <w:sz w:val="24"/>
        </w:rPr>
      </w:pPr>
    </w:p>
    <w:p w:rsidR="00711BD2" w:rsidRPr="002C095C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bookmarkStart w:id="23" w:name="Par372_Копия_1"/>
      <w:bookmarkStart w:id="24" w:name="_Toc125717110_Копия_1"/>
      <w:bookmarkEnd w:id="23"/>
      <w:bookmarkEnd w:id="24"/>
      <w:r w:rsidRPr="002C095C">
        <w:rPr>
          <w:rFonts w:cs="Times New Roman"/>
          <w:bCs w:val="0"/>
          <w:sz w:val="24"/>
          <w:szCs w:val="24"/>
          <w:lang w:val="en-US"/>
        </w:rPr>
        <w:lastRenderedPageBreak/>
        <w:t>IV</w:t>
      </w:r>
      <w:r w:rsidRPr="002C095C">
        <w:rPr>
          <w:rFonts w:cs="Times New Roman"/>
          <w:bCs w:val="0"/>
          <w:sz w:val="24"/>
          <w:szCs w:val="24"/>
        </w:rPr>
        <w:t xml:space="preserve">. Формы контроля за исполнением </w:t>
      </w:r>
      <w:r w:rsidR="009F06D3">
        <w:rPr>
          <w:rFonts w:cs="Times New Roman"/>
          <w:bCs w:val="0"/>
          <w:sz w:val="24"/>
          <w:szCs w:val="24"/>
        </w:rPr>
        <w:t xml:space="preserve">настоящего </w:t>
      </w:r>
      <w:r w:rsidRPr="002C095C">
        <w:rPr>
          <w:rFonts w:cs="Times New Roman"/>
          <w:bCs w:val="0"/>
          <w:sz w:val="24"/>
          <w:szCs w:val="24"/>
        </w:rPr>
        <w:t>Регламента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t>20. Порядок осуществления текущего контроля за соблюдением и исполнением отве</w:t>
      </w:r>
      <w:r w:rsidR="004E45DD">
        <w:rPr>
          <w:rFonts w:cs="Times New Roman"/>
          <w:b w:val="0"/>
          <w:bCs w:val="0"/>
          <w:sz w:val="24"/>
          <w:szCs w:val="24"/>
        </w:rPr>
        <w:t>тственными должностными лицами а</w:t>
      </w:r>
      <w:r w:rsidRPr="00E917A3">
        <w:rPr>
          <w:rFonts w:cs="Times New Roman"/>
          <w:b w:val="0"/>
          <w:bCs w:val="0"/>
          <w:sz w:val="24"/>
          <w:szCs w:val="24"/>
        </w:rPr>
        <w:t>дминистрации</w:t>
      </w:r>
      <w:r w:rsidR="004E45DD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 положений </w:t>
      </w:r>
      <w:r w:rsidR="009F06D3">
        <w:rPr>
          <w:rFonts w:cs="Times New Roman"/>
          <w:b w:val="0"/>
          <w:bCs w:val="0"/>
          <w:sz w:val="24"/>
          <w:szCs w:val="24"/>
        </w:rPr>
        <w:t xml:space="preserve">настоящего </w:t>
      </w:r>
      <w:r w:rsidRPr="00E917A3">
        <w:rPr>
          <w:rFonts w:cs="Times New Roman"/>
          <w:b w:val="0"/>
          <w:bCs w:val="0"/>
          <w:sz w:val="24"/>
          <w:szCs w:val="24"/>
        </w:rPr>
        <w:t>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20.1. Текущий контроль за соблюдением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исполнением отве</w:t>
      </w:r>
      <w:r w:rsidR="004E45DD">
        <w:rPr>
          <w:sz w:val="24"/>
        </w:rPr>
        <w:t>тственными должностными лицами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положений </w:t>
      </w:r>
      <w:r w:rsidR="009F06D3">
        <w:rPr>
          <w:sz w:val="24"/>
        </w:rPr>
        <w:t xml:space="preserve">настоящего </w:t>
      </w:r>
      <w:r w:rsidRPr="00E917A3">
        <w:rPr>
          <w:sz w:val="24"/>
        </w:rPr>
        <w:t>Регламента и иных нормативных правовых актов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порядке, установленном организационно-распорядительным актом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 Требованиями к порядку и формам текущего контроля за предоставлением Услуги являются: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20.2.1. Независимость.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20.2.2. Тщательность.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20.3. Независимость текущего контроля заключается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том, что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должностное лицо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уполномоченное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его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осуществление, не находится в служебной зависимости от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должностного лица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участвующего в предоставлении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имеет близкого родства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свойства (родители, супруги, дети, братья, сестры,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братья, сестры, родители, дети супругов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супруги детей)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ним.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20.4. Должностные лица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предотвращению конфликта интересов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исполнении уполномоченными должностными лицами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 xml:space="preserve"> обязанностей, предусмотренных настоящим подразделом.</w:t>
      </w:r>
    </w:p>
    <w:p w:rsidR="00711BD2" w:rsidRPr="00E917A3" w:rsidRDefault="00711BD2" w:rsidP="00496AB9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5" w:name="_Toc125717112"/>
      <w:bookmarkEnd w:id="25"/>
      <w:r w:rsidRPr="00E917A3">
        <w:rPr>
          <w:rFonts w:cs="Times New Roman"/>
          <w:b w:val="0"/>
          <w:bCs w:val="0"/>
          <w:sz w:val="24"/>
          <w:szCs w:val="24"/>
        </w:rPr>
        <w:t>21. Порядок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периодичность осуществления плановых </w:t>
      </w:r>
      <w:r w:rsidR="000C4DC4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том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полнотой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21.1. Порядок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периодичность осуществления плановых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внеплановых проверок полноты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качества предоставления Услуги,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числе порядок и формы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полнотой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.</w:t>
      </w:r>
    </w:p>
    <w:p w:rsidR="00711BD2" w:rsidRPr="00E917A3" w:rsidRDefault="0016414E" w:rsidP="00872C2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21.2. При выявлении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Федерации, включая положения </w:t>
      </w:r>
      <w:r w:rsidR="009F06D3">
        <w:rPr>
          <w:sz w:val="24"/>
        </w:rPr>
        <w:t xml:space="preserve">настоящего </w:t>
      </w:r>
      <w:r w:rsidRPr="00E917A3">
        <w:rPr>
          <w:sz w:val="24"/>
        </w:rPr>
        <w:t xml:space="preserve">Регламента, </w:t>
      </w:r>
      <w:r w:rsidR="004E45DD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4E45DD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color w:val="C9211E"/>
          <w:sz w:val="24"/>
        </w:rPr>
        <w:t xml:space="preserve"> </w:t>
      </w:r>
      <w:r w:rsidRPr="00E917A3">
        <w:rPr>
          <w:sz w:val="24"/>
        </w:rPr>
        <w:t>принимаются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устранению таких нарушений в соответствии с 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E917A3">
        <w:rPr>
          <w:rFonts w:cs="Times New Roman"/>
          <w:b w:val="0"/>
          <w:bCs w:val="0"/>
          <w:sz w:val="24"/>
          <w:szCs w:val="24"/>
        </w:rPr>
        <w:lastRenderedPageBreak/>
        <w:t>22. Ответственност</w:t>
      </w:r>
      <w:r w:rsidR="004E45DD">
        <w:rPr>
          <w:rFonts w:cs="Times New Roman"/>
          <w:b w:val="0"/>
          <w:bCs w:val="0"/>
          <w:sz w:val="24"/>
          <w:szCs w:val="24"/>
        </w:rPr>
        <w:t>ь должностных лиц а</w:t>
      </w:r>
      <w:r w:rsidRPr="00E917A3">
        <w:rPr>
          <w:rFonts w:cs="Times New Roman"/>
          <w:b w:val="0"/>
          <w:bCs w:val="0"/>
          <w:sz w:val="24"/>
          <w:szCs w:val="24"/>
        </w:rPr>
        <w:t>дминистрации</w:t>
      </w:r>
      <w:r w:rsidR="004E45DD">
        <w:rPr>
          <w:rFonts w:cs="Times New Roman"/>
          <w:b w:val="0"/>
          <w:bCs w:val="0"/>
          <w:sz w:val="24"/>
          <w:szCs w:val="24"/>
        </w:rPr>
        <w:t xml:space="preserve"> городского округа</w:t>
      </w:r>
      <w:r w:rsidRPr="00E917A3">
        <w:rPr>
          <w:rFonts w:cs="Times New Roman"/>
          <w:b w:val="0"/>
          <w:bCs w:val="0"/>
          <w:sz w:val="24"/>
          <w:szCs w:val="24"/>
        </w:rPr>
        <w:t xml:space="preserve"> за решения и действия (бездействие), принимаемые (осуществляемые) ими в ходе предоставления Услуги</w:t>
      </w:r>
    </w:p>
    <w:p w:rsidR="00711BD2" w:rsidRPr="00E917A3" w:rsidRDefault="00711BD2">
      <w:pPr>
        <w:pStyle w:val="a0"/>
        <w:spacing w:after="0"/>
        <w:ind w:left="0" w:firstLine="709"/>
        <w:rPr>
          <w:sz w:val="24"/>
        </w:rPr>
      </w:pPr>
    </w:p>
    <w:p w:rsidR="00711BD2" w:rsidRPr="00E917A3" w:rsidRDefault="004E45DD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22.1. Должностным лицом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, ответственным за предоставление Услуги, а также за соблюдение порядка предоставления Услуги, является руководит</w:t>
      </w:r>
      <w:r>
        <w:rPr>
          <w:sz w:val="24"/>
        </w:rPr>
        <w:t>ель структурного подразделения а</w:t>
      </w:r>
      <w:r w:rsidR="0016414E" w:rsidRPr="00E917A3">
        <w:rPr>
          <w:sz w:val="24"/>
        </w:rPr>
        <w:t>дминистрации</w:t>
      </w:r>
      <w:r>
        <w:rPr>
          <w:sz w:val="24"/>
        </w:rPr>
        <w:t xml:space="preserve"> городского округа</w:t>
      </w:r>
      <w:r w:rsidR="0016414E" w:rsidRPr="00E917A3">
        <w:rPr>
          <w:sz w:val="24"/>
        </w:rPr>
        <w:t>, непосредственно предоставляющего Услугу.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22.2. По результатам проведенных мониторинга и проверок, в случае выявления неправомерных решений, действий</w:t>
      </w:r>
      <w:r w:rsidR="004E45DD">
        <w:rPr>
          <w:sz w:val="24"/>
        </w:rPr>
        <w:t xml:space="preserve"> (бездействия) должностных лиц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>, и фактов нарушения прав и законных интересо</w:t>
      </w:r>
      <w:r w:rsidR="004E45DD">
        <w:rPr>
          <w:sz w:val="24"/>
        </w:rPr>
        <w:t>в заявителей, должностные лица а</w:t>
      </w:r>
      <w:r w:rsidRPr="00E917A3">
        <w:rPr>
          <w:sz w:val="24"/>
        </w:rPr>
        <w:t>дминистрации</w:t>
      </w:r>
      <w:r w:rsidR="004E45DD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несут ответственность в соответствии с 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Федерации.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E917A3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 xml:space="preserve">за предоставлением Услуги, в том числе со стороны </w:t>
      </w:r>
      <w:proofErr w:type="gramStart"/>
      <w:r w:rsidRPr="00E917A3">
        <w:rPr>
          <w:rFonts w:cs="Times New Roman"/>
          <w:b w:val="0"/>
          <w:bCs w:val="0"/>
          <w:sz w:val="24"/>
          <w:szCs w:val="24"/>
        </w:rPr>
        <w:t>граждан,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их</w:t>
      </w:r>
      <w:proofErr w:type="gramEnd"/>
      <w:r w:rsidRPr="00E917A3">
        <w:rPr>
          <w:rFonts w:cs="Times New Roman"/>
          <w:b w:val="0"/>
          <w:bCs w:val="0"/>
          <w:sz w:val="24"/>
          <w:szCs w:val="24"/>
        </w:rPr>
        <w:t> объединений и организаций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23.1. Контроль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предоставлением Услуги осуществляется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и формах, которые предусмотрены подразделами 20-22 Регламента.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23.2. Контроль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связи Московской области от 30.10.2018 № 10-121/РВ «Об утверждении Положения об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осуществлении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порядком предоставления государственных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муниципальных услуг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территории Московской области».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23.3. Граждане, для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осуществления контроля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предоставлением Услуги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целью соблюдения порядка ее предоставления имеют право направлять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Министерство государственного управления, информационных технологий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связи Московской области обращения о </w:t>
      </w:r>
      <w:r w:rsidR="00255600">
        <w:rPr>
          <w:sz w:val="24"/>
        </w:rPr>
        <w:t>нарушениях должностными лицами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 xml:space="preserve"> порядка предоставления Услуги, повлекших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непредставление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предоставление с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нарушением срока, установленного </w:t>
      </w:r>
      <w:r w:rsidR="009F06D3">
        <w:rPr>
          <w:sz w:val="24"/>
        </w:rPr>
        <w:t xml:space="preserve">настоящим </w:t>
      </w:r>
      <w:r w:rsidRPr="00E917A3">
        <w:rPr>
          <w:sz w:val="24"/>
        </w:rPr>
        <w:t>Регламентом.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23.4. Граждане, для осуществления контроля за предоставлением Услуги имеют право направлять в </w:t>
      </w:r>
      <w:r w:rsidR="00255600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дминистрацию</w:t>
      </w:r>
      <w:r w:rsidR="00255600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>, МФЦ, индивидуальные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действия (бездействие) должностных лиц </w:t>
      </w:r>
      <w:r w:rsidR="00255600">
        <w:rPr>
          <w:rStyle w:val="20"/>
          <w:b w:val="0"/>
        </w:rPr>
        <w:t>а</w:t>
      </w:r>
      <w:r w:rsidRPr="00E917A3">
        <w:rPr>
          <w:rStyle w:val="20"/>
          <w:b w:val="0"/>
        </w:rPr>
        <w:t>дминистрации</w:t>
      </w:r>
      <w:r w:rsidR="00255600">
        <w:rPr>
          <w:rStyle w:val="20"/>
          <w:b w:val="0"/>
        </w:rPr>
        <w:t xml:space="preserve"> городского округа</w:t>
      </w:r>
      <w:r w:rsidRPr="00E917A3">
        <w:rPr>
          <w:sz w:val="24"/>
        </w:rPr>
        <w:t>, работников МФЦ и принятые ими решения, связанные с предоставлением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23.5. Контроль за предоставлением Услуги, в том числе со стороны </w:t>
      </w:r>
      <w:proofErr w:type="gramStart"/>
      <w:r w:rsidRPr="00E917A3">
        <w:rPr>
          <w:sz w:val="24"/>
        </w:rPr>
        <w:t>граждан,  осуществляется</w:t>
      </w:r>
      <w:proofErr w:type="gramEnd"/>
      <w:r w:rsidRPr="00E917A3">
        <w:rPr>
          <w:sz w:val="24"/>
        </w:rPr>
        <w:t xml:space="preserve"> посредством открытости деятельности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а также МФЦ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процессе получения Услуги.</w:t>
      </w:r>
    </w:p>
    <w:p w:rsidR="00496AB9" w:rsidRPr="00E917A3" w:rsidRDefault="00496AB9" w:rsidP="00496AB9">
      <w:pPr>
        <w:pStyle w:val="a0"/>
        <w:spacing w:after="0"/>
        <w:ind w:left="0" w:firstLine="709"/>
        <w:rPr>
          <w:sz w:val="24"/>
        </w:rPr>
      </w:pPr>
    </w:p>
    <w:p w:rsidR="00711BD2" w:rsidRPr="00CA461F" w:rsidRDefault="0016414E" w:rsidP="000C4DC4">
      <w:pPr>
        <w:pStyle w:val="1"/>
        <w:spacing w:before="0" w:after="0" w:line="276" w:lineRule="auto"/>
        <w:jc w:val="center"/>
        <w:rPr>
          <w:rFonts w:cs="Times New Roman"/>
          <w:bCs w:val="0"/>
          <w:sz w:val="24"/>
          <w:szCs w:val="24"/>
        </w:rPr>
      </w:pPr>
      <w:r w:rsidRPr="00CA461F">
        <w:rPr>
          <w:rFonts w:cs="Times New Roman"/>
          <w:bCs w:val="0"/>
          <w:sz w:val="24"/>
          <w:szCs w:val="24"/>
          <w:lang w:val="en-US"/>
        </w:rPr>
        <w:lastRenderedPageBreak/>
        <w:t>V</w:t>
      </w:r>
      <w:r w:rsidRPr="00CA461F">
        <w:rPr>
          <w:rFonts w:cs="Times New Roman"/>
          <w:bCs w:val="0"/>
          <w:sz w:val="24"/>
          <w:szCs w:val="24"/>
        </w:rPr>
        <w:t>. Досудебный (внесудебный) порядок обжалования решений и</w:t>
      </w:r>
      <w:r w:rsidRPr="00CA461F">
        <w:rPr>
          <w:rFonts w:cs="Times New Roman"/>
          <w:bCs w:val="0"/>
          <w:sz w:val="24"/>
          <w:szCs w:val="24"/>
          <w:lang w:val="en-US"/>
        </w:rPr>
        <w:t> </w:t>
      </w:r>
      <w:r w:rsidR="00255600" w:rsidRPr="00CA461F">
        <w:rPr>
          <w:rFonts w:cs="Times New Roman"/>
          <w:bCs w:val="0"/>
          <w:sz w:val="24"/>
          <w:szCs w:val="24"/>
        </w:rPr>
        <w:t>действий (бездействия) а</w:t>
      </w:r>
      <w:r w:rsidRPr="00CA461F">
        <w:rPr>
          <w:rFonts w:cs="Times New Roman"/>
          <w:bCs w:val="0"/>
          <w:sz w:val="24"/>
          <w:szCs w:val="24"/>
        </w:rPr>
        <w:t>дминистрации</w:t>
      </w:r>
      <w:r w:rsidR="00255600" w:rsidRPr="00CA461F">
        <w:rPr>
          <w:rFonts w:cs="Times New Roman"/>
          <w:bCs w:val="0"/>
          <w:sz w:val="24"/>
          <w:szCs w:val="24"/>
        </w:rPr>
        <w:t xml:space="preserve"> городского округа</w:t>
      </w:r>
      <w:r w:rsidRPr="00CA461F">
        <w:rPr>
          <w:rFonts w:cs="Times New Roman"/>
          <w:bCs w:val="0"/>
          <w:sz w:val="24"/>
          <w:szCs w:val="24"/>
        </w:rPr>
        <w:t>, МФЦ, а также</w:t>
      </w:r>
      <w:r w:rsidR="00496AB9" w:rsidRPr="00CA461F">
        <w:rPr>
          <w:rFonts w:cs="Times New Roman"/>
          <w:bCs w:val="0"/>
          <w:sz w:val="24"/>
          <w:szCs w:val="24"/>
        </w:rPr>
        <w:br/>
      </w:r>
      <w:r w:rsidRPr="00CA461F">
        <w:rPr>
          <w:rFonts w:cs="Times New Roman"/>
          <w:bCs w:val="0"/>
          <w:sz w:val="24"/>
          <w:szCs w:val="24"/>
        </w:rPr>
        <w:t> должностных лиц, работников</w:t>
      </w:r>
      <w:r w:rsidR="00422054">
        <w:rPr>
          <w:rFonts w:cs="Times New Roman"/>
          <w:bCs w:val="0"/>
          <w:sz w:val="24"/>
          <w:szCs w:val="24"/>
        </w:rPr>
        <w:t xml:space="preserve"> администрации городского округа, работников МФЦ</w:t>
      </w:r>
    </w:p>
    <w:p w:rsidR="00711BD2" w:rsidRPr="00E917A3" w:rsidRDefault="00711BD2" w:rsidP="000C4DC4">
      <w:pPr>
        <w:pStyle w:val="a0"/>
        <w:spacing w:after="0"/>
        <w:ind w:left="0" w:firstLine="0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6"/>
      <w:bookmarkEnd w:id="27"/>
      <w:r w:rsidRPr="00E917A3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  <w:r w:rsidR="00496AB9" w:rsidRPr="00E917A3">
        <w:rPr>
          <w:rFonts w:cs="Times New Roman"/>
          <w:b w:val="0"/>
          <w:bCs w:val="0"/>
          <w:sz w:val="24"/>
          <w:szCs w:val="24"/>
        </w:rPr>
        <w:br/>
      </w:r>
      <w:r w:rsidRPr="00E917A3">
        <w:rPr>
          <w:rFonts w:cs="Times New Roman"/>
          <w:b w:val="0"/>
          <w:bCs w:val="0"/>
          <w:sz w:val="24"/>
          <w:szCs w:val="24"/>
        </w:rPr>
        <w:t>о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24.1. Информирование заявителей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досудебного (внесудебного) обжалования ре</w:t>
      </w:r>
      <w:r w:rsidR="00255600">
        <w:rPr>
          <w:sz w:val="24"/>
        </w:rPr>
        <w:t>шений и действий (бездействия)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МФЦ, а</w:t>
      </w:r>
      <w:r w:rsidRPr="00E917A3">
        <w:rPr>
          <w:sz w:val="24"/>
          <w:lang w:val="en-US"/>
        </w:rPr>
        <w:t> </w:t>
      </w:r>
      <w:r w:rsidR="00422054">
        <w:rPr>
          <w:sz w:val="24"/>
        </w:rPr>
        <w:t xml:space="preserve">также </w:t>
      </w:r>
      <w:r w:rsidRPr="00E917A3">
        <w:rPr>
          <w:sz w:val="24"/>
        </w:rPr>
        <w:t xml:space="preserve"> должностных лиц, работников </w:t>
      </w:r>
      <w:r w:rsidR="00422054">
        <w:rPr>
          <w:sz w:val="24"/>
        </w:rPr>
        <w:t xml:space="preserve">администрации городского округа, работников МФЦ </w:t>
      </w:r>
      <w:r w:rsidRPr="00E917A3">
        <w:rPr>
          <w:sz w:val="24"/>
        </w:rPr>
        <w:t>осуществляется посредством размещения информации на стендах в местах предоставления Услуги,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официальных сайтах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МФЦ,  РПГУ,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консультирования заявителей,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числе по телефону, электронной почте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приеме.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28" w:name="_Toc125717117"/>
      <w:bookmarkEnd w:id="22"/>
      <w:bookmarkEnd w:id="28"/>
      <w:r w:rsidRPr="00E917A3">
        <w:rPr>
          <w:rFonts w:cs="Times New Roman"/>
          <w:b w:val="0"/>
          <w:bCs w:val="0"/>
          <w:sz w:val="24"/>
          <w:szCs w:val="24"/>
        </w:rPr>
        <w:t>25. Формы и</w:t>
      </w:r>
      <w:r w:rsidRPr="00E917A3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917A3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711BD2" w:rsidRPr="00E917A3" w:rsidRDefault="00711BD2">
      <w:pPr>
        <w:pStyle w:val="a0"/>
        <w:spacing w:after="0"/>
        <w:ind w:left="0" w:firstLine="709"/>
        <w:jc w:val="center"/>
        <w:rPr>
          <w:sz w:val="24"/>
        </w:rPr>
      </w:pP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12" w:charSpace="-6145"/>
        </w:sectPr>
      </w:pPr>
    </w:p>
    <w:p w:rsidR="00711BD2" w:rsidRPr="00BD7F30" w:rsidRDefault="0016414E">
      <w:pPr>
        <w:pStyle w:val="a0"/>
        <w:spacing w:after="0"/>
        <w:ind w:left="0" w:firstLine="709"/>
        <w:rPr>
          <w:color w:val="FF0000"/>
          <w:sz w:val="24"/>
        </w:rPr>
      </w:pPr>
      <w:r w:rsidRPr="00237E16">
        <w:rPr>
          <w:color w:val="auto"/>
          <w:sz w:val="24"/>
        </w:rPr>
        <w:t>25.1. Досудебное (внесудебное) обжалование решений и</w:t>
      </w:r>
      <w:r w:rsidRPr="00237E16">
        <w:rPr>
          <w:color w:val="auto"/>
          <w:sz w:val="24"/>
          <w:lang w:val="en-US"/>
        </w:rPr>
        <w:t> </w:t>
      </w:r>
      <w:r w:rsidR="00255600">
        <w:rPr>
          <w:color w:val="auto"/>
          <w:sz w:val="24"/>
        </w:rPr>
        <w:t>действий (бездействия) а</w:t>
      </w:r>
      <w:r w:rsidRPr="00237E16">
        <w:rPr>
          <w:color w:val="auto"/>
          <w:sz w:val="24"/>
        </w:rPr>
        <w:t>дминистрации</w:t>
      </w:r>
      <w:r w:rsidR="00255600">
        <w:rPr>
          <w:color w:val="auto"/>
          <w:sz w:val="24"/>
        </w:rPr>
        <w:t xml:space="preserve"> городского округа</w:t>
      </w:r>
      <w:r w:rsidRPr="00237E16">
        <w:rPr>
          <w:rStyle w:val="20"/>
          <w:b w:val="0"/>
          <w:color w:val="auto"/>
          <w:lang w:eastAsia="en-US" w:bidi="ar-SA"/>
        </w:rPr>
        <w:t>, МФЦ</w:t>
      </w:r>
      <w:r w:rsidRPr="00237E16">
        <w:rPr>
          <w:color w:val="auto"/>
          <w:sz w:val="24"/>
        </w:rPr>
        <w:t>, а</w:t>
      </w:r>
      <w:r w:rsidRPr="00237E16">
        <w:rPr>
          <w:color w:val="auto"/>
          <w:sz w:val="24"/>
          <w:lang w:val="en-US"/>
        </w:rPr>
        <w:t> </w:t>
      </w:r>
      <w:r w:rsidR="00422054">
        <w:rPr>
          <w:color w:val="auto"/>
          <w:sz w:val="24"/>
        </w:rPr>
        <w:t xml:space="preserve">также 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должностных лиц, работников</w:t>
      </w:r>
      <w:r w:rsidR="00422054">
        <w:rPr>
          <w:color w:val="auto"/>
          <w:sz w:val="24"/>
        </w:rPr>
        <w:t xml:space="preserve"> администрации городского округа, работников МФЦ</w:t>
      </w:r>
      <w:r w:rsidRPr="00237E16">
        <w:rPr>
          <w:color w:val="auto"/>
          <w:sz w:val="24"/>
        </w:rPr>
        <w:t xml:space="preserve"> осуществляется с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соблюдением требований, установленных Федеральным законом № 210-ФЗ, в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порядке, установленном постановлением Правительства Московской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>области от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</w:rPr>
        <w:t xml:space="preserve">08.08.2013 </w:t>
      </w:r>
      <w:r w:rsidRPr="00237E16">
        <w:rPr>
          <w:color w:val="auto"/>
          <w:sz w:val="24"/>
          <w:lang w:eastAsia="ar-SA"/>
        </w:rPr>
        <w:t>№ 601/33 «Об</w:t>
      </w:r>
      <w:r w:rsidRPr="00237E16">
        <w:rPr>
          <w:color w:val="auto"/>
          <w:sz w:val="24"/>
        </w:rPr>
        <w:t> </w:t>
      </w:r>
      <w:r w:rsidRPr="00237E16">
        <w:rPr>
          <w:color w:val="auto"/>
          <w:sz w:val="24"/>
          <w:lang w:eastAsia="ar-SA"/>
        </w:rPr>
        <w:t>утверждении Положения об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особенностях подачи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рассмотрения жалоб на решения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их</w:t>
      </w:r>
      <w:r w:rsidRPr="00237E16">
        <w:rPr>
          <w:color w:val="auto"/>
          <w:sz w:val="24"/>
          <w:lang w:val="en-US"/>
        </w:rPr>
        <w:t> </w:t>
      </w:r>
      <w:r w:rsidRPr="00237E16">
        <w:rPr>
          <w:color w:val="auto"/>
          <w:sz w:val="24"/>
          <w:lang w:eastAsia="ar-SA"/>
        </w:rPr>
        <w:t>работников</w:t>
      </w:r>
      <w:r w:rsidR="00D64003">
        <w:rPr>
          <w:color w:val="auto"/>
          <w:sz w:val="24"/>
          <w:lang w:eastAsia="ar-SA"/>
        </w:rPr>
        <w:t>.</w:t>
      </w:r>
    </w:p>
    <w:p w:rsidR="00711BD2" w:rsidRPr="00E917A3" w:rsidRDefault="00711BD2">
      <w:pPr>
        <w:rPr>
          <w:sz w:val="24"/>
        </w:rPr>
        <w:sectPr w:rsidR="00711BD2" w:rsidRPr="00E917A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12" w:charSpace="-6145"/>
        </w:sectPr>
      </w:pP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25.2. Жалоба подается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бумажном носителе (далее – 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форме)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в</w:t>
      </w:r>
      <w:r w:rsidRPr="00E917A3">
        <w:rPr>
          <w:sz w:val="24"/>
          <w:lang w:val="en-US"/>
        </w:rPr>
        <w:t> 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="00326B65">
        <w:rPr>
          <w:rStyle w:val="20"/>
          <w:b w:val="0"/>
          <w:lang w:eastAsia="en-US" w:bidi="ar-SA"/>
        </w:rPr>
        <w:t>, МФЦ.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25.3. Прием жалоб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письменной форме осуществляется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МФЦ</w:t>
      </w:r>
      <w:r w:rsidRPr="00E917A3">
        <w:rPr>
          <w:sz w:val="24"/>
        </w:rPr>
        <w:t xml:space="preserve"> (в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месте, где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заявитель подавал запрос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получение Услуги, нарушение порядка которой обжалуется, либо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месте, где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заявителем получен результат предоставления указанной Услуги),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личном приеме. Жалоба в письменной форме может быть также направлена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почте.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 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жалоба может быть подана заявителем посредством: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25.4.1. Официального сайта Правительства Московской области в сети Интернет.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25.4.2. Официального сайта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дминистрации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 xml:space="preserve">, МФЦ, </w:t>
      </w:r>
      <w:r w:rsidRPr="00E917A3">
        <w:rPr>
          <w:sz w:val="24"/>
        </w:rPr>
        <w:t>в сети Интернет.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25.4.3. ЕПГУ, РПГУ, за исключением жалоб на решения и действия (бездействие) МФЦ и их работников.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предоставлении услуг,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исключением жалоб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решения и действия (бездействие) МФЦ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их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работников.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lastRenderedPageBreak/>
        <w:t>25.5. Жалоба, поступившая в</w:t>
      </w:r>
      <w:r w:rsidR="00255600">
        <w:rPr>
          <w:sz w:val="24"/>
        </w:rPr>
        <w:t xml:space="preserve"> а</w:t>
      </w:r>
      <w:r w:rsidRPr="00E917A3">
        <w:rPr>
          <w:rStyle w:val="20"/>
          <w:b w:val="0"/>
          <w:lang w:eastAsia="en-US" w:bidi="ar-SA"/>
        </w:rPr>
        <w:t>дминистрацию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sz w:val="24"/>
        </w:rPr>
        <w:t>, МФЦ, подлежит рассмотрению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течение 15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(пятнадцати)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 xml:space="preserve">рассмотрение </w:t>
      </w:r>
      <w:r w:rsidR="00255600">
        <w:rPr>
          <w:rStyle w:val="20"/>
          <w:b w:val="0"/>
          <w:lang w:eastAsia="en-US" w:bidi="ar-SA"/>
        </w:rPr>
        <w:t>а</w:t>
      </w:r>
      <w:r w:rsidRPr="00E917A3">
        <w:rPr>
          <w:rStyle w:val="20"/>
          <w:b w:val="0"/>
          <w:lang w:eastAsia="en-US" w:bidi="ar-SA"/>
        </w:rPr>
        <w:t>дминистрацией</w:t>
      </w:r>
      <w:r w:rsidR="00255600">
        <w:rPr>
          <w:rStyle w:val="20"/>
          <w:b w:val="0"/>
          <w:lang w:eastAsia="en-US" w:bidi="ar-SA"/>
        </w:rPr>
        <w:t xml:space="preserve"> городского округа</w:t>
      </w:r>
      <w:r w:rsidRPr="00E917A3">
        <w:rPr>
          <w:rStyle w:val="20"/>
          <w:b w:val="0"/>
          <w:lang w:eastAsia="en-US" w:bidi="ar-SA"/>
        </w:rPr>
        <w:t>, МФЦ, Учредителем МФЦ</w:t>
      </w:r>
      <w:r w:rsidRPr="00E917A3">
        <w:rPr>
          <w:sz w:val="24"/>
        </w:rPr>
        <w:t>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="00255600">
        <w:rPr>
          <w:sz w:val="24"/>
        </w:rPr>
        <w:t>случае обжалования отказа а</w:t>
      </w:r>
      <w:r w:rsidRPr="00E917A3">
        <w:rPr>
          <w:sz w:val="24"/>
        </w:rPr>
        <w:t>дминистрации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должностного лица</w:t>
      </w:r>
      <w:r w:rsidRPr="00E917A3">
        <w:rPr>
          <w:rStyle w:val="20"/>
          <w:b w:val="0"/>
          <w:lang w:eastAsia="en-US" w:bidi="ar-SA"/>
        </w:rPr>
        <w:t>, МФЦ, его работника</w:t>
      </w:r>
      <w:r w:rsidRPr="00E917A3">
        <w:rPr>
          <w:sz w:val="24"/>
        </w:rPr>
        <w:t>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приеме документов у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заявителя либо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исправлении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дня ее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регистрации.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25.6.1. Жалоба удовлетворяется,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том числе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форме отмены принятого решения, исправления допущенных опечаток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25.6.2. В удовлетворении жалобы отказывается.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  <w:lang w:eastAsia="ar-SA"/>
        </w:rPr>
        <w:t xml:space="preserve">25.7. При удовлетворении жалобы </w:t>
      </w:r>
      <w:r w:rsidR="00255600">
        <w:rPr>
          <w:rStyle w:val="20"/>
          <w:b w:val="0"/>
          <w:lang w:eastAsia="en-US" w:bidi="ar-SA"/>
        </w:rPr>
        <w:t>а</w:t>
      </w:r>
      <w:r w:rsidR="00460C9E">
        <w:rPr>
          <w:rStyle w:val="20"/>
          <w:b w:val="0"/>
          <w:lang w:eastAsia="en-US" w:bidi="ar-SA"/>
        </w:rPr>
        <w:t>дминистра</w:t>
      </w:r>
      <w:r w:rsidR="00255600">
        <w:rPr>
          <w:rStyle w:val="20"/>
          <w:b w:val="0"/>
          <w:lang w:eastAsia="en-US" w:bidi="ar-SA"/>
        </w:rPr>
        <w:t>ция городского округа</w:t>
      </w:r>
      <w:r w:rsidRPr="00E917A3">
        <w:rPr>
          <w:sz w:val="24"/>
          <w:lang w:eastAsia="ar-SA"/>
        </w:rPr>
        <w:t>, МФЦ, принимает исчерпывающие меры по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устранению выявленных нарушений, в том числе по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выдаче заявителю результата Услуги, не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позднее 5 (пяти) рабочих дней со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дня принятия решения, если иное не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установлено законодательством Российской</w:t>
      </w:r>
      <w:r w:rsidRPr="00E917A3">
        <w:rPr>
          <w:sz w:val="24"/>
          <w:lang w:val="en-US"/>
        </w:rPr>
        <w:t> </w:t>
      </w:r>
      <w:r w:rsidRPr="00E917A3">
        <w:rPr>
          <w:sz w:val="24"/>
          <w:lang w:eastAsia="ar-SA"/>
        </w:rPr>
        <w:t>Федерации.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25.8. Не позднее дня, следующего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днем принятия решения, указанного в пункте 25.6 Регламента,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письменной форме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желанию заявителя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признания жалобы подлежащей удовлетворению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ответе заявителю дается информация о</w:t>
      </w:r>
      <w:r w:rsidRPr="00E917A3">
        <w:rPr>
          <w:sz w:val="24"/>
          <w:lang w:val="en-US"/>
        </w:rPr>
        <w:t> </w:t>
      </w:r>
      <w:r w:rsidR="00255600">
        <w:rPr>
          <w:sz w:val="24"/>
        </w:rPr>
        <w:t>действиях, осуществляемых а</w:t>
      </w:r>
      <w:r w:rsidRPr="00E917A3">
        <w:rPr>
          <w:sz w:val="24"/>
        </w:rPr>
        <w:t>дминистрацией</w:t>
      </w:r>
      <w:r w:rsidR="00255600">
        <w:rPr>
          <w:sz w:val="24"/>
        </w:rPr>
        <w:t xml:space="preserve"> городского округа</w:t>
      </w:r>
      <w:r w:rsidRPr="00E917A3">
        <w:rPr>
          <w:sz w:val="24"/>
        </w:rPr>
        <w:t>,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незамедлительного устранения выявленных нарушений при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оказании Услуги,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приносятся извинения за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доставленные неудобства 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указывается информация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дальнейших действиях, которые необходимо совершить заявителю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целях получения Услуги.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25.9.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установления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ходе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преступле</w:t>
      </w:r>
      <w:r w:rsidR="00255600">
        <w:rPr>
          <w:sz w:val="24"/>
        </w:rPr>
        <w:t xml:space="preserve">ния должностное лицо, </w:t>
      </w:r>
      <w:r w:rsidR="00326B65">
        <w:rPr>
          <w:sz w:val="24"/>
        </w:rPr>
        <w:t>наделенное</w:t>
      </w:r>
      <w:r w:rsidRPr="00E917A3">
        <w:rPr>
          <w:sz w:val="24"/>
        </w:rPr>
        <w:t xml:space="preserve"> полномочиями по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рассмотрению ж</w:t>
      </w:r>
      <w:r w:rsidR="00227072">
        <w:rPr>
          <w:sz w:val="24"/>
        </w:rPr>
        <w:t>алоб, незамедлительно направляет</w:t>
      </w:r>
      <w:r w:rsidRPr="00E917A3">
        <w:rPr>
          <w:sz w:val="24"/>
        </w:rPr>
        <w:t xml:space="preserve"> имеющиеся материалы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органы прокуратуры.</w:t>
      </w:r>
    </w:p>
    <w:p w:rsidR="00711BD2" w:rsidRPr="00E917A3" w:rsidRDefault="0016414E">
      <w:pPr>
        <w:pStyle w:val="a0"/>
        <w:spacing w:after="0"/>
        <w:ind w:left="0" w:firstLine="709"/>
        <w:rPr>
          <w:sz w:val="24"/>
        </w:rPr>
      </w:pPr>
      <w:r w:rsidRPr="00E917A3">
        <w:rPr>
          <w:sz w:val="24"/>
        </w:rPr>
        <w:t>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случае признания жалобы не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подлежащей удовлетворению в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ответе заявителю даются аргументированные разъяснения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причинах принятого решения, а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также информация о</w:t>
      </w:r>
      <w:r w:rsidRPr="00E917A3">
        <w:rPr>
          <w:sz w:val="24"/>
          <w:lang w:val="en-US"/>
        </w:rPr>
        <w:t> </w:t>
      </w:r>
      <w:r w:rsidRPr="00E917A3">
        <w:rPr>
          <w:sz w:val="24"/>
        </w:rPr>
        <w:t>порядке обжалования принятого решения.</w:t>
      </w:r>
    </w:p>
    <w:p w:rsidR="00711BD2" w:rsidRDefault="00711BD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>
      <w:pPr>
        <w:pStyle w:val="a0"/>
        <w:spacing w:after="0"/>
        <w:ind w:left="0" w:firstLine="709"/>
        <w:rPr>
          <w:sz w:val="24"/>
        </w:rPr>
      </w:pPr>
    </w:p>
    <w:p w:rsidR="0031419D" w:rsidRDefault="0031419D" w:rsidP="00EE5ADD">
      <w:pPr>
        <w:pStyle w:val="a0"/>
        <w:spacing w:after="0"/>
        <w:ind w:left="0" w:firstLine="0"/>
        <w:rPr>
          <w:sz w:val="24"/>
        </w:rPr>
      </w:pPr>
    </w:p>
    <w:p w:rsidR="003C0D92" w:rsidRPr="00286362" w:rsidRDefault="00E5663F" w:rsidP="00E5663F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</w:t>
      </w:r>
      <w:r w:rsidR="003C0D92">
        <w:rPr>
          <w:sz w:val="24"/>
        </w:rPr>
        <w:t>Приложение 1</w:t>
      </w:r>
    </w:p>
    <w:p w:rsidR="003C0D92" w:rsidRDefault="003C0D92" w:rsidP="00EE5ADD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</w:t>
      </w:r>
      <w:r w:rsidR="00CB4573">
        <w:rPr>
          <w:sz w:val="24"/>
        </w:rPr>
        <w:t>к Р</w:t>
      </w:r>
      <w:r w:rsidRPr="00286362">
        <w:rPr>
          <w:sz w:val="24"/>
        </w:rPr>
        <w:t xml:space="preserve">егламенту </w:t>
      </w:r>
    </w:p>
    <w:p w:rsidR="00385695" w:rsidRDefault="00385695" w:rsidP="00EE5ADD">
      <w:pPr>
        <w:spacing w:after="0" w:line="240" w:lineRule="auto"/>
        <w:rPr>
          <w:sz w:val="24"/>
        </w:rPr>
      </w:pPr>
    </w:p>
    <w:p w:rsidR="00385695" w:rsidRPr="00EE5ADD" w:rsidRDefault="00385695" w:rsidP="00EE5ADD">
      <w:pPr>
        <w:spacing w:after="0" w:line="240" w:lineRule="auto"/>
        <w:rPr>
          <w:sz w:val="24"/>
        </w:rPr>
      </w:pP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r w:rsidRPr="00286362">
        <w:rPr>
          <w:sz w:val="24"/>
        </w:rPr>
        <w:t xml:space="preserve">Форма решения о предоставлении муниципальной услуги </w:t>
      </w:r>
      <w:r w:rsidRPr="00286362">
        <w:rPr>
          <w:sz w:val="24"/>
        </w:rPr>
        <w:br/>
        <w:t>«Выдача разрешения на вступление в брак лицам, достигшим возраста шестнадцати лет»</w:t>
      </w:r>
    </w:p>
    <w:p w:rsidR="003C0D92" w:rsidRPr="00286362" w:rsidRDefault="00CB4573" w:rsidP="003C0D92">
      <w:pPr>
        <w:pStyle w:val="ConsPlusNormal"/>
        <w:jc w:val="center"/>
      </w:pPr>
      <w:r>
        <w:t>(оформляется на бланке а</w:t>
      </w:r>
      <w:r w:rsidR="003C0D92" w:rsidRPr="00286362">
        <w:t>дминистрации</w:t>
      </w:r>
      <w:r>
        <w:t xml:space="preserve"> городского округа</w:t>
      </w:r>
      <w:r w:rsidR="003C0D92" w:rsidRPr="00286362">
        <w:t>)</w:t>
      </w:r>
    </w:p>
    <w:p w:rsidR="003C0D92" w:rsidRPr="00286362" w:rsidRDefault="003C0D92" w:rsidP="003C0D92">
      <w:pPr>
        <w:pStyle w:val="ConsPlusNormal"/>
        <w:jc w:val="center"/>
        <w:rPr>
          <w:rFonts w:eastAsiaTheme="minorEastAsia"/>
        </w:rPr>
      </w:pPr>
    </w:p>
    <w:p w:rsidR="003C0D92" w:rsidRPr="00286362" w:rsidRDefault="003C0D92" w:rsidP="003C0D92">
      <w:pPr>
        <w:pStyle w:val="ConsPlusNormal"/>
        <w:jc w:val="center"/>
        <w:rPr>
          <w:rFonts w:eastAsiaTheme="minorEastAsia"/>
        </w:rPr>
      </w:pPr>
      <w:r w:rsidRPr="00286362">
        <w:rPr>
          <w:rFonts w:eastAsiaTheme="minorEastAsia"/>
        </w:rPr>
        <w:t>ПОСТАНОВЛЕНИЕ</w:t>
      </w:r>
    </w:p>
    <w:p w:rsidR="003C0D92" w:rsidRPr="00286362" w:rsidRDefault="003C0D92" w:rsidP="003C0D92">
      <w:pPr>
        <w:pStyle w:val="ConsPlusNormal"/>
        <w:ind w:firstLine="567"/>
        <w:jc w:val="center"/>
      </w:pP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bookmarkStart w:id="29" w:name="_Toc73629602"/>
      <w:r w:rsidRPr="00286362">
        <w:rPr>
          <w:sz w:val="24"/>
        </w:rPr>
        <w:t xml:space="preserve">О разрешении на вступление в брак лицам, 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r w:rsidRPr="00286362">
        <w:rPr>
          <w:sz w:val="24"/>
        </w:rPr>
        <w:t>достигшим возраста шестнадцати лет</w:t>
      </w:r>
    </w:p>
    <w:p w:rsidR="003C0D92" w:rsidRPr="00286362" w:rsidRDefault="003C0D92" w:rsidP="003C0D92">
      <w:pPr>
        <w:spacing w:after="0" w:line="240" w:lineRule="auto"/>
        <w:jc w:val="center"/>
        <w:rPr>
          <w:i/>
          <w:sz w:val="24"/>
        </w:rPr>
      </w:pPr>
      <w:r w:rsidRPr="00286362">
        <w:rPr>
          <w:i/>
          <w:sz w:val="24"/>
        </w:rPr>
        <w:t xml:space="preserve"> _______________________________________________</w:t>
      </w:r>
      <w:bookmarkEnd w:id="29"/>
    </w:p>
    <w:p w:rsidR="003C0D92" w:rsidRPr="00286362" w:rsidRDefault="003C0D92" w:rsidP="003C0D92">
      <w:pPr>
        <w:spacing w:after="0" w:line="240" w:lineRule="auto"/>
        <w:ind w:firstLine="708"/>
        <w:jc w:val="center"/>
        <w:rPr>
          <w:sz w:val="24"/>
        </w:rPr>
      </w:pPr>
      <w:bookmarkStart w:id="30" w:name="_Toc73629603"/>
      <w:r w:rsidRPr="00286362">
        <w:rPr>
          <w:sz w:val="24"/>
        </w:rPr>
        <w:t>(фамилия, имя, отчество (при наличии)</w:t>
      </w:r>
      <w:bookmarkEnd w:id="30"/>
      <w:r w:rsidRPr="00286362">
        <w:rPr>
          <w:sz w:val="24"/>
        </w:rPr>
        <w:t xml:space="preserve"> заявителя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  <w:bookmarkStart w:id="31" w:name="_Toc73629604"/>
      <w:r w:rsidRPr="00286362">
        <w:rPr>
          <w:sz w:val="24"/>
        </w:rPr>
        <w:t>от _______________ № _______________</w:t>
      </w:r>
      <w:bookmarkEnd w:id="31"/>
    </w:p>
    <w:p w:rsidR="003C0D92" w:rsidRPr="00286362" w:rsidRDefault="003C0D92" w:rsidP="003C0D92">
      <w:pPr>
        <w:spacing w:after="0" w:line="240" w:lineRule="auto"/>
        <w:jc w:val="center"/>
        <w:rPr>
          <w:sz w:val="24"/>
        </w:rPr>
      </w:pPr>
    </w:p>
    <w:p w:rsidR="003C0D92" w:rsidRPr="00286362" w:rsidRDefault="003C0D92" w:rsidP="003C0D92">
      <w:pPr>
        <w:spacing w:after="0" w:line="240" w:lineRule="auto"/>
        <w:ind w:firstLine="709"/>
        <w:rPr>
          <w:sz w:val="24"/>
        </w:rPr>
      </w:pPr>
      <w:bookmarkStart w:id="32" w:name="_Toc73629605"/>
      <w:r w:rsidRPr="00286362">
        <w:rPr>
          <w:sz w:val="24"/>
        </w:rPr>
        <w:t>Рассмотрев запрос о предоставлении муниципальной услуги «Выдача разрешения на вступление в брак лицам, достиг</w:t>
      </w:r>
      <w:r w:rsidR="00CB4573">
        <w:rPr>
          <w:sz w:val="24"/>
        </w:rPr>
        <w:t>шим возраста шестнадцати лет», а</w:t>
      </w:r>
      <w:r w:rsidRPr="00286362">
        <w:rPr>
          <w:sz w:val="24"/>
        </w:rPr>
        <w:t xml:space="preserve">дминистрация </w:t>
      </w:r>
      <w:r w:rsidR="00CB4573">
        <w:rPr>
          <w:sz w:val="24"/>
        </w:rPr>
        <w:t xml:space="preserve">Сергиево-Посадского городского округа Московской области </w:t>
      </w:r>
      <w:r w:rsidRPr="00286362">
        <w:rPr>
          <w:sz w:val="24"/>
        </w:rPr>
        <w:t>в соответствии с пунктом 2 статьи 13 Семейного кодекса Российской Федерации, Федеральным законом от 06.10.2003 № 131-ФЗ «Об общих принципах организации местного самоуправления в Российской Федерации»</w:t>
      </w:r>
    </w:p>
    <w:p w:rsidR="003C0D92" w:rsidRPr="00286362" w:rsidRDefault="003C0D92" w:rsidP="003C0D92">
      <w:pPr>
        <w:spacing w:after="0" w:line="240" w:lineRule="auto"/>
        <w:ind w:firstLine="5"/>
        <w:jc w:val="center"/>
        <w:rPr>
          <w:sz w:val="24"/>
        </w:rPr>
      </w:pPr>
      <w:r w:rsidRPr="00286362">
        <w:rPr>
          <w:sz w:val="24"/>
        </w:rPr>
        <w:t>приняла решение:</w:t>
      </w:r>
      <w:bookmarkEnd w:id="32"/>
    </w:p>
    <w:p w:rsidR="003C0D92" w:rsidRPr="00286362" w:rsidRDefault="003C0D92" w:rsidP="003C0D92">
      <w:pPr>
        <w:spacing w:after="0" w:line="240" w:lineRule="auto"/>
        <w:rPr>
          <w:sz w:val="24"/>
        </w:rPr>
      </w:pPr>
      <w:bookmarkStart w:id="33" w:name="_Toc73629606"/>
      <w:r w:rsidRPr="00286362">
        <w:rPr>
          <w:sz w:val="24"/>
        </w:rPr>
        <w:t>разрешить вступить в брак __________________________________________,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  <w:vertAlign w:val="superscript"/>
        </w:rPr>
      </w:pPr>
      <w:r w:rsidRPr="00286362">
        <w:rPr>
          <w:sz w:val="24"/>
          <w:vertAlign w:val="superscript"/>
        </w:rPr>
        <w:t xml:space="preserve">                                                      (фамилия, имя, отчество (при наличии) заявителя)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родившейся(емся) </w:t>
      </w:r>
      <w:proofErr w:type="gramStart"/>
      <w:r w:rsidRPr="00286362">
        <w:rPr>
          <w:sz w:val="24"/>
        </w:rPr>
        <w:t>« _</w:t>
      </w:r>
      <w:proofErr w:type="gramEnd"/>
      <w:r w:rsidRPr="00286362">
        <w:rPr>
          <w:sz w:val="24"/>
        </w:rPr>
        <w:t xml:space="preserve">__»___________ ______г., </w:t>
      </w:r>
    </w:p>
    <w:p w:rsidR="003C0D92" w:rsidRPr="00286362" w:rsidRDefault="003C0D92" w:rsidP="003C0D92">
      <w:pPr>
        <w:spacing w:after="0" w:line="240" w:lineRule="auto"/>
        <w:ind w:left="2124" w:firstLine="708"/>
        <w:rPr>
          <w:sz w:val="24"/>
        </w:rPr>
      </w:pPr>
      <w:r w:rsidRPr="00286362">
        <w:rPr>
          <w:sz w:val="24"/>
        </w:rPr>
        <w:t>(дата рождения)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зарегистрированной(ому) по </w:t>
      </w:r>
      <w:proofErr w:type="gramStart"/>
      <w:r w:rsidRPr="00286362">
        <w:rPr>
          <w:sz w:val="24"/>
        </w:rPr>
        <w:t>адресу:_</w:t>
      </w:r>
      <w:proofErr w:type="gramEnd"/>
      <w:r w:rsidRPr="00286362">
        <w:rPr>
          <w:sz w:val="24"/>
        </w:rPr>
        <w:t>__________________________________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 xml:space="preserve">с ________________________________________________________________, </w:t>
      </w:r>
    </w:p>
    <w:p w:rsidR="003C0D92" w:rsidRPr="00286362" w:rsidRDefault="003C0D92" w:rsidP="003C0D92">
      <w:pPr>
        <w:spacing w:after="0" w:line="240" w:lineRule="auto"/>
        <w:jc w:val="center"/>
        <w:rPr>
          <w:sz w:val="24"/>
          <w:vertAlign w:val="superscript"/>
        </w:rPr>
      </w:pPr>
      <w:r w:rsidRPr="00286362">
        <w:rPr>
          <w:sz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>родившимся(</w:t>
      </w:r>
      <w:proofErr w:type="spellStart"/>
      <w:r w:rsidRPr="00286362">
        <w:rPr>
          <w:sz w:val="24"/>
        </w:rPr>
        <w:t>ейся</w:t>
      </w:r>
      <w:proofErr w:type="spellEnd"/>
      <w:r w:rsidRPr="00286362">
        <w:rPr>
          <w:sz w:val="24"/>
        </w:rPr>
        <w:t xml:space="preserve">) </w:t>
      </w:r>
      <w:proofErr w:type="gramStart"/>
      <w:r w:rsidRPr="00286362">
        <w:rPr>
          <w:sz w:val="24"/>
        </w:rPr>
        <w:t>« _</w:t>
      </w:r>
      <w:proofErr w:type="gramEnd"/>
      <w:r w:rsidRPr="00286362">
        <w:rPr>
          <w:sz w:val="24"/>
        </w:rPr>
        <w:t xml:space="preserve">__»___________ ______г., </w:t>
      </w:r>
    </w:p>
    <w:p w:rsidR="003C0D92" w:rsidRPr="00286362" w:rsidRDefault="003C0D92" w:rsidP="003C0D92">
      <w:pPr>
        <w:spacing w:after="0" w:line="240" w:lineRule="auto"/>
        <w:ind w:left="2124" w:firstLine="708"/>
        <w:rPr>
          <w:sz w:val="24"/>
        </w:rPr>
      </w:pPr>
      <w:r w:rsidRPr="00286362">
        <w:rPr>
          <w:sz w:val="24"/>
        </w:rPr>
        <w:t>(дата рождения)</w:t>
      </w:r>
    </w:p>
    <w:p w:rsidR="003C0D92" w:rsidRPr="00286362" w:rsidRDefault="003C0D92" w:rsidP="003C0D92">
      <w:pPr>
        <w:spacing w:after="0" w:line="240" w:lineRule="auto"/>
        <w:rPr>
          <w:sz w:val="24"/>
        </w:rPr>
      </w:pPr>
      <w:r w:rsidRPr="00286362">
        <w:rPr>
          <w:sz w:val="24"/>
        </w:rPr>
        <w:t>зарегистрированному(ой) по адресу: __________________________________</w:t>
      </w:r>
    </w:p>
    <w:bookmarkEnd w:id="33"/>
    <w:p w:rsidR="003C0D92" w:rsidRPr="00286362" w:rsidRDefault="003C0D92" w:rsidP="003C0D92">
      <w:pPr>
        <w:pStyle w:val="ae"/>
        <w:spacing w:after="0" w:line="240" w:lineRule="auto"/>
        <w:jc w:val="both"/>
        <w:rPr>
          <w:b w:val="0"/>
        </w:rPr>
      </w:pPr>
      <w:r w:rsidRPr="00286362">
        <w:rPr>
          <w:b w:val="0"/>
        </w:rPr>
        <w:t>________________________________       _______________________________</w:t>
      </w:r>
    </w:p>
    <w:p w:rsidR="003C0D92" w:rsidRPr="00286362" w:rsidRDefault="003C0D92" w:rsidP="003C0D92">
      <w:pPr>
        <w:pStyle w:val="ae"/>
        <w:spacing w:after="0" w:line="240" w:lineRule="auto"/>
        <w:jc w:val="left"/>
        <w:rPr>
          <w:b w:val="0"/>
          <w:vertAlign w:val="superscript"/>
        </w:rPr>
      </w:pPr>
      <w:r>
        <w:rPr>
          <w:b w:val="0"/>
          <w:vertAlign w:val="superscript"/>
        </w:rPr>
        <w:t xml:space="preserve">           должностное лицо администрации городского округа</w:t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</w:r>
      <w:r w:rsidRPr="00286362">
        <w:rPr>
          <w:b w:val="0"/>
          <w:vertAlign w:val="superscript"/>
        </w:rPr>
        <w:tab/>
        <w:t>подпись, фамилия, инициалы</w:t>
      </w:r>
    </w:p>
    <w:p w:rsidR="003C0D92" w:rsidRPr="00286362" w:rsidRDefault="003C0D92" w:rsidP="003C0D92">
      <w:pPr>
        <w:pStyle w:val="ae"/>
        <w:spacing w:after="0" w:line="240" w:lineRule="auto"/>
        <w:ind w:left="7087" w:firstLine="701"/>
        <w:jc w:val="left"/>
        <w:rPr>
          <w:b w:val="0"/>
        </w:rPr>
      </w:pPr>
    </w:p>
    <w:p w:rsidR="003C0D92" w:rsidRPr="00286362" w:rsidRDefault="003C0D92" w:rsidP="003C0D92">
      <w:pPr>
        <w:pStyle w:val="ae"/>
        <w:spacing w:after="0" w:line="240" w:lineRule="auto"/>
        <w:ind w:left="6521" w:firstLine="0"/>
        <w:jc w:val="left"/>
      </w:pPr>
      <w:r w:rsidRPr="00286362">
        <w:rPr>
          <w:b w:val="0"/>
        </w:rPr>
        <w:t>«__» _________ 202__г.</w:t>
      </w: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 w:rsidP="003C0D92">
      <w:pPr>
        <w:pStyle w:val="a0"/>
        <w:spacing w:after="0" w:line="240" w:lineRule="auto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7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141"/>
        <w:gridCol w:w="4884"/>
      </w:tblGrid>
      <w:tr w:rsidR="003C0D92" w:rsidRPr="00CB4573" w:rsidTr="003C0D92">
        <w:trPr>
          <w:trHeight w:val="283"/>
        </w:trPr>
        <w:tc>
          <w:tcPr>
            <w:tcW w:w="2927" w:type="dxa"/>
          </w:tcPr>
          <w:p w:rsidR="003C0D92" w:rsidRPr="00CB4573" w:rsidRDefault="003C0D92" w:rsidP="00B01987">
            <w:pPr>
              <w:pStyle w:val="TableContents"/>
              <w:pageBreakBefore/>
              <w:ind w:left="0" w:firstLine="0"/>
              <w:rPr>
                <w:sz w:val="24"/>
              </w:rPr>
            </w:pPr>
          </w:p>
        </w:tc>
        <w:tc>
          <w:tcPr>
            <w:tcW w:w="2204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rPr>
                <w:sz w:val="24"/>
              </w:rPr>
            </w:pPr>
            <w:r w:rsidRPr="00CB4573">
              <w:rPr>
                <w:sz w:val="24"/>
              </w:rPr>
              <w:t>Приложение 2</w:t>
            </w:r>
          </w:p>
          <w:p w:rsidR="003C0D92" w:rsidRPr="00CB4573" w:rsidRDefault="003C0D92" w:rsidP="00B01987">
            <w:pPr>
              <w:rPr>
                <w:sz w:val="24"/>
              </w:rPr>
            </w:pPr>
            <w:r w:rsidRPr="00CB4573">
              <w:rPr>
                <w:sz w:val="24"/>
              </w:rPr>
              <w:t xml:space="preserve">к </w:t>
            </w:r>
            <w:r w:rsidR="00B01987">
              <w:rPr>
                <w:sz w:val="24"/>
              </w:rPr>
              <w:t xml:space="preserve">Регламенту </w:t>
            </w:r>
          </w:p>
        </w:tc>
      </w:tr>
    </w:tbl>
    <w:p w:rsidR="003C0D92" w:rsidRPr="00CB4573" w:rsidRDefault="003C0D92" w:rsidP="00B01987">
      <w:pPr>
        <w:spacing w:line="276" w:lineRule="auto"/>
        <w:ind w:left="0" w:firstLine="0"/>
        <w:outlineLvl w:val="1"/>
        <w:rPr>
          <w:sz w:val="24"/>
        </w:rPr>
      </w:pP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  <w:lang w:eastAsia="en-US" w:bidi="ar-SA"/>
        </w:rPr>
        <w:t>Форма</w:t>
      </w:r>
    </w:p>
    <w:p w:rsidR="003C0D92" w:rsidRPr="00CB4573" w:rsidRDefault="003C0D92" w:rsidP="003C0D92">
      <w:pPr>
        <w:pStyle w:val="ae"/>
        <w:spacing w:line="276" w:lineRule="auto"/>
        <w:outlineLvl w:val="1"/>
      </w:pPr>
      <w:bookmarkStart w:id="34" w:name="_Toc91253271"/>
      <w:r w:rsidRPr="00CB4573">
        <w:rPr>
          <w:rStyle w:val="20"/>
          <w:lang w:eastAsia="en-US" w:bidi="ar-SA"/>
        </w:rPr>
        <w:t xml:space="preserve">решения об отказе в предоставлении </w:t>
      </w:r>
      <w:bookmarkEnd w:id="34"/>
      <w:r w:rsidRPr="00CB4573">
        <w:rPr>
          <w:rStyle w:val="20"/>
          <w:lang w:eastAsia="en-US" w:bidi="ar-SA"/>
        </w:rPr>
        <w:t>муниципальной услуги</w:t>
      </w: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  <w:lang w:eastAsia="en-US" w:bidi="ar-SA"/>
        </w:rPr>
        <w:t>«Выдача разрешения на вступление в брак лицам, достигшим возраста шестнадцати лет»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709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</w:pPr>
      <w:r w:rsidRPr="00CB4573">
        <w:rPr>
          <w:rStyle w:val="20"/>
          <w:lang w:eastAsia="en-US" w:bidi="ar-SA"/>
        </w:rPr>
        <w:t>(офо</w:t>
      </w:r>
      <w:r w:rsidR="00CB4573">
        <w:rPr>
          <w:rStyle w:val="20"/>
          <w:lang w:eastAsia="en-US" w:bidi="ar-SA"/>
        </w:rPr>
        <w:t>рмляется на официальном бланке а</w:t>
      </w:r>
      <w:r w:rsidRPr="00CB4573">
        <w:rPr>
          <w:rStyle w:val="20"/>
          <w:lang w:eastAsia="en-US" w:bidi="ar-SA"/>
        </w:rPr>
        <w:t>дминистрации</w:t>
      </w:r>
      <w:r w:rsidR="00CB4573">
        <w:rPr>
          <w:rStyle w:val="20"/>
          <w:lang w:eastAsia="en-US" w:bidi="ar-SA"/>
        </w:rPr>
        <w:t xml:space="preserve"> городского округа</w:t>
      </w:r>
      <w:r w:rsidRPr="00CB4573">
        <w:rPr>
          <w:rStyle w:val="20"/>
          <w:lang w:eastAsia="en-US" w:bidi="ar-SA"/>
        </w:rPr>
        <w:t>)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ru-RU"/>
        </w:r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ru-RU"/>
        </w:rPr>
      </w:pPr>
      <w:r w:rsidRPr="00CB4573">
        <w:rPr>
          <w:sz w:val="24"/>
          <w:lang w:eastAsia="ru-RU"/>
        </w:rPr>
        <w:t>Кому: _________________________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CB4573">
        <w:rPr>
          <w:i/>
          <w:iCs/>
          <w:sz w:val="24"/>
          <w:lang w:eastAsia="ru-RU"/>
        </w:rPr>
        <w:t xml:space="preserve">(ФИО (последнее при наличии) </w:t>
      </w:r>
    </w:p>
    <w:p w:rsidR="003C0D92" w:rsidRPr="00CB4573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CB4573">
        <w:rPr>
          <w:i/>
          <w:iCs/>
          <w:sz w:val="24"/>
          <w:lang w:eastAsia="ru-RU"/>
        </w:rPr>
        <w:t>физического лица)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spacing w:line="276" w:lineRule="auto"/>
        <w:ind w:firstLine="5245"/>
        <w:rPr>
          <w:sz w:val="24"/>
          <w:lang w:eastAsia="en-US" w:bidi="ar-SA"/>
        </w:rPr>
      </w:pPr>
    </w:p>
    <w:p w:rsidR="003C0D92" w:rsidRPr="00CB4573" w:rsidRDefault="003C0D92" w:rsidP="003C0D92">
      <w:pPr>
        <w:pStyle w:val="ae"/>
        <w:spacing w:line="276" w:lineRule="auto"/>
        <w:outlineLvl w:val="1"/>
      </w:pPr>
      <w:r w:rsidRPr="00CB4573">
        <w:rPr>
          <w:rStyle w:val="20"/>
        </w:rPr>
        <w:t>Решение об отказе в предоставлении муниципальной услуги</w:t>
      </w:r>
    </w:p>
    <w:p w:rsidR="003C0D92" w:rsidRPr="00CB4573" w:rsidRDefault="003C0D92" w:rsidP="003C0D92">
      <w:pPr>
        <w:pStyle w:val="ae"/>
        <w:spacing w:line="276" w:lineRule="auto"/>
      </w:pPr>
      <w:r w:rsidRPr="00CB4573">
        <w:rPr>
          <w:rStyle w:val="20"/>
        </w:rPr>
        <w:t>«Выдача разрешения на вступление в брак лицам, достигшим возраста шестнадцати лет»</w:t>
      </w:r>
    </w:p>
    <w:p w:rsidR="003C0D92" w:rsidRPr="00CB4573" w:rsidRDefault="003C0D92" w:rsidP="003C0D92">
      <w:pPr>
        <w:pStyle w:val="ae"/>
        <w:spacing w:line="276" w:lineRule="auto"/>
        <w:rPr>
          <w:rStyle w:val="20"/>
        </w:rPr>
      </w:pP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rStyle w:val="20"/>
          <w:lang w:eastAsia="en-US" w:bidi="ar-SA"/>
        </w:rPr>
        <w:t xml:space="preserve">В соответствии с ____ </w:t>
      </w:r>
      <w:r w:rsidRPr="00CB4573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CB4573">
        <w:rPr>
          <w:rStyle w:val="20"/>
          <w:lang w:eastAsia="en-US" w:bidi="ar-SA"/>
        </w:rPr>
        <w:t>а</w:t>
      </w:r>
      <w:r w:rsidR="00CB4573">
        <w:rPr>
          <w:rStyle w:val="20"/>
          <w:lang w:eastAsia="en-US" w:bidi="ar-SA"/>
        </w:rPr>
        <w:t>дминистрация Сергиево-Посадского городского округа</w:t>
      </w:r>
      <w:r w:rsidRPr="00CB4573">
        <w:rPr>
          <w:rStyle w:val="20"/>
          <w:lang w:eastAsia="en-US" w:bidi="ar-SA"/>
        </w:rPr>
        <w:t xml:space="preserve"> </w:t>
      </w:r>
      <w:r w:rsidR="00CB4573">
        <w:rPr>
          <w:rStyle w:val="20"/>
          <w:lang w:eastAsia="en-US" w:bidi="ar-SA"/>
        </w:rPr>
        <w:t xml:space="preserve"> (далее – а</w:t>
      </w:r>
      <w:r w:rsidRPr="00CB4573">
        <w:rPr>
          <w:rStyle w:val="20"/>
          <w:lang w:eastAsia="en-US" w:bidi="ar-SA"/>
        </w:rPr>
        <w:t>дминистрация</w:t>
      </w:r>
      <w:r w:rsidR="00CB4573">
        <w:rPr>
          <w:rStyle w:val="20"/>
          <w:lang w:eastAsia="en-US" w:bidi="ar-SA"/>
        </w:rPr>
        <w:t xml:space="preserve"> городского округа</w:t>
      </w:r>
      <w:r w:rsidRPr="00CB4573">
        <w:rPr>
          <w:rStyle w:val="20"/>
          <w:lang w:eastAsia="en-US" w:bidi="ar-SA"/>
        </w:rPr>
        <w:t xml:space="preserve">) рассмотрела запрос о предоставлении муниципальной услуги </w:t>
      </w:r>
      <w:r w:rsidRPr="00CB4573">
        <w:rPr>
          <w:rStyle w:val="20"/>
          <w:bCs/>
          <w:lang w:eastAsia="en-US" w:bidi="ar-SA"/>
        </w:rPr>
        <w:t>«Выдача разрешения на вступление в брак лицам, достигшим возраста шестнадцати лет»</w:t>
      </w:r>
      <w:r w:rsidRPr="00CB4573">
        <w:rPr>
          <w:rStyle w:val="20"/>
          <w:lang w:eastAsia="en-US" w:bidi="ar-SA"/>
        </w:rPr>
        <w:t xml:space="preserve"> № </w:t>
      </w:r>
      <w:r w:rsidRPr="00CB4573">
        <w:rPr>
          <w:rStyle w:val="20"/>
          <w:rFonts w:eastAsia="Times New Roman"/>
          <w:lang w:eastAsia="ru-RU" w:bidi="ar-SA"/>
        </w:rPr>
        <w:t>______</w:t>
      </w:r>
      <w:r w:rsidRPr="00CB4573">
        <w:rPr>
          <w:rStyle w:val="20"/>
          <w:lang w:eastAsia="en-US" w:bidi="ar-SA"/>
        </w:rPr>
        <w:t xml:space="preserve"> (</w:t>
      </w:r>
      <w:r w:rsidRPr="00CB4573">
        <w:rPr>
          <w:rStyle w:val="20"/>
          <w:i/>
          <w:lang w:eastAsia="en-US" w:bidi="ar-SA"/>
        </w:rPr>
        <w:t>указать регистрационный номер запроса</w:t>
      </w:r>
      <w:r w:rsidRPr="00CB4573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CB4573">
        <w:rPr>
          <w:rStyle w:val="20"/>
          <w:bCs/>
          <w:lang w:eastAsia="en-US" w:bidi="ar-SA"/>
        </w:rPr>
        <w:t xml:space="preserve"> приняла </w:t>
      </w:r>
      <w:r w:rsidRPr="00CB4573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7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056"/>
      </w:tblGrid>
      <w:tr w:rsidR="003C0D92" w:rsidRPr="00CB4573" w:rsidTr="00EE5A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Ссылка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на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соответствующий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подпункт подраздела 19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Регламента, в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котором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содержится основание</w:t>
            </w:r>
          </w:p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>для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>отказа</w:t>
            </w:r>
            <w:r w:rsidRPr="00CB4573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 xml:space="preserve">Наименование </w:t>
            </w:r>
            <w:r w:rsidRPr="00CB4573">
              <w:rPr>
                <w:rStyle w:val="20"/>
              </w:rPr>
              <w:br/>
              <w:t>основания для</w:t>
            </w:r>
            <w:r w:rsidRPr="00CB4573">
              <w:rPr>
                <w:rStyle w:val="20"/>
                <w:lang w:eastAsia="en-US" w:bidi="ar-SA"/>
              </w:rPr>
              <w:t> </w:t>
            </w:r>
            <w:r w:rsidRPr="00CB4573">
              <w:rPr>
                <w:rStyle w:val="20"/>
              </w:rPr>
              <w:t xml:space="preserve">отказа </w:t>
            </w:r>
            <w:r w:rsidRPr="00CB4573">
              <w:rPr>
                <w:rStyle w:val="20"/>
              </w:rPr>
              <w:br/>
              <w:t>в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</w:pPr>
            <w:r w:rsidRPr="00CB4573">
              <w:rPr>
                <w:rStyle w:val="20"/>
              </w:rPr>
              <w:t xml:space="preserve">Разъяснение причины </w:t>
            </w:r>
            <w:r w:rsidRPr="00CB4573">
              <w:rPr>
                <w:rStyle w:val="20"/>
              </w:rPr>
              <w:br/>
              <w:t xml:space="preserve">принятия решения </w:t>
            </w:r>
            <w:r w:rsidRPr="00CB4573">
              <w:rPr>
                <w:rStyle w:val="20"/>
              </w:rPr>
              <w:br/>
              <w:t>об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отказе в</w:t>
            </w:r>
            <w:r w:rsidRPr="00CB4573">
              <w:rPr>
                <w:rStyle w:val="20"/>
                <w:i/>
                <w:lang w:eastAsia="en-US" w:bidi="ar-SA"/>
              </w:rPr>
              <w:t> </w:t>
            </w:r>
            <w:r w:rsidRPr="00CB4573">
              <w:rPr>
                <w:rStyle w:val="20"/>
              </w:rPr>
              <w:t>предоставлении муниципальной услуги</w:t>
            </w:r>
          </w:p>
        </w:tc>
      </w:tr>
      <w:tr w:rsidR="003C0D92" w:rsidRPr="00CB4573" w:rsidTr="00EE5AD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CB4573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>Вы вправе повторно обратиться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администрацию городского округа с запросом после устранения указанного основания для отказа в предоставлении муниципальной услуги.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соответствии с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разделом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  <w:lang w:val="en-US"/>
        </w:rPr>
        <w:t>V</w:t>
      </w:r>
      <w:r w:rsidRPr="00CB4573">
        <w:rPr>
          <w:rStyle w:val="20"/>
          <w:lang w:eastAsia="en-US" w:bidi="ar-SA"/>
        </w:rPr>
        <w:t xml:space="preserve"> </w:t>
      </w:r>
      <w:r w:rsidRPr="00CB4573">
        <w:rPr>
          <w:b w:val="0"/>
        </w:rPr>
        <w:t>«Досудебный (внесудебный) порядок обжалования решений и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действий (бездействия) администрации городского округа, МФЦ, а</w:t>
      </w:r>
      <w:r w:rsidRPr="00CB4573">
        <w:rPr>
          <w:rStyle w:val="20"/>
          <w:lang w:eastAsia="en-US" w:bidi="ar-SA"/>
        </w:rPr>
        <w:t> </w:t>
      </w:r>
      <w:r w:rsidR="00CB4573">
        <w:rPr>
          <w:b w:val="0"/>
        </w:rPr>
        <w:t xml:space="preserve">также </w:t>
      </w:r>
      <w:r w:rsidRPr="00CB4573">
        <w:rPr>
          <w:b w:val="0"/>
        </w:rPr>
        <w:t xml:space="preserve">должностных </w:t>
      </w:r>
      <w:r w:rsidRPr="00CB4573">
        <w:rPr>
          <w:b w:val="0"/>
        </w:rPr>
        <w:lastRenderedPageBreak/>
        <w:t>лиц,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работников</w:t>
      </w:r>
      <w:r w:rsidR="00CB4573">
        <w:rPr>
          <w:b w:val="0"/>
        </w:rPr>
        <w:t xml:space="preserve"> администрации городского округа</w:t>
      </w:r>
      <w:r w:rsidR="002921B4">
        <w:rPr>
          <w:b w:val="0"/>
        </w:rPr>
        <w:t>, работников МФЦ</w:t>
      </w:r>
      <w:r w:rsidRPr="00CB4573">
        <w:rPr>
          <w:b w:val="0"/>
        </w:rPr>
        <w:t xml:space="preserve">» </w:t>
      </w:r>
      <w:r w:rsidRPr="00CB4573">
        <w:rPr>
          <w:rStyle w:val="20"/>
        </w:rPr>
        <w:t>Регламента</w:t>
      </w:r>
      <w:r w:rsidRPr="00CB4573">
        <w:rPr>
          <w:b w:val="0"/>
        </w:rPr>
        <w:t>, а также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судебном порядке в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соответствии с</w:t>
      </w:r>
      <w:r w:rsidRPr="00CB4573">
        <w:rPr>
          <w:rStyle w:val="20"/>
          <w:lang w:eastAsia="en-US" w:bidi="ar-SA"/>
        </w:rPr>
        <w:t> </w:t>
      </w:r>
      <w:r w:rsidRPr="00CB4573">
        <w:rPr>
          <w:b w:val="0"/>
        </w:rPr>
        <w:t>законодательством Российской Федерации.</w:t>
      </w: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>Дополнительно информируем:</w:t>
      </w: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  <w:r w:rsidRPr="00CB4573">
        <w:rPr>
          <w:b w:val="0"/>
        </w:rPr>
        <w:t>_______________________________________________________________ (</w:t>
      </w:r>
      <w:r w:rsidRPr="00CB4573">
        <w:rPr>
          <w:b w:val="0"/>
          <w:i/>
        </w:rPr>
        <w:t>указывается информация, необходимая для</w:t>
      </w:r>
      <w:r w:rsidRPr="00CB4573">
        <w:rPr>
          <w:rStyle w:val="20"/>
          <w:i/>
          <w:lang w:eastAsia="en-US" w:bidi="ar-SA"/>
        </w:rPr>
        <w:t> </w:t>
      </w:r>
      <w:r w:rsidRPr="00CB4573">
        <w:rPr>
          <w:b w:val="0"/>
          <w:i/>
        </w:rPr>
        <w:t>устранения оснований для</w:t>
      </w:r>
      <w:r w:rsidRPr="00CB4573">
        <w:rPr>
          <w:rStyle w:val="20"/>
          <w:i/>
          <w:lang w:eastAsia="en-US" w:bidi="ar-SA"/>
        </w:rPr>
        <w:t> </w:t>
      </w:r>
      <w:r w:rsidRPr="00CB4573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CB4573">
        <w:rPr>
          <w:b w:val="0"/>
        </w:rPr>
        <w:t>).</w:t>
      </w:r>
    </w:p>
    <w:p w:rsidR="003C0D92" w:rsidRPr="00CB4573" w:rsidRDefault="003C0D92" w:rsidP="003C0D92">
      <w:pPr>
        <w:pStyle w:val="ae"/>
        <w:spacing w:line="276" w:lineRule="auto"/>
        <w:ind w:firstLine="709"/>
        <w:jc w:val="both"/>
      </w:pPr>
    </w:p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CB4573">
        <w:rPr>
          <w:b w:val="0"/>
        </w:rPr>
        <w:t xml:space="preserve"> </w:t>
      </w:r>
      <w:r w:rsidRPr="00CB4573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3C0D92" w:rsidRPr="00CB4573" w:rsidTr="003C0D92">
        <w:trPr>
          <w:trHeight w:val="283"/>
        </w:trPr>
        <w:tc>
          <w:tcPr>
            <w:tcW w:w="3537" w:type="dxa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  <w:r w:rsidRPr="00CB4573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  <w:r w:rsidRPr="00CB4573">
              <w:rPr>
                <w:b w:val="0"/>
              </w:rPr>
              <w:t>(подпись, фамилия, инициалы)</w:t>
            </w:r>
          </w:p>
        </w:tc>
      </w:tr>
      <w:tr w:rsidR="003C0D92" w:rsidRPr="00CB4573" w:rsidTr="003C0D92">
        <w:trPr>
          <w:trHeight w:val="283"/>
        </w:trPr>
        <w:tc>
          <w:tcPr>
            <w:tcW w:w="3537" w:type="dxa"/>
          </w:tcPr>
          <w:p w:rsidR="003C0D92" w:rsidRPr="00CB4573" w:rsidRDefault="003C0D92" w:rsidP="003C0D92">
            <w:pPr>
              <w:pStyle w:val="ae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CB4573" w:rsidRDefault="003C0D92" w:rsidP="003C0D9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CB4573" w:rsidRDefault="003C0D92" w:rsidP="003C0D92">
            <w:pPr>
              <w:pStyle w:val="ae"/>
              <w:spacing w:line="276" w:lineRule="auto"/>
              <w:ind w:left="113" w:right="113" w:firstLine="510"/>
              <w:rPr>
                <w:b w:val="0"/>
              </w:rPr>
            </w:pPr>
            <w:r w:rsidRPr="00CB4573">
              <w:rPr>
                <w:b w:val="0"/>
              </w:rPr>
              <w:t>«__» _____ 202__</w:t>
            </w:r>
          </w:p>
        </w:tc>
      </w:tr>
    </w:tbl>
    <w:p w:rsidR="003C0D92" w:rsidRPr="00CB4573" w:rsidRDefault="003C0D92" w:rsidP="003C0D92">
      <w:pPr>
        <w:rPr>
          <w:sz w:val="24"/>
        </w:rPr>
        <w:sectPr w:rsidR="003C0D92" w:rsidRPr="00CB4573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CB4573" w:rsidRDefault="003C0D92" w:rsidP="003C0D92">
      <w:pPr>
        <w:pStyle w:val="ae"/>
        <w:spacing w:line="276" w:lineRule="auto"/>
        <w:ind w:firstLine="709"/>
        <w:jc w:val="left"/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CB4573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3C0D92" w:rsidRPr="003C0D92" w:rsidTr="003C0D92">
        <w:trPr>
          <w:trHeight w:val="283"/>
        </w:trPr>
        <w:tc>
          <w:tcPr>
            <w:tcW w:w="2903" w:type="dxa"/>
          </w:tcPr>
          <w:p w:rsidR="003C0D92" w:rsidRPr="003C0D92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0D92" w:rsidRPr="003C0D92" w:rsidRDefault="003C0D92" w:rsidP="003C0D92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3C0D92" w:rsidRDefault="003C0D92" w:rsidP="003C0D92">
            <w:pPr>
              <w:spacing w:after="0"/>
              <w:rPr>
                <w:sz w:val="24"/>
              </w:rPr>
            </w:pPr>
            <w:r w:rsidRPr="003C0D92">
              <w:rPr>
                <w:sz w:val="24"/>
              </w:rPr>
              <w:t>Приложение 3</w:t>
            </w:r>
          </w:p>
          <w:p w:rsidR="003C0D92" w:rsidRPr="003C0D92" w:rsidRDefault="003C0D92" w:rsidP="002921B4">
            <w:pPr>
              <w:spacing w:after="0"/>
              <w:rPr>
                <w:rFonts w:eastAsia="Calibri"/>
                <w:color w:val="FFFFFF"/>
                <w:spacing w:val="10"/>
                <w:sz w:val="24"/>
              </w:rPr>
            </w:pPr>
            <w:r w:rsidRPr="003C0D92">
              <w:rPr>
                <w:sz w:val="24"/>
              </w:rPr>
              <w:t xml:space="preserve">к </w:t>
            </w:r>
            <w:proofErr w:type="spellStart"/>
            <w:r w:rsidR="002921B4">
              <w:rPr>
                <w:sz w:val="24"/>
              </w:rPr>
              <w:t>Регламенту</w:t>
            </w:r>
            <w:r w:rsidRPr="003C0D92">
              <w:rPr>
                <w:rFonts w:eastAsia="Calibri"/>
                <w:color w:val="FFFFFF"/>
                <w:spacing w:val="10"/>
                <w:sz w:val="24"/>
              </w:rPr>
              <w:t>$orderNum</w:t>
            </w:r>
            <w:proofErr w:type="spellEnd"/>
            <w:r w:rsidRPr="003C0D92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3C0D92" w:rsidRDefault="003C0D92" w:rsidP="003C0D92">
      <w:pPr>
        <w:pStyle w:val="23"/>
        <w:spacing w:after="0" w:line="276" w:lineRule="auto"/>
        <w:outlineLvl w:val="1"/>
      </w:pPr>
    </w:p>
    <w:p w:rsidR="00385695" w:rsidRPr="003C0D92" w:rsidRDefault="00385695" w:rsidP="003C0D92">
      <w:pPr>
        <w:pStyle w:val="23"/>
        <w:spacing w:after="0" w:line="276" w:lineRule="auto"/>
        <w:outlineLvl w:val="1"/>
      </w:pPr>
    </w:p>
    <w:p w:rsidR="003C0D92" w:rsidRPr="003C0D92" w:rsidRDefault="003C0D92" w:rsidP="003C0D92">
      <w:pPr>
        <w:pStyle w:val="23"/>
        <w:spacing w:after="0" w:line="276" w:lineRule="auto"/>
        <w:outlineLvl w:val="1"/>
      </w:pPr>
      <w:r w:rsidRPr="003C0D92">
        <w:rPr>
          <w:b w:val="0"/>
          <w:lang w:eastAsia="ar-SA"/>
        </w:rPr>
        <w:t>Перечень</w:t>
      </w:r>
      <w:r w:rsidRPr="003C0D92">
        <w:rPr>
          <w:b w:val="0"/>
          <w:lang w:eastAsia="ar-SA"/>
        </w:rPr>
        <w:br/>
        <w:t>нормативных правовых актов Российской Федерации,</w:t>
      </w:r>
      <w:r w:rsidRPr="003C0D92">
        <w:rPr>
          <w:b w:val="0"/>
          <w:lang w:eastAsia="ar-SA"/>
        </w:rPr>
        <w:br/>
        <w:t>нормативных правовых актов Московской области,</w:t>
      </w:r>
      <w:r w:rsidRPr="003C0D92">
        <w:rPr>
          <w:b w:val="0"/>
          <w:lang w:eastAsia="ar-SA"/>
        </w:rPr>
        <w:br/>
      </w:r>
      <w:bookmarkStart w:id="35" w:name="_Toc91253276"/>
      <w:r w:rsidRPr="003C0D92">
        <w:rPr>
          <w:b w:val="0"/>
          <w:lang w:eastAsia="ar-SA"/>
        </w:rPr>
        <w:t xml:space="preserve">регулирующих предоставление </w:t>
      </w:r>
      <w:bookmarkEnd w:id="35"/>
      <w:r w:rsidRPr="003C0D92">
        <w:rPr>
          <w:b w:val="0"/>
          <w:lang w:eastAsia="ar-SA"/>
        </w:rPr>
        <w:t>муниципальной услуги «Выдача разрешения на вступление в брак лицам, достигшим возраста шестнадцати лет»</w:t>
      </w:r>
    </w:p>
    <w:p w:rsidR="003C0D92" w:rsidRPr="003C0D92" w:rsidRDefault="003C0D92" w:rsidP="003C0D92">
      <w:pPr>
        <w:spacing w:after="0"/>
        <w:rPr>
          <w:sz w:val="24"/>
        </w:rPr>
      </w:pPr>
    </w:p>
    <w:p w:rsidR="003C0D92" w:rsidRPr="003C0D92" w:rsidRDefault="003C0D92" w:rsidP="003C0D92">
      <w:pPr>
        <w:spacing w:after="0" w:line="276" w:lineRule="auto"/>
        <w:ind w:firstLine="709"/>
        <w:rPr>
          <w:sz w:val="24"/>
        </w:rPr>
      </w:pPr>
      <w:r w:rsidRPr="003C0D92">
        <w:rPr>
          <w:bCs/>
          <w:sz w:val="24"/>
        </w:rPr>
        <w:t>1. Российской Федерации.</w:t>
      </w:r>
    </w:p>
    <w:p w:rsidR="003C0D92" w:rsidRDefault="003C0D92" w:rsidP="003C0D92">
      <w:pPr>
        <w:spacing w:after="0" w:line="276" w:lineRule="auto"/>
        <w:ind w:firstLine="709"/>
        <w:rPr>
          <w:bCs/>
          <w:sz w:val="24"/>
        </w:rPr>
      </w:pPr>
      <w:r w:rsidRPr="003C0D92">
        <w:rPr>
          <w:bCs/>
          <w:sz w:val="24"/>
        </w:rPr>
        <w:t>2.</w:t>
      </w:r>
      <w:r w:rsidR="002921B4">
        <w:rPr>
          <w:bCs/>
          <w:sz w:val="24"/>
        </w:rPr>
        <w:t xml:space="preserve"> </w:t>
      </w:r>
      <w:r w:rsidRPr="003C0D92">
        <w:rPr>
          <w:bCs/>
          <w:sz w:val="24"/>
        </w:rPr>
        <w:t>Семейный кодекс Российской Федерации.</w:t>
      </w:r>
    </w:p>
    <w:p w:rsidR="002921B4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3. Федеральный закон </w:t>
      </w:r>
      <w:r>
        <w:rPr>
          <w:sz w:val="24"/>
        </w:rPr>
        <w:t>от 06.10.2023 №131-ФЗ «Об общих принципах организации местного самоуправления в Российской Федерации».</w:t>
      </w:r>
    </w:p>
    <w:p w:rsidR="002921B4" w:rsidRDefault="002921B4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4. Федеральный закон от 20.03.2025 №33-ФЗ «Об общих принципах организации местного самоуправления в единой системе публичной власти»,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5.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27.07.2006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149-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информации, информационных технологиях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защите информации».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6.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06.04.2011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63-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электронной подписи».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7.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27.07.2010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210-</w:t>
      </w:r>
      <w:r w:rsidR="003C0D92" w:rsidRPr="003C0D92">
        <w:rPr>
          <w:bCs/>
          <w:sz w:val="24"/>
        </w:rPr>
        <w:t>ФЗ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организации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2921B4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8. </w:t>
      </w:r>
      <w:r w:rsidR="003C0D92" w:rsidRPr="003C0D92">
        <w:rPr>
          <w:bCs/>
          <w:sz w:val="24"/>
        </w:rPr>
        <w:t>Федеральный закон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27.07.2006 №</w:t>
      </w:r>
      <w:r w:rsidR="003C0D92" w:rsidRPr="003C0D92">
        <w:rPr>
          <w:bCs/>
          <w:sz w:val="24"/>
          <w:lang w:val="en-US"/>
        </w:rPr>
        <w:t> </w:t>
      </w:r>
      <w:r>
        <w:rPr>
          <w:bCs/>
          <w:sz w:val="24"/>
        </w:rPr>
        <w:t>152-</w:t>
      </w:r>
      <w:r w:rsidR="003C0D92" w:rsidRPr="003C0D92">
        <w:rPr>
          <w:bCs/>
          <w:sz w:val="24"/>
        </w:rPr>
        <w:t>ФЗ «О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персональных данных».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9. </w:t>
      </w:r>
      <w:r w:rsidR="003C0D92" w:rsidRPr="003C0D92">
        <w:rPr>
          <w:bCs/>
          <w:sz w:val="24"/>
        </w:rPr>
        <w:t>Постановление Правительства Российской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20.11.2012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1198 «О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действий (бездействия), совершенных при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предоставлении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10. </w:t>
      </w:r>
      <w:r w:rsidR="003C0D92" w:rsidRPr="003C0D92">
        <w:rPr>
          <w:bCs/>
          <w:sz w:val="24"/>
        </w:rPr>
        <w:t>Постановление Правительства Российский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22.12.2012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1376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11. </w:t>
      </w:r>
      <w:r w:rsidR="003C0D92" w:rsidRPr="003C0D92">
        <w:rPr>
          <w:bCs/>
          <w:sz w:val="24"/>
        </w:rPr>
        <w:t>Постановление Правительства Российской Федерации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25.01.2013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33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использовании простой электронной подписи при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оказании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услуг».</w:t>
      </w:r>
    </w:p>
    <w:p w:rsidR="003C0D92" w:rsidRPr="003C0D92" w:rsidRDefault="003C0D92" w:rsidP="003C0D92">
      <w:pPr>
        <w:spacing w:after="0" w:line="276" w:lineRule="auto"/>
        <w:ind w:firstLine="709"/>
        <w:rPr>
          <w:sz w:val="24"/>
        </w:rPr>
      </w:pPr>
      <w:r w:rsidRPr="003C0D92">
        <w:rPr>
          <w:bCs/>
          <w:sz w:val="24"/>
        </w:rPr>
        <w:t>10.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Постановление Правительства Российской Федерации от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26.03.2016 №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236 «О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требованиях к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предоставлению в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электронной форме государственных и</w:t>
      </w:r>
      <w:r w:rsidRPr="003C0D92">
        <w:rPr>
          <w:bCs/>
          <w:sz w:val="24"/>
          <w:lang w:val="en-US"/>
        </w:rPr>
        <w:t> </w:t>
      </w:r>
      <w:r w:rsidRPr="003C0D92">
        <w:rPr>
          <w:bCs/>
          <w:sz w:val="24"/>
        </w:rPr>
        <w:t>муниципальных услуг».</w:t>
      </w:r>
    </w:p>
    <w:p w:rsidR="003C0D92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12. </w:t>
      </w:r>
      <w:r w:rsidR="003C0D92" w:rsidRPr="003C0D92">
        <w:rPr>
          <w:bCs/>
          <w:sz w:val="24"/>
        </w:rPr>
        <w:t>Постановление Правительства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31.10.2018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792/37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требований к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форматам заявлений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иных документов, представляемых в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форме электронных документов, необходимых для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 на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территории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области».</w:t>
      </w:r>
    </w:p>
    <w:p w:rsid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bCs/>
          <w:sz w:val="24"/>
        </w:rPr>
        <w:t xml:space="preserve">13. </w:t>
      </w:r>
      <w:r w:rsidR="003C0D92" w:rsidRPr="003C0D92">
        <w:rPr>
          <w:bCs/>
          <w:sz w:val="24"/>
        </w:rPr>
        <w:t>Постановление Правительства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от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08.08.2013 №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601/33 «Об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утверждении Положения об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особенностях подачи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рассмотрения жалоб на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решения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области, предоставляющих государственные услуги,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 xml:space="preserve">их должностных лиц, государственных гражданских служащих исполнительных органов государственной власти </w:t>
      </w:r>
      <w:r w:rsidR="003C0D92" w:rsidRPr="003C0D92">
        <w:rPr>
          <w:bCs/>
          <w:sz w:val="24"/>
        </w:rPr>
        <w:lastRenderedPageBreak/>
        <w:t>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области, а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также многофункциональных центров предоставления государственных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муниципальных услуг Московской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области и</w:t>
      </w:r>
      <w:r w:rsidR="003C0D92" w:rsidRPr="003C0D92">
        <w:rPr>
          <w:bCs/>
          <w:sz w:val="24"/>
          <w:lang w:val="en-US"/>
        </w:rPr>
        <w:t> </w:t>
      </w:r>
      <w:r w:rsidR="003C0D92" w:rsidRPr="003C0D92">
        <w:rPr>
          <w:bCs/>
          <w:sz w:val="24"/>
        </w:rPr>
        <w:t>их работников».</w:t>
      </w:r>
    </w:p>
    <w:p w:rsidR="00B01987" w:rsidRDefault="00B01987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14. Устав муниципального образования «Сергиево-Посадский городской округ Московской области».</w:t>
      </w:r>
    </w:p>
    <w:p w:rsidR="00B01987" w:rsidRPr="003C0D92" w:rsidRDefault="00B01987" w:rsidP="003C0D92">
      <w:pPr>
        <w:spacing w:after="0" w:line="276" w:lineRule="auto"/>
        <w:ind w:firstLine="709"/>
        <w:rPr>
          <w:sz w:val="24"/>
        </w:rPr>
      </w:pPr>
      <w:r>
        <w:rPr>
          <w:sz w:val="24"/>
        </w:rPr>
        <w:t>15. Настоящий Регламент.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2010"/>
        <w:gridCol w:w="4868"/>
      </w:tblGrid>
      <w:tr w:rsidR="003C0D92" w:rsidRPr="00B01987" w:rsidTr="003C0D92">
        <w:trPr>
          <w:trHeight w:val="849"/>
        </w:trPr>
        <w:tc>
          <w:tcPr>
            <w:tcW w:w="2926" w:type="dxa"/>
          </w:tcPr>
          <w:p w:rsidR="003C0D92" w:rsidRPr="00B01987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3C0D92" w:rsidRPr="00B01987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D92" w:rsidRPr="00B01987" w:rsidRDefault="003C0D92" w:rsidP="003C0D92">
            <w:pPr>
              <w:ind w:left="0" w:firstLine="0"/>
              <w:rPr>
                <w:sz w:val="24"/>
              </w:rPr>
            </w:pPr>
            <w:r w:rsidRPr="00B01987">
              <w:rPr>
                <w:sz w:val="24"/>
              </w:rPr>
              <w:t>Приложение 4</w:t>
            </w:r>
          </w:p>
          <w:p w:rsidR="003C0D92" w:rsidRPr="00B01987" w:rsidRDefault="003C0D92" w:rsidP="003C0D92">
            <w:pPr>
              <w:rPr>
                <w:sz w:val="24"/>
              </w:rPr>
            </w:pPr>
            <w:r w:rsidRPr="00B01987">
              <w:rPr>
                <w:sz w:val="24"/>
              </w:rPr>
              <w:t xml:space="preserve">к </w:t>
            </w:r>
            <w:r w:rsidR="00B01987" w:rsidRPr="00B01987">
              <w:rPr>
                <w:sz w:val="24"/>
              </w:rPr>
              <w:t>Регламенту</w:t>
            </w:r>
          </w:p>
          <w:p w:rsidR="003C0D92" w:rsidRPr="00B01987" w:rsidRDefault="003C0D92" w:rsidP="003C0D92">
            <w:pPr>
              <w:rPr>
                <w:rFonts w:eastAsia="Calibri"/>
                <w:color w:val="FFFFFF"/>
                <w:spacing w:val="10"/>
                <w:sz w:val="24"/>
              </w:rPr>
            </w:pPr>
          </w:p>
        </w:tc>
      </w:tr>
    </w:tbl>
    <w:p w:rsidR="003C0D92" w:rsidRPr="00B01987" w:rsidRDefault="003C0D92" w:rsidP="00B01987">
      <w:pPr>
        <w:pStyle w:val="ae"/>
        <w:spacing w:line="276" w:lineRule="auto"/>
        <w:ind w:left="0" w:firstLine="0"/>
        <w:outlineLvl w:val="1"/>
      </w:pPr>
      <w:r w:rsidRPr="00B01987">
        <w:rPr>
          <w:rStyle w:val="20"/>
          <w:lang w:eastAsia="en-US" w:bidi="ar-SA"/>
        </w:rPr>
        <w:t xml:space="preserve">Форма решения </w:t>
      </w:r>
      <w:bookmarkStart w:id="36" w:name="_Toc91253271_Копия_1"/>
      <w:r w:rsidRPr="00B01987">
        <w:rPr>
          <w:rStyle w:val="20"/>
          <w:lang w:eastAsia="en-US" w:bidi="ar-SA"/>
        </w:rPr>
        <w:t xml:space="preserve">об </w:t>
      </w:r>
      <w:bookmarkEnd w:id="36"/>
      <w:r w:rsidRPr="00B01987">
        <w:rPr>
          <w:rStyle w:val="20"/>
          <w:lang w:eastAsia="en-US" w:bidi="ar-SA"/>
        </w:rPr>
        <w:t>отказе в приеме документов,</w:t>
      </w:r>
    </w:p>
    <w:p w:rsidR="003C0D92" w:rsidRPr="00B01987" w:rsidRDefault="003C0D92" w:rsidP="00B01987">
      <w:pPr>
        <w:pStyle w:val="ae"/>
        <w:spacing w:line="276" w:lineRule="auto"/>
        <w:outlineLvl w:val="1"/>
      </w:pPr>
      <w:r w:rsidRPr="00B01987">
        <w:rPr>
          <w:rStyle w:val="20"/>
          <w:lang w:eastAsia="en-US" w:bidi="ar-SA"/>
        </w:rPr>
        <w:t>необходимых для предоставления муниципальной услуги «Выдача разрешения на вступление в брак лицам, достигшим возраста шестнадцати лет»</w:t>
      </w:r>
    </w:p>
    <w:p w:rsidR="003C0D92" w:rsidRPr="00B01987" w:rsidRDefault="003C0D92" w:rsidP="00B01987">
      <w:pPr>
        <w:jc w:val="center"/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B01987">
      <w:pPr>
        <w:pStyle w:val="ae"/>
        <w:spacing w:line="276" w:lineRule="auto"/>
      </w:pPr>
      <w:r w:rsidRPr="00B01987">
        <w:rPr>
          <w:rStyle w:val="20"/>
          <w:lang w:eastAsia="en-US" w:bidi="ar-SA"/>
        </w:rPr>
        <w:t xml:space="preserve">(оформляется на официальном бланке </w:t>
      </w:r>
      <w:r w:rsidR="00B01987">
        <w:rPr>
          <w:rStyle w:val="20"/>
          <w:lang w:eastAsia="en-US" w:bidi="ar-SA"/>
        </w:rPr>
        <w:t>а</w:t>
      </w:r>
      <w:r w:rsidRPr="00B01987">
        <w:rPr>
          <w:rStyle w:val="20"/>
          <w:lang w:eastAsia="en-US" w:bidi="ar-SA"/>
        </w:rPr>
        <w:t>дминистрации</w:t>
      </w:r>
      <w:r w:rsidR="00B01987">
        <w:rPr>
          <w:rStyle w:val="20"/>
          <w:lang w:eastAsia="en-US" w:bidi="ar-SA"/>
        </w:rPr>
        <w:t xml:space="preserve"> городского округа)</w:t>
      </w:r>
    </w:p>
    <w:p w:rsidR="003C0D92" w:rsidRPr="00B01987" w:rsidRDefault="003C0D92" w:rsidP="00B01987">
      <w:pPr>
        <w:jc w:val="center"/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B01987">
      <w:pPr>
        <w:ind w:firstLine="710"/>
        <w:jc w:val="center"/>
        <w:rPr>
          <w:sz w:val="24"/>
        </w:rPr>
      </w:pPr>
    </w:p>
    <w:p w:rsidR="003C0D92" w:rsidRPr="00B01987" w:rsidRDefault="003C0D92" w:rsidP="003C0D92">
      <w:pPr>
        <w:spacing w:line="276" w:lineRule="auto"/>
        <w:ind w:firstLine="5245"/>
        <w:rPr>
          <w:sz w:val="24"/>
          <w:lang w:eastAsia="ru-RU"/>
        </w:rPr>
      </w:pPr>
      <w:r w:rsidRPr="00B01987">
        <w:rPr>
          <w:sz w:val="24"/>
          <w:lang w:eastAsia="ru-RU"/>
        </w:rPr>
        <w:t>Кому: _________________________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01987">
        <w:rPr>
          <w:i/>
          <w:iCs/>
          <w:sz w:val="24"/>
          <w:lang w:eastAsia="ru-RU"/>
        </w:rPr>
        <w:t xml:space="preserve">(ФИО (последнее при наличии) </w:t>
      </w:r>
    </w:p>
    <w:p w:rsidR="003C0D92" w:rsidRPr="00B01987" w:rsidRDefault="003C0D92" w:rsidP="003C0D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B01987">
        <w:rPr>
          <w:i/>
          <w:iCs/>
          <w:sz w:val="24"/>
          <w:lang w:eastAsia="ru-RU"/>
        </w:rPr>
        <w:t>физического лица)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ind w:firstLine="5245"/>
        <w:rPr>
          <w:sz w:val="24"/>
          <w:lang w:eastAsia="en-US" w:bidi="ar-SA"/>
        </w:rPr>
      </w:pPr>
    </w:p>
    <w:p w:rsidR="003C0D92" w:rsidRPr="00B01987" w:rsidRDefault="003C0D92" w:rsidP="003C0D92">
      <w:pPr>
        <w:pStyle w:val="ae"/>
        <w:spacing w:line="276" w:lineRule="auto"/>
        <w:rPr>
          <w:b w:val="0"/>
          <w:lang w:eastAsia="en-US" w:bidi="ar-SA"/>
        </w:rPr>
      </w:pPr>
      <w:r w:rsidRPr="00B01987">
        <w:rPr>
          <w:b w:val="0"/>
          <w:lang w:eastAsia="en-US" w:bidi="ar-SA"/>
        </w:rPr>
        <w:t>Решение об отказе в приеме документов,</w:t>
      </w:r>
    </w:p>
    <w:p w:rsidR="003C0D92" w:rsidRPr="00B01987" w:rsidRDefault="003C0D92" w:rsidP="003C0D92">
      <w:pPr>
        <w:pStyle w:val="ae"/>
        <w:spacing w:line="276" w:lineRule="auto"/>
      </w:pPr>
      <w:r w:rsidRPr="00B01987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B01987">
        <w:rPr>
          <w:rStyle w:val="20"/>
          <w:bCs/>
        </w:rPr>
        <w:t>«Выдача разрешения на вступление в брак лицам, достигшим возраста шестнадцати лет»</w:t>
      </w:r>
    </w:p>
    <w:p w:rsidR="003C0D92" w:rsidRPr="00B01987" w:rsidRDefault="003C0D92" w:rsidP="003C0D92">
      <w:pPr>
        <w:pStyle w:val="ae"/>
        <w:spacing w:line="276" w:lineRule="auto"/>
        <w:rPr>
          <w:rStyle w:val="20"/>
        </w:rPr>
      </w:pP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  <w:r w:rsidRPr="00B01987">
        <w:rPr>
          <w:rStyle w:val="20"/>
          <w:bCs/>
          <w:lang w:eastAsia="en-US" w:bidi="ar-SA"/>
        </w:rPr>
        <w:t xml:space="preserve">В соответствии с ____ </w:t>
      </w:r>
      <w:r w:rsidRPr="00B0198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="00E96F08">
        <w:rPr>
          <w:rStyle w:val="20"/>
          <w:lang w:eastAsia="en-US" w:bidi="ar-SA"/>
        </w:rPr>
        <w:t>а</w:t>
      </w:r>
      <w:r w:rsidRPr="00B01987">
        <w:rPr>
          <w:rStyle w:val="20"/>
          <w:lang w:eastAsia="en-US" w:bidi="ar-SA"/>
        </w:rPr>
        <w:t xml:space="preserve">дминистрация </w:t>
      </w:r>
      <w:r w:rsidR="00E96F08">
        <w:rPr>
          <w:rStyle w:val="20"/>
          <w:lang w:eastAsia="en-US" w:bidi="ar-SA"/>
        </w:rPr>
        <w:t>Сергиево-Посадского городского округа</w:t>
      </w:r>
      <w:r w:rsidRPr="00B01987">
        <w:rPr>
          <w:rStyle w:val="20"/>
          <w:bCs/>
          <w:lang w:eastAsia="en-US" w:bidi="ar-SA"/>
        </w:rPr>
        <w:t xml:space="preserve"> </w:t>
      </w:r>
      <w:r w:rsidR="00E96F08">
        <w:rPr>
          <w:rStyle w:val="20"/>
          <w:lang w:eastAsia="en-US" w:bidi="ar-SA"/>
        </w:rPr>
        <w:t>(далее – а</w:t>
      </w:r>
      <w:r w:rsidRPr="00B01987">
        <w:rPr>
          <w:rStyle w:val="20"/>
          <w:lang w:eastAsia="en-US" w:bidi="ar-SA"/>
        </w:rPr>
        <w:t>дминистрация</w:t>
      </w:r>
      <w:r w:rsidR="00E96F08">
        <w:rPr>
          <w:rStyle w:val="20"/>
          <w:lang w:eastAsia="en-US" w:bidi="ar-SA"/>
        </w:rPr>
        <w:t xml:space="preserve"> городского округа</w:t>
      </w:r>
      <w:r w:rsidRPr="00B01987">
        <w:rPr>
          <w:rStyle w:val="20"/>
          <w:lang w:eastAsia="en-US" w:bidi="ar-SA"/>
        </w:rPr>
        <w:t>)</w:t>
      </w:r>
      <w:r w:rsidRPr="00B01987">
        <w:rPr>
          <w:rStyle w:val="20"/>
          <w:bCs/>
          <w:lang w:eastAsia="en-US" w:bidi="ar-SA"/>
        </w:rPr>
        <w:t xml:space="preserve"> рассмотрела запрос о предоставлении муниципальной услуги «Выдача разрешения на вступление в брак лицам, достигшим возраста шестнадцати лет» № ______ </w:t>
      </w:r>
      <w:r w:rsidRPr="00B01987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B01987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3C0D92" w:rsidRPr="00B01987" w:rsidTr="003C0D9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Ссылка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на соответствующий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подпункт подраздела 19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  <w:bCs/>
                <w:lang w:eastAsia="en-US" w:bidi="ar-SA"/>
              </w:rPr>
              <w:t>Регламента</w:t>
            </w:r>
            <w:r w:rsidRPr="00B01987">
              <w:rPr>
                <w:rStyle w:val="20"/>
              </w:rPr>
              <w:t>,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в котором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содержится основание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для отказа в приеме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документов,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необходимых для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предоставления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Наименование основания для отказа в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приеме документов, необходимых</w:t>
            </w:r>
          </w:p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</w:pPr>
            <w:r w:rsidRPr="00B01987">
              <w:rPr>
                <w:rStyle w:val="20"/>
              </w:rPr>
              <w:t>Разъяснение причины принятия решения об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отказе в</w:t>
            </w:r>
            <w:r w:rsidRPr="00B01987">
              <w:rPr>
                <w:rStyle w:val="20"/>
                <w:i/>
                <w:lang w:eastAsia="en-US" w:bidi="ar-SA"/>
              </w:rPr>
              <w:t> </w:t>
            </w:r>
            <w:r w:rsidRPr="00B01987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3C0D92" w:rsidRPr="00B01987" w:rsidTr="003C0D9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2" w:rsidRPr="00B01987" w:rsidRDefault="003C0D92" w:rsidP="003C0D92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3C0D92" w:rsidRPr="00B01987" w:rsidRDefault="003C0D92" w:rsidP="003C0D92">
      <w:pPr>
        <w:pStyle w:val="ae"/>
        <w:spacing w:line="276" w:lineRule="auto"/>
        <w:ind w:firstLine="709"/>
        <w:jc w:val="both"/>
        <w:rPr>
          <w:b w:val="0"/>
        </w:rPr>
      </w:pPr>
      <w:r w:rsidRPr="00B01987">
        <w:rPr>
          <w:b w:val="0"/>
        </w:rPr>
        <w:t>Дополнительно информируем:</w:t>
      </w: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  <w:r w:rsidRPr="00B01987">
        <w:rPr>
          <w:rStyle w:val="20"/>
          <w:bCs/>
        </w:rPr>
        <w:t>_______________________________________________________________ (</w:t>
      </w:r>
      <w:r w:rsidRPr="00B01987">
        <w:rPr>
          <w:rStyle w:val="20"/>
          <w:bCs/>
          <w:i/>
        </w:rPr>
        <w:t xml:space="preserve">указывается информация, необходимая для устранения причин отказа в приеме </w:t>
      </w:r>
      <w:r w:rsidRPr="00B01987">
        <w:rPr>
          <w:rStyle w:val="20"/>
          <w:bCs/>
          <w:i/>
        </w:rPr>
        <w:lastRenderedPageBreak/>
        <w:t>документов, необходимых для предоставления муниципальной услуги, а также иная дополнительная информация при наличии</w:t>
      </w:r>
      <w:r w:rsidRPr="00B01987">
        <w:rPr>
          <w:rStyle w:val="20"/>
          <w:bCs/>
        </w:rPr>
        <w:t>).</w:t>
      </w:r>
    </w:p>
    <w:p w:rsidR="003C0D92" w:rsidRPr="00B01987" w:rsidRDefault="003C0D92" w:rsidP="003C0D92">
      <w:pPr>
        <w:pStyle w:val="ae"/>
        <w:spacing w:line="276" w:lineRule="auto"/>
        <w:ind w:firstLine="709"/>
        <w:jc w:val="both"/>
      </w:pPr>
    </w:p>
    <w:p w:rsidR="003C0D92" w:rsidRPr="00B01987" w:rsidRDefault="003C0D92" w:rsidP="003C0D92">
      <w:pPr>
        <w:rPr>
          <w:sz w:val="24"/>
        </w:rPr>
        <w:sectPr w:rsidR="003C0D92" w:rsidRPr="00B01987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B01987" w:rsidRDefault="003C0D92" w:rsidP="003C0D92">
      <w:pPr>
        <w:spacing w:line="276" w:lineRule="auto"/>
        <w:rPr>
          <w:sz w:val="24"/>
        </w:rPr>
      </w:pPr>
      <w:r w:rsidRPr="00B01987">
        <w:rPr>
          <w:rStyle w:val="20"/>
          <w:bCs/>
        </w:rPr>
        <w:t xml:space="preserve">            </w:t>
      </w:r>
      <w:r w:rsidRPr="00B01987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3C0D92" w:rsidRPr="00B01987" w:rsidTr="003C0D92">
        <w:trPr>
          <w:trHeight w:val="283"/>
        </w:trPr>
        <w:tc>
          <w:tcPr>
            <w:tcW w:w="3537" w:type="dxa"/>
          </w:tcPr>
          <w:p w:rsidR="003C0D92" w:rsidRPr="00B01987" w:rsidRDefault="003C0D92" w:rsidP="003C0D92">
            <w:pPr>
              <w:pStyle w:val="ae"/>
              <w:spacing w:line="276" w:lineRule="auto"/>
              <w:rPr>
                <w:b w:val="0"/>
              </w:rPr>
            </w:pPr>
            <w:r w:rsidRPr="00B01987">
              <w:rPr>
                <w:b w:val="0"/>
              </w:rPr>
              <w:t>(уполномоченное должностное лицо администрации городского округа)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3C0D92" w:rsidRPr="00B01987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B01987" w:rsidRDefault="003C0D92" w:rsidP="008B65AC">
            <w:pPr>
              <w:pStyle w:val="ae"/>
              <w:spacing w:line="276" w:lineRule="auto"/>
              <w:ind w:left="0" w:firstLine="0"/>
              <w:jc w:val="both"/>
              <w:rPr>
                <w:b w:val="0"/>
              </w:rPr>
            </w:pPr>
            <w:r w:rsidRPr="00B01987">
              <w:rPr>
                <w:b w:val="0"/>
              </w:rPr>
              <w:t>(подпись, фамилия, инициалы)</w:t>
            </w:r>
          </w:p>
        </w:tc>
      </w:tr>
    </w:tbl>
    <w:p w:rsidR="003C0D92" w:rsidRPr="00B01987" w:rsidRDefault="003C0D92" w:rsidP="008B65AC">
      <w:pPr>
        <w:pStyle w:val="ae"/>
        <w:spacing w:line="276" w:lineRule="auto"/>
        <w:ind w:left="4254" w:firstLine="709"/>
        <w:rPr>
          <w:b w:val="0"/>
        </w:rPr>
      </w:pPr>
      <w:r w:rsidRPr="00B01987">
        <w:rPr>
          <w:rStyle w:val="20"/>
        </w:rPr>
        <w:t>«__» _____ 202__</w:t>
      </w: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Pr="00B01987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p w:rsidR="003C0D92" w:rsidRDefault="003C0D92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3C0D92" w:rsidRPr="00E96F08" w:rsidTr="003C0D92">
        <w:trPr>
          <w:trHeight w:val="283"/>
        </w:trPr>
        <w:tc>
          <w:tcPr>
            <w:tcW w:w="2903" w:type="dxa"/>
          </w:tcPr>
          <w:p w:rsidR="003C0D92" w:rsidRPr="00E96F08" w:rsidRDefault="003C0D92" w:rsidP="003C0D92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3C0D92" w:rsidRPr="00E96F08" w:rsidRDefault="003C0D92" w:rsidP="003C0D9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0D92" w:rsidRPr="00E96F08" w:rsidRDefault="003C0D92" w:rsidP="003C0D92">
            <w:pPr>
              <w:spacing w:after="0"/>
              <w:rPr>
                <w:sz w:val="24"/>
              </w:rPr>
            </w:pPr>
            <w:r w:rsidRPr="00E96F08">
              <w:rPr>
                <w:sz w:val="24"/>
              </w:rPr>
              <w:t>Приложение 5</w:t>
            </w:r>
          </w:p>
          <w:p w:rsidR="003C0D92" w:rsidRPr="00E96F08" w:rsidRDefault="003C0D92" w:rsidP="003C0D92">
            <w:pPr>
              <w:spacing w:after="0"/>
              <w:rPr>
                <w:rFonts w:eastAsia="Calibri"/>
                <w:color w:val="FFFFFF"/>
                <w:spacing w:val="10"/>
                <w:sz w:val="24"/>
              </w:rPr>
            </w:pPr>
            <w:r w:rsidRPr="00E96F08">
              <w:rPr>
                <w:sz w:val="24"/>
              </w:rPr>
              <w:t xml:space="preserve">к </w:t>
            </w:r>
            <w:r w:rsidR="00E96F08" w:rsidRPr="00E96F08">
              <w:rPr>
                <w:sz w:val="24"/>
              </w:rPr>
              <w:t>Регламенту</w:t>
            </w:r>
          </w:p>
          <w:p w:rsidR="003C0D92" w:rsidRPr="00E96F08" w:rsidRDefault="003C0D92" w:rsidP="003C0D92">
            <w:pPr>
              <w:rPr>
                <w:rFonts w:eastAsia="Calibri"/>
                <w:color w:val="FFFFFF"/>
                <w:spacing w:val="10"/>
                <w:sz w:val="24"/>
              </w:rPr>
            </w:pPr>
          </w:p>
        </w:tc>
      </w:tr>
    </w:tbl>
    <w:p w:rsidR="003C0D92" w:rsidRPr="00E96F08" w:rsidRDefault="003C0D92" w:rsidP="00E96F08">
      <w:pPr>
        <w:ind w:left="0" w:firstLine="0"/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E96F08">
        <w:rPr>
          <w:sz w:val="24"/>
          <w:szCs w:val="24"/>
        </w:rPr>
        <w:t>Перечень</w:t>
      </w:r>
      <w:r w:rsidRPr="00E96F08">
        <w:rPr>
          <w:sz w:val="24"/>
          <w:szCs w:val="24"/>
        </w:rPr>
        <w:br/>
        <w:t>общих признаков, по которым объединяются</w:t>
      </w:r>
      <w:r w:rsidRPr="00E96F08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E96F08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разрешения на вступление в брак лицам, достигшим возраста шестнадцати лет»</w:t>
      </w:r>
    </w:p>
    <w:p w:rsidR="003C0D92" w:rsidRPr="00E96F08" w:rsidRDefault="003C0D92" w:rsidP="003C0D92">
      <w:pPr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3C0D92" w:rsidRPr="00E96F08" w:rsidRDefault="003C0D92" w:rsidP="003C0D92">
      <w:pPr>
        <w:pStyle w:val="af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E96F08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220"/>
        <w:gridCol w:w="4761"/>
      </w:tblGrid>
      <w:tr w:rsidR="003C0D92" w:rsidRPr="00E96F08" w:rsidTr="003C0D92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E96F08">
              <w:rPr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E96F08">
              <w:rPr>
                <w:sz w:val="24"/>
              </w:rPr>
              <w:t>Категория</w:t>
            </w:r>
          </w:p>
        </w:tc>
      </w:tr>
      <w:tr w:rsidR="003C0D92" w:rsidRPr="00E96F08" w:rsidTr="003C0D92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jc w:val="center"/>
              <w:rPr>
                <w:sz w:val="24"/>
                <w:lang w:val="en-US"/>
              </w:rPr>
            </w:pPr>
            <w:r w:rsidRPr="00E96F08">
              <w:rPr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rPr>
                <w:sz w:val="24"/>
              </w:rPr>
            </w:pPr>
            <w:r w:rsidRPr="00E96F08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rPr>
                <w:sz w:val="24"/>
              </w:rPr>
            </w:pPr>
            <w:r w:rsidRPr="00E96F08">
              <w:rPr>
                <w:sz w:val="24"/>
              </w:rPr>
              <w:t>лица, достигшие возраста шестнадцати лет, имеющие место жительства в муниципальном образовании Московской области</w:t>
            </w:r>
          </w:p>
        </w:tc>
      </w:tr>
    </w:tbl>
    <w:p w:rsidR="003C0D92" w:rsidRPr="00E96F08" w:rsidRDefault="003C0D92" w:rsidP="003C0D92">
      <w:pPr>
        <w:pStyle w:val="af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3C0D92" w:rsidRPr="00E96F08" w:rsidRDefault="003C0D92" w:rsidP="003C0D92">
      <w:pPr>
        <w:rPr>
          <w:sz w:val="24"/>
        </w:rPr>
        <w:sectPr w:rsidR="003C0D92" w:rsidRPr="00E96F08" w:rsidSect="00EE5AD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3C0D92" w:rsidRPr="00E96F08" w:rsidRDefault="003C0D92" w:rsidP="003C0D92">
      <w:pPr>
        <w:pStyle w:val="af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E96F08">
        <w:rPr>
          <w:sz w:val="24"/>
          <w:szCs w:val="24"/>
        </w:rPr>
        <w:t>Комбинации признаков заявителей,</w:t>
      </w:r>
      <w:r w:rsidRPr="00E96F08">
        <w:rPr>
          <w:sz w:val="24"/>
          <w:szCs w:val="24"/>
        </w:rPr>
        <w:br/>
        <w:t>каждая из которых соответствует одному варианту</w:t>
      </w:r>
      <w:r w:rsidRPr="00E96F08">
        <w:rPr>
          <w:sz w:val="24"/>
          <w:szCs w:val="24"/>
        </w:rPr>
        <w:br/>
        <w:t>предоставления муниципальной услуги</w:t>
      </w:r>
    </w:p>
    <w:tbl>
      <w:tblPr>
        <w:tblW w:w="96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593"/>
      </w:tblGrid>
      <w:tr w:rsidR="003C0D92" w:rsidRPr="00E96F08" w:rsidTr="00EE5AD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TableContents"/>
              <w:jc w:val="center"/>
              <w:rPr>
                <w:sz w:val="24"/>
                <w:lang w:val="en-US"/>
              </w:rPr>
            </w:pPr>
            <w:r w:rsidRPr="00E96F08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D92" w:rsidRPr="00E96F08" w:rsidRDefault="003C0D92" w:rsidP="003C0D92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E96F08">
              <w:rPr>
                <w:sz w:val="24"/>
              </w:rPr>
              <w:t>физические лица – граждане Российской Федерации:  лица, достигшие возраста шестнадцати лет, имеющие место жительства в муниципальном образовании Московской области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92" w:rsidRPr="00E96F08" w:rsidRDefault="003C0D92" w:rsidP="008F48B7">
            <w:pPr>
              <w:pStyle w:val="af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E96F08">
              <w:rPr>
                <w:sz w:val="24"/>
                <w:szCs w:val="24"/>
              </w:rPr>
              <w:t>вариант предоставления муниц</w:t>
            </w:r>
            <w:r w:rsidR="008F48B7">
              <w:rPr>
                <w:sz w:val="24"/>
                <w:szCs w:val="24"/>
              </w:rPr>
              <w:t xml:space="preserve">ипальной услуги, указанный в </w:t>
            </w:r>
            <w:r w:rsidRPr="00E96F08">
              <w:rPr>
                <w:sz w:val="24"/>
                <w:szCs w:val="24"/>
              </w:rPr>
              <w:t>пункте 17.1.</w:t>
            </w:r>
            <w:r w:rsidR="008F48B7">
              <w:rPr>
                <w:sz w:val="24"/>
                <w:szCs w:val="24"/>
              </w:rPr>
              <w:t xml:space="preserve">настоящего </w:t>
            </w:r>
            <w:r w:rsidRPr="00E96F08">
              <w:rPr>
                <w:sz w:val="24"/>
                <w:szCs w:val="24"/>
              </w:rPr>
              <w:t xml:space="preserve"> Регламента</w:t>
            </w:r>
          </w:p>
        </w:tc>
      </w:tr>
    </w:tbl>
    <w:p w:rsidR="003C0D92" w:rsidRPr="00E96F08" w:rsidRDefault="003C0D92" w:rsidP="008B65AC">
      <w:pPr>
        <w:ind w:left="0" w:firstLine="0"/>
        <w:rPr>
          <w:sz w:val="24"/>
        </w:rPr>
      </w:pPr>
    </w:p>
    <w:p w:rsidR="003C0D92" w:rsidRDefault="008B65AC" w:rsidP="008B65AC">
      <w:pPr>
        <w:suppressAutoHyphens w:val="0"/>
        <w:spacing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3C0D92" w:rsidRPr="003C0D92" w:rsidRDefault="003C0D92" w:rsidP="003C0D92">
      <w:pPr>
        <w:spacing w:after="0" w:line="240" w:lineRule="auto"/>
        <w:rPr>
          <w:sz w:val="24"/>
        </w:rPr>
      </w:pPr>
      <w:r w:rsidRPr="003C0D92">
        <w:rPr>
          <w:sz w:val="24"/>
        </w:rPr>
        <w:lastRenderedPageBreak/>
        <w:t xml:space="preserve">                                                                                            Приложение 6</w:t>
      </w:r>
    </w:p>
    <w:p w:rsidR="003C0D92" w:rsidRPr="008B65AC" w:rsidRDefault="003C0D92" w:rsidP="008B65AC">
      <w:pPr>
        <w:spacing w:after="0" w:line="240" w:lineRule="auto"/>
        <w:rPr>
          <w:sz w:val="24"/>
        </w:rPr>
      </w:pPr>
      <w:r w:rsidRPr="003C0D92">
        <w:rPr>
          <w:sz w:val="24"/>
        </w:rPr>
        <w:t xml:space="preserve">                                                                                            к </w:t>
      </w:r>
      <w:r w:rsidR="008F48B7">
        <w:rPr>
          <w:sz w:val="24"/>
        </w:rPr>
        <w:t>Регламенту</w:t>
      </w:r>
      <w:r w:rsidRPr="003C0D92">
        <w:rPr>
          <w:sz w:val="24"/>
        </w:rPr>
        <w:t xml:space="preserve">                                                                </w:t>
      </w:r>
      <w:r w:rsidR="008F48B7">
        <w:rPr>
          <w:sz w:val="24"/>
        </w:rPr>
        <w:t xml:space="preserve">                            </w:t>
      </w:r>
    </w:p>
    <w:p w:rsidR="003C0D92" w:rsidRPr="003C0D92" w:rsidRDefault="003C0D92" w:rsidP="003C0D92">
      <w:pPr>
        <w:pStyle w:val="15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0D9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 </w:t>
      </w:r>
    </w:p>
    <w:p w:rsidR="003C0D92" w:rsidRPr="003C0D92" w:rsidRDefault="003C0D92" w:rsidP="003C0D92">
      <w:pPr>
        <w:pStyle w:val="15"/>
        <w:autoSpaceDE w:val="0"/>
        <w:spacing w:after="0" w:line="240" w:lineRule="auto"/>
        <w:ind w:left="5103" w:right="0" w:firstLine="284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(указать полное наименование </w:t>
      </w:r>
      <w:r w:rsidR="008F48B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а</w:t>
      </w: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дминистрации</w:t>
      </w:r>
      <w:r w:rsidR="008F48B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 xml:space="preserve"> городского округа</w:t>
      </w:r>
      <w:r w:rsidRPr="003C0D92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)</w:t>
      </w:r>
    </w:p>
    <w:p w:rsidR="003C0D92" w:rsidRPr="003C0D92" w:rsidRDefault="003C0D92" w:rsidP="003C0D92">
      <w:pPr>
        <w:spacing w:after="0" w:line="240" w:lineRule="auto"/>
        <w:ind w:left="5103"/>
        <w:contextualSpacing/>
        <w:rPr>
          <w:sz w:val="24"/>
          <w:lang w:bidi="en-US"/>
        </w:rPr>
      </w:pPr>
      <w:r w:rsidRPr="003C0D92">
        <w:rPr>
          <w:sz w:val="24"/>
          <w:lang w:bidi="en-US"/>
        </w:rPr>
        <w:t xml:space="preserve">от _______________________________ </w:t>
      </w:r>
    </w:p>
    <w:p w:rsidR="003C0D92" w:rsidRPr="003C0D92" w:rsidRDefault="003C0D92" w:rsidP="003C0D92">
      <w:pPr>
        <w:spacing w:after="0" w:line="240" w:lineRule="auto"/>
        <w:ind w:left="5103" w:firstLine="567"/>
        <w:contextualSpacing/>
        <w:rPr>
          <w:sz w:val="24"/>
          <w:lang w:bidi="en-US"/>
        </w:rPr>
      </w:pPr>
      <w:r w:rsidRPr="003C0D92">
        <w:rPr>
          <w:sz w:val="24"/>
          <w:vertAlign w:val="superscript"/>
          <w:lang w:bidi="en-US"/>
        </w:rPr>
        <w:t xml:space="preserve">(указать ФИО (последнее при наличии) </w:t>
      </w:r>
    </w:p>
    <w:p w:rsidR="003C0D92" w:rsidRPr="003C0D92" w:rsidRDefault="003C0D92" w:rsidP="003C0D92">
      <w:pPr>
        <w:spacing w:after="0" w:line="240" w:lineRule="auto"/>
        <w:ind w:left="5103"/>
        <w:contextualSpacing/>
        <w:rPr>
          <w:sz w:val="24"/>
          <w:lang w:bidi="en-US"/>
        </w:rPr>
      </w:pPr>
      <w:r w:rsidRPr="003C0D92">
        <w:rPr>
          <w:sz w:val="24"/>
          <w:lang w:bidi="en-US"/>
        </w:rPr>
        <w:t xml:space="preserve">_________________________________ </w:t>
      </w:r>
    </w:p>
    <w:p w:rsidR="003C0D92" w:rsidRPr="003C0D92" w:rsidRDefault="003C0D92" w:rsidP="003C0D92">
      <w:pPr>
        <w:spacing w:after="0" w:line="240" w:lineRule="auto"/>
        <w:ind w:left="5103"/>
        <w:contextualSpacing/>
        <w:jc w:val="center"/>
        <w:rPr>
          <w:sz w:val="24"/>
          <w:vertAlign w:val="superscript"/>
          <w:lang w:bidi="en-US"/>
        </w:rPr>
      </w:pPr>
      <w:r w:rsidRPr="003C0D92">
        <w:rPr>
          <w:sz w:val="24"/>
          <w:vertAlign w:val="superscript"/>
          <w:lang w:bidi="en-US"/>
        </w:rPr>
        <w:t>(указать реквизиты документа, удостоверяющего личность заявителя)</w:t>
      </w:r>
    </w:p>
    <w:p w:rsidR="003C0D92" w:rsidRPr="003C0D92" w:rsidRDefault="003C0D92" w:rsidP="003C0D92">
      <w:pPr>
        <w:spacing w:after="0" w:line="240" w:lineRule="auto"/>
        <w:ind w:left="5103"/>
        <w:contextualSpacing/>
        <w:jc w:val="center"/>
        <w:rPr>
          <w:sz w:val="24"/>
        </w:rPr>
      </w:pPr>
      <w:r w:rsidRPr="003C0D92">
        <w:rPr>
          <w:sz w:val="24"/>
          <w:lang w:bidi="en-US"/>
        </w:rPr>
        <w:t>___________________________________</w:t>
      </w:r>
      <w:r w:rsidRPr="003C0D92">
        <w:rPr>
          <w:sz w:val="24"/>
          <w:lang w:bidi="en-US"/>
        </w:rPr>
        <w:br/>
      </w:r>
      <w:r w:rsidRPr="003C0D92">
        <w:rPr>
          <w:sz w:val="24"/>
          <w:vertAlign w:val="superscript"/>
          <w:lang w:bidi="en-US"/>
        </w:rPr>
        <w:t>(указать почтовый адрес (при необходимости), адрес электронной почты и контактный 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3C0D92" w:rsidRPr="003C0D92" w:rsidTr="003C0D92">
        <w:trPr>
          <w:trHeight w:val="664"/>
        </w:trPr>
        <w:tc>
          <w:tcPr>
            <w:tcW w:w="9781" w:type="dxa"/>
            <w:gridSpan w:val="3"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Запрос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 xml:space="preserve">о предоставлении муниципальной услуги «Выдача разрешения на вступление </w:t>
            </w:r>
            <w:r w:rsidRPr="003C0D92">
              <w:rPr>
                <w:rFonts w:eastAsiaTheme="minorEastAsia"/>
              </w:rPr>
              <w:br/>
              <w:t>в брак лицам, достигшим возраста шестнадцати лет»</w:t>
            </w:r>
          </w:p>
          <w:p w:rsidR="003C0D92" w:rsidRPr="003C0D92" w:rsidRDefault="003C0D92" w:rsidP="003C0D92">
            <w:pPr>
              <w:pStyle w:val="ConsPlusNormal"/>
              <w:ind w:firstLine="20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647"/>
              <w:jc w:val="both"/>
              <w:rPr>
                <w:rFonts w:eastAsiaTheme="minorEastAsia"/>
              </w:rPr>
            </w:pPr>
            <w:r w:rsidRPr="003C0D92">
              <w:rPr>
                <w:lang w:eastAsia="zh-CN"/>
              </w:rPr>
              <w:t xml:space="preserve">Прошу предоставить муниципальную услугу </w:t>
            </w:r>
            <w:r w:rsidRPr="003C0D92">
              <w:rPr>
                <w:rFonts w:eastAsiaTheme="minorEastAsia"/>
              </w:rPr>
              <w:t xml:space="preserve">«Выдача разрешения </w:t>
            </w:r>
            <w:r w:rsidRPr="003C0D92">
              <w:rPr>
                <w:rFonts w:eastAsiaTheme="minorEastAsia"/>
              </w:rPr>
              <w:br/>
              <w:t>на вступление в брак лицам, достигшим возраста шестнадцати лет»</w:t>
            </w:r>
            <w:r w:rsidRPr="003C0D92">
              <w:rPr>
                <w:lang w:eastAsia="zh-CN"/>
              </w:rPr>
              <w:t xml:space="preserve"> </w:t>
            </w:r>
            <w:r w:rsidRPr="003C0D92">
              <w:rPr>
                <w:lang w:eastAsia="zh-CN" w:bidi="en-US"/>
              </w:rPr>
              <w:t xml:space="preserve">для получения </w:t>
            </w:r>
            <w:r w:rsidRPr="003C0D92">
              <w:rPr>
                <w:rFonts w:eastAsiaTheme="minorEastAsia"/>
              </w:rPr>
              <w:t>разрешения на вступление в брак до достижения возраста восемнадцати лет.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Информация о лицах, вступающих в брак: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Данные заявителя: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рождения: 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Паспорт серия __________ номер ______________ дата выдачи 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Кем выдан _________________________________________________________</w:t>
            </w:r>
          </w:p>
          <w:p w:rsidR="008F48B7" w:rsidRPr="003C0D92" w:rsidRDefault="003C0D92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СНИЛС ___________________________________________________________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Данные лица, желающего вступить в брак с заявителем: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ФИО (последнее при наличии): 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рождения _____________________________________________________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Адрес регистрации по месту жительства: _______________________________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Паспорт серия ___________ номер ________ дата выдачи _________________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Кем выдан _________________________________________________________</w:t>
            </w:r>
          </w:p>
          <w:p w:rsidR="008F48B7" w:rsidRPr="003C0D92" w:rsidRDefault="003C0D92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СНИЛС ____________________________</w:t>
            </w:r>
            <w:r w:rsidR="008F48B7">
              <w:rPr>
                <w:rFonts w:eastAsiaTheme="minorEastAsia"/>
              </w:rPr>
              <w:t>_______________________________</w:t>
            </w:r>
          </w:p>
          <w:p w:rsidR="008F48B7" w:rsidRPr="003C0D92" w:rsidRDefault="003C0D92" w:rsidP="008F48B7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Осуществить государственную регистрацию брака планируется на территории Московской области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lang w:eastAsia="zh-CN"/>
              </w:rPr>
              <w:t>К запросу прилагаю</w:t>
            </w:r>
            <w:r w:rsidRPr="003C0D92">
              <w:rPr>
                <w:rFonts w:eastAsiaTheme="minorEastAsia"/>
              </w:rPr>
              <w:t>: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1)__________</w:t>
            </w:r>
          </w:p>
          <w:p w:rsidR="003C0D92" w:rsidRPr="003C0D92" w:rsidRDefault="0031419D" w:rsidP="0031419D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2)__________</w:t>
            </w:r>
          </w:p>
        </w:tc>
      </w:tr>
      <w:tr w:rsidR="003C0D92" w:rsidRPr="003C0D92" w:rsidTr="003C0D92">
        <w:tc>
          <w:tcPr>
            <w:tcW w:w="4597" w:type="dxa"/>
            <w:hideMark/>
          </w:tcPr>
          <w:p w:rsidR="003C0D92" w:rsidRPr="003C0D92" w:rsidRDefault="008F48B7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</w:t>
            </w:r>
            <w:r w:rsidR="003C0D92"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Расшифровка</w:t>
            </w:r>
          </w:p>
        </w:tc>
      </w:tr>
      <w:tr w:rsidR="003C0D92" w:rsidRPr="003C0D92" w:rsidTr="003C0D92">
        <w:tc>
          <w:tcPr>
            <w:tcW w:w="4597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_______________________________</w:t>
            </w:r>
          </w:p>
          <w:p w:rsidR="003C0D92" w:rsidRPr="003C0D92" w:rsidRDefault="008F48B7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Лицо, желающее вступить в брак</w:t>
            </w:r>
            <w:r w:rsidR="003C0D92" w:rsidRPr="003C0D92">
              <w:rPr>
                <w:rFonts w:eastAsiaTheme="minorEastAsia"/>
              </w:rPr>
              <w:br/>
              <w:t>с заявителем</w:t>
            </w:r>
          </w:p>
        </w:tc>
        <w:tc>
          <w:tcPr>
            <w:tcW w:w="183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Подпись</w:t>
            </w:r>
          </w:p>
        </w:tc>
        <w:tc>
          <w:tcPr>
            <w:tcW w:w="3352" w:type="dxa"/>
            <w:hideMark/>
          </w:tcPr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________________</w:t>
            </w:r>
          </w:p>
          <w:p w:rsidR="003C0D92" w:rsidRPr="003C0D92" w:rsidRDefault="003C0D92" w:rsidP="003C0D92">
            <w:pPr>
              <w:pStyle w:val="ConsPlusNormal"/>
              <w:ind w:firstLine="20"/>
              <w:jc w:val="center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Расшифровка</w:t>
            </w:r>
          </w:p>
        </w:tc>
      </w:tr>
      <w:tr w:rsidR="003C0D92" w:rsidRPr="003C0D92" w:rsidTr="003C0D92">
        <w:trPr>
          <w:trHeight w:val="535"/>
        </w:trPr>
        <w:tc>
          <w:tcPr>
            <w:tcW w:w="9781" w:type="dxa"/>
            <w:gridSpan w:val="3"/>
            <w:hideMark/>
          </w:tcPr>
          <w:p w:rsidR="00CE2CFA" w:rsidRDefault="00CE2CFA" w:rsidP="00CE2CFA">
            <w:pPr>
              <w:pStyle w:val="ConsPlusNormal"/>
              <w:jc w:val="both"/>
              <w:rPr>
                <w:rFonts w:eastAsiaTheme="minorEastAsia"/>
              </w:rPr>
            </w:pPr>
          </w:p>
          <w:p w:rsidR="003C0D92" w:rsidRPr="003C0D92" w:rsidRDefault="003C0D92" w:rsidP="003C0D92">
            <w:pPr>
              <w:pStyle w:val="ConsPlusNormal"/>
              <w:ind w:firstLine="20"/>
              <w:jc w:val="both"/>
              <w:rPr>
                <w:rFonts w:eastAsiaTheme="minorEastAsia"/>
              </w:rPr>
            </w:pPr>
            <w:r w:rsidRPr="003C0D92">
              <w:rPr>
                <w:rFonts w:eastAsiaTheme="minorEastAsia"/>
              </w:rPr>
              <w:t>Дата «___» __________ 20___</w:t>
            </w:r>
          </w:p>
        </w:tc>
      </w:tr>
    </w:tbl>
    <w:p w:rsidR="003C0D92" w:rsidRPr="00E917A3" w:rsidRDefault="003C0D92" w:rsidP="008B65AC">
      <w:pPr>
        <w:pStyle w:val="a0"/>
        <w:spacing w:after="0"/>
        <w:ind w:left="0" w:firstLine="0"/>
        <w:rPr>
          <w:sz w:val="24"/>
        </w:rPr>
      </w:pPr>
    </w:p>
    <w:sectPr w:rsidR="003C0D92" w:rsidRPr="00E917A3" w:rsidSect="00EE5ADD">
      <w:type w:val="continuous"/>
      <w:pgSz w:w="11906" w:h="16838"/>
      <w:pgMar w:top="1134" w:right="567" w:bottom="1134" w:left="1701" w:header="28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6D" w:rsidRDefault="00C96F6D">
      <w:pPr>
        <w:spacing w:after="0" w:line="240" w:lineRule="auto"/>
      </w:pPr>
      <w:r>
        <w:separator/>
      </w:r>
    </w:p>
  </w:endnote>
  <w:endnote w:type="continuationSeparator" w:id="0">
    <w:p w:rsidR="00C96F6D" w:rsidRDefault="00C9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6D" w:rsidRDefault="00C96F6D">
      <w:pPr>
        <w:spacing w:after="0" w:line="240" w:lineRule="auto"/>
      </w:pPr>
      <w:r>
        <w:separator/>
      </w:r>
    </w:p>
  </w:footnote>
  <w:footnote w:type="continuationSeparator" w:id="0">
    <w:p w:rsidR="00C96F6D" w:rsidRDefault="00C9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341751"/>
      <w:docPartObj>
        <w:docPartGallery w:val="Page Numbers (Top of Page)"/>
        <w:docPartUnique/>
      </w:docPartObj>
    </w:sdtPr>
    <w:sdtEndPr/>
    <w:sdtContent>
      <w:p w:rsidR="00B11BDD" w:rsidRDefault="00B11BDD" w:rsidP="00872C2E">
        <w:pPr>
          <w:pStyle w:val="af0"/>
          <w:tabs>
            <w:tab w:val="clear" w:pos="4819"/>
            <w:tab w:val="left" w:pos="507"/>
            <w:tab w:val="center" w:pos="4838"/>
          </w:tabs>
          <w:ind w:left="0" w:firstLine="0"/>
          <w:jc w:val="left"/>
        </w:pPr>
      </w:p>
      <w:p w:rsidR="00B11BDD" w:rsidRDefault="00B11B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7E6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214"/>
    <w:multiLevelType w:val="multilevel"/>
    <w:tmpl w:val="C28285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B0EC5"/>
    <w:multiLevelType w:val="hybridMultilevel"/>
    <w:tmpl w:val="E3C8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7B0"/>
    <w:multiLevelType w:val="multilevel"/>
    <w:tmpl w:val="6F8010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0E811246"/>
    <w:multiLevelType w:val="multilevel"/>
    <w:tmpl w:val="8B167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FB40B4"/>
    <w:multiLevelType w:val="multilevel"/>
    <w:tmpl w:val="EE4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4B6B71"/>
    <w:multiLevelType w:val="multilevel"/>
    <w:tmpl w:val="56F8DE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754E81"/>
    <w:multiLevelType w:val="multilevel"/>
    <w:tmpl w:val="F8B8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F35D23"/>
    <w:multiLevelType w:val="multilevel"/>
    <w:tmpl w:val="ACE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C343A7"/>
    <w:multiLevelType w:val="multilevel"/>
    <w:tmpl w:val="665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0377A6"/>
    <w:multiLevelType w:val="multilevel"/>
    <w:tmpl w:val="F5D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411B81"/>
    <w:multiLevelType w:val="multilevel"/>
    <w:tmpl w:val="B1F4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C1D5717"/>
    <w:multiLevelType w:val="hybridMultilevel"/>
    <w:tmpl w:val="EAC2C5DA"/>
    <w:lvl w:ilvl="0" w:tplc="C1148E06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6E475DB8"/>
    <w:multiLevelType w:val="hybridMultilevel"/>
    <w:tmpl w:val="25A475F0"/>
    <w:lvl w:ilvl="0" w:tplc="33021C18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7249322F"/>
    <w:multiLevelType w:val="hybridMultilevel"/>
    <w:tmpl w:val="FD3EF146"/>
    <w:lvl w:ilvl="0" w:tplc="98626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069F8"/>
    <w:multiLevelType w:val="multilevel"/>
    <w:tmpl w:val="29C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2"/>
    <w:rsid w:val="00044F2A"/>
    <w:rsid w:val="00060E0F"/>
    <w:rsid w:val="000A562C"/>
    <w:rsid w:val="000C4DC4"/>
    <w:rsid w:val="000D6012"/>
    <w:rsid w:val="000F355D"/>
    <w:rsid w:val="000F674B"/>
    <w:rsid w:val="0016414E"/>
    <w:rsid w:val="0018535E"/>
    <w:rsid w:val="001D7B40"/>
    <w:rsid w:val="001F6459"/>
    <w:rsid w:val="00216BBB"/>
    <w:rsid w:val="002209F9"/>
    <w:rsid w:val="00227072"/>
    <w:rsid w:val="00237E16"/>
    <w:rsid w:val="00255600"/>
    <w:rsid w:val="002921B4"/>
    <w:rsid w:val="002A27BB"/>
    <w:rsid w:val="002A3B12"/>
    <w:rsid w:val="002C095C"/>
    <w:rsid w:val="002C1FDE"/>
    <w:rsid w:val="002D1029"/>
    <w:rsid w:val="0031419D"/>
    <w:rsid w:val="00326B65"/>
    <w:rsid w:val="003372A5"/>
    <w:rsid w:val="00340A15"/>
    <w:rsid w:val="00347460"/>
    <w:rsid w:val="003519F5"/>
    <w:rsid w:val="00355916"/>
    <w:rsid w:val="00356AC6"/>
    <w:rsid w:val="003577AC"/>
    <w:rsid w:val="00385695"/>
    <w:rsid w:val="003961D3"/>
    <w:rsid w:val="003C0D92"/>
    <w:rsid w:val="003F416C"/>
    <w:rsid w:val="00401A15"/>
    <w:rsid w:val="00422054"/>
    <w:rsid w:val="00443BA5"/>
    <w:rsid w:val="00454AA4"/>
    <w:rsid w:val="00460C9E"/>
    <w:rsid w:val="00464DD4"/>
    <w:rsid w:val="00496AB9"/>
    <w:rsid w:val="004B6D48"/>
    <w:rsid w:val="004E13BC"/>
    <w:rsid w:val="004E45DD"/>
    <w:rsid w:val="004F538C"/>
    <w:rsid w:val="00542786"/>
    <w:rsid w:val="00570F8B"/>
    <w:rsid w:val="005A0D8F"/>
    <w:rsid w:val="005D3DB2"/>
    <w:rsid w:val="00673D5B"/>
    <w:rsid w:val="00677C89"/>
    <w:rsid w:val="00696768"/>
    <w:rsid w:val="006A436D"/>
    <w:rsid w:val="006A5BDA"/>
    <w:rsid w:val="006B66B9"/>
    <w:rsid w:val="006D7A25"/>
    <w:rsid w:val="006F62D3"/>
    <w:rsid w:val="00705AF0"/>
    <w:rsid w:val="00711BD2"/>
    <w:rsid w:val="00720BBF"/>
    <w:rsid w:val="0072484A"/>
    <w:rsid w:val="00773C44"/>
    <w:rsid w:val="007A2CC3"/>
    <w:rsid w:val="007A617A"/>
    <w:rsid w:val="007B72C6"/>
    <w:rsid w:val="007F4606"/>
    <w:rsid w:val="008104AD"/>
    <w:rsid w:val="0081736D"/>
    <w:rsid w:val="00824DF7"/>
    <w:rsid w:val="00846A96"/>
    <w:rsid w:val="008552E4"/>
    <w:rsid w:val="00872C2E"/>
    <w:rsid w:val="00880B89"/>
    <w:rsid w:val="008850DE"/>
    <w:rsid w:val="008A2A8B"/>
    <w:rsid w:val="008B65AC"/>
    <w:rsid w:val="008D494D"/>
    <w:rsid w:val="008F48B7"/>
    <w:rsid w:val="009230FA"/>
    <w:rsid w:val="00955AFA"/>
    <w:rsid w:val="009828C8"/>
    <w:rsid w:val="00985129"/>
    <w:rsid w:val="0099229A"/>
    <w:rsid w:val="00992474"/>
    <w:rsid w:val="009A3FB1"/>
    <w:rsid w:val="009B348F"/>
    <w:rsid w:val="009C5D2C"/>
    <w:rsid w:val="009D0B38"/>
    <w:rsid w:val="009F06D3"/>
    <w:rsid w:val="00A568B5"/>
    <w:rsid w:val="00A71F63"/>
    <w:rsid w:val="00A92D68"/>
    <w:rsid w:val="00A9325F"/>
    <w:rsid w:val="00AB41F3"/>
    <w:rsid w:val="00AC15BB"/>
    <w:rsid w:val="00AF6562"/>
    <w:rsid w:val="00B01987"/>
    <w:rsid w:val="00B032F4"/>
    <w:rsid w:val="00B11BDD"/>
    <w:rsid w:val="00B33AC5"/>
    <w:rsid w:val="00B66D2B"/>
    <w:rsid w:val="00B675AA"/>
    <w:rsid w:val="00B80C8F"/>
    <w:rsid w:val="00B961B0"/>
    <w:rsid w:val="00BD7F30"/>
    <w:rsid w:val="00BF35DD"/>
    <w:rsid w:val="00C0613C"/>
    <w:rsid w:val="00C37D58"/>
    <w:rsid w:val="00C96F6D"/>
    <w:rsid w:val="00CA461F"/>
    <w:rsid w:val="00CB4573"/>
    <w:rsid w:val="00CC510F"/>
    <w:rsid w:val="00CD60BB"/>
    <w:rsid w:val="00CE2CFA"/>
    <w:rsid w:val="00D10777"/>
    <w:rsid w:val="00D11F57"/>
    <w:rsid w:val="00D43281"/>
    <w:rsid w:val="00D544C6"/>
    <w:rsid w:val="00D57D4F"/>
    <w:rsid w:val="00D64003"/>
    <w:rsid w:val="00D831FB"/>
    <w:rsid w:val="00D96ECE"/>
    <w:rsid w:val="00DB0E4F"/>
    <w:rsid w:val="00E371B1"/>
    <w:rsid w:val="00E5663F"/>
    <w:rsid w:val="00E62344"/>
    <w:rsid w:val="00E739EB"/>
    <w:rsid w:val="00E917A3"/>
    <w:rsid w:val="00E96F08"/>
    <w:rsid w:val="00EA59BE"/>
    <w:rsid w:val="00EB1D2E"/>
    <w:rsid w:val="00EE5ADD"/>
    <w:rsid w:val="00F151D9"/>
    <w:rsid w:val="00F379DC"/>
    <w:rsid w:val="00FC2530"/>
    <w:rsid w:val="00FC6245"/>
    <w:rsid w:val="00FD6FFB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93B82A-CAC3-4A36-A149-EFB6ACD5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1"/>
    <w:uiPriority w:val="9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4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Balloon Text"/>
    <w:basedOn w:val="a"/>
    <w:link w:val="af3"/>
    <w:uiPriority w:val="99"/>
    <w:semiHidden/>
    <w:unhideWhenUsed/>
    <w:rsid w:val="00CD60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link w:val="af2"/>
    <w:uiPriority w:val="99"/>
    <w:semiHidden/>
    <w:rsid w:val="00CD60BB"/>
    <w:rPr>
      <w:rFonts w:ascii="Tahoma" w:eastAsia="Times New Roman" w:hAnsi="Tahoma" w:cs="Mangal"/>
      <w:color w:val="000000"/>
      <w:sz w:val="16"/>
      <w:szCs w:val="14"/>
    </w:rPr>
  </w:style>
  <w:style w:type="paragraph" w:styleId="af4">
    <w:name w:val="Revision"/>
    <w:hidden/>
    <w:uiPriority w:val="99"/>
    <w:semiHidden/>
    <w:rsid w:val="00CD60BB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paragraph" w:styleId="af5">
    <w:name w:val="footer"/>
    <w:basedOn w:val="a"/>
    <w:link w:val="af6"/>
    <w:uiPriority w:val="99"/>
    <w:unhideWhenUsed/>
    <w:rsid w:val="00E917A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6">
    <w:name w:val="Нижний колонтитул Знак"/>
    <w:basedOn w:val="a1"/>
    <w:link w:val="af5"/>
    <w:uiPriority w:val="99"/>
    <w:rsid w:val="00E917A3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character" w:customStyle="1" w:styleId="21">
    <w:name w:val="Заголовок 2 Знак1"/>
    <w:basedOn w:val="a1"/>
    <w:link w:val="2"/>
    <w:uiPriority w:val="9"/>
    <w:rsid w:val="003C0D92"/>
    <w:rPr>
      <w:rFonts w:ascii="Times New Roman" w:eastAsia="MS Gothic" w:hAnsi="Times New Roman" w:cs="Tahoma"/>
      <w:b/>
      <w:bCs/>
      <w:color w:val="000000"/>
      <w:kern w:val="2"/>
      <w:sz w:val="36"/>
      <w:szCs w:val="36"/>
      <w:lang w:eastAsia="zh-CN" w:bidi="hi-IN"/>
    </w:rPr>
  </w:style>
  <w:style w:type="paragraph" w:customStyle="1" w:styleId="ConsPlusNormal">
    <w:name w:val="ConsPlusNormal"/>
    <w:link w:val="ConsPlusNormal0"/>
    <w:uiPriority w:val="99"/>
    <w:qFormat/>
    <w:rsid w:val="003C0D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C0D92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Цитата1"/>
    <w:basedOn w:val="a"/>
    <w:rsid w:val="003C0D92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03DA-B74A-4D99-A703-477DBB6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8679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DmitrenkoGA</dc:creator>
  <cp:lastModifiedBy>Матвеенко</cp:lastModifiedBy>
  <cp:revision>2</cp:revision>
  <cp:lastPrinted>2025-08-20T08:15:00Z</cp:lastPrinted>
  <dcterms:created xsi:type="dcterms:W3CDTF">2025-08-25T06:17:00Z</dcterms:created>
  <dcterms:modified xsi:type="dcterms:W3CDTF">2025-08-25T06:17:00Z</dcterms:modified>
  <dc:language>en-US</dc:language>
</cp:coreProperties>
</file>