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F2B61" w14:textId="4E5C21DE" w:rsidR="00AF741D" w:rsidRDefault="00607756" w:rsidP="00A81F20">
      <w:pPr>
        <w:pageBreakBefore/>
        <w:ind w:firstLine="709"/>
        <w:jc w:val="right"/>
      </w:pPr>
      <w:r>
        <w:t xml:space="preserve"> </w:t>
      </w:r>
      <w:r w:rsidR="00A81F20">
        <w:t>Приложение 3 к Дополнительному соглашению № ___  от «</w:t>
      </w:r>
      <w:r w:rsidR="00A17E3D">
        <w:t>01</w:t>
      </w:r>
      <w:r w:rsidR="00A81F20">
        <w:t>»</w:t>
      </w:r>
      <w:r w:rsidR="00A17E3D">
        <w:t>11.</w:t>
      </w:r>
      <w:r w:rsidR="00A81F20">
        <w:t>2025г.</w:t>
      </w:r>
      <w:r w:rsidR="00A81F20">
        <w:br/>
        <w:t>«</w:t>
      </w:r>
      <w:r w:rsidR="00AC663B">
        <w:t xml:space="preserve">Приложение </w:t>
      </w:r>
      <w:r w:rsidR="00A81F20">
        <w:t>3 к приложению № 10 к К</w:t>
      </w:r>
      <w:r w:rsidR="00AC663B">
        <w:t>онтракту</w:t>
      </w:r>
    </w:p>
    <w:p w14:paraId="262FEC46" w14:textId="77777777" w:rsidR="00AF741D" w:rsidRDefault="00AC663B">
      <w:pPr>
        <w:spacing w:before="180"/>
        <w:ind w:firstLine="562"/>
        <w:jc w:val="right"/>
      </w:pPr>
      <w:r>
        <w:t xml:space="preserve">от </w:t>
      </w:r>
      <w:r w:rsidR="005D4FB3">
        <w:t>20.12.2021 (МСК)</w:t>
      </w:r>
      <w:r>
        <w:t xml:space="preserve">г. № </w:t>
      </w:r>
      <w:r w:rsidR="005D4FB3">
        <w:t>1272/2021-МК</w:t>
      </w:r>
    </w:p>
    <w:p w14:paraId="17881093" w14:textId="77777777" w:rsidR="00AF741D" w:rsidRDefault="00AF741D">
      <w:pPr>
        <w:jc w:val="right"/>
      </w:pPr>
    </w:p>
    <w:p w14:paraId="59F09465" w14:textId="77777777" w:rsidR="00AF741D" w:rsidRDefault="00AC663B">
      <w:pPr>
        <w:pStyle w:val="10"/>
      </w:pPr>
      <w:r>
        <w:t xml:space="preserve">Сведения об обязательствах сторон и порядке оплаты </w:t>
      </w:r>
    </w:p>
    <w:p w14:paraId="7D79BAFB" w14:textId="77777777" w:rsidR="00AF741D" w:rsidRDefault="00AC663B">
      <w:pPr>
        <w:pStyle w:val="2"/>
        <w:numPr>
          <w:ilvl w:val="0"/>
          <w:numId w:val="1"/>
        </w:numPr>
      </w:pPr>
      <w:r w:rsidRPr="00A81F20">
        <w:t xml:space="preserve">График выполнения обязательств по </w:t>
      </w:r>
      <w:proofErr w:type="spellStart"/>
      <w:r w:rsidRPr="00A81F20">
        <w:t>конт</w:t>
      </w:r>
      <w:r>
        <w:rPr>
          <w:lang w:val="en-US"/>
        </w:rPr>
        <w:t>ракту</w:t>
      </w:r>
      <w:proofErr w:type="spellEnd"/>
    </w:p>
    <w:p w14:paraId="42073CA6" w14:textId="77777777" w:rsidR="00AF741D" w:rsidRDefault="00AC663B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оказанию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услуг</w:t>
      </w:r>
      <w:proofErr w:type="spellEnd"/>
    </w:p>
    <w:p w14:paraId="2AAE83BF" w14:textId="77777777" w:rsidR="00AF741D" w:rsidRDefault="00AC663B">
      <w:pPr>
        <w:pStyle w:val="aff4"/>
        <w:spacing w:after="60"/>
      </w:pPr>
      <w: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8283"/>
        <w:gridCol w:w="1844"/>
        <w:gridCol w:w="1681"/>
        <w:gridCol w:w="1562"/>
      </w:tblGrid>
      <w:tr w:rsidR="008201FF" w14:paraId="6E7D2CEA" w14:textId="77777777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04010F41" w14:textId="77777777" w:rsidR="00AF741D" w:rsidRDefault="005D4FB3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794" w:type="pct"/>
            <w:vAlign w:val="center"/>
          </w:tcPr>
          <w:p w14:paraId="37B2F46D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14:paraId="6757BBD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14:paraId="2BCDCA19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14:paraId="10CEF441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8201FF" w14:paraId="43E6789C" w14:textId="77777777">
        <w:tc>
          <w:tcPr>
            <w:tcW w:w="490" w:type="pct"/>
            <w:vMerge w:val="restart"/>
            <w:vAlign w:val="center"/>
          </w:tcPr>
          <w:p w14:paraId="5330FBE7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193CA02A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 w:rsidRPr="00A81F20">
              <w:rPr>
                <w:sz w:val="18"/>
                <w:szCs w:val="18"/>
              </w:rPr>
              <w:t>пассажиров:  Этап</w:t>
            </w:r>
            <w:proofErr w:type="gramEnd"/>
            <w:r w:rsidRPr="00A81F20">
              <w:rPr>
                <w:sz w:val="18"/>
                <w:szCs w:val="18"/>
              </w:rPr>
              <w:t xml:space="preserve"> 1  (Квартал 1 - 2022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5D93D8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A1A4ED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1E4E7B8C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48FC4829" w14:textId="77777777">
        <w:tc>
          <w:tcPr>
            <w:tcW w:w="490" w:type="pct"/>
            <w:vMerge/>
            <w:vAlign w:val="center"/>
          </w:tcPr>
          <w:p w14:paraId="7BADCED6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4E399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03A38E13" w14:textId="77777777">
        <w:tc>
          <w:tcPr>
            <w:tcW w:w="490" w:type="pct"/>
            <w:vMerge/>
            <w:vAlign w:val="center"/>
          </w:tcPr>
          <w:p w14:paraId="11693619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C4D1176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 (Квартал 1 - 2022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975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343,09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5011D810" w14:textId="77777777">
        <w:tc>
          <w:tcPr>
            <w:tcW w:w="490" w:type="pct"/>
            <w:vMerge/>
            <w:vAlign w:val="center"/>
          </w:tcPr>
          <w:p w14:paraId="348E16D7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A0F08D3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3DD274D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01.01.2022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4DDA704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31.03.2022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0145ECAE" w14:textId="77777777">
        <w:tc>
          <w:tcPr>
            <w:tcW w:w="490" w:type="pct"/>
            <w:vMerge w:val="restart"/>
            <w:vAlign w:val="center"/>
          </w:tcPr>
          <w:p w14:paraId="579AC536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78C9BEE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 w:rsidRPr="00A81F20">
              <w:rPr>
                <w:sz w:val="18"/>
                <w:szCs w:val="18"/>
              </w:rPr>
              <w:t>пассажиров:  Этап</w:t>
            </w:r>
            <w:proofErr w:type="gramEnd"/>
            <w:r w:rsidRPr="00A81F20">
              <w:rPr>
                <w:sz w:val="18"/>
                <w:szCs w:val="18"/>
              </w:rPr>
              <w:t xml:space="preserve"> 2  (Квартал 2 - 2022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846E83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7346FE8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5A0B4D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5D0AB179" w14:textId="77777777">
        <w:tc>
          <w:tcPr>
            <w:tcW w:w="490" w:type="pct"/>
            <w:vMerge/>
            <w:vAlign w:val="center"/>
          </w:tcPr>
          <w:p w14:paraId="72958382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30A2F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4B3F0B62" w14:textId="77777777">
        <w:tc>
          <w:tcPr>
            <w:tcW w:w="490" w:type="pct"/>
            <w:vMerge/>
            <w:vAlign w:val="center"/>
          </w:tcPr>
          <w:p w14:paraId="7E47474B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870E5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 (Квартал 2 - 2022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968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405,09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7AD31D7D" w14:textId="77777777">
        <w:tc>
          <w:tcPr>
            <w:tcW w:w="490" w:type="pct"/>
            <w:vMerge/>
            <w:vAlign w:val="center"/>
          </w:tcPr>
          <w:p w14:paraId="4CA48345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E4CD1A5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4139024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01.04.2022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3D8D8FD1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30.06.2022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39873E13" w14:textId="77777777">
        <w:tc>
          <w:tcPr>
            <w:tcW w:w="490" w:type="pct"/>
            <w:vMerge w:val="restart"/>
            <w:vAlign w:val="center"/>
          </w:tcPr>
          <w:p w14:paraId="101F3914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18DD60B3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 w:rsidRPr="00A81F20">
              <w:rPr>
                <w:sz w:val="18"/>
                <w:szCs w:val="18"/>
              </w:rPr>
              <w:t>пассажиров:  Этап</w:t>
            </w:r>
            <w:proofErr w:type="gramEnd"/>
            <w:r w:rsidRPr="00A81F20">
              <w:rPr>
                <w:sz w:val="18"/>
                <w:szCs w:val="18"/>
              </w:rPr>
              <w:t xml:space="preserve"> 3  (Квартал 3 - 2022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7FD381D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7029655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F213F5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6C8F64AE" w14:textId="77777777">
        <w:tc>
          <w:tcPr>
            <w:tcW w:w="490" w:type="pct"/>
            <w:vMerge/>
            <w:vAlign w:val="center"/>
          </w:tcPr>
          <w:p w14:paraId="14654089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9954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4D6C332C" w14:textId="77777777">
        <w:tc>
          <w:tcPr>
            <w:tcW w:w="490" w:type="pct"/>
            <w:vMerge/>
            <w:vAlign w:val="center"/>
          </w:tcPr>
          <w:p w14:paraId="54165C66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E39230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3 (Квартал 3 - 2022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367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303,59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4BF1C224" w14:textId="77777777">
        <w:tc>
          <w:tcPr>
            <w:tcW w:w="490" w:type="pct"/>
            <w:vMerge/>
            <w:vAlign w:val="center"/>
          </w:tcPr>
          <w:p w14:paraId="4AF40303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E2476BD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27EBF2AC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01.07.2022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21C98B4D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30.09.2022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1573EB5E" w14:textId="77777777">
        <w:tc>
          <w:tcPr>
            <w:tcW w:w="490" w:type="pct"/>
            <w:vMerge w:val="restart"/>
            <w:vAlign w:val="center"/>
          </w:tcPr>
          <w:p w14:paraId="14B1CFA0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476D9DC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 w:rsidRPr="00A81F20">
              <w:rPr>
                <w:sz w:val="18"/>
                <w:szCs w:val="18"/>
              </w:rPr>
              <w:t>пассажиров:  Этап</w:t>
            </w:r>
            <w:proofErr w:type="gramEnd"/>
            <w:r w:rsidRPr="00A81F20">
              <w:rPr>
                <w:sz w:val="18"/>
                <w:szCs w:val="18"/>
              </w:rPr>
              <w:t xml:space="preserve"> 4  (Квартал 4 - Октябрь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E90914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B215DA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A11BC5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6F5C5F41" w14:textId="77777777">
        <w:tc>
          <w:tcPr>
            <w:tcW w:w="490" w:type="pct"/>
            <w:vMerge/>
            <w:vAlign w:val="center"/>
          </w:tcPr>
          <w:p w14:paraId="1B1935D0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23D09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708A10A9" w14:textId="77777777">
        <w:tc>
          <w:tcPr>
            <w:tcW w:w="490" w:type="pct"/>
            <w:vMerge/>
            <w:vAlign w:val="center"/>
          </w:tcPr>
          <w:p w14:paraId="45BF2A69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CAEA44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4 (Квартал 4 - Октябрь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114,81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3F64BFA3" w14:textId="77777777">
        <w:tc>
          <w:tcPr>
            <w:tcW w:w="490" w:type="pct"/>
            <w:vMerge/>
            <w:vAlign w:val="center"/>
          </w:tcPr>
          <w:p w14:paraId="7BAE1B0D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150C512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72A52D69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01.10.2022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45CC083C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31.10.2022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2C0D2F51" w14:textId="77777777">
        <w:tc>
          <w:tcPr>
            <w:tcW w:w="490" w:type="pct"/>
            <w:vMerge w:val="restart"/>
            <w:vAlign w:val="center"/>
          </w:tcPr>
          <w:p w14:paraId="1718A1E4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27075ADB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 w:rsidRPr="00A81F20">
              <w:rPr>
                <w:sz w:val="18"/>
                <w:szCs w:val="18"/>
              </w:rPr>
              <w:t>пассажиров:  Этап</w:t>
            </w:r>
            <w:proofErr w:type="gramEnd"/>
            <w:r w:rsidRPr="00A81F20">
              <w:rPr>
                <w:sz w:val="18"/>
                <w:szCs w:val="18"/>
              </w:rPr>
              <w:t xml:space="preserve"> 5 (Квартал 4 - Ноябрь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603551C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788F57C5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2E2712E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3BF24FAC" w14:textId="77777777">
        <w:tc>
          <w:tcPr>
            <w:tcW w:w="490" w:type="pct"/>
            <w:vMerge/>
            <w:vAlign w:val="center"/>
          </w:tcPr>
          <w:p w14:paraId="10DCF285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0A5B9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5D983219" w14:textId="77777777">
        <w:tc>
          <w:tcPr>
            <w:tcW w:w="490" w:type="pct"/>
            <w:vMerge/>
            <w:vAlign w:val="center"/>
          </w:tcPr>
          <w:p w14:paraId="59E74C6E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6BF4BA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5 (Квартал 4 - Ноябрь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799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525,86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177E7B4B" w14:textId="77777777">
        <w:tc>
          <w:tcPr>
            <w:tcW w:w="490" w:type="pct"/>
            <w:vMerge/>
            <w:vAlign w:val="center"/>
          </w:tcPr>
          <w:p w14:paraId="32C6E191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2C85484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2A5F0174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lastRenderedPageBreak/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01.11.2022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19C78D2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30.11.2022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6C587525" w14:textId="77777777">
        <w:tc>
          <w:tcPr>
            <w:tcW w:w="490" w:type="pct"/>
            <w:vMerge w:val="restart"/>
            <w:vAlign w:val="center"/>
          </w:tcPr>
          <w:p w14:paraId="6A4C9E39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185ED078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 w:rsidRPr="00A81F20">
              <w:rPr>
                <w:sz w:val="18"/>
                <w:szCs w:val="18"/>
              </w:rPr>
              <w:t>пассажиров:  Этап</w:t>
            </w:r>
            <w:proofErr w:type="gramEnd"/>
            <w:r w:rsidRPr="00A81F20">
              <w:rPr>
                <w:sz w:val="18"/>
                <w:szCs w:val="18"/>
              </w:rPr>
              <w:t xml:space="preserve"> 6 (Квартал 4 - 1-14 Декабря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0870445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55F99E2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6435505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76113BAF" w14:textId="77777777">
        <w:tc>
          <w:tcPr>
            <w:tcW w:w="490" w:type="pct"/>
            <w:vMerge/>
            <w:vAlign w:val="center"/>
          </w:tcPr>
          <w:p w14:paraId="1892EE3A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9DC31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4C6370FC" w14:textId="77777777">
        <w:tc>
          <w:tcPr>
            <w:tcW w:w="490" w:type="pct"/>
            <w:vMerge/>
            <w:vAlign w:val="center"/>
          </w:tcPr>
          <w:p w14:paraId="0E2B9A65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CEC4D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6 (Квартал 4 - 1-14 Декабря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216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036,41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6E705D84" w14:textId="77777777">
        <w:tc>
          <w:tcPr>
            <w:tcW w:w="490" w:type="pct"/>
            <w:vMerge/>
            <w:vAlign w:val="center"/>
          </w:tcPr>
          <w:p w14:paraId="1DF24273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1EBF384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03EA0292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01.12.2022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43715901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14.12.2022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52A9C2FD" w14:textId="77777777">
        <w:tc>
          <w:tcPr>
            <w:tcW w:w="490" w:type="pct"/>
            <w:vMerge w:val="restart"/>
            <w:vAlign w:val="center"/>
          </w:tcPr>
          <w:p w14:paraId="67C08F35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142C0A4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7 (Квартал 4 - 15-31 Декабря - 2022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8E52BF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AD595F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1EE858F7" w14:textId="77777777" w:rsidR="00AF741D" w:rsidRDefault="00AF741D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8201FF" w14:paraId="4FC0C52A" w14:textId="77777777">
        <w:tc>
          <w:tcPr>
            <w:tcW w:w="490" w:type="pct"/>
            <w:vMerge/>
            <w:vAlign w:val="center"/>
          </w:tcPr>
          <w:p w14:paraId="55AA33C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91719E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4CAF5D33" w14:textId="77777777">
        <w:tc>
          <w:tcPr>
            <w:tcW w:w="490" w:type="pct"/>
            <w:vMerge/>
            <w:vAlign w:val="center"/>
          </w:tcPr>
          <w:p w14:paraId="3158C562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99145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7 (Квартал 4 - 15-31 Декабря - 2022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885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621,15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12AD0AAA" w14:textId="77777777">
        <w:tc>
          <w:tcPr>
            <w:tcW w:w="490" w:type="pct"/>
            <w:vMerge/>
            <w:vAlign w:val="center"/>
          </w:tcPr>
          <w:p w14:paraId="7E973B73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0AD0A763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01B23724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15.12.2022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2CFA2012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31.12.2022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0558A47E" w14:textId="77777777">
        <w:tc>
          <w:tcPr>
            <w:tcW w:w="490" w:type="pct"/>
            <w:vMerge w:val="restart"/>
            <w:vAlign w:val="center"/>
          </w:tcPr>
          <w:p w14:paraId="137EE81D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69B5789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8 (Квартал 1 - 2023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079E2B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EFA2B1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4E53F13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17FBBE0A" w14:textId="77777777">
        <w:tc>
          <w:tcPr>
            <w:tcW w:w="490" w:type="pct"/>
            <w:vMerge/>
            <w:vAlign w:val="center"/>
          </w:tcPr>
          <w:p w14:paraId="34AB3863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EF3CD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3C4CF05B" w14:textId="77777777">
        <w:tc>
          <w:tcPr>
            <w:tcW w:w="490" w:type="pct"/>
            <w:vMerge/>
            <w:vAlign w:val="center"/>
          </w:tcPr>
          <w:p w14:paraId="2FB652CF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093AC7D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8 (Квартал 1 - 2023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934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462,42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02658A3F" w14:textId="77777777">
        <w:tc>
          <w:tcPr>
            <w:tcW w:w="490" w:type="pct"/>
            <w:vMerge/>
            <w:vAlign w:val="center"/>
          </w:tcPr>
          <w:p w14:paraId="6EADAEB2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813CD97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AC2D520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01.01.2023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2F76FA1A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31.03.2023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0732FA11" w14:textId="77777777">
        <w:tc>
          <w:tcPr>
            <w:tcW w:w="490" w:type="pct"/>
            <w:vMerge w:val="restart"/>
            <w:vAlign w:val="center"/>
          </w:tcPr>
          <w:p w14:paraId="0C753B5A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872A279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9 (Квартал 2 - 2023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30CFBDF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CB751E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FCEAF9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1E7B7AF4" w14:textId="77777777">
        <w:tc>
          <w:tcPr>
            <w:tcW w:w="490" w:type="pct"/>
            <w:vMerge/>
            <w:vAlign w:val="center"/>
          </w:tcPr>
          <w:p w14:paraId="49B0193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45848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592D5629" w14:textId="77777777">
        <w:tc>
          <w:tcPr>
            <w:tcW w:w="490" w:type="pct"/>
            <w:vMerge/>
            <w:vAlign w:val="center"/>
          </w:tcPr>
          <w:p w14:paraId="0228B05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01E14E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9 (Квартал 2 - 2023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856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864,47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7CEB511A" w14:textId="77777777">
        <w:tc>
          <w:tcPr>
            <w:tcW w:w="490" w:type="pct"/>
            <w:vMerge/>
            <w:vAlign w:val="center"/>
          </w:tcPr>
          <w:p w14:paraId="3B4F5828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DF5DAA2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0BD16C78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01.04.2023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7C3AF58E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30.06.2023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484FF24C" w14:textId="77777777">
        <w:tc>
          <w:tcPr>
            <w:tcW w:w="490" w:type="pct"/>
            <w:vMerge w:val="restart"/>
            <w:vAlign w:val="center"/>
          </w:tcPr>
          <w:p w14:paraId="6A9350D9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30917F28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10 (Квартал 3 - 2023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8C7F1B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9906DD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4D3B19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1A7DF09A" w14:textId="77777777">
        <w:tc>
          <w:tcPr>
            <w:tcW w:w="490" w:type="pct"/>
            <w:vMerge/>
            <w:vAlign w:val="center"/>
          </w:tcPr>
          <w:p w14:paraId="3E0F39A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3B905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2E9770E3" w14:textId="77777777">
        <w:tc>
          <w:tcPr>
            <w:tcW w:w="490" w:type="pct"/>
            <w:vMerge/>
            <w:vAlign w:val="center"/>
          </w:tcPr>
          <w:p w14:paraId="6C83FA1E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E1F3741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10 (Квартал 3 - 2023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733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106,84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1E911C9C" w14:textId="77777777">
        <w:tc>
          <w:tcPr>
            <w:tcW w:w="490" w:type="pct"/>
            <w:vMerge/>
            <w:vAlign w:val="center"/>
          </w:tcPr>
          <w:p w14:paraId="02D277C1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F48DEEF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099D5D08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01.07.2023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7506BD17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30.09.2023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5736AE5A" w14:textId="77777777">
        <w:tc>
          <w:tcPr>
            <w:tcW w:w="490" w:type="pct"/>
            <w:vMerge w:val="restart"/>
            <w:vAlign w:val="center"/>
          </w:tcPr>
          <w:p w14:paraId="40034CE3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59A96D7D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11 (Квартал 4 - Октябрь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3DA4A1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785A6EC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4059FC73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06691629" w14:textId="77777777">
        <w:tc>
          <w:tcPr>
            <w:tcW w:w="490" w:type="pct"/>
            <w:vMerge/>
            <w:vAlign w:val="center"/>
          </w:tcPr>
          <w:p w14:paraId="67CBA615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6958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2E56CAEF" w14:textId="77777777">
        <w:tc>
          <w:tcPr>
            <w:tcW w:w="490" w:type="pct"/>
            <w:vMerge/>
            <w:vAlign w:val="center"/>
          </w:tcPr>
          <w:p w14:paraId="0883D76C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EC0A5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11 (Квартал 4 - Октябрь - 2023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840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396,46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3D43891F" w14:textId="77777777">
        <w:tc>
          <w:tcPr>
            <w:tcW w:w="490" w:type="pct"/>
            <w:vMerge/>
            <w:vAlign w:val="center"/>
          </w:tcPr>
          <w:p w14:paraId="52B4064B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F62526C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5A00D7A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01.10.2023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6D5DA9A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31.10.2023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4831D2DB" w14:textId="77777777">
        <w:tc>
          <w:tcPr>
            <w:tcW w:w="490" w:type="pct"/>
            <w:vMerge w:val="restart"/>
            <w:vAlign w:val="center"/>
          </w:tcPr>
          <w:p w14:paraId="62F04F7D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38265776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12 (Квартал 4 - Ноябрь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31F616A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8D07EE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1A23E0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2C85C643" w14:textId="77777777">
        <w:tc>
          <w:tcPr>
            <w:tcW w:w="490" w:type="pct"/>
            <w:vMerge/>
            <w:vAlign w:val="center"/>
          </w:tcPr>
          <w:p w14:paraId="3A72E644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F8815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6CC3F8CA" w14:textId="77777777">
        <w:tc>
          <w:tcPr>
            <w:tcW w:w="490" w:type="pct"/>
            <w:vMerge/>
            <w:vAlign w:val="center"/>
          </w:tcPr>
          <w:p w14:paraId="2313B6E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65CAF7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12 (Квартал 4 - Ноябрь - 2023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620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616,23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13287CFD" w14:textId="77777777">
        <w:tc>
          <w:tcPr>
            <w:tcW w:w="490" w:type="pct"/>
            <w:vMerge/>
            <w:vAlign w:val="center"/>
          </w:tcPr>
          <w:p w14:paraId="352C3CB1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D212DEF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7CEC2FA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01.11.2023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0BECB6AB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30.11.2023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6BE187A9" w14:textId="77777777">
        <w:tc>
          <w:tcPr>
            <w:tcW w:w="490" w:type="pct"/>
            <w:vMerge w:val="restart"/>
            <w:vAlign w:val="center"/>
          </w:tcPr>
          <w:p w14:paraId="134FB899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74699261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13 (Квартал 4 - 1-10 Декабря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1219A6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512D7BB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58EF356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7C250CA4" w14:textId="77777777">
        <w:tc>
          <w:tcPr>
            <w:tcW w:w="490" w:type="pct"/>
            <w:vMerge/>
            <w:vAlign w:val="center"/>
          </w:tcPr>
          <w:p w14:paraId="461E6245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ACBEEB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158592F0" w14:textId="77777777">
        <w:tc>
          <w:tcPr>
            <w:tcW w:w="490" w:type="pct"/>
            <w:vMerge/>
            <w:vAlign w:val="center"/>
          </w:tcPr>
          <w:p w14:paraId="3462F686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9851C3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Работы по перевозке пассажиров: Этап 13 (Квартал 4 - 1-10 </w:t>
            </w:r>
            <w:proofErr w:type="gramStart"/>
            <w:r w:rsidRPr="00A81F20">
              <w:rPr>
                <w:sz w:val="18"/>
                <w:szCs w:val="18"/>
              </w:rPr>
              <w:t>Декабря  -</w:t>
            </w:r>
            <w:proofErr w:type="gramEnd"/>
            <w:r w:rsidRPr="00A81F20">
              <w:rPr>
                <w:sz w:val="18"/>
                <w:szCs w:val="18"/>
              </w:rPr>
              <w:t xml:space="preserve">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208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341,35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78A41C0B" w14:textId="77777777">
        <w:tc>
          <w:tcPr>
            <w:tcW w:w="490" w:type="pct"/>
            <w:vMerge/>
            <w:vAlign w:val="center"/>
          </w:tcPr>
          <w:p w14:paraId="4062C6A5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86B9065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18F2E1C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01.12.2023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2CE8C396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10.12.2023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0EF1E2C7" w14:textId="77777777">
        <w:tc>
          <w:tcPr>
            <w:tcW w:w="490" w:type="pct"/>
            <w:vMerge w:val="restart"/>
            <w:vAlign w:val="center"/>
          </w:tcPr>
          <w:p w14:paraId="4AD4C7EF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006F211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14 (Квартал 4 - 11-31 Декабря - 2023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058152A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D4C169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B0BCE2F" w14:textId="77777777" w:rsidR="00AF741D" w:rsidRDefault="00AF741D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8201FF" w14:paraId="4AA7C815" w14:textId="77777777">
        <w:tc>
          <w:tcPr>
            <w:tcW w:w="490" w:type="pct"/>
            <w:vMerge/>
            <w:vAlign w:val="center"/>
          </w:tcPr>
          <w:p w14:paraId="7095AFF3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BFE4E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32FC9E95" w14:textId="77777777">
        <w:tc>
          <w:tcPr>
            <w:tcW w:w="490" w:type="pct"/>
            <w:vMerge/>
            <w:vAlign w:val="center"/>
          </w:tcPr>
          <w:p w14:paraId="21B3ADFD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268D0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14 (Квартал 4 - 11-31 Декабря - 2023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637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516,85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04AEB690" w14:textId="77777777">
        <w:tc>
          <w:tcPr>
            <w:tcW w:w="490" w:type="pct"/>
            <w:vMerge/>
            <w:vAlign w:val="center"/>
          </w:tcPr>
          <w:p w14:paraId="205C8296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180A80C6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65FADBF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11.12.2023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63D53066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31.12.2023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233A326E" w14:textId="77777777">
        <w:tc>
          <w:tcPr>
            <w:tcW w:w="490" w:type="pct"/>
            <w:vMerge w:val="restart"/>
            <w:vAlign w:val="center"/>
          </w:tcPr>
          <w:p w14:paraId="3D9E6F4E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220D7A2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15 (Квартал 1 - 2024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0FD229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A24D24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1A49D7B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3876BB38" w14:textId="77777777">
        <w:tc>
          <w:tcPr>
            <w:tcW w:w="490" w:type="pct"/>
            <w:vMerge/>
            <w:vAlign w:val="center"/>
          </w:tcPr>
          <w:p w14:paraId="0AAD6907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2DFF6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4B50B651" w14:textId="77777777">
        <w:tc>
          <w:tcPr>
            <w:tcW w:w="490" w:type="pct"/>
            <w:vMerge/>
            <w:vAlign w:val="center"/>
          </w:tcPr>
          <w:p w14:paraId="3DF9233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C8E6F3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15 (Квартал 1 - 2024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538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844,91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503A6045" w14:textId="77777777">
        <w:tc>
          <w:tcPr>
            <w:tcW w:w="490" w:type="pct"/>
            <w:vMerge/>
            <w:vAlign w:val="center"/>
          </w:tcPr>
          <w:p w14:paraId="726F2A8C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DC036FE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20A8B1C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01.01.2024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29878D09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31.03.2024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7D1E9E71" w14:textId="77777777">
        <w:tc>
          <w:tcPr>
            <w:tcW w:w="490" w:type="pct"/>
            <w:vMerge w:val="restart"/>
            <w:vAlign w:val="center"/>
          </w:tcPr>
          <w:p w14:paraId="6A8C1446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1AF2C023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16 (Квартал 2 - 2024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6DC1B81C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BC0E94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2C14FC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66054278" w14:textId="77777777">
        <w:tc>
          <w:tcPr>
            <w:tcW w:w="490" w:type="pct"/>
            <w:vMerge/>
            <w:vAlign w:val="center"/>
          </w:tcPr>
          <w:p w14:paraId="1AB15FBF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B2DE42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5FDF0C73" w14:textId="77777777">
        <w:tc>
          <w:tcPr>
            <w:tcW w:w="490" w:type="pct"/>
            <w:vMerge/>
            <w:vAlign w:val="center"/>
          </w:tcPr>
          <w:p w14:paraId="72D3F425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84A27A0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16 (Квартал 2 - 2024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199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740,52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4CD46EE8" w14:textId="77777777">
        <w:tc>
          <w:tcPr>
            <w:tcW w:w="490" w:type="pct"/>
            <w:vMerge/>
            <w:vAlign w:val="center"/>
          </w:tcPr>
          <w:p w14:paraId="0AED8421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4F28C20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77F692EB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01.04.2024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496F45C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30.06.2024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704F7F4F" w14:textId="77777777">
        <w:tc>
          <w:tcPr>
            <w:tcW w:w="490" w:type="pct"/>
            <w:vMerge w:val="restart"/>
            <w:vAlign w:val="center"/>
          </w:tcPr>
          <w:p w14:paraId="0CAF9A0B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47B550B7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17 (Квартал 3 - 2024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1E6699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F6D183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27472B2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51E2FDF3" w14:textId="77777777">
        <w:tc>
          <w:tcPr>
            <w:tcW w:w="490" w:type="pct"/>
            <w:vMerge/>
            <w:vAlign w:val="center"/>
          </w:tcPr>
          <w:p w14:paraId="34D3FB7A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341E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638570E5" w14:textId="77777777">
        <w:tc>
          <w:tcPr>
            <w:tcW w:w="490" w:type="pct"/>
            <w:vMerge/>
            <w:vAlign w:val="center"/>
          </w:tcPr>
          <w:p w14:paraId="0C352960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80F009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17 (Квартал 3 - 2024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814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805,01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7DCA3414" w14:textId="77777777">
        <w:tc>
          <w:tcPr>
            <w:tcW w:w="490" w:type="pct"/>
            <w:vMerge/>
            <w:vAlign w:val="center"/>
          </w:tcPr>
          <w:p w14:paraId="1148E320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43E059D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A6A1A59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01.07.2024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638198A7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30.09.2024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7718F484" w14:textId="77777777">
        <w:tc>
          <w:tcPr>
            <w:tcW w:w="490" w:type="pct"/>
            <w:vMerge w:val="restart"/>
            <w:vAlign w:val="center"/>
          </w:tcPr>
          <w:p w14:paraId="513CD54E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25CFFCDC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18 (Квартал 4 - Октябрь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3724508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7310A6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F68EB5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09CE0EB7" w14:textId="77777777">
        <w:tc>
          <w:tcPr>
            <w:tcW w:w="490" w:type="pct"/>
            <w:vMerge/>
            <w:vAlign w:val="center"/>
          </w:tcPr>
          <w:p w14:paraId="136967AA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A9409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7B3B9F04" w14:textId="77777777">
        <w:tc>
          <w:tcPr>
            <w:tcW w:w="490" w:type="pct"/>
            <w:vMerge/>
            <w:vAlign w:val="center"/>
          </w:tcPr>
          <w:p w14:paraId="4117361B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283896B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18 (Квартал 4 - Октябрь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981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722,48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2EB62FC2" w14:textId="77777777">
        <w:tc>
          <w:tcPr>
            <w:tcW w:w="490" w:type="pct"/>
            <w:vMerge/>
            <w:vAlign w:val="center"/>
          </w:tcPr>
          <w:p w14:paraId="395051CB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95E9D9B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1DD11A61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01.10.2024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79EDB142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31.10.2024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44355CB2" w14:textId="77777777">
        <w:tc>
          <w:tcPr>
            <w:tcW w:w="490" w:type="pct"/>
            <w:vMerge w:val="restart"/>
            <w:vAlign w:val="center"/>
          </w:tcPr>
          <w:p w14:paraId="1E52E5D8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D484411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19 (Квартал 4 - Ноябрь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08682DA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1FABFB5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23D52D3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06D7BE04" w14:textId="77777777">
        <w:tc>
          <w:tcPr>
            <w:tcW w:w="490" w:type="pct"/>
            <w:vMerge/>
            <w:vAlign w:val="center"/>
          </w:tcPr>
          <w:p w14:paraId="4E31E2D8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84B90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68E192FB" w14:textId="77777777">
        <w:tc>
          <w:tcPr>
            <w:tcW w:w="490" w:type="pct"/>
            <w:vMerge/>
            <w:vAlign w:val="center"/>
          </w:tcPr>
          <w:p w14:paraId="1DA145BE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FD5CE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19 (Квартал 4 - Ноябрь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729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090,75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0AFC8A77" w14:textId="77777777">
        <w:tc>
          <w:tcPr>
            <w:tcW w:w="490" w:type="pct"/>
            <w:vMerge/>
            <w:vAlign w:val="center"/>
          </w:tcPr>
          <w:p w14:paraId="30D0A690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F92B40F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A1283C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01.11.2024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4357664E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30.11.2024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69AE185F" w14:textId="77777777">
        <w:tc>
          <w:tcPr>
            <w:tcW w:w="490" w:type="pct"/>
            <w:vMerge w:val="restart"/>
            <w:vAlign w:val="center"/>
          </w:tcPr>
          <w:p w14:paraId="1558BFB0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8BE8F38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20 (Квартал 4 - 1-10 Декабря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189076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50ECB1E9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23720EC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145F2FA7" w14:textId="77777777">
        <w:tc>
          <w:tcPr>
            <w:tcW w:w="490" w:type="pct"/>
            <w:vMerge/>
            <w:vAlign w:val="center"/>
          </w:tcPr>
          <w:p w14:paraId="56E9EF2B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92BB8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017C8F5A" w14:textId="77777777">
        <w:tc>
          <w:tcPr>
            <w:tcW w:w="490" w:type="pct"/>
            <w:vMerge/>
            <w:vAlign w:val="center"/>
          </w:tcPr>
          <w:p w14:paraId="22B3CC2C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AC77CB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20 (Квартал 4 - 1-10 Декабря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241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747,59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7DEB22A7" w14:textId="77777777">
        <w:tc>
          <w:tcPr>
            <w:tcW w:w="490" w:type="pct"/>
            <w:vMerge/>
            <w:vAlign w:val="center"/>
          </w:tcPr>
          <w:p w14:paraId="229412B0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259DBD1C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2F6CB1FA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01.12.2024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77F49AFF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10.12.2024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3A42D802" w14:textId="77777777">
        <w:tc>
          <w:tcPr>
            <w:tcW w:w="490" w:type="pct"/>
            <w:vMerge w:val="restart"/>
            <w:vAlign w:val="center"/>
          </w:tcPr>
          <w:p w14:paraId="409D6C8F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725A8895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21 (Квартал 4 - 11-31 Декабря - 2024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636A5C8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4982A1A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337F6B44" w14:textId="77777777" w:rsidR="00AF741D" w:rsidRDefault="00AF741D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8201FF" w14:paraId="3DC013DE" w14:textId="77777777">
        <w:tc>
          <w:tcPr>
            <w:tcW w:w="490" w:type="pct"/>
            <w:vMerge/>
            <w:vAlign w:val="center"/>
          </w:tcPr>
          <w:p w14:paraId="3165A96E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1BF99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525C22AD" w14:textId="77777777">
        <w:tc>
          <w:tcPr>
            <w:tcW w:w="490" w:type="pct"/>
            <w:vMerge/>
            <w:vAlign w:val="center"/>
          </w:tcPr>
          <w:p w14:paraId="0CC709D6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D11695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21 (Квартал 4 - 11-31 Декабря - 2024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707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669,94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16026134" w14:textId="77777777">
        <w:tc>
          <w:tcPr>
            <w:tcW w:w="490" w:type="pct"/>
            <w:vMerge/>
            <w:vAlign w:val="center"/>
          </w:tcPr>
          <w:p w14:paraId="33AB2ACE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895E026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38C4FE4D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11.12.2024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785CAA68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31.12.2024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79D3D912" w14:textId="77777777">
        <w:tc>
          <w:tcPr>
            <w:tcW w:w="490" w:type="pct"/>
            <w:vMerge w:val="restart"/>
            <w:vAlign w:val="center"/>
          </w:tcPr>
          <w:p w14:paraId="7457C075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57F4E06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22 (Квартал 1 - 2025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FE1306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5D0A61F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725D214F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13D654FA" w14:textId="77777777">
        <w:tc>
          <w:tcPr>
            <w:tcW w:w="490" w:type="pct"/>
            <w:vMerge/>
            <w:vAlign w:val="center"/>
          </w:tcPr>
          <w:p w14:paraId="4F3B6DAA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EB02C7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0BEA0BD6" w14:textId="77777777">
        <w:tc>
          <w:tcPr>
            <w:tcW w:w="490" w:type="pct"/>
            <w:vMerge/>
            <w:vAlign w:val="center"/>
          </w:tcPr>
          <w:p w14:paraId="2086B5A4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F31E9B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22 (Квартал 1 - 2025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755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944,07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2969D759" w14:textId="77777777">
        <w:tc>
          <w:tcPr>
            <w:tcW w:w="490" w:type="pct"/>
            <w:vMerge/>
            <w:vAlign w:val="center"/>
          </w:tcPr>
          <w:p w14:paraId="2CD4B708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77E80C6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4B1F2816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01.01.2025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0551AD16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31.03.2025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172B69A6" w14:textId="77777777">
        <w:tc>
          <w:tcPr>
            <w:tcW w:w="490" w:type="pct"/>
            <w:vMerge w:val="restart"/>
            <w:vAlign w:val="center"/>
          </w:tcPr>
          <w:p w14:paraId="5C772734" w14:textId="77777777" w:rsidR="00AF741D" w:rsidRDefault="005D4FB3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227E6BB" w14:textId="77777777" w:rsidR="00AF741D" w:rsidRDefault="005D4FB3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23 (Квартал 2 - 2025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FCB82E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2D69B22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4AE39080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049B4C24" w14:textId="77777777">
        <w:tc>
          <w:tcPr>
            <w:tcW w:w="490" w:type="pct"/>
            <w:vMerge/>
            <w:vAlign w:val="center"/>
          </w:tcPr>
          <w:p w14:paraId="7780D566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B0ED" w14:textId="77777777" w:rsidR="00AF741D" w:rsidRDefault="00AC663B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8201FF" w14:paraId="6FC1BC6B" w14:textId="77777777">
        <w:tc>
          <w:tcPr>
            <w:tcW w:w="490" w:type="pct"/>
            <w:vMerge/>
            <w:vAlign w:val="center"/>
          </w:tcPr>
          <w:p w14:paraId="54C4C4F6" w14:textId="77777777" w:rsidR="00AF741D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C500F0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23 (Квартал 2 - 2025 г.)</w:t>
            </w:r>
            <w:r w:rsidR="00AC663B" w:rsidRPr="00A81F20">
              <w:rPr>
                <w:sz w:val="18"/>
                <w:szCs w:val="18"/>
              </w:rPr>
              <w:t xml:space="preserve">; </w:t>
            </w:r>
            <w:r w:rsidRPr="00A81F20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145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1F20">
              <w:rPr>
                <w:sz w:val="18"/>
                <w:szCs w:val="18"/>
              </w:rPr>
              <w:t>221,24 руб.</w:t>
            </w:r>
            <w:r w:rsidR="00AC663B" w:rsidRPr="00A81F20">
              <w:rPr>
                <w:sz w:val="18"/>
                <w:szCs w:val="18"/>
              </w:rPr>
              <w:t xml:space="preserve"> </w:t>
            </w:r>
          </w:p>
        </w:tc>
      </w:tr>
      <w:tr w:rsidR="008201FF" w14:paraId="2EC67750" w14:textId="77777777">
        <w:tc>
          <w:tcPr>
            <w:tcW w:w="490" w:type="pct"/>
            <w:vMerge/>
            <w:vAlign w:val="center"/>
          </w:tcPr>
          <w:p w14:paraId="76664EC7" w14:textId="77777777" w:rsidR="00AF741D" w:rsidRPr="00A81F20" w:rsidRDefault="00AF741D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DE91683" w14:textId="77777777" w:rsidR="00AF741D" w:rsidRPr="00A81F20" w:rsidRDefault="00AF741D">
            <w:pPr>
              <w:ind w:firstLine="0"/>
              <w:rPr>
                <w:sz w:val="18"/>
                <w:szCs w:val="18"/>
              </w:rPr>
            </w:pPr>
          </w:p>
          <w:p w14:paraId="021180ED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01.04.2025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748BB5B3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30.06.2025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BD29A2" w14:paraId="24139D6F" w14:textId="77777777" w:rsidTr="00692FC0">
        <w:tc>
          <w:tcPr>
            <w:tcW w:w="490" w:type="pct"/>
            <w:vMerge w:val="restart"/>
            <w:vAlign w:val="center"/>
          </w:tcPr>
          <w:p w14:paraId="5C960983" w14:textId="1A887C18" w:rsidR="00BD29A2" w:rsidRDefault="00BD29A2" w:rsidP="00692F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2F7CE5F" w14:textId="109DA45D" w:rsidR="00BD29A2" w:rsidRDefault="00BD29A2" w:rsidP="00692FC0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4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3</w:t>
            </w:r>
            <w:r w:rsidRPr="00A81F20">
              <w:rPr>
                <w:sz w:val="18"/>
                <w:szCs w:val="18"/>
              </w:rPr>
              <w:t xml:space="preserve">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77B4B593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AA6C8E8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1B764A78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BD29A2" w14:paraId="5DEAD268" w14:textId="77777777" w:rsidTr="00692FC0">
        <w:tc>
          <w:tcPr>
            <w:tcW w:w="490" w:type="pct"/>
            <w:vMerge/>
            <w:vAlign w:val="center"/>
          </w:tcPr>
          <w:p w14:paraId="1F8B7BE0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BFDF7" w14:textId="77777777" w:rsidR="00BD29A2" w:rsidRDefault="00BD29A2" w:rsidP="00692FC0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BD29A2" w:rsidRPr="00A81F20" w14:paraId="2254AC7E" w14:textId="77777777" w:rsidTr="00692FC0">
        <w:tc>
          <w:tcPr>
            <w:tcW w:w="490" w:type="pct"/>
            <w:vMerge/>
            <w:vAlign w:val="center"/>
          </w:tcPr>
          <w:p w14:paraId="1496CC48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8279A3A" w14:textId="48D007A6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4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3</w:t>
            </w:r>
            <w:r w:rsidRPr="00A81F20">
              <w:rPr>
                <w:sz w:val="18"/>
                <w:szCs w:val="18"/>
              </w:rPr>
              <w:t xml:space="preserve"> - 2025 г.); 19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490 933,27</w:t>
            </w:r>
            <w:r w:rsidRPr="00A81F20">
              <w:rPr>
                <w:sz w:val="18"/>
                <w:szCs w:val="18"/>
              </w:rPr>
              <w:t xml:space="preserve"> руб. </w:t>
            </w:r>
          </w:p>
        </w:tc>
      </w:tr>
      <w:tr w:rsidR="00BD29A2" w:rsidRPr="00A81F20" w14:paraId="639938FC" w14:textId="77777777" w:rsidTr="00692FC0">
        <w:tc>
          <w:tcPr>
            <w:tcW w:w="490" w:type="pct"/>
            <w:vMerge/>
            <w:vAlign w:val="center"/>
          </w:tcPr>
          <w:p w14:paraId="256A1659" w14:textId="77777777" w:rsidR="00BD29A2" w:rsidRPr="00A81F20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1E80D20" w14:textId="77777777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</w:p>
          <w:p w14:paraId="6E4C78B0" w14:textId="6BCCCEAD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 01.0</w:t>
            </w:r>
            <w:r>
              <w:rPr>
                <w:sz w:val="18"/>
                <w:szCs w:val="18"/>
              </w:rPr>
              <w:t>7</w:t>
            </w:r>
            <w:r w:rsidRPr="00A81F20">
              <w:rPr>
                <w:sz w:val="18"/>
                <w:szCs w:val="18"/>
              </w:rPr>
              <w:t>.2025 (МСК);</w:t>
            </w:r>
          </w:p>
          <w:p w14:paraId="06BEDFB8" w14:textId="47DA6BC4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 30.0</w:t>
            </w:r>
            <w:r>
              <w:rPr>
                <w:sz w:val="18"/>
                <w:szCs w:val="18"/>
              </w:rPr>
              <w:t>9</w:t>
            </w:r>
            <w:r w:rsidRPr="00A81F20">
              <w:rPr>
                <w:sz w:val="18"/>
                <w:szCs w:val="18"/>
              </w:rPr>
              <w:t>.2025 (МСК);</w:t>
            </w:r>
          </w:p>
        </w:tc>
      </w:tr>
      <w:tr w:rsidR="00BD29A2" w14:paraId="593B45C1" w14:textId="77777777" w:rsidTr="00692FC0">
        <w:tc>
          <w:tcPr>
            <w:tcW w:w="490" w:type="pct"/>
            <w:vMerge w:val="restart"/>
            <w:vAlign w:val="center"/>
          </w:tcPr>
          <w:p w14:paraId="66EDF882" w14:textId="5502F6D6" w:rsidR="00BD29A2" w:rsidRDefault="00BD29A2" w:rsidP="00692F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52637D8D" w14:textId="7FFD5A37" w:rsidR="00BD29A2" w:rsidRDefault="00BD29A2" w:rsidP="00692FC0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5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4 - Октябрь</w:t>
            </w:r>
            <w:r w:rsidRPr="00A81F20">
              <w:rPr>
                <w:sz w:val="18"/>
                <w:szCs w:val="18"/>
              </w:rPr>
              <w:t xml:space="preserve">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DD45A65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69CBC2A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25EB918B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BD29A2" w14:paraId="0DB8F9E3" w14:textId="77777777" w:rsidTr="00692FC0">
        <w:tc>
          <w:tcPr>
            <w:tcW w:w="490" w:type="pct"/>
            <w:vMerge/>
            <w:vAlign w:val="center"/>
          </w:tcPr>
          <w:p w14:paraId="51EFE929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0A0E2" w14:textId="77777777" w:rsidR="00BD29A2" w:rsidRDefault="00BD29A2" w:rsidP="00692FC0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BD29A2" w:rsidRPr="00A81F20" w14:paraId="212AA72A" w14:textId="77777777" w:rsidTr="00692FC0">
        <w:tc>
          <w:tcPr>
            <w:tcW w:w="490" w:type="pct"/>
            <w:vMerge/>
            <w:vAlign w:val="center"/>
          </w:tcPr>
          <w:p w14:paraId="0C572FA4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CB6692" w14:textId="23799638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5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4 - Октябрь</w:t>
            </w:r>
            <w:r w:rsidRPr="00A81F20">
              <w:rPr>
                <w:sz w:val="18"/>
                <w:szCs w:val="18"/>
              </w:rPr>
              <w:t xml:space="preserve"> - 2025 г.); </w:t>
            </w:r>
            <w:r>
              <w:rPr>
                <w:sz w:val="18"/>
                <w:szCs w:val="18"/>
              </w:rPr>
              <w:t>6 454 158,02</w:t>
            </w:r>
            <w:r w:rsidRPr="00A81F20">
              <w:rPr>
                <w:sz w:val="18"/>
                <w:szCs w:val="18"/>
              </w:rPr>
              <w:t xml:space="preserve"> руб. </w:t>
            </w:r>
          </w:p>
        </w:tc>
      </w:tr>
      <w:tr w:rsidR="00BD29A2" w:rsidRPr="00A81F20" w14:paraId="51EFF74C" w14:textId="77777777" w:rsidTr="00692FC0">
        <w:tc>
          <w:tcPr>
            <w:tcW w:w="490" w:type="pct"/>
            <w:vMerge/>
            <w:vAlign w:val="center"/>
          </w:tcPr>
          <w:p w14:paraId="7C5BAB9A" w14:textId="77777777" w:rsidR="00BD29A2" w:rsidRPr="00A81F20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3D33FBC" w14:textId="77777777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</w:p>
          <w:p w14:paraId="3A40F4D3" w14:textId="32902C8E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 01.</w:t>
            </w:r>
            <w:r>
              <w:rPr>
                <w:sz w:val="18"/>
                <w:szCs w:val="18"/>
              </w:rPr>
              <w:t>10</w:t>
            </w:r>
            <w:r w:rsidRPr="00A81F20">
              <w:rPr>
                <w:sz w:val="18"/>
                <w:szCs w:val="18"/>
              </w:rPr>
              <w:t>.2025 (МСК);</w:t>
            </w:r>
          </w:p>
          <w:p w14:paraId="68FD2136" w14:textId="42A6593F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 3</w:t>
            </w:r>
            <w:r>
              <w:rPr>
                <w:sz w:val="18"/>
                <w:szCs w:val="18"/>
              </w:rPr>
              <w:t>1</w:t>
            </w:r>
            <w:r w:rsidRPr="00A81F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A81F20">
              <w:rPr>
                <w:sz w:val="18"/>
                <w:szCs w:val="18"/>
              </w:rPr>
              <w:t>.2025 (МСК);</w:t>
            </w:r>
          </w:p>
        </w:tc>
      </w:tr>
      <w:tr w:rsidR="00BD29A2" w14:paraId="1FB69EB3" w14:textId="77777777" w:rsidTr="00692FC0">
        <w:tc>
          <w:tcPr>
            <w:tcW w:w="490" w:type="pct"/>
            <w:vMerge w:val="restart"/>
            <w:vAlign w:val="center"/>
          </w:tcPr>
          <w:p w14:paraId="1568803A" w14:textId="23B44438" w:rsidR="00BD29A2" w:rsidRDefault="00BD29A2" w:rsidP="00692F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650BE6B8" w14:textId="0BECF88A" w:rsidR="00BD29A2" w:rsidRDefault="00BD29A2" w:rsidP="00692FC0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6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4 -Ноябрь</w:t>
            </w:r>
            <w:r w:rsidRPr="00A81F20">
              <w:rPr>
                <w:sz w:val="18"/>
                <w:szCs w:val="18"/>
              </w:rPr>
              <w:t xml:space="preserve">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149EFCC9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325459A0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68FF2836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BD29A2" w14:paraId="0237B7AA" w14:textId="77777777" w:rsidTr="00692FC0">
        <w:tc>
          <w:tcPr>
            <w:tcW w:w="490" w:type="pct"/>
            <w:vMerge/>
            <w:vAlign w:val="center"/>
          </w:tcPr>
          <w:p w14:paraId="3BF2EEE7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3DE65" w14:textId="77777777" w:rsidR="00BD29A2" w:rsidRDefault="00BD29A2" w:rsidP="00692FC0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BD29A2" w:rsidRPr="00A81F20" w14:paraId="3EAC8255" w14:textId="77777777" w:rsidTr="00692FC0">
        <w:tc>
          <w:tcPr>
            <w:tcW w:w="490" w:type="pct"/>
            <w:vMerge/>
            <w:vAlign w:val="center"/>
          </w:tcPr>
          <w:p w14:paraId="2E8DA8AF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8D16B3" w14:textId="1B6854E5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6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4 - Ноябрь</w:t>
            </w:r>
            <w:r w:rsidRPr="00A81F20">
              <w:rPr>
                <w:sz w:val="18"/>
                <w:szCs w:val="18"/>
              </w:rPr>
              <w:t xml:space="preserve"> - 2025 г.); </w:t>
            </w:r>
            <w:r>
              <w:rPr>
                <w:sz w:val="18"/>
                <w:szCs w:val="18"/>
              </w:rPr>
              <w:t>6 237 839,07</w:t>
            </w:r>
            <w:r w:rsidRPr="00A81F20">
              <w:rPr>
                <w:sz w:val="18"/>
                <w:szCs w:val="18"/>
              </w:rPr>
              <w:t xml:space="preserve"> руб. </w:t>
            </w:r>
          </w:p>
        </w:tc>
      </w:tr>
      <w:tr w:rsidR="00BD29A2" w:rsidRPr="00A81F20" w14:paraId="3179C825" w14:textId="77777777" w:rsidTr="00692FC0">
        <w:tc>
          <w:tcPr>
            <w:tcW w:w="490" w:type="pct"/>
            <w:vMerge/>
            <w:vAlign w:val="center"/>
          </w:tcPr>
          <w:p w14:paraId="7B10BE48" w14:textId="77777777" w:rsidR="00BD29A2" w:rsidRPr="00A81F20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C60D454" w14:textId="77777777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</w:p>
          <w:p w14:paraId="39BE843D" w14:textId="3183A2F6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 01.</w:t>
            </w:r>
            <w:r>
              <w:rPr>
                <w:sz w:val="18"/>
                <w:szCs w:val="18"/>
              </w:rPr>
              <w:t>11</w:t>
            </w:r>
            <w:r w:rsidRPr="00A81F20">
              <w:rPr>
                <w:sz w:val="18"/>
                <w:szCs w:val="18"/>
              </w:rPr>
              <w:t>.2025 (МСК);</w:t>
            </w:r>
          </w:p>
          <w:p w14:paraId="5CE3FD50" w14:textId="2559DFA5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 Исполнителем*: 3</w:t>
            </w:r>
            <w:r>
              <w:rPr>
                <w:sz w:val="18"/>
                <w:szCs w:val="18"/>
              </w:rPr>
              <w:t>0</w:t>
            </w:r>
            <w:r w:rsidRPr="00A81F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81F20">
              <w:rPr>
                <w:sz w:val="18"/>
                <w:szCs w:val="18"/>
              </w:rPr>
              <w:t>.2025 (МСК);</w:t>
            </w:r>
          </w:p>
        </w:tc>
      </w:tr>
      <w:tr w:rsidR="00BD29A2" w14:paraId="2F57E001" w14:textId="77777777" w:rsidTr="00692FC0">
        <w:tc>
          <w:tcPr>
            <w:tcW w:w="490" w:type="pct"/>
            <w:vMerge w:val="restart"/>
            <w:vAlign w:val="center"/>
          </w:tcPr>
          <w:p w14:paraId="6DBCD637" w14:textId="049F5D18" w:rsidR="00BD29A2" w:rsidRDefault="00BD29A2" w:rsidP="00692F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0072E628" w14:textId="226FF1CB" w:rsidR="00BD29A2" w:rsidRDefault="00BD29A2" w:rsidP="00692FC0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7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4 – Декабрь с 01.12.2025 – 07.12.2025</w:t>
            </w:r>
            <w:r w:rsidRPr="00A81F20">
              <w:rPr>
                <w:sz w:val="18"/>
                <w:szCs w:val="18"/>
              </w:rPr>
              <w:t xml:space="preserve">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52F44ED8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18184CC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60D03A42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BD29A2" w14:paraId="22FB87C1" w14:textId="77777777" w:rsidTr="00692FC0">
        <w:tc>
          <w:tcPr>
            <w:tcW w:w="490" w:type="pct"/>
            <w:vMerge/>
            <w:vAlign w:val="center"/>
          </w:tcPr>
          <w:p w14:paraId="59394620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42992" w14:textId="77777777" w:rsidR="00BD29A2" w:rsidRDefault="00BD29A2" w:rsidP="00692FC0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BD29A2" w:rsidRPr="00A81F20" w14:paraId="467541B4" w14:textId="77777777" w:rsidTr="00692FC0">
        <w:tc>
          <w:tcPr>
            <w:tcW w:w="490" w:type="pct"/>
            <w:vMerge/>
            <w:vAlign w:val="center"/>
          </w:tcPr>
          <w:p w14:paraId="2693B60E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BBC00BE" w14:textId="774074D0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7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 xml:space="preserve">4 - Декабрь с 01.12.2025 – </w:t>
            </w:r>
            <w:proofErr w:type="gramStart"/>
            <w:r>
              <w:rPr>
                <w:sz w:val="18"/>
                <w:szCs w:val="18"/>
              </w:rPr>
              <w:t>07.12.2025</w:t>
            </w:r>
            <w:r w:rsidRPr="00A81F20">
              <w:rPr>
                <w:sz w:val="18"/>
                <w:szCs w:val="18"/>
              </w:rPr>
              <w:t xml:space="preserve">  -</w:t>
            </w:r>
            <w:proofErr w:type="gramEnd"/>
            <w:r w:rsidRPr="00A81F20">
              <w:rPr>
                <w:sz w:val="18"/>
                <w:szCs w:val="18"/>
              </w:rPr>
              <w:t xml:space="preserve"> 2025 г.); </w:t>
            </w:r>
            <w:r>
              <w:rPr>
                <w:sz w:val="18"/>
                <w:szCs w:val="18"/>
              </w:rPr>
              <w:t>922 740,83</w:t>
            </w:r>
            <w:r w:rsidRPr="00A81F20">
              <w:rPr>
                <w:sz w:val="18"/>
                <w:szCs w:val="18"/>
              </w:rPr>
              <w:t xml:space="preserve"> руб. </w:t>
            </w:r>
          </w:p>
        </w:tc>
      </w:tr>
      <w:tr w:rsidR="00BD29A2" w:rsidRPr="00A81F20" w14:paraId="6C901E06" w14:textId="77777777" w:rsidTr="00692FC0">
        <w:tc>
          <w:tcPr>
            <w:tcW w:w="490" w:type="pct"/>
            <w:vMerge/>
            <w:vAlign w:val="center"/>
          </w:tcPr>
          <w:p w14:paraId="1B667793" w14:textId="77777777" w:rsidR="00BD29A2" w:rsidRPr="00A81F20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45060C6E" w14:textId="77777777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</w:p>
          <w:p w14:paraId="1417C37C" w14:textId="47E31179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 Исполнителем*: 01.</w:t>
            </w:r>
            <w:r>
              <w:rPr>
                <w:sz w:val="18"/>
                <w:szCs w:val="18"/>
              </w:rPr>
              <w:t>12</w:t>
            </w:r>
            <w:r w:rsidRPr="00A81F20">
              <w:rPr>
                <w:sz w:val="18"/>
                <w:szCs w:val="18"/>
              </w:rPr>
              <w:t>.2025 (МСК);</w:t>
            </w:r>
          </w:p>
          <w:p w14:paraId="6EB3389F" w14:textId="46001305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Срок окончания исполнения обязательства Исполнителем*: </w:t>
            </w:r>
            <w:r>
              <w:rPr>
                <w:sz w:val="18"/>
                <w:szCs w:val="18"/>
              </w:rPr>
              <w:t>07</w:t>
            </w:r>
            <w:r w:rsidRPr="00A81F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A81F20">
              <w:rPr>
                <w:sz w:val="18"/>
                <w:szCs w:val="18"/>
              </w:rPr>
              <w:t>.2025 (МСК);</w:t>
            </w:r>
          </w:p>
        </w:tc>
      </w:tr>
      <w:tr w:rsidR="00BD29A2" w14:paraId="1BC1FFB6" w14:textId="77777777" w:rsidTr="00692FC0">
        <w:tc>
          <w:tcPr>
            <w:tcW w:w="490" w:type="pct"/>
            <w:vMerge w:val="restart"/>
            <w:vAlign w:val="center"/>
          </w:tcPr>
          <w:p w14:paraId="4F12833B" w14:textId="28D132D0" w:rsidR="00BD29A2" w:rsidRDefault="00BD29A2" w:rsidP="00692FC0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144143C8" w14:textId="2FE0EE70" w:rsidR="00BD29A2" w:rsidRDefault="00BD29A2" w:rsidP="00692FC0">
            <w:pPr>
              <w:ind w:firstLine="52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8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>4 – Декабрь с 08.12.2025 – 31.12.2025</w:t>
            </w:r>
            <w:r w:rsidRPr="00A81F20">
              <w:rPr>
                <w:sz w:val="18"/>
                <w:szCs w:val="18"/>
              </w:rPr>
              <w:t xml:space="preserve"> - 2025 г.)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6D1FEDD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612B2865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4FB988CD" w14:textId="77777777" w:rsidR="00BD29A2" w:rsidRDefault="00BD29A2" w:rsidP="00692FC0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BD29A2" w14:paraId="69EC2DD6" w14:textId="77777777" w:rsidTr="00692FC0">
        <w:tc>
          <w:tcPr>
            <w:tcW w:w="490" w:type="pct"/>
            <w:vMerge/>
            <w:vAlign w:val="center"/>
          </w:tcPr>
          <w:p w14:paraId="7C7B976B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CEDD1" w14:textId="77777777" w:rsidR="00BD29A2" w:rsidRDefault="00BD29A2" w:rsidP="00692FC0">
            <w:pPr>
              <w:keepNext/>
              <w:ind w:firstLine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Объект закупки</w:t>
            </w:r>
          </w:p>
        </w:tc>
      </w:tr>
      <w:tr w:rsidR="00BD29A2" w:rsidRPr="00A81F20" w14:paraId="69D7D561" w14:textId="77777777" w:rsidTr="00692FC0">
        <w:tc>
          <w:tcPr>
            <w:tcW w:w="490" w:type="pct"/>
            <w:vMerge/>
            <w:vAlign w:val="center"/>
          </w:tcPr>
          <w:p w14:paraId="24A74C73" w14:textId="77777777" w:rsidR="00BD29A2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2CAC39" w14:textId="3309F228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Работы по перевозке пассажиров: Этап 2</w:t>
            </w:r>
            <w:r>
              <w:rPr>
                <w:sz w:val="18"/>
                <w:szCs w:val="18"/>
              </w:rPr>
              <w:t>8</w:t>
            </w:r>
            <w:r w:rsidRPr="00A81F20">
              <w:rPr>
                <w:sz w:val="18"/>
                <w:szCs w:val="18"/>
              </w:rPr>
              <w:t xml:space="preserve"> (Квартал </w:t>
            </w:r>
            <w:r>
              <w:rPr>
                <w:sz w:val="18"/>
                <w:szCs w:val="18"/>
              </w:rPr>
              <w:t xml:space="preserve">4 - Декабрь с 08.12.2025 – </w:t>
            </w:r>
            <w:proofErr w:type="gramStart"/>
            <w:r>
              <w:rPr>
                <w:sz w:val="18"/>
                <w:szCs w:val="18"/>
              </w:rPr>
              <w:t>31.12.2025</w:t>
            </w:r>
            <w:r w:rsidRPr="00A81F20">
              <w:rPr>
                <w:sz w:val="18"/>
                <w:szCs w:val="18"/>
              </w:rPr>
              <w:t xml:space="preserve">  -</w:t>
            </w:r>
            <w:proofErr w:type="gramEnd"/>
            <w:r w:rsidRPr="00A81F20">
              <w:rPr>
                <w:sz w:val="18"/>
                <w:szCs w:val="18"/>
              </w:rPr>
              <w:t xml:space="preserve"> 2025 г.); </w:t>
            </w:r>
            <w:r>
              <w:rPr>
                <w:sz w:val="18"/>
                <w:szCs w:val="18"/>
              </w:rPr>
              <w:t>5 536 445,00</w:t>
            </w:r>
            <w:r w:rsidRPr="00A81F20">
              <w:rPr>
                <w:sz w:val="18"/>
                <w:szCs w:val="18"/>
              </w:rPr>
              <w:t xml:space="preserve"> руб. </w:t>
            </w:r>
          </w:p>
        </w:tc>
      </w:tr>
      <w:tr w:rsidR="00BD29A2" w:rsidRPr="00A81F20" w14:paraId="6AC0B58D" w14:textId="77777777" w:rsidTr="00692FC0">
        <w:tc>
          <w:tcPr>
            <w:tcW w:w="490" w:type="pct"/>
            <w:vMerge/>
            <w:vAlign w:val="center"/>
          </w:tcPr>
          <w:p w14:paraId="1821DFCE" w14:textId="77777777" w:rsidR="00BD29A2" w:rsidRPr="00A81F20" w:rsidRDefault="00BD29A2" w:rsidP="00692FC0">
            <w:pPr>
              <w:pStyle w:val="aff1"/>
              <w:numPr>
                <w:ilvl w:val="0"/>
                <w:numId w:val="4"/>
              </w:numPr>
              <w:rPr>
                <w:sz w:val="18"/>
                <w:szCs w:val="18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6939516" w14:textId="77777777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</w:p>
          <w:p w14:paraId="46CB501F" w14:textId="32A548E7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lastRenderedPageBreak/>
              <w:t>Срок начала исполнения обязательства Исполнителем*: 0</w:t>
            </w:r>
            <w:r>
              <w:rPr>
                <w:sz w:val="18"/>
                <w:szCs w:val="18"/>
              </w:rPr>
              <w:t>8</w:t>
            </w:r>
            <w:r w:rsidRPr="00A81F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A81F20">
              <w:rPr>
                <w:sz w:val="18"/>
                <w:szCs w:val="18"/>
              </w:rPr>
              <w:t>.2025 (МСК);</w:t>
            </w:r>
          </w:p>
          <w:p w14:paraId="00CD9B05" w14:textId="31CE8BA0" w:rsidR="00BD29A2" w:rsidRPr="00A81F20" w:rsidRDefault="00BD29A2" w:rsidP="00692FC0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 xml:space="preserve">Срок окончания исполнения обязательства Исполнителем*: </w:t>
            </w:r>
            <w:r>
              <w:rPr>
                <w:sz w:val="18"/>
                <w:szCs w:val="18"/>
              </w:rPr>
              <w:t>31</w:t>
            </w:r>
            <w:r w:rsidRPr="00A81F2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A81F20">
              <w:rPr>
                <w:sz w:val="18"/>
                <w:szCs w:val="18"/>
              </w:rPr>
              <w:t>.2025 (МСК);</w:t>
            </w:r>
          </w:p>
        </w:tc>
      </w:tr>
    </w:tbl>
    <w:p w14:paraId="3C61D20B" w14:textId="77777777" w:rsidR="00BD29A2" w:rsidRDefault="00BD29A2">
      <w:pPr>
        <w:ind w:firstLine="0"/>
      </w:pPr>
    </w:p>
    <w:p w14:paraId="629665C5" w14:textId="77777777" w:rsidR="00BD29A2" w:rsidRDefault="00BD29A2">
      <w:pPr>
        <w:ind w:firstLine="0"/>
      </w:pPr>
    </w:p>
    <w:p w14:paraId="11663EC1" w14:textId="77777777" w:rsidR="00BD29A2" w:rsidRDefault="00BD29A2">
      <w:pPr>
        <w:ind w:firstLine="0"/>
      </w:pPr>
    </w:p>
    <w:p w14:paraId="277A4CB3" w14:textId="3ECB1EB8" w:rsidR="00AF741D" w:rsidRPr="00890A16" w:rsidRDefault="00890A16">
      <w:pPr>
        <w:ind w:firstLine="0"/>
      </w:pPr>
      <w:r w:rsidRPr="00BE674A">
        <w:t xml:space="preserve"> *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</w:p>
    <w:p w14:paraId="19DD46EC" w14:textId="77777777" w:rsidR="00AF741D" w:rsidRDefault="00AC663B">
      <w:pPr>
        <w:pStyle w:val="2"/>
        <w:numPr>
          <w:ilvl w:val="1"/>
          <w:numId w:val="19"/>
        </w:numPr>
        <w:ind w:left="358" w:hanging="301"/>
        <w:rPr>
          <w:rFonts w:eastAsiaTheme="minorHAnsi"/>
          <w:color w:val="auto"/>
          <w:spacing w:val="0"/>
          <w:kern w:val="0"/>
        </w:rPr>
      </w:pPr>
      <w:proofErr w:type="spellStart"/>
      <w:r>
        <w:rPr>
          <w:lang w:val="en-US"/>
        </w:rPr>
        <w:t>Иные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обязательства</w:t>
      </w:r>
      <w:proofErr w:type="spellEnd"/>
    </w:p>
    <w:p w14:paraId="58F681AE" w14:textId="77777777" w:rsidR="00AF741D" w:rsidRDefault="00AC663B">
      <w:pPr>
        <w:pStyle w:val="aff4"/>
        <w:spacing w:after="60"/>
      </w:pPr>
      <w:r>
        <w:t>Таблица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8466"/>
        <w:gridCol w:w="1962"/>
        <w:gridCol w:w="1852"/>
        <w:gridCol w:w="1763"/>
      </w:tblGrid>
      <w:tr w:rsidR="008201FF" w14:paraId="1FFC199E" w14:textId="77777777">
        <w:trPr>
          <w:tblHeader/>
        </w:trPr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03D9E806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59A6F2AA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4B83E58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Условия предоставления результатов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B3CA6F6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исполняющая обязательство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40DE01E9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Сторона, получающая исполнение</w:t>
            </w:r>
          </w:p>
        </w:tc>
      </w:tr>
      <w:tr w:rsidR="008201FF" w14:paraId="6095FCE0" w14:textId="77777777">
        <w:tc>
          <w:tcPr>
            <w:tcW w:w="261" w:type="pct"/>
            <w:vMerge w:val="restart"/>
            <w:vAlign w:val="center"/>
          </w:tcPr>
          <w:p w14:paraId="256F914D" w14:textId="77777777" w:rsidR="00AF741D" w:rsidRDefault="00A81F20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D4FB3">
              <w:rPr>
                <w:sz w:val="18"/>
                <w:szCs w:val="18"/>
              </w:rPr>
              <w:t>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4425F4B7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Заявление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выплату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аванса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7F29DDBA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42C333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EB493C7" w14:textId="77777777" w:rsidR="00AF741D" w:rsidRDefault="00AF741D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8201FF" w14:paraId="22D3E424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7513176E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7876D30A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018B1F0C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06.06.2022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5132BEF0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30.06.2022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64290FA5" w14:textId="77777777">
        <w:tc>
          <w:tcPr>
            <w:tcW w:w="261" w:type="pct"/>
            <w:vMerge w:val="restart"/>
            <w:vAlign w:val="center"/>
          </w:tcPr>
          <w:p w14:paraId="35E40E0C" w14:textId="77777777" w:rsidR="00AF741D" w:rsidRDefault="00A81F20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5D4FB3">
              <w:rPr>
                <w:sz w:val="18"/>
                <w:szCs w:val="18"/>
              </w:rPr>
              <w:t>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08FBBB74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Счет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выплату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аванса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3C53037E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57B9D502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0F2D9E92" w14:textId="77777777" w:rsidR="00AF741D" w:rsidRDefault="00AF741D">
            <w:pPr>
              <w:ind w:firstLine="52"/>
              <w:rPr>
                <w:sz w:val="18"/>
                <w:szCs w:val="18"/>
                <w:lang w:val="en-US"/>
              </w:rPr>
            </w:pPr>
          </w:p>
        </w:tc>
      </w:tr>
      <w:tr w:rsidR="008201FF" w14:paraId="39A284D3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164A0728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310157AF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1B8D995C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24.04.2023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22412E86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31.05.2023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0830A7FA" w14:textId="77777777">
        <w:tc>
          <w:tcPr>
            <w:tcW w:w="261" w:type="pct"/>
            <w:vMerge w:val="restart"/>
            <w:vAlign w:val="center"/>
          </w:tcPr>
          <w:p w14:paraId="2ACE6AB2" w14:textId="77777777" w:rsidR="00AF741D" w:rsidRDefault="00A81F20">
            <w:pPr>
              <w:ind w:left="36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D4FB3">
              <w:rPr>
                <w:sz w:val="18"/>
                <w:szCs w:val="18"/>
              </w:rPr>
              <w:t>.</w:t>
            </w:r>
          </w:p>
        </w:tc>
        <w:tc>
          <w:tcPr>
            <w:tcW w:w="2857" w:type="pct"/>
            <w:tcBorders>
              <w:bottom w:val="single" w:sz="4" w:space="0" w:color="auto"/>
            </w:tcBorders>
            <w:vAlign w:val="center"/>
          </w:tcPr>
          <w:p w14:paraId="4BDFF28C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Счёт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на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оплату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аванса</w:t>
            </w:r>
            <w:proofErr w:type="spellEnd"/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14:paraId="6968D46D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Разово</w:t>
            </w:r>
            <w:proofErr w:type="spellEnd"/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75AA4531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Исполнитель</w:t>
            </w:r>
            <w:proofErr w:type="spellEnd"/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02D62B6" w14:textId="77777777" w:rsidR="00AF741D" w:rsidRDefault="005D4FB3">
            <w:pPr>
              <w:ind w:firstLine="5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Заказчик</w:t>
            </w:r>
            <w:proofErr w:type="spellEnd"/>
          </w:p>
        </w:tc>
      </w:tr>
      <w:tr w:rsidR="008201FF" w14:paraId="74AF4F46" w14:textId="77777777">
        <w:trPr>
          <w:trHeight w:val="70"/>
        </w:trPr>
        <w:tc>
          <w:tcPr>
            <w:tcW w:w="261" w:type="pct"/>
            <w:vMerge/>
            <w:vAlign w:val="center"/>
          </w:tcPr>
          <w:p w14:paraId="4DA8DCB7" w14:textId="77777777" w:rsidR="00AF741D" w:rsidRDefault="00AF741D">
            <w:pPr>
              <w:pStyle w:val="aff1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4739" w:type="pct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6228297A" w14:textId="77777777" w:rsidR="00D47FDD" w:rsidRDefault="00D47FDD">
            <w:pPr>
              <w:ind w:firstLine="0"/>
              <w:rPr>
                <w:sz w:val="18"/>
                <w:szCs w:val="18"/>
                <w:lang w:val="en-US"/>
              </w:rPr>
            </w:pPr>
          </w:p>
          <w:p w14:paraId="39CC14B9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начала исполнения обязательства:</w:t>
            </w:r>
            <w:r w:rsidR="0004332A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19.02.2024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  <w:p w14:paraId="6543CA28" w14:textId="77777777" w:rsidR="00AF741D" w:rsidRPr="00A81F20" w:rsidRDefault="005D4FB3">
            <w:pPr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окончания исполнения обязательства:</w:t>
            </w:r>
            <w:r w:rsidR="0004332A" w:rsidRPr="00A81F20">
              <w:rPr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01.03.2024 (МСК)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</w:tbl>
    <w:p w14:paraId="04811C1B" w14:textId="77777777" w:rsidR="00AF741D" w:rsidRDefault="00AF741D"/>
    <w:p w14:paraId="681FEC08" w14:textId="77777777" w:rsidR="00AF741D" w:rsidRDefault="00AC663B">
      <w:pPr>
        <w:pStyle w:val="2"/>
        <w:numPr>
          <w:ilvl w:val="0"/>
          <w:numId w:val="1"/>
        </w:numPr>
      </w:pPr>
      <w:r>
        <w:t>Порядок и сроки осуществления приемки и оформления результатов</w:t>
      </w:r>
    </w:p>
    <w:p w14:paraId="2BAEDFE6" w14:textId="77777777" w:rsidR="00AF741D" w:rsidRDefault="00AC663B">
      <w:pPr>
        <w:pStyle w:val="aff4"/>
        <w:spacing w:after="60"/>
      </w:pPr>
      <w:r>
        <w:t>Таблица 2.3</w:t>
      </w:r>
    </w:p>
    <w:p w14:paraId="6ED05118" w14:textId="77777777" w:rsidR="00AF741D" w:rsidRDefault="00AF741D">
      <w:pPr>
        <w:pStyle w:val="aff4"/>
        <w:spacing w:after="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777"/>
        <w:gridCol w:w="2409"/>
        <w:gridCol w:w="2658"/>
        <w:gridCol w:w="2474"/>
        <w:gridCol w:w="2474"/>
      </w:tblGrid>
      <w:tr w:rsidR="008201FF" w14:paraId="32F37BC7" w14:textId="77777777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FE0E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2E2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064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A7B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Срок предоставления документа о приемке Исполнителем / Поставщиком, срок осуществления приемки и оформления результатов Заказчиком*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631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DDEB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Ответственная сторона</w:t>
            </w:r>
          </w:p>
        </w:tc>
      </w:tr>
      <w:tr w:rsidR="008201FF" w14:paraId="38409BB1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16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1  (Квартал 1 - 2022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6E2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36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44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0E7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3F9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3B0048D0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28E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DF7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2683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253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11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A10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1F534EE1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2C4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2  </w:t>
            </w:r>
            <w:r>
              <w:rPr>
                <w:sz w:val="18"/>
                <w:szCs w:val="18"/>
              </w:rPr>
              <w:lastRenderedPageBreak/>
              <w:t>(Квартал 2 - 2022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7C0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096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39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325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5A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69511264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E36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A9B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EFBF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382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C16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DB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51D36EFB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92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3  (Квартал 3 - 2022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13C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08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4CC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131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D9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7824A693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4B5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3F34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AAB8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463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8B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28D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32B88CBA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EA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4  (Квартал 4 - Октябрь - 2022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992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7A7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08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F26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49D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3F2F4179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7F14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155C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1DE6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D23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D47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811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2C7097C0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B0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5 (Квартал 4 - Ноябрь - 2022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39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052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F24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555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231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5C07AE95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05C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B1C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2B3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F19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1F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D5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3B6C3CB9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740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</w:t>
            </w:r>
            <w:proofErr w:type="gramStart"/>
            <w:r>
              <w:rPr>
                <w:sz w:val="18"/>
                <w:szCs w:val="18"/>
              </w:rPr>
              <w:t>пассажиров:  Этап</w:t>
            </w:r>
            <w:proofErr w:type="gramEnd"/>
            <w:r>
              <w:rPr>
                <w:sz w:val="18"/>
                <w:szCs w:val="18"/>
              </w:rPr>
              <w:t xml:space="preserve"> 6 (Квартал 4 - 1-14 Декабря - 2022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171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A73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FAE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9D0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97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7B15ECBB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4DA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3F09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12A9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C7C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8DE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20D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0CF1BCDF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B6F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10 (Квартал 3 - 2023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DC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F6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40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87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F4D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4AB20B6D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70C8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438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30D6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491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34B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4AD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52C2FD5E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3A4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11 (Квартал 4 - Октябрь - 2023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BE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0D8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3D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49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3DA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620865AE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E6ED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DB87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42F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64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AE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3FD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4CD045A7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B0D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12 (Квартал 4 - Ноябрь - 2023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9E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0B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C9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25D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BCC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416CDEBC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613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3203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615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7F6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833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43D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662C7A35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9DC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13 (Квартал 4 - 1-10 Декабря - 2023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A53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205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C96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454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414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6CE5E2C1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F69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83A0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ADC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533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F55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EEF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413A9B61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029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14 (Квартал 4 - 11-31 Декабря - 2023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69A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0C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62F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DA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EFE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1AE92596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AFF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B8D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B91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C8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C11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66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3BC6E502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BD9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по перевозке пассажиров: Этап 15 </w:t>
            </w:r>
            <w:r>
              <w:rPr>
                <w:sz w:val="18"/>
                <w:szCs w:val="18"/>
              </w:rPr>
              <w:lastRenderedPageBreak/>
              <w:t>(Квартал 1 - 2024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0CE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A2F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194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EF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758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304E8F3F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4847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1BC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F907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01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8F4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FD8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57792DD7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1DE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16 (Квартал 2 - 2024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13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8A6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9A1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FDB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9EF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110FA2D7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F4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5015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2C8B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8E1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7A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D79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4F46B6CB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EC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17 (Квартал 3 - 2024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46E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906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087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0AB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17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7E57C205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32B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2844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84E7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7B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F2E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B6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26A352C6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22B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18 (Квартал 4 - Октябрь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BB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7C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6A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C0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0FB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04E111A7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479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B855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8978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8C5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E5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FD9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19278215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E2F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19 (Квартал 4 - Ноябрь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4F5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00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1BF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CA3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7B9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3848FA56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24C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25F6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1A44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A2FB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FD4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6E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59F6ACFF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7D79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20 (Квартал 4 - 1-10 Декабря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68B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310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CF5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DE2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C6E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7CE2994E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832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8625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F636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50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AD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4D5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1077A29D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470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21 (Квартал 4 - 11-31 Декабря - 2024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0E4C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DE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153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BE0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9F22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35D6E84C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60C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A49C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D987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D66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F66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DC0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3B5938CE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245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22 (Квартал 1 - 2025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F8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572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AE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81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0C7F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0E28CD39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1A6A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3DB5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237F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7156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4E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B0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8201FF" w14:paraId="2F796B21" w14:textId="77777777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E9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23 (Квартал 2 - 2025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EAF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06F3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B97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0E9A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F41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8201FF" w14:paraId="284CC93B" w14:textId="77777777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94A6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7EF8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C1B0" w14:textId="77777777" w:rsidR="00AF741D" w:rsidRDefault="00AF741D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75B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C8D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6EF8" w14:textId="77777777" w:rsidR="00AF741D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BD29A2" w14:paraId="2BA349DA" w14:textId="77777777" w:rsidTr="00692FC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C5E1" w14:textId="13A51A94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24 (Квартал 3 - 2025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126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24AD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BA78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5B38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5414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BD29A2" w14:paraId="6493F8E8" w14:textId="77777777" w:rsidTr="00692FC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E7B8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82B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A105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F8FD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AFEB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A912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71341151" w14:textId="77777777" w:rsidR="00BD29A2" w:rsidRDefault="00BD29A2" w:rsidP="001E28D5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5"/>
        <w:gridCol w:w="2777"/>
        <w:gridCol w:w="2409"/>
        <w:gridCol w:w="2658"/>
        <w:gridCol w:w="2474"/>
        <w:gridCol w:w="2474"/>
      </w:tblGrid>
      <w:tr w:rsidR="00BD29A2" w14:paraId="79E29BDF" w14:textId="77777777" w:rsidTr="00692FC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3640" w14:textId="4EF17A96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Работы по перевозке пассажиров: Этап 25 (Квартал 4 - Октябрь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FC2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EB8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9922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8159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FE90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BD29A2" w14:paraId="7107A4EA" w14:textId="77777777" w:rsidTr="00692FC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B7BF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C613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7667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53C5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6AD4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50C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BD29A2" w14:paraId="1EF3FAD6" w14:textId="77777777" w:rsidTr="00692FC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6F5E" w14:textId="07E927D2" w:rsidR="00BD29A2" w:rsidRDefault="001E28D5" w:rsidP="00692FC0">
            <w:pPr>
              <w:pStyle w:val="aff2"/>
              <w:rPr>
                <w:sz w:val="18"/>
                <w:szCs w:val="18"/>
              </w:rPr>
            </w:pPr>
            <w:r w:rsidRPr="001E28D5">
              <w:rPr>
                <w:b/>
              </w:rPr>
              <w:t xml:space="preserve"> </w:t>
            </w:r>
            <w:r w:rsidR="00BD29A2">
              <w:rPr>
                <w:sz w:val="18"/>
                <w:szCs w:val="18"/>
              </w:rPr>
              <w:t>Работы по перевозке пассажиров: Этап 26 (Квартал 4 - Ноябрь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44F0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7237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AFAE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57E3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89B7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BD29A2" w14:paraId="6B4137F0" w14:textId="77777777" w:rsidTr="00692FC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B6EA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FA50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797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7577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2895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8124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BD29A2" w14:paraId="1B23D664" w14:textId="77777777" w:rsidTr="00692FC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11BB" w14:textId="274EB88F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27 (Квартал 4 – Декабрь с 01.12.2025-07.12.2025 - 2025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F519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8278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3E1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47AE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A8FE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BD29A2" w14:paraId="20E30BAC" w14:textId="77777777" w:rsidTr="00692FC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40F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31A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B325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5CD9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C979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FC3B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  <w:tr w:rsidR="00BD29A2" w14:paraId="63BDE65B" w14:textId="77777777" w:rsidTr="00692FC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89C3" w14:textId="594E31F0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Работы по перевозке пассажиров: Этап 28 (Квартал 4 – Декабрь с 08.12.2025-31.12.2025 - 2025 г.)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2A9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688D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приемки выполненных работ по Контракту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A3D2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46A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0807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</w:t>
            </w:r>
          </w:p>
        </w:tc>
      </w:tr>
      <w:tr w:rsidR="00BD29A2" w14:paraId="51CA80D6" w14:textId="77777777" w:rsidTr="00692FC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2DE5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ED6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466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0C8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раб. </w:t>
            </w:r>
            <w:proofErr w:type="spellStart"/>
            <w:r>
              <w:rPr>
                <w:sz w:val="18"/>
                <w:szCs w:val="18"/>
              </w:rPr>
              <w:t>дн</w:t>
            </w:r>
            <w:proofErr w:type="spellEnd"/>
            <w:r>
              <w:rPr>
                <w:sz w:val="18"/>
                <w:szCs w:val="18"/>
              </w:rP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FCB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13E" w14:textId="77777777" w:rsidR="00BD29A2" w:rsidRDefault="00BD29A2" w:rsidP="00692FC0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</w:t>
            </w:r>
          </w:p>
        </w:tc>
      </w:tr>
    </w:tbl>
    <w:p w14:paraId="721A9E19" w14:textId="77777777" w:rsidR="00BD29A2" w:rsidRDefault="00BD29A2" w:rsidP="001E28D5">
      <w:pPr>
        <w:rPr>
          <w:b/>
        </w:rPr>
      </w:pPr>
    </w:p>
    <w:p w14:paraId="6A9D090F" w14:textId="09969D3B" w:rsidR="00AF741D" w:rsidRDefault="001E28D5" w:rsidP="001E28D5">
      <w:r w:rsidRPr="001E28D5">
        <w:rPr>
          <w:b/>
        </w:rPr>
        <w:t>*</w:t>
      </w:r>
      <w:r>
        <w:t xml:space="preserve"> </w:t>
      </w:r>
      <w:r w:rsidR="00AC663B">
        <w:t xml:space="preserve">Указанные сроки включаются в срок исполнения </w:t>
      </w:r>
      <w:r w:rsidR="00AC663B">
        <w:rPr>
          <w:color w:val="000000"/>
          <w:shd w:val="clear" w:color="auto" w:fill="FFFFFF"/>
        </w:rPr>
        <w:t>контракта</w:t>
      </w:r>
      <w:r w:rsidR="00AC663B">
        <w:t>.</w:t>
      </w:r>
    </w:p>
    <w:p w14:paraId="25717D63" w14:textId="77777777" w:rsidR="00AF741D" w:rsidRPr="00A81F20" w:rsidRDefault="00AF741D"/>
    <w:p w14:paraId="0DE3F8E3" w14:textId="77777777" w:rsidR="00AF741D" w:rsidRDefault="00AC663B">
      <w:pPr>
        <w:pStyle w:val="2"/>
        <w:ind w:left="357"/>
      </w:pPr>
      <w:r w:rsidRPr="00200CB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 xml:space="preserve">.  </w:t>
      </w:r>
      <w:r w:rsidRPr="00A81F2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14:paraId="7DCFDF99" w14:textId="77777777" w:rsidR="0020476E" w:rsidRPr="0020476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</w:t>
      </w:r>
      <w:r>
        <w:rPr>
          <w:rFonts w:eastAsiaTheme="minorHAnsi"/>
          <w:color w:val="auto"/>
          <w:spacing w:val="0"/>
          <w:kern w:val="0"/>
        </w:rPr>
        <w:t>.1</w:t>
      </w:r>
      <w:r w:rsidRPr="00D46331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Порядок и сроки оплаты</w:t>
      </w:r>
    </w:p>
    <w:p w14:paraId="2AC1E732" w14:textId="77777777" w:rsidR="00AF741D" w:rsidRDefault="00AC663B" w:rsidP="0020476E">
      <w:pPr>
        <w:pStyle w:val="aff4"/>
        <w:spacing w:after="60"/>
        <w:ind w:firstLine="0"/>
      </w:pPr>
      <w:r>
        <w:t>Таблица 2.</w:t>
      </w:r>
      <w:r>
        <w:rPr>
          <w:lang w:val="en-US"/>
        </w:rPr>
        <w:t>4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937"/>
        <w:gridCol w:w="2076"/>
        <w:gridCol w:w="2166"/>
        <w:gridCol w:w="2174"/>
      </w:tblGrid>
      <w:tr w:rsidR="008201FF" w14:paraId="7572AB6A" w14:textId="77777777" w:rsidTr="00A81F20">
        <w:trPr>
          <w:cantSplit/>
          <w:trHeight w:val="15"/>
          <w:tblHeader/>
        </w:trPr>
        <w:tc>
          <w:tcPr>
            <w:tcW w:w="728" w:type="dxa"/>
            <w:vAlign w:val="center"/>
          </w:tcPr>
          <w:p w14:paraId="6BCF3151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7937" w:type="dxa"/>
            <w:vAlign w:val="center"/>
          </w:tcPr>
          <w:p w14:paraId="06A3ED8F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076" w:type="dxa"/>
            <w:vAlign w:val="center"/>
          </w:tcPr>
          <w:p w14:paraId="59DD479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Аванс/Оплата</w:t>
            </w:r>
          </w:p>
        </w:tc>
        <w:tc>
          <w:tcPr>
            <w:tcW w:w="2166" w:type="dxa"/>
            <w:vAlign w:val="center"/>
          </w:tcPr>
          <w:p w14:paraId="19112283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Учёт неустойки</w:t>
            </w:r>
          </w:p>
        </w:tc>
        <w:tc>
          <w:tcPr>
            <w:tcW w:w="2174" w:type="dxa"/>
            <w:vAlign w:val="center"/>
          </w:tcPr>
          <w:p w14:paraId="4165B236" w14:textId="77777777" w:rsidR="00AF741D" w:rsidRDefault="00AC663B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./%</w:t>
            </w:r>
          </w:p>
        </w:tc>
      </w:tr>
      <w:tr w:rsidR="008201FF" w14:paraId="3100FEF1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4B26EDA1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2F771786" w14:textId="77777777" w:rsidR="00AF741D" w:rsidRDefault="005D4FB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Авансовый платеж на 2022 г.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06CE47F3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32AAE7B5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6187C798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32 190 705,00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071982FE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0E412C89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75563418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 xml:space="preserve">30 раб. </w:t>
            </w:r>
            <w:proofErr w:type="spellStart"/>
            <w:r w:rsidRPr="00A81F20">
              <w:rPr>
                <w:sz w:val="18"/>
                <w:szCs w:val="18"/>
              </w:rPr>
              <w:t>дн</w:t>
            </w:r>
            <w:proofErr w:type="spellEnd"/>
            <w:r w:rsidRPr="00A81F20">
              <w:rPr>
                <w:sz w:val="18"/>
                <w:szCs w:val="18"/>
              </w:rPr>
              <w:t xml:space="preserve">. от даты заключения </w:t>
            </w:r>
            <w:proofErr w:type="gramStart"/>
            <w:r w:rsidRPr="00A81F20">
              <w:rPr>
                <w:sz w:val="18"/>
                <w:szCs w:val="18"/>
              </w:rPr>
              <w:t>контракта</w:t>
            </w:r>
            <w:r w:rsidR="00AC663B" w:rsidRPr="00A81F20">
              <w:rPr>
                <w:sz w:val="18"/>
                <w:szCs w:val="18"/>
              </w:rPr>
              <w:t xml:space="preserve"> ;</w:t>
            </w:r>
            <w:proofErr w:type="gramEnd"/>
          </w:p>
        </w:tc>
      </w:tr>
      <w:tr w:rsidR="008201FF" w14:paraId="6FDEB20B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78C310ED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6E6D5F50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2022 г. Часть-2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74EE6CC8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79D02412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4104CAA3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32 190 705,00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03EED0F3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4D61403D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26EA41E6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 xml:space="preserve">7 раб. </w:t>
            </w:r>
            <w:proofErr w:type="spellStart"/>
            <w:r w:rsidRPr="00A81F20">
              <w:rPr>
                <w:sz w:val="18"/>
                <w:szCs w:val="18"/>
              </w:rPr>
              <w:t>дн</w:t>
            </w:r>
            <w:proofErr w:type="spellEnd"/>
            <w:r w:rsidRPr="00A81F20">
              <w:rPr>
                <w:sz w:val="18"/>
                <w:szCs w:val="18"/>
              </w:rPr>
              <w:t>. от даты предоставления документа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«Счёт на оплату аванса часть-2» (Заявление на выплату аванса)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13786369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7BD2BD2F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5EB0BC24" w14:textId="77777777" w:rsidR="00AF741D" w:rsidRDefault="005D4FB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Авансовый платеж на 2023 г.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3D2EABE3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4284F224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014A1E48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25 110 808,20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73B8094D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0C8A6FEB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35F42EE6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17.02.2023 (МСК</w:t>
            </w:r>
            <w:proofErr w:type="gramStart"/>
            <w:r w:rsidRPr="00A81F20">
              <w:rPr>
                <w:sz w:val="18"/>
                <w:szCs w:val="18"/>
              </w:rPr>
              <w:t>)</w:t>
            </w:r>
            <w:r w:rsidR="00AC663B" w:rsidRPr="00A81F20">
              <w:rPr>
                <w:sz w:val="18"/>
                <w:szCs w:val="18"/>
              </w:rPr>
              <w:t xml:space="preserve"> ;</w:t>
            </w:r>
            <w:proofErr w:type="gramEnd"/>
          </w:p>
        </w:tc>
      </w:tr>
      <w:tr w:rsidR="008201FF" w14:paraId="499ED52F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7649CC1A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0827E87A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2023 г. Часть-2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7E0E3A80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02E74AD2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7E2E19C0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50 221 616,39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77356913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6D655559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63881909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 xml:space="preserve">7 раб. </w:t>
            </w:r>
            <w:proofErr w:type="spellStart"/>
            <w:r w:rsidRPr="00A81F20">
              <w:rPr>
                <w:sz w:val="18"/>
                <w:szCs w:val="18"/>
              </w:rPr>
              <w:t>дн</w:t>
            </w:r>
            <w:proofErr w:type="spellEnd"/>
            <w:r w:rsidRPr="00A81F20">
              <w:rPr>
                <w:sz w:val="18"/>
                <w:szCs w:val="18"/>
              </w:rPr>
              <w:t>. от даты предоставления документа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«Счёт на оплату аванса часть-2» (Счет на выплату аванса)</w:t>
            </w:r>
            <w:r w:rsidR="00AC663B" w:rsidRPr="00A81F20">
              <w:rPr>
                <w:sz w:val="18"/>
                <w:szCs w:val="18"/>
              </w:rPr>
              <w:t>;</w:t>
            </w:r>
          </w:p>
        </w:tc>
      </w:tr>
      <w:tr w:rsidR="008201FF" w14:paraId="7A15C5AD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570CF2F0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26D0D6E7" w14:textId="77777777" w:rsidR="00AF741D" w:rsidRDefault="005D4FB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Авансовый платеж на 2024 г.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34D11D1B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55566FB2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7007E62A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10 138 741,84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16573F24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304D77C2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26F81556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16.02.2024 (МСК</w:t>
            </w:r>
            <w:proofErr w:type="gramStart"/>
            <w:r w:rsidRPr="00A81F20">
              <w:rPr>
                <w:sz w:val="18"/>
                <w:szCs w:val="18"/>
              </w:rPr>
              <w:t>)</w:t>
            </w:r>
            <w:r w:rsidR="00AC663B" w:rsidRPr="00A81F20">
              <w:rPr>
                <w:sz w:val="18"/>
                <w:szCs w:val="18"/>
              </w:rPr>
              <w:t xml:space="preserve"> ;</w:t>
            </w:r>
            <w:proofErr w:type="gramEnd"/>
          </w:p>
        </w:tc>
      </w:tr>
      <w:tr w:rsidR="008201FF" w14:paraId="633B4881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2C1DF2B7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13F51785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Авансовый платеж на 2024 г. Часть-2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3C941645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18271D73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2FA18A16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31 622 797,04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64B1DCBC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745966E2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24CCED21" w14:textId="77777777" w:rsidR="00AF741D" w:rsidRDefault="005D4FB3">
            <w:pPr>
              <w:pStyle w:val="aff2"/>
              <w:rPr>
                <w:sz w:val="18"/>
                <w:szCs w:val="18"/>
                <w:lang w:val="en-US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 xml:space="preserve">7 раб. </w:t>
            </w:r>
            <w:proofErr w:type="spellStart"/>
            <w:r w:rsidRPr="00A81F20">
              <w:rPr>
                <w:sz w:val="18"/>
                <w:szCs w:val="18"/>
              </w:rPr>
              <w:t>дн</w:t>
            </w:r>
            <w:proofErr w:type="spellEnd"/>
            <w:r w:rsidRPr="00A81F20">
              <w:rPr>
                <w:sz w:val="18"/>
                <w:szCs w:val="18"/>
              </w:rPr>
              <w:t>. от даты предоставления документа</w:t>
            </w:r>
            <w:r w:rsidR="00AC663B" w:rsidRPr="00A81F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«Счёт на оплату аванса часть-2.» (Счёт на оплату аванса)</w:t>
            </w:r>
            <w:r w:rsidR="00AC663B">
              <w:rPr>
                <w:sz w:val="18"/>
                <w:szCs w:val="18"/>
                <w:lang w:val="en-US"/>
              </w:rPr>
              <w:t>;</w:t>
            </w:r>
          </w:p>
        </w:tc>
      </w:tr>
      <w:tr w:rsidR="008201FF" w14:paraId="70847023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166DF8A8" w14:textId="77777777" w:rsidR="00AF741D" w:rsidRDefault="005D4FB3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13E90F23" w14:textId="77777777" w:rsidR="00AF741D" w:rsidRDefault="005D4FB3">
            <w:pPr>
              <w:pStyle w:val="aff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Авансовый платеж на 2025 г.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6EF67DD7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Аванс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01468FEE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0B0C4374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13 571 111,09 руб.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2618523E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23CEE07F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5287280D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 w:rsidRPr="00A81F20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 w:rsidR="00F300CB">
              <w:rPr>
                <w:b/>
                <w:sz w:val="18"/>
                <w:szCs w:val="18"/>
              </w:rPr>
              <w:t xml:space="preserve"> </w:t>
            </w:r>
            <w:r w:rsidRPr="00A81F20">
              <w:rPr>
                <w:sz w:val="18"/>
                <w:szCs w:val="18"/>
              </w:rPr>
              <w:t>18.02.2025 (МСК</w:t>
            </w:r>
            <w:proofErr w:type="gramStart"/>
            <w:r w:rsidRPr="00A81F20">
              <w:rPr>
                <w:sz w:val="18"/>
                <w:szCs w:val="18"/>
              </w:rPr>
              <w:t>)</w:t>
            </w:r>
            <w:r w:rsidR="00AC663B" w:rsidRPr="00A81F20">
              <w:rPr>
                <w:sz w:val="18"/>
                <w:szCs w:val="18"/>
              </w:rPr>
              <w:t xml:space="preserve"> ;</w:t>
            </w:r>
            <w:proofErr w:type="gramEnd"/>
          </w:p>
        </w:tc>
      </w:tr>
      <w:tr w:rsidR="008201FF" w14:paraId="70350584" w14:textId="77777777" w:rsidTr="00A81F20">
        <w:trPr>
          <w:cantSplit/>
          <w:trHeight w:val="87"/>
        </w:trPr>
        <w:tc>
          <w:tcPr>
            <w:tcW w:w="728" w:type="dxa"/>
            <w:vMerge w:val="restart"/>
            <w:vAlign w:val="center"/>
          </w:tcPr>
          <w:p w14:paraId="0E17CDFF" w14:textId="77777777" w:rsidR="00AF741D" w:rsidRDefault="00A81F20">
            <w:pPr>
              <w:pStyle w:val="aff2"/>
              <w:ind w:left="16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="005D4FB3">
              <w:rPr>
                <w:sz w:val="18"/>
                <w:szCs w:val="18"/>
              </w:rPr>
              <w:t>.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vAlign w:val="center"/>
          </w:tcPr>
          <w:p w14:paraId="42466F53" w14:textId="77777777" w:rsidR="00AF741D" w:rsidRPr="00A81F20" w:rsidRDefault="005D4FB3">
            <w:pPr>
              <w:pStyle w:val="af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работ по перевозке пассажиров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2329AC21" w14:textId="77777777" w:rsidR="00AF741D" w:rsidRDefault="00AC663B">
            <w:pPr>
              <w:pStyle w:val="aff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Оплата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14:paraId="10BD33D3" w14:textId="77777777" w:rsidR="00AF741D" w:rsidRDefault="005D4FB3" w:rsidP="0055012B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lang w:val="en-US"/>
              </w:rPr>
            </w:pPr>
            <w:r>
              <w:rPr>
                <w:rFonts w:ascii="Times New Roman" w:hAnsi="Times New Roman" w:cs="Times New Roman"/>
              </w:rPr>
              <w:t>Оплата за вычетом неустойки</w:t>
            </w:r>
            <w:r w:rsidR="00AC663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5012B" w:rsidRPr="00CE74BB">
              <w:rPr>
                <w:sz w:val="24"/>
                <w:szCs w:val="24"/>
                <w:lang w:eastAsia="en-US"/>
              </w:rPr>
              <w:t>**</w:t>
            </w:r>
            <w:r w:rsidR="00AC66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4579E438" w14:textId="77777777" w:rsidR="00AF741D" w:rsidRDefault="005D4FB3" w:rsidP="007B5C9F">
            <w:pPr>
              <w:pStyle w:val="aff2"/>
              <w:jc w:val="right"/>
              <w:rPr>
                <w:sz w:val="18"/>
                <w:szCs w:val="18"/>
              </w:rPr>
            </w:pPr>
            <w:r w:rsidRPr="005D4FB3">
              <w:rPr>
                <w:sz w:val="18"/>
                <w:szCs w:val="18"/>
              </w:rPr>
              <w:t>100% По фактическому объёму</w:t>
            </w:r>
            <w:r w:rsidR="00AC663B">
              <w:rPr>
                <w:sz w:val="18"/>
                <w:szCs w:val="18"/>
              </w:rPr>
              <w:t xml:space="preserve"> </w:t>
            </w:r>
          </w:p>
        </w:tc>
      </w:tr>
      <w:tr w:rsidR="008201FF" w14:paraId="00CA3C20" w14:textId="77777777" w:rsidTr="00A81F20">
        <w:trPr>
          <w:cantSplit/>
          <w:trHeight w:val="70"/>
        </w:trPr>
        <w:tc>
          <w:tcPr>
            <w:tcW w:w="728" w:type="dxa"/>
            <w:vMerge/>
            <w:vAlign w:val="center"/>
          </w:tcPr>
          <w:p w14:paraId="3D219C9A" w14:textId="77777777" w:rsidR="00AF741D" w:rsidRDefault="00AF741D">
            <w:pPr>
              <w:pStyle w:val="aff2"/>
              <w:numPr>
                <w:ilvl w:val="0"/>
                <w:numId w:val="7"/>
              </w:num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353" w:type="dxa"/>
            <w:gridSpan w:val="4"/>
            <w:vAlign w:val="center"/>
          </w:tcPr>
          <w:p w14:paraId="4D819F54" w14:textId="7677DC8B" w:rsidR="00AF741D" w:rsidRPr="00A81F20" w:rsidRDefault="00BD29A2" w:rsidP="00A81F20">
            <w:pPr>
              <w:pStyle w:val="aff2"/>
              <w:rPr>
                <w:sz w:val="18"/>
                <w:szCs w:val="18"/>
              </w:rPr>
            </w:pPr>
            <w:r w:rsidRPr="00BD29A2">
              <w:rPr>
                <w:b/>
                <w:sz w:val="18"/>
                <w:szCs w:val="18"/>
              </w:rPr>
              <w:t>Срок исполнения обязательства Заказчиком***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D29A2">
              <w:rPr>
                <w:sz w:val="18"/>
                <w:szCs w:val="18"/>
              </w:rPr>
              <w:t xml:space="preserve">15 </w:t>
            </w:r>
            <w:proofErr w:type="spellStart"/>
            <w:r w:rsidRPr="00BD29A2">
              <w:rPr>
                <w:sz w:val="18"/>
                <w:szCs w:val="18"/>
              </w:rPr>
              <w:t>дн</w:t>
            </w:r>
            <w:proofErr w:type="spellEnd"/>
            <w:r w:rsidRPr="00BD29A2">
              <w:rPr>
                <w:sz w:val="18"/>
                <w:szCs w:val="18"/>
              </w:rPr>
              <w:t xml:space="preserve">. от даты подписания документа-предшественника </w:t>
            </w:r>
            <w:r>
              <w:rPr>
                <w:sz w:val="18"/>
                <w:szCs w:val="18"/>
              </w:rPr>
              <w:t>«Акт приемки выполненных работ по Контракту» (Работы по перевозке пассажиров:  Этап 1  (Квартал 1 - 2022 г.), Работы по перевозке пассажиров:  Этап 2  (Квартал 2 - 2022 г.), Работы по перевозке пассажиров:  Этап 3  (Квартал 3 - 2022 г.), Работы по перевозке пассажиров:  Этап 4  (Квартал 4 - Октябрь - 2022 г.), Работы по перевозке пассажиров:  Этап 5 (Квартал 4 - Ноябрь - 2022 г.), Работы по перевозке пассажиров:  Этап 6 (Квартал 4 - 1-14 Декабря - 2022 г.), Работы по перевозке пассажиров: Этап 10 (Квартал 3 - 2023 г.), Работы по перевозке пассажиров: Этап 11 (Квартал 4 - Октябрь - 2023 г.), Работы по перевозке пассажиров: Этап 12 (Квартал 4 - Ноябрь - 2023 г.), Работы по перевозке пассажиров: Этап 13 (Квартал 4 - 1-10 Декабря - 2023 г.), Работы по перевозке пассажиров: Этап 14 (Квартал 4 - 11-31 Декабря - 2023 г.), Работы по перевозке пассажиров: Этап 15 (Квартал 1 - 2024 г.), Работы по перевозке пассажиров: Этап 16 (Квартал 2 - 2024 г.), Работы по перевозке пассажиров: Этап 17 (Квартал 3 - 2024 г.), Работы по перевозке пассажиров: Этап 18 (Квартал 4 - Октябрь - 2024 г.), Работы по перевозке пассажиров: Этап 19 (Квартал 4 - Ноябрь - 2024 г.), Работы по перевозке пассажиров: Этап 20 (Квартал 4 - 1-10 Декабря - 2024 г.), Работы по перевозке пассажиров: Этап 21 (Квартал 4 - 11-31 Декабря - 2024 г.), Работы по перевозке пассажиров: Этап 22 (Квартал 1 - 2025 г.), Работы по перевозке пассажиров: Этап 23 (Квартал 2 - 2025 г.), Работы по перевозке пассажиров: Этап 24 (Квартал 3 - 2025 г.), Работы по перевозке пассажиров: Этап 25 (Квартал 4 - Октябрь - 2025 г.), Работы по перевозке пассажиров: Этап 26 (Квартал 4 - Ноябрь - 2025 г.), Работы по перевозке пассажиров: Этап 27 (Квартал 4 - 1-7 Декабря - 2025 г.), Работы по перевозке пассажиров: Этап 28 (Квартал 4 - 8-31 Декабря - 2025 г.)</w:t>
            </w:r>
          </w:p>
        </w:tc>
      </w:tr>
    </w:tbl>
    <w:p w14:paraId="69714C99" w14:textId="77777777" w:rsidR="00AF741D" w:rsidRPr="00A81F20" w:rsidRDefault="00AF741D">
      <w:pPr>
        <w:pStyle w:val="aff4"/>
        <w:ind w:firstLine="0"/>
        <w:jc w:val="left"/>
        <w:rPr>
          <w:iCs w:val="0"/>
        </w:rPr>
      </w:pPr>
    </w:p>
    <w:p w14:paraId="3A947388" w14:textId="77777777" w:rsidR="00AF741D" w:rsidRDefault="00AC663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*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Если участником закупки, с которым заключается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предложена цена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которая на двадцать пять и более процентов ниже начальной (максимальной) цены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либо предложена сумма цен единиц товара, работы, услуги, которая на двадцать пять и более процентов ниже начальной суммы цен указанных единиц, выплата аванса при исполнении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контракта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не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допускается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14:paraId="6C210790" w14:textId="77777777" w:rsidR="00AF741D" w:rsidRDefault="00AF741D">
      <w:pPr>
        <w:ind w:firstLine="0"/>
      </w:pPr>
    </w:p>
    <w:p w14:paraId="4A2C1360" w14:textId="77777777" w:rsidR="00AF741D" w:rsidRDefault="00364511">
      <w:pPr>
        <w:pStyle w:val="Standard"/>
        <w:jc w:val="both"/>
        <w:rPr>
          <w:rFonts w:ascii="Times New Roman" w:hAnsi="Times New Roman" w:cs="Times New Roman"/>
        </w:rPr>
      </w:pPr>
      <w:r w:rsidRPr="004C7BEB">
        <w:rPr>
          <w:rFonts w:ascii="Times New Roman" w:hAnsi="Times New Roman" w:cs="Times New Roman"/>
          <w:sz w:val="24"/>
          <w:szCs w:val="24"/>
          <w:lang w:eastAsia="en-US"/>
        </w:rPr>
        <w:t>**</w:t>
      </w:r>
      <w:r w:rsidR="00AC663B">
        <w:rPr>
          <w:rFonts w:ascii="Times New Roman" w:hAnsi="Times New Roman" w:cs="Times New Roman"/>
          <w:sz w:val="24"/>
          <w:szCs w:val="24"/>
        </w:rPr>
        <w:t xml:space="preserve">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вправе удерживать суммы неисполненных </w:t>
      </w:r>
      <w:r w:rsidR="00ED2FE0" w:rsidRPr="00A81F20">
        <w:rPr>
          <w:rFonts w:ascii="Times New Roman" w:hAnsi="Times New Roman" w:cs="Times New Roman"/>
          <w:sz w:val="24"/>
          <w:szCs w:val="24"/>
        </w:rPr>
        <w:t>Исполнителем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требований об уплате неустоек (штрафов, пеней), предъявленных </w:t>
      </w:r>
      <w:r w:rsidR="00ED2FE0" w:rsidRPr="00093821">
        <w:rPr>
          <w:rFonts w:ascii="Times New Roman" w:hAnsi="Times New Roman" w:cs="Times New Roman"/>
          <w:sz w:val="24"/>
          <w:szCs w:val="24"/>
        </w:rPr>
        <w:t>Заказчиком</w:t>
      </w:r>
      <w:r w:rsidR="00ED2FE0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48A" w:rsidRPr="00093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Федеральным законом № 44-ФЗ, из суммы, подлежащей оплате </w:t>
      </w:r>
      <w:r w:rsidR="00ED2FE0" w:rsidRPr="00A81F20">
        <w:rPr>
          <w:rFonts w:ascii="Times New Roman" w:hAnsi="Times New Roman" w:cs="Times New Roman"/>
          <w:sz w:val="24"/>
          <w:szCs w:val="24"/>
        </w:rPr>
        <w:t>Исполнителю</w:t>
      </w:r>
      <w:r w:rsidR="0049048A" w:rsidRPr="004904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9048A">
        <w:rPr>
          <w:rFonts w:ascii="Times New Roman" w:hAnsi="Times New Roman" w:cs="Times New Roman"/>
        </w:rPr>
        <w:t xml:space="preserve"> </w:t>
      </w:r>
    </w:p>
    <w:p w14:paraId="17F031A7" w14:textId="77777777" w:rsidR="00AF741D" w:rsidRDefault="00AC663B">
      <w:pPr>
        <w:ind w:firstLine="0"/>
      </w:pPr>
      <w:r>
        <w:t xml:space="preserve"> </w:t>
      </w:r>
      <w:r w:rsidR="00364511" w:rsidRPr="009828FD">
        <w:t>*</w:t>
      </w:r>
      <w:r w:rsidR="00364511" w:rsidRPr="00CE74BB">
        <w:rPr>
          <w:lang w:eastAsia="en-US"/>
        </w:rPr>
        <w:t>**</w:t>
      </w:r>
      <w:r>
        <w:rPr>
          <w:lang w:eastAsia="en-US"/>
        </w:rPr>
        <w:t xml:space="preserve"> </w:t>
      </w:r>
      <w:r>
        <w:t xml:space="preserve">Указанные сроки включаются в срок исполнения </w:t>
      </w:r>
      <w:r>
        <w:rPr>
          <w:color w:val="000000"/>
          <w:shd w:val="clear" w:color="auto" w:fill="FFFFFF"/>
        </w:rPr>
        <w:t>контракта</w:t>
      </w:r>
      <w:r>
        <w:t>.</w:t>
      </w:r>
    </w:p>
    <w:p w14:paraId="74AD9D18" w14:textId="77777777" w:rsidR="00AF741D" w:rsidRDefault="00AF741D">
      <w:pPr>
        <w:pStyle w:val="Standard"/>
        <w:jc w:val="both"/>
        <w:rPr>
          <w:rFonts w:ascii="Times New Roman" w:hAnsi="Times New Roman" w:cs="Times New Roman"/>
        </w:rPr>
      </w:pPr>
    </w:p>
    <w:p w14:paraId="4370A239" w14:textId="77777777" w:rsidR="0020476E" w:rsidRPr="00076C5E" w:rsidRDefault="0020476E" w:rsidP="0020476E">
      <w:pPr>
        <w:pStyle w:val="2"/>
        <w:ind w:left="357"/>
      </w:pPr>
      <w:r w:rsidRPr="00076C5E">
        <w:rPr>
          <w:rFonts w:eastAsiaTheme="minorHAnsi"/>
          <w:color w:val="auto"/>
          <w:spacing w:val="0"/>
          <w:kern w:val="0"/>
        </w:rPr>
        <w:t>3.2</w:t>
      </w:r>
      <w:r w:rsidRPr="00076C5E">
        <w:rPr>
          <w:rFonts w:ascii="Segoe UI" w:hAnsi="Segoe UI" w:cs="Segoe UI"/>
          <w:bCs w:val="0"/>
          <w:color w:val="000000"/>
          <w:sz w:val="21"/>
          <w:szCs w:val="21"/>
          <w:shd w:val="clear" w:color="auto" w:fill="FFFFFF"/>
        </w:rPr>
        <w:t>.</w:t>
      </w:r>
      <w:r w:rsidRPr="00076C5E">
        <w:rPr>
          <w:rFonts w:ascii="Segoe UI" w:hAnsi="Segoe UI" w:cs="Segoe UI"/>
          <w:b w:val="0"/>
          <w:bCs w:val="0"/>
          <w:color w:val="000000"/>
          <w:sz w:val="21"/>
          <w:szCs w:val="21"/>
          <w:shd w:val="clear" w:color="auto" w:fill="FFFFFF"/>
        </w:rPr>
        <w:t xml:space="preserve"> </w:t>
      </w:r>
      <w:r w:rsidRPr="00D46331">
        <w:rPr>
          <w:bCs w:val="0"/>
          <w:color w:val="000000"/>
          <w:shd w:val="clear" w:color="auto" w:fill="FFFFFF"/>
        </w:rPr>
        <w:t>Размер аванса</w:t>
      </w:r>
    </w:p>
    <w:p w14:paraId="530C2BF7" w14:textId="316ABA3A" w:rsidR="0020476E" w:rsidRPr="00406A79" w:rsidRDefault="0020476E" w:rsidP="0020476E">
      <w:pPr>
        <w:pStyle w:val="af5"/>
        <w:shd w:val="clear" w:color="auto" w:fill="FFFFFF"/>
        <w:spacing w:before="0" w:beforeAutospacing="0" w:after="0" w:afterAutospacing="0"/>
        <w:ind w:firstLine="567"/>
        <w:rPr>
          <w:rFonts w:eastAsia="Times New Roman"/>
        </w:rPr>
      </w:pPr>
      <w:r w:rsidRPr="00DB695E">
        <w:rPr>
          <w:rFonts w:eastAsia="Times New Roman"/>
        </w:rPr>
        <w:t>Размер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аванса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от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цены</w:t>
      </w:r>
      <w:r w:rsidRPr="00406A79">
        <w:rPr>
          <w:rFonts w:eastAsia="Times New Roman"/>
        </w:rPr>
        <w:t xml:space="preserve"> </w:t>
      </w:r>
      <w:r w:rsidRPr="00DB695E">
        <w:rPr>
          <w:rFonts w:eastAsia="Times New Roman"/>
        </w:rPr>
        <w:t>контракта</w:t>
      </w:r>
      <w:r w:rsidRPr="00406A79">
        <w:rPr>
          <w:rFonts w:eastAsia="Times New Roman"/>
        </w:rPr>
        <w:t>:</w:t>
      </w:r>
      <w:r w:rsidR="00A81F20">
        <w:rPr>
          <w:rFonts w:eastAsia="Times New Roman"/>
        </w:rPr>
        <w:t xml:space="preserve"> </w:t>
      </w:r>
      <w:r w:rsidR="00BD29A2">
        <w:rPr>
          <w:rFonts w:eastAsia="Times New Roman"/>
        </w:rPr>
        <w:t>56,06</w:t>
      </w:r>
      <w:r w:rsidRPr="00DB695E">
        <w:rPr>
          <w:rFonts w:eastAsia="Times New Roman"/>
          <w:lang w:val="en-US"/>
        </w:rPr>
        <w:t> </w:t>
      </w:r>
      <w:r w:rsidRPr="00406A79">
        <w:rPr>
          <w:rFonts w:eastAsia="Times New Roman"/>
        </w:rPr>
        <w:t>% (</w:t>
      </w:r>
      <w:r w:rsidR="00A81F20">
        <w:t>195 046</w:t>
      </w:r>
      <w:r w:rsidR="00BD29A2">
        <w:t> </w:t>
      </w:r>
      <w:r w:rsidR="00A81F20">
        <w:t>484</w:t>
      </w:r>
      <w:r w:rsidR="00BD29A2">
        <w:t>,56</w:t>
      </w:r>
      <w:r w:rsidRPr="00DB695E">
        <w:rPr>
          <w:rFonts w:eastAsia="Times New Roman"/>
          <w:lang w:val="en-US"/>
        </w:rPr>
        <w:t> </w:t>
      </w:r>
      <w:r w:rsidRPr="00DB695E">
        <w:rPr>
          <w:rFonts w:eastAsia="Times New Roman"/>
        </w:rPr>
        <w:t>руб</w:t>
      </w:r>
      <w:r w:rsidRPr="00406A79">
        <w:rPr>
          <w:rFonts w:eastAsia="Times New Roman"/>
        </w:rPr>
        <w:t>.).</w:t>
      </w:r>
    </w:p>
    <w:p w14:paraId="14FF729B" w14:textId="77777777" w:rsidR="0020476E" w:rsidRPr="00DB695E" w:rsidRDefault="0020476E" w:rsidP="0020476E">
      <w:pPr>
        <w:shd w:val="clear" w:color="auto" w:fill="FFFFFF"/>
        <w:suppressAutoHyphens w:val="0"/>
      </w:pPr>
      <w:r w:rsidRPr="00DB695E">
        <w:rPr>
          <w:rFonts w:eastAsia="Times New Roman"/>
          <w:color w:val="000000"/>
          <w:lang w:eastAsia="ru-RU"/>
        </w:rPr>
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</w:r>
    </w:p>
    <w:p w14:paraId="26DC6FEA" w14:textId="77777777" w:rsidR="00AF741D" w:rsidRPr="00200CBE" w:rsidRDefault="00AF741D">
      <w:pPr>
        <w:pStyle w:val="Standard"/>
        <w:jc w:val="both"/>
        <w:rPr>
          <w:rFonts w:ascii="Times New Roman" w:hAnsi="Times New Roman" w:cs="Times New Roman"/>
          <w:vanish/>
          <w:kern w:val="18"/>
          <w:lang w:val="en-US"/>
        </w:rPr>
      </w:pPr>
    </w:p>
    <w:p w14:paraId="71BE220C" w14:textId="77777777" w:rsidR="00AF741D" w:rsidRDefault="00AC663B">
      <w:pPr>
        <w:pStyle w:val="2"/>
        <w:ind w:left="357"/>
        <w:rPr>
          <w:rFonts w:eastAsiaTheme="minorHAnsi"/>
          <w:color w:val="auto"/>
          <w:spacing w:val="0"/>
          <w:kern w:val="0"/>
          <w:lang w:val="en-US"/>
        </w:rPr>
      </w:pPr>
      <w:r>
        <w:rPr>
          <w:rFonts w:eastAsiaTheme="minorHAnsi"/>
          <w:bCs w:val="0"/>
          <w:color w:val="auto"/>
          <w:spacing w:val="0"/>
          <w:kern w:val="0"/>
          <w:lang w:val="en-US"/>
        </w:rPr>
        <w:t>4</w:t>
      </w:r>
      <w:r w:rsidRPr="00200CBE">
        <w:rPr>
          <w:rFonts w:eastAsiaTheme="minorHAnsi"/>
          <w:bCs w:val="0"/>
          <w:color w:val="auto"/>
          <w:spacing w:val="0"/>
          <w:kern w:val="0"/>
          <w:lang w:val="en-US"/>
        </w:rPr>
        <w:t>.</w:t>
      </w:r>
      <w:r w:rsidRPr="00200CBE">
        <w:rPr>
          <w:rFonts w:eastAsiaTheme="minorHAnsi"/>
          <w:b w:val="0"/>
          <w:bCs w:val="0"/>
          <w:color w:val="auto"/>
          <w:spacing w:val="0"/>
          <w:kern w:val="0"/>
          <w:lang w:val="en-US"/>
        </w:rPr>
        <w:t xml:space="preserve">  </w:t>
      </w:r>
      <w:proofErr w:type="spellStart"/>
      <w:r>
        <w:rPr>
          <w:lang w:val="en-US"/>
        </w:rPr>
        <w:t>Адреса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доставки</w:t>
      </w:r>
      <w:proofErr w:type="spellEnd"/>
    </w:p>
    <w:p w14:paraId="262D0F7C" w14:textId="77777777" w:rsidR="00AF741D" w:rsidRDefault="00AC663B">
      <w:pPr>
        <w:keepNext/>
        <w:spacing w:after="60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>
        <w:t xml:space="preserve"> </w:t>
      </w:r>
      <w:r>
        <w:rPr>
          <w:lang w:val="en-US"/>
        </w:rPr>
        <w:t>5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8201FF" w14:paraId="5A5567DA" w14:textId="77777777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DBE5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D7C" w14:textId="77777777" w:rsidR="00AF741D" w:rsidRDefault="00AC663B">
            <w:pPr>
              <w:pStyle w:val="19"/>
              <w:keepNext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Адреса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доставки</w:t>
            </w:r>
            <w:proofErr w:type="spellEnd"/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</w:tr>
      <w:tr w:rsidR="008201FF" w14:paraId="11CFDFA5" w14:textId="77777777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CD1" w14:textId="77777777" w:rsidR="00AF741D" w:rsidRPr="00A81F20" w:rsidRDefault="005D4FB3">
            <w:pPr>
              <w:keepNext/>
              <w:ind w:firstLine="0"/>
              <w:rPr>
                <w:sz w:val="18"/>
                <w:szCs w:val="18"/>
              </w:rPr>
            </w:pPr>
            <w:r w:rsidRPr="00A81F20">
              <w:rPr>
                <w:sz w:val="18"/>
                <w:szCs w:val="18"/>
              </w:rPr>
              <w:t>Администрация Сергиево-Посадского городского округа Московской области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C081" w14:textId="77777777" w:rsidR="00AF741D" w:rsidRPr="00A81F20" w:rsidRDefault="005D4FB3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Сергиево-Посадский городской округ Московской области</w:t>
            </w:r>
          </w:p>
        </w:tc>
      </w:tr>
    </w:tbl>
    <w:p w14:paraId="6EC37B0E" w14:textId="77777777" w:rsidR="00520197" w:rsidRDefault="00520197" w:rsidP="00520197">
      <w:pPr>
        <w:keepNext/>
        <w:rPr>
          <w:rFonts w:eastAsia="Calibri"/>
          <w:iCs/>
          <w:kern w:val="1"/>
          <w:sz w:val="18"/>
          <w:szCs w:val="18"/>
        </w:rPr>
      </w:pPr>
    </w:p>
    <w:p w14:paraId="5C54B82D" w14:textId="77777777" w:rsidR="00AF741D" w:rsidRDefault="00AF741D">
      <w:pPr>
        <w:keepNext/>
      </w:pPr>
    </w:p>
    <w:p w14:paraId="392A8C5C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 xml:space="preserve"> (отдельных этапов исполнения </w:t>
      </w:r>
      <w:r>
        <w:t>контракта</w:t>
      </w:r>
      <w:r>
        <w:rPr>
          <w:rFonts w:eastAsiaTheme="minorHAnsi"/>
          <w:bCs w:val="0"/>
          <w:color w:val="auto"/>
          <w:spacing w:val="0"/>
          <w:kern w:val="0"/>
        </w:rPr>
        <w:t>)</w:t>
      </w:r>
    </w:p>
    <w:p w14:paraId="3057827C" w14:textId="77777777" w:rsidR="00AF741D" w:rsidRDefault="00AC663B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>
        <w:rPr>
          <w:rFonts w:eastAsiaTheme="minorHAnsi"/>
          <w:bCs w:val="0"/>
          <w:color w:val="auto"/>
          <w:spacing w:val="0"/>
          <w:kern w:val="0"/>
        </w:rPr>
        <w:t>5.1.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 xml:space="preserve">Срок исполнения </w:t>
      </w:r>
      <w:r>
        <w:t>контракта</w:t>
      </w:r>
    </w:p>
    <w:p w14:paraId="28359974" w14:textId="77777777" w:rsidR="00AF741D" w:rsidRDefault="00AC663B">
      <w:pPr>
        <w:keepNext/>
        <w:spacing w:after="60"/>
        <w:jc w:val="right"/>
      </w:pPr>
      <w:r>
        <w:t xml:space="preserve">Таблица 2. </w:t>
      </w:r>
      <w:r>
        <w:rPr>
          <w:lang w:val="en-US"/>
        </w:rPr>
        <w:t>6</w:t>
      </w: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8201FF" w14:paraId="0B893703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B8C8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начала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395988A1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644" w14:textId="77777777" w:rsidR="00AF741D" w:rsidRDefault="00AC663B">
            <w:pPr>
              <w:keepNext/>
              <w:ind w:firstLine="0"/>
              <w:rPr>
                <w:rFonts w:eastAsia="Times New Roman"/>
                <w:b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  <w:lang w:val="en-GB" w:eastAsia="ru-RU"/>
              </w:rPr>
              <w:t>01.01.2022 (МСК)</w:t>
            </w:r>
          </w:p>
        </w:tc>
      </w:tr>
      <w:tr w:rsidR="008201FF" w14:paraId="177398D6" w14:textId="77777777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2C6F" w14:textId="77777777" w:rsidR="00AF741D" w:rsidRDefault="00AC663B">
            <w:pPr>
              <w:keepNext/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Дата окончания исполнения </w:t>
            </w:r>
            <w:r>
              <w:rPr>
                <w:sz w:val="18"/>
                <w:szCs w:val="18"/>
              </w:rPr>
              <w:t>контракта</w:t>
            </w:r>
          </w:p>
          <w:p w14:paraId="49855698" w14:textId="77777777" w:rsidR="00AF741D" w:rsidRDefault="00AF741D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EEDF" w14:textId="5D6E4580" w:rsidR="00AF741D" w:rsidRDefault="00A81F2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  <w:r w:rsidR="00BD29A2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.0</w:t>
            </w:r>
            <w:r w:rsidR="00BD29A2">
              <w:rPr>
                <w:sz w:val="18"/>
                <w:szCs w:val="18"/>
                <w:lang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>.202</w:t>
            </w:r>
            <w:r w:rsidR="00BD29A2">
              <w:rPr>
                <w:sz w:val="18"/>
                <w:szCs w:val="18"/>
                <w:lang w:eastAsia="ru-RU"/>
              </w:rPr>
              <w:t>6</w:t>
            </w:r>
            <w:r w:rsidR="00AC663B">
              <w:rPr>
                <w:sz w:val="18"/>
                <w:szCs w:val="18"/>
                <w:lang w:eastAsia="ru-RU"/>
              </w:rPr>
              <w:t xml:space="preserve"> (МСК)</w:t>
            </w:r>
          </w:p>
        </w:tc>
      </w:tr>
    </w:tbl>
    <w:p w14:paraId="48BB0995" w14:textId="77777777" w:rsidR="0020476E" w:rsidRDefault="0020476E" w:rsidP="0020476E">
      <w:pPr>
        <w:pStyle w:val="2"/>
        <w:ind w:left="357"/>
        <w:rPr>
          <w:rFonts w:eastAsiaTheme="minorHAnsi"/>
          <w:bCs w:val="0"/>
          <w:color w:val="auto"/>
          <w:spacing w:val="0"/>
          <w:kern w:val="0"/>
        </w:rPr>
      </w:pPr>
      <w:r w:rsidRPr="00406A79">
        <w:rPr>
          <w:rFonts w:eastAsiaTheme="minorHAnsi"/>
          <w:bCs w:val="0"/>
          <w:color w:val="auto"/>
          <w:spacing w:val="0"/>
          <w:kern w:val="0"/>
        </w:rPr>
        <w:t>5</w:t>
      </w:r>
      <w:r>
        <w:rPr>
          <w:rFonts w:eastAsiaTheme="minorHAnsi"/>
          <w:bCs w:val="0"/>
          <w:color w:val="auto"/>
          <w:spacing w:val="0"/>
          <w:kern w:val="0"/>
        </w:rPr>
        <w:t>.2.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>
        <w:rPr>
          <w:rFonts w:eastAsiaTheme="minorHAnsi"/>
          <w:bCs w:val="0"/>
          <w:color w:val="auto"/>
          <w:spacing w:val="0"/>
          <w:kern w:val="0"/>
        </w:rPr>
        <w:t>Срок исполнения отдельных этапов</w:t>
      </w:r>
    </w:p>
    <w:p w14:paraId="4A6B69AD" w14:textId="77777777" w:rsidR="0020476E" w:rsidRDefault="0020476E" w:rsidP="0020476E">
      <w:pPr>
        <w:keepNext/>
        <w:spacing w:after="60"/>
        <w:jc w:val="right"/>
      </w:pPr>
      <w:r>
        <w:t>Таблица</w:t>
      </w:r>
      <w:r w:rsidRPr="00406A79">
        <w:t xml:space="preserve"> 2.</w:t>
      </w:r>
      <w:r>
        <w:t xml:space="preserve"> </w:t>
      </w:r>
      <w:r>
        <w:rPr>
          <w:lang w:val="en-US"/>
        </w:rPr>
        <w:t>7</w:t>
      </w:r>
      <w:r w:rsidRPr="005C6641">
        <w:t xml:space="preserve"> 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279"/>
        <w:gridCol w:w="3232"/>
        <w:gridCol w:w="2299"/>
        <w:gridCol w:w="2408"/>
        <w:gridCol w:w="1827"/>
        <w:gridCol w:w="1992"/>
        <w:gridCol w:w="1749"/>
      </w:tblGrid>
      <w:tr w:rsidR="008201FF" w14:paraId="1B4A7BD6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F5CE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№ этапа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9F26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614E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этапа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A16A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Срок окончания этапа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1C33" w14:textId="77777777" w:rsidR="003917A8" w:rsidRPr="005C6641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Цена этапа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AF50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% аванса от цены этапа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7849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5C6641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Размер аванса, руб.</w:t>
            </w:r>
          </w:p>
        </w:tc>
      </w:tr>
      <w:tr w:rsidR="008201FF" w14:paraId="00E10FCD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933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5CE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63B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01.01.2022 (МСК)</w:t>
            </w:r>
          </w:p>
          <w:p w14:paraId="400BF978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47BD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09.06.2022 (МСК)</w:t>
            </w:r>
          </w:p>
          <w:p w14:paraId="6FC2DAA6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0CF7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25 975 343,09</w:t>
            </w:r>
          </w:p>
          <w:p w14:paraId="573D208B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52E7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76776306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7BA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15 585 205,85</w:t>
            </w:r>
          </w:p>
        </w:tc>
      </w:tr>
      <w:tr w:rsidR="008201FF" w14:paraId="163C1EBA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E28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7B2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03F0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01.04.2022 (МСК)</w:t>
            </w:r>
          </w:p>
          <w:p w14:paraId="6BA6D3CB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0921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02.09.2022 (МСК)</w:t>
            </w:r>
          </w:p>
          <w:p w14:paraId="072336E5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510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26 968 405,09</w:t>
            </w:r>
          </w:p>
          <w:p w14:paraId="59B247A7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C0CA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EB7C72C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8E5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16 181 043,05</w:t>
            </w:r>
          </w:p>
        </w:tc>
      </w:tr>
      <w:tr w:rsidR="008201FF" w14:paraId="3D31F175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EA1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DC9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3CF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01.07.2022 (МСК)</w:t>
            </w:r>
          </w:p>
          <w:p w14:paraId="20BE333C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3FC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06.12.2022 (МСК)</w:t>
            </w:r>
          </w:p>
          <w:p w14:paraId="595B1A2B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6E7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27 367 303,59</w:t>
            </w:r>
          </w:p>
          <w:p w14:paraId="2066593F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AC0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25299875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687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16 420 382,15</w:t>
            </w:r>
          </w:p>
        </w:tc>
      </w:tr>
      <w:tr w:rsidR="008201FF" w14:paraId="3BA6D562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FC3B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3E66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62A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01.10.2022 (МСК)</w:t>
            </w:r>
          </w:p>
          <w:p w14:paraId="2E248B32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102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20.12.2022 (МСК)</w:t>
            </w:r>
          </w:p>
          <w:p w14:paraId="5FEB1D61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268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9 090 114,81</w:t>
            </w:r>
          </w:p>
          <w:p w14:paraId="0F102667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FFE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3B0CD46A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B22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5 454 068,89</w:t>
            </w:r>
          </w:p>
        </w:tc>
      </w:tr>
      <w:tr w:rsidR="008201FF" w14:paraId="1A406D12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829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6246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1F47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01.11.2022 (МСК)</w:t>
            </w:r>
          </w:p>
          <w:p w14:paraId="4364A668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5CB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25.12.2022 (МСК)</w:t>
            </w:r>
          </w:p>
          <w:p w14:paraId="40C0A056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E7CC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8 799 525,86</w:t>
            </w:r>
          </w:p>
          <w:p w14:paraId="34704DCF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C9BA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02F8C203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D9C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5 279 715,52</w:t>
            </w:r>
          </w:p>
        </w:tc>
      </w:tr>
      <w:tr w:rsidR="008201FF" w14:paraId="2D0016AB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1C63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B6E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E028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01.12.2022 (МСК)</w:t>
            </w:r>
          </w:p>
          <w:p w14:paraId="31C8262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59C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31.12.2022 (МСК)</w:t>
            </w:r>
          </w:p>
          <w:p w14:paraId="7AB16F07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C30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4 216 036,41</w:t>
            </w:r>
          </w:p>
          <w:p w14:paraId="2C2C1EAB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68F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4D1CBDE1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A16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2 529 621,85</w:t>
            </w:r>
          </w:p>
        </w:tc>
      </w:tr>
      <w:tr w:rsidR="008201FF" w14:paraId="0E547AAC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E71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DA76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D2FC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15.12.2022 (МСК)</w:t>
            </w:r>
          </w:p>
          <w:p w14:paraId="5E0AD999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AA6E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15.03.2023 (МСК)</w:t>
            </w:r>
          </w:p>
          <w:p w14:paraId="087934B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733A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4 885 621,15</w:t>
            </w:r>
          </w:p>
          <w:p w14:paraId="6C993FA0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C8DF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5A68F4A4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2B6C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2 931 372,69</w:t>
            </w:r>
          </w:p>
        </w:tc>
      </w:tr>
      <w:tr w:rsidR="008201FF" w14:paraId="055E8C33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C0F2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10D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8118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01.01.2023 (МСК)</w:t>
            </w:r>
          </w:p>
          <w:p w14:paraId="0633599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14A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09.06.2023 (МСК)</w:t>
            </w:r>
          </w:p>
          <w:p w14:paraId="7567047F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CA4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19 934 462,42</w:t>
            </w:r>
          </w:p>
          <w:p w14:paraId="6ECE66D5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F9D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93,07%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F344C27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4039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18 553 794,98</w:t>
            </w:r>
          </w:p>
        </w:tc>
      </w:tr>
      <w:tr w:rsidR="008201FF" w14:paraId="6BC8BA51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2A91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C54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006F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01.04.2023 (МСК)</w:t>
            </w:r>
          </w:p>
          <w:p w14:paraId="241B8E26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09E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02.09.2023 (МСК)</w:t>
            </w:r>
          </w:p>
          <w:p w14:paraId="516D519C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915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20 856 864,47</w:t>
            </w:r>
          </w:p>
          <w:p w14:paraId="6AC37B8B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96E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90,35%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64AA6D6A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065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18 844 104,17</w:t>
            </w:r>
          </w:p>
        </w:tc>
      </w:tr>
      <w:tr w:rsidR="008201FF" w14:paraId="0851FB74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75C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677C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95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01.07.2023 (МСК)</w:t>
            </w:r>
          </w:p>
          <w:p w14:paraId="26C167B8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CD4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06.12.2023 (МСК)</w:t>
            </w:r>
          </w:p>
          <w:p w14:paraId="0733983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979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20 733 106,84</w:t>
            </w:r>
          </w:p>
          <w:p w14:paraId="45039DD5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D48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92,27%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F97D206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F2DE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19 129 882,37</w:t>
            </w:r>
          </w:p>
        </w:tc>
      </w:tr>
      <w:tr w:rsidR="008201FF" w14:paraId="6DB6116E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4B96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870B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AC3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01.10.2023 (МСК)</w:t>
            </w:r>
          </w:p>
          <w:p w14:paraId="7185258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2302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20.12.2023 (МСК)</w:t>
            </w:r>
          </w:p>
          <w:p w14:paraId="7F91D193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A0B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6 840 396,46</w:t>
            </w:r>
          </w:p>
          <w:p w14:paraId="681C625D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6BC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92,60%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4135C1D2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F9E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6 334 535,08</w:t>
            </w:r>
          </w:p>
        </w:tc>
      </w:tr>
      <w:tr w:rsidR="008201FF" w14:paraId="2FCEBF53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8B6A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56D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A13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01.11.2023 (МСК)</w:t>
            </w:r>
          </w:p>
          <w:p w14:paraId="6711AC92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CCB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lastRenderedPageBreak/>
              <w:t>25.12.2023 (МСК)</w:t>
            </w:r>
          </w:p>
          <w:p w14:paraId="70F2A5F8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0D36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lastRenderedPageBreak/>
              <w:t>6 620 616,23</w:t>
            </w:r>
          </w:p>
          <w:p w14:paraId="59C59CAB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33FA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lastRenderedPageBreak/>
              <w:t>92,60%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748EA7DA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5294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6 130 824,00</w:t>
            </w:r>
          </w:p>
        </w:tc>
      </w:tr>
      <w:tr w:rsidR="008201FF" w14:paraId="7E01AA3A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88A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140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A27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01.12.2023 (МСК)</w:t>
            </w:r>
          </w:p>
          <w:p w14:paraId="16158535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05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31.12.2023 (МСК)</w:t>
            </w:r>
          </w:p>
          <w:p w14:paraId="7B134AB1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62E3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2 208 341,35</w:t>
            </w:r>
          </w:p>
          <w:p w14:paraId="6B4F583B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15C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92,60%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2D848F10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E15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2 044 930,32</w:t>
            </w:r>
          </w:p>
        </w:tc>
      </w:tr>
      <w:tr w:rsidR="008201FF" w14:paraId="5248E8E9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1AB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947F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8887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11.12.2023 (МСК)</w:t>
            </w:r>
          </w:p>
          <w:p w14:paraId="787E8C50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122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15.03.2024 (МСК)</w:t>
            </w:r>
          </w:p>
          <w:p w14:paraId="269EA9CC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C5C9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4 637 516,85</w:t>
            </w:r>
          </w:p>
          <w:p w14:paraId="76847F37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0F5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92,60%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39C17A22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501B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4 294 353,67</w:t>
            </w:r>
          </w:p>
        </w:tc>
      </w:tr>
      <w:tr w:rsidR="008201FF" w14:paraId="38E5A8E2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8F6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A8CD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7560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01.01.2024 (МСК)</w:t>
            </w:r>
          </w:p>
          <w:p w14:paraId="59ABA07E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998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09.06.2024 (МСК)</w:t>
            </w:r>
          </w:p>
          <w:p w14:paraId="280056A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854F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20 538 844,91</w:t>
            </w:r>
          </w:p>
          <w:p w14:paraId="784C0176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CF0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50,00%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50543A69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2F7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10 269 422,45</w:t>
            </w:r>
          </w:p>
        </w:tc>
      </w:tr>
      <w:tr w:rsidR="008201FF" w14:paraId="1CE03132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C70F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EF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79B7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01.04.2024 (МСК)</w:t>
            </w:r>
          </w:p>
          <w:p w14:paraId="58D60692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582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02.09.2024 (МСК)</w:t>
            </w:r>
          </w:p>
          <w:p w14:paraId="5A5F773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E575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20 199 740,52</w:t>
            </w:r>
          </w:p>
          <w:p w14:paraId="620876DE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19C8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51,12%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97B0685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F58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10 326 448,99</w:t>
            </w:r>
          </w:p>
        </w:tc>
      </w:tr>
      <w:tr w:rsidR="008201FF" w14:paraId="2A6677DA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6EA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17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159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9436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01.07.2024 (МСК)</w:t>
            </w:r>
          </w:p>
          <w:p w14:paraId="51DAD680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C22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06.12.2024 (МСК)</w:t>
            </w:r>
          </w:p>
          <w:p w14:paraId="351BD085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84F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20 814 805,01</w:t>
            </w:r>
          </w:p>
          <w:p w14:paraId="3F1787F2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011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50,78%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6625D4C9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E17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10 570 771,75</w:t>
            </w:r>
          </w:p>
        </w:tc>
      </w:tr>
      <w:tr w:rsidR="008201FF" w14:paraId="4AAAF39A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476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18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1A88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12E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01.10.2024 (МСК)</w:t>
            </w:r>
          </w:p>
          <w:p w14:paraId="7A3FB93B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FD1F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20.12.2024 (МСК)</w:t>
            </w:r>
          </w:p>
          <w:p w14:paraId="3C4895A8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090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6 981 722,48</w:t>
            </w:r>
          </w:p>
          <w:p w14:paraId="342DD8AF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7947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51,12%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3ADF927A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2B90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3 569 034,55</w:t>
            </w:r>
          </w:p>
        </w:tc>
      </w:tr>
      <w:tr w:rsidR="008201FF" w14:paraId="509F9EEF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EF1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19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9EC7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2038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01.11.2024 (МСК)</w:t>
            </w:r>
          </w:p>
          <w:p w14:paraId="7465DBC8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6E3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25.12.2024 (МСК)</w:t>
            </w:r>
          </w:p>
          <w:p w14:paraId="561C766C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3C7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6 729 090,75</w:t>
            </w:r>
          </w:p>
          <w:p w14:paraId="71B59B0B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636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51,33%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9D19124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DEA8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3 454 177,12</w:t>
            </w:r>
          </w:p>
        </w:tc>
      </w:tr>
      <w:tr w:rsidR="008201FF" w14:paraId="5705CB3D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10BE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20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B4D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E3E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01.12.2024 (МСК)</w:t>
            </w:r>
          </w:p>
          <w:p w14:paraId="53C1AF1F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6DB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31.12.2024 (МСК)</w:t>
            </w:r>
          </w:p>
          <w:p w14:paraId="5EA77D4B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8900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2 241 747,59</w:t>
            </w:r>
          </w:p>
          <w:p w14:paraId="435AAE46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9524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51,40%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1152342A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D792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1 152 156,14</w:t>
            </w:r>
          </w:p>
        </w:tc>
      </w:tr>
      <w:tr w:rsidR="008201FF" w14:paraId="3B115045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CC7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DB0F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434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11.12.2024 (МСК)</w:t>
            </w:r>
          </w:p>
          <w:p w14:paraId="1C8DFBFF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1598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15.03.2025 (МСК)</w:t>
            </w:r>
          </w:p>
          <w:p w14:paraId="0D8E254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CC9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4 707 669,94</w:t>
            </w:r>
          </w:p>
          <w:p w14:paraId="2BDDA7A3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F007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51,40%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2E293840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C4E4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2 419 527,88</w:t>
            </w:r>
          </w:p>
        </w:tc>
      </w:tr>
      <w:tr w:rsidR="008201FF" w14:paraId="3B723227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135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570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7298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01.01.2025 (МСК)</w:t>
            </w:r>
          </w:p>
          <w:p w14:paraId="689200F1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0195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09.06.2025 (МСК)</w:t>
            </w:r>
          </w:p>
          <w:p w14:paraId="26B8776A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F86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18 755 944,07</w:t>
            </w:r>
          </w:p>
          <w:p w14:paraId="1490CC22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D86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17,83%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55EBF7DC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604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3 343 405,33</w:t>
            </w:r>
          </w:p>
        </w:tc>
      </w:tr>
      <w:tr w:rsidR="008201FF" w14:paraId="17BDA39A" w14:textId="77777777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ED2" w14:textId="77777777" w:rsidR="003917A8" w:rsidRDefault="003917A8" w:rsidP="00717255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128" w14:textId="77777777" w:rsidR="008201FF" w:rsidRDefault="008201FF"/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F7B1" w14:textId="77777777" w:rsidR="003917A8" w:rsidRDefault="003917A8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01.04.2025 (МСК)</w:t>
            </w:r>
          </w:p>
          <w:p w14:paraId="3E23F407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943" w14:textId="77777777" w:rsidR="003917A8" w:rsidRDefault="00A81F20" w:rsidP="00717255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30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.09.2025 (МСК)</w:t>
            </w:r>
          </w:p>
          <w:p w14:paraId="607F8536" w14:textId="77777777" w:rsidR="00CC20CD" w:rsidRDefault="00CC20CD" w:rsidP="00717255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5976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19 145 221,24</w:t>
            </w:r>
          </w:p>
          <w:p w14:paraId="3542CC79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182B" w14:textId="77777777" w:rsidR="003917A8" w:rsidRDefault="003917A8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17,71%</w:t>
            </w:r>
            <w:r w:rsidR="00CC20CD">
              <w:rPr>
                <w:sz w:val="18"/>
                <w:szCs w:val="18"/>
              </w:rPr>
              <w:t xml:space="preserve"> </w:t>
            </w:r>
          </w:p>
          <w:p w14:paraId="64CB1E22" w14:textId="77777777" w:rsidR="00CC20CD" w:rsidRDefault="00CC20CD" w:rsidP="00717255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E97F" w14:textId="77777777" w:rsidR="003917A8" w:rsidRDefault="00CC20CD" w:rsidP="00717255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="003917A8"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3 390 267,06</w:t>
            </w:r>
          </w:p>
        </w:tc>
      </w:tr>
      <w:tr w:rsidR="00BD29A2" w14:paraId="78DEB156" w14:textId="77777777" w:rsidTr="00BD29A2">
        <w:tc>
          <w:tcPr>
            <w:tcW w:w="1279" w:type="dxa"/>
          </w:tcPr>
          <w:p w14:paraId="4E42977C" w14:textId="77777777" w:rsidR="00BD29A2" w:rsidRDefault="00BD29A2" w:rsidP="00692FC0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24</w:t>
            </w:r>
          </w:p>
        </w:tc>
        <w:tc>
          <w:tcPr>
            <w:tcW w:w="3232" w:type="dxa"/>
          </w:tcPr>
          <w:p w14:paraId="6BBA5FBA" w14:textId="77777777" w:rsidR="00BD29A2" w:rsidRDefault="00BD29A2" w:rsidP="00692FC0"/>
        </w:tc>
        <w:tc>
          <w:tcPr>
            <w:tcW w:w="2299" w:type="dxa"/>
          </w:tcPr>
          <w:p w14:paraId="67F74579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01.07.2025 (МСК)</w:t>
            </w:r>
          </w:p>
          <w:p w14:paraId="14312A2C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</w:tcPr>
          <w:p w14:paraId="3D2B8D16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06.12.2025 (МСК)</w:t>
            </w:r>
          </w:p>
          <w:p w14:paraId="4AD05A2F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620AB12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19 490 933,27</w:t>
            </w:r>
          </w:p>
          <w:p w14:paraId="1E4F9DE5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</w:tcPr>
          <w:p w14:paraId="6F691130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17,73%</w:t>
            </w:r>
            <w:r>
              <w:rPr>
                <w:sz w:val="18"/>
                <w:szCs w:val="18"/>
              </w:rPr>
              <w:t xml:space="preserve"> </w:t>
            </w:r>
          </w:p>
          <w:p w14:paraId="2CC544B7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</w:tcPr>
          <w:p w14:paraId="26E9F813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3 455 351,16</w:t>
            </w:r>
          </w:p>
        </w:tc>
      </w:tr>
      <w:tr w:rsidR="00BD29A2" w14:paraId="6621D119" w14:textId="77777777" w:rsidTr="00BD29A2">
        <w:tc>
          <w:tcPr>
            <w:tcW w:w="1279" w:type="dxa"/>
          </w:tcPr>
          <w:p w14:paraId="1246388A" w14:textId="77777777" w:rsidR="00BD29A2" w:rsidRDefault="00BD29A2" w:rsidP="00692FC0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25</w:t>
            </w:r>
          </w:p>
        </w:tc>
        <w:tc>
          <w:tcPr>
            <w:tcW w:w="3232" w:type="dxa"/>
          </w:tcPr>
          <w:p w14:paraId="2AF3C932" w14:textId="77777777" w:rsidR="00BD29A2" w:rsidRDefault="00BD29A2" w:rsidP="00692FC0"/>
        </w:tc>
        <w:tc>
          <w:tcPr>
            <w:tcW w:w="2299" w:type="dxa"/>
          </w:tcPr>
          <w:p w14:paraId="657A4C71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01.10.2025 (МСК)</w:t>
            </w:r>
          </w:p>
          <w:p w14:paraId="1FD37D9E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</w:tcPr>
          <w:p w14:paraId="0F86E5D3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20.12.2025 (МСК)</w:t>
            </w:r>
          </w:p>
          <w:p w14:paraId="452B97CF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46BB6F8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6 454 158,02</w:t>
            </w:r>
          </w:p>
          <w:p w14:paraId="2357089C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</w:tcPr>
          <w:p w14:paraId="5CF20B35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17,65%</w:t>
            </w:r>
            <w:r>
              <w:rPr>
                <w:sz w:val="18"/>
                <w:szCs w:val="18"/>
              </w:rPr>
              <w:t xml:space="preserve"> </w:t>
            </w:r>
          </w:p>
          <w:p w14:paraId="4CA4D57B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</w:tcPr>
          <w:p w14:paraId="6A9EB8BB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1 139 277,42</w:t>
            </w:r>
          </w:p>
        </w:tc>
      </w:tr>
      <w:tr w:rsidR="00BD29A2" w14:paraId="6990CB77" w14:textId="77777777" w:rsidTr="00BD29A2">
        <w:tc>
          <w:tcPr>
            <w:tcW w:w="1279" w:type="dxa"/>
          </w:tcPr>
          <w:p w14:paraId="3A5F8CE4" w14:textId="77777777" w:rsidR="00BD29A2" w:rsidRDefault="00BD29A2" w:rsidP="00692FC0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26</w:t>
            </w:r>
          </w:p>
        </w:tc>
        <w:tc>
          <w:tcPr>
            <w:tcW w:w="3232" w:type="dxa"/>
          </w:tcPr>
          <w:p w14:paraId="7EACD460" w14:textId="77777777" w:rsidR="00BD29A2" w:rsidRDefault="00BD29A2" w:rsidP="00692FC0"/>
        </w:tc>
        <w:tc>
          <w:tcPr>
            <w:tcW w:w="2299" w:type="dxa"/>
          </w:tcPr>
          <w:p w14:paraId="475C6701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01.11.2025 (МСК)</w:t>
            </w:r>
          </w:p>
          <w:p w14:paraId="3EE85C38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</w:tcPr>
          <w:p w14:paraId="7326956D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25.12.2025 (МСК)</w:t>
            </w:r>
          </w:p>
          <w:p w14:paraId="2A3F6292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</w:tcPr>
          <w:p w14:paraId="5CB54B23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6 237 839,07</w:t>
            </w:r>
          </w:p>
          <w:p w14:paraId="32105E39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</w:tcPr>
          <w:p w14:paraId="38FB88C0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17,68%</w:t>
            </w:r>
            <w:r>
              <w:rPr>
                <w:sz w:val="18"/>
                <w:szCs w:val="18"/>
              </w:rPr>
              <w:t xml:space="preserve"> </w:t>
            </w:r>
          </w:p>
          <w:p w14:paraId="24B9F1A3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</w:tcPr>
          <w:p w14:paraId="0C77C36C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1 102 671,81</w:t>
            </w:r>
          </w:p>
        </w:tc>
      </w:tr>
      <w:tr w:rsidR="00BD29A2" w14:paraId="67017EB1" w14:textId="77777777" w:rsidTr="00BD29A2">
        <w:tc>
          <w:tcPr>
            <w:tcW w:w="1279" w:type="dxa"/>
          </w:tcPr>
          <w:p w14:paraId="72DA8E23" w14:textId="77777777" w:rsidR="00BD29A2" w:rsidRDefault="00BD29A2" w:rsidP="00692FC0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27</w:t>
            </w:r>
          </w:p>
        </w:tc>
        <w:tc>
          <w:tcPr>
            <w:tcW w:w="3232" w:type="dxa"/>
          </w:tcPr>
          <w:p w14:paraId="458BC2DC" w14:textId="77777777" w:rsidR="00BD29A2" w:rsidRDefault="00BD29A2" w:rsidP="00692FC0"/>
        </w:tc>
        <w:tc>
          <w:tcPr>
            <w:tcW w:w="2299" w:type="dxa"/>
          </w:tcPr>
          <w:p w14:paraId="1DBF4C5D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01.12.2025 (МСК)</w:t>
            </w:r>
          </w:p>
          <w:p w14:paraId="4EE1487A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</w:tcPr>
          <w:p w14:paraId="33A64F1B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31.12.2025 (МСК)</w:t>
            </w:r>
          </w:p>
          <w:p w14:paraId="0E359009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</w:tcPr>
          <w:p w14:paraId="37E358DA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922 740,83</w:t>
            </w:r>
          </w:p>
          <w:p w14:paraId="27D463C9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</w:tcPr>
          <w:p w14:paraId="1A04DF87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27,90%</w:t>
            </w:r>
            <w:r>
              <w:rPr>
                <w:sz w:val="18"/>
                <w:szCs w:val="18"/>
              </w:rPr>
              <w:t xml:space="preserve"> </w:t>
            </w:r>
          </w:p>
          <w:p w14:paraId="47FFF8C9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</w:tcPr>
          <w:p w14:paraId="41F82072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257 450,59</w:t>
            </w:r>
          </w:p>
        </w:tc>
      </w:tr>
      <w:tr w:rsidR="00BD29A2" w14:paraId="74F6EC9E" w14:textId="77777777" w:rsidTr="00BD29A2">
        <w:tc>
          <w:tcPr>
            <w:tcW w:w="1279" w:type="dxa"/>
          </w:tcPr>
          <w:p w14:paraId="3F663EDE" w14:textId="77777777" w:rsidR="00BD29A2" w:rsidRDefault="00BD29A2" w:rsidP="00692FC0">
            <w:pPr>
              <w:keepNext/>
              <w:ind w:firstLine="0"/>
              <w:jc w:val="center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28</w:t>
            </w:r>
          </w:p>
        </w:tc>
        <w:tc>
          <w:tcPr>
            <w:tcW w:w="3232" w:type="dxa"/>
          </w:tcPr>
          <w:p w14:paraId="50869A12" w14:textId="77777777" w:rsidR="00BD29A2" w:rsidRDefault="00BD29A2" w:rsidP="00692FC0"/>
        </w:tc>
        <w:tc>
          <w:tcPr>
            <w:tcW w:w="2299" w:type="dxa"/>
          </w:tcPr>
          <w:p w14:paraId="56D1930F" w14:textId="77777777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08.12.2025 (МСК)</w:t>
            </w:r>
          </w:p>
          <w:p w14:paraId="41037D37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2408" w:type="dxa"/>
          </w:tcPr>
          <w:p w14:paraId="3DE78DDC" w14:textId="62FC63FB" w:rsidR="00BD29A2" w:rsidRDefault="00BD29A2" w:rsidP="00692FC0">
            <w:pPr>
              <w:keepNext/>
              <w:ind w:firstLine="0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  <w:t>30</w:t>
            </w: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.03.2026 (МСК)</w:t>
            </w:r>
          </w:p>
          <w:p w14:paraId="7739F375" w14:textId="77777777" w:rsidR="00BD29A2" w:rsidRDefault="00BD29A2" w:rsidP="00692FC0">
            <w:pPr>
              <w:keepNext/>
              <w:ind w:firstLine="0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827" w:type="dxa"/>
          </w:tcPr>
          <w:p w14:paraId="053DB4BC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GB" w:eastAsia="ru-RU"/>
              </w:rPr>
              <w:t>5 536 445,00</w:t>
            </w:r>
          </w:p>
          <w:p w14:paraId="2B4B530F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992" w:type="dxa"/>
          </w:tcPr>
          <w:p w14:paraId="03BE3A39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15,94%</w:t>
            </w:r>
            <w:r>
              <w:rPr>
                <w:sz w:val="18"/>
                <w:szCs w:val="18"/>
              </w:rPr>
              <w:t xml:space="preserve"> </w:t>
            </w:r>
          </w:p>
          <w:p w14:paraId="33CC5308" w14:textId="77777777" w:rsidR="00BD29A2" w:rsidRDefault="00BD29A2" w:rsidP="00692FC0">
            <w:pPr>
              <w:keepNext/>
              <w:ind w:firstLine="0"/>
              <w:jc w:val="right"/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749" w:type="dxa"/>
          </w:tcPr>
          <w:p w14:paraId="409A27D5" w14:textId="77777777" w:rsidR="00BD29A2" w:rsidRDefault="00BD29A2" w:rsidP="00692FC0">
            <w:pPr>
              <w:keepNext/>
              <w:ind w:firstLine="0"/>
              <w:jc w:val="right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882 687,72</w:t>
            </w:r>
          </w:p>
        </w:tc>
      </w:tr>
    </w:tbl>
    <w:p w14:paraId="3487048B" w14:textId="2593C1AD" w:rsidR="00BD29A2" w:rsidRDefault="00BD29A2" w:rsidP="003917A8">
      <w:pPr>
        <w:keepNext/>
        <w:spacing w:after="60"/>
        <w:ind w:firstLine="0"/>
        <w:rPr>
          <w:sz w:val="18"/>
          <w:szCs w:val="18"/>
        </w:rPr>
      </w:pPr>
      <w:r>
        <w:rPr>
          <w:sz w:val="18"/>
          <w:szCs w:val="18"/>
        </w:rPr>
        <w:t>».</w:t>
      </w:r>
    </w:p>
    <w:p w14:paraId="5E28AE86" w14:textId="77777777" w:rsidR="00BD29A2" w:rsidRDefault="00BD29A2" w:rsidP="003917A8">
      <w:pPr>
        <w:keepNext/>
        <w:spacing w:after="60"/>
        <w:ind w:firstLine="0"/>
        <w:rPr>
          <w:sz w:val="18"/>
          <w:szCs w:val="18"/>
        </w:rPr>
      </w:pPr>
    </w:p>
    <w:p w14:paraId="25A607E4" w14:textId="77777777" w:rsidR="00BD29A2" w:rsidRDefault="00BD29A2" w:rsidP="003917A8">
      <w:pPr>
        <w:keepNext/>
        <w:spacing w:after="60"/>
        <w:ind w:firstLine="0"/>
        <w:rPr>
          <w:sz w:val="18"/>
          <w:szCs w:val="18"/>
        </w:rPr>
      </w:pPr>
    </w:p>
    <w:p w14:paraId="4DA7AF57" w14:textId="77777777" w:rsidR="00BD29A2" w:rsidRDefault="00BD29A2" w:rsidP="003917A8">
      <w:pPr>
        <w:keepNext/>
        <w:spacing w:after="60"/>
        <w:ind w:firstLine="0"/>
        <w:rPr>
          <w:sz w:val="18"/>
          <w:szCs w:val="18"/>
        </w:rPr>
      </w:pPr>
    </w:p>
    <w:p w14:paraId="22FB6F1A" w14:textId="77777777" w:rsidR="00BD29A2" w:rsidRDefault="00BD29A2" w:rsidP="003917A8">
      <w:pPr>
        <w:keepNext/>
        <w:spacing w:after="60"/>
        <w:ind w:firstLine="0"/>
        <w:rPr>
          <w:sz w:val="18"/>
          <w:szCs w:val="18"/>
        </w:rPr>
      </w:pPr>
    </w:p>
    <w:p w14:paraId="613A0517" w14:textId="4DC4D842" w:rsidR="002C0ED5" w:rsidRDefault="002C0ED5" w:rsidP="003917A8">
      <w:pPr>
        <w:keepNext/>
        <w:spacing w:after="60"/>
        <w:ind w:firstLine="0"/>
        <w:rPr>
          <w:sz w:val="18"/>
          <w:szCs w:val="18"/>
        </w:rPr>
      </w:pPr>
    </w:p>
    <w:p w14:paraId="09E21B66" w14:textId="77777777" w:rsidR="00AF741D" w:rsidRDefault="002D607D" w:rsidP="0020476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241DBF1" w14:textId="77777777" w:rsidR="00490444" w:rsidRDefault="00490444" w:rsidP="0020476E">
      <w:pPr>
        <w:rPr>
          <w:sz w:val="18"/>
          <w:szCs w:val="18"/>
        </w:rPr>
      </w:pPr>
    </w:p>
    <w:sectPr w:rsidR="00490444" w:rsidSect="00DE1928">
      <w:footerReference w:type="default" r:id="rId9"/>
      <w:footerReference w:type="first" r:id="rId10"/>
      <w:pgSz w:w="16838" w:h="11906" w:orient="landscape"/>
      <w:pgMar w:top="567" w:right="1103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9642" w14:textId="77777777" w:rsidR="0001425E" w:rsidRDefault="0001425E">
      <w:r>
        <w:separator/>
      </w:r>
    </w:p>
  </w:endnote>
  <w:endnote w:type="continuationSeparator" w:id="0">
    <w:p w14:paraId="3403182D" w14:textId="77777777" w:rsidR="0001425E" w:rsidRDefault="0001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27F1" w14:textId="77777777" w:rsidR="005174BA" w:rsidRDefault="008201FF">
    <w:pPr>
      <w:pStyle w:val="af3"/>
    </w:pPr>
    <w:r>
      <w:fldChar w:fldCharType="begin"/>
    </w:r>
    <w:r w:rsidR="005174BA">
      <w:instrText>PAGE   \* MERGEFORMAT</w:instrText>
    </w:r>
    <w:r>
      <w:fldChar w:fldCharType="separate"/>
    </w:r>
    <w:r w:rsidR="00A81F20">
      <w:rPr>
        <w:noProof/>
      </w:rPr>
      <w:t>1</w:t>
    </w:r>
    <w:r>
      <w:fldChar w:fldCharType="end"/>
    </w:r>
    <w:r w:rsidR="005174BA">
      <w:tab/>
    </w:r>
    <w:r w:rsidR="005174BA">
      <w:tab/>
      <w:t>Номер позиции плана-графика в ЕАСУЗ:491313-21</w:t>
    </w:r>
  </w:p>
  <w:p w14:paraId="2BBE0013" w14:textId="77777777" w:rsidR="005174BA" w:rsidRDefault="005174B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FDDA" w14:textId="77777777" w:rsidR="005174BA" w:rsidRDefault="008201FF">
    <w:pPr>
      <w:pStyle w:val="af3"/>
    </w:pPr>
    <w:r>
      <w:fldChar w:fldCharType="begin"/>
    </w:r>
    <w:r w:rsidR="005174BA">
      <w:instrText>PAGE   \* MERGEFORMAT</w:instrText>
    </w:r>
    <w:r>
      <w:fldChar w:fldCharType="separate"/>
    </w:r>
    <w:r w:rsidR="005174BA">
      <w:t>1</w:t>
    </w:r>
    <w:r>
      <w:fldChar w:fldCharType="end"/>
    </w:r>
  </w:p>
  <w:p w14:paraId="5FCE71DB" w14:textId="77777777" w:rsidR="005174BA" w:rsidRDefault="005174B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A63C" w14:textId="77777777" w:rsidR="0001425E" w:rsidRDefault="0001425E">
      <w:r>
        <w:separator/>
      </w:r>
    </w:p>
  </w:footnote>
  <w:footnote w:type="continuationSeparator" w:id="0">
    <w:p w14:paraId="40E395F7" w14:textId="77777777" w:rsidR="0001425E" w:rsidRDefault="00014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4F0531"/>
    <w:multiLevelType w:val="hybridMultilevel"/>
    <w:tmpl w:val="C928B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DD80F6F"/>
    <w:multiLevelType w:val="multilevel"/>
    <w:tmpl w:val="AF7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6350D"/>
    <w:multiLevelType w:val="multilevel"/>
    <w:tmpl w:val="062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32D64"/>
    <w:multiLevelType w:val="multilevel"/>
    <w:tmpl w:val="1DD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76A48"/>
    <w:multiLevelType w:val="hybridMultilevel"/>
    <w:tmpl w:val="2E3A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CC35EAE"/>
    <w:multiLevelType w:val="multilevel"/>
    <w:tmpl w:val="FB5A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841250"/>
    <w:multiLevelType w:val="multilevel"/>
    <w:tmpl w:val="583E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320299"/>
    <w:multiLevelType w:val="multilevel"/>
    <w:tmpl w:val="A07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F51D2"/>
    <w:multiLevelType w:val="multilevel"/>
    <w:tmpl w:val="47B2E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527254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06A6A"/>
    <w:multiLevelType w:val="multilevel"/>
    <w:tmpl w:val="6576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4E5B82"/>
    <w:multiLevelType w:val="hybridMultilevel"/>
    <w:tmpl w:val="54547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A4C2D"/>
    <w:multiLevelType w:val="multilevel"/>
    <w:tmpl w:val="5712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7C1594"/>
    <w:multiLevelType w:val="multilevel"/>
    <w:tmpl w:val="0A8C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04F47"/>
    <w:multiLevelType w:val="multilevel"/>
    <w:tmpl w:val="424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D025CB"/>
    <w:multiLevelType w:val="multilevel"/>
    <w:tmpl w:val="3592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74826149"/>
    <w:multiLevelType w:val="multilevel"/>
    <w:tmpl w:val="13D4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343C3D"/>
    <w:multiLevelType w:val="multilevel"/>
    <w:tmpl w:val="5C1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344205"/>
    <w:multiLevelType w:val="multilevel"/>
    <w:tmpl w:val="187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15"/>
  </w:num>
  <w:num w:numId="10">
    <w:abstractNumId w:val="32"/>
  </w:num>
  <w:num w:numId="11">
    <w:abstractNumId w:val="18"/>
  </w:num>
  <w:num w:numId="12">
    <w:abstractNumId w:val="19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0"/>
  </w:num>
  <w:num w:numId="16">
    <w:abstractNumId w:val="29"/>
  </w:num>
  <w:num w:numId="17">
    <w:abstractNumId w:val="13"/>
  </w:num>
  <w:num w:numId="18">
    <w:abstractNumId w:val="4"/>
  </w:num>
  <w:num w:numId="19">
    <w:abstractNumId w:val="28"/>
  </w:num>
  <w:num w:numId="20">
    <w:abstractNumId w:val="23"/>
  </w:num>
  <w:num w:numId="21">
    <w:abstractNumId w:val="1"/>
  </w:num>
  <w:num w:numId="22">
    <w:abstractNumId w:val="21"/>
  </w:num>
  <w:num w:numId="23">
    <w:abstractNumId w:val="30"/>
  </w:num>
  <w:num w:numId="24">
    <w:abstractNumId w:val="20"/>
  </w:num>
  <w:num w:numId="25">
    <w:abstractNumId w:val="36"/>
  </w:num>
  <w:num w:numId="26">
    <w:abstractNumId w:val="37"/>
  </w:num>
  <w:num w:numId="27">
    <w:abstractNumId w:val="22"/>
  </w:num>
  <w:num w:numId="28">
    <w:abstractNumId w:val="5"/>
  </w:num>
  <w:num w:numId="29">
    <w:abstractNumId w:val="16"/>
  </w:num>
  <w:num w:numId="30">
    <w:abstractNumId w:val="8"/>
  </w:num>
  <w:num w:numId="31">
    <w:abstractNumId w:val="11"/>
  </w:num>
  <w:num w:numId="32">
    <w:abstractNumId w:val="6"/>
  </w:num>
  <w:num w:numId="33">
    <w:abstractNumId w:val="17"/>
  </w:num>
  <w:num w:numId="34">
    <w:abstractNumId w:val="27"/>
  </w:num>
  <w:num w:numId="35">
    <w:abstractNumId w:val="26"/>
  </w:num>
  <w:num w:numId="36">
    <w:abstractNumId w:val="33"/>
  </w:num>
  <w:num w:numId="37">
    <w:abstractNumId w:val="25"/>
  </w:num>
  <w:num w:numId="38">
    <w:abstractNumId w:val="24"/>
  </w:num>
  <w:num w:numId="39">
    <w:abstractNumId w:val="34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1D"/>
    <w:rsid w:val="00002230"/>
    <w:rsid w:val="00002901"/>
    <w:rsid w:val="00002B0D"/>
    <w:rsid w:val="00007900"/>
    <w:rsid w:val="000123B2"/>
    <w:rsid w:val="0001249E"/>
    <w:rsid w:val="00012C55"/>
    <w:rsid w:val="0001425E"/>
    <w:rsid w:val="00024CD4"/>
    <w:rsid w:val="0003122B"/>
    <w:rsid w:val="00032511"/>
    <w:rsid w:val="00035C53"/>
    <w:rsid w:val="00036AB3"/>
    <w:rsid w:val="00037CB0"/>
    <w:rsid w:val="00041B4B"/>
    <w:rsid w:val="0004332A"/>
    <w:rsid w:val="00047870"/>
    <w:rsid w:val="00047E42"/>
    <w:rsid w:val="00052EBC"/>
    <w:rsid w:val="00061AA9"/>
    <w:rsid w:val="00065307"/>
    <w:rsid w:val="00071202"/>
    <w:rsid w:val="000715C3"/>
    <w:rsid w:val="0007561D"/>
    <w:rsid w:val="00077301"/>
    <w:rsid w:val="00084D7B"/>
    <w:rsid w:val="00093821"/>
    <w:rsid w:val="00093E66"/>
    <w:rsid w:val="00096ADD"/>
    <w:rsid w:val="00097597"/>
    <w:rsid w:val="000C5AEF"/>
    <w:rsid w:val="000D6285"/>
    <w:rsid w:val="000D6598"/>
    <w:rsid w:val="000E7FD0"/>
    <w:rsid w:val="000F39D3"/>
    <w:rsid w:val="000F3ABD"/>
    <w:rsid w:val="000F5770"/>
    <w:rsid w:val="00103CB1"/>
    <w:rsid w:val="0010440D"/>
    <w:rsid w:val="0011078C"/>
    <w:rsid w:val="001107AA"/>
    <w:rsid w:val="00111426"/>
    <w:rsid w:val="00113256"/>
    <w:rsid w:val="0013258C"/>
    <w:rsid w:val="00136F25"/>
    <w:rsid w:val="0014240F"/>
    <w:rsid w:val="001425A3"/>
    <w:rsid w:val="00145EE2"/>
    <w:rsid w:val="0015173E"/>
    <w:rsid w:val="00152408"/>
    <w:rsid w:val="00155564"/>
    <w:rsid w:val="0015739F"/>
    <w:rsid w:val="0016027F"/>
    <w:rsid w:val="00163572"/>
    <w:rsid w:val="00164B3E"/>
    <w:rsid w:val="001843D1"/>
    <w:rsid w:val="00186683"/>
    <w:rsid w:val="00186DB2"/>
    <w:rsid w:val="001930F2"/>
    <w:rsid w:val="001A0394"/>
    <w:rsid w:val="001A174D"/>
    <w:rsid w:val="001A6037"/>
    <w:rsid w:val="001B3C58"/>
    <w:rsid w:val="001C45BF"/>
    <w:rsid w:val="001C61E2"/>
    <w:rsid w:val="001C7045"/>
    <w:rsid w:val="001E07C5"/>
    <w:rsid w:val="001E28D5"/>
    <w:rsid w:val="001E654D"/>
    <w:rsid w:val="001F3592"/>
    <w:rsid w:val="001F4E27"/>
    <w:rsid w:val="001F71DE"/>
    <w:rsid w:val="00200CBE"/>
    <w:rsid w:val="002016A5"/>
    <w:rsid w:val="0020476E"/>
    <w:rsid w:val="00236A95"/>
    <w:rsid w:val="0024340D"/>
    <w:rsid w:val="002508EC"/>
    <w:rsid w:val="00255EAC"/>
    <w:rsid w:val="0026461D"/>
    <w:rsid w:val="00266FE3"/>
    <w:rsid w:val="00272F3A"/>
    <w:rsid w:val="00274DAA"/>
    <w:rsid w:val="002769FE"/>
    <w:rsid w:val="00277542"/>
    <w:rsid w:val="00283462"/>
    <w:rsid w:val="00285B2A"/>
    <w:rsid w:val="002860B1"/>
    <w:rsid w:val="00290362"/>
    <w:rsid w:val="002911F1"/>
    <w:rsid w:val="00292B4B"/>
    <w:rsid w:val="00294263"/>
    <w:rsid w:val="00294651"/>
    <w:rsid w:val="002A0683"/>
    <w:rsid w:val="002A1C82"/>
    <w:rsid w:val="002B3602"/>
    <w:rsid w:val="002C0ED5"/>
    <w:rsid w:val="002C111A"/>
    <w:rsid w:val="002C1D3E"/>
    <w:rsid w:val="002C4B46"/>
    <w:rsid w:val="002D607D"/>
    <w:rsid w:val="002D7067"/>
    <w:rsid w:val="002E14B6"/>
    <w:rsid w:val="002E3249"/>
    <w:rsid w:val="002E567A"/>
    <w:rsid w:val="002F47B3"/>
    <w:rsid w:val="002F7C97"/>
    <w:rsid w:val="0031153B"/>
    <w:rsid w:val="00320EAA"/>
    <w:rsid w:val="00344275"/>
    <w:rsid w:val="0036238D"/>
    <w:rsid w:val="00364511"/>
    <w:rsid w:val="003651D5"/>
    <w:rsid w:val="00372772"/>
    <w:rsid w:val="00373429"/>
    <w:rsid w:val="00381CB4"/>
    <w:rsid w:val="0038246A"/>
    <w:rsid w:val="00384B8F"/>
    <w:rsid w:val="00385608"/>
    <w:rsid w:val="003917A8"/>
    <w:rsid w:val="003A1A9C"/>
    <w:rsid w:val="003A452B"/>
    <w:rsid w:val="003A6621"/>
    <w:rsid w:val="003B5E9B"/>
    <w:rsid w:val="003B72AC"/>
    <w:rsid w:val="003C4051"/>
    <w:rsid w:val="003C4201"/>
    <w:rsid w:val="003D1E74"/>
    <w:rsid w:val="003D503A"/>
    <w:rsid w:val="003D5F69"/>
    <w:rsid w:val="00402495"/>
    <w:rsid w:val="00410337"/>
    <w:rsid w:val="004177FE"/>
    <w:rsid w:val="004201DE"/>
    <w:rsid w:val="004232F3"/>
    <w:rsid w:val="00436179"/>
    <w:rsid w:val="00442152"/>
    <w:rsid w:val="00443F94"/>
    <w:rsid w:val="00445029"/>
    <w:rsid w:val="00445925"/>
    <w:rsid w:val="00450A0F"/>
    <w:rsid w:val="0045561E"/>
    <w:rsid w:val="00457B14"/>
    <w:rsid w:val="00473C7B"/>
    <w:rsid w:val="00481670"/>
    <w:rsid w:val="00490444"/>
    <w:rsid w:val="0049048A"/>
    <w:rsid w:val="004942C1"/>
    <w:rsid w:val="00494CA8"/>
    <w:rsid w:val="004B29FB"/>
    <w:rsid w:val="004B4695"/>
    <w:rsid w:val="004B72B5"/>
    <w:rsid w:val="004B7A04"/>
    <w:rsid w:val="004C4D76"/>
    <w:rsid w:val="004C66D0"/>
    <w:rsid w:val="004C7BEB"/>
    <w:rsid w:val="004D7D5D"/>
    <w:rsid w:val="004E18FA"/>
    <w:rsid w:val="004E5C8B"/>
    <w:rsid w:val="004E67A4"/>
    <w:rsid w:val="004E785D"/>
    <w:rsid w:val="004F0427"/>
    <w:rsid w:val="005002EA"/>
    <w:rsid w:val="00504517"/>
    <w:rsid w:val="00513E70"/>
    <w:rsid w:val="005174BA"/>
    <w:rsid w:val="00520197"/>
    <w:rsid w:val="00527097"/>
    <w:rsid w:val="00532069"/>
    <w:rsid w:val="005407A1"/>
    <w:rsid w:val="0055012B"/>
    <w:rsid w:val="00553743"/>
    <w:rsid w:val="00554122"/>
    <w:rsid w:val="0056336B"/>
    <w:rsid w:val="00571362"/>
    <w:rsid w:val="00573933"/>
    <w:rsid w:val="00581D3C"/>
    <w:rsid w:val="005850B7"/>
    <w:rsid w:val="00590731"/>
    <w:rsid w:val="0059324D"/>
    <w:rsid w:val="005A5CFA"/>
    <w:rsid w:val="005B23E2"/>
    <w:rsid w:val="005C2D6D"/>
    <w:rsid w:val="005D17C9"/>
    <w:rsid w:val="005D1B7C"/>
    <w:rsid w:val="005D4FB3"/>
    <w:rsid w:val="005D555E"/>
    <w:rsid w:val="005E2EF8"/>
    <w:rsid w:val="005E3BB8"/>
    <w:rsid w:val="005E5704"/>
    <w:rsid w:val="005E5F1B"/>
    <w:rsid w:val="005F09C9"/>
    <w:rsid w:val="005F2B01"/>
    <w:rsid w:val="005F3263"/>
    <w:rsid w:val="00607756"/>
    <w:rsid w:val="006133B6"/>
    <w:rsid w:val="00621124"/>
    <w:rsid w:val="00623484"/>
    <w:rsid w:val="0064013D"/>
    <w:rsid w:val="00654211"/>
    <w:rsid w:val="00660CBB"/>
    <w:rsid w:val="0066714C"/>
    <w:rsid w:val="0066718B"/>
    <w:rsid w:val="00667354"/>
    <w:rsid w:val="00671A02"/>
    <w:rsid w:val="0067234A"/>
    <w:rsid w:val="00676AA2"/>
    <w:rsid w:val="00676BE0"/>
    <w:rsid w:val="006814A5"/>
    <w:rsid w:val="006839FC"/>
    <w:rsid w:val="0069123E"/>
    <w:rsid w:val="006A1C7E"/>
    <w:rsid w:val="006A644A"/>
    <w:rsid w:val="006A6AE8"/>
    <w:rsid w:val="006A7819"/>
    <w:rsid w:val="006B0E88"/>
    <w:rsid w:val="006B172A"/>
    <w:rsid w:val="006B7F83"/>
    <w:rsid w:val="006C34C1"/>
    <w:rsid w:val="006C7950"/>
    <w:rsid w:val="006D4649"/>
    <w:rsid w:val="006D5422"/>
    <w:rsid w:val="006D5C4E"/>
    <w:rsid w:val="006E6649"/>
    <w:rsid w:val="006E7E56"/>
    <w:rsid w:val="006F2B96"/>
    <w:rsid w:val="007024EC"/>
    <w:rsid w:val="00703BBF"/>
    <w:rsid w:val="00711053"/>
    <w:rsid w:val="00712881"/>
    <w:rsid w:val="00715425"/>
    <w:rsid w:val="00717255"/>
    <w:rsid w:val="007203F8"/>
    <w:rsid w:val="007223B5"/>
    <w:rsid w:val="007364F1"/>
    <w:rsid w:val="00751365"/>
    <w:rsid w:val="00753E08"/>
    <w:rsid w:val="007545A2"/>
    <w:rsid w:val="00755771"/>
    <w:rsid w:val="00774229"/>
    <w:rsid w:val="00791EA1"/>
    <w:rsid w:val="00793195"/>
    <w:rsid w:val="00797E13"/>
    <w:rsid w:val="007A47D1"/>
    <w:rsid w:val="007A4ECB"/>
    <w:rsid w:val="007B09E5"/>
    <w:rsid w:val="007B1E30"/>
    <w:rsid w:val="007B5C9F"/>
    <w:rsid w:val="007C1285"/>
    <w:rsid w:val="007C6934"/>
    <w:rsid w:val="007D1618"/>
    <w:rsid w:val="007D170D"/>
    <w:rsid w:val="007D4065"/>
    <w:rsid w:val="007D521E"/>
    <w:rsid w:val="007D5BD4"/>
    <w:rsid w:val="007D7077"/>
    <w:rsid w:val="007E47E3"/>
    <w:rsid w:val="007F0FEB"/>
    <w:rsid w:val="007F6305"/>
    <w:rsid w:val="00800B33"/>
    <w:rsid w:val="00801FE3"/>
    <w:rsid w:val="00805DF3"/>
    <w:rsid w:val="00814E9C"/>
    <w:rsid w:val="008201A7"/>
    <w:rsid w:val="008201FF"/>
    <w:rsid w:val="0082165F"/>
    <w:rsid w:val="008350DE"/>
    <w:rsid w:val="00835593"/>
    <w:rsid w:val="008376C7"/>
    <w:rsid w:val="00846051"/>
    <w:rsid w:val="00852F41"/>
    <w:rsid w:val="00857580"/>
    <w:rsid w:val="00860702"/>
    <w:rsid w:val="00862499"/>
    <w:rsid w:val="00866276"/>
    <w:rsid w:val="00871815"/>
    <w:rsid w:val="0087450B"/>
    <w:rsid w:val="0087618D"/>
    <w:rsid w:val="00881996"/>
    <w:rsid w:val="00882996"/>
    <w:rsid w:val="00885E17"/>
    <w:rsid w:val="00886427"/>
    <w:rsid w:val="0088662A"/>
    <w:rsid w:val="00890A16"/>
    <w:rsid w:val="00890D08"/>
    <w:rsid w:val="008948CE"/>
    <w:rsid w:val="008A0BD7"/>
    <w:rsid w:val="008A1773"/>
    <w:rsid w:val="008A4F39"/>
    <w:rsid w:val="008A5CD8"/>
    <w:rsid w:val="008A7146"/>
    <w:rsid w:val="008B5943"/>
    <w:rsid w:val="008B66C4"/>
    <w:rsid w:val="008C2227"/>
    <w:rsid w:val="008C74FE"/>
    <w:rsid w:val="008D5628"/>
    <w:rsid w:val="008D5F7C"/>
    <w:rsid w:val="008E1E36"/>
    <w:rsid w:val="008E2C11"/>
    <w:rsid w:val="008F1124"/>
    <w:rsid w:val="008F2382"/>
    <w:rsid w:val="008F3653"/>
    <w:rsid w:val="0091141B"/>
    <w:rsid w:val="0092275D"/>
    <w:rsid w:val="00933004"/>
    <w:rsid w:val="0093740F"/>
    <w:rsid w:val="00945875"/>
    <w:rsid w:val="00945915"/>
    <w:rsid w:val="0095034E"/>
    <w:rsid w:val="00950412"/>
    <w:rsid w:val="00963551"/>
    <w:rsid w:val="00966ACE"/>
    <w:rsid w:val="00973C56"/>
    <w:rsid w:val="00974B1E"/>
    <w:rsid w:val="00981510"/>
    <w:rsid w:val="009828FD"/>
    <w:rsid w:val="00982C39"/>
    <w:rsid w:val="00983584"/>
    <w:rsid w:val="00986153"/>
    <w:rsid w:val="00987959"/>
    <w:rsid w:val="009916B8"/>
    <w:rsid w:val="0099354F"/>
    <w:rsid w:val="00993A06"/>
    <w:rsid w:val="009A178F"/>
    <w:rsid w:val="009C0D1B"/>
    <w:rsid w:val="009D0F69"/>
    <w:rsid w:val="009D3F7D"/>
    <w:rsid w:val="009D530F"/>
    <w:rsid w:val="009E038A"/>
    <w:rsid w:val="009E27FD"/>
    <w:rsid w:val="009F7E7E"/>
    <w:rsid w:val="00A01CE5"/>
    <w:rsid w:val="00A0239C"/>
    <w:rsid w:val="00A0585D"/>
    <w:rsid w:val="00A06048"/>
    <w:rsid w:val="00A07872"/>
    <w:rsid w:val="00A111B8"/>
    <w:rsid w:val="00A167A4"/>
    <w:rsid w:val="00A17E3D"/>
    <w:rsid w:val="00A20DAF"/>
    <w:rsid w:val="00A2508A"/>
    <w:rsid w:val="00A256E7"/>
    <w:rsid w:val="00A33FA3"/>
    <w:rsid w:val="00A413F0"/>
    <w:rsid w:val="00A43AEA"/>
    <w:rsid w:val="00A45A8C"/>
    <w:rsid w:val="00A50248"/>
    <w:rsid w:val="00A619C2"/>
    <w:rsid w:val="00A61BFA"/>
    <w:rsid w:val="00A707D3"/>
    <w:rsid w:val="00A73F35"/>
    <w:rsid w:val="00A81F20"/>
    <w:rsid w:val="00A91821"/>
    <w:rsid w:val="00A9219D"/>
    <w:rsid w:val="00A949DD"/>
    <w:rsid w:val="00A94F81"/>
    <w:rsid w:val="00AA3338"/>
    <w:rsid w:val="00AA442F"/>
    <w:rsid w:val="00AB3E8C"/>
    <w:rsid w:val="00AC63AE"/>
    <w:rsid w:val="00AC663B"/>
    <w:rsid w:val="00AD1240"/>
    <w:rsid w:val="00AD1C3C"/>
    <w:rsid w:val="00AD617C"/>
    <w:rsid w:val="00AD7C7C"/>
    <w:rsid w:val="00AE1CCB"/>
    <w:rsid w:val="00AE318E"/>
    <w:rsid w:val="00AE5F55"/>
    <w:rsid w:val="00AE6013"/>
    <w:rsid w:val="00AF11B8"/>
    <w:rsid w:val="00AF3462"/>
    <w:rsid w:val="00AF5313"/>
    <w:rsid w:val="00AF5640"/>
    <w:rsid w:val="00AF741D"/>
    <w:rsid w:val="00B03768"/>
    <w:rsid w:val="00B04BE2"/>
    <w:rsid w:val="00B053E2"/>
    <w:rsid w:val="00B055C2"/>
    <w:rsid w:val="00B158CA"/>
    <w:rsid w:val="00B20F76"/>
    <w:rsid w:val="00B2455A"/>
    <w:rsid w:val="00B32646"/>
    <w:rsid w:val="00B40643"/>
    <w:rsid w:val="00B416C4"/>
    <w:rsid w:val="00B4335D"/>
    <w:rsid w:val="00B44C37"/>
    <w:rsid w:val="00B507B1"/>
    <w:rsid w:val="00B517CB"/>
    <w:rsid w:val="00B714C3"/>
    <w:rsid w:val="00B734A8"/>
    <w:rsid w:val="00B7743E"/>
    <w:rsid w:val="00B91124"/>
    <w:rsid w:val="00B915B9"/>
    <w:rsid w:val="00BA1BEE"/>
    <w:rsid w:val="00BA3777"/>
    <w:rsid w:val="00BA3B80"/>
    <w:rsid w:val="00BA4C7A"/>
    <w:rsid w:val="00BC694B"/>
    <w:rsid w:val="00BD29A2"/>
    <w:rsid w:val="00BD702F"/>
    <w:rsid w:val="00BE03EC"/>
    <w:rsid w:val="00BE04B1"/>
    <w:rsid w:val="00BE6515"/>
    <w:rsid w:val="00BE674A"/>
    <w:rsid w:val="00BE6776"/>
    <w:rsid w:val="00BF1B21"/>
    <w:rsid w:val="00BF6AE3"/>
    <w:rsid w:val="00BF6E6E"/>
    <w:rsid w:val="00BF76D6"/>
    <w:rsid w:val="00BF780B"/>
    <w:rsid w:val="00C0514E"/>
    <w:rsid w:val="00C06C30"/>
    <w:rsid w:val="00C12B88"/>
    <w:rsid w:val="00C13795"/>
    <w:rsid w:val="00C17AE8"/>
    <w:rsid w:val="00C17BC0"/>
    <w:rsid w:val="00C21932"/>
    <w:rsid w:val="00C22973"/>
    <w:rsid w:val="00C2451E"/>
    <w:rsid w:val="00C24744"/>
    <w:rsid w:val="00C24AC0"/>
    <w:rsid w:val="00C2508D"/>
    <w:rsid w:val="00C25D6B"/>
    <w:rsid w:val="00C27B7E"/>
    <w:rsid w:val="00C317D9"/>
    <w:rsid w:val="00C416A9"/>
    <w:rsid w:val="00C43EDA"/>
    <w:rsid w:val="00C44B3B"/>
    <w:rsid w:val="00C4561B"/>
    <w:rsid w:val="00C463E9"/>
    <w:rsid w:val="00C64407"/>
    <w:rsid w:val="00C671A6"/>
    <w:rsid w:val="00C8294A"/>
    <w:rsid w:val="00CA5D95"/>
    <w:rsid w:val="00CB05CF"/>
    <w:rsid w:val="00CB22BE"/>
    <w:rsid w:val="00CC20CD"/>
    <w:rsid w:val="00CC4A49"/>
    <w:rsid w:val="00CE74BB"/>
    <w:rsid w:val="00CE7585"/>
    <w:rsid w:val="00CF4FB6"/>
    <w:rsid w:val="00CF7C05"/>
    <w:rsid w:val="00D035A9"/>
    <w:rsid w:val="00D03D26"/>
    <w:rsid w:val="00D03D9B"/>
    <w:rsid w:val="00D068E0"/>
    <w:rsid w:val="00D0759E"/>
    <w:rsid w:val="00D1244B"/>
    <w:rsid w:val="00D1394C"/>
    <w:rsid w:val="00D2313E"/>
    <w:rsid w:val="00D34239"/>
    <w:rsid w:val="00D3441D"/>
    <w:rsid w:val="00D351C7"/>
    <w:rsid w:val="00D35520"/>
    <w:rsid w:val="00D47348"/>
    <w:rsid w:val="00D47FDD"/>
    <w:rsid w:val="00D53827"/>
    <w:rsid w:val="00D5400B"/>
    <w:rsid w:val="00D72AC3"/>
    <w:rsid w:val="00D837A7"/>
    <w:rsid w:val="00D839BE"/>
    <w:rsid w:val="00D86FB3"/>
    <w:rsid w:val="00D91846"/>
    <w:rsid w:val="00DA1ECB"/>
    <w:rsid w:val="00DB0855"/>
    <w:rsid w:val="00DB5833"/>
    <w:rsid w:val="00DB5BE6"/>
    <w:rsid w:val="00DC1067"/>
    <w:rsid w:val="00DD2331"/>
    <w:rsid w:val="00DD32DC"/>
    <w:rsid w:val="00DD4B79"/>
    <w:rsid w:val="00DD72BD"/>
    <w:rsid w:val="00DE1928"/>
    <w:rsid w:val="00DF08A0"/>
    <w:rsid w:val="00DF55B6"/>
    <w:rsid w:val="00E07FA2"/>
    <w:rsid w:val="00E124FE"/>
    <w:rsid w:val="00E161FD"/>
    <w:rsid w:val="00E1706A"/>
    <w:rsid w:val="00E17101"/>
    <w:rsid w:val="00E22E42"/>
    <w:rsid w:val="00E23746"/>
    <w:rsid w:val="00E25B79"/>
    <w:rsid w:val="00E31409"/>
    <w:rsid w:val="00E33653"/>
    <w:rsid w:val="00E33F34"/>
    <w:rsid w:val="00E35623"/>
    <w:rsid w:val="00E551C6"/>
    <w:rsid w:val="00E57FB3"/>
    <w:rsid w:val="00E60158"/>
    <w:rsid w:val="00E666F2"/>
    <w:rsid w:val="00E67FA0"/>
    <w:rsid w:val="00E90B49"/>
    <w:rsid w:val="00E9316F"/>
    <w:rsid w:val="00E94D4F"/>
    <w:rsid w:val="00EA2134"/>
    <w:rsid w:val="00ED2FE0"/>
    <w:rsid w:val="00EE0054"/>
    <w:rsid w:val="00EE7EE2"/>
    <w:rsid w:val="00EF12B7"/>
    <w:rsid w:val="00EF776D"/>
    <w:rsid w:val="00F121E0"/>
    <w:rsid w:val="00F13702"/>
    <w:rsid w:val="00F1607D"/>
    <w:rsid w:val="00F16680"/>
    <w:rsid w:val="00F176CA"/>
    <w:rsid w:val="00F2131D"/>
    <w:rsid w:val="00F21D81"/>
    <w:rsid w:val="00F25449"/>
    <w:rsid w:val="00F26344"/>
    <w:rsid w:val="00F300CB"/>
    <w:rsid w:val="00F371A7"/>
    <w:rsid w:val="00F3768A"/>
    <w:rsid w:val="00F4304E"/>
    <w:rsid w:val="00F52D43"/>
    <w:rsid w:val="00F556DB"/>
    <w:rsid w:val="00F673F8"/>
    <w:rsid w:val="00F67EEB"/>
    <w:rsid w:val="00F80A4A"/>
    <w:rsid w:val="00F8441E"/>
    <w:rsid w:val="00F9426B"/>
    <w:rsid w:val="00F97065"/>
    <w:rsid w:val="00FA0E99"/>
    <w:rsid w:val="00FA1D49"/>
    <w:rsid w:val="00FA6C68"/>
    <w:rsid w:val="00FB56F3"/>
    <w:rsid w:val="00FB5E78"/>
    <w:rsid w:val="00FC12E5"/>
    <w:rsid w:val="00FC221C"/>
    <w:rsid w:val="00FC34BF"/>
    <w:rsid w:val="00FC6549"/>
    <w:rsid w:val="00FD1205"/>
    <w:rsid w:val="00FD1DD0"/>
    <w:rsid w:val="00FD4725"/>
    <w:rsid w:val="00FD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CCAADD"/>
  <w15:docId w15:val="{D704E27E-2E10-449E-9E5F-A82412D4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8"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rsid w:val="008201FF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8201FF"/>
    <w:pPr>
      <w:outlineLvl w:val="1"/>
    </w:pPr>
  </w:style>
  <w:style w:type="paragraph" w:styleId="3">
    <w:name w:val="heading 3"/>
    <w:basedOn w:val="a"/>
    <w:next w:val="a"/>
    <w:qFormat/>
    <w:rsid w:val="008201FF"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1FF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1FF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1FF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1FF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1FF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1FF"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201FF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sid w:val="008201FF"/>
    <w:rPr>
      <w:vertAlign w:val="superscript"/>
    </w:rPr>
  </w:style>
  <w:style w:type="character" w:styleId="a4">
    <w:name w:val="annotation reference"/>
    <w:uiPriority w:val="99"/>
    <w:semiHidden/>
    <w:unhideWhenUsed/>
    <w:rsid w:val="008201FF"/>
    <w:rPr>
      <w:sz w:val="16"/>
      <w:szCs w:val="16"/>
    </w:rPr>
  </w:style>
  <w:style w:type="character" w:styleId="a5">
    <w:name w:val="endnote reference"/>
    <w:rsid w:val="008201FF"/>
    <w:rPr>
      <w:vertAlign w:val="superscript"/>
    </w:rPr>
  </w:style>
  <w:style w:type="character" w:styleId="a6">
    <w:name w:val="Hyperlink"/>
    <w:rsid w:val="008201FF"/>
    <w:rPr>
      <w:color w:val="000080"/>
      <w:u w:val="single"/>
    </w:rPr>
  </w:style>
  <w:style w:type="paragraph" w:styleId="a7">
    <w:name w:val="Balloon Text"/>
    <w:basedOn w:val="a"/>
    <w:rsid w:val="008201FF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rsid w:val="008201FF"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201F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1FF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8201FF"/>
    <w:rPr>
      <w:rFonts w:ascii="Tahoma" w:hAnsi="Tahoma" w:cs="Tahoma"/>
      <w:sz w:val="16"/>
      <w:szCs w:val="16"/>
    </w:rPr>
  </w:style>
  <w:style w:type="paragraph" w:styleId="af0">
    <w:name w:val="footnote text"/>
    <w:basedOn w:val="a"/>
    <w:rsid w:val="008201FF"/>
    <w:rPr>
      <w:sz w:val="20"/>
      <w:szCs w:val="20"/>
    </w:rPr>
  </w:style>
  <w:style w:type="paragraph" w:styleId="af1">
    <w:name w:val="header"/>
    <w:basedOn w:val="a"/>
    <w:uiPriority w:val="99"/>
    <w:rsid w:val="008201FF"/>
    <w:pPr>
      <w:tabs>
        <w:tab w:val="center" w:pos="4677"/>
        <w:tab w:val="right" w:pos="9355"/>
      </w:tabs>
    </w:pPr>
  </w:style>
  <w:style w:type="paragraph" w:styleId="af2">
    <w:name w:val="Body Text"/>
    <w:basedOn w:val="a"/>
    <w:rsid w:val="008201FF"/>
    <w:pPr>
      <w:spacing w:after="120"/>
    </w:pPr>
  </w:style>
  <w:style w:type="paragraph" w:styleId="af3">
    <w:name w:val="footer"/>
    <w:basedOn w:val="a"/>
    <w:uiPriority w:val="99"/>
    <w:rsid w:val="008201FF"/>
    <w:pPr>
      <w:tabs>
        <w:tab w:val="center" w:pos="4677"/>
        <w:tab w:val="right" w:pos="9355"/>
      </w:tabs>
    </w:pPr>
  </w:style>
  <w:style w:type="paragraph" w:styleId="af4">
    <w:name w:val="List"/>
    <w:basedOn w:val="af2"/>
    <w:rsid w:val="008201FF"/>
    <w:rPr>
      <w:rFonts w:cs="Mangal"/>
    </w:rPr>
  </w:style>
  <w:style w:type="paragraph" w:styleId="af5">
    <w:name w:val="Normal (Web)"/>
    <w:basedOn w:val="a"/>
    <w:uiPriority w:val="99"/>
    <w:unhideWhenUsed/>
    <w:rsid w:val="008201FF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rsid w:val="00820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8201FF"/>
  </w:style>
  <w:style w:type="character" w:customStyle="1" w:styleId="WW8Num1z1">
    <w:name w:val="WW8Num1z1"/>
    <w:qFormat/>
    <w:rsid w:val="008201FF"/>
    <w:rPr>
      <w:rFonts w:cs="Times New Roman"/>
    </w:rPr>
  </w:style>
  <w:style w:type="character" w:customStyle="1" w:styleId="WW8Num1z2">
    <w:name w:val="WW8Num1z2"/>
    <w:rsid w:val="008201FF"/>
  </w:style>
  <w:style w:type="character" w:customStyle="1" w:styleId="WW8Num1z3">
    <w:name w:val="WW8Num1z3"/>
    <w:qFormat/>
    <w:rsid w:val="008201FF"/>
  </w:style>
  <w:style w:type="character" w:customStyle="1" w:styleId="WW8Num1z4">
    <w:name w:val="WW8Num1z4"/>
    <w:qFormat/>
    <w:rsid w:val="008201FF"/>
  </w:style>
  <w:style w:type="character" w:customStyle="1" w:styleId="WW8Num1z5">
    <w:name w:val="WW8Num1z5"/>
    <w:qFormat/>
    <w:rsid w:val="008201FF"/>
  </w:style>
  <w:style w:type="character" w:customStyle="1" w:styleId="WW8Num1z6">
    <w:name w:val="WW8Num1z6"/>
    <w:qFormat/>
    <w:rsid w:val="008201FF"/>
  </w:style>
  <w:style w:type="character" w:customStyle="1" w:styleId="WW8Num1z7">
    <w:name w:val="WW8Num1z7"/>
    <w:qFormat/>
    <w:rsid w:val="008201FF"/>
  </w:style>
  <w:style w:type="character" w:customStyle="1" w:styleId="WW8Num1z8">
    <w:name w:val="WW8Num1z8"/>
    <w:qFormat/>
    <w:rsid w:val="008201FF"/>
  </w:style>
  <w:style w:type="character" w:customStyle="1" w:styleId="WW8Num2z0">
    <w:name w:val="WW8Num2z0"/>
    <w:qFormat/>
    <w:rsid w:val="008201FF"/>
  </w:style>
  <w:style w:type="character" w:customStyle="1" w:styleId="WW8Num2z1">
    <w:name w:val="WW8Num2z1"/>
    <w:qFormat/>
    <w:rsid w:val="008201FF"/>
    <w:rPr>
      <w:rFonts w:cs="Times New Roman"/>
    </w:rPr>
  </w:style>
  <w:style w:type="character" w:customStyle="1" w:styleId="WW8Num2z4">
    <w:name w:val="WW8Num2z4"/>
    <w:qFormat/>
    <w:rsid w:val="008201FF"/>
  </w:style>
  <w:style w:type="character" w:customStyle="1" w:styleId="WW8Num2z5">
    <w:name w:val="WW8Num2z5"/>
    <w:rsid w:val="008201FF"/>
  </w:style>
  <w:style w:type="character" w:customStyle="1" w:styleId="WW8Num2z6">
    <w:name w:val="WW8Num2z6"/>
    <w:rsid w:val="008201FF"/>
  </w:style>
  <w:style w:type="character" w:customStyle="1" w:styleId="WW8Num2z7">
    <w:name w:val="WW8Num2z7"/>
    <w:qFormat/>
    <w:rsid w:val="008201FF"/>
  </w:style>
  <w:style w:type="character" w:customStyle="1" w:styleId="WW8Num2z8">
    <w:name w:val="WW8Num2z8"/>
    <w:qFormat/>
    <w:rsid w:val="008201FF"/>
  </w:style>
  <w:style w:type="character" w:customStyle="1" w:styleId="WW8Num3z0">
    <w:name w:val="WW8Num3z0"/>
    <w:qFormat/>
    <w:rsid w:val="008201FF"/>
  </w:style>
  <w:style w:type="character" w:customStyle="1" w:styleId="WW8Num3z1">
    <w:name w:val="WW8Num3z1"/>
    <w:qFormat/>
    <w:rsid w:val="008201FF"/>
  </w:style>
  <w:style w:type="character" w:customStyle="1" w:styleId="WW8Num3z2">
    <w:name w:val="WW8Num3z2"/>
    <w:qFormat/>
    <w:rsid w:val="008201FF"/>
  </w:style>
  <w:style w:type="character" w:customStyle="1" w:styleId="WW8Num3z3">
    <w:name w:val="WW8Num3z3"/>
    <w:qFormat/>
    <w:rsid w:val="008201FF"/>
  </w:style>
  <w:style w:type="character" w:customStyle="1" w:styleId="WW8Num3z4">
    <w:name w:val="WW8Num3z4"/>
    <w:qFormat/>
    <w:rsid w:val="008201FF"/>
  </w:style>
  <w:style w:type="character" w:customStyle="1" w:styleId="WW8Num3z5">
    <w:name w:val="WW8Num3z5"/>
    <w:qFormat/>
    <w:rsid w:val="008201FF"/>
  </w:style>
  <w:style w:type="character" w:customStyle="1" w:styleId="WW8Num3z6">
    <w:name w:val="WW8Num3z6"/>
    <w:qFormat/>
    <w:rsid w:val="008201FF"/>
  </w:style>
  <w:style w:type="character" w:customStyle="1" w:styleId="WW8Num3z7">
    <w:name w:val="WW8Num3z7"/>
    <w:qFormat/>
    <w:rsid w:val="008201FF"/>
  </w:style>
  <w:style w:type="character" w:customStyle="1" w:styleId="WW8Num3z8">
    <w:name w:val="WW8Num3z8"/>
    <w:rsid w:val="008201FF"/>
  </w:style>
  <w:style w:type="character" w:customStyle="1" w:styleId="WW8Num4z0">
    <w:name w:val="WW8Num4z0"/>
    <w:qFormat/>
    <w:rsid w:val="008201FF"/>
  </w:style>
  <w:style w:type="character" w:customStyle="1" w:styleId="WW8Num4z1">
    <w:name w:val="WW8Num4z1"/>
    <w:qFormat/>
    <w:rsid w:val="008201FF"/>
  </w:style>
  <w:style w:type="character" w:customStyle="1" w:styleId="WW8Num4z2">
    <w:name w:val="WW8Num4z2"/>
    <w:qFormat/>
    <w:rsid w:val="008201FF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201FF"/>
  </w:style>
  <w:style w:type="character" w:customStyle="1" w:styleId="WW8Num4z4">
    <w:name w:val="WW8Num4z4"/>
    <w:qFormat/>
    <w:rsid w:val="008201FF"/>
  </w:style>
  <w:style w:type="character" w:customStyle="1" w:styleId="WW8Num4z5">
    <w:name w:val="WW8Num4z5"/>
    <w:qFormat/>
    <w:rsid w:val="008201FF"/>
  </w:style>
  <w:style w:type="character" w:customStyle="1" w:styleId="WW8Num4z6">
    <w:name w:val="WW8Num4z6"/>
    <w:qFormat/>
    <w:rsid w:val="008201FF"/>
  </w:style>
  <w:style w:type="character" w:customStyle="1" w:styleId="WW8Num4z7">
    <w:name w:val="WW8Num4z7"/>
    <w:qFormat/>
    <w:rsid w:val="008201FF"/>
  </w:style>
  <w:style w:type="character" w:customStyle="1" w:styleId="WW8Num4z8">
    <w:name w:val="WW8Num4z8"/>
    <w:rsid w:val="008201FF"/>
  </w:style>
  <w:style w:type="character" w:customStyle="1" w:styleId="12">
    <w:name w:val="Основной шрифт абзаца1"/>
    <w:qFormat/>
    <w:rsid w:val="008201FF"/>
  </w:style>
  <w:style w:type="character" w:customStyle="1" w:styleId="30">
    <w:name w:val="Основной текст 3 Знак"/>
    <w:rsid w:val="008201FF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sid w:val="008201FF"/>
    <w:rPr>
      <w:sz w:val="24"/>
      <w:szCs w:val="24"/>
    </w:rPr>
  </w:style>
  <w:style w:type="character" w:customStyle="1" w:styleId="af8">
    <w:name w:val="Нижний колонтитул Знак"/>
    <w:uiPriority w:val="99"/>
    <w:rsid w:val="008201FF"/>
    <w:rPr>
      <w:sz w:val="24"/>
      <w:szCs w:val="24"/>
    </w:rPr>
  </w:style>
  <w:style w:type="character" w:customStyle="1" w:styleId="31">
    <w:name w:val="Заголовок 3 Знак"/>
    <w:rsid w:val="008201FF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  <w:rsid w:val="008201FF"/>
  </w:style>
  <w:style w:type="character" w:customStyle="1" w:styleId="afa">
    <w:name w:val="Символ сноски"/>
    <w:rsid w:val="008201FF"/>
    <w:rPr>
      <w:vertAlign w:val="superscript"/>
    </w:rPr>
  </w:style>
  <w:style w:type="character" w:customStyle="1" w:styleId="afb">
    <w:name w:val="Символы концевой сноски"/>
    <w:rsid w:val="008201FF"/>
    <w:rPr>
      <w:vertAlign w:val="superscript"/>
    </w:rPr>
  </w:style>
  <w:style w:type="character" w:customStyle="1" w:styleId="WW-">
    <w:name w:val="WW-Символы концевой сноски"/>
    <w:rsid w:val="008201FF"/>
  </w:style>
  <w:style w:type="character" w:customStyle="1" w:styleId="13">
    <w:name w:val="Знак сноски1"/>
    <w:rsid w:val="008201FF"/>
    <w:rPr>
      <w:rFonts w:cs="Times New Roman"/>
      <w:position w:val="11"/>
      <w:sz w:val="16"/>
    </w:rPr>
  </w:style>
  <w:style w:type="character" w:customStyle="1" w:styleId="afc">
    <w:name w:val="Символ нумерации"/>
    <w:rsid w:val="008201FF"/>
  </w:style>
  <w:style w:type="paragraph" w:customStyle="1" w:styleId="14">
    <w:name w:val="Заголовок1"/>
    <w:basedOn w:val="a"/>
    <w:next w:val="af2"/>
    <w:rsid w:val="008201F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rsid w:val="008201FF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8201FF"/>
    <w:pPr>
      <w:suppressLineNumbers/>
    </w:pPr>
    <w:rPr>
      <w:rFonts w:cs="Mangal"/>
    </w:rPr>
  </w:style>
  <w:style w:type="paragraph" w:customStyle="1" w:styleId="ConsPlusNonformat">
    <w:name w:val="ConsPlusNonformat"/>
    <w:rsid w:val="008201F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8201FF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8201F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8201FF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8201FF"/>
    <w:pPr>
      <w:jc w:val="both"/>
    </w:pPr>
    <w:rPr>
      <w:szCs w:val="20"/>
    </w:rPr>
  </w:style>
  <w:style w:type="paragraph" w:customStyle="1" w:styleId="afd">
    <w:name w:val="Готовый"/>
    <w:basedOn w:val="a"/>
    <w:rsid w:val="008201F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201FF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201F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201FF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201FF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rsid w:val="008201FF"/>
    <w:pPr>
      <w:suppressLineNumbers/>
    </w:pPr>
  </w:style>
  <w:style w:type="paragraph" w:customStyle="1" w:styleId="aff">
    <w:name w:val="Заголовок таблицы"/>
    <w:basedOn w:val="afe"/>
    <w:rsid w:val="008201FF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8201FF"/>
    <w:rPr>
      <w:color w:val="00000A"/>
      <w:sz w:val="20"/>
      <w:szCs w:val="20"/>
      <w:lang w:val="en-US"/>
    </w:rPr>
  </w:style>
  <w:style w:type="paragraph" w:customStyle="1" w:styleId="18">
    <w:name w:val="Обычный1"/>
    <w:rsid w:val="008201FF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8201FF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8201FF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201FF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sid w:val="008201FF"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sid w:val="008201FF"/>
    <w:rPr>
      <w:b/>
      <w:bCs/>
      <w:lang w:eastAsia="ar-SA"/>
    </w:rPr>
  </w:style>
  <w:style w:type="character" w:styleId="aff0">
    <w:name w:val="Placeholder Text"/>
    <w:basedOn w:val="a0"/>
    <w:uiPriority w:val="99"/>
    <w:semiHidden/>
    <w:rsid w:val="008201FF"/>
    <w:rPr>
      <w:color w:val="808080"/>
    </w:rPr>
  </w:style>
  <w:style w:type="paragraph" w:styleId="aff1">
    <w:name w:val="List Paragraph"/>
    <w:basedOn w:val="a"/>
    <w:uiPriority w:val="34"/>
    <w:qFormat/>
    <w:rsid w:val="008201FF"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sid w:val="008201FF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sid w:val="008201F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8201FF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201FF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8201FF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201FF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8201FF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8201FF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8201FF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8201F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8201F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rsid w:val="008201FF"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sid w:val="008201FF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rsid w:val="008201FF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sid w:val="008201FF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sid w:val="008201FF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rsid w:val="008201FF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qFormat/>
    <w:rsid w:val="008201FF"/>
    <w:rPr>
      <w:sz w:val="24"/>
      <w:szCs w:val="28"/>
      <w:lang w:val="ru-RU" w:eastAsia="ar-SA"/>
    </w:rPr>
  </w:style>
  <w:style w:type="paragraph" w:customStyle="1" w:styleId="aff8">
    <w:name w:val="Нормальный (таблица)"/>
    <w:basedOn w:val="a"/>
    <w:next w:val="a"/>
    <w:uiPriority w:val="99"/>
    <w:rsid w:val="008201FF"/>
    <w:pPr>
      <w:widowControl w:val="0"/>
      <w:suppressAutoHyphens w:val="0"/>
      <w:autoSpaceDE w:val="0"/>
      <w:autoSpaceDN w:val="0"/>
      <w:adjustRightInd w:val="0"/>
      <w:ind w:firstLine="0"/>
      <w:jc w:val="both"/>
    </w:pPr>
    <w:rPr>
      <w:rFonts w:ascii="Times New Roman CYR" w:eastAsiaTheme="minorEastAsia" w:hAnsi="Times New Roman CYR" w:cs="Times New Roman CYR"/>
      <w:lang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820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497798-C8EF-4527-953C-2D34C8ADC3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3874</Words>
  <Characters>22086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SPecialiST RePack</Company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43</cp:revision>
  <cp:lastPrinted>2016-02-16T07:09:00Z</cp:lastPrinted>
  <dcterms:created xsi:type="dcterms:W3CDTF">2024-11-06T14:19:00Z</dcterms:created>
  <dcterms:modified xsi:type="dcterms:W3CDTF">2025-11-01T12:56:00Z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